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E40" w:rsidRDefault="00165E40" w:rsidP="00165E40">
      <w:pPr>
        <w:pStyle w:val="2"/>
        <w:rPr>
          <w:lang w:val="ru-RU"/>
        </w:rPr>
      </w:pPr>
      <w:r>
        <w:rPr>
          <w:lang w:val="ru-RU"/>
        </w:rPr>
        <w:t>Героизм казаков в Великой Отечественной войне</w:t>
      </w:r>
    </w:p>
    <w:p w:rsidR="00165E40" w:rsidRPr="00FA46FD" w:rsidRDefault="00165E40" w:rsidP="00165E40">
      <w:pPr>
        <w:spacing w:after="0"/>
        <w:rPr>
          <w:lang w:val="ru-RU"/>
        </w:rPr>
      </w:pPr>
      <w:r>
        <w:rPr>
          <w:lang w:val="ru-RU"/>
        </w:rPr>
        <w:t xml:space="preserve">В период Великой Отечественной войны подавляющее большинство казаков храбро воевало в рядах Красной </w:t>
      </w:r>
      <w:r w:rsidRPr="00FA46FD">
        <w:rPr>
          <w:lang w:val="ru-RU"/>
        </w:rPr>
        <w:t>Армии и проявило массовый героизм, осознав смертельную угрозу, которую представляли для существования нашей страны гитлеровская Германия и ее союзники.</w:t>
      </w:r>
    </w:p>
    <w:p w:rsidR="00165E40" w:rsidRPr="00FA46FD" w:rsidRDefault="00165E40" w:rsidP="00165E40">
      <w:pPr>
        <w:spacing w:after="0"/>
        <w:rPr>
          <w:lang w:val="ru-RU"/>
        </w:rPr>
      </w:pPr>
      <w:r w:rsidRPr="00FA46FD">
        <w:rPr>
          <w:lang w:val="ru-RU"/>
        </w:rPr>
        <w:t xml:space="preserve">Так, сформированная из донских, кубанских и терских казачьих полков Отдельная кавалерийская группа генерал-майора Льва Михайловича </w:t>
      </w:r>
      <w:proofErr w:type="spellStart"/>
      <w:r w:rsidRPr="00FA46FD">
        <w:rPr>
          <w:lang w:val="ru-RU"/>
        </w:rPr>
        <w:t>Доватора</w:t>
      </w:r>
      <w:proofErr w:type="spellEnd"/>
      <w:r w:rsidRPr="00FA46FD">
        <w:rPr>
          <w:lang w:val="ru-RU"/>
        </w:rPr>
        <w:t xml:space="preserve"> во время битвы за Москву в ноябре - декабре 1941 года смогла прорваться за линию фронта и начала движение по тылам, уничтожая тыловые коммуникации, штабы, склады и военные базы фашистов. Этот рейд по тылам неприятеля продолжался около двух недель и позволил захватить большое количество трофеев. Героически действовал в контрнаступлении, позволившем зимой 1941-42 годов отогнать фашистов от нашей столицы, и кавалерийский корпус генерала П.А. Белова.</w:t>
      </w:r>
    </w:p>
    <w:p w:rsidR="00165E40" w:rsidRPr="00FA46FD" w:rsidRDefault="00165E40" w:rsidP="00165E40">
      <w:pPr>
        <w:spacing w:after="0"/>
        <w:rPr>
          <w:lang w:val="ru-RU"/>
        </w:rPr>
      </w:pPr>
      <w:r w:rsidRPr="00FA46FD">
        <w:rPr>
          <w:lang w:val="ru-RU"/>
        </w:rPr>
        <w:t>В битве под Москвой неувядаемой славой покрыл себя Герой Советского Союза старший лейтенант Дмитрий Федорович Лавриненко, танкист, кубанский казак, который уничтожил 52 танка противника всего за два с половиной месяца ожесточенных боев. Достичь такого результата ему удалось благодаря сочетанию действий из засады с короткими внезапными атаками ударной группы танков. Прежде чем атаковать противника, Лавриненко внимательно изучал местность, чтобы правильно выбрать направление атаки и вид последующего маневра, активно используя преимущество Т-34 перед немецкими танками в проходимости.</w:t>
      </w:r>
      <w:r>
        <w:rPr>
          <w:lang w:val="ru-RU"/>
        </w:rPr>
        <w:t xml:space="preserve"> </w:t>
      </w:r>
      <w:r w:rsidRPr="00FA46FD">
        <w:rPr>
          <w:lang w:val="ru-RU"/>
        </w:rPr>
        <w:t>Он уверенно маневрировал на поле боя, скрываясь за складками местности, и, меняя позицию, атаковал с нового направления, создавая у противника ложное впечатление о действиях</w:t>
      </w:r>
      <w:r>
        <w:rPr>
          <w:lang w:val="ru-RU"/>
        </w:rPr>
        <w:t xml:space="preserve"> </w:t>
      </w:r>
      <w:r w:rsidRPr="00FA46FD">
        <w:rPr>
          <w:lang w:val="ru-RU"/>
        </w:rPr>
        <w:t>сразу</w:t>
      </w:r>
      <w:r>
        <w:rPr>
          <w:lang w:val="ru-RU"/>
        </w:rPr>
        <w:t xml:space="preserve"> </w:t>
      </w:r>
      <w:r w:rsidRPr="00FA46FD">
        <w:rPr>
          <w:lang w:val="ru-RU"/>
        </w:rPr>
        <w:t>нескольких групп танков.</w:t>
      </w:r>
    </w:p>
    <w:p w:rsidR="00165E40" w:rsidRPr="00FA46FD" w:rsidRDefault="00165E40" w:rsidP="00165E40">
      <w:pPr>
        <w:spacing w:after="0"/>
        <w:rPr>
          <w:lang w:val="ru-RU"/>
        </w:rPr>
      </w:pPr>
      <w:r w:rsidRPr="00FA46FD">
        <w:rPr>
          <w:lang w:val="ru-RU"/>
        </w:rPr>
        <w:lastRenderedPageBreak/>
        <w:t>Примером успешного применения кавалерийских соединений в Великую отечественную войну является Кущевская атака 2 августа 1942 года у станицы Кущевской Краснодарского края. Накануне кавалеристы стремительно ворвались в станицу с разных сторон, шашками и гранатами уничтожив сотни вражеских солдат. В ходе многочасового боя Кущевская три раза переходила из рук в руки. Казаки на галопе приближались к немецким танкам, спрыгивали на их броню и бутылками с горючей смесью поджигали боевые машины. Согласно донесению командира 17-го Кубанского казачьего кавалерийского корпуса генерала-лейтенанта Н.Я. Кириченко, потери противника составили около двух тысяч человек убитыми, около трехсот фашистов были взяты в плен.</w:t>
      </w:r>
    </w:p>
    <w:p w:rsidR="00165E40" w:rsidRPr="00FA46FD" w:rsidRDefault="00165E40" w:rsidP="00165E40">
      <w:pPr>
        <w:spacing w:after="0"/>
        <w:rPr>
          <w:lang w:val="ru-RU"/>
        </w:rPr>
      </w:pPr>
      <w:r w:rsidRPr="00FA46FD">
        <w:rPr>
          <w:lang w:val="ru-RU"/>
        </w:rPr>
        <w:t xml:space="preserve">В ночном бою за Кущевскую отличился эскадрон донского казака капитана </w:t>
      </w:r>
      <w:r w:rsidRPr="00FA46FD">
        <w:rPr>
          <w:b/>
          <w:lang w:val="ru-RU"/>
        </w:rPr>
        <w:t xml:space="preserve">Константина Иосифовича </w:t>
      </w:r>
      <w:proofErr w:type="spellStart"/>
      <w:r w:rsidRPr="00FA46FD">
        <w:rPr>
          <w:b/>
          <w:lang w:val="ru-RU"/>
        </w:rPr>
        <w:t>Недорубова</w:t>
      </w:r>
      <w:proofErr w:type="spellEnd"/>
      <w:r w:rsidRPr="00FA46FD">
        <w:rPr>
          <w:lang w:val="ru-RU"/>
        </w:rPr>
        <w:t xml:space="preserve">. В критический момент, когда оккупанты ворвались в расположение эскадрона, он вместе с сыном Николаем занял удобную позицию и начал обстреливать захватчиков из пулемета. Воодушевленные мужеством </w:t>
      </w:r>
      <w:r>
        <w:rPr>
          <w:lang w:val="ru-RU"/>
        </w:rPr>
        <w:t xml:space="preserve">и </w:t>
      </w:r>
      <w:r w:rsidRPr="00FA46FD">
        <w:rPr>
          <w:lang w:val="ru-RU"/>
        </w:rPr>
        <w:t xml:space="preserve">стойкостью </w:t>
      </w:r>
      <w:proofErr w:type="spellStart"/>
      <w:r w:rsidRPr="00FA46FD">
        <w:rPr>
          <w:lang w:val="ru-RU"/>
        </w:rPr>
        <w:t>Недорубовых</w:t>
      </w:r>
      <w:proofErr w:type="spellEnd"/>
      <w:r w:rsidRPr="00FA46FD">
        <w:rPr>
          <w:lang w:val="ru-RU"/>
        </w:rPr>
        <w:t xml:space="preserve">, конники поднялись в атаку, </w:t>
      </w:r>
      <w:r>
        <w:rPr>
          <w:lang w:val="ru-RU"/>
        </w:rPr>
        <w:t>р</w:t>
      </w:r>
      <w:r w:rsidRPr="00FA46FD">
        <w:rPr>
          <w:lang w:val="ru-RU"/>
        </w:rPr>
        <w:t>азыскивая в темноте ук</w:t>
      </w:r>
      <w:r>
        <w:rPr>
          <w:lang w:val="ru-RU"/>
        </w:rPr>
        <w:t>рывавшихся гитлеровцев и уничто</w:t>
      </w:r>
      <w:r w:rsidRPr="00FA46FD">
        <w:rPr>
          <w:lang w:val="ru-RU"/>
        </w:rPr>
        <w:t xml:space="preserve">жая их. За совершенные подвиги К.И. </w:t>
      </w:r>
      <w:proofErr w:type="spellStart"/>
      <w:r w:rsidRPr="00FA46FD">
        <w:rPr>
          <w:lang w:val="ru-RU"/>
        </w:rPr>
        <w:t>Недорубов</w:t>
      </w:r>
      <w:proofErr w:type="spellEnd"/>
      <w:r w:rsidRPr="00FA46FD">
        <w:rPr>
          <w:lang w:val="ru-RU"/>
        </w:rPr>
        <w:t xml:space="preserve"> удостоился звания Героя Советского Союза, а его сын был награжден орденом Красной Звезды.</w:t>
      </w:r>
    </w:p>
    <w:p w:rsidR="00165E40" w:rsidRPr="00FA46FD" w:rsidRDefault="00165E40" w:rsidP="00165E40">
      <w:pPr>
        <w:spacing w:after="0"/>
        <w:rPr>
          <w:lang w:val="ru-RU"/>
        </w:rPr>
      </w:pPr>
      <w:r w:rsidRPr="00FA46FD">
        <w:rPr>
          <w:lang w:val="ru-RU"/>
        </w:rPr>
        <w:t xml:space="preserve">Уникальность </w:t>
      </w:r>
      <w:proofErr w:type="spellStart"/>
      <w:r w:rsidRPr="00FA46FD">
        <w:rPr>
          <w:lang w:val="ru-RU"/>
        </w:rPr>
        <w:t>Недорубова</w:t>
      </w:r>
      <w:proofErr w:type="spellEnd"/>
      <w:r w:rsidRPr="00FA46FD">
        <w:rPr>
          <w:lang w:val="ru-RU"/>
        </w:rPr>
        <w:t xml:space="preserve"> в том, что он единственный из наших соотечественников одновременно и Герой Советского Союза за солдатские подвиги, и полный Георгиевский кавалер, заслуживший четыре георгиевских креста в ходе Первой Мировой войны. В октябре 1941 года К.И. </w:t>
      </w:r>
      <w:proofErr w:type="spellStart"/>
      <w:r w:rsidRPr="00FA46FD">
        <w:rPr>
          <w:lang w:val="ru-RU"/>
        </w:rPr>
        <w:t>Недорубов</w:t>
      </w:r>
      <w:proofErr w:type="spellEnd"/>
      <w:r w:rsidRPr="00FA46FD">
        <w:rPr>
          <w:lang w:val="ru-RU"/>
        </w:rPr>
        <w:t xml:space="preserve"> добровольцем ушел на фронт, сформировав из своих земляков кавалерийский эскадрон.</w:t>
      </w:r>
    </w:p>
    <w:p w:rsidR="00165E40" w:rsidRPr="00FA46FD" w:rsidRDefault="00165E40" w:rsidP="00165E40">
      <w:pPr>
        <w:spacing w:after="0"/>
        <w:rPr>
          <w:lang w:val="ru-RU"/>
        </w:rPr>
      </w:pPr>
      <w:r w:rsidRPr="00FA46FD">
        <w:rPr>
          <w:lang w:val="ru-RU"/>
        </w:rPr>
        <w:t xml:space="preserve">В 1943 году кавалерийские дивизии и корпуса, в которых преимущественно служили казаки, стали объединять с танковыми частями. </w:t>
      </w:r>
      <w:r w:rsidRPr="00FA46FD">
        <w:rPr>
          <w:lang w:val="ru-RU"/>
        </w:rPr>
        <w:lastRenderedPageBreak/>
        <w:t xml:space="preserve">Так появились конно-механизированные группы. Они обладали большой подвижностью и успешно использовались во время наступательных боев Красной армии. В это время атаки в конном строю были крайне редки. Лошадей использовали в основном как средство передвижения, в бою же кавалеристы спешивались и действовали как обычная пехота. Наряду с кавалерийскими дивизиями из кубанских и терских </w:t>
      </w:r>
      <w:r>
        <w:rPr>
          <w:lang w:val="ru-RU"/>
        </w:rPr>
        <w:t>казаков были сформированы «пла</w:t>
      </w:r>
      <w:r w:rsidRPr="00FA46FD">
        <w:rPr>
          <w:lang w:val="ru-RU"/>
        </w:rPr>
        <w:t>стунские» дивизии, которые также героически сражались с врагом. За подвиги в войне многие казачьи корпуса и дивизии получили почетные наименования «гвардейских».</w:t>
      </w:r>
    </w:p>
    <w:p w:rsidR="00165E40" w:rsidRPr="00FA46FD" w:rsidRDefault="00165E40" w:rsidP="00165E40">
      <w:pPr>
        <w:spacing w:after="0"/>
        <w:rPr>
          <w:lang w:val="ru-RU"/>
        </w:rPr>
      </w:pPr>
      <w:r w:rsidRPr="00FA46FD">
        <w:rPr>
          <w:lang w:val="ru-RU"/>
        </w:rPr>
        <w:t>В годы Великой Отечественной войны казаки геройски сражались во всех родах войск. 279 казаков заслужили высокое звание Героя Советского Союза. Среди них</w:t>
      </w:r>
      <w:r>
        <w:rPr>
          <w:lang w:val="ru-RU"/>
        </w:rPr>
        <w:t xml:space="preserve"> </w:t>
      </w:r>
      <w:r w:rsidRPr="00FA46FD">
        <w:rPr>
          <w:lang w:val="ru-RU"/>
        </w:rPr>
        <w:t xml:space="preserve">родовой уральский казак генерал-лейтенант инженерных войск Д.М. </w:t>
      </w:r>
      <w:proofErr w:type="spellStart"/>
      <w:r w:rsidRPr="00FA46FD">
        <w:rPr>
          <w:lang w:val="ru-RU"/>
        </w:rPr>
        <w:t>Карбышев</w:t>
      </w:r>
      <w:proofErr w:type="spellEnd"/>
      <w:r w:rsidRPr="00FA46FD">
        <w:rPr>
          <w:lang w:val="ru-RU"/>
        </w:rPr>
        <w:t>, замученный фашистами в концлагере Маутхаузен; донской казак генерал армии М.М. Попов, командовавший Брянским и 2-м Прибалтийским фронтами. Терские казаки гордятся своим земляком адмиралом</w:t>
      </w:r>
    </w:p>
    <w:p w:rsidR="00165E40" w:rsidRPr="0068590B" w:rsidRDefault="00165E40" w:rsidP="00165E40">
      <w:pPr>
        <w:spacing w:after="0"/>
        <w:rPr>
          <w:lang w:val="ru-RU"/>
        </w:rPr>
      </w:pPr>
      <w:r w:rsidRPr="00FA46FD">
        <w:rPr>
          <w:lang w:val="ru-RU"/>
        </w:rPr>
        <w:t>A.Г. Головко, на протяжении Великой Отечественной войны бессменно командовавшим Северным флотом; а донские - конструктором-оружейником Ф.В. Токаревым, создателем пистолета ТТ, а также самозарядных винтовок СВТ-38 и СВТ-40.</w:t>
      </w:r>
    </w:p>
    <w:p w:rsidR="00165E40" w:rsidRDefault="00165E40" w:rsidP="00165E40">
      <w:pPr>
        <w:pStyle w:val="2"/>
        <w:rPr>
          <w:lang w:val="ru-RU"/>
        </w:rPr>
      </w:pPr>
      <w:r>
        <w:rPr>
          <w:lang w:val="ru-RU"/>
        </w:rPr>
        <w:t>Боевые действия казаков</w:t>
      </w:r>
    </w:p>
    <w:p w:rsidR="00165E40" w:rsidRDefault="00165E40" w:rsidP="00165E40">
      <w:pPr>
        <w:spacing w:after="0"/>
        <w:rPr>
          <w:lang w:val="ru-RU"/>
        </w:rPr>
      </w:pPr>
      <w:r w:rsidRPr="00E2644C">
        <w:rPr>
          <w:lang w:val="ru-RU"/>
        </w:rPr>
        <w:t xml:space="preserve">С началом Великой Отечественной войны казачьи части, как регулярные, в составе Красной армии, так и добровольческие, приняли активное участие в боевых действиях против немецко-фашистских </w:t>
      </w:r>
      <w:r>
        <w:rPr>
          <w:lang w:val="ru-RU"/>
        </w:rPr>
        <w:t>захватчиков.</w:t>
      </w:r>
    </w:p>
    <w:p w:rsidR="00165E40" w:rsidRPr="00E2644C" w:rsidRDefault="00165E40" w:rsidP="00165E40">
      <w:pPr>
        <w:spacing w:after="0"/>
        <w:rPr>
          <w:lang w:val="ru-RU"/>
        </w:rPr>
      </w:pPr>
      <w:r w:rsidRPr="00E2644C">
        <w:rPr>
          <w:lang w:val="ru-RU"/>
        </w:rPr>
        <w:t xml:space="preserve">С первых минут Великой Отечественной войны, уже в 4 часа утра 22 июня на направлении </w:t>
      </w:r>
      <w:proofErr w:type="spellStart"/>
      <w:r w:rsidRPr="00E2644C">
        <w:rPr>
          <w:lang w:val="ru-RU"/>
        </w:rPr>
        <w:t>Ломжи</w:t>
      </w:r>
      <w:proofErr w:type="spellEnd"/>
      <w:r w:rsidRPr="00E2644C">
        <w:rPr>
          <w:lang w:val="ru-RU"/>
        </w:rPr>
        <w:t xml:space="preserve"> в страшном </w:t>
      </w:r>
      <w:proofErr w:type="spellStart"/>
      <w:r w:rsidRPr="00E2644C">
        <w:rPr>
          <w:lang w:val="ru-RU"/>
        </w:rPr>
        <w:t>Белостокском</w:t>
      </w:r>
      <w:proofErr w:type="spellEnd"/>
      <w:r w:rsidRPr="00E2644C">
        <w:rPr>
          <w:lang w:val="ru-RU"/>
        </w:rPr>
        <w:t xml:space="preserve"> сражении вел </w:t>
      </w:r>
      <w:r w:rsidRPr="00E2644C">
        <w:rPr>
          <w:lang w:val="ru-RU"/>
        </w:rPr>
        <w:lastRenderedPageBreak/>
        <w:t xml:space="preserve">неравный кровопролитный бой 94-й </w:t>
      </w:r>
      <w:proofErr w:type="spellStart"/>
      <w:r w:rsidRPr="00E2644C">
        <w:rPr>
          <w:lang w:val="ru-RU"/>
        </w:rPr>
        <w:t>Белоглинский</w:t>
      </w:r>
      <w:proofErr w:type="spellEnd"/>
      <w:r w:rsidRPr="00E2644C">
        <w:rPr>
          <w:lang w:val="ru-RU"/>
        </w:rPr>
        <w:t xml:space="preserve"> Кубанский казачий полк подполковника Н. Г. </w:t>
      </w:r>
      <w:proofErr w:type="spellStart"/>
      <w:r w:rsidRPr="00E2644C">
        <w:rPr>
          <w:lang w:val="ru-RU"/>
        </w:rPr>
        <w:t>Петросьянца</w:t>
      </w:r>
      <w:proofErr w:type="spellEnd"/>
      <w:r w:rsidRPr="00E2644C">
        <w:rPr>
          <w:lang w:val="ru-RU"/>
        </w:rPr>
        <w:t xml:space="preserve">, вскоре подключились 48-й </w:t>
      </w:r>
      <w:proofErr w:type="spellStart"/>
      <w:r w:rsidRPr="00E2644C">
        <w:rPr>
          <w:lang w:val="ru-RU"/>
        </w:rPr>
        <w:t>Белореченский</w:t>
      </w:r>
      <w:proofErr w:type="spellEnd"/>
      <w:r w:rsidRPr="00E2644C">
        <w:rPr>
          <w:lang w:val="ru-RU"/>
        </w:rPr>
        <w:t xml:space="preserve"> Кубанский и 152-й Терский казачьи полки подполковников В. В. </w:t>
      </w:r>
      <w:proofErr w:type="spellStart"/>
      <w:r w:rsidRPr="00E2644C">
        <w:rPr>
          <w:lang w:val="ru-RU"/>
        </w:rPr>
        <w:t>Рудницкого</w:t>
      </w:r>
      <w:proofErr w:type="spellEnd"/>
      <w:r w:rsidRPr="00E2644C">
        <w:rPr>
          <w:lang w:val="ru-RU"/>
        </w:rPr>
        <w:t xml:space="preserve"> и Н. И. Алексеева. Казаки спешились и, заняв оборону на широком фронте, завязали упорный бой. Несмотря на превосходящие силы врага, они отражали его яростные атаки, отбрасывали немецкую пехоту огнем и штыковыми ударами.</w:t>
      </w:r>
    </w:p>
    <w:p w:rsidR="00165E40" w:rsidRPr="0068590B" w:rsidRDefault="00165E40" w:rsidP="00165E40">
      <w:pPr>
        <w:spacing w:after="0"/>
        <w:rPr>
          <w:lang w:val="ru-RU"/>
        </w:rPr>
      </w:pPr>
      <w:r w:rsidRPr="0068590B">
        <w:rPr>
          <w:lang w:val="ru-RU"/>
        </w:rPr>
        <w:t xml:space="preserve">Развернули боевые действия части 210-й механизированной дивизии, образованной из бывшей 4-й Донской казачьей дивизии. В составе 2-го кавалерийского корпуса вступила в войну на территории Бессарабии 5-я Ставропольская казачья кавалерийская дивизия им. М. Ф. </w:t>
      </w:r>
      <w:proofErr w:type="spellStart"/>
      <w:r w:rsidRPr="0068590B">
        <w:rPr>
          <w:lang w:val="ru-RU"/>
        </w:rPr>
        <w:t>Блинова</w:t>
      </w:r>
      <w:proofErr w:type="spellEnd"/>
      <w:r w:rsidRPr="0068590B">
        <w:rPr>
          <w:lang w:val="ru-RU"/>
        </w:rPr>
        <w:t xml:space="preserve"> под командованием полковника В. К. Баранова и 9-я Крымская кавалерийская дивизия.</w:t>
      </w:r>
    </w:p>
    <w:p w:rsidR="00165E40" w:rsidRDefault="00165E40" w:rsidP="00165E40">
      <w:pPr>
        <w:spacing w:after="0"/>
        <w:rPr>
          <w:lang w:val="ru-RU"/>
        </w:rPr>
      </w:pPr>
      <w:r w:rsidRPr="0068590B">
        <w:rPr>
          <w:lang w:val="ru-RU"/>
        </w:rPr>
        <w:t xml:space="preserve">В июле 1941 г. на фронт в район Ярцево были переброшены с Северного Кавказа 50-я и 53-я </w:t>
      </w:r>
      <w:proofErr w:type="spellStart"/>
      <w:r w:rsidRPr="0068590B">
        <w:rPr>
          <w:lang w:val="ru-RU"/>
        </w:rPr>
        <w:t>кавдивизии</w:t>
      </w:r>
      <w:proofErr w:type="spellEnd"/>
      <w:r w:rsidRPr="0068590B">
        <w:rPr>
          <w:lang w:val="ru-RU"/>
        </w:rPr>
        <w:t xml:space="preserve"> (из кубанских и терских казаков), составившие 3-й кавалерийский корпус Л. М. </w:t>
      </w:r>
      <w:proofErr w:type="spellStart"/>
      <w:r w:rsidRPr="0068590B">
        <w:rPr>
          <w:lang w:val="ru-RU"/>
        </w:rPr>
        <w:t>Доватора</w:t>
      </w:r>
      <w:proofErr w:type="spellEnd"/>
      <w:r w:rsidRPr="0068590B">
        <w:rPr>
          <w:lang w:val="ru-RU"/>
        </w:rPr>
        <w:t xml:space="preserve">. 3 тыс. конников совершили дерзкий рейд за линию фронта, за 10 дней прошли 300 км, погромили тылы 9-й германской армии и успешно вырвались к своим. А на южные подступы к Москве был переброшен 2-й </w:t>
      </w:r>
      <w:proofErr w:type="spellStart"/>
      <w:r w:rsidRPr="0068590B">
        <w:rPr>
          <w:lang w:val="ru-RU"/>
        </w:rPr>
        <w:t>кавкорпус</w:t>
      </w:r>
      <w:proofErr w:type="spellEnd"/>
      <w:r w:rsidRPr="0068590B">
        <w:rPr>
          <w:lang w:val="ru-RU"/>
        </w:rPr>
        <w:t xml:space="preserve"> Павла Белова, состоявший из донских, кубанских и ставропольских казаков, уже зарекомендовавший себя в боях на Украине. Он нанес контрудар по правому флангу 4-й германской армии, задержав ее продвижение</w:t>
      </w:r>
      <w:r>
        <w:rPr>
          <w:lang w:val="ru-RU"/>
        </w:rPr>
        <w:t>.</w:t>
      </w:r>
    </w:p>
    <w:p w:rsidR="00165E40" w:rsidRPr="0068590B" w:rsidRDefault="00165E40" w:rsidP="00165E40">
      <w:pPr>
        <w:spacing w:after="0"/>
        <w:rPr>
          <w:lang w:val="ru-RU"/>
        </w:rPr>
      </w:pPr>
      <w:r>
        <w:rPr>
          <w:lang w:val="ru-RU"/>
        </w:rPr>
        <w:t>Б</w:t>
      </w:r>
      <w:r w:rsidRPr="0068590B">
        <w:rPr>
          <w:lang w:val="ru-RU"/>
        </w:rPr>
        <w:t xml:space="preserve">итва под Москвой. Под деревней </w:t>
      </w:r>
      <w:proofErr w:type="spellStart"/>
      <w:r w:rsidRPr="0068590B">
        <w:rPr>
          <w:lang w:val="ru-RU"/>
        </w:rPr>
        <w:t>Федяково</w:t>
      </w:r>
      <w:proofErr w:type="spellEnd"/>
      <w:r w:rsidRPr="0068590B">
        <w:rPr>
          <w:lang w:val="ru-RU"/>
        </w:rPr>
        <w:t xml:space="preserve"> держит оборону 37-й кавалерийский полк из кавказской группы Л. М. </w:t>
      </w:r>
      <w:proofErr w:type="spellStart"/>
      <w:r w:rsidRPr="0068590B">
        <w:rPr>
          <w:lang w:val="ru-RU"/>
        </w:rPr>
        <w:t>Доватора</w:t>
      </w:r>
      <w:proofErr w:type="spellEnd"/>
      <w:r w:rsidRPr="0068590B">
        <w:rPr>
          <w:lang w:val="ru-RU"/>
        </w:rPr>
        <w:t xml:space="preserve">. Правый фланг атакуют немецкие танки и пехота. Эскадрон кубанцев под командованием лейтенанта Владимира Красильникова, спешившись, отражает атаку за атакой гранатами и бутылками с зажигательной смесью. Зная, что этот бой, скорее </w:t>
      </w:r>
      <w:r w:rsidRPr="0068590B">
        <w:rPr>
          <w:lang w:val="ru-RU"/>
        </w:rPr>
        <w:lastRenderedPageBreak/>
        <w:t>всего, станет для них последним, казаки по старинной традиции отпустили на волю своих коней. За два часа воины отбили три атаки, уничтожили пять танков и около сотни солдат противника. Презревшие смерть казаки погибли, но врага к Москве не пропустили. Похоронен отважный эскадрон там, где принял неравный бой, — на берегу реки Гряды. От всего эскадрона в живых осталось только семь казаков.</w:t>
      </w:r>
    </w:p>
    <w:p w:rsidR="00165E40" w:rsidRPr="0068590B" w:rsidRDefault="00165E40" w:rsidP="00165E40">
      <w:pPr>
        <w:spacing w:after="0"/>
        <w:rPr>
          <w:lang w:val="ru-RU"/>
        </w:rPr>
      </w:pPr>
      <w:r w:rsidRPr="0068590B">
        <w:rPr>
          <w:lang w:val="ru-RU"/>
        </w:rPr>
        <w:t xml:space="preserve">На южном фланге Гудериан, не в силах взять Тулу, повернул танки на Каширу. Наперехват ему командование бросило корпус А.И. Белова. Верно оценив ситуацию и придя к выводу, что пассивную оборону враг сомнет, Белов с марша атаковал фланговыми контрударами — и сорвал германские планы. 26 ноября ряду наиболее отличившихся соединений были присвоены гвардейские звания, 2-й </w:t>
      </w:r>
      <w:proofErr w:type="spellStart"/>
      <w:r w:rsidRPr="0068590B">
        <w:rPr>
          <w:lang w:val="ru-RU"/>
        </w:rPr>
        <w:t>кавкорпус</w:t>
      </w:r>
      <w:proofErr w:type="spellEnd"/>
      <w:r w:rsidRPr="0068590B">
        <w:rPr>
          <w:lang w:val="ru-RU"/>
        </w:rPr>
        <w:t xml:space="preserve"> Белова стал 1-м гвардейским, 3-й </w:t>
      </w:r>
      <w:proofErr w:type="spellStart"/>
      <w:r w:rsidRPr="0068590B">
        <w:rPr>
          <w:lang w:val="ru-RU"/>
        </w:rPr>
        <w:t>кавкорпус</w:t>
      </w:r>
      <w:proofErr w:type="spellEnd"/>
      <w:r w:rsidRPr="0068590B">
        <w:rPr>
          <w:lang w:val="ru-RU"/>
        </w:rPr>
        <w:t xml:space="preserve"> </w:t>
      </w:r>
      <w:proofErr w:type="spellStart"/>
      <w:r w:rsidRPr="0068590B">
        <w:rPr>
          <w:lang w:val="ru-RU"/>
        </w:rPr>
        <w:t>Доватора</w:t>
      </w:r>
      <w:proofErr w:type="spellEnd"/>
      <w:r w:rsidRPr="0068590B">
        <w:rPr>
          <w:lang w:val="ru-RU"/>
        </w:rPr>
        <w:t xml:space="preserve"> — 2-м гвардейским. И может быть, характерно, что как раз казаки Белова начали контрнаступление под Москвой первыми, на 10 дней раньше, чем на других участках. И отбили у врага самые первые километры, вернуть которые немцы уже не смогли. Первые километры на пути к Берлину.</w:t>
      </w:r>
    </w:p>
    <w:p w:rsidR="00165E40" w:rsidRPr="0068590B" w:rsidRDefault="00165E40" w:rsidP="00165E40">
      <w:pPr>
        <w:spacing w:after="0"/>
        <w:rPr>
          <w:lang w:val="ru-RU"/>
        </w:rPr>
      </w:pPr>
      <w:r w:rsidRPr="0068590B">
        <w:rPr>
          <w:lang w:val="ru-RU"/>
        </w:rPr>
        <w:t xml:space="preserve">В ходе преследования врага корпус </w:t>
      </w:r>
      <w:proofErr w:type="spellStart"/>
      <w:r w:rsidRPr="0068590B">
        <w:rPr>
          <w:lang w:val="ru-RU"/>
        </w:rPr>
        <w:t>Доватора</w:t>
      </w:r>
      <w:proofErr w:type="spellEnd"/>
      <w:r w:rsidRPr="0068590B">
        <w:rPr>
          <w:lang w:val="ru-RU"/>
        </w:rPr>
        <w:t xml:space="preserve"> был направлен под Звенигород, пошел в новый рейд по тылам фашистов, громя их отходящие войска. Но в бою у деревни </w:t>
      </w:r>
      <w:proofErr w:type="spellStart"/>
      <w:r w:rsidRPr="0068590B">
        <w:rPr>
          <w:lang w:val="ru-RU"/>
        </w:rPr>
        <w:t>Палашкино</w:t>
      </w:r>
      <w:proofErr w:type="spellEnd"/>
      <w:r w:rsidRPr="0068590B">
        <w:rPr>
          <w:lang w:val="ru-RU"/>
        </w:rPr>
        <w:t xml:space="preserve"> любимец казаков бесстрашный генерал Л. М. </w:t>
      </w:r>
      <w:proofErr w:type="spellStart"/>
      <w:r w:rsidRPr="0068590B">
        <w:rPr>
          <w:lang w:val="ru-RU"/>
        </w:rPr>
        <w:t>Доватор</w:t>
      </w:r>
      <w:proofErr w:type="spellEnd"/>
      <w:r w:rsidRPr="0068590B">
        <w:rPr>
          <w:lang w:val="ru-RU"/>
        </w:rPr>
        <w:t xml:space="preserve"> пал, возглавив атаку. Посмертно ему было присвоено звание Героя Советского Союза. А корпус Белова двинулся в глубокий рейд на Вязьму. Несколько месяцев воевал во вражеских тылах, контролируя обширную территорию. И немцы в числе прочих войск попытались использовать против него «белоказаков». Но столкновений с советскими казаками они не выдерживали и старались их избегать. Постепенно вражеские силы наращивались, против </w:t>
      </w:r>
      <w:proofErr w:type="spellStart"/>
      <w:r w:rsidRPr="0068590B">
        <w:rPr>
          <w:lang w:val="ru-RU"/>
        </w:rPr>
        <w:t>беловцев</w:t>
      </w:r>
      <w:proofErr w:type="spellEnd"/>
      <w:r w:rsidRPr="0068590B">
        <w:rPr>
          <w:lang w:val="ru-RU"/>
        </w:rPr>
        <w:t xml:space="preserve"> было брошено семь дивизий, и в июне 1942 г., понеся большие потери, корпус вырвался из кольца к своим.</w:t>
      </w:r>
    </w:p>
    <w:p w:rsidR="00165E40" w:rsidRPr="0068590B" w:rsidRDefault="00165E40" w:rsidP="00165E40">
      <w:pPr>
        <w:spacing w:after="0"/>
        <w:rPr>
          <w:lang w:val="ru-RU"/>
        </w:rPr>
      </w:pPr>
      <w:r w:rsidRPr="0068590B">
        <w:rPr>
          <w:lang w:val="ru-RU"/>
        </w:rPr>
        <w:lastRenderedPageBreak/>
        <w:t>Конец июля 1942 г., захват немцами Ростова, стремительный бросок фашистов на Кубань. Отступающие на юг части Красной Армии: пехота, артиллерия, немногочисленные танки. И только длинные колонны конницы двигались в обратном направлении, на север: это на границу Дона и Кубани спешили дивизии 17-го казачьего добровольческого корпуса. Заняв оборону па берегу реки Ея в районе станиц Кущевская, Шкуринская, Канеловская, две донские и две кубанские дивизии преградили путь катившейся к Кавказу фашистской лавине. Немцам не удалось с ходу прорвать оборону корпуса, однако его командир, генерал-лейтенант Кириченко, был недоволен. Он понимал, что казак страшен врагу не в окопе, а в конном строю, что сила казачьей конницы вовсе не в обороне, а в наступлении. Еще он знал другое: в войнах, которые вела Россия, казаки стяжали себе столь громкую и грозную боевую славу, что одно лишь слово: «Казаки!» — повергало врагов в ужас. Этот страх был оружием, нисколько не уступавшим клинку и пуле. И Кириченко решил показать фашистам, с кем так неудачно свела их судьба на берегах Еи.</w:t>
      </w:r>
    </w:p>
    <w:p w:rsidR="00165E40" w:rsidRPr="0068590B" w:rsidRDefault="00165E40" w:rsidP="00165E40">
      <w:pPr>
        <w:spacing w:after="0"/>
        <w:rPr>
          <w:lang w:val="ru-RU"/>
        </w:rPr>
      </w:pPr>
      <w:r w:rsidRPr="0068590B">
        <w:rPr>
          <w:lang w:val="ru-RU"/>
        </w:rPr>
        <w:t>Тихое солнечное утро 2 августа, ровная, как стол, степь под станицей Кущевской. Лесозащитная полоса и перед нею четыре двухкилометровые по фронту лавы 13-й Кубанской дивизии, выстроившейся для конной атаки. Высоты у хутора Веселый и насыпь железной дороги, где в семи километрах от казаков проходила линия обороны противника... Два сабельных казачьих полка против немецкой 101-й горнострелковой дивизии «Зеленая роза» и двух полков СС, один артиллерийский дивизион кубанцев против 12 пушечных и 15 минометных батарей врага... Три красные ракеты над казачьими лавами, замершие перед строем командир и комиссар дивизии. Взмах клинка комдива, которым он указал направление движения — в атаку...</w:t>
      </w:r>
    </w:p>
    <w:p w:rsidR="00165E40" w:rsidRPr="0068590B" w:rsidRDefault="00165E40" w:rsidP="00165E40">
      <w:pPr>
        <w:spacing w:after="0"/>
        <w:rPr>
          <w:lang w:val="ru-RU"/>
        </w:rPr>
      </w:pPr>
      <w:r w:rsidRPr="0068590B">
        <w:rPr>
          <w:lang w:val="ru-RU"/>
        </w:rPr>
        <w:lastRenderedPageBreak/>
        <w:t>Половину расстояния до противника лавы прошли шагом, половину оставшегося пути покрыли рысью, и лишь когда чужие траншеи стали видны невооруженным глазом, лавы перешли на галоп. Их не могло остановить ничто: ни орудийный и минометный огонь, ни очереди пулеметов и автоматов. Распахнув на двухметровом участке ворота в немецкий тыл, казаки хлынули в них и продвинулись на 12 километров в глубину. Через три часа, когда они возвращались на исходные позиции, за их спинами остались лежать около двух тысяч фашистских трупов, изрубленных, нашпигованных свинцом, втоптанных в землю копытами.</w:t>
      </w:r>
    </w:p>
    <w:p w:rsidR="00165E40" w:rsidRPr="0068590B" w:rsidRDefault="00165E40" w:rsidP="00165E40">
      <w:pPr>
        <w:spacing w:after="0"/>
        <w:rPr>
          <w:lang w:val="ru-RU"/>
        </w:rPr>
      </w:pPr>
      <w:r w:rsidRPr="0068590B">
        <w:rPr>
          <w:lang w:val="ru-RU"/>
        </w:rPr>
        <w:t xml:space="preserve">Казачья сотня из станицы Березовской под командованием 52-летнего казака, старшего лейтенанта К. И. </w:t>
      </w:r>
      <w:proofErr w:type="spellStart"/>
      <w:r w:rsidRPr="0068590B">
        <w:rPr>
          <w:lang w:val="ru-RU"/>
        </w:rPr>
        <w:t>Недорубова</w:t>
      </w:r>
      <w:proofErr w:type="spellEnd"/>
      <w:r w:rsidRPr="0068590B">
        <w:rPr>
          <w:lang w:val="ru-RU"/>
        </w:rPr>
        <w:t xml:space="preserve"> в бою под Кущевской 2 августа 1942 г. в рукопашной схватке уничтожила свыше 200 солдат Вермахта, из которых 70 было уничтожено К. И. </w:t>
      </w:r>
      <w:proofErr w:type="spellStart"/>
      <w:r w:rsidRPr="0068590B">
        <w:rPr>
          <w:lang w:val="ru-RU"/>
        </w:rPr>
        <w:t>Недорубовым</w:t>
      </w:r>
      <w:proofErr w:type="spellEnd"/>
      <w:r w:rsidRPr="0068590B">
        <w:rPr>
          <w:lang w:val="ru-RU"/>
        </w:rPr>
        <w:t>, получившим звание Героя Советского Союза.</w:t>
      </w:r>
    </w:p>
    <w:p w:rsidR="00165E40" w:rsidRPr="0068590B" w:rsidRDefault="00165E40" w:rsidP="00165E40">
      <w:pPr>
        <w:spacing w:after="0"/>
        <w:rPr>
          <w:lang w:val="ru-RU"/>
        </w:rPr>
      </w:pPr>
      <w:r w:rsidRPr="0068590B">
        <w:rPr>
          <w:lang w:val="ru-RU"/>
        </w:rPr>
        <w:t>А сутками позже, 3 августа, такую же атаку под станицей Шкуринской повторила 12-я Кубанская дивизия. И еще немало из 4-й горнострелковой дивизии и полка СС «Белая лилия» навсегда остались в русской земле...</w:t>
      </w:r>
    </w:p>
    <w:p w:rsidR="00165E40" w:rsidRDefault="00165E40" w:rsidP="00165E40">
      <w:pPr>
        <w:spacing w:after="0"/>
        <w:rPr>
          <w:lang w:val="ru-RU"/>
        </w:rPr>
      </w:pPr>
      <w:r w:rsidRPr="0068590B">
        <w:rPr>
          <w:lang w:val="ru-RU"/>
        </w:rPr>
        <w:t xml:space="preserve">Этими атаками генерал Кириченко достиг своей цели: фашисты вспомнили не только слово «казак», но и все, что с ним было связано. «Все, что я слыхал о казаках времен войны 1914 г., бледнеет перед теми ужасами, которые мы испытываем при встрече с казаками теперь. Одно воспоминание о казачьей атаке повергает меня в ужас и заставляет дрожать. По ночам меня преследуют кошмары. Казаки — это вихрь, который сметает на своем пути все препятствия и преграды. Мы боимся казаков, как возмездия всевышнего», — писал домой в письме немецкий солдат Альфред </w:t>
      </w:r>
      <w:proofErr w:type="spellStart"/>
      <w:r w:rsidRPr="0068590B">
        <w:rPr>
          <w:lang w:val="ru-RU"/>
        </w:rPr>
        <w:t>Курц</w:t>
      </w:r>
      <w:proofErr w:type="spellEnd"/>
      <w:r w:rsidRPr="0068590B">
        <w:rPr>
          <w:lang w:val="ru-RU"/>
        </w:rPr>
        <w:t xml:space="preserve">, позже зарубленный казаками, «Передо мной — казаки. Они нагнали на моих солдат такой смертельный страх, что я не могу продвигаться дальше», — сообщал своему </w:t>
      </w:r>
      <w:r w:rsidRPr="0068590B">
        <w:rPr>
          <w:lang w:val="ru-RU"/>
        </w:rPr>
        <w:lastRenderedPageBreak/>
        <w:t>начальнику фашистский полковник, участник боев под станицей Шкуринской. «Перед нами встали какие-то казаки. Это черти, а не солдаты. Живыми нам отсюда не выбраться», — вторил ему офицер-итальянец, уцелевший во время казачьей атаки под Кущевской. Случилось удивительное: немецкие войска, опьяненные своими успехами лета 1942 г., намного превосходившие казачьи дивизии численно и имевшие подавляющий перевес в технике, прекратили атаки оборонительных позиций корпуса и стали обтекать их с флангов</w:t>
      </w:r>
      <w:r>
        <w:rPr>
          <w:lang w:val="ru-RU"/>
        </w:rPr>
        <w:t>.</w:t>
      </w:r>
    </w:p>
    <w:p w:rsidR="00165E40" w:rsidRPr="0068590B" w:rsidRDefault="00165E40" w:rsidP="00165E40">
      <w:pPr>
        <w:spacing w:after="0"/>
        <w:rPr>
          <w:lang w:val="ru-RU"/>
        </w:rPr>
      </w:pPr>
      <w:r w:rsidRPr="0068590B">
        <w:rPr>
          <w:lang w:val="ru-RU"/>
        </w:rPr>
        <w:t xml:space="preserve">22 августа 1942 г. газета «Красная звезда» опубликовала передовицу под заголовком «Воевать, как воюют казаки под командованием генерала Кириченко». В ней есть такие строки: «...Сыны славного Дона и Кубани беззаветно защищают каждую пядь земли. Так должны вести войну с немцами все части Красной Армии. Остановить немцев на юге можно! Их можно бить и разбить! Это доказали казаки, которые в трудные дни покрыли себя славой смелых, бесстрашных бойцов за Родину и стали грозой для немецких захватчиков...». В стремительной атаке казаками было уничтожено до 1 800 вражеских солдат и офицеров, взято 300 пленных, захвачено 18 орудий и 25 минометов. 5-я и 9-я румынские </w:t>
      </w:r>
      <w:proofErr w:type="spellStart"/>
      <w:r w:rsidRPr="0068590B">
        <w:rPr>
          <w:lang w:val="ru-RU"/>
        </w:rPr>
        <w:t>кавдивизии</w:t>
      </w:r>
      <w:proofErr w:type="spellEnd"/>
      <w:r w:rsidRPr="0068590B">
        <w:rPr>
          <w:lang w:val="ru-RU"/>
        </w:rPr>
        <w:t xml:space="preserve"> в панике бежали, а 198-я пехотная немецкая дивизия, неся большие потери, поспешно отошла на левый берег реки Еи.</w:t>
      </w:r>
    </w:p>
    <w:p w:rsidR="00DC202C" w:rsidRDefault="00165E40" w:rsidP="00165E40">
      <w:pPr>
        <w:spacing w:after="0"/>
        <w:rPr>
          <w:lang w:val="ru-RU"/>
        </w:rPr>
      </w:pPr>
      <w:r w:rsidRPr="0068590B">
        <w:rPr>
          <w:lang w:val="ru-RU"/>
        </w:rPr>
        <w:t xml:space="preserve">«Дон Тихий, а слава о нем громкая», — говорит казачья пословица. Нелегок был боевой путь сынов Дона, прошедших от Кавказа до Альп в составе 5-го гвардейского Донского казачьего корпуса. На этом пути казаки-гвардейцы участвовали в освобождении от немецких захватчиков Кавказа, Дона, Украины, Румынии, Венгрии, Австрии, Югославии. В январе 1943 г. 4-й Кубанский и 5-й Донской казачьи корпуса, усиленные танками и объединенные в конно-механизированную группу под командованием </w:t>
      </w:r>
      <w:r w:rsidRPr="0068590B">
        <w:rPr>
          <w:lang w:val="ru-RU"/>
        </w:rPr>
        <w:lastRenderedPageBreak/>
        <w:t xml:space="preserve">Кириченко, прорвали фронт на Куме, освобождали Минводы, Ставрополье, </w:t>
      </w:r>
      <w:r w:rsidR="00DC202C">
        <w:rPr>
          <w:lang w:val="ru-RU"/>
        </w:rPr>
        <w:t>Кубань, Дон.</w:t>
      </w:r>
    </w:p>
    <w:p w:rsidR="00165E40" w:rsidRPr="0068590B" w:rsidRDefault="00165E40" w:rsidP="00165E40">
      <w:pPr>
        <w:spacing w:after="0"/>
        <w:rPr>
          <w:lang w:val="ru-RU"/>
        </w:rPr>
      </w:pPr>
      <w:r w:rsidRPr="0068590B">
        <w:rPr>
          <w:lang w:val="ru-RU"/>
        </w:rPr>
        <w:t xml:space="preserve">В южной степной полосе шли на запад 4-й Кубанский (его возглавил И. А. Плиев), 5-й Донской (его принял С. И. Горшков), 6-й гвардейский (им командовал И. Ф. Куц) казачьи корпуса. Три гвардейских </w:t>
      </w:r>
      <w:proofErr w:type="spellStart"/>
      <w:r w:rsidRPr="0068590B">
        <w:rPr>
          <w:lang w:val="ru-RU"/>
        </w:rPr>
        <w:t>кавкорпуса</w:t>
      </w:r>
      <w:proofErr w:type="spellEnd"/>
      <w:r w:rsidRPr="0068590B">
        <w:rPr>
          <w:lang w:val="ru-RU"/>
        </w:rPr>
        <w:t>, 4-й, 5-й и 6-й, вместе с 6-й танковой армией, 23-м танковым и 33-м стрелковым корпусами разгромили крупную неприятельскую группировку под Дебреценом.</w:t>
      </w:r>
    </w:p>
    <w:p w:rsidR="00165E40" w:rsidRPr="0068590B" w:rsidRDefault="00165E40" w:rsidP="00165E40">
      <w:pPr>
        <w:spacing w:after="0"/>
        <w:rPr>
          <w:lang w:val="ru-RU"/>
        </w:rPr>
      </w:pPr>
      <w:r w:rsidRPr="0068590B">
        <w:rPr>
          <w:lang w:val="ru-RU"/>
        </w:rPr>
        <w:t xml:space="preserve">Казаки доблестно участвовали в Ясско-Кишиневской операции, в тяжелых боях в Венгрии. Брали Будапешт. Накануне Будапештской наступательной операции военный совет 3-го Украинского фронта передал по радио обращение к донским казакам, в котором содержался такой боевой призыв: «От вашей стойкости и упорства в бою зависит успех сражения. Еще никогда не было, чтобы немец устоял против русских казаков». День Победы кубанцы встретили в Праге, донцы в Вене. И, кстати, бородатый ветеран 5-го Донского </w:t>
      </w:r>
      <w:proofErr w:type="spellStart"/>
      <w:r w:rsidRPr="0068590B">
        <w:rPr>
          <w:lang w:val="ru-RU"/>
        </w:rPr>
        <w:t>Парамон</w:t>
      </w:r>
      <w:proofErr w:type="spellEnd"/>
      <w:r w:rsidRPr="0068590B">
        <w:rPr>
          <w:lang w:val="ru-RU"/>
        </w:rPr>
        <w:t xml:space="preserve"> </w:t>
      </w:r>
      <w:proofErr w:type="spellStart"/>
      <w:r w:rsidRPr="0068590B">
        <w:rPr>
          <w:lang w:val="ru-RU"/>
        </w:rPr>
        <w:t>Самсонович</w:t>
      </w:r>
      <w:proofErr w:type="spellEnd"/>
      <w:r w:rsidRPr="0068590B">
        <w:rPr>
          <w:lang w:val="ru-RU"/>
        </w:rPr>
        <w:t xml:space="preserve"> Куркин сумел благополучно пройти весь этот славный путь, за войну дослужился от младшего лейтенанта до майора, получил четыре ордена Боевого Красного Знамени, которые он носил на груди вместе с четырьмя Георгиевскими крестами. На подступах к Праге завершила бои и 9-я пластунская дивизия (ныне 131-я отдельная мотострелковая Краснодарская Кубанская казачья бригада).</w:t>
      </w:r>
    </w:p>
    <w:p w:rsidR="00165E40" w:rsidRDefault="00165E40" w:rsidP="00165E40">
      <w:pPr>
        <w:spacing w:after="0"/>
        <w:rPr>
          <w:lang w:val="ru-RU"/>
        </w:rPr>
      </w:pPr>
      <w:r w:rsidRPr="0068590B">
        <w:rPr>
          <w:lang w:val="ru-RU"/>
        </w:rPr>
        <w:t xml:space="preserve">Казаки неоднократно являли примеры высокого героизма, самопожертвования, верности Родине и воинскому долгу. Звания Героя Советского Союза посмертно был удостоен потомственный донской казак, гвардии сержант Александр Иванович Иринин, который 6 мая 1944 г. при наступлении 47-го казачьего гвардейского полка на опорный пункт фашистов в селе Новая Буда на территории Румынии был тяжело ранен, но, истекая </w:t>
      </w:r>
      <w:r w:rsidRPr="0068590B">
        <w:rPr>
          <w:lang w:val="ru-RU"/>
        </w:rPr>
        <w:lastRenderedPageBreak/>
        <w:t>кровью, вел из пулемета «Максим» огонь по фашистам до последнего мгновения</w:t>
      </w:r>
      <w:r>
        <w:rPr>
          <w:lang w:val="ru-RU"/>
        </w:rPr>
        <w:t>.</w:t>
      </w:r>
    </w:p>
    <w:p w:rsidR="00165E40" w:rsidRDefault="00165E40" w:rsidP="00165E40">
      <w:pPr>
        <w:spacing w:after="0"/>
        <w:rPr>
          <w:lang w:val="ru-RU"/>
        </w:rPr>
      </w:pPr>
      <w:r w:rsidRPr="0068590B">
        <w:rPr>
          <w:lang w:val="ru-RU"/>
        </w:rPr>
        <w:t xml:space="preserve">В составе 1-го Белорусского фронта наступали на Берлин 7-й гвардейский </w:t>
      </w:r>
      <w:proofErr w:type="spellStart"/>
      <w:r w:rsidRPr="0068590B">
        <w:rPr>
          <w:lang w:val="ru-RU"/>
        </w:rPr>
        <w:t>кавкорпус</w:t>
      </w:r>
      <w:proofErr w:type="spellEnd"/>
      <w:r w:rsidRPr="0068590B">
        <w:rPr>
          <w:lang w:val="ru-RU"/>
        </w:rPr>
        <w:t xml:space="preserve"> М. П. Константинова и 3-й гвардейский </w:t>
      </w:r>
      <w:proofErr w:type="spellStart"/>
      <w:r w:rsidRPr="0068590B">
        <w:rPr>
          <w:lang w:val="ru-RU"/>
        </w:rPr>
        <w:t>кавкорпус</w:t>
      </w:r>
      <w:proofErr w:type="spellEnd"/>
      <w:r w:rsidRPr="0068590B">
        <w:rPr>
          <w:lang w:val="ru-RU"/>
        </w:rPr>
        <w:t xml:space="preserve"> Н. С. </w:t>
      </w:r>
      <w:proofErr w:type="spellStart"/>
      <w:r w:rsidRPr="0068590B">
        <w:rPr>
          <w:lang w:val="ru-RU"/>
        </w:rPr>
        <w:t>Осликовского</w:t>
      </w:r>
      <w:proofErr w:type="spellEnd"/>
      <w:r w:rsidRPr="0068590B">
        <w:rPr>
          <w:lang w:val="ru-RU"/>
        </w:rPr>
        <w:t xml:space="preserve">. Вели тяжелые бои на Одере, потом были введены в прорыв вместе со 2-й гвардейской танковой армией, обходя Берлин с северо-запада. Брали Бранденбург, </w:t>
      </w:r>
      <w:proofErr w:type="spellStart"/>
      <w:r w:rsidRPr="0068590B">
        <w:rPr>
          <w:lang w:val="ru-RU"/>
        </w:rPr>
        <w:t>Фризак</w:t>
      </w:r>
      <w:proofErr w:type="spellEnd"/>
      <w:r w:rsidRPr="0068590B">
        <w:rPr>
          <w:lang w:val="ru-RU"/>
        </w:rPr>
        <w:t xml:space="preserve">, </w:t>
      </w:r>
      <w:proofErr w:type="spellStart"/>
      <w:r w:rsidRPr="0068590B">
        <w:rPr>
          <w:lang w:val="ru-RU"/>
        </w:rPr>
        <w:t>Райнберг</w:t>
      </w:r>
      <w:proofErr w:type="spellEnd"/>
      <w:r w:rsidRPr="0068590B">
        <w:rPr>
          <w:lang w:val="ru-RU"/>
        </w:rPr>
        <w:t xml:space="preserve"> и совершили бросок к Эльбе, где встретились с американцами. А в составе 1-го Украинского фронта воевали </w:t>
      </w:r>
      <w:proofErr w:type="spellStart"/>
      <w:r w:rsidRPr="0068590B">
        <w:rPr>
          <w:lang w:val="ru-RU"/>
        </w:rPr>
        <w:t>беловцы</w:t>
      </w:r>
      <w:proofErr w:type="spellEnd"/>
      <w:r w:rsidRPr="0068590B">
        <w:rPr>
          <w:lang w:val="ru-RU"/>
        </w:rPr>
        <w:t xml:space="preserve"> и </w:t>
      </w:r>
      <w:proofErr w:type="spellStart"/>
      <w:r w:rsidRPr="0068590B">
        <w:rPr>
          <w:lang w:val="ru-RU"/>
        </w:rPr>
        <w:t>доваторовцы</w:t>
      </w:r>
      <w:proofErr w:type="spellEnd"/>
      <w:r w:rsidRPr="0068590B">
        <w:rPr>
          <w:lang w:val="ru-RU"/>
        </w:rPr>
        <w:t xml:space="preserve">. 1-й гвардейский </w:t>
      </w:r>
      <w:proofErr w:type="spellStart"/>
      <w:r w:rsidRPr="0068590B">
        <w:rPr>
          <w:lang w:val="ru-RU"/>
        </w:rPr>
        <w:t>кавкорпус</w:t>
      </w:r>
      <w:proofErr w:type="spellEnd"/>
      <w:r w:rsidRPr="0068590B">
        <w:rPr>
          <w:lang w:val="ru-RU"/>
        </w:rPr>
        <w:t xml:space="preserve"> В. К. Баранова, прорвав оборону врага на </w:t>
      </w:r>
      <w:proofErr w:type="spellStart"/>
      <w:r w:rsidRPr="0068590B">
        <w:rPr>
          <w:lang w:val="ru-RU"/>
        </w:rPr>
        <w:t>Нейсе</w:t>
      </w:r>
      <w:proofErr w:type="spellEnd"/>
      <w:r w:rsidRPr="0068590B">
        <w:rPr>
          <w:lang w:val="ru-RU"/>
        </w:rPr>
        <w:t xml:space="preserve">, устремился в глубину расположения немцев, вышел к Эльбе и вел бои, не допустив отхода на запад дрезденской группировки противника. А 2-й гвардейский </w:t>
      </w:r>
      <w:proofErr w:type="spellStart"/>
      <w:r w:rsidRPr="0068590B">
        <w:rPr>
          <w:lang w:val="ru-RU"/>
        </w:rPr>
        <w:t>кавкорпус</w:t>
      </w:r>
      <w:proofErr w:type="spellEnd"/>
      <w:r w:rsidRPr="0068590B">
        <w:rPr>
          <w:lang w:val="ru-RU"/>
        </w:rPr>
        <w:t xml:space="preserve"> В. В. Крюкова ворвался на окраины Берлина с юго-востока, потом, совершив бросок к </w:t>
      </w:r>
      <w:proofErr w:type="spellStart"/>
      <w:r w:rsidRPr="0068590B">
        <w:rPr>
          <w:lang w:val="ru-RU"/>
        </w:rPr>
        <w:t>Фюрстенвальде</w:t>
      </w:r>
      <w:proofErr w:type="spellEnd"/>
      <w:r w:rsidRPr="0068590B">
        <w:rPr>
          <w:lang w:val="ru-RU"/>
        </w:rPr>
        <w:t>, преградил вместе со стрелковыми частями путь 9-й германской армии, пытавшейся деблокировать Берлин, отразил шесть</w:t>
      </w:r>
      <w:r>
        <w:rPr>
          <w:lang w:val="ru-RU"/>
        </w:rPr>
        <w:t xml:space="preserve"> ожесточенных атак эсэсовцев.</w:t>
      </w:r>
    </w:p>
    <w:p w:rsidR="00165E40" w:rsidRDefault="00165E40" w:rsidP="00165E40">
      <w:pPr>
        <w:spacing w:after="0"/>
        <w:rPr>
          <w:lang w:val="ru-RU"/>
        </w:rPr>
      </w:pPr>
      <w:bookmarkStart w:id="0" w:name="_GoBack"/>
      <w:r w:rsidRPr="0068590B">
        <w:rPr>
          <w:lang w:val="ru-RU"/>
        </w:rPr>
        <w:t>Заметный вклад внесло казачество в партизанское движение. Так, при наступлении советских войск на город Тихорецк (Краснодарский край) в январе 1943 г. казачьи партизанские отряды пробили вражескую оборону в районе поселка Зимовники. Партизанский отряд «Степной орел» во главе с Г. Е. Петровым в ночь на 5 января 1943 г. напал на немецкую танковую колонну, почти на сутки задержав ее продвижение к фронту. Также в январе 1943 г. казачий партизанский отряд</w:t>
      </w:r>
      <w:r>
        <w:rPr>
          <w:lang w:val="ru-RU"/>
        </w:rPr>
        <w:t>.</w:t>
      </w:r>
    </w:p>
    <w:p w:rsidR="00165E40" w:rsidRPr="00BB57BC" w:rsidRDefault="00165E40" w:rsidP="00165E40">
      <w:pPr>
        <w:spacing w:after="0"/>
        <w:rPr>
          <w:lang w:val="ru-RU"/>
        </w:rPr>
      </w:pPr>
      <w:r w:rsidRPr="00BB57BC">
        <w:rPr>
          <w:lang w:val="ru-RU"/>
        </w:rPr>
        <w:t>Продолжатели ратной славы Матвея Платова, в годы Великой Отечественной войны казаки прошли трагический, но славный боевой путь — от тревожных часов июньской ночи 1941 г. до парада победоносных полков Красной Армии в 1945 г.</w:t>
      </w:r>
      <w:bookmarkEnd w:id="0"/>
      <w:r w:rsidRPr="00BB57BC">
        <w:rPr>
          <w:lang w:val="ru-RU"/>
        </w:rPr>
        <w:t xml:space="preserve"> Ну, а кубанцам Плиева предстояла еще одна война. </w:t>
      </w:r>
      <w:r w:rsidRPr="00BB57BC">
        <w:rPr>
          <w:lang w:val="ru-RU"/>
        </w:rPr>
        <w:lastRenderedPageBreak/>
        <w:t>Они были переброшены далеко на восток и вместе с монгольскими конниками громили Японию.</w:t>
      </w:r>
    </w:p>
    <w:p w:rsidR="00165E40" w:rsidRDefault="00165E40" w:rsidP="00165E40">
      <w:pPr>
        <w:pStyle w:val="2"/>
        <w:rPr>
          <w:lang w:val="ru-RU"/>
        </w:rPr>
      </w:pPr>
      <w:r>
        <w:rPr>
          <w:lang w:val="ru-RU"/>
        </w:rPr>
        <w:t>Казак</w:t>
      </w:r>
      <w:r w:rsidRPr="00BB57BC">
        <w:rPr>
          <w:lang w:val="ru-RU"/>
        </w:rPr>
        <w:t>и вермахта</w:t>
      </w:r>
    </w:p>
    <w:p w:rsidR="00165E40" w:rsidRDefault="00165E40" w:rsidP="00165E40">
      <w:pPr>
        <w:spacing w:after="0"/>
        <w:rPr>
          <w:lang w:val="ru-RU"/>
        </w:rPr>
      </w:pPr>
      <w:r w:rsidRPr="00BB57BC">
        <w:rPr>
          <w:lang w:val="ru-RU"/>
        </w:rPr>
        <w:t>Большая часть казачества, следуя своим вековым традициям, участвовала в отражении вражеского нашествия. Воевавших против немцев казаков было подавляющее большинство. Но некоторые казаки, помня репрессии советской власти, восприняли события как продолжение гражданской войны и стали союзниками немцев. По разным оценкам, соотношения между казаками-гитлеровцами и казаками, воевавшими в Красной Армии, в некоторые времена доходило до 1:100. По оценкам немецкого Министерства оккупированных территорий, в воинские части на стороне Третьего Рейха было зачислено около 20 тыс. человек. В то же время в Красной Армии практически все кавалерийские корпуса были сформированы из казаков, даже если не носили официально названия казачьих. Но дело не только в количественном соотношении. Казаки-коллаборационисты проявили себя главным образом как инструмент германской пропаганды, для которой были важны любые символы лояльности местного населения Третьему Рейху, и участвовали в основном в борьбе с партизанами. Казаки Красной Армии сыграли огромную роль в освобождении Европы от гитлеровцев.</w:t>
      </w:r>
    </w:p>
    <w:p w:rsidR="00165E40" w:rsidRDefault="00165E40" w:rsidP="00165E40">
      <w:pPr>
        <w:spacing w:after="0"/>
        <w:rPr>
          <w:lang w:val="ru-RU"/>
        </w:rPr>
      </w:pPr>
      <w:r w:rsidRPr="00BB57BC">
        <w:rPr>
          <w:lang w:val="ru-RU"/>
        </w:rPr>
        <w:t xml:space="preserve">Незадолго до вероломного нападения Германии на СССР донской казак, генерал царской армии, атаман, политический деятель и писатель Краснов Петр Николаевич высказался: «Хоть с чертом в союзе — только бы против большевиков». Эту идеологию поддержал и кубанский атаман Вячеслав Науменко. За ними пошла некоторая часть казаков-белогвардейцев. И как бы они ни оправдывались, говоря, что воевали против коммунистов, за Россию — они были в союзе со злейшим врагом русского народа, с немцами-фашистами. </w:t>
      </w:r>
      <w:r w:rsidRPr="00BB57BC">
        <w:rPr>
          <w:lang w:val="ru-RU"/>
        </w:rPr>
        <w:lastRenderedPageBreak/>
        <w:t>Ведь не пошел же на сделку с совестью другой царский генерал, один из столпов белого движения, тоже писатель Антон Иванович Деникин. Хотя его приглашал сам Гитлер. Лично</w:t>
      </w:r>
      <w:r>
        <w:rPr>
          <w:lang w:val="ru-RU"/>
        </w:rPr>
        <w:t>.</w:t>
      </w:r>
    </w:p>
    <w:p w:rsidR="00165E40" w:rsidRDefault="00165E40" w:rsidP="00165E40">
      <w:pPr>
        <w:spacing w:after="0"/>
        <w:rPr>
          <w:lang w:val="ru-RU"/>
        </w:rPr>
      </w:pPr>
      <w:r w:rsidRPr="00BB57BC">
        <w:rPr>
          <w:lang w:val="ru-RU"/>
        </w:rPr>
        <w:t xml:space="preserve">После окончания войны, после Победы все казаки, поддержавшие немцев, вместе с их семьями в количестве около 50 тыс. были выданы англичанами Советскому Союзу, преданы суду и наказаны. Сам Краснов — повешен в 1947 г. как пособник врага родины. Вместе с ним были казнены и другие белые герои гражданской войны: </w:t>
      </w:r>
      <w:proofErr w:type="spellStart"/>
      <w:r w:rsidRPr="00BB57BC">
        <w:rPr>
          <w:lang w:val="ru-RU"/>
        </w:rPr>
        <w:t>Шкуро</w:t>
      </w:r>
      <w:proofErr w:type="spellEnd"/>
      <w:r w:rsidRPr="00BB57BC">
        <w:rPr>
          <w:lang w:val="ru-RU"/>
        </w:rPr>
        <w:t xml:space="preserve">, Султан-Гирей, </w:t>
      </w:r>
      <w:proofErr w:type="spellStart"/>
      <w:r w:rsidRPr="00BB57BC">
        <w:rPr>
          <w:lang w:val="ru-RU"/>
        </w:rPr>
        <w:t>Долматов</w:t>
      </w:r>
      <w:proofErr w:type="spellEnd"/>
      <w:r w:rsidRPr="00BB57BC">
        <w:rPr>
          <w:lang w:val="ru-RU"/>
        </w:rPr>
        <w:t xml:space="preserve">, племянник </w:t>
      </w:r>
      <w:r>
        <w:rPr>
          <w:lang w:val="ru-RU"/>
        </w:rPr>
        <w:t>П. Н. Краснова С. Н. Краснов.</w:t>
      </w:r>
    </w:p>
    <w:p w:rsidR="00165E40" w:rsidRPr="00BB57BC" w:rsidRDefault="00165E40" w:rsidP="00165E40">
      <w:pPr>
        <w:spacing w:after="0"/>
        <w:rPr>
          <w:lang w:val="ru-RU"/>
        </w:rPr>
      </w:pPr>
      <w:r w:rsidRPr="00BB57BC">
        <w:rPr>
          <w:lang w:val="ru-RU"/>
        </w:rPr>
        <w:t>Некоторые казаки сумели избежать репатриации, осели в США, Канаде, Австралии и других зарубежных странах. Живя на чужбине, не слыша родной русской речи, они тосковали по родине до конца своих дней.</w:t>
      </w:r>
    </w:p>
    <w:p w:rsidR="00102FC4" w:rsidRPr="00165E40" w:rsidRDefault="00102FC4">
      <w:pPr>
        <w:rPr>
          <w:lang w:val="ru-RU"/>
        </w:rPr>
      </w:pPr>
    </w:p>
    <w:sectPr w:rsidR="00102FC4" w:rsidRPr="00165E4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220" w:rsidRDefault="00A75220">
      <w:pPr>
        <w:spacing w:after="0" w:line="240" w:lineRule="auto"/>
      </w:pPr>
      <w:r>
        <w:separator/>
      </w:r>
    </w:p>
  </w:endnote>
  <w:endnote w:type="continuationSeparator" w:id="0">
    <w:p w:rsidR="00A75220" w:rsidRDefault="00A75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7847804"/>
      <w:docPartObj>
        <w:docPartGallery w:val="Page Numbers (Bottom of Page)"/>
        <w:docPartUnique/>
      </w:docPartObj>
    </w:sdtPr>
    <w:sdtEndPr/>
    <w:sdtContent>
      <w:p w:rsidR="00574D0C" w:rsidRDefault="00165E4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2AF0" w:rsidRPr="00252AF0">
          <w:rPr>
            <w:noProof/>
            <w:lang w:val="ru-RU"/>
          </w:rPr>
          <w:t>12</w:t>
        </w:r>
        <w:r>
          <w:fldChar w:fldCharType="end"/>
        </w:r>
      </w:p>
    </w:sdtContent>
  </w:sdt>
  <w:p w:rsidR="00574D0C" w:rsidRDefault="00A7522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220" w:rsidRDefault="00A75220">
      <w:pPr>
        <w:spacing w:after="0" w:line="240" w:lineRule="auto"/>
      </w:pPr>
      <w:r>
        <w:separator/>
      </w:r>
    </w:p>
  </w:footnote>
  <w:footnote w:type="continuationSeparator" w:id="0">
    <w:p w:rsidR="00A75220" w:rsidRDefault="00A752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D9F"/>
    <w:rsid w:val="000C21D6"/>
    <w:rsid w:val="000C5D9F"/>
    <w:rsid w:val="00102FC4"/>
    <w:rsid w:val="00165E40"/>
    <w:rsid w:val="00252AF0"/>
    <w:rsid w:val="00623BC2"/>
    <w:rsid w:val="008361D0"/>
    <w:rsid w:val="00A16CFA"/>
    <w:rsid w:val="00A75220"/>
    <w:rsid w:val="00DC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D87B"/>
  <w15:chartTrackingRefBased/>
  <w15:docId w15:val="{C6D2C83D-82BC-41FD-AE31-0C0EBD32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E40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23BC2"/>
    <w:pPr>
      <w:keepNext/>
      <w:keepLines/>
      <w:spacing w:after="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23BC2"/>
    <w:pPr>
      <w:keepNext/>
      <w:keepLines/>
      <w:spacing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3BC2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autoRedefine/>
    <w:uiPriority w:val="34"/>
    <w:qFormat/>
    <w:rsid w:val="00A16CFA"/>
    <w:pPr>
      <w:contextualSpacing/>
    </w:pPr>
  </w:style>
  <w:style w:type="character" w:customStyle="1" w:styleId="20">
    <w:name w:val="Заголовок 2 Знак"/>
    <w:basedOn w:val="a0"/>
    <w:link w:val="2"/>
    <w:uiPriority w:val="9"/>
    <w:rsid w:val="00623BC2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footer"/>
    <w:basedOn w:val="a"/>
    <w:link w:val="a5"/>
    <w:uiPriority w:val="99"/>
    <w:unhideWhenUsed/>
    <w:rsid w:val="00165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65E4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2945</Words>
  <Characters>16789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nekrasov</dc:creator>
  <cp:keywords/>
  <dc:description/>
  <cp:lastModifiedBy>fred nekrasov</cp:lastModifiedBy>
  <cp:revision>4</cp:revision>
  <dcterms:created xsi:type="dcterms:W3CDTF">2024-01-22T12:20:00Z</dcterms:created>
  <dcterms:modified xsi:type="dcterms:W3CDTF">2024-01-30T08:57:00Z</dcterms:modified>
</cp:coreProperties>
</file>