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5D" w:rsidRDefault="0089325D" w:rsidP="009257DB">
      <w:pPr>
        <w:ind w:firstLine="720"/>
        <w:jc w:val="center"/>
        <w:rPr>
          <w:lang w:val="ru-RU"/>
        </w:rPr>
      </w:pPr>
      <w:r>
        <w:rPr>
          <w:lang w:val="ru-RU"/>
        </w:rPr>
        <w:t>Вариант 1</w:t>
      </w:r>
    </w:p>
    <w:p w:rsidR="0089325D" w:rsidRPr="0089325D" w:rsidRDefault="0089325D" w:rsidP="009257DB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 w:rsidRPr="0089325D">
        <w:rPr>
          <w:lang w:val="ru-RU"/>
        </w:rPr>
        <w:t>Дайте понятие и общую характеристику земель лесного фонда.</w:t>
      </w:r>
    </w:p>
    <w:p w:rsidR="0089325D" w:rsidRPr="0089325D" w:rsidRDefault="0089325D" w:rsidP="009257DB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 w:rsidRPr="0089325D">
        <w:rPr>
          <w:lang w:val="ru-RU"/>
        </w:rPr>
        <w:t>Каковы особенности государственного управления землями лесного фонда?</w:t>
      </w:r>
    </w:p>
    <w:p w:rsidR="0089325D" w:rsidRPr="0089325D" w:rsidRDefault="0089325D" w:rsidP="009257DB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 w:rsidRPr="0089325D">
        <w:rPr>
          <w:lang w:val="ru-RU"/>
        </w:rPr>
        <w:t>Расскажите о видах права пользования землями лесного фонда.</w:t>
      </w:r>
    </w:p>
    <w:p w:rsidR="0089325D" w:rsidRPr="0089325D" w:rsidRDefault="0089325D" w:rsidP="009257DB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 w:rsidRPr="0089325D">
        <w:rPr>
          <w:lang w:val="ru-RU"/>
        </w:rPr>
        <w:t>В чем состоит правовая охрана и защита лесов?</w:t>
      </w:r>
    </w:p>
    <w:p w:rsidR="0089325D" w:rsidRDefault="0089325D" w:rsidP="0089325D">
      <w:pPr>
        <w:ind w:firstLine="720"/>
        <w:rPr>
          <w:lang w:val="ru-RU"/>
        </w:rPr>
      </w:pPr>
      <w:r>
        <w:rPr>
          <w:lang w:val="ru-RU"/>
        </w:rPr>
        <w:br w:type="page"/>
      </w:r>
    </w:p>
    <w:p w:rsidR="0089325D" w:rsidRDefault="0089325D" w:rsidP="009257DB">
      <w:pPr>
        <w:ind w:firstLine="720"/>
        <w:jc w:val="center"/>
        <w:rPr>
          <w:lang w:val="ru-RU"/>
        </w:rPr>
      </w:pPr>
      <w:r>
        <w:rPr>
          <w:lang w:val="ru-RU"/>
        </w:rPr>
        <w:lastRenderedPageBreak/>
        <w:t>Вариант 2</w:t>
      </w:r>
    </w:p>
    <w:p w:rsidR="0089325D" w:rsidRPr="009257DB" w:rsidRDefault="0089325D" w:rsidP="009257DB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9257DB">
        <w:rPr>
          <w:lang w:val="ru-RU"/>
        </w:rPr>
        <w:t>Что представляют собой земли водного фонда как объект правового регулирования?</w:t>
      </w:r>
    </w:p>
    <w:p w:rsidR="0089325D" w:rsidRPr="009257DB" w:rsidRDefault="0089325D" w:rsidP="009257DB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9257DB">
        <w:rPr>
          <w:lang w:val="ru-RU"/>
        </w:rPr>
        <w:t>В чем особенности государственного регулирования правового режима земель водного фонда?</w:t>
      </w:r>
    </w:p>
    <w:p w:rsidR="0089325D" w:rsidRPr="009257DB" w:rsidRDefault="0089325D" w:rsidP="009257DB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9257DB">
        <w:rPr>
          <w:lang w:val="ru-RU"/>
        </w:rPr>
        <w:t>Раскройте понятия «государственный мониторинг водных объектов» и «государственный реестр водных объектов»?</w:t>
      </w:r>
    </w:p>
    <w:p w:rsidR="0089325D" w:rsidRPr="009257DB" w:rsidRDefault="0089325D" w:rsidP="009257DB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9257DB">
        <w:rPr>
          <w:lang w:val="ru-RU"/>
        </w:rPr>
        <w:t>В чем состоит право пользования землями водного фонда, его основные принципы?</w:t>
      </w:r>
    </w:p>
    <w:p w:rsidR="0089325D" w:rsidRPr="009257DB" w:rsidRDefault="0089325D" w:rsidP="009257DB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9257DB">
        <w:rPr>
          <w:lang w:val="ru-RU"/>
        </w:rPr>
        <w:t>В чем заключается правовая охрана водных объек</w:t>
      </w:r>
      <w:bookmarkStart w:id="0" w:name="_GoBack"/>
      <w:bookmarkEnd w:id="0"/>
      <w:r w:rsidRPr="009257DB">
        <w:rPr>
          <w:lang w:val="ru-RU"/>
        </w:rPr>
        <w:t>тов?</w:t>
      </w:r>
    </w:p>
    <w:sectPr w:rsidR="0089325D" w:rsidRPr="0092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4B51D2"/>
    <w:multiLevelType w:val="hybridMultilevel"/>
    <w:tmpl w:val="B288AA3C"/>
    <w:lvl w:ilvl="0" w:tplc="6AD00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60925"/>
    <w:multiLevelType w:val="hybridMultilevel"/>
    <w:tmpl w:val="104A37C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0A7313"/>
    <w:multiLevelType w:val="hybridMultilevel"/>
    <w:tmpl w:val="BF3C10F2"/>
    <w:lvl w:ilvl="0" w:tplc="D5966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547046"/>
    <w:multiLevelType w:val="hybridMultilevel"/>
    <w:tmpl w:val="011C0C40"/>
    <w:lvl w:ilvl="0" w:tplc="D5966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A279B5"/>
    <w:multiLevelType w:val="hybridMultilevel"/>
    <w:tmpl w:val="C666C718"/>
    <w:lvl w:ilvl="0" w:tplc="D5966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383048"/>
    <w:multiLevelType w:val="hybridMultilevel"/>
    <w:tmpl w:val="564C1FE6"/>
    <w:lvl w:ilvl="0" w:tplc="D5966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2A"/>
    <w:rsid w:val="000C21D6"/>
    <w:rsid w:val="000F6484"/>
    <w:rsid w:val="00102FC4"/>
    <w:rsid w:val="0019319A"/>
    <w:rsid w:val="001A049F"/>
    <w:rsid w:val="003635F2"/>
    <w:rsid w:val="0057022A"/>
    <w:rsid w:val="00623BC2"/>
    <w:rsid w:val="008361D0"/>
    <w:rsid w:val="0089325D"/>
    <w:rsid w:val="009257DB"/>
    <w:rsid w:val="00A16CFA"/>
    <w:rsid w:val="00B7615F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F4F1"/>
  <w15:chartTrackingRefBased/>
  <w15:docId w15:val="{F7B247F1-21E0-43E3-9362-27C686AF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5F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89325D"/>
    <w:pPr>
      <w:ind w:firstLine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2</cp:revision>
  <dcterms:created xsi:type="dcterms:W3CDTF">2024-03-12T09:00:00Z</dcterms:created>
  <dcterms:modified xsi:type="dcterms:W3CDTF">2024-03-12T09:11:00Z</dcterms:modified>
</cp:coreProperties>
</file>