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5DE603" w14:paraId="501817AE" wp14:textId="43D31C45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>Практическая работа №1</w:t>
      </w:r>
      <w:r>
        <w:tab/>
      </w:r>
      <w:proofErr w:type="spellStart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>Бакыт</w:t>
      </w:r>
      <w:proofErr w:type="spellEnd"/>
      <w:r w:rsidRPr="355DE603" w:rsidR="355DE603">
        <w:rPr>
          <w:rFonts w:ascii="Times New Roman" w:hAnsi="Times New Roman" w:eastAsia="Times New Roman" w:cs="Times New Roman"/>
          <w:sz w:val="28"/>
          <w:szCs w:val="28"/>
        </w:rPr>
        <w:t xml:space="preserve"> из группы ИСП-207</w:t>
      </w:r>
    </w:p>
    <w:p w:rsidR="355DE603" w:rsidP="355DE603" w:rsidRDefault="355DE603" w14:paraId="72CF7FF3" w14:textId="61E9A53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Самотестирование “Как я отношусь к учебе?”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7290"/>
        <w:gridCol w:w="1080"/>
      </w:tblGrid>
      <w:tr w:rsidR="355DE603" w:rsidTr="355DE603" w14:paraId="7071774A">
        <w:tc>
          <w:tcPr>
            <w:tcW w:w="615" w:type="dxa"/>
            <w:tcMar/>
            <w:vAlign w:val="top"/>
          </w:tcPr>
          <w:p w:rsidR="355DE603" w:rsidP="355DE603" w:rsidRDefault="355DE603" w14:paraId="2450ADD8" w14:textId="7E32248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№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305D5A4A" w14:textId="64384F9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Утвеждение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1F9C6577" w14:textId="09D2A7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Выбор</w:t>
            </w:r>
          </w:p>
        </w:tc>
      </w:tr>
      <w:tr w:rsidR="355DE603" w:rsidTr="355DE603" w14:paraId="54833544">
        <w:tc>
          <w:tcPr>
            <w:tcW w:w="615" w:type="dxa"/>
            <w:tcMar/>
            <w:vAlign w:val="top"/>
          </w:tcPr>
          <w:p w:rsidR="355DE603" w:rsidP="355DE603" w:rsidRDefault="355DE603" w14:paraId="6E9A03AC" w14:textId="4424EA7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7302EBE0" w14:textId="51E1F6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Учиться слишком трудно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769B58F8" w14:textId="29D8E4E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13B8436F">
        <w:tc>
          <w:tcPr>
            <w:tcW w:w="615" w:type="dxa"/>
            <w:tcMar/>
            <w:vAlign w:val="top"/>
          </w:tcPr>
          <w:p w:rsidR="355DE603" w:rsidP="355DE603" w:rsidRDefault="355DE603" w14:paraId="7825D96F" w14:textId="321F3C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16365DFB" w14:textId="07EA3A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Учиться интересно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045BAA5E" w14:textId="30190B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</w:tr>
      <w:tr w:rsidR="355DE603" w:rsidTr="355DE603" w14:paraId="1AF2A2BC">
        <w:tc>
          <w:tcPr>
            <w:tcW w:w="615" w:type="dxa"/>
            <w:tcMar/>
            <w:vAlign w:val="top"/>
          </w:tcPr>
          <w:p w:rsidR="355DE603" w:rsidP="355DE603" w:rsidRDefault="355DE603" w14:paraId="64DF82CD" w14:textId="112834C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684435EB" w14:textId="3B1C721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 уроках можно узнать много нового и полезного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18AD85B7" w14:textId="70E8763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</w:tr>
      <w:tr w:rsidR="355DE603" w:rsidTr="355DE603" w14:paraId="42A72898">
        <w:tc>
          <w:tcPr>
            <w:tcW w:w="615" w:type="dxa"/>
            <w:tcMar/>
            <w:vAlign w:val="top"/>
          </w:tcPr>
          <w:p w:rsidR="355DE603" w:rsidP="355DE603" w:rsidRDefault="355DE603" w14:paraId="19BB0C06" w14:textId="1903C35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28CE16B5" w14:textId="008D8D1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Педагоги - скучные, строгие люди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24698D5A" w14:textId="4F0ADE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6B24DC67">
        <w:tc>
          <w:tcPr>
            <w:tcW w:w="615" w:type="dxa"/>
            <w:tcMar/>
            <w:vAlign w:val="top"/>
          </w:tcPr>
          <w:p w:rsidR="355DE603" w:rsidP="355DE603" w:rsidRDefault="355DE603" w14:paraId="61CAFB50" w14:textId="3F2AFF6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4EB46D3A" w14:textId="0D2DFB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На уроке мне всегда хочется спать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59A4A5EB" w14:textId="4574465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720546B7">
        <w:tc>
          <w:tcPr>
            <w:tcW w:w="615" w:type="dxa"/>
            <w:tcMar/>
            <w:vAlign w:val="top"/>
          </w:tcPr>
          <w:p w:rsidR="355DE603" w:rsidP="355DE603" w:rsidRDefault="355DE603" w14:paraId="7B678A2D" w14:textId="5A5BF0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6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32D977F1" w14:textId="2377D6D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Интересных уроков больше, чем скучных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46062395" w14:textId="217F886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1ED5D510">
        <w:tc>
          <w:tcPr>
            <w:tcW w:w="615" w:type="dxa"/>
            <w:tcMar/>
            <w:vAlign w:val="top"/>
          </w:tcPr>
          <w:p w:rsidR="355DE603" w:rsidP="355DE603" w:rsidRDefault="355DE603" w14:paraId="0EBE9431" w14:textId="25AD027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70A18E30" w14:textId="67101E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Скучных уроков больше, чем интересных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2948BEFA" w14:textId="22241E3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50458F79">
        <w:tc>
          <w:tcPr>
            <w:tcW w:w="615" w:type="dxa"/>
            <w:tcMar/>
            <w:vAlign w:val="top"/>
          </w:tcPr>
          <w:p w:rsidR="355DE603" w:rsidP="355DE603" w:rsidRDefault="355DE603" w14:paraId="56FD9ECA" w14:textId="3EFC25D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6CAC5530" w14:textId="4B1D7FC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Учиться трудно, но без этого нельзя 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74B9FA60" w14:textId="6A0968B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</w:tr>
      <w:tr w:rsidR="355DE603" w:rsidTr="355DE603" w14:paraId="0FE24F83">
        <w:tc>
          <w:tcPr>
            <w:tcW w:w="615" w:type="dxa"/>
            <w:tcMar/>
            <w:vAlign w:val="top"/>
          </w:tcPr>
          <w:p w:rsidR="355DE603" w:rsidP="355DE603" w:rsidRDefault="355DE603" w14:paraId="2C460102" w14:textId="70EE735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9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3CBDDF2D" w14:textId="0E759D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Учиться надо, потому что заставляют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56DEAFB9" w14:textId="73986E6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495F542E">
        <w:tc>
          <w:tcPr>
            <w:tcW w:w="615" w:type="dxa"/>
            <w:tcMar/>
            <w:vAlign w:val="top"/>
          </w:tcPr>
          <w:p w:rsidR="355DE603" w:rsidP="355DE603" w:rsidRDefault="355DE603" w14:paraId="0FBC9B0F" w14:textId="7BB2D44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7C78DFF5" w14:textId="36F8B4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Учиться надо, чтобы получить специальность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3949BBAE" w14:textId="3F6455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</w:tr>
      <w:tr w:rsidR="355DE603" w:rsidTr="355DE603" w14:paraId="59470340">
        <w:tc>
          <w:tcPr>
            <w:tcW w:w="615" w:type="dxa"/>
            <w:tcMar/>
            <w:vAlign w:val="top"/>
          </w:tcPr>
          <w:p w:rsidR="355DE603" w:rsidP="355DE603" w:rsidRDefault="355DE603" w14:paraId="01F0F5E9" w14:textId="134E26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11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20478276" w14:textId="3A7D27C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Учиться надо, чтобы поступить в вуз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1DFCA30B" w14:textId="69EA8F5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45BF5DAB">
        <w:tc>
          <w:tcPr>
            <w:tcW w:w="615" w:type="dxa"/>
            <w:tcMar/>
            <w:vAlign w:val="top"/>
          </w:tcPr>
          <w:p w:rsidR="355DE603" w:rsidP="355DE603" w:rsidRDefault="355DE603" w14:paraId="5FB6EA72" w14:textId="038325F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12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595914E7" w14:textId="19ADDF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Я бы хотел учиться всю жизнь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13AB326B" w14:textId="532D62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3A86BC4D">
        <w:tc>
          <w:tcPr>
            <w:tcW w:w="615" w:type="dxa"/>
            <w:tcMar/>
            <w:vAlign w:val="top"/>
          </w:tcPr>
          <w:p w:rsidR="355DE603" w:rsidP="355DE603" w:rsidRDefault="355DE603" w14:paraId="0D19A80F" w14:textId="766312A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13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0F35E01A" w14:textId="35617E8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Я бы согласился учиться всю жизнь, если бы мне за это мне платили деньги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66AF64CB" w14:textId="3F8817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+</w:t>
            </w:r>
          </w:p>
        </w:tc>
      </w:tr>
      <w:tr w:rsidR="355DE603" w:rsidTr="355DE603" w14:paraId="35BB3A95">
        <w:tc>
          <w:tcPr>
            <w:tcW w:w="615" w:type="dxa"/>
            <w:tcMar/>
            <w:vAlign w:val="top"/>
          </w:tcPr>
          <w:p w:rsidR="355DE603" w:rsidP="355DE603" w:rsidRDefault="355DE603" w14:paraId="78CFD461" w14:textId="07801F2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14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2065EDAE" w14:textId="56A9DA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Я бы хотел перестать учиться уже сейчас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5788B40E" w14:textId="3BFEC5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355DE603" w:rsidTr="355DE603" w14:paraId="6375DCD8">
        <w:tc>
          <w:tcPr>
            <w:tcW w:w="615" w:type="dxa"/>
            <w:tcMar/>
            <w:vAlign w:val="top"/>
          </w:tcPr>
          <w:p w:rsidR="355DE603" w:rsidP="355DE603" w:rsidRDefault="355DE603" w14:paraId="4776CF6D" w14:textId="58D287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15</w:t>
            </w:r>
          </w:p>
        </w:tc>
        <w:tc>
          <w:tcPr>
            <w:tcW w:w="7290" w:type="dxa"/>
            <w:tcMar/>
            <w:vAlign w:val="top"/>
          </w:tcPr>
          <w:p w:rsidR="355DE603" w:rsidP="355DE603" w:rsidRDefault="355DE603" w14:paraId="2C28C281" w14:textId="526A0A7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55DE603" w:rsidR="355DE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В жизни есть более интересные вещи, чем учеба</w:t>
            </w:r>
          </w:p>
        </w:tc>
        <w:tc>
          <w:tcPr>
            <w:tcW w:w="1080" w:type="dxa"/>
            <w:tcMar/>
            <w:vAlign w:val="top"/>
          </w:tcPr>
          <w:p w:rsidR="355DE603" w:rsidP="355DE603" w:rsidRDefault="355DE603" w14:paraId="0913CA64" w14:textId="0C4C2D3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355DE603" w:rsidP="355DE603" w:rsidRDefault="355DE603" w14:paraId="325E4470" w14:textId="691DC9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55DE603" w:rsidP="355DE603" w:rsidRDefault="355DE603" w14:paraId="6331A0EC" w14:textId="685B4CEE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Отрицательное отношение к учебной деятельности: 0 выборов</w:t>
      </w:r>
    </w:p>
    <w:p w:rsidR="355DE603" w:rsidP="355DE603" w:rsidRDefault="355DE603" w14:paraId="78572E39" w14:textId="03DF18B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Положительное отношение к учебной деятельности: 2 выборов</w:t>
      </w:r>
    </w:p>
    <w:p w:rsidR="355DE603" w:rsidP="355DE603" w:rsidRDefault="355DE603" w14:paraId="686D4FB2" w14:textId="2A565EF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меня преобладают положительные ответы. Я согласен с выводом, потому что без знаний будет сложно пройти собеседование и работать.</w:t>
      </w:r>
    </w:p>
    <w:p w:rsidR="355DE603" w:rsidP="355DE603" w:rsidRDefault="355DE603" w14:paraId="3E804761" w14:textId="160B9C9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Специалисты, имеющие среднее профессиональное образовании по специальности 09.02.07 информационные системы и программирование востребованы на рынке труда.</w:t>
      </w:r>
    </w:p>
    <w:p w:rsidR="355DE603" w:rsidP="355DE603" w:rsidRDefault="355DE603" w14:paraId="1DB78C60" w14:textId="70B1FD9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Во-первых, потому что большой спрос на программистов.</w:t>
      </w:r>
    </w:p>
    <w:p w:rsidR="355DE603" w:rsidP="355DE603" w:rsidRDefault="355DE603" w14:paraId="362E955C" w14:textId="6D8EA9A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Во-вторых, потому что даже человек, не обладающий достаточным опытом работы, может легко найти себе работу. </w:t>
      </w:r>
    </w:p>
    <w:p w:rsidR="355DE603" w:rsidP="355DE603" w:rsidRDefault="355DE603" w14:paraId="2DDA651A" w14:textId="3166441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В-третьих, потому что пандемия ускорила переход бизнеса в онлайн.</w:t>
      </w:r>
    </w:p>
    <w:p w:rsidR="355DE603" w:rsidP="355DE603" w:rsidRDefault="355DE603" w14:paraId="5B9D3458" w14:textId="53E4A7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Ответственность, коммуникабельность, работа в команде, стрессоустойчивость, организованность, активность и быстрая обучаемость.</w:t>
      </w:r>
    </w:p>
    <w:p w:rsidR="355DE603" w:rsidP="355DE603" w:rsidRDefault="355DE603" w14:paraId="5A390D75" w14:textId="2D4017BA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Хорошее впечатление, образованность, спокойствие и отличное выполнение своих обязанностей.</w:t>
      </w:r>
    </w:p>
    <w:p w:rsidR="355DE603" w:rsidP="355DE603" w:rsidRDefault="355DE603" w14:paraId="058C72A8" w14:textId="3C8BD79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Знать хорошо английский, заниматься саморазвитием, отлично выполнять свои обязанности и находиться в дружеских отношениях с коллегами.</w:t>
      </w:r>
    </w:p>
    <w:p w:rsidR="355DE603" w:rsidP="355DE603" w:rsidRDefault="355DE603" w14:paraId="04738CA4" w14:textId="41FF2776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Резко, как в случае с пандемией.</w:t>
      </w:r>
    </w:p>
    <w:p w:rsidR="355DE603" w:rsidP="355DE603" w:rsidRDefault="355DE603" w14:paraId="59CD3B78" w14:textId="5059C48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Профессия, в которой можно работать не только на предприятии с коллегами, но и дома в привычной, спокойной обстановке и параллельно заниматься саморазвитием. Меньше потерянного бюджета и времени.</w:t>
      </w:r>
    </w:p>
    <w:p w:rsidR="355DE603" w:rsidP="355DE603" w:rsidRDefault="355DE603" w14:paraId="62360535" w14:textId="6D85B65A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1)Повышенная или пониженная температура воздуха, запыленность.</w:t>
      </w:r>
    </w:p>
    <w:p w:rsidR="355DE603" w:rsidP="355DE603" w:rsidRDefault="355DE603" w14:paraId="52E9B975" w14:textId="57C3F66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2)Остеохондроз - постоянное нахождение в одной позе, близорукость, ожирение, заболевания сердечно-сосудистой и дыхательной систем.</w:t>
      </w:r>
    </w:p>
    <w:p w:rsidR="355DE603" w:rsidP="355DE603" w:rsidRDefault="355DE603" w14:paraId="64B47EFD" w14:textId="66FA0B9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5DE603" w:rsidR="355DE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Боли в пояснице, плох в пояснице, плохая видимость издалека, тяжело подниматься по лестницам, сердце бешено колотиться при ходьбе и дыхание сбивается.</w:t>
      </w:r>
    </w:p>
    <w:p w:rsidR="355DE603" w:rsidP="355DE603" w:rsidRDefault="355DE603" w14:paraId="1EEFD007" w14:textId="3A5F11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D9F5B65" wp14:anchorId="163DBD67">
            <wp:extent cx="4572000" cy="2714625"/>
            <wp:effectExtent l="0" t="0" r="0" b="0"/>
            <wp:docPr id="120736292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04ab33bd9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55DE603" w:rsidP="355DE603" w:rsidRDefault="355DE603" w14:paraId="6530309B" w14:textId="23A1E4AE">
      <w:pPr>
        <w:pStyle w:val="Normal"/>
        <w:ind w:left="0"/>
      </w:pPr>
      <w:r>
        <w:drawing>
          <wp:inline wp14:editId="2B620FAB" wp14:anchorId="72DA53F3">
            <wp:extent cx="4572000" cy="3057525"/>
            <wp:effectExtent l="0" t="0" r="0" b="0"/>
            <wp:docPr id="138259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2528a5ccb4b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37F13"/>
    <w:rsid w:val="355DE603"/>
    <w:rsid w:val="5303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7F13"/>
  <w15:chartTrackingRefBased/>
  <w15:docId w15:val="{4B12877F-2E25-4512-8C25-ED087FA53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3104ab33bd9433e" /><Relationship Type="http://schemas.openxmlformats.org/officeDocument/2006/relationships/image" Target="/media/image.jpg" Id="R02a2528a5ccb4bb1" /><Relationship Type="http://schemas.openxmlformats.org/officeDocument/2006/relationships/numbering" Target="/word/numbering.xml" Id="R0f320662ba54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2022-02-04T13:23:04.9122978Z</dcterms:created>
  <dcterms:modified xsi:type="dcterms:W3CDTF">2022-02-04T13:27:06.1692990Z</dcterms:modified>
  <dc:creator>Асылбек уулу Бакыт</dc:creator>
  <lastModifiedBy>Асылбек уулу Бакыт</lastModifiedBy>
</coreProperties>
</file>