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Pr="00DB3BB4" w:rsidRDefault="009D5B8C">
      <w:pPr>
        <w:rPr>
          <w:sz w:val="24"/>
          <w:szCs w:val="24"/>
        </w:rPr>
      </w:pPr>
      <w:r w:rsidRPr="00DB3BB4">
        <w:rPr>
          <w:sz w:val="24"/>
          <w:szCs w:val="24"/>
        </w:rPr>
        <w:t>Практическая работа №8</w:t>
      </w:r>
      <w:r w:rsidRPr="00DB3BB4">
        <w:rPr>
          <w:sz w:val="24"/>
          <w:szCs w:val="24"/>
        </w:rPr>
        <w:tab/>
        <w:t>Асылбек уулу Бакыта из группы ИСП-207</w:t>
      </w:r>
    </w:p>
    <w:p w:rsidR="009D5B8C" w:rsidRDefault="009D5B8C" w:rsidP="009D5B8C">
      <w:pPr>
        <w:pStyle w:val="a7"/>
        <w:numPr>
          <w:ilvl w:val="0"/>
          <w:numId w:val="7"/>
        </w:numPr>
      </w:pPr>
      <w:r w:rsidRPr="00DB3BB4">
        <w:rPr>
          <w:sz w:val="24"/>
          <w:szCs w:val="24"/>
        </w:rPr>
        <w:t>Дайте самооценку собственной стрессоустойчивости, выбрав вариант ответа. Результаты тестирования проанализируйте. Сделайте выводы.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7721"/>
        <w:gridCol w:w="1128"/>
      </w:tblGrid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Формулировка вопроса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Ответы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думаю, что меня недооценивают в коллективе (в группе).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стараюсь учиться (работать), даже если бываю не совсем здоров.</w:t>
            </w:r>
          </w:p>
        </w:tc>
        <w:tc>
          <w:tcPr>
            <w:tcW w:w="1128" w:type="dxa"/>
          </w:tcPr>
          <w:p w:rsidR="00DB3BB4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постоянно переживаю за качество своей учебы (работы).</w:t>
            </w:r>
          </w:p>
        </w:tc>
        <w:tc>
          <w:tcPr>
            <w:tcW w:w="1128" w:type="dxa"/>
          </w:tcPr>
          <w:p w:rsidR="00DB3BB4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бываю настроен агрессивно.</w:t>
            </w:r>
          </w:p>
        </w:tc>
        <w:tc>
          <w:tcPr>
            <w:tcW w:w="1128" w:type="dxa"/>
          </w:tcPr>
          <w:p w:rsidR="00DB3BB4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не терплю критики в свой адрес.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бываю раздражителен.</w:t>
            </w:r>
          </w:p>
        </w:tc>
        <w:tc>
          <w:tcPr>
            <w:tcW w:w="1128" w:type="dxa"/>
          </w:tcPr>
          <w:p w:rsidR="00DB3BB4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pStyle w:val="a7"/>
              <w:spacing w:line="276" w:lineRule="auto"/>
              <w:ind w:left="0"/>
              <w:jc w:val="both"/>
              <w:rPr>
                <w:rFonts w:cs="Times New Roman"/>
                <w:sz w:val="24"/>
                <w:szCs w:val="24"/>
                <w:lang w:eastAsia="en-US"/>
              </w:rPr>
            </w:pPr>
            <w:r w:rsidRPr="00DB3BB4">
              <w:rPr>
                <w:rFonts w:cs="Times New Roman"/>
                <w:sz w:val="24"/>
                <w:szCs w:val="24"/>
                <w:lang w:eastAsia="en-US"/>
              </w:rPr>
              <w:t>Я стараюсь быть лидером там, где это возможно.</w:t>
            </w:r>
          </w:p>
        </w:tc>
        <w:tc>
          <w:tcPr>
            <w:tcW w:w="1128" w:type="dxa"/>
          </w:tcPr>
          <w:p w:rsidR="00DB3BB4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Меня считают человеком настойчивым и напористым.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страдаю бессонницей.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Своим недругам я могу дать отпор.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эмоционально и болезненно переживаю неприятности.</w:t>
            </w:r>
          </w:p>
        </w:tc>
        <w:tc>
          <w:tcPr>
            <w:tcW w:w="1128" w:type="dxa"/>
          </w:tcPr>
          <w:p w:rsidR="00DB3BB4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У меня не хватает времени на отдых.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У меня возникают конфликтные ситуации.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Мне не достает власти, чтобы реализовать себя.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У меня не хватает времени, чтобы заняться любимым делом.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все делаю быстро.</w:t>
            </w:r>
          </w:p>
        </w:tc>
        <w:tc>
          <w:tcPr>
            <w:tcW w:w="1128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испытываю страх, что плохо учусь.</w:t>
            </w:r>
          </w:p>
        </w:tc>
        <w:tc>
          <w:tcPr>
            <w:tcW w:w="1128" w:type="dxa"/>
          </w:tcPr>
          <w:p w:rsidR="00DB3BB4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B3BB4" w:rsidRPr="00DB3BB4" w:rsidTr="00DB3BB4">
        <w:tc>
          <w:tcPr>
            <w:tcW w:w="496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7721" w:type="dxa"/>
          </w:tcPr>
          <w:p w:rsidR="00DB3BB4" w:rsidRPr="00DB3BB4" w:rsidRDefault="00DB3BB4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Я действую сгоряча, а затем переживаю за свои дела и поступки.</w:t>
            </w:r>
          </w:p>
        </w:tc>
        <w:tc>
          <w:tcPr>
            <w:tcW w:w="1128" w:type="dxa"/>
          </w:tcPr>
          <w:p w:rsidR="00DB3BB4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9D5B8C" w:rsidRPr="00DB3BB4" w:rsidTr="00DB3BB4">
        <w:tc>
          <w:tcPr>
            <w:tcW w:w="8217" w:type="dxa"/>
            <w:gridSpan w:val="2"/>
          </w:tcPr>
          <w:p w:rsidR="009D5B8C" w:rsidRPr="00DB3BB4" w:rsidRDefault="009D5B8C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 w:rsidRPr="00DB3BB4">
              <w:rPr>
                <w:rFonts w:cs="Times New Roman"/>
                <w:sz w:val="24"/>
                <w:szCs w:val="24"/>
              </w:rPr>
              <w:t>Итого:</w:t>
            </w:r>
          </w:p>
        </w:tc>
        <w:tc>
          <w:tcPr>
            <w:tcW w:w="1128" w:type="dxa"/>
          </w:tcPr>
          <w:p w:rsidR="009D5B8C" w:rsidRPr="00DB3BB4" w:rsidRDefault="00B1795E" w:rsidP="00DB3B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</w:tr>
    </w:tbl>
    <w:p w:rsidR="009D5B8C" w:rsidRDefault="009D5B8C" w:rsidP="009D5B8C"/>
    <w:p w:rsidR="00820CAA" w:rsidRDefault="00B1795E" w:rsidP="00DB3BB4">
      <w:pPr>
        <w:jc w:val="both"/>
        <w:rPr>
          <w:sz w:val="24"/>
          <w:szCs w:val="24"/>
        </w:rPr>
      </w:pPr>
      <w:r>
        <w:rPr>
          <w:sz w:val="24"/>
          <w:szCs w:val="24"/>
        </w:rPr>
        <w:t>Выводы: Количество баллов – 31</w:t>
      </w:r>
      <w:r w:rsidR="00820CAA" w:rsidRPr="00DB3BB4">
        <w:rPr>
          <w:sz w:val="24"/>
          <w:szCs w:val="24"/>
        </w:rPr>
        <w:t>. Уров</w:t>
      </w:r>
      <w:r>
        <w:rPr>
          <w:sz w:val="24"/>
          <w:szCs w:val="24"/>
        </w:rPr>
        <w:t>ень моей стрессоустойчивости – чуть выше среднего.</w:t>
      </w:r>
      <w:r w:rsidR="00820CAA" w:rsidRPr="00DB3BB4">
        <w:rPr>
          <w:sz w:val="24"/>
          <w:szCs w:val="24"/>
        </w:rPr>
        <w:t xml:space="preserve"> Я согласен с результатами теста</w:t>
      </w:r>
    </w:p>
    <w:p w:rsidR="006A0D07" w:rsidRPr="00DB3BB4" w:rsidRDefault="006A0D07" w:rsidP="00DB3BB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35A1FB6" wp14:editId="0744A6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D07" w:rsidRPr="00DB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2D7638"/>
    <w:multiLevelType w:val="hybridMultilevel"/>
    <w:tmpl w:val="E1504F16"/>
    <w:lvl w:ilvl="0" w:tplc="5EFC873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40914"/>
    <w:multiLevelType w:val="hybridMultilevel"/>
    <w:tmpl w:val="48A0B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F5"/>
    <w:rsid w:val="000A67E3"/>
    <w:rsid w:val="00347A54"/>
    <w:rsid w:val="0039226F"/>
    <w:rsid w:val="00471BF5"/>
    <w:rsid w:val="00674DA6"/>
    <w:rsid w:val="006A0D07"/>
    <w:rsid w:val="007266C9"/>
    <w:rsid w:val="00820CAA"/>
    <w:rsid w:val="009D5B8C"/>
    <w:rsid w:val="00AE265B"/>
    <w:rsid w:val="00B1795E"/>
    <w:rsid w:val="00BC7484"/>
    <w:rsid w:val="00DB3BB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5090"/>
  <w15:chartTrackingRefBased/>
  <w15:docId w15:val="{B93D8873-00EE-41BC-A8C2-A653D8E0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paragraph" w:styleId="a7">
    <w:name w:val="List Paragraph"/>
    <w:basedOn w:val="a"/>
    <w:uiPriority w:val="34"/>
    <w:qFormat/>
    <w:rsid w:val="009D5B8C"/>
    <w:pPr>
      <w:ind w:left="720"/>
      <w:contextualSpacing/>
    </w:pPr>
  </w:style>
  <w:style w:type="table" w:styleId="a8">
    <w:name w:val="Table Grid"/>
    <w:basedOn w:val="a1"/>
    <w:uiPriority w:val="39"/>
    <w:rsid w:val="009D5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5</cp:revision>
  <dcterms:created xsi:type="dcterms:W3CDTF">2022-05-13T07:25:00Z</dcterms:created>
  <dcterms:modified xsi:type="dcterms:W3CDTF">2022-05-19T11:38:00Z</dcterms:modified>
</cp:coreProperties>
</file>