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84" w:rsidRPr="00555FF5" w:rsidRDefault="0058631A" w:rsidP="00030652">
      <w:pPr>
        <w:jc w:val="center"/>
        <w:rPr>
          <w:sz w:val="24"/>
          <w:szCs w:val="24"/>
        </w:rPr>
      </w:pPr>
      <w:r w:rsidRPr="00555FF5">
        <w:rPr>
          <w:sz w:val="24"/>
          <w:szCs w:val="24"/>
        </w:rPr>
        <w:t>Практическая работа</w:t>
      </w:r>
      <w:r w:rsidRPr="00555FF5">
        <w:rPr>
          <w:sz w:val="24"/>
          <w:szCs w:val="24"/>
        </w:rPr>
        <w:tab/>
      </w:r>
      <w:r w:rsidRPr="00555FF5">
        <w:rPr>
          <w:sz w:val="24"/>
          <w:szCs w:val="24"/>
        </w:rPr>
        <w:tab/>
        <w:t>Асылбек уулу Бакыта группы ИСП-207</w:t>
      </w:r>
    </w:p>
    <w:p w:rsidR="0058631A" w:rsidRPr="00555FF5" w:rsidRDefault="0058631A" w:rsidP="00030652">
      <w:pPr>
        <w:jc w:val="center"/>
        <w:rPr>
          <w:sz w:val="24"/>
          <w:szCs w:val="24"/>
        </w:rPr>
      </w:pPr>
      <w:r w:rsidRPr="00555FF5">
        <w:rPr>
          <w:sz w:val="24"/>
          <w:szCs w:val="24"/>
        </w:rPr>
        <w:t>«Сравнительная характеристика видов компьютерной графики»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2552"/>
        <w:gridCol w:w="2551"/>
        <w:gridCol w:w="3509"/>
      </w:tblGrid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Признаки для сравнения</w:t>
            </w:r>
          </w:p>
        </w:tc>
        <w:tc>
          <w:tcPr>
            <w:tcW w:w="2409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Векторная графика</w:t>
            </w:r>
          </w:p>
        </w:tc>
        <w:tc>
          <w:tcPr>
            <w:tcW w:w="2552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Растровая графика</w:t>
            </w:r>
          </w:p>
        </w:tc>
        <w:tc>
          <w:tcPr>
            <w:tcW w:w="2551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Трехмерная графика</w:t>
            </w:r>
          </w:p>
        </w:tc>
        <w:tc>
          <w:tcPr>
            <w:tcW w:w="3509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Фрактальная графика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Область использования</w:t>
            </w:r>
          </w:p>
        </w:tc>
        <w:tc>
          <w:tcPr>
            <w:tcW w:w="2409" w:type="dxa"/>
          </w:tcPr>
          <w:p w:rsidR="00030652" w:rsidRPr="00555FF5" w:rsidRDefault="00555FF5" w:rsidP="0083455E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Создание иллюстраций</w:t>
            </w:r>
            <w:r w:rsidR="0083455E">
              <w:rPr>
                <w:sz w:val="24"/>
                <w:szCs w:val="24"/>
              </w:rPr>
              <w:t xml:space="preserve"> и т.д.</w:t>
            </w:r>
          </w:p>
        </w:tc>
        <w:tc>
          <w:tcPr>
            <w:tcW w:w="2552" w:type="dxa"/>
          </w:tcPr>
          <w:p w:rsidR="00030652" w:rsidRPr="00555FF5" w:rsidRDefault="00555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и о</w:t>
            </w:r>
            <w:r w:rsidRPr="00555FF5">
              <w:rPr>
                <w:sz w:val="24"/>
                <w:szCs w:val="24"/>
              </w:rPr>
              <w:t>бработка изображений</w:t>
            </w:r>
          </w:p>
        </w:tc>
        <w:tc>
          <w:tcPr>
            <w:tcW w:w="2551" w:type="dxa"/>
          </w:tcPr>
          <w:p w:rsidR="00030652" w:rsidRPr="00555FF5" w:rsidRDefault="008345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Игры, архитектура и т.д.</w:t>
            </w:r>
          </w:p>
        </w:tc>
        <w:tc>
          <w:tcPr>
            <w:tcW w:w="3509" w:type="dxa"/>
          </w:tcPr>
          <w:p w:rsidR="00030652" w:rsidRPr="00555FF5" w:rsidRDefault="00555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карт, </w:t>
            </w:r>
            <w:r w:rsidRPr="00555FF5">
              <w:rPr>
                <w:sz w:val="24"/>
                <w:szCs w:val="24"/>
              </w:rPr>
              <w:t>моделирование популяций</w:t>
            </w:r>
            <w:r>
              <w:rPr>
                <w:sz w:val="24"/>
                <w:szCs w:val="24"/>
              </w:rPr>
              <w:t xml:space="preserve"> и т.д.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Пример программ</w:t>
            </w:r>
          </w:p>
        </w:tc>
        <w:tc>
          <w:tcPr>
            <w:tcW w:w="2409" w:type="dxa"/>
          </w:tcPr>
          <w:p w:rsidR="00030652" w:rsidRPr="00555FF5" w:rsidRDefault="00E93C0F">
            <w:pPr>
              <w:rPr>
                <w:sz w:val="24"/>
                <w:szCs w:val="24"/>
                <w:lang w:val="en-US"/>
              </w:rPr>
            </w:pPr>
            <w:r w:rsidRPr="00555FF5">
              <w:rPr>
                <w:sz w:val="24"/>
                <w:szCs w:val="24"/>
                <w:lang w:val="en-US"/>
              </w:rPr>
              <w:t>Adobe Illustrator</w:t>
            </w:r>
          </w:p>
        </w:tc>
        <w:tc>
          <w:tcPr>
            <w:tcW w:w="2552" w:type="dxa"/>
          </w:tcPr>
          <w:p w:rsidR="00030652" w:rsidRPr="00555FF5" w:rsidRDefault="00030652">
            <w:pPr>
              <w:rPr>
                <w:sz w:val="24"/>
                <w:szCs w:val="24"/>
                <w:lang w:val="en-US"/>
              </w:rPr>
            </w:pPr>
            <w:r w:rsidRPr="00555FF5">
              <w:rPr>
                <w:sz w:val="24"/>
                <w:szCs w:val="24"/>
                <w:lang w:val="en-US"/>
              </w:rPr>
              <w:t>Adobe</w:t>
            </w:r>
            <w:r w:rsidR="00E93C0F" w:rsidRPr="00555FF5">
              <w:rPr>
                <w:sz w:val="24"/>
                <w:szCs w:val="24"/>
                <w:lang w:val="en-US"/>
              </w:rPr>
              <w:t xml:space="preserve"> </w:t>
            </w:r>
            <w:r w:rsidRPr="00555FF5">
              <w:rPr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2551" w:type="dxa"/>
          </w:tcPr>
          <w:p w:rsidR="00030652" w:rsidRPr="00555FF5" w:rsidRDefault="00E93C0F">
            <w:pPr>
              <w:rPr>
                <w:sz w:val="24"/>
                <w:szCs w:val="24"/>
                <w:lang w:val="en-US"/>
              </w:rPr>
            </w:pPr>
            <w:r w:rsidRPr="00555FF5">
              <w:rPr>
                <w:sz w:val="24"/>
                <w:szCs w:val="24"/>
                <w:lang w:val="en-US"/>
              </w:rPr>
              <w:t>3D Studio MAX</w:t>
            </w:r>
          </w:p>
        </w:tc>
        <w:tc>
          <w:tcPr>
            <w:tcW w:w="3509" w:type="dxa"/>
          </w:tcPr>
          <w:p w:rsidR="00030652" w:rsidRPr="00555FF5" w:rsidRDefault="00E93C0F">
            <w:pPr>
              <w:rPr>
                <w:sz w:val="24"/>
                <w:szCs w:val="24"/>
                <w:lang w:val="en-US"/>
              </w:rPr>
            </w:pPr>
            <w:r w:rsidRPr="00555FF5">
              <w:rPr>
                <w:sz w:val="24"/>
                <w:szCs w:val="24"/>
                <w:lang w:val="en-US"/>
              </w:rPr>
              <w:t>ArtDabbler</w:t>
            </w:r>
          </w:p>
        </w:tc>
      </w:tr>
      <w:tr w:rsidR="0099071E" w:rsidRPr="00555FF5" w:rsidTr="0083455E">
        <w:tc>
          <w:tcPr>
            <w:tcW w:w="3256" w:type="dxa"/>
          </w:tcPr>
          <w:p w:rsidR="0099071E" w:rsidRPr="00555FF5" w:rsidRDefault="00990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изображения</w:t>
            </w:r>
          </w:p>
        </w:tc>
        <w:tc>
          <w:tcPr>
            <w:tcW w:w="2409" w:type="dxa"/>
          </w:tcPr>
          <w:p w:rsidR="0099071E" w:rsidRPr="0099071E" w:rsidRDefault="00990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Точка, окружность и линия</w:t>
            </w:r>
          </w:p>
        </w:tc>
        <w:tc>
          <w:tcPr>
            <w:tcW w:w="2552" w:type="dxa"/>
          </w:tcPr>
          <w:p w:rsidR="0099071E" w:rsidRPr="00555FF5" w:rsidRDefault="009907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Пиксели</w:t>
            </w:r>
          </w:p>
        </w:tc>
        <w:tc>
          <w:tcPr>
            <w:tcW w:w="2551" w:type="dxa"/>
          </w:tcPr>
          <w:p w:rsidR="0099071E" w:rsidRPr="0099071E" w:rsidRDefault="009907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Плоскость</w:t>
            </w:r>
          </w:p>
        </w:tc>
        <w:tc>
          <w:tcPr>
            <w:tcW w:w="3509" w:type="dxa"/>
          </w:tcPr>
          <w:p w:rsidR="0099071E" w:rsidRPr="0099071E" w:rsidRDefault="001F5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фигуры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Трансформация изображения</w:t>
            </w:r>
          </w:p>
        </w:tc>
        <w:tc>
          <w:tcPr>
            <w:tcW w:w="2409" w:type="dxa"/>
          </w:tcPr>
          <w:p w:rsidR="00030652" w:rsidRPr="00555FF5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теряет качества</w:t>
            </w:r>
          </w:p>
        </w:tc>
        <w:tc>
          <w:tcPr>
            <w:tcW w:w="2552" w:type="dxa"/>
          </w:tcPr>
          <w:p w:rsidR="00030652" w:rsidRPr="00555FF5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Возможно, потеря качества</w:t>
            </w:r>
          </w:p>
        </w:tc>
        <w:tc>
          <w:tcPr>
            <w:tcW w:w="2551" w:type="dxa"/>
          </w:tcPr>
          <w:p w:rsidR="00030652" w:rsidRPr="00555FF5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теряет качества</w:t>
            </w:r>
          </w:p>
        </w:tc>
        <w:tc>
          <w:tcPr>
            <w:tcW w:w="3509" w:type="dxa"/>
          </w:tcPr>
          <w:p w:rsidR="00030652" w:rsidRPr="00555FF5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теряет качества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Информационный объем изображения</w:t>
            </w:r>
          </w:p>
        </w:tc>
        <w:tc>
          <w:tcPr>
            <w:tcW w:w="2409" w:type="dxa"/>
          </w:tcPr>
          <w:p w:rsidR="00030652" w:rsidRPr="00555FF5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большой</w:t>
            </w:r>
          </w:p>
        </w:tc>
        <w:tc>
          <w:tcPr>
            <w:tcW w:w="2552" w:type="dxa"/>
          </w:tcPr>
          <w:p w:rsidR="00030652" w:rsidRPr="00555FF5" w:rsidRDefault="00075594" w:rsidP="00075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854C4C">
              <w:rPr>
                <w:sz w:val="24"/>
                <w:szCs w:val="24"/>
              </w:rPr>
              <w:t>ольшой</w:t>
            </w:r>
          </w:p>
        </w:tc>
        <w:tc>
          <w:tcPr>
            <w:tcW w:w="2551" w:type="dxa"/>
          </w:tcPr>
          <w:p w:rsidR="00030652" w:rsidRPr="00555FF5" w:rsidRDefault="00075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Очень </w:t>
            </w:r>
            <w:r w:rsidR="00854C4C">
              <w:rPr>
                <w:sz w:val="24"/>
                <w:szCs w:val="24"/>
              </w:rPr>
              <w:t>Большой</w:t>
            </w:r>
          </w:p>
        </w:tc>
        <w:tc>
          <w:tcPr>
            <w:tcW w:w="3509" w:type="dxa"/>
          </w:tcPr>
          <w:p w:rsidR="00030652" w:rsidRPr="00CE773D" w:rsidRDefault="00CE7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 w:rsidP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Качество отображения объектов в реального мира</w:t>
            </w:r>
          </w:p>
        </w:tc>
        <w:tc>
          <w:tcPr>
            <w:tcW w:w="2409" w:type="dxa"/>
          </w:tcPr>
          <w:p w:rsidR="00030652" w:rsidRPr="00555FF5" w:rsidRDefault="00B75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Хорошее</w:t>
            </w:r>
          </w:p>
        </w:tc>
        <w:tc>
          <w:tcPr>
            <w:tcW w:w="2552" w:type="dxa"/>
          </w:tcPr>
          <w:p w:rsidR="00030652" w:rsidRPr="00854C4C" w:rsidRDefault="00854C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2551" w:type="dxa"/>
          </w:tcPr>
          <w:p w:rsidR="00030652" w:rsidRPr="00555FF5" w:rsidRDefault="00075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3509" w:type="dxa"/>
          </w:tcPr>
          <w:p w:rsidR="00030652" w:rsidRPr="00B75D90" w:rsidRDefault="00CE773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</w:tr>
      <w:tr w:rsidR="00030652" w:rsidRPr="00555FF5" w:rsidTr="0083455E">
        <w:tc>
          <w:tcPr>
            <w:tcW w:w="3256" w:type="dxa"/>
          </w:tcPr>
          <w:p w:rsidR="00030652" w:rsidRPr="00555FF5" w:rsidRDefault="00030652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</w:rPr>
              <w:t>Способы сохранения</w:t>
            </w:r>
          </w:p>
        </w:tc>
        <w:tc>
          <w:tcPr>
            <w:tcW w:w="2409" w:type="dxa"/>
          </w:tcPr>
          <w:p w:rsidR="00030652" w:rsidRPr="00555FF5" w:rsidRDefault="00E93C0F">
            <w:pPr>
              <w:rPr>
                <w:sz w:val="24"/>
                <w:szCs w:val="24"/>
                <w:lang w:val="en-US"/>
              </w:rPr>
            </w:pPr>
            <w:r w:rsidRPr="00555FF5">
              <w:rPr>
                <w:sz w:val="24"/>
                <w:szCs w:val="24"/>
                <w:lang w:val="en-US"/>
              </w:rPr>
              <w:t>svg</w:t>
            </w:r>
          </w:p>
        </w:tc>
        <w:tc>
          <w:tcPr>
            <w:tcW w:w="2552" w:type="dxa"/>
          </w:tcPr>
          <w:p w:rsidR="00030652" w:rsidRPr="00555FF5" w:rsidRDefault="00E93C0F">
            <w:pPr>
              <w:rPr>
                <w:sz w:val="24"/>
                <w:szCs w:val="24"/>
              </w:rPr>
            </w:pPr>
            <w:r w:rsidRPr="00555FF5">
              <w:rPr>
                <w:sz w:val="24"/>
                <w:szCs w:val="24"/>
                <w:lang w:val="en-US"/>
              </w:rPr>
              <w:t>jpeg</w:t>
            </w:r>
            <w:r w:rsidRPr="00555FF5">
              <w:rPr>
                <w:sz w:val="24"/>
                <w:szCs w:val="24"/>
              </w:rPr>
              <w:t xml:space="preserve"> и </w:t>
            </w:r>
            <w:r w:rsidRPr="00555FF5"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2551" w:type="dxa"/>
          </w:tcPr>
          <w:p w:rsidR="00030652" w:rsidRPr="00CE773D" w:rsidRDefault="00B75D9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="00CE773D">
              <w:rPr>
                <w:sz w:val="24"/>
                <w:szCs w:val="24"/>
                <w:lang w:val="en-US"/>
              </w:rPr>
              <w:t>tl</w:t>
            </w:r>
            <w:proofErr w:type="spellEnd"/>
            <w:r w:rsidR="00CE773D">
              <w:rPr>
                <w:sz w:val="24"/>
                <w:szCs w:val="24"/>
                <w:lang w:val="en-US"/>
              </w:rPr>
              <w:t>, step</w:t>
            </w:r>
          </w:p>
        </w:tc>
        <w:tc>
          <w:tcPr>
            <w:tcW w:w="3509" w:type="dxa"/>
          </w:tcPr>
          <w:p w:rsidR="00030652" w:rsidRPr="00555FF5" w:rsidRDefault="00555F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bmp</w:t>
            </w:r>
          </w:p>
        </w:tc>
      </w:tr>
    </w:tbl>
    <w:p w:rsidR="0058631A" w:rsidRPr="00555FF5" w:rsidRDefault="0058631A">
      <w:pPr>
        <w:rPr>
          <w:sz w:val="24"/>
          <w:szCs w:val="24"/>
        </w:rPr>
      </w:pPr>
      <w:bookmarkStart w:id="0" w:name="_GoBack"/>
      <w:bookmarkEnd w:id="0"/>
    </w:p>
    <w:sectPr w:rsidR="0058631A" w:rsidRPr="00555FF5" w:rsidSect="00030652">
      <w:pgSz w:w="16838" w:h="23811" w:code="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0B"/>
    <w:rsid w:val="00030652"/>
    <w:rsid w:val="00075594"/>
    <w:rsid w:val="000A67E3"/>
    <w:rsid w:val="001F5938"/>
    <w:rsid w:val="00347A54"/>
    <w:rsid w:val="0039226F"/>
    <w:rsid w:val="00555FF5"/>
    <w:rsid w:val="0058631A"/>
    <w:rsid w:val="00674DA6"/>
    <w:rsid w:val="007266C9"/>
    <w:rsid w:val="0083455E"/>
    <w:rsid w:val="008422B8"/>
    <w:rsid w:val="00854C4C"/>
    <w:rsid w:val="0099071E"/>
    <w:rsid w:val="00AE265B"/>
    <w:rsid w:val="00B75D90"/>
    <w:rsid w:val="00BC7484"/>
    <w:rsid w:val="00CC5F0B"/>
    <w:rsid w:val="00CE773D"/>
    <w:rsid w:val="00E93C0F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09FA"/>
  <w15:chartTrackingRefBased/>
  <w15:docId w15:val="{8B364575-1A5B-4844-A876-58EF4B67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table" w:styleId="a7">
    <w:name w:val="Table Grid"/>
    <w:basedOn w:val="a1"/>
    <w:uiPriority w:val="39"/>
    <w:rsid w:val="0058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10</cp:revision>
  <dcterms:created xsi:type="dcterms:W3CDTF">2022-05-23T07:20:00Z</dcterms:created>
  <dcterms:modified xsi:type="dcterms:W3CDTF">2022-05-25T12:06:00Z</dcterms:modified>
</cp:coreProperties>
</file>