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6EF" w:rsidRPr="007B51F0" w:rsidRDefault="006126EF" w:rsidP="006126EF">
      <w:pPr>
        <w:spacing w:line="240" w:lineRule="auto"/>
        <w:ind w:firstLine="0"/>
      </w:pPr>
    </w:p>
    <w:p w:rsidR="006126EF" w:rsidRDefault="006126EF" w:rsidP="006126EF">
      <w:pPr>
        <w:pStyle w:val="a1"/>
        <w:rPr>
          <w:rFonts w:ascii="Comic Sans MS" w:hAnsi="Comic Sans MS"/>
          <w:color w:val="7030A0"/>
          <w:sz w:val="48"/>
          <w:u w:val="single" w:color="C45911" w:themeColor="accent2" w:themeShade="BF"/>
        </w:rPr>
      </w:pPr>
    </w:p>
    <w:p w:rsidR="007525A1" w:rsidRDefault="007525A1" w:rsidP="006126EF">
      <w:pPr>
        <w:pStyle w:val="a1"/>
      </w:pPr>
    </w:p>
    <w:p w:rsidR="006126EF" w:rsidRDefault="006126EF" w:rsidP="006126EF">
      <w:pPr>
        <w:pStyle w:val="a1"/>
      </w:pPr>
    </w:p>
    <w:p w:rsidR="006126EF" w:rsidRDefault="006126EF" w:rsidP="006126EF">
      <w:pPr>
        <w:pStyle w:val="a1"/>
      </w:pPr>
    </w:p>
    <w:p w:rsidR="006126EF" w:rsidRPr="006126EF" w:rsidRDefault="006126EF" w:rsidP="006126EF">
      <w:pPr>
        <w:pStyle w:val="a1"/>
      </w:pPr>
    </w:p>
    <w:p w:rsidR="006126EF" w:rsidRDefault="006126EF" w:rsidP="006126EF">
      <w:pPr>
        <w:spacing w:line="240" w:lineRule="auto"/>
        <w:ind w:firstLine="0"/>
        <w:jc w:val="center"/>
      </w:pPr>
    </w:p>
    <w:p w:rsidR="00FE7488" w:rsidRPr="00FE7488" w:rsidRDefault="00FE7488" w:rsidP="00FE7488">
      <w:pPr>
        <w:pStyle w:val="a1"/>
      </w:pPr>
    </w:p>
    <w:p w:rsidR="00BC7484" w:rsidRPr="006126EF" w:rsidRDefault="006126EF" w:rsidP="006126EF">
      <w:pPr>
        <w:spacing w:line="240" w:lineRule="auto"/>
        <w:ind w:firstLine="0"/>
        <w:jc w:val="center"/>
        <w:rPr>
          <w:sz w:val="40"/>
        </w:rPr>
      </w:pPr>
      <w:r w:rsidRPr="006126EF">
        <w:rPr>
          <w:sz w:val="40"/>
        </w:rPr>
        <w:t>Игра «Шахматы»</w:t>
      </w:r>
    </w:p>
    <w:p w:rsidR="006126EF" w:rsidRPr="006126EF" w:rsidRDefault="006126EF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6126EF" w:rsidRDefault="006126EF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6126EF" w:rsidRDefault="006126EF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FE7488" w:rsidRPr="006126EF" w:rsidRDefault="00FE7488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6126EF" w:rsidRPr="006126EF" w:rsidRDefault="006126EF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6126EF" w:rsidRDefault="006126EF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FE7488" w:rsidRPr="006126EF" w:rsidRDefault="00FE7488" w:rsidP="006126EF">
      <w:pPr>
        <w:pStyle w:val="a1"/>
        <w:spacing w:line="240" w:lineRule="auto"/>
        <w:ind w:firstLine="0"/>
        <w:jc w:val="center"/>
        <w:rPr>
          <w:sz w:val="40"/>
        </w:rPr>
      </w:pPr>
    </w:p>
    <w:p w:rsidR="006126EF" w:rsidRPr="006126EF" w:rsidRDefault="00205398" w:rsidP="006126EF">
      <w:pPr>
        <w:pStyle w:val="a1"/>
        <w:spacing w:line="240" w:lineRule="auto"/>
        <w:ind w:firstLine="0"/>
        <w:jc w:val="center"/>
        <w:rPr>
          <w:sz w:val="40"/>
        </w:rPr>
      </w:pPr>
      <w:r>
        <w:rPr>
          <w:sz w:val="40"/>
        </w:rPr>
        <w:t>Пользовательская документация</w:t>
      </w:r>
    </w:p>
    <w:p w:rsidR="006126EF" w:rsidRDefault="006126EF" w:rsidP="006126EF">
      <w:pPr>
        <w:pStyle w:val="a1"/>
        <w:spacing w:line="240" w:lineRule="auto"/>
        <w:ind w:firstLine="0"/>
      </w:pPr>
    </w:p>
    <w:p w:rsidR="006126EF" w:rsidRDefault="006126EF" w:rsidP="006126EF">
      <w:pPr>
        <w:pStyle w:val="a1"/>
        <w:spacing w:line="240" w:lineRule="auto"/>
        <w:ind w:firstLine="0"/>
      </w:pPr>
    </w:p>
    <w:p w:rsidR="006126EF" w:rsidRDefault="006126EF" w:rsidP="006126EF">
      <w:pPr>
        <w:pStyle w:val="a1"/>
        <w:spacing w:line="240" w:lineRule="auto"/>
        <w:ind w:firstLine="0"/>
      </w:pPr>
    </w:p>
    <w:p w:rsidR="006126EF" w:rsidRDefault="006126EF" w:rsidP="006126EF">
      <w:pPr>
        <w:pStyle w:val="a1"/>
        <w:spacing w:line="240" w:lineRule="auto"/>
        <w:ind w:firstLine="0"/>
      </w:pPr>
    </w:p>
    <w:p w:rsidR="006126EF" w:rsidRDefault="006126EF" w:rsidP="006126EF">
      <w:pPr>
        <w:pStyle w:val="a1"/>
        <w:spacing w:line="240" w:lineRule="auto"/>
        <w:ind w:firstLine="0"/>
      </w:pPr>
    </w:p>
    <w:p w:rsidR="00205398" w:rsidRDefault="00205398" w:rsidP="006126EF">
      <w:pPr>
        <w:pStyle w:val="a1"/>
        <w:spacing w:line="240" w:lineRule="auto"/>
        <w:ind w:firstLine="0"/>
      </w:pPr>
    </w:p>
    <w:p w:rsidR="00FE7488" w:rsidRDefault="00FE7488" w:rsidP="006126EF">
      <w:pPr>
        <w:pStyle w:val="a1"/>
        <w:spacing w:line="240" w:lineRule="auto"/>
        <w:ind w:firstLine="0"/>
      </w:pPr>
    </w:p>
    <w:p w:rsidR="006126EF" w:rsidRDefault="00A20A5C" w:rsidP="006126EF">
      <w:pPr>
        <w:pStyle w:val="a1"/>
        <w:spacing w:line="240" w:lineRule="auto"/>
        <w:ind w:firstLine="0"/>
        <w:jc w:val="center"/>
      </w:pPr>
      <w:r>
        <w:t>Листов - 15</w:t>
      </w:r>
    </w:p>
    <w:p w:rsidR="006126EF" w:rsidRDefault="006126EF" w:rsidP="00FE7488">
      <w:pPr>
        <w:pStyle w:val="a1"/>
        <w:spacing w:line="240" w:lineRule="auto"/>
        <w:ind w:firstLine="0"/>
      </w:pPr>
    </w:p>
    <w:p w:rsidR="006126EF" w:rsidRDefault="006126EF" w:rsidP="006126EF">
      <w:pPr>
        <w:pStyle w:val="a1"/>
        <w:spacing w:line="240" w:lineRule="auto"/>
        <w:ind w:firstLine="0"/>
        <w:jc w:val="center"/>
      </w:pPr>
    </w:p>
    <w:p w:rsidR="006126EF" w:rsidRDefault="006126EF" w:rsidP="006126EF">
      <w:pPr>
        <w:pStyle w:val="a1"/>
        <w:spacing w:line="240" w:lineRule="auto"/>
        <w:ind w:firstLine="0"/>
        <w:jc w:val="center"/>
      </w:pPr>
    </w:p>
    <w:p w:rsidR="006126EF" w:rsidRDefault="006126EF" w:rsidP="006126EF">
      <w:pPr>
        <w:pStyle w:val="a1"/>
        <w:spacing w:line="240" w:lineRule="auto"/>
        <w:ind w:firstLine="0"/>
        <w:jc w:val="center"/>
      </w:pPr>
    </w:p>
    <w:p w:rsidR="00FE7488" w:rsidRDefault="00FE7488" w:rsidP="006126EF">
      <w:pPr>
        <w:pStyle w:val="a1"/>
        <w:spacing w:line="240" w:lineRule="auto"/>
        <w:ind w:firstLine="0"/>
        <w:jc w:val="center"/>
      </w:pPr>
    </w:p>
    <w:p w:rsidR="00FE7488" w:rsidRDefault="00FE7488" w:rsidP="006126EF">
      <w:pPr>
        <w:pStyle w:val="a1"/>
        <w:spacing w:line="240" w:lineRule="auto"/>
        <w:ind w:firstLine="0"/>
        <w:jc w:val="center"/>
      </w:pPr>
    </w:p>
    <w:p w:rsidR="006126EF" w:rsidRDefault="006126EF" w:rsidP="00FE7488">
      <w:pPr>
        <w:pStyle w:val="a1"/>
        <w:spacing w:line="240" w:lineRule="auto"/>
        <w:ind w:firstLine="0"/>
      </w:pPr>
    </w:p>
    <w:p w:rsidR="006126EF" w:rsidRDefault="006126EF" w:rsidP="006126EF">
      <w:pPr>
        <w:pStyle w:val="a1"/>
        <w:spacing w:line="240" w:lineRule="auto"/>
        <w:ind w:firstLine="0"/>
        <w:jc w:val="center"/>
      </w:pPr>
    </w:p>
    <w:p w:rsidR="003D477C" w:rsidRDefault="003D477C" w:rsidP="006126EF">
      <w:pPr>
        <w:pStyle w:val="a1"/>
        <w:spacing w:line="240" w:lineRule="auto"/>
        <w:ind w:firstLine="0"/>
        <w:jc w:val="center"/>
      </w:pPr>
    </w:p>
    <w:p w:rsidR="006126EF" w:rsidRDefault="006126EF" w:rsidP="006126EF">
      <w:pPr>
        <w:pStyle w:val="a1"/>
        <w:spacing w:line="240" w:lineRule="auto"/>
        <w:ind w:firstLine="0"/>
        <w:jc w:val="center"/>
      </w:pPr>
      <w:r>
        <w:t>Москва</w:t>
      </w:r>
    </w:p>
    <w:p w:rsidR="00FE7488" w:rsidRDefault="006126EF" w:rsidP="003D477C">
      <w:pPr>
        <w:pStyle w:val="a1"/>
        <w:spacing w:line="240" w:lineRule="auto"/>
        <w:ind w:firstLine="0"/>
        <w:jc w:val="center"/>
      </w:pPr>
      <w:r>
        <w:t>2023</w:t>
      </w:r>
      <w:r w:rsidR="003D477C">
        <w:br w:type="page"/>
      </w:r>
    </w:p>
    <w:p w:rsidR="00FE7488" w:rsidRDefault="00FE7488" w:rsidP="002550C8">
      <w:pPr>
        <w:pStyle w:val="1"/>
        <w:numPr>
          <w:ilvl w:val="0"/>
          <w:numId w:val="0"/>
        </w:numPr>
        <w:ind w:left="432"/>
      </w:pPr>
      <w:bookmarkStart w:id="0" w:name="_Toc134901651"/>
      <w:r w:rsidRPr="00ED0B8D">
        <w:lastRenderedPageBreak/>
        <w:t>Аннотация</w:t>
      </w:r>
      <w:bookmarkEnd w:id="0"/>
    </w:p>
    <w:p w:rsidR="0047577E" w:rsidRPr="0047577E" w:rsidRDefault="0047577E" w:rsidP="0047577E"/>
    <w:p w:rsidR="00FE7488" w:rsidRDefault="00FE7488" w:rsidP="00ED0B8D">
      <w:pPr>
        <w:pStyle w:val="a1"/>
        <w:ind w:firstLine="709"/>
        <w:rPr>
          <w:szCs w:val="28"/>
        </w:rPr>
      </w:pPr>
      <w:r>
        <w:rPr>
          <w:szCs w:val="28"/>
        </w:rPr>
        <w:t xml:space="preserve">Настоящий документ представляет собой пользовательскую документацию (далее документация) игры </w:t>
      </w:r>
      <w:r w:rsidR="00F74B91">
        <w:rPr>
          <w:szCs w:val="28"/>
        </w:rPr>
        <w:t>«Ш</w:t>
      </w:r>
      <w:r>
        <w:rPr>
          <w:szCs w:val="28"/>
        </w:rPr>
        <w:t>ахматы</w:t>
      </w:r>
      <w:r w:rsidR="00F74B91">
        <w:rPr>
          <w:szCs w:val="28"/>
        </w:rPr>
        <w:t>»</w:t>
      </w:r>
      <w:r>
        <w:rPr>
          <w:szCs w:val="28"/>
        </w:rPr>
        <w:t xml:space="preserve"> (далее игра).</w:t>
      </w:r>
    </w:p>
    <w:p w:rsidR="00FE7488" w:rsidRDefault="00FE7488" w:rsidP="00ED0B8D">
      <w:pPr>
        <w:pStyle w:val="a1"/>
        <w:ind w:firstLine="709"/>
        <w:rPr>
          <w:szCs w:val="28"/>
        </w:rPr>
      </w:pPr>
      <w:r>
        <w:rPr>
          <w:szCs w:val="28"/>
        </w:rPr>
        <w:t>Документация содержит в себе руководство пользователя и руководство по установке и удалению игры</w:t>
      </w:r>
      <w:r w:rsidR="00C3281C">
        <w:rPr>
          <w:szCs w:val="28"/>
        </w:rPr>
        <w:t>.</w:t>
      </w:r>
    </w:p>
    <w:p w:rsidR="00565045" w:rsidRDefault="00C3281C" w:rsidP="00ED0B8D">
      <w:pPr>
        <w:pStyle w:val="a1"/>
        <w:ind w:firstLine="709"/>
        <w:rPr>
          <w:szCs w:val="28"/>
        </w:rPr>
      </w:pPr>
      <w:r>
        <w:rPr>
          <w:szCs w:val="28"/>
        </w:rPr>
        <w:t>Руководство пользователя</w:t>
      </w:r>
      <w:r w:rsidR="00FC408C">
        <w:rPr>
          <w:szCs w:val="28"/>
        </w:rPr>
        <w:t xml:space="preserve"> обеспечивает понимание интерфейса игры и</w:t>
      </w:r>
      <w:r>
        <w:rPr>
          <w:szCs w:val="28"/>
        </w:rPr>
        <w:t xml:space="preserve"> </w:t>
      </w:r>
      <w:r w:rsidR="00565045" w:rsidRPr="00565045">
        <w:rPr>
          <w:szCs w:val="28"/>
        </w:rPr>
        <w:t>предоставляет информацию об основных правилах игры в шахматы, включая правила</w:t>
      </w:r>
      <w:r w:rsidR="00565045">
        <w:rPr>
          <w:szCs w:val="28"/>
        </w:rPr>
        <w:t xml:space="preserve"> расстановки и</w:t>
      </w:r>
      <w:r w:rsidR="00565045" w:rsidRPr="00565045">
        <w:rPr>
          <w:szCs w:val="28"/>
        </w:rPr>
        <w:t xml:space="preserve"> движения фигур, способы атаки и защиты, особые ходы (например, взятие на проходе, расположение фигур при рокировке) и другие важные моменты.</w:t>
      </w:r>
    </w:p>
    <w:p w:rsidR="00565045" w:rsidRDefault="00565045" w:rsidP="00ED0B8D">
      <w:pPr>
        <w:pStyle w:val="a1"/>
        <w:ind w:firstLine="709"/>
        <w:rPr>
          <w:szCs w:val="28"/>
        </w:rPr>
      </w:pPr>
      <w:r w:rsidRPr="00565045">
        <w:rPr>
          <w:szCs w:val="28"/>
        </w:rPr>
        <w:t>Общее знакомство с шахматной игрой и ее правилами помогает заранее изучить основы игры и понять, как правильно перемещать фигуры.</w:t>
      </w:r>
    </w:p>
    <w:p w:rsidR="00C3281C" w:rsidRDefault="00C3281C" w:rsidP="00ED0B8D">
      <w:pPr>
        <w:pStyle w:val="a1"/>
        <w:ind w:firstLine="709"/>
        <w:rPr>
          <w:szCs w:val="28"/>
        </w:rPr>
      </w:pPr>
      <w:r>
        <w:rPr>
          <w:szCs w:val="28"/>
        </w:rPr>
        <w:t xml:space="preserve">Руководство по установке и удалению игры </w:t>
      </w:r>
      <w:r w:rsidR="00565045" w:rsidRPr="00565045">
        <w:rPr>
          <w:szCs w:val="28"/>
        </w:rPr>
        <w:t xml:space="preserve">помогает пользователям установить игру на их компьютере, а также </w:t>
      </w:r>
      <w:r w:rsidR="00565045">
        <w:rPr>
          <w:szCs w:val="28"/>
        </w:rPr>
        <w:t>удалить ее, если это необходимо</w:t>
      </w:r>
      <w:r w:rsidR="00ED0B8D">
        <w:rPr>
          <w:szCs w:val="28"/>
        </w:rPr>
        <w:t>.</w:t>
      </w:r>
    </w:p>
    <w:p w:rsidR="00ED0B8D" w:rsidRDefault="003D477C" w:rsidP="00ED0B8D">
      <w:pPr>
        <w:pStyle w:val="a1"/>
        <w:ind w:firstLine="709"/>
        <w:rPr>
          <w:szCs w:val="28"/>
        </w:rPr>
      </w:pPr>
      <w:r>
        <w:rPr>
          <w:szCs w:val="28"/>
        </w:rPr>
        <w:t>Перед установкой игры</w:t>
      </w:r>
      <w:r w:rsidR="00ED0B8D">
        <w:rPr>
          <w:szCs w:val="28"/>
        </w:rPr>
        <w:t xml:space="preserve"> и ее использованием рекомендуется ознаком</w:t>
      </w:r>
      <w:r w:rsidR="002550C8">
        <w:rPr>
          <w:szCs w:val="28"/>
        </w:rPr>
        <w:t xml:space="preserve">иться с настоящей документацией, чтобы </w:t>
      </w:r>
      <w:r w:rsidR="002550C8" w:rsidRPr="002550C8">
        <w:rPr>
          <w:szCs w:val="28"/>
        </w:rPr>
        <w:t>помочь получить максимальное удовольствие и эффективность от использования приложения шахматы</w:t>
      </w:r>
      <w:r w:rsidR="002550C8">
        <w:rPr>
          <w:szCs w:val="28"/>
        </w:rPr>
        <w:t>.</w:t>
      </w:r>
    </w:p>
    <w:p w:rsidR="003D477C" w:rsidRPr="003D477C" w:rsidRDefault="00ED0B8D" w:rsidP="003D477C">
      <w:pPr>
        <w:pStyle w:val="a1"/>
      </w:pPr>
      <w:r>
        <w:br w:type="page"/>
      </w:r>
    </w:p>
    <w:sdt>
      <w:sdtPr>
        <w:rPr>
          <w:b/>
          <w:sz w:val="36"/>
        </w:rPr>
        <w:id w:val="1017505976"/>
        <w:docPartObj>
          <w:docPartGallery w:val="Table of Contents"/>
          <w:docPartUnique/>
        </w:docPartObj>
      </w:sdtPr>
      <w:sdtEndPr>
        <w:rPr>
          <w:bCs/>
          <w:sz w:val="28"/>
        </w:rPr>
      </w:sdtEndPr>
      <w:sdtContent>
        <w:p w:rsidR="003D477C" w:rsidRDefault="003D477C" w:rsidP="002550C8">
          <w:pPr>
            <w:jc w:val="center"/>
            <w:rPr>
              <w:b/>
              <w:sz w:val="36"/>
            </w:rPr>
          </w:pPr>
          <w:r w:rsidRPr="002550C8">
            <w:rPr>
              <w:b/>
              <w:sz w:val="36"/>
            </w:rPr>
            <w:t>Содержание</w:t>
          </w:r>
        </w:p>
        <w:p w:rsidR="0047577E" w:rsidRPr="0047577E" w:rsidRDefault="0047577E" w:rsidP="0047577E">
          <w:pPr>
            <w:pStyle w:val="a1"/>
          </w:pPr>
        </w:p>
        <w:p w:rsidR="00A20A5C" w:rsidRDefault="003D47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01651" w:history="1">
            <w:r w:rsidR="00A20A5C" w:rsidRPr="00C84CC5">
              <w:rPr>
                <w:rStyle w:val="af4"/>
                <w:noProof/>
              </w:rPr>
              <w:t>Аннотация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_Toc134901651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2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2" w:history="1">
            <w:r w:rsidR="00A20A5C" w:rsidRPr="00C84CC5">
              <w:rPr>
                <w:rStyle w:val="af4"/>
                <w:noProof/>
              </w:rPr>
              <w:t>1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Введение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_Toc134901652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4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3" w:history="1">
            <w:r w:rsidR="00A20A5C" w:rsidRPr="00C84CC5">
              <w:rPr>
                <w:rStyle w:val="af4"/>
                <w:noProof/>
              </w:rPr>
              <w:t>1.1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Область применения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_Toc134901653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4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4" w:history="1">
            <w:r w:rsidR="00A20A5C" w:rsidRPr="00C84CC5">
              <w:rPr>
                <w:rStyle w:val="af4"/>
                <w:noProof/>
              </w:rPr>
              <w:t>1.2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Краткое описание возможностей игры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_Toc134901654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4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5" w:history="1">
            <w:r w:rsidR="00A20A5C" w:rsidRPr="00C84CC5">
              <w:rPr>
                <w:rStyle w:val="af4"/>
                <w:noProof/>
              </w:rPr>
              <w:t>2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Инструкции к установщику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_Toc134901655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5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6" w:history="1">
            <w:r w:rsidR="00A20A5C" w:rsidRPr="00C84CC5">
              <w:rPr>
                <w:rStyle w:val="af4"/>
                <w:noProof/>
              </w:rPr>
              <w:t>2.1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Инструкции по установке игры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_Toc134901656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5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7" w:history="1">
            <w:r w:rsidR="00A20A5C" w:rsidRPr="00C84CC5">
              <w:rPr>
                <w:rStyle w:val="af4"/>
                <w:noProof/>
              </w:rPr>
              <w:t>2.2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Инструкции по удалению игры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_Toc134901657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7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8" w:history="1">
            <w:r w:rsidR="00A20A5C" w:rsidRPr="00C84CC5">
              <w:rPr>
                <w:rStyle w:val="af4"/>
                <w:noProof/>
              </w:rPr>
              <w:t>3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Руководство пользователя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_Toc134901658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9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59" w:history="1">
            <w:r w:rsidR="00A20A5C" w:rsidRPr="00C84CC5">
              <w:rPr>
                <w:rStyle w:val="af4"/>
                <w:noProof/>
              </w:rPr>
              <w:t>3.1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Функции приложения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_Toc134901659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9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0" w:history="1">
            <w:r w:rsidR="00A20A5C" w:rsidRPr="00C84CC5">
              <w:rPr>
                <w:rStyle w:val="af4"/>
                <w:noProof/>
              </w:rPr>
              <w:t>3.2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Возможности приложения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_Toc134901660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9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1" w:history="1">
            <w:r w:rsidR="00A20A5C" w:rsidRPr="00C84CC5">
              <w:rPr>
                <w:rStyle w:val="af4"/>
                <w:noProof/>
              </w:rPr>
              <w:t>4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Описание правил шахмат и общие игровые стратегии.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_Toc134901661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10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2" w:history="1">
            <w:r w:rsidR="00A20A5C" w:rsidRPr="00C84CC5">
              <w:rPr>
                <w:rStyle w:val="af4"/>
                <w:noProof/>
              </w:rPr>
              <w:t>4.1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Общие правила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_Toc134901662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10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3" w:history="1">
            <w:r w:rsidR="00A20A5C" w:rsidRPr="00C84CC5">
              <w:rPr>
                <w:rStyle w:val="af4"/>
                <w:noProof/>
              </w:rPr>
              <w:t>4.2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Общие игровые стратегии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_Toc134901663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12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4" w:history="1">
            <w:r w:rsidR="00A20A5C" w:rsidRPr="00C84CC5">
              <w:rPr>
                <w:rStyle w:val="af4"/>
                <w:noProof/>
              </w:rPr>
              <w:t>5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Описание основных тактик, комбинаций и частых ошибок при игре в шахматы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_Toc134901664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13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5" w:history="1">
            <w:r w:rsidR="00A20A5C" w:rsidRPr="00C84CC5">
              <w:rPr>
                <w:rStyle w:val="af4"/>
                <w:noProof/>
              </w:rPr>
              <w:t>5.1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Описание основных тактик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_Toc134901665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13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6" w:history="1">
            <w:r w:rsidR="00A20A5C" w:rsidRPr="00C84CC5">
              <w:rPr>
                <w:rStyle w:val="af4"/>
                <w:noProof/>
              </w:rPr>
              <w:t>5.2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Описание основных комбинаций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_Toc134901666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14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A20A5C" w:rsidRDefault="00195B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01667" w:history="1">
            <w:r w:rsidR="00A20A5C" w:rsidRPr="00C84CC5">
              <w:rPr>
                <w:rStyle w:val="af4"/>
                <w:noProof/>
              </w:rPr>
              <w:t>5.3</w:t>
            </w:r>
            <w:r w:rsidR="00A20A5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20A5C" w:rsidRPr="00C84CC5">
              <w:rPr>
                <w:rStyle w:val="af4"/>
                <w:noProof/>
              </w:rPr>
              <w:t>Частые ошибки при игре в шахматы</w:t>
            </w:r>
            <w:r w:rsidR="00A20A5C">
              <w:rPr>
                <w:noProof/>
                <w:webHidden/>
              </w:rPr>
              <w:tab/>
            </w:r>
            <w:r w:rsidR="00A20A5C">
              <w:rPr>
                <w:noProof/>
                <w:webHidden/>
              </w:rPr>
              <w:fldChar w:fldCharType="begin"/>
            </w:r>
            <w:r w:rsidR="00A20A5C">
              <w:rPr>
                <w:noProof/>
                <w:webHidden/>
              </w:rPr>
              <w:instrText xml:space="preserve"> PAGEREF _Toc134901667 \h </w:instrText>
            </w:r>
            <w:r w:rsidR="00A20A5C">
              <w:rPr>
                <w:noProof/>
                <w:webHidden/>
              </w:rPr>
            </w:r>
            <w:r w:rsidR="00A20A5C">
              <w:rPr>
                <w:noProof/>
                <w:webHidden/>
              </w:rPr>
              <w:fldChar w:fldCharType="separate"/>
            </w:r>
            <w:r w:rsidR="00A20A5C">
              <w:rPr>
                <w:noProof/>
                <w:webHidden/>
              </w:rPr>
              <w:t>14</w:t>
            </w:r>
            <w:r w:rsidR="00A20A5C">
              <w:rPr>
                <w:noProof/>
                <w:webHidden/>
              </w:rPr>
              <w:fldChar w:fldCharType="end"/>
            </w:r>
          </w:hyperlink>
        </w:p>
        <w:p w:rsidR="003D477C" w:rsidRDefault="003D477C" w:rsidP="003D477C">
          <w:r>
            <w:rPr>
              <w:b/>
              <w:bCs/>
            </w:rPr>
            <w:fldChar w:fldCharType="end"/>
          </w:r>
        </w:p>
      </w:sdtContent>
    </w:sdt>
    <w:p w:rsidR="003D477C" w:rsidRDefault="003D477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ED0B8D" w:rsidRDefault="003D477C" w:rsidP="002550C8">
      <w:pPr>
        <w:pStyle w:val="1"/>
      </w:pPr>
      <w:bookmarkStart w:id="1" w:name="_Toc134901652"/>
      <w:r>
        <w:lastRenderedPageBreak/>
        <w:t>Введение</w:t>
      </w:r>
      <w:bookmarkEnd w:id="1"/>
    </w:p>
    <w:p w:rsidR="0047577E" w:rsidRPr="0047577E" w:rsidRDefault="003D477C" w:rsidP="0047577E">
      <w:pPr>
        <w:pStyle w:val="2"/>
      </w:pPr>
      <w:bookmarkStart w:id="2" w:name="_Toc134901653"/>
      <w:r w:rsidRPr="00F74B91">
        <w:t>Область применения</w:t>
      </w:r>
      <w:bookmarkEnd w:id="2"/>
    </w:p>
    <w:p w:rsidR="00FC408C" w:rsidRDefault="00FC408C" w:rsidP="007B51F0">
      <w:r>
        <w:t xml:space="preserve">Приложение для игры в шахматы может быть ориентировано на широкий круг пользователей и использоваться в различных областях. Некоторые из наиболее распространенных областей применения включают в себя: </w:t>
      </w:r>
    </w:p>
    <w:p w:rsidR="00FC408C" w:rsidRDefault="00FC408C" w:rsidP="00A20A5C">
      <w:pPr>
        <w:pStyle w:val="a"/>
        <w:numPr>
          <w:ilvl w:val="0"/>
          <w:numId w:val="18"/>
        </w:numPr>
        <w:ind w:left="0" w:firstLine="709"/>
      </w:pPr>
      <w:r>
        <w:t>Развлечение: Игра в шахматы может быть просто средством отдыха и развлечения для людей любого возраста.</w:t>
      </w:r>
    </w:p>
    <w:p w:rsidR="00FC408C" w:rsidRDefault="00FC408C" w:rsidP="00A20A5C">
      <w:pPr>
        <w:pStyle w:val="a"/>
        <w:numPr>
          <w:ilvl w:val="0"/>
          <w:numId w:val="18"/>
        </w:numPr>
        <w:ind w:left="0" w:firstLine="709"/>
      </w:pPr>
      <w:r>
        <w:t xml:space="preserve">Обучение: Шахматные приложения могут использоваться для обучения азам игры и улучшения игровых навыков. </w:t>
      </w:r>
    </w:p>
    <w:p w:rsidR="00FC408C" w:rsidRDefault="00FC408C" w:rsidP="00A20A5C">
      <w:pPr>
        <w:pStyle w:val="a"/>
        <w:numPr>
          <w:ilvl w:val="0"/>
          <w:numId w:val="18"/>
        </w:numPr>
        <w:ind w:left="0" w:firstLine="709"/>
      </w:pPr>
      <w:r>
        <w:t>Тренировки: Шахматные приложения также могут использоваться для проведения тренировок и улучшения техники игры, например, в рамках шахматных клубов или соревнований.</w:t>
      </w:r>
    </w:p>
    <w:p w:rsidR="00FC408C" w:rsidRDefault="00FC408C" w:rsidP="00A20A5C">
      <w:pPr>
        <w:pStyle w:val="a"/>
        <w:numPr>
          <w:ilvl w:val="0"/>
          <w:numId w:val="18"/>
        </w:numPr>
        <w:ind w:left="0" w:firstLine="709"/>
      </w:pPr>
      <w:r>
        <w:t>Профессиональная подготовка: Шахматы могут служить профессиональным инструментом подготовки для представителей различных профессий, например, для улучшения планирования, логического мышления и абстрактного мышления.</w:t>
      </w:r>
    </w:p>
    <w:p w:rsidR="00F74B91" w:rsidRDefault="00FC408C" w:rsidP="00A20A5C">
      <w:pPr>
        <w:pStyle w:val="a"/>
        <w:numPr>
          <w:ilvl w:val="0"/>
          <w:numId w:val="18"/>
        </w:numPr>
        <w:ind w:left="0" w:firstLine="709"/>
      </w:pPr>
      <w:r>
        <w:t>Реабилитация: Шахматы также могут служить как средство реабилитации для людей с различными врожденными или приобретенными нарушениями зрения или двигательных функций, так как они не требуют физических нагрузок.</w:t>
      </w:r>
    </w:p>
    <w:p w:rsidR="0047577E" w:rsidRPr="0047577E" w:rsidRDefault="00FC408C" w:rsidP="0047577E">
      <w:pPr>
        <w:pStyle w:val="2"/>
      </w:pPr>
      <w:bookmarkStart w:id="3" w:name="_Toc134901654"/>
      <w:r>
        <w:t>Краткое описание возможностей игры</w:t>
      </w:r>
      <w:bookmarkEnd w:id="3"/>
    </w:p>
    <w:p w:rsidR="00FC408C" w:rsidRDefault="00D72A27" w:rsidP="007B51F0">
      <w:r>
        <w:t>В игре есть 2 режима:</w:t>
      </w:r>
    </w:p>
    <w:p w:rsidR="00D72A27" w:rsidRDefault="0047577E" w:rsidP="0047577E">
      <w:pPr>
        <w:pStyle w:val="a1"/>
        <w:numPr>
          <w:ilvl w:val="0"/>
          <w:numId w:val="19"/>
        </w:numPr>
        <w:ind w:left="0" w:firstLine="709"/>
      </w:pPr>
      <w:r>
        <w:t>Одиночная игра.</w:t>
      </w:r>
    </w:p>
    <w:p w:rsidR="00D72A27" w:rsidRDefault="00D72A27" w:rsidP="0047577E">
      <w:pPr>
        <w:pStyle w:val="a1"/>
        <w:numPr>
          <w:ilvl w:val="0"/>
          <w:numId w:val="19"/>
        </w:numPr>
        <w:ind w:left="0" w:firstLine="709"/>
      </w:pPr>
      <w:r>
        <w:t>Сетевая игра.</w:t>
      </w:r>
    </w:p>
    <w:p w:rsidR="00D72A27" w:rsidRDefault="007525A1" w:rsidP="007B51F0">
      <w:pPr>
        <w:pStyle w:val="a1"/>
        <w:ind w:firstLine="709"/>
      </w:pPr>
      <w:r>
        <w:t>В сетевой игре первый игрок будет ждать, пока</w:t>
      </w:r>
      <w:r w:rsidR="00D72A27" w:rsidRPr="00D72A27">
        <w:t xml:space="preserve"> </w:t>
      </w:r>
      <w:r>
        <w:t>второй игрок будет присоединя</w:t>
      </w:r>
      <w:r w:rsidR="00D72A27" w:rsidRPr="00D72A27">
        <w:t>ться с помощью IP</w:t>
      </w:r>
      <w:r>
        <w:t xml:space="preserve"> другого игрока</w:t>
      </w:r>
      <w:r w:rsidR="00D72A27" w:rsidRPr="00D72A27">
        <w:t>, чтобы собраться и начать игру, которая будет проходить, как классические шахматы.</w:t>
      </w:r>
    </w:p>
    <w:p w:rsidR="00D72A27" w:rsidRDefault="00D72A27" w:rsidP="00D72A27">
      <w:pPr>
        <w:pStyle w:val="a1"/>
      </w:pPr>
      <w:r>
        <w:br w:type="page"/>
      </w:r>
    </w:p>
    <w:p w:rsidR="002550C8" w:rsidRDefault="0047577E" w:rsidP="002550C8">
      <w:pPr>
        <w:pStyle w:val="1"/>
      </w:pPr>
      <w:bookmarkStart w:id="4" w:name="_Toc134901655"/>
      <w:r>
        <w:lastRenderedPageBreak/>
        <w:t>Инструкции</w:t>
      </w:r>
      <w:r w:rsidR="007B51F0">
        <w:t xml:space="preserve"> к установщику</w:t>
      </w:r>
      <w:bookmarkEnd w:id="4"/>
    </w:p>
    <w:p w:rsidR="007B51F0" w:rsidRDefault="007B51F0" w:rsidP="007B51F0">
      <w:pPr>
        <w:pStyle w:val="2"/>
      </w:pPr>
      <w:bookmarkStart w:id="5" w:name="_Toc134901656"/>
      <w:r>
        <w:t>Инструкции по установке игры</w:t>
      </w:r>
      <w:bookmarkEnd w:id="5"/>
    </w:p>
    <w:p w:rsidR="007B51F0" w:rsidRDefault="00C37A3E" w:rsidP="004D6542">
      <w:r>
        <w:t>Этапы установки:</w:t>
      </w:r>
    </w:p>
    <w:p w:rsidR="00C37A3E" w:rsidRDefault="00C37A3E" w:rsidP="004D6542">
      <w:pPr>
        <w:pStyle w:val="a1"/>
        <w:numPr>
          <w:ilvl w:val="0"/>
          <w:numId w:val="23"/>
        </w:numPr>
        <w:ind w:left="0" w:firstLine="709"/>
      </w:pPr>
      <w:r>
        <w:t>Запускаем установщик.</w:t>
      </w:r>
    </w:p>
    <w:p w:rsidR="00C37A3E" w:rsidRDefault="00C37A3E" w:rsidP="004D6542">
      <w:pPr>
        <w:pStyle w:val="a1"/>
        <w:numPr>
          <w:ilvl w:val="0"/>
          <w:numId w:val="23"/>
        </w:numPr>
        <w:ind w:left="0" w:firstLine="709"/>
      </w:pPr>
      <w:r>
        <w:t>Разрешаем вносить изменения в наш компьютер.</w:t>
      </w:r>
    </w:p>
    <w:p w:rsidR="00C37A3E" w:rsidRDefault="00C37A3E" w:rsidP="004D6542">
      <w:pPr>
        <w:pStyle w:val="a1"/>
        <w:numPr>
          <w:ilvl w:val="0"/>
          <w:numId w:val="23"/>
        </w:numPr>
        <w:ind w:left="0" w:firstLine="709"/>
      </w:pPr>
      <w:r>
        <w:t>Выбираем создать ярлык игры.</w:t>
      </w:r>
    </w:p>
    <w:p w:rsidR="00C37A3E" w:rsidRDefault="00C37A3E" w:rsidP="004D6542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836D8F1" wp14:editId="0B2D5D69">
            <wp:extent cx="3902995" cy="302400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299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3E" w:rsidRPr="00C37A3E" w:rsidRDefault="00C37A3E" w:rsidP="004D6542">
      <w:pPr>
        <w:pStyle w:val="aa"/>
        <w:spacing w:after="0" w:line="360" w:lineRule="auto"/>
        <w:ind w:firstLine="0"/>
      </w:pPr>
      <w:r w:rsidRPr="00C37A3E">
        <w:t xml:space="preserve">Рисунок </w:t>
      </w:r>
      <w:fldSimple w:instr=" SEQ Рисунок \* ARABIC ">
        <w:r w:rsidR="00926DA8">
          <w:rPr>
            <w:noProof/>
          </w:rPr>
          <w:t>1</w:t>
        </w:r>
      </w:fldSimple>
      <w:r w:rsidRPr="00C37A3E">
        <w:t xml:space="preserve"> - Выбор дополнительных задач.</w:t>
      </w:r>
    </w:p>
    <w:p w:rsidR="00C37A3E" w:rsidRDefault="00C37A3E" w:rsidP="004D6542">
      <w:pPr>
        <w:pStyle w:val="a1"/>
        <w:numPr>
          <w:ilvl w:val="0"/>
          <w:numId w:val="23"/>
        </w:numPr>
        <w:ind w:left="0" w:firstLine="709"/>
      </w:pPr>
      <w:r>
        <w:t>Если готовы к установке, то нажимаем кнопку «</w:t>
      </w:r>
      <w:r>
        <w:rPr>
          <w:lang w:val="en-US"/>
        </w:rPr>
        <w:t>install</w:t>
      </w:r>
      <w:r>
        <w:t>».</w:t>
      </w:r>
    </w:p>
    <w:p w:rsidR="004D6542" w:rsidRDefault="00C37A3E" w:rsidP="004D6542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654009" wp14:editId="555690A1">
            <wp:extent cx="3904909" cy="3024000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909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3E" w:rsidRDefault="004D6542" w:rsidP="004D6542">
      <w:pPr>
        <w:pStyle w:val="aa"/>
      </w:pPr>
      <w:r>
        <w:t xml:space="preserve">Рисунок </w:t>
      </w:r>
      <w:fldSimple w:instr=" SEQ Рисунок \* ARABIC ">
        <w:r w:rsidR="00926DA8">
          <w:rPr>
            <w:noProof/>
          </w:rPr>
          <w:t>2</w:t>
        </w:r>
      </w:fldSimple>
      <w:r>
        <w:t xml:space="preserve"> – Готовность установки</w:t>
      </w:r>
    </w:p>
    <w:p w:rsidR="00C37A3E" w:rsidRDefault="00C37A3E" w:rsidP="004D6542">
      <w:pPr>
        <w:pStyle w:val="a1"/>
        <w:numPr>
          <w:ilvl w:val="0"/>
          <w:numId w:val="23"/>
        </w:numPr>
        <w:ind w:left="0" w:firstLine="709"/>
      </w:pPr>
      <w:r>
        <w:lastRenderedPageBreak/>
        <w:t>Ждем завершения загрузки.</w:t>
      </w:r>
    </w:p>
    <w:p w:rsidR="004D6542" w:rsidRDefault="00C37A3E" w:rsidP="004D6542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F757E3" wp14:editId="4FF392C7">
            <wp:extent cx="3886134" cy="302400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134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3E" w:rsidRDefault="004D6542" w:rsidP="004D6542">
      <w:pPr>
        <w:pStyle w:val="aa"/>
      </w:pPr>
      <w:r>
        <w:t xml:space="preserve">Рисунок </w:t>
      </w:r>
      <w:fldSimple w:instr=" SEQ Рисунок \* ARABIC ">
        <w:r w:rsidR="00926DA8">
          <w:rPr>
            <w:noProof/>
          </w:rPr>
          <w:t>3</w:t>
        </w:r>
      </w:fldSimple>
      <w:r>
        <w:t xml:space="preserve"> - Установка</w:t>
      </w:r>
    </w:p>
    <w:p w:rsidR="00C37A3E" w:rsidRDefault="004D6542" w:rsidP="004D6542">
      <w:pPr>
        <w:pStyle w:val="a1"/>
        <w:numPr>
          <w:ilvl w:val="0"/>
          <w:numId w:val="23"/>
        </w:numPr>
        <w:ind w:left="0" w:firstLine="709"/>
      </w:pPr>
      <w:r>
        <w:t>Установка завершена.</w:t>
      </w:r>
    </w:p>
    <w:p w:rsidR="004D6542" w:rsidRDefault="00C37A3E" w:rsidP="004D6542">
      <w:pPr>
        <w:pStyle w:val="a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E52CB1D" wp14:editId="5946E3D0">
            <wp:extent cx="3886136" cy="302400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136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A3E" w:rsidRPr="004D6542" w:rsidRDefault="004D6542" w:rsidP="004D6542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926DA8">
          <w:rPr>
            <w:noProof/>
          </w:rPr>
          <w:t>4</w:t>
        </w:r>
      </w:fldSimple>
      <w:r>
        <w:t xml:space="preserve"> - Завершение установки</w:t>
      </w:r>
    </w:p>
    <w:p w:rsidR="007B51F0" w:rsidRPr="007B51F0" w:rsidRDefault="007B51F0" w:rsidP="007B51F0">
      <w:pPr>
        <w:pStyle w:val="2"/>
      </w:pPr>
      <w:bookmarkStart w:id="6" w:name="_Toc134901657"/>
      <w:r>
        <w:t>Инструкции по удалению игры</w:t>
      </w:r>
      <w:bookmarkEnd w:id="6"/>
    </w:p>
    <w:p w:rsidR="004D6542" w:rsidRDefault="004D6542" w:rsidP="007B51F0">
      <w:pPr>
        <w:ind w:firstLine="0"/>
      </w:pPr>
      <w:r>
        <w:t>Этапы удаления:</w:t>
      </w:r>
    </w:p>
    <w:p w:rsidR="004D6542" w:rsidRDefault="004D6542" w:rsidP="00926DA8">
      <w:pPr>
        <w:pStyle w:val="a"/>
      </w:pPr>
      <w:r>
        <w:lastRenderedPageBreak/>
        <w:t>Ищем расположение файла программы.</w:t>
      </w:r>
    </w:p>
    <w:p w:rsidR="004D6542" w:rsidRDefault="004D6542" w:rsidP="00926DA8">
      <w:pPr>
        <w:pStyle w:val="a"/>
      </w:pPr>
      <w:r>
        <w:t>Нажимаем на файл, выбранный на рисунке 5.</w:t>
      </w:r>
    </w:p>
    <w:p w:rsidR="004D6542" w:rsidRDefault="004D6542" w:rsidP="004D65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9E78F5" wp14:editId="4D93130A">
            <wp:extent cx="5692055" cy="3024000"/>
            <wp:effectExtent l="0" t="0" r="444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05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42" w:rsidRDefault="004D6542" w:rsidP="004D6542">
      <w:pPr>
        <w:pStyle w:val="aa"/>
      </w:pPr>
      <w:r>
        <w:t xml:space="preserve">Рисунок </w:t>
      </w:r>
      <w:fldSimple w:instr=" SEQ Рисунок \* ARABIC ">
        <w:r w:rsidR="00926DA8">
          <w:rPr>
            <w:noProof/>
          </w:rPr>
          <w:t>5</w:t>
        </w:r>
      </w:fldSimple>
      <w:r>
        <w:t xml:space="preserve"> - Файл для удаления приложения</w:t>
      </w:r>
    </w:p>
    <w:p w:rsidR="00926DA8" w:rsidRDefault="00926DA8" w:rsidP="00926DA8">
      <w:pPr>
        <w:pStyle w:val="a"/>
      </w:pPr>
      <w:r>
        <w:t>Если мы уверены, что хотим удалить приложение и остальные необходимые компоненты, то нажимаем на кнопку «Да».</w:t>
      </w:r>
    </w:p>
    <w:p w:rsidR="00926DA8" w:rsidRDefault="004D6542" w:rsidP="00926DA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4E3DC7" wp14:editId="3AA4B849">
            <wp:extent cx="5728942" cy="3024000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8942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42" w:rsidRDefault="00926DA8" w:rsidP="00926DA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Диалоговое окно подтверждения удаления</w:t>
      </w:r>
    </w:p>
    <w:p w:rsidR="00926DA8" w:rsidRDefault="00926DA8" w:rsidP="00926DA8">
      <w:pPr>
        <w:pStyle w:val="a"/>
      </w:pPr>
      <w:r>
        <w:lastRenderedPageBreak/>
        <w:t>Приложение и необходимые компоненты успешно удалены.</w:t>
      </w:r>
    </w:p>
    <w:p w:rsidR="00926DA8" w:rsidRDefault="004D6542" w:rsidP="00926DA8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C3E9CD0" wp14:editId="6912BEA9">
            <wp:extent cx="4074545" cy="302400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54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A8" w:rsidRDefault="00926DA8" w:rsidP="00926DA8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Оповещение об успешном удалении приложения</w:t>
      </w:r>
    </w:p>
    <w:p w:rsidR="002550C8" w:rsidRDefault="002550C8" w:rsidP="004D6542">
      <w:pPr>
        <w:ind w:firstLine="0"/>
        <w:jc w:val="center"/>
      </w:pPr>
      <w:r>
        <w:br w:type="page"/>
      </w:r>
    </w:p>
    <w:p w:rsidR="002550C8" w:rsidRDefault="002550C8" w:rsidP="002550C8">
      <w:pPr>
        <w:pStyle w:val="1"/>
      </w:pPr>
      <w:bookmarkStart w:id="7" w:name="_Toc134901658"/>
      <w:r>
        <w:lastRenderedPageBreak/>
        <w:t>Руководство пользователя</w:t>
      </w:r>
      <w:bookmarkEnd w:id="7"/>
    </w:p>
    <w:p w:rsidR="007525A1" w:rsidRDefault="002550C8" w:rsidP="00C37A3E">
      <w:pPr>
        <w:pStyle w:val="2"/>
      </w:pPr>
      <w:bookmarkStart w:id="8" w:name="_Toc134901659"/>
      <w:r>
        <w:t>Функции приложения</w:t>
      </w:r>
      <w:bookmarkEnd w:id="8"/>
    </w:p>
    <w:p w:rsidR="00C031BE" w:rsidRPr="00C031BE" w:rsidRDefault="00C031BE" w:rsidP="00C031BE">
      <w:pPr>
        <w:pStyle w:val="a1"/>
        <w:ind w:firstLine="709"/>
      </w:pPr>
      <w:r>
        <w:t xml:space="preserve">Обучение </w:t>
      </w:r>
      <w:r w:rsidR="00241C62">
        <w:t>основным правилам</w:t>
      </w:r>
      <w:r>
        <w:t>, выбор цвета фигур,</w:t>
      </w:r>
      <w:r w:rsidR="00876957" w:rsidRPr="00876957">
        <w:t xml:space="preserve"> </w:t>
      </w:r>
      <w:r w:rsidR="00876957">
        <w:t xml:space="preserve">использование своего </w:t>
      </w:r>
      <w:r w:rsidR="00876957">
        <w:rPr>
          <w:lang w:val="en-US"/>
        </w:rPr>
        <w:t>IP</w:t>
      </w:r>
      <w:r w:rsidR="00876957">
        <w:t>,</w:t>
      </w:r>
      <w:r>
        <w:t xml:space="preserve"> о</w:t>
      </w:r>
      <w:r w:rsidR="007525A1">
        <w:t>тображение возможных ходов</w:t>
      </w:r>
      <w:r>
        <w:t>, реванш.</w:t>
      </w:r>
    </w:p>
    <w:p w:rsidR="00BC5D85" w:rsidRDefault="002550C8" w:rsidP="00205398">
      <w:pPr>
        <w:pStyle w:val="2"/>
      </w:pPr>
      <w:bookmarkStart w:id="9" w:name="_Toc134901660"/>
      <w:r>
        <w:t>Возможности приложения</w:t>
      </w:r>
      <w:bookmarkEnd w:id="9"/>
    </w:p>
    <w:p w:rsidR="00C031BE" w:rsidRDefault="00C031BE" w:rsidP="00C031BE">
      <w:pPr>
        <w:pStyle w:val="a1"/>
        <w:ind w:firstLine="709"/>
      </w:pPr>
      <w:r>
        <w:t>Поддержка 3</w:t>
      </w:r>
      <w:r>
        <w:rPr>
          <w:lang w:val="en-US"/>
        </w:rPr>
        <w:t>D</w:t>
      </w:r>
      <w:r>
        <w:t xml:space="preserve"> графики.</w:t>
      </w:r>
    </w:p>
    <w:p w:rsidR="00C031BE" w:rsidRDefault="00C031BE" w:rsidP="00C031BE">
      <w:pPr>
        <w:pStyle w:val="a1"/>
        <w:ind w:firstLine="709"/>
      </w:pPr>
      <w:r>
        <w:t>Игра против «компьютера».</w:t>
      </w:r>
    </w:p>
    <w:p w:rsidR="00F74B91" w:rsidRDefault="00C031BE" w:rsidP="00C031BE">
      <w:pPr>
        <w:pStyle w:val="a1"/>
        <w:ind w:firstLine="709"/>
      </w:pPr>
      <w:r>
        <w:t xml:space="preserve">Игра против другого игрока по </w:t>
      </w:r>
      <w:r>
        <w:rPr>
          <w:lang w:val="en-US"/>
        </w:rPr>
        <w:t>IP</w:t>
      </w:r>
      <w:r>
        <w:t xml:space="preserve">. </w:t>
      </w:r>
      <w:r w:rsidR="00F74B91">
        <w:br w:type="page"/>
      </w:r>
    </w:p>
    <w:p w:rsidR="00565045" w:rsidRDefault="002550C8" w:rsidP="00FC408C">
      <w:pPr>
        <w:pStyle w:val="1"/>
      </w:pPr>
      <w:bookmarkStart w:id="10" w:name="_Toc134901661"/>
      <w:r w:rsidRPr="002550C8">
        <w:lastRenderedPageBreak/>
        <w:t>Описание правил шахмат и общие игровые стратегии.</w:t>
      </w:r>
      <w:bookmarkEnd w:id="10"/>
    </w:p>
    <w:p w:rsidR="00F74B91" w:rsidRDefault="00F74B91" w:rsidP="007B51F0">
      <w:pPr>
        <w:pStyle w:val="2"/>
      </w:pPr>
      <w:bookmarkStart w:id="11" w:name="_Toc134901662"/>
      <w:r>
        <w:t>Общие правила</w:t>
      </w:r>
      <w:bookmarkEnd w:id="11"/>
    </w:p>
    <w:p w:rsidR="00F74B91" w:rsidRDefault="00F74B91" w:rsidP="00926DA8">
      <w:r>
        <w:t xml:space="preserve">Игровое поле для шахмат соединяет 64 клетки в 8 рядов и 8 столбцов. Игра включает двух игроков, которые ходят по очереди. Один игрок использует фигуры белого цвета, а другой </w:t>
      </w:r>
      <w:r w:rsidR="000820C5">
        <w:t>–</w:t>
      </w:r>
      <w:r>
        <w:t xml:space="preserve"> черного цвета. Каждый игрок контролирует 16 фигур: короля, ферзя, двух слонов, двух коней, двух ладей, а также восьми пешек.</w:t>
      </w:r>
      <w:r w:rsidR="000820C5">
        <w:t xml:space="preserve"> Ход фигур происходит поочередно. Первый ход делает игрок с белыми фигурами, затем ходит игрок с черными.</w:t>
      </w:r>
    </w:p>
    <w:p w:rsidR="00F74B91" w:rsidRDefault="00F74B91" w:rsidP="00926DA8"/>
    <w:p w:rsidR="00F74B91" w:rsidRDefault="00F74B91" w:rsidP="00926DA8">
      <w:r>
        <w:t>Цель игры состоит в том, чтобы «поставить шах» королю соперника, схватить его короля и вызвать «шах и мат» (то есть нельзя осуществить ход, который бы предотвратил атаку на короля от одной из фигур соперника).</w:t>
      </w:r>
    </w:p>
    <w:p w:rsidR="007560BA" w:rsidRDefault="007560BA" w:rsidP="007560BA">
      <w:pPr>
        <w:pStyle w:val="a1"/>
        <w:ind w:firstLine="0"/>
      </w:pPr>
    </w:p>
    <w:p w:rsidR="007560BA" w:rsidRDefault="007560BA" w:rsidP="007560BA">
      <w:r>
        <w:t>Фигуры и правила их хода: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>
        <w:t xml:space="preserve">Пешки – ходят вперед на одну клетку, за исключением первого хода, когда пешка может сделать два шага вперед. Они бьют по диагонали на </w:t>
      </w:r>
      <w:r>
        <w:lastRenderedPageBreak/>
        <w:t>одну клетку только в том случае, если другая фигура находится перед ними и на диагонали.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>
        <w:t xml:space="preserve">Конь – перемещается </w:t>
      </w:r>
      <w:r w:rsidRPr="000820C5">
        <w:t>«буквой Г»</w:t>
      </w:r>
      <w:r>
        <w:t>. Ходит только на клетки четвертого порядка от своего начального положения (в первом ходу начинается с положения g1 или b1, g8 или b8).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>
        <w:t>Слон – перемещается по диагонали на любое количество свободных клеток.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>
        <w:t>Ладья – перемещается только по вертикали или горизонтали, на любое количество свободных клеток.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>
        <w:t>Ферзь – совмещает свойства слона и ладьи, перемещаются как по вертикали, горизонтали, так и по диагонали.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>
        <w:t xml:space="preserve">Король – перемещается </w:t>
      </w:r>
      <w:r w:rsidRPr="000820C5">
        <w:t>на одну клетку в любом направлении.</w:t>
      </w:r>
    </w:p>
    <w:p w:rsidR="007560BA" w:rsidRDefault="007560BA" w:rsidP="007560BA">
      <w:pPr>
        <w:pStyle w:val="a"/>
        <w:numPr>
          <w:ilvl w:val="0"/>
          <w:numId w:val="20"/>
        </w:numPr>
        <w:ind w:left="0" w:firstLine="709"/>
      </w:pPr>
      <w:r w:rsidRPr="00781D0F">
        <w:t xml:space="preserve">Шах </w:t>
      </w:r>
      <w:r>
        <w:t>–</w:t>
      </w:r>
      <w:r w:rsidRPr="00781D0F">
        <w:t xml:space="preserve"> это атака короля противника. Когда король под угрозой, игрок должен защитить его, в основном, передвинув короля, блокируя угрозы или защитив его другой фигурой.</w:t>
      </w:r>
    </w:p>
    <w:p w:rsidR="007560BA" w:rsidRDefault="007560BA" w:rsidP="007560BA">
      <w:r w:rsidRPr="00781D0F">
        <w:t xml:space="preserve">Шах и мат </w:t>
      </w:r>
      <w:r>
        <w:t>–</w:t>
      </w:r>
      <w:r w:rsidRPr="00781D0F">
        <w:t xml:space="preserve"> это положение, когда король под угрозой и не может быть защищен.</w:t>
      </w:r>
    </w:p>
    <w:p w:rsidR="007560BA" w:rsidRPr="00781D0F" w:rsidRDefault="007560BA" w:rsidP="007560BA">
      <w:pPr>
        <w:pStyle w:val="a1"/>
        <w:ind w:firstLine="709"/>
      </w:pPr>
      <w:r>
        <w:t>При продолжительном «ничьей»</w:t>
      </w:r>
      <w:r w:rsidRPr="00781D0F">
        <w:t xml:space="preserve"> (отсутствие возможности выполнить шах и мат) матч может быть объявлен отмененным</w:t>
      </w:r>
    </w:p>
    <w:p w:rsidR="007560BA" w:rsidRDefault="007560BA" w:rsidP="007560BA">
      <w:r>
        <w:t>Особые ходы: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t xml:space="preserve">Рокировка – это движение короля и ладьи, которое позволяет королю безопасно переместиться на другую сторону доски и обеспечить ладье лучшую позицию для защиты и нападения. 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t>Превращение пешки - если пешка достигает последнего ряда доски, ее можно превратить в любую фигуру, кроме короля или пешки.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t>Удар "в проходе" – это ход пешкой, который позволяет уничтожить пешку противника на соседней горизонтали, когда она перепрыгивает через первый ряд противника в момент хода.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lastRenderedPageBreak/>
        <w:t>"Закрытие" фигуры – это ход фигурой, который заблокирует ходы других фигур противника, заставляя их перемещаться лишь по ограниченному числу клеток и уменьшая их возможности нападения.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t>"Жертва" – это ход, который может показаться неожиданным и опасным для короля, но который может открыть новые возможности для нападения на фигуры противника и защиты своих пешек и короля.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t>"Блокирование" – это ход фигуры, который помещает ее перед движущейся фигурой противника, блокируя ее передвижение и создавая возможность для контратаки.</w:t>
      </w:r>
    </w:p>
    <w:p w:rsidR="007560BA" w:rsidRDefault="007560BA" w:rsidP="007560BA">
      <w:pPr>
        <w:pStyle w:val="a1"/>
        <w:numPr>
          <w:ilvl w:val="0"/>
          <w:numId w:val="21"/>
        </w:numPr>
        <w:ind w:left="0" w:firstLine="709"/>
      </w:pPr>
      <w:r>
        <w:t>"Контузия" – это ход, который вынуждает противника бить своим королем или другой фигурой, создавая проблемы для его образования и блокировки.</w:t>
      </w:r>
    </w:p>
    <w:p w:rsidR="007560BA" w:rsidRDefault="007560BA" w:rsidP="007560BA">
      <w:pPr>
        <w:pStyle w:val="2"/>
      </w:pPr>
      <w:bookmarkStart w:id="12" w:name="_Toc134901663"/>
      <w:r>
        <w:t>Общие игровые стратегии</w:t>
      </w:r>
      <w:bookmarkEnd w:id="12"/>
    </w:p>
    <w:p w:rsidR="007560BA" w:rsidRDefault="007560BA" w:rsidP="007560BA">
      <w:pPr>
        <w:pStyle w:val="a1"/>
        <w:ind w:firstLine="709"/>
      </w:pPr>
      <w:r>
        <w:t xml:space="preserve">Контроль центра – основная стратегия, основная цель которой заключается в захвате и удержании центральных позиций на шахматной доске. </w:t>
      </w:r>
    </w:p>
    <w:p w:rsidR="007560BA" w:rsidRDefault="007560BA" w:rsidP="007560BA">
      <w:pPr>
        <w:pStyle w:val="a1"/>
        <w:ind w:firstLine="709"/>
      </w:pPr>
      <w:r>
        <w:t xml:space="preserve">Развитие фигур – стратегия направлена на максимальное быстрое размещение всех фигур на доске, чтобы создать угрозы для оппонента и защищать свои позиции. </w:t>
      </w:r>
    </w:p>
    <w:p w:rsidR="007560BA" w:rsidRDefault="007560BA" w:rsidP="007560BA">
      <w:pPr>
        <w:pStyle w:val="a1"/>
        <w:ind w:firstLine="709"/>
      </w:pPr>
      <w:r>
        <w:t xml:space="preserve">Создание атаки – это супер-стратегия, которая предполагает создание опасных атак на короля оппонента. </w:t>
      </w:r>
    </w:p>
    <w:p w:rsidR="007560BA" w:rsidRDefault="007560BA" w:rsidP="007560BA">
      <w:pPr>
        <w:pStyle w:val="a1"/>
        <w:ind w:firstLine="709"/>
      </w:pPr>
      <w:r>
        <w:t xml:space="preserve">Защита своих позиций – стратегия разработана для защиты своих позиций и предотвращения возможных атак оппонента. </w:t>
      </w:r>
    </w:p>
    <w:p w:rsidR="007560BA" w:rsidRDefault="007560BA" w:rsidP="007560BA">
      <w:pPr>
        <w:pStyle w:val="a1"/>
        <w:ind w:firstLine="709"/>
      </w:pPr>
      <w:r>
        <w:t xml:space="preserve">Установление пешек – стратегия направлена на правильное размещение пешек на доске, чтобы создать свободные линии для наших фигур и блокировки линий оппонента. </w:t>
      </w:r>
    </w:p>
    <w:p w:rsidR="007560BA" w:rsidRDefault="007560BA" w:rsidP="007560BA">
      <w:pPr>
        <w:pStyle w:val="a1"/>
        <w:ind w:firstLine="709"/>
      </w:pPr>
      <w:r>
        <w:t xml:space="preserve">Развитие ладей – стратегия предполагает выпуск ладей на открытую линию для создания угроз на доске. </w:t>
      </w:r>
    </w:p>
    <w:p w:rsidR="00BC5D85" w:rsidRDefault="007560BA" w:rsidP="007560BA">
      <w:pPr>
        <w:pStyle w:val="a1"/>
        <w:ind w:firstLine="0"/>
      </w:pPr>
      <w:r>
        <w:t>Уничтожение соперника – стратегия предполагает создание такой позиции, которая не позволяет оппоненту производить какие-либо ходы.</w:t>
      </w:r>
      <w:r w:rsidR="00BC5D85">
        <w:br w:type="page"/>
      </w:r>
    </w:p>
    <w:p w:rsidR="00781D0F" w:rsidRDefault="00BC5D85" w:rsidP="00BC5D85">
      <w:pPr>
        <w:pStyle w:val="1"/>
      </w:pPr>
      <w:bookmarkStart w:id="13" w:name="_Toc134901664"/>
      <w:r>
        <w:lastRenderedPageBreak/>
        <w:t>Описание основных тактик,</w:t>
      </w:r>
      <w:r w:rsidRPr="00BC5D85">
        <w:t xml:space="preserve"> комбинаций</w:t>
      </w:r>
      <w:r>
        <w:t xml:space="preserve"> и частых ошибок при игре в шахматы</w:t>
      </w:r>
      <w:bookmarkEnd w:id="13"/>
    </w:p>
    <w:p w:rsidR="00205398" w:rsidRDefault="00205398" w:rsidP="00205398">
      <w:pPr>
        <w:pStyle w:val="2"/>
      </w:pPr>
      <w:bookmarkStart w:id="14" w:name="_Toc134901665"/>
      <w:r>
        <w:t>Описание основных тактик</w:t>
      </w:r>
      <w:bookmarkEnd w:id="14"/>
    </w:p>
    <w:p w:rsidR="00205398" w:rsidRDefault="00205398" w:rsidP="00A20A5C">
      <w:r>
        <w:t>Открытие: это первый ход партии, который должен обеспечить контроль над центром доски. Существует множество вариантов открытий: среди них популярны спокойное открытие «</w:t>
      </w:r>
      <w:proofErr w:type="gramStart"/>
      <w:r>
        <w:t>1.e</w:t>
      </w:r>
      <w:proofErr w:type="gramEnd"/>
      <w:r>
        <w:t xml:space="preserve">4 e5», агрессивное открытие «1.e4 c5» или защита ферзя «1.e4 e6». </w:t>
      </w:r>
    </w:p>
    <w:p w:rsidR="00205398" w:rsidRDefault="00205398" w:rsidP="00A20A5C">
      <w:r>
        <w:t xml:space="preserve">Центральная </w:t>
      </w:r>
      <w:proofErr w:type="spellStart"/>
      <w:r>
        <w:t>темпировка</w:t>
      </w:r>
      <w:proofErr w:type="spellEnd"/>
      <w:r>
        <w:t xml:space="preserve">: это классическая линия тактики в шахматах. Она заключается в контроле центра доски и создании свободы для фигур. </w:t>
      </w:r>
    </w:p>
    <w:p w:rsidR="00205398" w:rsidRDefault="00205398" w:rsidP="00A20A5C">
      <w:r>
        <w:t xml:space="preserve">Развитие фигур: здесь цель заключается в создании возможностей для активной игры фигур на доске, как можно раньше. Необходимо развивать фигуры сначала сбоку, затем центр, после полей a1 и h1. </w:t>
      </w:r>
    </w:p>
    <w:p w:rsidR="00205398" w:rsidRDefault="00205398" w:rsidP="00A20A5C">
      <w:r>
        <w:t xml:space="preserve">Уничтожение защиты: в этой тактике стремятся уничтожить защиту какой-либо фигуры противника, чтобы создать возможность для страшной атаки. </w:t>
      </w:r>
    </w:p>
    <w:p w:rsidR="00205398" w:rsidRDefault="00205398" w:rsidP="00A20A5C">
      <w:r>
        <w:t xml:space="preserve">Сложные вертикальные линии: это тактика для использования своих фигур за пределами своей зоны ведения, чтобы получить значительное управление над полем. </w:t>
      </w:r>
    </w:p>
    <w:p w:rsidR="00205398" w:rsidRDefault="00205398" w:rsidP="00A20A5C">
      <w:r>
        <w:t>Атака на короля: эта тактика состоит в том, чтобы создать угрозы матом или навязать мощные атаки на короля противника, которые заставят его отступить в угол доски.</w:t>
      </w:r>
    </w:p>
    <w:p w:rsidR="00205398" w:rsidRDefault="00205398" w:rsidP="00A20A5C">
      <w:r>
        <w:t xml:space="preserve">Обмен фигурами: это тактика для уничтожения сложных фигур у противника и создания необходимых позиций на доске. </w:t>
      </w:r>
    </w:p>
    <w:p w:rsidR="00205398" w:rsidRDefault="00205398" w:rsidP="00A20A5C">
      <w:r>
        <w:t xml:space="preserve">Контроль поля: в этой тактике игроки стремятся занять большинство поля на доске, чтобы получить контроль над полем. </w:t>
      </w:r>
    </w:p>
    <w:p w:rsidR="00205398" w:rsidRDefault="00205398" w:rsidP="00A20A5C">
      <w:r>
        <w:t xml:space="preserve">Жертва фигуры: использование жертвы фигуры может создать отличную возможность для атаки и получения преимущества в игре. </w:t>
      </w:r>
    </w:p>
    <w:p w:rsidR="00205398" w:rsidRPr="00205398" w:rsidRDefault="00205398" w:rsidP="00A20A5C">
      <w:r>
        <w:lastRenderedPageBreak/>
        <w:t>Комбинационная игра: это тактика, заключающаяся в использовании комбинаций, чтобы получить контроль над доской и уничтожить фигуры противника.</w:t>
      </w:r>
    </w:p>
    <w:p w:rsidR="00205398" w:rsidRDefault="00205398" w:rsidP="00A20A5C">
      <w:pPr>
        <w:pStyle w:val="2"/>
      </w:pPr>
      <w:bookmarkStart w:id="15" w:name="_Toc134901666"/>
      <w:r>
        <w:t>Описание основных комбинаций</w:t>
      </w:r>
      <w:bookmarkEnd w:id="15"/>
    </w:p>
    <w:p w:rsidR="00205398" w:rsidRDefault="00205398" w:rsidP="00A20A5C">
      <w:r>
        <w:t xml:space="preserve">В игре шахматы есть множество комбинаций, некоторые из них – основные и наиболее известные: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r>
        <w:t xml:space="preserve">Мат на один ход – комбинация, при которой шахматист делает один ход, после чего противнику объявляется мат.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r>
        <w:t xml:space="preserve">Ладья-башня – комбинация, когда две ладьи стоят напротив друг друга на горизонтали или вертикали и одна из них совершает рокировку.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r>
        <w:t xml:space="preserve">Ферзевый гамбит – комбинация, когда шахматист жертвует ферзя, чтобы принести вред сопернику.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r>
        <w:t xml:space="preserve">Ход Коня – наиболее сложный ход, при котором конь передвигается на L-образной траектории. Конь может перепрыгивать над фигурами, и его ходы иногда могут сделать решающий вклад в игру.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r>
        <w:t xml:space="preserve">Открытие – комбинация, при которой игрок стремится контролировать центральные квадраты шахматной доски и получить преимущество в позиции.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r>
        <w:t xml:space="preserve">Комбинация "зеркало" – когда две белые фигуры или две черные фигуры стоят напротив друг друга на одной линии. </w:t>
      </w:r>
    </w:p>
    <w:p w:rsidR="00205398" w:rsidRDefault="00205398" w:rsidP="00A20A5C">
      <w:pPr>
        <w:pStyle w:val="a"/>
        <w:numPr>
          <w:ilvl w:val="0"/>
          <w:numId w:val="22"/>
        </w:numPr>
        <w:ind w:left="0" w:firstLine="709"/>
      </w:pPr>
      <w:proofErr w:type="spellStart"/>
      <w:r>
        <w:t>Чингисханский</w:t>
      </w:r>
      <w:proofErr w:type="spellEnd"/>
      <w:r>
        <w:t xml:space="preserve"> мат – знаменитая комбинация в шахматах, при которой игрок атакует короля и использование двух коней. </w:t>
      </w:r>
    </w:p>
    <w:p w:rsidR="00205398" w:rsidRPr="00205398" w:rsidRDefault="00205398" w:rsidP="00A20A5C">
      <w:r>
        <w:t>Эти комбинации могут быть и</w:t>
      </w:r>
      <w:bookmarkStart w:id="16" w:name="_GoBack"/>
      <w:bookmarkEnd w:id="16"/>
      <w:r>
        <w:t>спользованы во время игры, чтобы достичь преимущества. Однако, как правило, на практике игроки редко идут на рискованные комбинации, если не видят конкретного выигрыша в их применении.</w:t>
      </w:r>
    </w:p>
    <w:p w:rsidR="00205398" w:rsidRPr="00BC5D85" w:rsidRDefault="00205398" w:rsidP="00A20A5C">
      <w:pPr>
        <w:pStyle w:val="2"/>
      </w:pPr>
      <w:bookmarkStart w:id="17" w:name="_Toc134901667"/>
      <w:r>
        <w:t>Частые ошибки при игре в шахматы</w:t>
      </w:r>
      <w:bookmarkEnd w:id="17"/>
    </w:p>
    <w:p w:rsidR="00205398" w:rsidRDefault="00205398" w:rsidP="00A20A5C">
      <w:r>
        <w:t>Неаккуратный расчет ходов: игрок может упустить возможность защиты своих фигур или наоборот, упустить шанс на атаку.</w:t>
      </w:r>
    </w:p>
    <w:p w:rsidR="00205398" w:rsidRDefault="00205398" w:rsidP="00A20A5C">
      <w:r>
        <w:lastRenderedPageBreak/>
        <w:t>Недостаточное внимание к позиции фигур: некоторые игроки могут упускать из виду опасную угрозу остановленной фигуры, особенно на отдаленном участке доски.</w:t>
      </w:r>
    </w:p>
    <w:p w:rsidR="00205398" w:rsidRDefault="00205398" w:rsidP="00A20A5C">
      <w:r>
        <w:t>Не понимать различия между фигурами: Многие игроки не учитывают, что каждая фигура играет определенную роль в игре и не знать, когда использовать каждую фигуру, может привести к незначительным ошибкам.</w:t>
      </w:r>
    </w:p>
    <w:p w:rsidR="00205398" w:rsidRDefault="00205398" w:rsidP="00A20A5C">
      <w:r>
        <w:t>Неудачное расположение фигур: часто игроки оставляют фигуры на угрожающих позициях, что приводит к блокировке доски и препятствует их развитию.</w:t>
      </w:r>
    </w:p>
    <w:p w:rsidR="00205398" w:rsidRDefault="00205398" w:rsidP="00A20A5C">
      <w:r>
        <w:t>Недостаточная концентрация на партии: увлекаясь в игре, игроки могут упустить важные детали, такие как угрозы и возможности для ловких атак.</w:t>
      </w:r>
    </w:p>
    <w:p w:rsidR="00205398" w:rsidRDefault="00205398" w:rsidP="00A20A5C">
      <w:r>
        <w:t>Ошибки в вычислении вариантов: многие игроки ошибаются при расчете вариантов и не могут увидеть опасность, которая подстерегает их слепой верой в определенный вариант.</w:t>
      </w:r>
    </w:p>
    <w:p w:rsidR="00205398" w:rsidRDefault="00205398" w:rsidP="00A20A5C">
      <w:r>
        <w:t>Неправильный выбор хода: иногда игроки выбирают неправильные ходы, которые окупаются им очень дорого в дальнейшем, например, направляя фигуру не в том направлении или не предсказывая возможный ход соперника.</w:t>
      </w:r>
    </w:p>
    <w:p w:rsidR="00205398" w:rsidRPr="00205398" w:rsidRDefault="00205398" w:rsidP="00A20A5C">
      <w:r>
        <w:t>Не учитывать силу соперника: некоторые игроки исходят из того, что их соперник не могут достичь уровня их уровня игры и в результате становятся жертвами сложных позиций и именно таких соперников.</w:t>
      </w:r>
    </w:p>
    <w:sectPr w:rsidR="00205398" w:rsidRPr="00205398" w:rsidSect="003D477C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B87" w:rsidRDefault="00195B87" w:rsidP="00FE7488">
      <w:pPr>
        <w:spacing w:line="240" w:lineRule="auto"/>
      </w:pPr>
      <w:r>
        <w:separator/>
      </w:r>
    </w:p>
  </w:endnote>
  <w:endnote w:type="continuationSeparator" w:id="0">
    <w:p w:rsidR="00195B87" w:rsidRDefault="00195B87" w:rsidP="00FE7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7349514"/>
      <w:docPartObj>
        <w:docPartGallery w:val="Page Numbers (Bottom of Page)"/>
        <w:docPartUnique/>
      </w:docPartObj>
    </w:sdtPr>
    <w:sdtEndPr/>
    <w:sdtContent>
      <w:p w:rsidR="00C37A3E" w:rsidRDefault="00C37A3E" w:rsidP="003D477C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0BA">
          <w:rPr>
            <w:noProof/>
          </w:rPr>
          <w:t>15</w:t>
        </w:r>
        <w:r>
          <w:fldChar w:fldCharType="end"/>
        </w:r>
      </w:p>
    </w:sdtContent>
  </w:sdt>
  <w:p w:rsidR="00C37A3E" w:rsidRDefault="00C37A3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B87" w:rsidRDefault="00195B87" w:rsidP="00FE7488">
      <w:pPr>
        <w:spacing w:line="240" w:lineRule="auto"/>
      </w:pPr>
      <w:r>
        <w:separator/>
      </w:r>
    </w:p>
  </w:footnote>
  <w:footnote w:type="continuationSeparator" w:id="0">
    <w:p w:rsidR="00195B87" w:rsidRDefault="00195B87" w:rsidP="00FE74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A3E" w:rsidRDefault="00C37A3E" w:rsidP="00FE7488">
    <w:pPr>
      <w:pStyle w:val="af"/>
      <w:ind w:firstLine="0"/>
    </w:pPr>
  </w:p>
  <w:p w:rsidR="00C37A3E" w:rsidRDefault="00C37A3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D15"/>
    <w:multiLevelType w:val="hybridMultilevel"/>
    <w:tmpl w:val="19E0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775B3"/>
    <w:multiLevelType w:val="hybridMultilevel"/>
    <w:tmpl w:val="3B1C00B6"/>
    <w:lvl w:ilvl="0" w:tplc="A9FCCA5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7904"/>
    <w:multiLevelType w:val="hybridMultilevel"/>
    <w:tmpl w:val="C6AAED70"/>
    <w:lvl w:ilvl="0" w:tplc="33968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76AF1"/>
    <w:multiLevelType w:val="hybridMultilevel"/>
    <w:tmpl w:val="D9D20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60D2"/>
    <w:multiLevelType w:val="hybridMultilevel"/>
    <w:tmpl w:val="327C36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82193"/>
    <w:multiLevelType w:val="hybridMultilevel"/>
    <w:tmpl w:val="0B82E8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2771F"/>
    <w:multiLevelType w:val="hybridMultilevel"/>
    <w:tmpl w:val="60BC7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F6DBC"/>
    <w:multiLevelType w:val="multilevel"/>
    <w:tmpl w:val="898AFFD4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4312C59"/>
    <w:multiLevelType w:val="hybridMultilevel"/>
    <w:tmpl w:val="41EC8D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CB97544"/>
    <w:multiLevelType w:val="hybridMultilevel"/>
    <w:tmpl w:val="E64CA8A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D4377D0"/>
    <w:multiLevelType w:val="hybridMultilevel"/>
    <w:tmpl w:val="5AEEBD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0C28EB"/>
    <w:multiLevelType w:val="hybridMultilevel"/>
    <w:tmpl w:val="0518E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C354B18"/>
    <w:multiLevelType w:val="hybridMultilevel"/>
    <w:tmpl w:val="15583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02785"/>
    <w:multiLevelType w:val="multilevel"/>
    <w:tmpl w:val="840C30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8770678"/>
    <w:multiLevelType w:val="hybridMultilevel"/>
    <w:tmpl w:val="D9D20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4109C"/>
    <w:multiLevelType w:val="multilevel"/>
    <w:tmpl w:val="07C2EF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5C139FE"/>
    <w:multiLevelType w:val="hybridMultilevel"/>
    <w:tmpl w:val="E4F40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8"/>
  </w:num>
  <w:num w:numId="5">
    <w:abstractNumId w:val="8"/>
  </w:num>
  <w:num w:numId="6">
    <w:abstractNumId w:val="8"/>
  </w:num>
  <w:num w:numId="7">
    <w:abstractNumId w:val="18"/>
  </w:num>
  <w:num w:numId="8">
    <w:abstractNumId w:val="18"/>
  </w:num>
  <w:num w:numId="9">
    <w:abstractNumId w:val="18"/>
  </w:num>
  <w:num w:numId="10">
    <w:abstractNumId w:val="3"/>
  </w:num>
  <w:num w:numId="11">
    <w:abstractNumId w:val="7"/>
  </w:num>
  <w:num w:numId="12">
    <w:abstractNumId w:val="13"/>
  </w:num>
  <w:num w:numId="13">
    <w:abstractNumId w:val="16"/>
  </w:num>
  <w:num w:numId="14">
    <w:abstractNumId w:val="15"/>
  </w:num>
  <w:num w:numId="15">
    <w:abstractNumId w:val="5"/>
  </w:num>
  <w:num w:numId="16">
    <w:abstractNumId w:val="4"/>
  </w:num>
  <w:num w:numId="17">
    <w:abstractNumId w:val="0"/>
  </w:num>
  <w:num w:numId="18">
    <w:abstractNumId w:val="11"/>
  </w:num>
  <w:num w:numId="19">
    <w:abstractNumId w:val="19"/>
  </w:num>
  <w:num w:numId="20">
    <w:abstractNumId w:val="9"/>
  </w:num>
  <w:num w:numId="21">
    <w:abstractNumId w:val="10"/>
  </w:num>
  <w:num w:numId="22">
    <w:abstractNumId w:val="12"/>
  </w:num>
  <w:num w:numId="23">
    <w:abstractNumId w:val="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8E"/>
    <w:rsid w:val="00057A84"/>
    <w:rsid w:val="000820C5"/>
    <w:rsid w:val="000A67E3"/>
    <w:rsid w:val="00171C98"/>
    <w:rsid w:val="00195B87"/>
    <w:rsid w:val="00205398"/>
    <w:rsid w:val="00241C62"/>
    <w:rsid w:val="002435E1"/>
    <w:rsid w:val="002550C8"/>
    <w:rsid w:val="00347A54"/>
    <w:rsid w:val="0039226F"/>
    <w:rsid w:val="003D477C"/>
    <w:rsid w:val="0044495C"/>
    <w:rsid w:val="0047577E"/>
    <w:rsid w:val="004D6542"/>
    <w:rsid w:val="00553E84"/>
    <w:rsid w:val="00565045"/>
    <w:rsid w:val="006126EF"/>
    <w:rsid w:val="00674DA6"/>
    <w:rsid w:val="007266C9"/>
    <w:rsid w:val="007525A1"/>
    <w:rsid w:val="007560BA"/>
    <w:rsid w:val="00781D0F"/>
    <w:rsid w:val="007B51F0"/>
    <w:rsid w:val="007F097B"/>
    <w:rsid w:val="0087408E"/>
    <w:rsid w:val="00876957"/>
    <w:rsid w:val="008A1C61"/>
    <w:rsid w:val="00926DA8"/>
    <w:rsid w:val="009B23E7"/>
    <w:rsid w:val="00A0681D"/>
    <w:rsid w:val="00A20A5C"/>
    <w:rsid w:val="00A84C1E"/>
    <w:rsid w:val="00AE265B"/>
    <w:rsid w:val="00BC5D85"/>
    <w:rsid w:val="00BC7484"/>
    <w:rsid w:val="00C031BE"/>
    <w:rsid w:val="00C3281C"/>
    <w:rsid w:val="00C37A3E"/>
    <w:rsid w:val="00CE6DBE"/>
    <w:rsid w:val="00D72A27"/>
    <w:rsid w:val="00DF431A"/>
    <w:rsid w:val="00E16C44"/>
    <w:rsid w:val="00ED0B8D"/>
    <w:rsid w:val="00F4711C"/>
    <w:rsid w:val="00F74B91"/>
    <w:rsid w:val="00FC408C"/>
    <w:rsid w:val="00FC44D4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62C57"/>
  <w15:chartTrackingRefBased/>
  <w15:docId w15:val="{175B3BFD-1BFC-4A82-A706-04C7F1AC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next w:val="a1"/>
    <w:qFormat/>
    <w:rsid w:val="00E16C4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ED0B8D"/>
    <w:pPr>
      <w:keepNext/>
      <w:keepLines/>
      <w:numPr>
        <w:numId w:val="14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205398"/>
    <w:pPr>
      <w:keepNext/>
      <w:keepLines/>
      <w:numPr>
        <w:ilvl w:val="1"/>
        <w:numId w:val="14"/>
      </w:numPr>
      <w:ind w:left="0" w:firstLine="709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F097B"/>
    <w:pPr>
      <w:keepNext/>
      <w:keepLines/>
      <w:numPr>
        <w:ilvl w:val="2"/>
        <w:numId w:val="14"/>
      </w:numPr>
      <w:spacing w:before="40"/>
      <w:outlineLvl w:val="2"/>
    </w:pPr>
    <w:rPr>
      <w:rFonts w:eastAsiaTheme="majorEastAsia" w:cstheme="majorBidi"/>
      <w:sz w:val="32"/>
      <w:szCs w:val="24"/>
    </w:rPr>
  </w:style>
  <w:style w:type="paragraph" w:styleId="4">
    <w:name w:val="heading 4"/>
    <w:basedOn w:val="a0"/>
    <w:next w:val="a0"/>
    <w:link w:val="40"/>
    <w:autoRedefine/>
    <w:uiPriority w:val="9"/>
    <w:semiHidden/>
    <w:unhideWhenUsed/>
    <w:qFormat/>
    <w:rsid w:val="007F097B"/>
    <w:pPr>
      <w:keepNext/>
      <w:keepLines/>
      <w:numPr>
        <w:ilvl w:val="3"/>
        <w:numId w:val="14"/>
      </w:numPr>
      <w:spacing w:before="4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autoRedefine/>
    <w:uiPriority w:val="9"/>
    <w:semiHidden/>
    <w:unhideWhenUsed/>
    <w:qFormat/>
    <w:rsid w:val="007F097B"/>
    <w:pPr>
      <w:keepNext/>
      <w:keepLines/>
      <w:numPr>
        <w:ilvl w:val="4"/>
        <w:numId w:val="14"/>
      </w:numPr>
      <w:spacing w:before="4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550C8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550C8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550C8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550C8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Для отчетов"/>
    <w:basedOn w:val="a0"/>
    <w:next w:val="1"/>
    <w:link w:val="a6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6">
    <w:name w:val="Для отчетов Знак"/>
    <w:basedOn w:val="a2"/>
    <w:link w:val="a5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ED0B8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2"/>
    <w:link w:val="a7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2"/>
    <w:link w:val="2"/>
    <w:uiPriority w:val="9"/>
    <w:rsid w:val="0020539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a9">
    <w:name w:val="Book Title"/>
    <w:basedOn w:val="a2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40">
    <w:name w:val="Заголовок 4 Знак"/>
    <w:basedOn w:val="a2"/>
    <w:link w:val="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aa">
    <w:name w:val="caption"/>
    <w:basedOn w:val="a0"/>
    <w:next w:val="a0"/>
    <w:autoRedefine/>
    <w:uiPriority w:val="35"/>
    <w:unhideWhenUsed/>
    <w:qFormat/>
    <w:rsid w:val="00C37A3E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paragraph" w:styleId="a">
    <w:name w:val="List Paragraph"/>
    <w:basedOn w:val="a0"/>
    <w:autoRedefine/>
    <w:uiPriority w:val="34"/>
    <w:qFormat/>
    <w:rsid w:val="00926DA8"/>
    <w:pPr>
      <w:keepNext/>
      <w:numPr>
        <w:numId w:val="24"/>
      </w:numPr>
      <w:contextualSpacing/>
    </w:pPr>
    <w:rPr>
      <w:color w:val="000000" w:themeColor="text1"/>
    </w:rPr>
  </w:style>
  <w:style w:type="paragraph" w:styleId="ab">
    <w:name w:val="Body Text"/>
    <w:basedOn w:val="a0"/>
    <w:link w:val="ac"/>
    <w:uiPriority w:val="99"/>
    <w:semiHidden/>
    <w:unhideWhenUsed/>
    <w:rsid w:val="00E16C44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semiHidden/>
    <w:rsid w:val="00E16C44"/>
    <w:rPr>
      <w:rFonts w:ascii="Times New Roman" w:hAnsi="Times New Roman"/>
      <w:sz w:val="28"/>
    </w:rPr>
  </w:style>
  <w:style w:type="paragraph" w:styleId="a1">
    <w:name w:val="Body Text First Indent"/>
    <w:basedOn w:val="ab"/>
    <w:link w:val="ad"/>
    <w:uiPriority w:val="99"/>
    <w:unhideWhenUsed/>
    <w:rsid w:val="00E16C44"/>
    <w:pPr>
      <w:spacing w:after="0"/>
      <w:ind w:firstLine="360"/>
    </w:pPr>
  </w:style>
  <w:style w:type="character" w:customStyle="1" w:styleId="ad">
    <w:name w:val="Красная строка Знак"/>
    <w:basedOn w:val="ac"/>
    <w:link w:val="a1"/>
    <w:uiPriority w:val="99"/>
    <w:rsid w:val="00E16C44"/>
    <w:rPr>
      <w:rFonts w:ascii="Times New Roman" w:hAnsi="Times New Roman"/>
      <w:sz w:val="28"/>
    </w:rPr>
  </w:style>
  <w:style w:type="table" w:styleId="ae">
    <w:name w:val="Table Grid"/>
    <w:basedOn w:val="a3"/>
    <w:uiPriority w:val="39"/>
    <w:rsid w:val="00FE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0"/>
    <w:link w:val="af0"/>
    <w:uiPriority w:val="99"/>
    <w:unhideWhenUsed/>
    <w:rsid w:val="00FE748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FE7488"/>
    <w:rPr>
      <w:rFonts w:ascii="Times New Roman" w:hAnsi="Times New Roman"/>
      <w:sz w:val="28"/>
    </w:rPr>
  </w:style>
  <w:style w:type="paragraph" w:styleId="af1">
    <w:name w:val="footer"/>
    <w:basedOn w:val="a0"/>
    <w:link w:val="af2"/>
    <w:uiPriority w:val="99"/>
    <w:unhideWhenUsed/>
    <w:rsid w:val="00FE748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FE7488"/>
    <w:rPr>
      <w:rFonts w:ascii="Times New Roman" w:hAnsi="Times New Roman"/>
      <w:sz w:val="28"/>
    </w:rPr>
  </w:style>
  <w:style w:type="paragraph" w:styleId="af3">
    <w:name w:val="TOC Heading"/>
    <w:basedOn w:val="1"/>
    <w:next w:val="a0"/>
    <w:uiPriority w:val="39"/>
    <w:unhideWhenUsed/>
    <w:qFormat/>
    <w:rsid w:val="003D477C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D477C"/>
    <w:pPr>
      <w:spacing w:after="100"/>
    </w:pPr>
  </w:style>
  <w:style w:type="character" w:styleId="af4">
    <w:name w:val="Hyperlink"/>
    <w:basedOn w:val="a2"/>
    <w:uiPriority w:val="99"/>
    <w:unhideWhenUsed/>
    <w:rsid w:val="003D477C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D477C"/>
    <w:pPr>
      <w:spacing w:after="100"/>
      <w:ind w:left="280"/>
    </w:pPr>
  </w:style>
  <w:style w:type="character" w:customStyle="1" w:styleId="60">
    <w:name w:val="Заголовок 6 Знак"/>
    <w:basedOn w:val="a2"/>
    <w:link w:val="6"/>
    <w:uiPriority w:val="9"/>
    <w:semiHidden/>
    <w:rsid w:val="002550C8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2550C8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2550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550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1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645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90167278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053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813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C5E33-BB03-4831-B9EC-7D89F1EB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2004</Words>
  <Characters>11428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14</cp:revision>
  <dcterms:created xsi:type="dcterms:W3CDTF">2023-05-03T11:58:00Z</dcterms:created>
  <dcterms:modified xsi:type="dcterms:W3CDTF">2023-05-13T17:27:00Z</dcterms:modified>
</cp:coreProperties>
</file>