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0"/>
          <w:left w:val="none" w:color="000000" w:sz="0" w:space="0"/>
          <w:bottom w:val="none" w:color="000000" w:sz="0" w:space="0"/>
          <w:right w:val="none" w:color="000000" w:sz="0" w:space="0"/>
          <w:between w:val="none" w:color="000000" w:sz="0" w:space="0"/>
        </w:pBdr>
        <w:spacing w:after="280" w:line="360" w:lineRule="auto"/>
        <w:jc w:val="center"/>
        <w:rPr>
          <w:rFonts w:cs="Times New Roman"/>
          <w:b/>
          <w:szCs w:val="28"/>
        </w:rPr>
      </w:pPr>
      <w:r>
        <w:rPr>
          <w:rFonts w:cs="Times New Roman"/>
          <w:b/>
          <w:szCs w:val="28"/>
        </w:rPr>
        <w:t>Министерство науки и высшего образования Российской Федерации</w:t>
      </w:r>
      <w:r>
        <w:rPr>
          <w:rFonts w:cs="Times New Roman"/>
          <w:b/>
          <w:szCs w:val="28"/>
        </w:rPr>
        <w:br w:type="textWrapping"/>
      </w:r>
      <w:r>
        <w:rPr>
          <w:rFonts w:cs="Times New Roman"/>
          <w:b/>
          <w:szCs w:val="28"/>
        </w:rPr>
        <w:t>ФГБОУ ВО «МГУТУ им. К. Г. Разумовского (ПКУ)»</w:t>
      </w:r>
      <w:r>
        <w:rPr>
          <w:rFonts w:cs="Times New Roman"/>
          <w:b/>
          <w:szCs w:val="28"/>
        </w:rPr>
        <w:br w:type="textWrapping"/>
      </w:r>
      <w:r>
        <w:rPr>
          <w:rFonts w:cs="Times New Roman"/>
          <w:b/>
          <w:szCs w:val="28"/>
        </w:rPr>
        <w:t>Университетский колледж информационных технологий</w:t>
      </w:r>
    </w:p>
    <w:p>
      <w:pPr>
        <w:spacing w:line="360" w:lineRule="auto"/>
        <w:jc w:val="center"/>
        <w:rPr>
          <w:rFonts w:cs="Times New Roman"/>
          <w:b/>
          <w:szCs w:val="28"/>
        </w:rPr>
      </w:pPr>
    </w:p>
    <w:p>
      <w:pPr>
        <w:spacing w:line="360" w:lineRule="auto"/>
        <w:jc w:val="center"/>
        <w:rPr>
          <w:rFonts w:cs="Times New Roman"/>
          <w:b/>
          <w:szCs w:val="28"/>
        </w:rPr>
      </w:pPr>
    </w:p>
    <w:p>
      <w:pPr>
        <w:spacing w:line="360" w:lineRule="auto"/>
        <w:jc w:val="center"/>
        <w:rPr>
          <w:rFonts w:cs="Times New Roman"/>
          <w:b/>
          <w:szCs w:val="28"/>
        </w:rPr>
      </w:pPr>
    </w:p>
    <w:p>
      <w:pPr>
        <w:spacing w:line="360" w:lineRule="auto"/>
        <w:jc w:val="center"/>
        <w:rPr>
          <w:rFonts w:cs="Times New Roman"/>
          <w:b/>
          <w:szCs w:val="28"/>
        </w:rPr>
      </w:pPr>
    </w:p>
    <w:p>
      <w:pPr>
        <w:spacing w:line="360" w:lineRule="auto"/>
        <w:jc w:val="center"/>
        <w:rPr>
          <w:rFonts w:cs="Times New Roman"/>
          <w:b/>
          <w:szCs w:val="28"/>
        </w:rPr>
      </w:pPr>
    </w:p>
    <w:p>
      <w:pPr>
        <w:spacing w:line="360" w:lineRule="auto"/>
        <w:jc w:val="center"/>
        <w:rPr>
          <w:rFonts w:cs="Times New Roman"/>
          <w:b/>
          <w:szCs w:val="28"/>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Times New Roman"/>
          <w:szCs w:val="28"/>
          <w:lang w:val="ru-RU"/>
        </w:rPr>
      </w:pPr>
      <w:r>
        <w:rPr>
          <w:rFonts w:cs="Times New Roman"/>
          <w:szCs w:val="28"/>
        </w:rPr>
        <w:t xml:space="preserve">Отчет по учебной практике </w:t>
      </w:r>
      <w:r>
        <w:rPr>
          <w:rFonts w:cs="Times New Roman"/>
          <w:szCs w:val="28"/>
        </w:rPr>
        <w:br w:type="textWrapping"/>
      </w:r>
      <w:r>
        <w:rPr>
          <w:rFonts w:cs="Times New Roman"/>
          <w:szCs w:val="28"/>
          <w:lang w:val="ru-RU"/>
        </w:rPr>
        <w:t>У</w:t>
      </w:r>
      <w:r>
        <w:rPr>
          <w:rFonts w:cs="Times New Roman"/>
          <w:szCs w:val="28"/>
        </w:rPr>
        <w:t>П.04</w:t>
      </w:r>
      <w:r>
        <w:rPr>
          <w:rFonts w:hint="default" w:cs="Times New Roman"/>
          <w:szCs w:val="28"/>
          <w:lang w:val="ru-RU"/>
        </w:rPr>
        <w:t>.01. Учебная практика по профессиональному модулю</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cs="Times New Roman"/>
          <w:szCs w:val="28"/>
        </w:rPr>
      </w:pPr>
      <w:r>
        <w:rPr>
          <w:rFonts w:cs="Times New Roman"/>
          <w:szCs w:val="28"/>
          <w:lang w:val="ru-RU"/>
        </w:rPr>
        <w:t>ПМ</w:t>
      </w:r>
      <w:r>
        <w:rPr>
          <w:rFonts w:hint="default" w:cs="Times New Roman"/>
          <w:szCs w:val="28"/>
          <w:lang w:val="ru-RU"/>
        </w:rPr>
        <w:t xml:space="preserve">.04 </w:t>
      </w:r>
      <w:r>
        <w:rPr>
          <w:rFonts w:cs="Times New Roman"/>
          <w:szCs w:val="28"/>
        </w:rPr>
        <w:t xml:space="preserve"> «Сопровождение и обслуживание программного обеспечения компьютерных систем», </w:t>
      </w:r>
      <w:r>
        <w:rPr>
          <w:rFonts w:cs="Times New Roman"/>
          <w:szCs w:val="28"/>
        </w:rPr>
        <w:br w:type="textWrapping"/>
      </w:r>
      <w:r>
        <w:rPr>
          <w:rFonts w:cs="Times New Roman"/>
          <w:szCs w:val="28"/>
        </w:rPr>
        <w:t>студента группы 090207-9ои-21/0 Шахова Андрея Дмитриевича,</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cs="Times New Roman"/>
          <w:szCs w:val="28"/>
        </w:rPr>
      </w:pPr>
      <w:r>
        <w:rPr>
          <w:rFonts w:cs="Times New Roman"/>
          <w:szCs w:val="28"/>
        </w:rPr>
        <w:t xml:space="preserve"> обучающегося специальности </w:t>
      </w:r>
      <w:r>
        <w:rPr>
          <w:rFonts w:cs="Times New Roman"/>
          <w:szCs w:val="28"/>
        </w:rPr>
        <w:br w:type="textWrapping"/>
      </w:r>
      <w:r>
        <w:rPr>
          <w:rFonts w:cs="Times New Roman"/>
          <w:szCs w:val="28"/>
        </w:rPr>
        <w:t>09.02.07 «Информационные системы и программирование»</w:t>
      </w:r>
    </w:p>
    <w:p>
      <w:pPr>
        <w:spacing w:line="360" w:lineRule="auto"/>
        <w:jc w:val="center"/>
        <w:rPr>
          <w:rFonts w:cs="Times New Roman"/>
          <w:szCs w:val="28"/>
        </w:rPr>
      </w:pPr>
    </w:p>
    <w:p>
      <w:pPr>
        <w:spacing w:line="360" w:lineRule="auto"/>
        <w:jc w:val="center"/>
        <w:rPr>
          <w:rFonts w:cs="Times New Roman"/>
          <w:szCs w:val="28"/>
        </w:rPr>
      </w:pPr>
    </w:p>
    <w:p>
      <w:pPr>
        <w:spacing w:line="360" w:lineRule="auto"/>
        <w:jc w:val="right"/>
        <w:rPr>
          <w:rFonts w:cs="Times New Roman"/>
          <w:b/>
          <w:szCs w:val="28"/>
        </w:rPr>
      </w:pPr>
      <w:r>
        <w:rPr>
          <w:rFonts w:cs="Times New Roman"/>
          <w:szCs w:val="28"/>
        </w:rPr>
        <w:t>Выполнил студент: Шахов А. Д.</w:t>
      </w:r>
      <w:r>
        <w:rPr>
          <w:rFonts w:cs="Times New Roman"/>
          <w:szCs w:val="28"/>
        </w:rPr>
        <w:br w:type="textWrapping"/>
      </w:r>
      <w:r>
        <w:rPr>
          <w:rFonts w:cs="Times New Roman"/>
          <w:szCs w:val="28"/>
        </w:rPr>
        <w:t>Преподаватель: Плахутина Л. А.</w:t>
      </w:r>
    </w:p>
    <w:p>
      <w:pPr>
        <w:spacing w:line="360" w:lineRule="auto"/>
        <w:jc w:val="center"/>
        <w:rPr>
          <w:rFonts w:cs="Times New Roman"/>
          <w:b/>
          <w:szCs w:val="28"/>
        </w:rPr>
      </w:pPr>
    </w:p>
    <w:p>
      <w:pPr>
        <w:spacing w:line="360" w:lineRule="auto"/>
        <w:jc w:val="center"/>
        <w:rPr>
          <w:rFonts w:cs="Times New Roman"/>
          <w:b/>
          <w:szCs w:val="28"/>
        </w:rPr>
      </w:pPr>
    </w:p>
    <w:p>
      <w:pPr>
        <w:spacing w:line="360" w:lineRule="auto"/>
        <w:jc w:val="center"/>
        <w:rPr>
          <w:rFonts w:cs="Times New Roman"/>
          <w:szCs w:val="28"/>
        </w:rPr>
        <w:sectPr>
          <w:footerReference r:id="rId5" w:type="default"/>
          <w:pgSz w:w="11906" w:h="16838"/>
          <w:pgMar w:top="1134" w:right="567" w:bottom="1134" w:left="1701" w:header="709" w:footer="709" w:gutter="0"/>
          <w:pgNumType w:fmt="decimal" w:start="1"/>
          <w:cols w:space="720" w:num="1"/>
          <w:titlePg/>
        </w:sectPr>
      </w:pPr>
      <w:r>
        <w:rPr>
          <w:rFonts w:cs="Times New Roman"/>
          <w:szCs w:val="28"/>
        </w:rPr>
        <w:br w:type="textWrapping"/>
      </w:r>
      <w:r>
        <w:rPr>
          <w:rFonts w:cs="Times New Roman"/>
          <w:szCs w:val="28"/>
        </w:rPr>
        <w:t>Москва</w:t>
      </w:r>
      <w:r>
        <w:rPr>
          <w:rFonts w:cs="Times New Roman"/>
          <w:szCs w:val="28"/>
        </w:rPr>
        <w:br w:type="textWrapping"/>
      </w:r>
      <w:r>
        <w:rPr>
          <w:rFonts w:cs="Times New Roman"/>
          <w:szCs w:val="28"/>
        </w:rPr>
        <w:t>2023</w:t>
      </w:r>
    </w:p>
    <w:p>
      <w:pPr>
        <w:keepNext/>
        <w:keepLines/>
        <w:pBdr>
          <w:top w:val="none" w:color="000000" w:sz="0" w:space="0"/>
          <w:left w:val="none" w:color="000000" w:sz="0" w:space="0"/>
          <w:bottom w:val="none" w:color="000000" w:sz="0" w:space="0"/>
          <w:right w:val="none" w:color="000000" w:sz="0" w:space="0"/>
          <w:between w:val="none" w:color="000000" w:sz="0" w:space="0"/>
        </w:pBdr>
        <w:spacing w:before="240" w:after="0" w:line="360" w:lineRule="auto"/>
        <w:jc w:val="center"/>
        <w:rPr>
          <w:rFonts w:cs="Times New Roman"/>
          <w:b/>
          <w:szCs w:val="28"/>
        </w:rPr>
      </w:pPr>
      <w:r>
        <w:rPr>
          <w:rFonts w:cs="Times New Roman"/>
          <w:b/>
          <w:szCs w:val="28"/>
        </w:rPr>
        <w:t>СОДЕРЖАНИЕ</w:t>
      </w:r>
    </w:p>
    <w:sdt>
      <w:sdtPr>
        <w:rPr>
          <w:rFonts w:cs="Times New Roman"/>
          <w:szCs w:val="28"/>
        </w:rPr>
        <w:id w:val="-1873673415"/>
        <w:docPartObj>
          <w:docPartGallery w:val="Table of Contents"/>
          <w:docPartUnique/>
        </w:docPartObj>
      </w:sdtPr>
      <w:sdtEndPr>
        <w:rPr>
          <w:rFonts w:cs="Times New Roman"/>
          <w:szCs w:val="28"/>
        </w:rPr>
      </w:sdtEndPr>
      <w:sdtContent>
        <w:p>
          <w:pPr>
            <w:pBdr>
              <w:top w:val="none" w:color="000000" w:sz="0" w:space="0"/>
              <w:left w:val="none" w:color="000000" w:sz="0" w:space="0"/>
              <w:bottom w:val="none" w:color="000000" w:sz="0" w:space="0"/>
              <w:right w:val="none" w:color="000000" w:sz="0" w:space="0"/>
              <w:between w:val="none" w:color="000000" w:sz="0" w:space="0"/>
            </w:pBdr>
            <w:tabs>
              <w:tab w:val="right" w:pos="9638"/>
            </w:tabs>
            <w:spacing w:after="100" w:line="360" w:lineRule="auto"/>
            <w:rPr>
              <w:rFonts w:ascii="Times New Roman" w:hAnsi="Times New Roman" w:cs="Times New Roman" w:eastAsiaTheme="minorHAnsi"/>
              <w:sz w:val="28"/>
              <w:szCs w:val="28"/>
              <w:lang w:val="ru-RU" w:eastAsia="en-US" w:bidi="ar-SA"/>
            </w:rPr>
          </w:pPr>
          <w:r>
            <w:rPr>
              <w:rFonts w:cs="Times New Roman"/>
              <w:szCs w:val="28"/>
            </w:rPr>
            <w:fldChar w:fldCharType="begin"/>
          </w:r>
          <w:r>
            <w:rPr>
              <w:rFonts w:cs="Times New Roman"/>
              <w:szCs w:val="28"/>
            </w:rPr>
            <w:instrText xml:space="preserve"> TOC \h \u \z </w:instrText>
          </w:r>
          <w:r>
            <w:rPr>
              <w:rFonts w:cs="Times New Roman"/>
              <w:szCs w:val="28"/>
            </w:rPr>
            <w:fldChar w:fldCharType="separate"/>
          </w:r>
        </w:p>
        <w:p>
          <w:pPr>
            <w:pStyle w:val="17"/>
            <w:tabs>
              <w:tab w:val="right" w:leader="dot" w:pos="9354"/>
            </w:tabs>
            <w:spacing w:line="360" w:lineRule="auto"/>
          </w:pPr>
          <w:r>
            <w:rPr>
              <w:rFonts w:cs="Times New Roman"/>
              <w:szCs w:val="28"/>
            </w:rPr>
            <w:fldChar w:fldCharType="begin"/>
          </w:r>
          <w:r>
            <w:rPr>
              <w:rFonts w:cs="Times New Roman"/>
              <w:szCs w:val="28"/>
            </w:rPr>
            <w:instrText xml:space="preserve"> HYPERLINK \l _Toc17344 </w:instrText>
          </w:r>
          <w:r>
            <w:rPr>
              <w:rFonts w:cs="Times New Roman"/>
              <w:szCs w:val="28"/>
            </w:rPr>
            <w:fldChar w:fldCharType="separate"/>
          </w:r>
          <w:r>
            <w:rPr>
              <w:rFonts w:cs="Times New Roman"/>
              <w:szCs w:val="28"/>
            </w:rPr>
            <w:t>ВВЕДЕНИЕ</w:t>
          </w:r>
          <w:r>
            <w:tab/>
          </w:r>
          <w:r>
            <w:fldChar w:fldCharType="begin"/>
          </w:r>
          <w:r>
            <w:instrText xml:space="preserve"> PAGEREF _Toc17344 \h </w:instrText>
          </w:r>
          <w:r>
            <w:fldChar w:fldCharType="separate"/>
          </w:r>
          <w:r>
            <w:t>3</w:t>
          </w:r>
          <w:r>
            <w:fldChar w:fldCharType="end"/>
          </w:r>
          <w:r>
            <w:rPr>
              <w:rFonts w:cs="Times New Roman"/>
              <w:szCs w:val="28"/>
            </w:rPr>
            <w:fldChar w:fldCharType="end"/>
          </w:r>
        </w:p>
        <w:p>
          <w:pPr>
            <w:pStyle w:val="17"/>
            <w:tabs>
              <w:tab w:val="right" w:leader="dot" w:pos="9354"/>
            </w:tabs>
            <w:spacing w:line="360" w:lineRule="auto"/>
          </w:pPr>
          <w:r>
            <w:rPr>
              <w:rFonts w:cs="Times New Roman"/>
              <w:szCs w:val="28"/>
            </w:rPr>
            <w:fldChar w:fldCharType="begin"/>
          </w:r>
          <w:r>
            <w:rPr>
              <w:rFonts w:cs="Times New Roman"/>
              <w:szCs w:val="28"/>
            </w:rPr>
            <w:instrText xml:space="preserve"> HYPERLINK \l _Toc9002 </w:instrText>
          </w:r>
          <w:r>
            <w:rPr>
              <w:rFonts w:cs="Times New Roman"/>
              <w:szCs w:val="28"/>
            </w:rPr>
            <w:fldChar w:fldCharType="separate"/>
          </w:r>
          <w:r>
            <w:rPr>
              <w:rFonts w:cs="Times New Roman"/>
              <w:szCs w:val="28"/>
            </w:rPr>
            <w:t>ОСНОВНАЯ ЧАСТЬ</w:t>
          </w:r>
          <w:r>
            <w:tab/>
          </w:r>
          <w:r>
            <w:fldChar w:fldCharType="begin"/>
          </w:r>
          <w:r>
            <w:instrText xml:space="preserve"> PAGEREF _Toc9002 \h </w:instrText>
          </w:r>
          <w:r>
            <w:fldChar w:fldCharType="separate"/>
          </w:r>
          <w:r>
            <w:t>5</w:t>
          </w:r>
          <w:r>
            <w:fldChar w:fldCharType="end"/>
          </w:r>
          <w:r>
            <w:rPr>
              <w:rFonts w:cs="Times New Roman"/>
              <w:szCs w:val="28"/>
            </w:rPr>
            <w:fldChar w:fldCharType="end"/>
          </w:r>
        </w:p>
        <w:p>
          <w:pPr>
            <w:pStyle w:val="17"/>
            <w:tabs>
              <w:tab w:val="right" w:leader="dot" w:pos="9354"/>
            </w:tabs>
            <w:spacing w:line="360" w:lineRule="auto"/>
          </w:pPr>
          <w:r>
            <w:rPr>
              <w:rFonts w:cs="Times New Roman"/>
              <w:szCs w:val="28"/>
            </w:rPr>
            <w:fldChar w:fldCharType="begin"/>
          </w:r>
          <w:r>
            <w:rPr>
              <w:rFonts w:cs="Times New Roman"/>
              <w:szCs w:val="28"/>
            </w:rPr>
            <w:instrText xml:space="preserve"> HYPERLINK \l _Toc17989 </w:instrText>
          </w:r>
          <w:r>
            <w:rPr>
              <w:rFonts w:cs="Times New Roman"/>
              <w:szCs w:val="28"/>
            </w:rPr>
            <w:fldChar w:fldCharType="separate"/>
          </w:r>
          <w:r>
            <w:rPr>
              <w:rFonts w:cs="Times New Roman"/>
              <w:szCs w:val="28"/>
            </w:rPr>
            <w:t>ЗАКЛЮЧЕНИЕ</w:t>
          </w:r>
          <w:r>
            <w:tab/>
          </w:r>
          <w:r>
            <w:fldChar w:fldCharType="begin"/>
          </w:r>
          <w:r>
            <w:instrText xml:space="preserve"> PAGEREF _Toc17989 \h </w:instrText>
          </w:r>
          <w:r>
            <w:fldChar w:fldCharType="separate"/>
          </w:r>
          <w:r>
            <w:t>20</w:t>
          </w:r>
          <w:r>
            <w:fldChar w:fldCharType="end"/>
          </w:r>
          <w:r>
            <w:rPr>
              <w:rFonts w:cs="Times New Roman"/>
              <w:szCs w:val="28"/>
            </w:rPr>
            <w:fldChar w:fldCharType="end"/>
          </w:r>
        </w:p>
        <w:p>
          <w:pPr>
            <w:pStyle w:val="17"/>
            <w:tabs>
              <w:tab w:val="right" w:leader="dot" w:pos="9354"/>
            </w:tabs>
            <w:spacing w:line="360" w:lineRule="auto"/>
          </w:pPr>
          <w:r>
            <w:rPr>
              <w:rFonts w:cs="Times New Roman"/>
              <w:szCs w:val="28"/>
            </w:rPr>
            <w:fldChar w:fldCharType="begin"/>
          </w:r>
          <w:r>
            <w:rPr>
              <w:rFonts w:cs="Times New Roman"/>
              <w:szCs w:val="28"/>
            </w:rPr>
            <w:instrText xml:space="preserve"> HYPERLINK \l _Toc4891 </w:instrText>
          </w:r>
          <w:r>
            <w:rPr>
              <w:rFonts w:cs="Times New Roman"/>
              <w:szCs w:val="28"/>
            </w:rPr>
            <w:fldChar w:fldCharType="separate"/>
          </w:r>
          <w:r>
            <w:rPr>
              <w:rFonts w:cs="Times New Roman"/>
              <w:bCs w:val="0"/>
              <w:szCs w:val="28"/>
            </w:rPr>
            <w:t>ПРИЛОЖЕНИ</w:t>
          </w:r>
          <w:r>
            <w:rPr>
              <w:rFonts w:cs="Times New Roman"/>
              <w:bCs w:val="0"/>
              <w:szCs w:val="28"/>
              <w:lang w:val="ru-RU"/>
            </w:rPr>
            <w:t>Е</w:t>
          </w:r>
          <w:r>
            <w:rPr>
              <w:rFonts w:hint="default" w:cs="Times New Roman"/>
              <w:bCs w:val="0"/>
              <w:szCs w:val="28"/>
              <w:lang w:val="ru-RU"/>
            </w:rPr>
            <w:t xml:space="preserve"> 1</w:t>
          </w:r>
          <w:r>
            <w:tab/>
          </w:r>
          <w:r>
            <w:fldChar w:fldCharType="begin"/>
          </w:r>
          <w:r>
            <w:instrText xml:space="preserve"> PAGEREF _Toc4891 \h </w:instrText>
          </w:r>
          <w:r>
            <w:fldChar w:fldCharType="separate"/>
          </w:r>
          <w:r>
            <w:t>21</w:t>
          </w:r>
          <w:r>
            <w:fldChar w:fldCharType="end"/>
          </w:r>
          <w:r>
            <w:rPr>
              <w:rFonts w:cs="Times New Roman"/>
              <w:szCs w:val="28"/>
            </w:rPr>
            <w:fldChar w:fldCharType="end"/>
          </w:r>
        </w:p>
        <w:p>
          <w:pPr>
            <w:pBdr>
              <w:top w:val="none" w:color="000000" w:sz="0" w:space="0"/>
              <w:left w:val="none" w:color="000000" w:sz="0" w:space="0"/>
              <w:bottom w:val="none" w:color="000000" w:sz="0" w:space="0"/>
              <w:right w:val="none" w:color="000000" w:sz="0" w:space="0"/>
              <w:between w:val="none" w:color="000000" w:sz="0" w:space="0"/>
            </w:pBdr>
            <w:tabs>
              <w:tab w:val="right" w:pos="9638"/>
            </w:tabs>
            <w:spacing w:after="100" w:line="360" w:lineRule="auto"/>
            <w:rPr>
              <w:rFonts w:cs="Times New Roman"/>
              <w:szCs w:val="28"/>
            </w:rPr>
          </w:pPr>
          <w:r>
            <w:rPr>
              <w:rFonts w:cs="Times New Roman"/>
              <w:szCs w:val="28"/>
            </w:rPr>
            <w:fldChar w:fldCharType="end"/>
          </w:r>
        </w:p>
      </w:sdtContent>
    </w:sdt>
    <w:p>
      <w:pPr>
        <w:spacing w:line="360" w:lineRule="auto"/>
        <w:rPr>
          <w:rFonts w:cs="Times New Roman"/>
          <w:b/>
          <w:szCs w:val="28"/>
        </w:rPr>
      </w:pPr>
    </w:p>
    <w:p>
      <w:pPr>
        <w:spacing w:line="360" w:lineRule="auto"/>
        <w:rPr>
          <w:rFonts w:hint="default" w:cs="Times New Roman"/>
          <w:b/>
          <w:szCs w:val="28"/>
          <w:lang w:val="ru-RU"/>
        </w:rPr>
      </w:pPr>
      <w:r>
        <w:rPr>
          <w:rFonts w:cs="Times New Roman"/>
          <w:szCs w:val="28"/>
        </w:rPr>
        <w:br w:type="page"/>
      </w:r>
    </w:p>
    <w:p>
      <w:pPr>
        <w:pStyle w:val="2"/>
        <w:keepNext/>
        <w:keepLines/>
        <w:pageBreakBefore w:val="0"/>
        <w:widowControl/>
        <w:kinsoku/>
        <w:wordWrap/>
        <w:overflowPunct/>
        <w:topLinePunct w:val="0"/>
        <w:autoSpaceDE/>
        <w:autoSpaceDN/>
        <w:bidi w:val="0"/>
        <w:adjustRightInd/>
        <w:snapToGrid/>
        <w:spacing w:before="0" w:after="120" w:line="360" w:lineRule="auto"/>
        <w:ind w:firstLine="709"/>
        <w:textAlignment w:val="auto"/>
        <w:rPr>
          <w:rFonts w:cs="Times New Roman"/>
          <w:szCs w:val="28"/>
        </w:rPr>
      </w:pPr>
      <w:bookmarkStart w:id="0" w:name="_Toc17344"/>
      <w:r>
        <w:rPr>
          <w:rFonts w:cs="Times New Roman"/>
          <w:szCs w:val="28"/>
        </w:rPr>
        <w:t>ВВЕДЕНИЕ</w:t>
      </w:r>
      <w:bookmarkEnd w:id="0"/>
    </w:p>
    <w:p>
      <w:pPr>
        <w:keepNext w:val="0"/>
        <w:keepLines w:val="0"/>
        <w:pageBreakBefore w:val="0"/>
        <w:widowControl/>
        <w:kinsoku/>
        <w:wordWrap/>
        <w:overflowPunct/>
        <w:topLinePunct w:val="0"/>
        <w:autoSpaceDE/>
        <w:autoSpaceDN/>
        <w:bidi w:val="0"/>
        <w:adjustRightInd/>
        <w:snapToGrid/>
        <w:spacing w:after="120" w:line="360" w:lineRule="auto"/>
        <w:ind w:firstLine="709"/>
        <w:jc w:val="both"/>
        <w:textAlignment w:val="auto"/>
        <w:rPr>
          <w:rFonts w:cs="Times New Roman"/>
          <w:szCs w:val="28"/>
        </w:rPr>
      </w:pPr>
      <w:r>
        <w:rPr>
          <w:rFonts w:cs="Times New Roman"/>
          <w:szCs w:val="28"/>
        </w:rPr>
        <w:t>Выполнение заданий Учебной практики 04.01 ПМ.04. Сопровождение и обслуживание программного обеспечения компьютерных систем подразу</w:t>
      </w:r>
      <w:r>
        <w:rPr>
          <w:rFonts w:cs="Times New Roman"/>
          <w:szCs w:val="28"/>
          <w:lang w:val="ru-RU"/>
        </w:rPr>
        <w:t>м</w:t>
      </w:r>
      <w:r>
        <w:rPr>
          <w:rFonts w:cs="Times New Roman"/>
          <w:szCs w:val="28"/>
        </w:rPr>
        <w:t xml:space="preserve">евает освоение ряда умений и компетенций. </w:t>
      </w:r>
      <w:r>
        <w:rPr>
          <w:rFonts w:cs="Times New Roman"/>
          <w:szCs w:val="28"/>
        </w:rPr>
        <w:br w:type="textWrapping"/>
      </w:r>
      <w:r>
        <w:rPr>
          <w:rFonts w:cs="Times New Roman"/>
          <w:szCs w:val="28"/>
        </w:rPr>
        <w:tab/>
      </w:r>
      <w:r>
        <w:rPr>
          <w:rFonts w:cs="Times New Roman"/>
          <w:szCs w:val="28"/>
        </w:rPr>
        <w:t xml:space="preserve">Данная учебная практика формирует следующие профессиональные компетенции: </w:t>
      </w:r>
      <w:r>
        <w:rPr>
          <w:rFonts w:cs="Times New Roman"/>
          <w:szCs w:val="28"/>
        </w:rPr>
        <w:br w:type="textWrapping"/>
      </w:r>
      <w:r>
        <w:rPr>
          <w:rFonts w:cs="Times New Roman"/>
          <w:szCs w:val="28"/>
        </w:rPr>
        <w:tab/>
      </w:r>
      <w:r>
        <w:rPr>
          <w:rFonts w:cs="Times New Roman"/>
          <w:szCs w:val="28"/>
        </w:rPr>
        <w:t>ПК</w:t>
      </w:r>
      <w:r>
        <w:rPr>
          <w:rFonts w:hint="default" w:cs="Times New Roman"/>
          <w:szCs w:val="28"/>
          <w:lang w:val="ru-RU"/>
        </w:rPr>
        <w:t xml:space="preserve"> </w:t>
      </w:r>
      <w:r>
        <w:rPr>
          <w:rFonts w:cs="Times New Roman"/>
          <w:szCs w:val="28"/>
        </w:rPr>
        <w:t>4.1.</w:t>
      </w:r>
      <w:r>
        <w:rPr>
          <w:rFonts w:hint="default" w:cs="Times New Roman"/>
          <w:szCs w:val="28"/>
          <w:lang w:val="en-US"/>
        </w:rPr>
        <w:t xml:space="preserve"> </w:t>
      </w:r>
      <w:r>
        <w:rPr>
          <w:rFonts w:cs="Times New Roman"/>
          <w:szCs w:val="28"/>
        </w:rPr>
        <w:t xml:space="preserve">Осуществлять инсталляцию, настройку и обслуживание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lang w:val="ru-RU"/>
        </w:rPr>
        <w:t>ПК</w:t>
      </w:r>
      <w:r>
        <w:rPr>
          <w:rFonts w:hint="default" w:cs="Times New Roman"/>
          <w:szCs w:val="28"/>
          <w:lang w:val="ru-RU"/>
        </w:rPr>
        <w:t xml:space="preserve"> </w:t>
      </w:r>
      <w:r>
        <w:rPr>
          <w:rFonts w:cs="Times New Roman"/>
          <w:szCs w:val="28"/>
        </w:rPr>
        <w:t xml:space="preserve">4.2. Осуществлять измерения эксплуатационных характеристик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lang w:val="ru-RU"/>
        </w:rPr>
        <w:t>ПК</w:t>
      </w:r>
      <w:r>
        <w:rPr>
          <w:rFonts w:hint="default" w:cs="Times New Roman"/>
          <w:szCs w:val="28"/>
          <w:lang w:val="ru-RU"/>
        </w:rPr>
        <w:t xml:space="preserve"> </w:t>
      </w:r>
      <w:r>
        <w:rPr>
          <w:rFonts w:cs="Times New Roman"/>
          <w:szCs w:val="28"/>
        </w:rPr>
        <w:t>4.3. Выполнять работы по модификации отдельных компонент</w:t>
      </w:r>
      <w:r>
        <w:rPr>
          <w:rFonts w:cs="Times New Roman"/>
          <w:szCs w:val="28"/>
          <w:lang w:val="ru-RU"/>
        </w:rPr>
        <w:t>ов</w:t>
      </w:r>
      <w:r>
        <w:rPr>
          <w:rFonts w:cs="Times New Roman"/>
          <w:szCs w:val="28"/>
        </w:rPr>
        <w:t xml:space="preserve"> программного обеспечения в соответствии с потребностями заказчика. </w:t>
      </w:r>
      <w:r>
        <w:rPr>
          <w:rFonts w:cs="Times New Roman"/>
          <w:szCs w:val="28"/>
        </w:rPr>
        <w:br w:type="textWrapping"/>
      </w:r>
      <w:r>
        <w:rPr>
          <w:rFonts w:cs="Times New Roman"/>
          <w:szCs w:val="28"/>
        </w:rPr>
        <w:tab/>
      </w:r>
      <w:r>
        <w:rPr>
          <w:rFonts w:cs="Times New Roman"/>
          <w:szCs w:val="28"/>
          <w:lang w:val="ru-RU"/>
        </w:rPr>
        <w:t>ПК</w:t>
      </w:r>
      <w:r>
        <w:rPr>
          <w:rFonts w:hint="default" w:cs="Times New Roman"/>
          <w:szCs w:val="28"/>
          <w:lang w:val="ru-RU"/>
        </w:rPr>
        <w:t xml:space="preserve"> </w:t>
      </w:r>
      <w:r>
        <w:rPr>
          <w:rFonts w:cs="Times New Roman"/>
          <w:szCs w:val="28"/>
        </w:rPr>
        <w:t>4.4. Обеспечивать защиту программного обеспечения компьютерных систем программными средствами.</w:t>
      </w:r>
    </w:p>
    <w:p>
      <w:pPr>
        <w:keepNext w:val="0"/>
        <w:keepLines w:val="0"/>
        <w:pageBreakBefore w:val="0"/>
        <w:widowControl/>
        <w:kinsoku/>
        <w:wordWrap/>
        <w:overflowPunct/>
        <w:topLinePunct w:val="0"/>
        <w:autoSpaceDE/>
        <w:autoSpaceDN/>
        <w:bidi w:val="0"/>
        <w:adjustRightInd/>
        <w:snapToGrid/>
        <w:spacing w:after="0" w:line="360" w:lineRule="auto"/>
        <w:ind w:firstLine="720"/>
        <w:textAlignment w:val="auto"/>
        <w:rPr>
          <w:rFonts w:cs="Times New Roman"/>
          <w:szCs w:val="28"/>
        </w:rPr>
      </w:pPr>
      <w:r>
        <w:rPr>
          <w:rFonts w:cs="Times New Roman"/>
          <w:szCs w:val="28"/>
        </w:rPr>
        <w:t xml:space="preserve">В ходе работы надо получить практический опыт: </w:t>
      </w:r>
      <w:r>
        <w:rPr>
          <w:rFonts w:cs="Times New Roman"/>
          <w:szCs w:val="28"/>
        </w:rPr>
        <w:br w:type="textWrapping"/>
      </w:r>
      <w:r>
        <w:rPr>
          <w:rFonts w:cs="Times New Roman"/>
          <w:szCs w:val="28"/>
        </w:rPr>
        <w:tab/>
      </w:r>
      <w:r>
        <w:rPr>
          <w:rFonts w:cs="Times New Roman"/>
          <w:szCs w:val="28"/>
        </w:rPr>
        <w:t xml:space="preserve">- в настройке отдельных компонентов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rPr>
        <w:t xml:space="preserve">- выполнении отдельных видов работ на этапе поддержки программного обеспечения компьютерной системы. </w:t>
      </w:r>
      <w:r>
        <w:rPr>
          <w:rFonts w:cs="Times New Roman"/>
          <w:szCs w:val="28"/>
        </w:rPr>
        <w:br w:type="textWrapping"/>
      </w:r>
      <w:r>
        <w:rPr>
          <w:rFonts w:cs="Times New Roman"/>
          <w:szCs w:val="28"/>
        </w:rPr>
        <w:t xml:space="preserve">Во время учебной практики должны быть приобретены навыки: </w:t>
      </w:r>
      <w:r>
        <w:rPr>
          <w:rFonts w:cs="Times New Roman"/>
          <w:szCs w:val="28"/>
        </w:rPr>
        <w:br w:type="textWrapping"/>
      </w:r>
      <w:r>
        <w:rPr>
          <w:rFonts w:cs="Times New Roman"/>
          <w:szCs w:val="28"/>
        </w:rPr>
        <w:tab/>
      </w:r>
      <w:r>
        <w:rPr>
          <w:rFonts w:cs="Times New Roman"/>
          <w:szCs w:val="28"/>
        </w:rPr>
        <w:t xml:space="preserve">- подбирать и настраивать конфигурацию программного обеспечения компьютерных систем; </w:t>
      </w:r>
    </w:p>
    <w:p>
      <w:pPr>
        <w:keepNext w:val="0"/>
        <w:keepLines w:val="0"/>
        <w:pageBreakBefore w:val="0"/>
        <w:widowControl/>
        <w:kinsoku/>
        <w:wordWrap/>
        <w:overflowPunct/>
        <w:topLinePunct w:val="0"/>
        <w:autoSpaceDE/>
        <w:autoSpaceDN/>
        <w:bidi w:val="0"/>
        <w:adjustRightInd/>
        <w:snapToGrid/>
        <w:spacing w:after="0" w:line="360" w:lineRule="auto"/>
        <w:ind w:firstLine="720"/>
        <w:jc w:val="both"/>
        <w:textAlignment w:val="auto"/>
        <w:rPr>
          <w:rFonts w:cs="Times New Roman"/>
          <w:szCs w:val="28"/>
        </w:rPr>
      </w:pPr>
      <w:r>
        <w:rPr>
          <w:rFonts w:cs="Times New Roman"/>
          <w:szCs w:val="28"/>
        </w:rPr>
        <w:t xml:space="preserve">- использовать методы защиты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rPr>
        <w:t xml:space="preserve">- проводить инсталляцию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rPr>
        <w:t xml:space="preserve">- производить настройку отдельных компонентов программного обеспечения компьютерных систем; </w:t>
      </w:r>
      <w:r>
        <w:rPr>
          <w:rFonts w:cs="Times New Roman"/>
          <w:szCs w:val="28"/>
        </w:rPr>
        <w:br w:type="textWrapping"/>
      </w:r>
      <w:r>
        <w:rPr>
          <w:rFonts w:cs="Times New Roman"/>
          <w:szCs w:val="28"/>
        </w:rPr>
        <w:tab/>
      </w:r>
      <w:r>
        <w:rPr>
          <w:rFonts w:cs="Times New Roman"/>
          <w:szCs w:val="28"/>
        </w:rPr>
        <w:t xml:space="preserve">- анализировать риски и характеристики качества программного обеспечения. </w:t>
      </w:r>
      <w:r>
        <w:rPr>
          <w:rFonts w:cs="Times New Roman"/>
          <w:szCs w:val="28"/>
        </w:rPr>
        <w:br w:type="textWrapping"/>
      </w:r>
      <w:r>
        <w:rPr>
          <w:rFonts w:cs="Times New Roman"/>
          <w:szCs w:val="28"/>
        </w:rPr>
        <w:t xml:space="preserve">Помимо этого, были получены общие компетенции: </w:t>
      </w:r>
      <w:r>
        <w:rPr>
          <w:rFonts w:cs="Times New Roman"/>
          <w:szCs w:val="28"/>
        </w:rPr>
        <w:br w:type="textWrapping"/>
      </w:r>
      <w:r>
        <w:rPr>
          <w:rFonts w:cs="Times New Roman"/>
          <w:szCs w:val="28"/>
        </w:rPr>
        <w:tab/>
      </w:r>
      <w:r>
        <w:rPr>
          <w:rFonts w:cs="Times New Roman"/>
          <w:szCs w:val="28"/>
        </w:rPr>
        <w:t>ОК 01</w:t>
      </w:r>
      <w:r>
        <w:rPr>
          <w:rFonts w:hint="default" w:cs="Times New Roman"/>
          <w:szCs w:val="28"/>
          <w:lang w:val="ru-RU"/>
        </w:rPr>
        <w:t>.</w:t>
      </w:r>
      <w:r>
        <w:rPr>
          <w:rFonts w:cs="Times New Roman"/>
          <w:szCs w:val="28"/>
        </w:rPr>
        <w:t xml:space="preserve"> Выбирать способы решения задач профессиональной деятельности, применительно к различным контекстам</w:t>
      </w:r>
      <w:r>
        <w:rPr>
          <w:rFonts w:hint="default" w:cs="Times New Roman"/>
          <w:szCs w:val="28"/>
          <w:lang w:val="ru-RU"/>
        </w:rPr>
        <w:t>.</w:t>
      </w:r>
      <w:r>
        <w:rPr>
          <w:rFonts w:cs="Times New Roman"/>
          <w:szCs w:val="28"/>
        </w:rPr>
        <w:t xml:space="preserve"> </w:t>
      </w:r>
      <w:r>
        <w:rPr>
          <w:rFonts w:cs="Times New Roman"/>
          <w:szCs w:val="28"/>
        </w:rPr>
        <w:br w:type="textWrapping"/>
      </w:r>
      <w:r>
        <w:rPr>
          <w:rFonts w:cs="Times New Roman"/>
          <w:szCs w:val="28"/>
        </w:rPr>
        <w:tab/>
      </w:r>
      <w:r>
        <w:rPr>
          <w:rFonts w:cs="Times New Roman"/>
          <w:szCs w:val="28"/>
        </w:rPr>
        <w:t>ОК 02</w:t>
      </w:r>
      <w:r>
        <w:rPr>
          <w:rFonts w:hint="default" w:cs="Times New Roman"/>
          <w:szCs w:val="28"/>
          <w:lang w:val="ru-RU"/>
        </w:rPr>
        <w:t>.</w:t>
      </w:r>
      <w:r>
        <w:rPr>
          <w:rFonts w:cs="Times New Roman"/>
          <w:szCs w:val="28"/>
        </w:rPr>
        <w:t xml:space="preserve"> Осуществлять поиск, анализ и интерпретацию информации, необходимой для выполнения задач профессиональной деятельности. </w:t>
      </w:r>
      <w:r>
        <w:rPr>
          <w:rFonts w:cs="Times New Roman"/>
          <w:szCs w:val="28"/>
        </w:rPr>
        <w:br w:type="textWrapping"/>
      </w:r>
      <w:r>
        <w:rPr>
          <w:rFonts w:cs="Times New Roman"/>
          <w:szCs w:val="28"/>
        </w:rPr>
        <w:tab/>
      </w:r>
      <w:r>
        <w:rPr>
          <w:rFonts w:cs="Times New Roman"/>
          <w:szCs w:val="28"/>
        </w:rPr>
        <w:t>ОК 03</w:t>
      </w:r>
      <w:r>
        <w:rPr>
          <w:rFonts w:hint="default" w:cs="Times New Roman"/>
          <w:szCs w:val="28"/>
          <w:lang w:val="ru-RU"/>
        </w:rPr>
        <w:t>.</w:t>
      </w:r>
      <w:r>
        <w:rPr>
          <w:rFonts w:cs="Times New Roman"/>
          <w:szCs w:val="28"/>
        </w:rPr>
        <w:t xml:space="preserve"> Планировать и реализовывать собственное профессиональное и личностное развитие. </w:t>
      </w:r>
      <w:r>
        <w:rPr>
          <w:rFonts w:cs="Times New Roman"/>
          <w:szCs w:val="28"/>
        </w:rPr>
        <w:br w:type="textWrapping"/>
      </w:r>
      <w:r>
        <w:rPr>
          <w:rFonts w:cs="Times New Roman"/>
          <w:szCs w:val="28"/>
        </w:rPr>
        <w:tab/>
      </w:r>
      <w:r>
        <w:rPr>
          <w:rFonts w:cs="Times New Roman"/>
          <w:szCs w:val="28"/>
        </w:rPr>
        <w:t>ОК 04</w:t>
      </w:r>
      <w:r>
        <w:rPr>
          <w:rFonts w:hint="default" w:cs="Times New Roman"/>
          <w:szCs w:val="28"/>
          <w:lang w:val="ru-RU"/>
        </w:rPr>
        <w:t>.</w:t>
      </w:r>
      <w:r>
        <w:rPr>
          <w:rFonts w:cs="Times New Roman"/>
          <w:szCs w:val="28"/>
        </w:rPr>
        <w:t xml:space="preserve"> Работать в коллективе и команде, эффективно взаимодействовать с коллегами, руководством, клиентами. </w:t>
      </w:r>
      <w:r>
        <w:rPr>
          <w:rFonts w:cs="Times New Roman"/>
          <w:szCs w:val="28"/>
        </w:rPr>
        <w:br w:type="textWrapping"/>
      </w:r>
      <w:r>
        <w:rPr>
          <w:rFonts w:cs="Times New Roman"/>
          <w:szCs w:val="28"/>
        </w:rPr>
        <w:tab/>
      </w:r>
      <w:r>
        <w:rPr>
          <w:rFonts w:cs="Times New Roman"/>
          <w:szCs w:val="28"/>
        </w:rPr>
        <w:t>ОК 05</w:t>
      </w:r>
      <w:r>
        <w:rPr>
          <w:rFonts w:hint="default" w:cs="Times New Roman"/>
          <w:szCs w:val="28"/>
          <w:lang w:val="ru-RU"/>
        </w:rPr>
        <w:t>.</w:t>
      </w:r>
      <w:r>
        <w:rPr>
          <w:rFonts w:cs="Times New Roman"/>
          <w:szCs w:val="28"/>
        </w:rPr>
        <w:t xml:space="preserve"> Осуществлять устную и письменную коммуникацию на государственном языке с учетом особенностей социального и культурного контекста. </w:t>
      </w:r>
      <w:r>
        <w:rPr>
          <w:rFonts w:cs="Times New Roman"/>
          <w:szCs w:val="28"/>
        </w:rPr>
        <w:br w:type="textWrapping"/>
      </w:r>
      <w:r>
        <w:rPr>
          <w:rFonts w:cs="Times New Roman"/>
          <w:szCs w:val="28"/>
        </w:rPr>
        <w:tab/>
      </w:r>
      <w:r>
        <w:rPr>
          <w:rFonts w:cs="Times New Roman"/>
          <w:szCs w:val="28"/>
        </w:rPr>
        <w:t>ОК 06</w:t>
      </w:r>
      <w:r>
        <w:rPr>
          <w:rFonts w:hint="default" w:cs="Times New Roman"/>
          <w:szCs w:val="28"/>
          <w:lang w:val="ru-RU"/>
        </w:rPr>
        <w:t>.</w:t>
      </w:r>
      <w:r>
        <w:rPr>
          <w:rFonts w:cs="Times New Roman"/>
          <w:szCs w:val="28"/>
        </w:rPr>
        <w:t xml:space="preserve"> Проявлять гражданско-патриотическую позицию, демонстрировать осознанное поведение на основе традиционных общечеловеческих ценностей.</w:t>
      </w:r>
    </w:p>
    <w:p>
      <w:pPr>
        <w:keepNext w:val="0"/>
        <w:keepLines w:val="0"/>
        <w:pageBreakBefore w:val="0"/>
        <w:widowControl/>
        <w:kinsoku/>
        <w:wordWrap/>
        <w:overflowPunct/>
        <w:topLinePunct w:val="0"/>
        <w:autoSpaceDE/>
        <w:autoSpaceDN/>
        <w:bidi w:val="0"/>
        <w:adjustRightInd/>
        <w:snapToGrid/>
        <w:spacing w:after="0" w:line="360" w:lineRule="auto"/>
        <w:ind w:firstLine="720"/>
        <w:jc w:val="both"/>
        <w:textAlignment w:val="auto"/>
        <w:rPr>
          <w:rFonts w:cs="Times New Roman"/>
          <w:szCs w:val="28"/>
        </w:rPr>
      </w:pPr>
      <w:r>
        <w:rPr>
          <w:rFonts w:cs="Times New Roman"/>
          <w:szCs w:val="28"/>
        </w:rPr>
        <w:t>ОК 07</w:t>
      </w:r>
      <w:r>
        <w:rPr>
          <w:rFonts w:hint="default" w:cs="Times New Roman"/>
          <w:szCs w:val="28"/>
          <w:lang w:val="ru-RU"/>
        </w:rPr>
        <w:t>.</w:t>
      </w:r>
      <w:r>
        <w:rPr>
          <w:rFonts w:cs="Times New Roman"/>
          <w:szCs w:val="28"/>
        </w:rPr>
        <w:t xml:space="preserve"> Содействовать сохранению окружающей среды, ресурсосбережению, эффективно действовать в чрезвычайных ситуациях.</w:t>
      </w:r>
    </w:p>
    <w:p>
      <w:pPr>
        <w:keepNext w:val="0"/>
        <w:keepLines w:val="0"/>
        <w:pageBreakBefore w:val="0"/>
        <w:widowControl/>
        <w:kinsoku/>
        <w:wordWrap/>
        <w:overflowPunct/>
        <w:topLinePunct w:val="0"/>
        <w:autoSpaceDE/>
        <w:autoSpaceDN/>
        <w:bidi w:val="0"/>
        <w:adjustRightInd/>
        <w:snapToGrid/>
        <w:spacing w:after="0" w:line="360" w:lineRule="auto"/>
        <w:ind w:firstLine="720"/>
        <w:jc w:val="both"/>
        <w:textAlignment w:val="auto"/>
        <w:rPr>
          <w:rFonts w:cs="Times New Roman"/>
          <w:szCs w:val="28"/>
        </w:rPr>
      </w:pPr>
      <w:r>
        <w:rPr>
          <w:rFonts w:cs="Times New Roman"/>
          <w:szCs w:val="28"/>
        </w:rPr>
        <w:t>ОК 08</w:t>
      </w:r>
      <w:r>
        <w:rPr>
          <w:rFonts w:hint="default" w:cs="Times New Roman"/>
          <w:szCs w:val="28"/>
          <w:lang w:val="ru-RU"/>
        </w:rPr>
        <w:t>.</w:t>
      </w:r>
      <w:r>
        <w:rPr>
          <w:rFonts w:cs="Times New Roman"/>
          <w:szCs w:val="28"/>
        </w:rPr>
        <w:t xml:space="preserve">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pPr>
        <w:keepNext w:val="0"/>
        <w:keepLines w:val="0"/>
        <w:pageBreakBefore w:val="0"/>
        <w:widowControl/>
        <w:kinsoku/>
        <w:wordWrap/>
        <w:overflowPunct/>
        <w:topLinePunct w:val="0"/>
        <w:autoSpaceDE/>
        <w:autoSpaceDN/>
        <w:bidi w:val="0"/>
        <w:adjustRightInd/>
        <w:snapToGrid/>
        <w:spacing w:after="0" w:line="360" w:lineRule="auto"/>
        <w:ind w:firstLine="720"/>
        <w:jc w:val="both"/>
        <w:textAlignment w:val="auto"/>
        <w:rPr>
          <w:rFonts w:cs="Times New Roman"/>
          <w:szCs w:val="28"/>
        </w:rPr>
      </w:pPr>
      <w:r>
        <w:rPr>
          <w:rFonts w:cs="Times New Roman"/>
          <w:szCs w:val="28"/>
        </w:rPr>
        <w:t>ОК 09</w:t>
      </w:r>
      <w:r>
        <w:rPr>
          <w:rFonts w:hint="default" w:cs="Times New Roman"/>
          <w:szCs w:val="28"/>
          <w:lang w:val="ru-RU"/>
        </w:rPr>
        <w:t>.</w:t>
      </w:r>
      <w:r>
        <w:rPr>
          <w:rFonts w:cs="Times New Roman"/>
          <w:szCs w:val="28"/>
        </w:rPr>
        <w:t xml:space="preserve"> Использовать информационные технологии в профессиональной деятельности.</w:t>
      </w:r>
    </w:p>
    <w:p>
      <w:pPr>
        <w:keepNext w:val="0"/>
        <w:keepLines w:val="0"/>
        <w:pageBreakBefore w:val="0"/>
        <w:widowControl/>
        <w:kinsoku/>
        <w:wordWrap/>
        <w:overflowPunct/>
        <w:topLinePunct/>
        <w:autoSpaceDE/>
        <w:autoSpaceDN/>
        <w:bidi w:val="0"/>
        <w:adjustRightInd/>
        <w:snapToGrid/>
        <w:spacing w:after="0" w:line="360" w:lineRule="auto"/>
        <w:ind w:firstLine="720"/>
        <w:jc w:val="both"/>
        <w:textAlignment w:val="auto"/>
        <w:rPr>
          <w:rFonts w:eastAsia="+ Основной текст" w:cs="Times New Roman"/>
          <w:spacing w:val="0"/>
          <w:szCs w:val="28"/>
        </w:rPr>
      </w:pPr>
      <w:r>
        <w:rPr>
          <w:rFonts w:eastAsia="+ Основной текст" w:cs="Times New Roman"/>
          <w:spacing w:val="0"/>
          <w:szCs w:val="28"/>
        </w:rPr>
        <w:t>ОК</w:t>
      </w:r>
      <w:r>
        <w:rPr>
          <w:rFonts w:hint="default" w:eastAsia="+ Основной текст" w:cs="Times New Roman"/>
          <w:spacing w:val="0"/>
          <w:szCs w:val="28"/>
          <w:lang w:val="ru-RU"/>
        </w:rPr>
        <w:t xml:space="preserve"> </w:t>
      </w:r>
      <w:r>
        <w:rPr>
          <w:rFonts w:eastAsia="+ Основной текст" w:cs="Times New Roman"/>
          <w:spacing w:val="0"/>
          <w:szCs w:val="28"/>
        </w:rPr>
        <w:t>10</w:t>
      </w:r>
      <w:r>
        <w:rPr>
          <w:rFonts w:hint="default" w:eastAsia="+ Основной текст" w:cs="Times New Roman"/>
          <w:spacing w:val="0"/>
          <w:szCs w:val="28"/>
          <w:lang w:val="ru-RU"/>
        </w:rPr>
        <w:t>.</w:t>
      </w:r>
      <w:r>
        <w:rPr>
          <w:rFonts w:eastAsia="+ Основной текст" w:cs="Times New Roman"/>
          <w:spacing w:val="0"/>
          <w:szCs w:val="28"/>
        </w:rPr>
        <w:t xml:space="preserve"> Пользоваться профессиональной документацией на </w:t>
      </w:r>
      <w:r>
        <w:rPr>
          <w:rFonts w:eastAsia="+ Основной текст" w:cs="Times New Roman"/>
          <w:spacing w:val="0"/>
          <w:szCs w:val="28"/>
          <w:lang w:val="ru-RU"/>
        </w:rPr>
        <w:t>г</w:t>
      </w:r>
      <w:r>
        <w:rPr>
          <w:rFonts w:eastAsia="+ Основной текст" w:cs="Times New Roman"/>
          <w:spacing w:val="0"/>
          <w:szCs w:val="28"/>
        </w:rPr>
        <w:t>осударственном и иностранном языке.</w:t>
      </w:r>
    </w:p>
    <w:p>
      <w:pPr>
        <w:keepNext w:val="0"/>
        <w:keepLines w:val="0"/>
        <w:pageBreakBefore w:val="0"/>
        <w:widowControl/>
        <w:kinsoku/>
        <w:wordWrap/>
        <w:overflowPunct/>
        <w:topLinePunct/>
        <w:autoSpaceDE/>
        <w:autoSpaceDN/>
        <w:bidi w:val="0"/>
        <w:adjustRightInd/>
        <w:snapToGrid/>
        <w:spacing w:after="0" w:line="360" w:lineRule="auto"/>
        <w:ind w:firstLine="720"/>
        <w:jc w:val="both"/>
        <w:textAlignment w:val="auto"/>
        <w:rPr>
          <w:rFonts w:cs="Times New Roman"/>
          <w:szCs w:val="28"/>
        </w:rPr>
      </w:pPr>
      <w:r>
        <w:rPr>
          <w:rFonts w:eastAsia="+ Основной текст" w:cs="Times New Roman"/>
          <w:spacing w:val="0"/>
          <w:szCs w:val="28"/>
        </w:rPr>
        <w:t>ОК 11</w:t>
      </w:r>
      <w:r>
        <w:rPr>
          <w:rFonts w:hint="default" w:eastAsia="+ Основной текст" w:cs="Times New Roman"/>
          <w:spacing w:val="0"/>
          <w:szCs w:val="28"/>
          <w:lang w:val="ru-RU"/>
        </w:rPr>
        <w:t>.</w:t>
      </w:r>
      <w:r>
        <w:rPr>
          <w:rFonts w:eastAsia="+ Основной текст" w:cs="Times New Roman"/>
          <w:spacing w:val="0"/>
          <w:szCs w:val="28"/>
        </w:rPr>
        <w:t xml:space="preserve"> Планировать предпринимательскую деятельность в профессиональной сфере.</w:t>
      </w:r>
      <w:r>
        <w:rPr>
          <w:rFonts w:cs="Times New Roman"/>
          <w:szCs w:val="28"/>
        </w:rPr>
        <w:br w:type="page"/>
      </w:r>
    </w:p>
    <w:p>
      <w:pPr>
        <w:pStyle w:val="2"/>
        <w:keepNext/>
        <w:keepLines/>
        <w:pageBreakBefore w:val="0"/>
        <w:widowControl/>
        <w:kinsoku/>
        <w:wordWrap/>
        <w:overflowPunct/>
        <w:topLinePunct w:val="0"/>
        <w:autoSpaceDE/>
        <w:autoSpaceDN/>
        <w:bidi w:val="0"/>
        <w:adjustRightInd/>
        <w:snapToGrid/>
        <w:spacing w:before="0" w:after="120" w:line="360" w:lineRule="auto"/>
        <w:ind w:firstLine="709"/>
        <w:textAlignment w:val="auto"/>
        <w:rPr>
          <w:rFonts w:cs="Times New Roman"/>
          <w:szCs w:val="28"/>
        </w:rPr>
      </w:pPr>
      <w:bookmarkStart w:id="1" w:name="_Toc9002"/>
      <w:r>
        <w:rPr>
          <w:rFonts w:cs="Times New Roman"/>
          <w:szCs w:val="28"/>
        </w:rPr>
        <w:t>ОСНОВНАЯ ЧАСТЬ</w:t>
      </w:r>
      <w:bookmarkEnd w:id="1"/>
    </w:p>
    <w:p>
      <w:pPr>
        <w:keepNext w:val="0"/>
        <w:keepLines w:val="0"/>
        <w:pageBreakBefore w:val="0"/>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Данная учебная практика содержит 52 практические работы, которые выполняются на компьютере.</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 Практические работы №1, 10</w:t>
      </w:r>
      <w:r>
        <w:rPr>
          <w:rFonts w:hint="default" w:cs="Times New Roman"/>
          <w:szCs w:val="28"/>
          <w:lang w:val="ru-RU"/>
        </w:rPr>
        <w:t>,</w:t>
      </w:r>
      <w:r>
        <w:rPr>
          <w:rFonts w:cs="Times New Roman"/>
          <w:szCs w:val="28"/>
        </w:rPr>
        <w:t xml:space="preserve"> 11 позволили получить навыки работы с документами для внедрения программного продукта. Задача заключалась в разработке сценария внедрения программного продукта, разработке отчетных форм для внедрения программных средств, разработке руководства оператора для внедрения программных средств.</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hint="default" w:cs="Times New Roman"/>
          <w:szCs w:val="28"/>
          <w:lang w:val="ru-RU"/>
        </w:rPr>
      </w:pPr>
      <w:r>
        <w:rPr>
          <w:rFonts w:cs="Times New Roman"/>
          <w:szCs w:val="28"/>
        </w:rPr>
        <w:tab/>
      </w:r>
      <w:r>
        <w:rPr>
          <w:rFonts w:cs="Times New Roman"/>
          <w:szCs w:val="28"/>
        </w:rPr>
        <w:t>Внедрение программного обеспечения - процесс настройки программного обеспечения под определенные условия использования, а также обучения пользователей работе</w:t>
      </w:r>
      <w:r>
        <w:rPr>
          <w:rFonts w:hint="default" w:cs="Times New Roman"/>
          <w:szCs w:val="28"/>
          <w:lang w:val="ru-RU"/>
        </w:rPr>
        <w:t xml:space="preserve"> </w:t>
      </w:r>
      <w:r>
        <w:rPr>
          <w:rFonts w:cs="Times New Roman"/>
          <w:szCs w:val="28"/>
        </w:rPr>
        <w:t>с программным продуктом. Составление сценария состоит из 5 этапов:</w:t>
      </w:r>
      <w:r>
        <w:rPr>
          <w:rFonts w:hint="default" w:cs="Times New Roman"/>
          <w:szCs w:val="28"/>
          <w:lang w:val="ru-RU"/>
        </w:rPr>
        <w:t xml:space="preserve"> о</w:t>
      </w:r>
      <w:r>
        <w:rPr>
          <w:rFonts w:cs="Times New Roman"/>
          <w:szCs w:val="28"/>
        </w:rPr>
        <w:t>бследование компании</w:t>
      </w:r>
      <w:r>
        <w:rPr>
          <w:rFonts w:hint="default" w:cs="Times New Roman"/>
          <w:szCs w:val="28"/>
          <w:lang w:val="ru-RU"/>
        </w:rPr>
        <w:t xml:space="preserve">, </w:t>
      </w:r>
      <w:r>
        <w:rPr>
          <w:rFonts w:hint="default" w:cs="Times New Roman"/>
          <w:szCs w:val="28"/>
          <w:highlight w:val="none"/>
          <w:lang w:val="ru-RU"/>
        </w:rPr>
        <w:t>с</w:t>
      </w:r>
      <w:r>
        <w:rPr>
          <w:rFonts w:cs="Times New Roman"/>
          <w:szCs w:val="28"/>
          <w:highlight w:val="none"/>
        </w:rPr>
        <w:t>оставление контракта на производство работ</w:t>
      </w:r>
      <w:r>
        <w:rPr>
          <w:rFonts w:hint="default" w:cs="Times New Roman"/>
          <w:szCs w:val="28"/>
          <w:highlight w:val="none"/>
          <w:lang w:val="ru-RU"/>
        </w:rPr>
        <w:t>, с</w:t>
      </w:r>
      <w:r>
        <w:rPr>
          <w:rFonts w:cs="Times New Roman"/>
          <w:szCs w:val="28"/>
          <w:highlight w:val="none"/>
        </w:rPr>
        <w:t xml:space="preserve">оздание группы по внедрению </w:t>
      </w:r>
      <w:r>
        <w:rPr>
          <w:rFonts w:cs="Times New Roman"/>
          <w:szCs w:val="28"/>
          <w:highlight w:val="none"/>
          <w:lang w:val="ru-RU"/>
        </w:rPr>
        <w:t>программного</w:t>
      </w:r>
      <w:r>
        <w:rPr>
          <w:rFonts w:hint="default" w:cs="Times New Roman"/>
          <w:szCs w:val="28"/>
          <w:highlight w:val="none"/>
          <w:lang w:val="ru-RU"/>
        </w:rPr>
        <w:t xml:space="preserve"> обеспечения (</w:t>
      </w:r>
      <w:r>
        <w:rPr>
          <w:rFonts w:cs="Times New Roman"/>
          <w:szCs w:val="28"/>
          <w:highlight w:val="none"/>
        </w:rPr>
        <w:t>ПО</w:t>
      </w:r>
      <w:r>
        <w:rPr>
          <w:rFonts w:hint="default" w:cs="Times New Roman"/>
          <w:szCs w:val="28"/>
          <w:highlight w:val="none"/>
          <w:lang w:val="ru-RU"/>
        </w:rPr>
        <w:t>), и</w:t>
      </w:r>
      <w:r>
        <w:rPr>
          <w:rFonts w:cs="Times New Roman"/>
          <w:szCs w:val="28"/>
          <w:highlight w:val="none"/>
        </w:rPr>
        <w:t>нсталляция и наладка ПО</w:t>
      </w:r>
      <w:r>
        <w:rPr>
          <w:rFonts w:hint="default" w:cs="Times New Roman"/>
          <w:szCs w:val="28"/>
          <w:highlight w:val="none"/>
          <w:lang w:val="ru-RU"/>
        </w:rPr>
        <w:t>, з</w:t>
      </w:r>
      <w:r>
        <w:rPr>
          <w:rFonts w:cs="Times New Roman"/>
          <w:szCs w:val="28"/>
          <w:highlight w:val="none"/>
        </w:rPr>
        <w:t>авершение внедрения</w:t>
      </w:r>
      <w:r>
        <w:rPr>
          <w:rFonts w:hint="default" w:cs="Times New Roman"/>
          <w:szCs w:val="28"/>
          <w:highlight w:val="none"/>
          <w:lang w:val="ru-RU"/>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right="0" w:firstLine="709" w:firstLineChars="0"/>
        <w:textAlignment w:val="auto"/>
        <w:rPr>
          <w:rFonts w:cs="Times New Roman"/>
          <w:szCs w:val="28"/>
        </w:rPr>
      </w:pPr>
      <w:r>
        <w:rPr>
          <w:rFonts w:cs="Times New Roman"/>
          <w:szCs w:val="28"/>
        </w:rPr>
        <w:t>Оператор по своим функциям ближе всего к роли пользователя, однако, отличается от нее тем, что перед оператором не ставятся прикладные задачи, которые он может решить с помощью программы. Его работа заключается в выполнении отдельных операций, то есть конкретных последовательностей действий, приводящих к конкретному результату (например, ежедневный запуск вспомогательных программ).</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right="0" w:firstLine="709" w:firstLineChars="0"/>
        <w:textAlignment w:val="auto"/>
        <w:rPr>
          <w:rFonts w:cs="Times New Roman"/>
          <w:szCs w:val="28"/>
        </w:rPr>
      </w:pPr>
      <w:r>
        <w:rPr>
          <w:rFonts w:cs="Times New Roman"/>
          <w:szCs w:val="28"/>
        </w:rPr>
        <w:t>Документацию для отчетных форм можно разбить на две группы:</w:t>
      </w:r>
    </w:p>
    <w:p>
      <w:pPr>
        <w:keepNext w:val="0"/>
        <w:keepLines w:val="0"/>
        <w:pageBreakBefore w:val="0"/>
        <w:numPr>
          <w:ilvl w:val="0"/>
          <w:numId w:val="1"/>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420" w:leftChars="0" w:right="0"/>
        <w:textAlignment w:val="auto"/>
        <w:rPr>
          <w:rFonts w:cs="Times New Roman"/>
          <w:szCs w:val="28"/>
        </w:rPr>
      </w:pPr>
      <w:r>
        <w:rPr>
          <w:rFonts w:cs="Times New Roman"/>
          <w:szCs w:val="28"/>
          <w:lang w:val="ru-RU"/>
        </w:rPr>
        <w:t>Д</w:t>
      </w:r>
      <w:r>
        <w:rPr>
          <w:rFonts w:cs="Times New Roman"/>
          <w:szCs w:val="28"/>
        </w:rPr>
        <w:t>окументы управления разработкой программного средства (ПС);</w:t>
      </w:r>
    </w:p>
    <w:p>
      <w:pPr>
        <w:keepNext w:val="0"/>
        <w:keepLines w:val="0"/>
        <w:pageBreakBefore w:val="0"/>
        <w:numPr>
          <w:ilvl w:val="0"/>
          <w:numId w:val="1"/>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420" w:leftChars="0" w:right="0"/>
        <w:textAlignment w:val="auto"/>
        <w:rPr>
          <w:rFonts w:cs="Times New Roman"/>
          <w:szCs w:val="28"/>
        </w:rPr>
      </w:pPr>
      <w:r>
        <w:rPr>
          <w:rFonts w:cs="Times New Roman"/>
          <w:szCs w:val="28"/>
          <w:lang w:val="ru-RU"/>
        </w:rPr>
        <w:t>Д</w:t>
      </w:r>
      <w:r>
        <w:rPr>
          <w:rFonts w:cs="Times New Roman"/>
          <w:szCs w:val="28"/>
        </w:rPr>
        <w:t>окументы, входящие в состав программного средства (ПС).</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Документы управления разработкой ПС управляют процессами разработки и сопровождения ПС, обеспечивая связи внутри коллектива разработчиков ПС и между коллективом разработчиков и менеджерами. Эти документы могут быть следующих типов: планы, оценки, расписания, отчеты об использовании ресурсов в процессе разработки,  стандарты, рабочие документы.</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В практических работах №2 - 3 задача заключалась в изучении  функций менеджера сопровождения и менеджера развертывания.</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9" w:firstLineChars="0"/>
        <w:textAlignment w:val="auto"/>
        <w:rPr>
          <w:rFonts w:cs="Times New Roman"/>
          <w:szCs w:val="28"/>
        </w:rPr>
      </w:pPr>
      <w:r>
        <w:rPr>
          <w:rFonts w:cs="Times New Roman"/>
          <w:szCs w:val="28"/>
        </w:rPr>
        <w:t>Менеджер сопровождения включает в себя:</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У</w:t>
      </w:r>
      <w:r>
        <w:rPr>
          <w:rFonts w:cs="Times New Roman"/>
          <w:szCs w:val="28"/>
        </w:rPr>
        <w:t xml:space="preserve">правление </w:t>
      </w:r>
      <w:r>
        <w:rPr>
          <w:rFonts w:cs="Times New Roman"/>
          <w:szCs w:val="28"/>
          <w:lang w:val="ru-RU"/>
        </w:rPr>
        <w:t>информационной</w:t>
      </w:r>
      <w:r>
        <w:rPr>
          <w:rFonts w:hint="default" w:cs="Times New Roman"/>
          <w:szCs w:val="28"/>
          <w:lang w:val="ru-RU"/>
        </w:rPr>
        <w:t xml:space="preserve"> системой (</w:t>
      </w:r>
      <w:r>
        <w:rPr>
          <w:rFonts w:cs="Times New Roman"/>
          <w:szCs w:val="28"/>
        </w:rPr>
        <w:t>ИС</w:t>
      </w:r>
      <w:r>
        <w:rPr>
          <w:rFonts w:hint="default" w:cs="Times New Roman"/>
          <w:szCs w:val="28"/>
          <w:lang w:val="ru-RU"/>
        </w:rPr>
        <w:t>)</w:t>
      </w:r>
      <w:r>
        <w:rPr>
          <w:rFonts w:cs="Times New Roman"/>
          <w:szCs w:val="28"/>
        </w:rPr>
        <w:t>, в том числе параметрами настройки ПО и при необходимости восстановление их работоспособности</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У</w:t>
      </w:r>
      <w:r>
        <w:rPr>
          <w:rFonts w:cs="Times New Roman"/>
          <w:szCs w:val="28"/>
        </w:rPr>
        <w:t>становка обновлений программного обеспечения, в том числе программное обеспечение ИС</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И</w:t>
      </w:r>
      <w:r>
        <w:rPr>
          <w:rFonts w:cs="Times New Roman"/>
          <w:szCs w:val="28"/>
        </w:rPr>
        <w:t>зменение эксплуатационной документации и организационно-распорядительных документов по защите информации</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К</w:t>
      </w:r>
      <w:r>
        <w:rPr>
          <w:rFonts w:cs="Times New Roman"/>
          <w:szCs w:val="28"/>
        </w:rPr>
        <w:t>орректировки базовой конфигурации ИС и системы ее защиты</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П</w:t>
      </w:r>
      <w:r>
        <w:rPr>
          <w:rFonts w:cs="Times New Roman"/>
          <w:szCs w:val="28"/>
        </w:rPr>
        <w:t>роведение повторной аттестации ИС или дополнительных аттестационных испытаний при необходимости</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П</w:t>
      </w:r>
      <w:r>
        <w:rPr>
          <w:rFonts w:cs="Times New Roman"/>
          <w:szCs w:val="28"/>
        </w:rPr>
        <w:t>ериодический контроль уровня защищенности информации в ИС</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П</w:t>
      </w:r>
      <w:r>
        <w:rPr>
          <w:rFonts w:cs="Times New Roman"/>
          <w:szCs w:val="28"/>
        </w:rPr>
        <w:t>ериодический контроль эффективности работы ИС, в том числе устранение ошибок и недостатков в ее функционировании</w:t>
      </w:r>
      <w:r>
        <w:rPr>
          <w:rFonts w:hint="default" w:cs="Times New Roman"/>
          <w:szCs w:val="28"/>
          <w:lang w:val="en-US"/>
        </w:rPr>
        <w:t>;</w:t>
      </w:r>
    </w:p>
    <w:p>
      <w:pPr>
        <w:keepNext w:val="0"/>
        <w:keepLines w:val="0"/>
        <w:pageBreakBefore w:val="0"/>
        <w:numPr>
          <w:ilvl w:val="0"/>
          <w:numId w:val="2"/>
        </w:numPr>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lang w:val="ru-RU"/>
        </w:rPr>
        <w:t>П</w:t>
      </w:r>
      <w:r>
        <w:rPr>
          <w:rFonts w:cs="Times New Roman"/>
          <w:szCs w:val="28"/>
        </w:rPr>
        <w:t>ериодический контроль изменения угроз безопасности информации в процессе эксплуатации ИС и оперативное принятие мер защиты информации при возникновении новых угроз.</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Сопровождение информационной системы позволяет максимально оперативно решать вопросы, которые могут возникнуть во время её использования, при изменении самой системы (частично или полностью).</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 Менеджер (диспетчер) развертывания - это компонент, который управляет запуском и завершением работы блоков обработки в зависимости от условий нагрузки. Он запускает новые процессорные блоки, когда пользовательская нагрузка увеличивается, и выключает процессорные блоки, когда пользовательская нагрузка уменьшается.</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firstLine="709" w:firstLineChars="0"/>
        <w:textAlignment w:val="auto"/>
        <w:rPr>
          <w:rFonts w:cs="Times New Roman"/>
          <w:szCs w:val="28"/>
        </w:rPr>
      </w:pPr>
      <w:r>
        <w:rPr>
          <w:rFonts w:cs="Times New Roman"/>
          <w:szCs w:val="28"/>
        </w:rPr>
        <w:t>В практических работах №4 - 7 необходимо автоматизировать процесс внедрения информационной системы с помощью типовых функций инструментария, описать оценку качества функционирования информационной системы и оценку качества функционирования информационной системы с помощью CALS-технологий, а также провести обновление информационной системы.</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 xml:space="preserve">Качество информационной системы связано с дефектами, заложенными на этапе проектирования и проявляющимися в процессе эксплуатации. Свойства </w:t>
      </w:r>
      <w:r>
        <w:rPr>
          <w:rFonts w:hint="default" w:cs="Times New Roman"/>
          <w:szCs w:val="28"/>
          <w:lang w:val="ru-RU"/>
        </w:rPr>
        <w:t>информационной системы</w:t>
      </w:r>
      <w:r>
        <w:rPr>
          <w:rFonts w:cs="Times New Roman"/>
          <w:szCs w:val="28"/>
        </w:rPr>
        <w:t>, в том числе и дефектологические, могут проявляться лишь во взаимодействии с внешней средой, включающей технические средства, персонал, информационное и программное окружение.</w:t>
      </w:r>
    </w:p>
    <w:p>
      <w:pPr>
        <w:keepNext w:val="0"/>
        <w:keepLines w:val="0"/>
        <w:pageBreakBefore w:val="0"/>
        <w:widowControl/>
        <w:kinsoku/>
        <w:wordWrap/>
        <w:overflowPunct/>
        <w:topLinePunct w:val="0"/>
        <w:autoSpaceDE/>
        <w:autoSpaceDN/>
        <w:bidi w:val="0"/>
        <w:adjustRightInd/>
        <w:snapToGrid/>
        <w:spacing w:after="0" w:line="360" w:lineRule="auto"/>
        <w:ind w:left="0" w:right="0" w:firstLine="709"/>
        <w:textAlignment w:val="auto"/>
        <w:rPr>
          <w:rFonts w:cs="Times New Roman"/>
          <w:szCs w:val="28"/>
        </w:rPr>
      </w:pPr>
      <w:bookmarkStart w:id="2" w:name="_heading=h.1fob9te" w:colFirst="0" w:colLast="0"/>
      <w:bookmarkEnd w:id="2"/>
      <w:r>
        <w:rPr>
          <w:rFonts w:cs="Times New Roman"/>
          <w:szCs w:val="28"/>
        </w:rPr>
        <w:t>В практических работах №8, 9</w:t>
      </w:r>
      <w:r>
        <w:rPr>
          <w:rFonts w:hint="default" w:cs="Times New Roman"/>
          <w:szCs w:val="28"/>
          <w:lang w:val="ru-RU"/>
        </w:rPr>
        <w:t>,</w:t>
      </w:r>
      <w:r>
        <w:rPr>
          <w:rFonts w:cs="Times New Roman"/>
          <w:szCs w:val="28"/>
        </w:rPr>
        <w:t xml:space="preserve"> 30, 31, 35, 48, 50 провели тестирование программного обеспечения в процессе внедрения, эксплуатации, тестирование программных продуктов, защиты программного обеспечения, тестирование программного продукта по принципам “10 причин Майерса”, “черного” и “белого” ящика, </w:t>
      </w:r>
      <w:r>
        <w:rPr>
          <w:rFonts w:cs="Times New Roman"/>
          <w:szCs w:val="28"/>
          <w:lang w:val="ru-RU"/>
        </w:rPr>
        <w:t>изучили</w:t>
      </w:r>
      <w:r>
        <w:rPr>
          <w:rFonts w:cs="Times New Roman"/>
          <w:szCs w:val="28"/>
        </w:rPr>
        <w:t xml:space="preserve"> первичны</w:t>
      </w:r>
      <w:r>
        <w:rPr>
          <w:rFonts w:cs="Times New Roman"/>
          <w:szCs w:val="28"/>
          <w:lang w:val="ru-RU"/>
        </w:rPr>
        <w:t>е</w:t>
      </w:r>
      <w:r>
        <w:rPr>
          <w:rFonts w:cs="Times New Roman"/>
          <w:szCs w:val="28"/>
        </w:rPr>
        <w:t xml:space="preserve"> и вторичны</w:t>
      </w:r>
      <w:r>
        <w:rPr>
          <w:rFonts w:cs="Times New Roman"/>
          <w:szCs w:val="28"/>
          <w:lang w:val="ru-RU"/>
        </w:rPr>
        <w:t>е</w:t>
      </w:r>
      <w:r>
        <w:rPr>
          <w:rFonts w:cs="Times New Roman"/>
          <w:szCs w:val="28"/>
        </w:rPr>
        <w:t xml:space="preserve"> ошиб</w:t>
      </w:r>
      <w:r>
        <w:rPr>
          <w:rFonts w:cs="Times New Roman"/>
          <w:szCs w:val="28"/>
          <w:lang w:val="ru-RU"/>
        </w:rPr>
        <w:t>ки</w:t>
      </w:r>
      <w:r>
        <w:rPr>
          <w:rFonts w:cs="Times New Roman"/>
          <w:szCs w:val="28"/>
        </w:rPr>
        <w:t xml:space="preserve"> и </w:t>
      </w:r>
      <w:r>
        <w:rPr>
          <w:rFonts w:cs="Times New Roman"/>
          <w:szCs w:val="28"/>
          <w:lang w:val="ru-RU"/>
        </w:rPr>
        <w:t>провели</w:t>
      </w:r>
      <w:r>
        <w:rPr>
          <w:rFonts w:hint="default" w:cs="Times New Roman"/>
          <w:szCs w:val="28"/>
          <w:lang w:val="ru-RU"/>
        </w:rPr>
        <w:t xml:space="preserve"> </w:t>
      </w:r>
      <w:r>
        <w:rPr>
          <w:rFonts w:cs="Times New Roman"/>
          <w:szCs w:val="28"/>
        </w:rPr>
        <w:t>анализ результатов тестирования.</w:t>
      </w:r>
    </w:p>
    <w:p>
      <w:pPr>
        <w:keepNext w:val="0"/>
        <w:keepLines w:val="0"/>
        <w:pageBreakBefore w:val="0"/>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Тестирование проводится снизу вверх, то есть сначала тестируются отдельные функции, затем целые модули и далее проводится комплексное тестирование всей программы или комплекса программ. Для проведения тестирования разрабатывается тест-план - совокупность тестовых наборов.</w:t>
      </w:r>
      <w:r>
        <w:rPr>
          <w:rFonts w:hint="default" w:cs="Times New Roman"/>
          <w:szCs w:val="28"/>
          <w:lang w:val="ru-RU"/>
        </w:rPr>
        <w:t xml:space="preserve"> </w:t>
      </w:r>
      <w:r>
        <w:rPr>
          <w:rFonts w:cs="Times New Roman"/>
          <w:szCs w:val="28"/>
        </w:rPr>
        <w:t>В каждом тестовом примере производится выполнение тестируемого программного элемент</w:t>
      </w:r>
      <w:r>
        <w:rPr>
          <w:rFonts w:cs="Times New Roman"/>
          <w:szCs w:val="28"/>
          <w:highlight w:val="none"/>
        </w:rPr>
        <w:t>а</w:t>
      </w:r>
      <w:r>
        <w:rPr>
          <w:rFonts w:hint="default" w:cs="Times New Roman"/>
          <w:szCs w:val="28"/>
          <w:highlight w:val="none"/>
          <w:lang w:val="ru-RU"/>
        </w:rPr>
        <w:t xml:space="preserve"> (</w:t>
      </w:r>
      <w:r>
        <w:rPr>
          <w:rFonts w:cs="Times New Roman"/>
          <w:szCs w:val="28"/>
          <w:highlight w:val="none"/>
        </w:rPr>
        <w:t>SUT</w:t>
      </w:r>
      <w:r>
        <w:rPr>
          <w:rFonts w:hint="default" w:cs="Times New Roman"/>
          <w:szCs w:val="28"/>
          <w:highlight w:val="none"/>
          <w:lang w:val="ru-RU"/>
        </w:rPr>
        <w:t>)</w:t>
      </w:r>
      <w:r>
        <w:rPr>
          <w:rFonts w:cs="Times New Roman"/>
          <w:szCs w:val="28"/>
          <w:highlight w:val="none"/>
        </w:rPr>
        <w:t xml:space="preserve"> </w:t>
      </w:r>
      <w:r>
        <w:rPr>
          <w:rFonts w:cs="Times New Roman"/>
          <w:szCs w:val="28"/>
        </w:rPr>
        <w:t>при заданных Input - условиях и входных данных и проверяются все Output - выходные данные на соответствия заданным значениям. Тестовый пример должен включать в себя как минимум:</w:t>
      </w:r>
    </w:p>
    <w:p>
      <w:pPr>
        <w:keepNext w:val="0"/>
        <w:keepLines w:val="0"/>
        <w:pageBreakBefore w:val="0"/>
        <w:numPr>
          <w:ilvl w:val="0"/>
          <w:numId w:val="3"/>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В</w:t>
      </w:r>
      <w:r>
        <w:rPr>
          <w:rFonts w:cs="Times New Roman"/>
          <w:szCs w:val="28"/>
        </w:rPr>
        <w:t>ходы (конкретные значения всех выходных параметров, все необходимые свойства и установки окружения)</w:t>
      </w:r>
      <w:r>
        <w:rPr>
          <w:rFonts w:hint="default" w:cs="Times New Roman"/>
          <w:szCs w:val="28"/>
          <w:lang w:val="en-US"/>
        </w:rPr>
        <w:t>;</w:t>
      </w:r>
    </w:p>
    <w:p>
      <w:pPr>
        <w:keepNext w:val="0"/>
        <w:keepLines w:val="0"/>
        <w:pageBreakBefore w:val="0"/>
        <w:numPr>
          <w:ilvl w:val="0"/>
          <w:numId w:val="3"/>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Д</w:t>
      </w:r>
      <w:r>
        <w:rPr>
          <w:rFonts w:cs="Times New Roman"/>
          <w:szCs w:val="28"/>
        </w:rPr>
        <w:t>ействия (что надо выполнить и в какой последовательности)</w:t>
      </w:r>
      <w:r>
        <w:rPr>
          <w:rFonts w:hint="default" w:cs="Times New Roman"/>
          <w:szCs w:val="28"/>
          <w:lang w:val="en-US"/>
        </w:rPr>
        <w:t>;</w:t>
      </w:r>
    </w:p>
    <w:p>
      <w:pPr>
        <w:keepNext w:val="0"/>
        <w:keepLines w:val="0"/>
        <w:pageBreakBefore w:val="0"/>
        <w:numPr>
          <w:ilvl w:val="0"/>
          <w:numId w:val="3"/>
        </w:numP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О</w:t>
      </w:r>
      <w:r>
        <w:rPr>
          <w:rFonts w:cs="Times New Roman"/>
          <w:szCs w:val="28"/>
        </w:rPr>
        <w:t>жидаемый выход (конкретные величины всех возвращаемых значений).</w:t>
      </w:r>
      <w:r>
        <w:rPr>
          <w:rFonts w:cs="Times New Roman"/>
          <w:szCs w:val="28"/>
        </w:rPr>
        <w:br w:type="textWrapping"/>
      </w:r>
      <w:r>
        <w:rPr>
          <w:rFonts w:hint="default" w:cs="Times New Roman"/>
          <w:szCs w:val="28"/>
          <w:lang w:val="ru-RU"/>
        </w:rPr>
        <w:tab/>
      </w:r>
      <w:r>
        <w:rPr>
          <w:rFonts w:cs="Times New Roman"/>
          <w:szCs w:val="28"/>
        </w:rPr>
        <w:t>Для проведения тестирования разрабатывается программа-драйвер, выполняющая все тестовые примеры и сравнивающая выходные значения с ожидаемыми. В результате выполнения теста получается не только общий результат, но еще и список пройденных и непройденных тестовых примеров, который помогает локализовать ошибки в SUT.</w:t>
      </w:r>
      <w:r>
        <w:rPr>
          <w:rFonts w:cs="Times New Roman"/>
          <w:szCs w:val="28"/>
        </w:rPr>
        <w:br w:type="textWrapping"/>
      </w:r>
      <w:r>
        <w:rPr>
          <w:rFonts w:cs="Times New Roman"/>
          <w:szCs w:val="28"/>
        </w:rPr>
        <w:tab/>
      </w:r>
      <w:r>
        <w:rPr>
          <w:rFonts w:cs="Times New Roman"/>
          <w:szCs w:val="28"/>
        </w:rPr>
        <w:t>Для упрощения локализации ошибок и последующей модификации тест-плана нужно, чтобы тестовые примеры были независимы друг от друга, т</w:t>
      </w:r>
      <w:r>
        <w:rPr>
          <w:rFonts w:cs="Times New Roman"/>
          <w:szCs w:val="28"/>
          <w:lang w:val="ru-RU"/>
        </w:rPr>
        <w:t>о</w:t>
      </w:r>
      <w:r>
        <w:rPr>
          <w:rFonts w:hint="default" w:cs="Times New Roman"/>
          <w:szCs w:val="28"/>
          <w:lang w:val="ru-RU"/>
        </w:rPr>
        <w:t xml:space="preserve"> есть</w:t>
      </w:r>
      <w:r>
        <w:rPr>
          <w:rFonts w:cs="Times New Roman"/>
          <w:szCs w:val="28"/>
        </w:rPr>
        <w:t xml:space="preserve"> чтобы каждый последующий тестовый пример никак не использовал результаты работы предыдущего. Для этого необходимо провести установки всех начальных условий перед выполнением каждого тестового примера.</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Тестирование белого ящика подразумевает, что у разработчика теста есть доступ к исходному коду приложения и он имеет возможность писать код, связанный с библиотеками тестируемого ПО. Такое положение дел часто встречается при юнит-тестировании. В этом случае проверке подвергаются лишь определенные элементы системы. Ниже </w:t>
      </w:r>
      <w:r>
        <w:rPr>
          <w:rFonts w:cs="Times New Roman"/>
          <w:szCs w:val="28"/>
          <w:lang w:val="ru-RU"/>
        </w:rPr>
        <w:t>приведены</w:t>
      </w:r>
      <w:r>
        <w:rPr>
          <w:rFonts w:hint="default" w:cs="Times New Roman"/>
          <w:szCs w:val="28"/>
          <w:lang w:val="ru-RU"/>
        </w:rPr>
        <w:t xml:space="preserve"> </w:t>
      </w:r>
      <w:r>
        <w:rPr>
          <w:rFonts w:cs="Times New Roman"/>
          <w:szCs w:val="28"/>
        </w:rPr>
        <w:t>10 причин Майерса</w:t>
      </w:r>
      <w:r>
        <w:rPr>
          <w:rFonts w:hint="default" w:cs="Times New Roman"/>
          <w:szCs w:val="28"/>
          <w:lang w:val="ru-RU"/>
        </w:rPr>
        <w:t xml:space="preserve"> для тестирования</w:t>
      </w:r>
      <w:r>
        <w:rPr>
          <w:rFonts w:cs="Times New Roman"/>
          <w:szCs w:val="28"/>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 xml:space="preserve"> </w:t>
      </w:r>
      <w:r>
        <w:rPr>
          <w:rFonts w:cs="Times New Roman"/>
          <w:szCs w:val="28"/>
          <w:lang w:val="ru-RU"/>
        </w:rPr>
        <w:t>О</w:t>
      </w:r>
      <w:r>
        <w:rPr>
          <w:rFonts w:cs="Times New Roman"/>
          <w:szCs w:val="28"/>
        </w:rPr>
        <w:t>бязательная часть тестирования - определение ожидаемого результата</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П</w:t>
      </w:r>
      <w:r>
        <w:rPr>
          <w:rFonts w:cs="Times New Roman"/>
          <w:szCs w:val="28"/>
        </w:rPr>
        <w:t>рограммистам следует избегать тестирования их собственных программ (и участков кода)</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О</w:t>
      </w:r>
      <w:r>
        <w:rPr>
          <w:rFonts w:cs="Times New Roman"/>
          <w:szCs w:val="28"/>
        </w:rPr>
        <w:t>рганизациям, создающие программы, следует избегать тестирования их собственных программ</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П</w:t>
      </w:r>
      <w:r>
        <w:rPr>
          <w:rFonts w:cs="Times New Roman"/>
          <w:szCs w:val="28"/>
        </w:rPr>
        <w:t>роцесс тестирования должен включать в себя тщательную проверку результатов каждого теста</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Т</w:t>
      </w:r>
      <w:r>
        <w:rPr>
          <w:rFonts w:cs="Times New Roman"/>
          <w:szCs w:val="28"/>
        </w:rPr>
        <w:t>ест-кейсы должны быть составлены как для корректных и ожидаемых входных условий, так и для некорректных и неожидаемых</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И</w:t>
      </w:r>
      <w:r>
        <w:rPr>
          <w:rFonts w:cs="Times New Roman"/>
          <w:szCs w:val="28"/>
        </w:rPr>
        <w:t xml:space="preserve">сследование </w:t>
      </w:r>
      <w:r>
        <w:rPr>
          <w:rFonts w:cs="Times New Roman"/>
          <w:szCs w:val="28"/>
          <w:lang w:val="ru-RU"/>
        </w:rPr>
        <w:t>с</w:t>
      </w:r>
      <w:r>
        <w:rPr>
          <w:rFonts w:cs="Times New Roman"/>
          <w:szCs w:val="28"/>
        </w:rPr>
        <w:t>истемы на предмет того, что она не делает, что должна - лишь наполовину</w:t>
      </w:r>
      <w:r>
        <w:rPr>
          <w:rFonts w:hint="default" w:cs="Times New Roman"/>
          <w:szCs w:val="28"/>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highlight w:val="none"/>
        </w:rPr>
      </w:pPr>
      <w:r>
        <w:rPr>
          <w:rFonts w:cs="Times New Roman"/>
          <w:szCs w:val="28"/>
          <w:highlight w:val="none"/>
          <w:lang w:val="ru-RU"/>
        </w:rPr>
        <w:t>О</w:t>
      </w:r>
      <w:r>
        <w:rPr>
          <w:rFonts w:cs="Times New Roman"/>
          <w:szCs w:val="28"/>
          <w:highlight w:val="none"/>
        </w:rPr>
        <w:t>дноразо</w:t>
      </w:r>
      <w:r>
        <w:rPr>
          <w:rFonts w:cs="Times New Roman"/>
          <w:szCs w:val="28"/>
          <w:highlight w:val="none"/>
          <w:lang w:val="ru-RU"/>
        </w:rPr>
        <w:t>вые</w:t>
      </w:r>
      <w:r>
        <w:rPr>
          <w:rFonts w:cs="Times New Roman"/>
          <w:szCs w:val="28"/>
          <w:highlight w:val="none"/>
        </w:rPr>
        <w:t xml:space="preserve"> тест-кейс</w:t>
      </w:r>
      <w:r>
        <w:rPr>
          <w:rFonts w:cs="Times New Roman"/>
          <w:szCs w:val="28"/>
          <w:highlight w:val="none"/>
          <w:lang w:val="ru-RU"/>
        </w:rPr>
        <w:t>ы</w:t>
      </w:r>
      <w:r>
        <w:rPr>
          <w:rFonts w:hint="default" w:cs="Times New Roman"/>
          <w:szCs w:val="28"/>
          <w:highlight w:val="none"/>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highlight w:val="none"/>
        </w:rPr>
      </w:pPr>
      <w:r>
        <w:rPr>
          <w:rFonts w:cs="Times New Roman"/>
          <w:szCs w:val="28"/>
          <w:highlight w:val="none"/>
          <w:lang w:val="ru-RU"/>
        </w:rPr>
        <w:t>Т</w:t>
      </w:r>
      <w:r>
        <w:rPr>
          <w:rFonts w:cs="Times New Roman"/>
          <w:szCs w:val="28"/>
          <w:highlight w:val="none"/>
        </w:rPr>
        <w:t>естировани</w:t>
      </w:r>
      <w:r>
        <w:rPr>
          <w:rFonts w:cs="Times New Roman"/>
          <w:szCs w:val="28"/>
          <w:highlight w:val="none"/>
          <w:lang w:val="ru-RU"/>
        </w:rPr>
        <w:t>е</w:t>
      </w:r>
      <w:r>
        <w:rPr>
          <w:rFonts w:cs="Times New Roman"/>
          <w:szCs w:val="28"/>
          <w:highlight w:val="none"/>
        </w:rPr>
        <w:t xml:space="preserve"> с предустановкой </w:t>
      </w:r>
      <w:r>
        <w:rPr>
          <w:rFonts w:cs="Times New Roman"/>
          <w:szCs w:val="28"/>
          <w:highlight w:val="none"/>
          <w:lang w:val="ru-RU"/>
        </w:rPr>
        <w:t>приводит</w:t>
      </w:r>
      <w:r>
        <w:rPr>
          <w:rFonts w:hint="default" w:cs="Times New Roman"/>
          <w:szCs w:val="28"/>
          <w:highlight w:val="none"/>
          <w:lang w:val="ru-RU"/>
        </w:rPr>
        <w:t xml:space="preserve"> к </w:t>
      </w:r>
      <w:r>
        <w:rPr>
          <w:rFonts w:cs="Times New Roman"/>
          <w:szCs w:val="28"/>
          <w:highlight w:val="none"/>
        </w:rPr>
        <w:t>ошиб</w:t>
      </w:r>
      <w:r>
        <w:rPr>
          <w:rFonts w:cs="Times New Roman"/>
          <w:szCs w:val="28"/>
          <w:highlight w:val="none"/>
          <w:lang w:val="ru-RU"/>
        </w:rPr>
        <w:t>ке</w:t>
      </w:r>
      <w:r>
        <w:rPr>
          <w:rFonts w:hint="default" w:cs="Times New Roman"/>
          <w:szCs w:val="28"/>
          <w:highlight w:val="none"/>
          <w:lang w:val="en-US"/>
        </w:rPr>
        <w:t>;</w:t>
      </w:r>
    </w:p>
    <w:p>
      <w:pPr>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В</w:t>
      </w:r>
      <w:r>
        <w:rPr>
          <w:rFonts w:cs="Times New Roman"/>
          <w:szCs w:val="28"/>
        </w:rPr>
        <w:t xml:space="preserve">ероятность наличия ошибок в определенной части </w:t>
      </w:r>
      <w:r>
        <w:rPr>
          <w:rFonts w:cs="Times New Roman"/>
          <w:szCs w:val="28"/>
          <w:lang w:val="ru-RU"/>
        </w:rPr>
        <w:t>с</w:t>
      </w:r>
      <w:r>
        <w:rPr>
          <w:rFonts w:cs="Times New Roman"/>
          <w:szCs w:val="28"/>
        </w:rPr>
        <w:t>истемы пропорционально количеству уже найденных ошибок</w:t>
      </w:r>
      <w:r>
        <w:rPr>
          <w:rFonts w:hint="default" w:cs="Times New Roman"/>
          <w:szCs w:val="28"/>
          <w:lang w:val="en-US"/>
        </w:rPr>
        <w:t>;</w:t>
      </w:r>
    </w:p>
    <w:p>
      <w:pPr>
        <w:pStyle w:val="28"/>
        <w:keepNext w:val="0"/>
        <w:keepLines w:val="0"/>
        <w:pageBreakBefore w:val="0"/>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Т</w:t>
      </w:r>
      <w:r>
        <w:rPr>
          <w:rFonts w:cs="Times New Roman"/>
          <w:szCs w:val="28"/>
        </w:rPr>
        <w:t>естирование - это вызов</w:t>
      </w:r>
      <w:r>
        <w:rPr>
          <w:rFonts w:hint="default" w:cs="Times New Roman"/>
          <w:szCs w:val="28"/>
          <w:lang w:val="en-US"/>
        </w:rPr>
        <w:t xml:space="preserve"> </w:t>
      </w:r>
      <w:r>
        <w:rPr>
          <w:rFonts w:cs="Times New Roman"/>
          <w:szCs w:val="28"/>
        </w:rPr>
        <w:t>творческим и интеллектуальным способностям.</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При сборе требований необходимо учесть мнение клиентов. Это нужно для того, чтобы определить реальные и предполагаемые результаты тестирования, которые чаще всего являются нефункциональными.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На данной стадии тестировщики рассматривают и анализируют требования, а также формируют соответствующие тесты. Кроме того, они определяют приоритеты для проверки - членов команды.</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В список требований к среде тестирования входят требования к аппаратному и программному обеспечению. На их основе нужно будет выполнять проверку ПО. Одновременно с этим начинаются планирование и разработка программного обеспечения.</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Тестирование безопасности - это тип тестирования ПО, который выявляет уязвимости, угрозы и риски. Целью тестов безопасности является выявление всех возможных лазеек и слабых мест в ПО, которые могут привести к потере информации, доходов, репутации компании, сотрудников или клиентов.</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Тестирование программного обеспечения - проверка соответствия реальных и ожидаемых результатов поведения программы, проводимая на конечном наборе тестов, выбранном определенным образом. Более того, в процессе отладки и тестирования, в первую очередь выявляются вторичные ошибки, связанные с проявлением исходных дефектов, которые следует квалифицировать как первичные ошибки. В свою очередь, локализация и корректировка первичных ошибок приводит к устранению первоначально обнаруживаемых ошибок.</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Практические </w:t>
      </w:r>
      <w:r>
        <w:rPr>
          <w:rFonts w:cs="Times New Roman"/>
          <w:szCs w:val="28"/>
          <w:lang w:val="ru-RU"/>
        </w:rPr>
        <w:t>работы</w:t>
      </w:r>
      <w:r>
        <w:rPr>
          <w:rFonts w:hint="default" w:cs="Times New Roman"/>
          <w:szCs w:val="28"/>
          <w:lang w:val="ru-RU"/>
        </w:rPr>
        <w:t xml:space="preserve"> </w:t>
      </w:r>
      <w:r>
        <w:rPr>
          <w:rFonts w:cs="Times New Roman"/>
          <w:szCs w:val="28"/>
        </w:rPr>
        <w:t>№12, 22, 23 основаны на восстановлении системы, диагностики оборудования, оптимизации использования процессора, памяти, жесткого диска, сети. Решение проблем аппаратного сбоя. Изучение чистой загрузки.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leftChars="0" w:right="0" w:firstLine="560" w:firstLineChars="0"/>
        <w:textAlignment w:val="auto"/>
        <w:rPr>
          <w:rFonts w:cs="Times New Roman"/>
          <w:szCs w:val="28"/>
        </w:rPr>
      </w:pPr>
      <w:r>
        <w:rPr>
          <w:rFonts w:cs="Times New Roman"/>
          <w:szCs w:val="28"/>
        </w:rPr>
        <w:t>"Чистая загрузка" запускает Windows с минимальным набором драйверов и программ запуска, чтобы можно было определить, влияет ли фоновая программа на вашу игру или программу.</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360"/>
        <w:textAlignment w:val="auto"/>
        <w:rPr>
          <w:rFonts w:cs="Times New Roman"/>
          <w:szCs w:val="28"/>
        </w:rPr>
      </w:pPr>
      <w:r>
        <w:rPr>
          <w:rFonts w:cs="Times New Roman"/>
          <w:szCs w:val="28"/>
          <w:lang w:val="ru-RU"/>
        </w:rPr>
        <w:t>Для</w:t>
      </w:r>
      <w:r>
        <w:rPr>
          <w:rFonts w:hint="default" w:cs="Times New Roman"/>
          <w:szCs w:val="28"/>
          <w:lang w:val="ru-RU"/>
        </w:rPr>
        <w:t xml:space="preserve"> перехода в</w:t>
      </w:r>
      <w:r>
        <w:rPr>
          <w:rFonts w:cs="Times New Roman"/>
          <w:szCs w:val="28"/>
        </w:rPr>
        <w:t xml:space="preserve"> чистую загрузку</w:t>
      </w:r>
      <w:r>
        <w:rPr>
          <w:rFonts w:hint="default" w:cs="Times New Roman"/>
          <w:szCs w:val="28"/>
          <w:lang w:val="ru-RU"/>
        </w:rPr>
        <w:t xml:space="preserve"> необходимо перейти </w:t>
      </w:r>
      <w:r>
        <w:rPr>
          <w:rFonts w:cs="Times New Roman"/>
          <w:szCs w:val="28"/>
        </w:rPr>
        <w:t>на вкладку "Службы" в разделе "Конфигурация системы" выбра</w:t>
      </w:r>
      <w:r>
        <w:rPr>
          <w:rFonts w:hint="default" w:cs="Times New Roman"/>
          <w:szCs w:val="28"/>
          <w:lang w:val="ru-RU"/>
        </w:rPr>
        <w:t>ть</w:t>
      </w:r>
      <w:r>
        <w:rPr>
          <w:rFonts w:cs="Times New Roman"/>
          <w:szCs w:val="28"/>
        </w:rPr>
        <w:t xml:space="preserve"> "Скрыть все службы Майкрософт", а затем выбра</w:t>
      </w:r>
      <w:r>
        <w:rPr>
          <w:rFonts w:cs="Times New Roman"/>
          <w:szCs w:val="28"/>
          <w:lang w:val="ru-RU"/>
        </w:rPr>
        <w:t>ть</w:t>
      </w:r>
      <w:r>
        <w:rPr>
          <w:rFonts w:cs="Times New Roman"/>
          <w:szCs w:val="28"/>
        </w:rPr>
        <w:t xml:space="preserve"> "Отключить все", нажав кнопку "Применить" (Приложение 1</w:t>
      </w:r>
      <w:r>
        <w:rPr>
          <w:rFonts w:hint="default" w:cs="Times New Roman"/>
          <w:szCs w:val="28"/>
          <w:lang w:val="ru-RU"/>
        </w:rPr>
        <w:t>, рисунок 1</w:t>
      </w:r>
      <w:r>
        <w:rPr>
          <w:rFonts w:cs="Times New Roman"/>
          <w:szCs w:val="28"/>
        </w:rPr>
        <w:t>). Далее на вкладке "Запуск" в разделе "Конфигурация системы" выбра</w:t>
      </w:r>
      <w:r>
        <w:rPr>
          <w:rFonts w:cs="Times New Roman"/>
          <w:szCs w:val="28"/>
          <w:lang w:val="ru-RU"/>
        </w:rPr>
        <w:t>ть</w:t>
      </w:r>
      <w:r>
        <w:rPr>
          <w:rFonts w:cs="Times New Roman"/>
          <w:szCs w:val="28"/>
        </w:rPr>
        <w:t xml:space="preserve"> "Открыть диспетчер задач". Далее на вкладке "Запуск" в диспетчере задач для каждого включенного элемента запуска выбра</w:t>
      </w:r>
      <w:r>
        <w:rPr>
          <w:rFonts w:cs="Times New Roman"/>
          <w:szCs w:val="28"/>
          <w:lang w:val="ru-RU"/>
        </w:rPr>
        <w:t>ны</w:t>
      </w:r>
      <w:r>
        <w:rPr>
          <w:rFonts w:cs="Times New Roman"/>
          <w:szCs w:val="28"/>
        </w:rPr>
        <w:t xml:space="preserve"> приложения которые</w:t>
      </w:r>
      <w:r>
        <w:rPr>
          <w:rFonts w:hint="default" w:cs="Times New Roman"/>
          <w:szCs w:val="28"/>
          <w:lang w:val="ru-RU"/>
        </w:rPr>
        <w:t xml:space="preserve"> </w:t>
      </w:r>
      <w:r>
        <w:rPr>
          <w:rFonts w:cs="Times New Roman"/>
          <w:szCs w:val="28"/>
          <w:lang w:val="ru-RU"/>
        </w:rPr>
        <w:t>нужно</w:t>
      </w:r>
      <w:r>
        <w:rPr>
          <w:rFonts w:hint="default" w:cs="Times New Roman"/>
          <w:szCs w:val="28"/>
          <w:lang w:val="ru-RU"/>
        </w:rPr>
        <w:t xml:space="preserve"> </w:t>
      </w:r>
      <w:r>
        <w:rPr>
          <w:rFonts w:cs="Times New Roman"/>
          <w:szCs w:val="28"/>
        </w:rPr>
        <w:t>отключить. После перезапуска компьютер загрузился в режиме чистой загрузки.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Восстановление системы делает "моментальный снимок" некоторых системных файлов и реестра Windows и сохраняет их в качестве точек восстановления. При сбое установки или повреждения данных восстановление системы может вернуть систему в рабочее состояние без необходимости переустановки операционной системы</w:t>
      </w:r>
      <w:r>
        <w:rPr>
          <w:rFonts w:hint="default" w:cs="Times New Roman"/>
          <w:szCs w:val="28"/>
          <w:lang w:val="ru-RU"/>
        </w:rPr>
        <w:t xml:space="preserve"> </w:t>
      </w:r>
      <w:r>
        <w:rPr>
          <w:rFonts w:cs="Times New Roman"/>
          <w:szCs w:val="28"/>
        </w:rPr>
        <w:t>(</w:t>
      </w:r>
      <w:r>
        <w:rPr>
          <w:rFonts w:hint="default" w:cs="Times New Roman"/>
          <w:szCs w:val="28"/>
          <w:lang w:val="ru-RU"/>
        </w:rPr>
        <w:t>П</w:t>
      </w:r>
      <w:r>
        <w:rPr>
          <w:rFonts w:cs="Times New Roman"/>
          <w:szCs w:val="28"/>
        </w:rPr>
        <w:t xml:space="preserve">риложение </w:t>
      </w:r>
      <w:r>
        <w:rPr>
          <w:rFonts w:hint="default" w:cs="Times New Roman"/>
          <w:szCs w:val="28"/>
          <w:lang w:val="ru-RU"/>
        </w:rPr>
        <w:t>1, р</w:t>
      </w:r>
      <w:r>
        <w:rPr>
          <w:rFonts w:cs="Times New Roman"/>
          <w:szCs w:val="28"/>
          <w:lang w:val="ru-RU"/>
        </w:rPr>
        <w:t>исунок</w:t>
      </w:r>
      <w:r>
        <w:rPr>
          <w:rFonts w:hint="default" w:cs="Times New Roman"/>
          <w:szCs w:val="28"/>
          <w:lang w:val="ru-RU"/>
        </w:rPr>
        <w:t xml:space="preserve"> 2</w:t>
      </w:r>
      <w:r>
        <w:rPr>
          <w:rFonts w:cs="Times New Roman"/>
          <w:szCs w:val="28"/>
        </w:rPr>
        <w:t xml:space="preserve">).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Для оптимизации процессора можно распределить загрузку ядер. Все ядра процессора работают с разной частотой (одновременно), и задействуются в полную мощь тогда, когда это требуется.</w:t>
      </w:r>
      <w:r>
        <w:rPr>
          <w:rFonts w:hint="default" w:cs="Times New Roman"/>
          <w:szCs w:val="28"/>
          <w:lang w:val="ru-RU"/>
        </w:rPr>
        <w:t xml:space="preserve"> </w:t>
      </w:r>
      <w:r>
        <w:rPr>
          <w:rFonts w:cs="Times New Roman"/>
          <w:szCs w:val="28"/>
        </w:rPr>
        <w:t xml:space="preserve">В </w:t>
      </w:r>
      <w:r>
        <w:fldChar w:fldCharType="begin"/>
      </w:r>
      <w:r>
        <w:instrText xml:space="preserve"> HYPERLINK "https://mkr-novo2.ru/education/planshet-explay-hit-obzor-harakteristik-i-osnovnyh-funkcii-planshet.html" \h </w:instrText>
      </w:r>
      <w:r>
        <w:fldChar w:fldCharType="separate"/>
      </w:r>
      <w:r>
        <w:rPr>
          <w:rFonts w:cs="Times New Roman"/>
          <w:szCs w:val="28"/>
        </w:rPr>
        <w:t>повседневных задачах</w:t>
      </w:r>
      <w:r>
        <w:rPr>
          <w:rFonts w:cs="Times New Roman"/>
          <w:szCs w:val="28"/>
        </w:rPr>
        <w:fldChar w:fldCharType="end"/>
      </w:r>
      <w:r>
        <w:rPr>
          <w:rFonts w:cs="Times New Roman"/>
          <w:szCs w:val="28"/>
        </w:rPr>
        <w:t xml:space="preserve"> они работают в </w:t>
      </w:r>
      <w:r>
        <w:fldChar w:fldCharType="begin"/>
      </w:r>
      <w:r>
        <w:instrText xml:space="preserve"> HYPERLINK "https://mkr-novo2.ru/navigation/kak-vernutsya-v-obychnyi-rezhim-na-androide-kak-otklyuchit-bezopasnyi-rezhim.html" \h </w:instrText>
      </w:r>
      <w:r>
        <w:fldChar w:fldCharType="separate"/>
      </w:r>
      <w:r>
        <w:rPr>
          <w:rFonts w:cs="Times New Roman"/>
          <w:szCs w:val="28"/>
        </w:rPr>
        <w:t>обычном режиме</w:t>
      </w:r>
      <w:r>
        <w:rPr>
          <w:rFonts w:cs="Times New Roman"/>
          <w:szCs w:val="28"/>
        </w:rPr>
        <w:fldChar w:fldCharType="end"/>
      </w:r>
      <w:r>
        <w:rPr>
          <w:rFonts w:cs="Times New Roman"/>
          <w:szCs w:val="28"/>
        </w:rPr>
        <w:t xml:space="preserve">. Это даёт возможность достижения баланса производительности, а значит, устройство или его компоненты не выйдут из строя раньше времени. Для удобной оптимизации ядер </w:t>
      </w:r>
      <w:r>
        <w:rPr>
          <w:rFonts w:cs="Times New Roman"/>
          <w:szCs w:val="28"/>
          <w:lang w:val="ru-RU"/>
        </w:rPr>
        <w:t>использовано</w:t>
      </w:r>
      <w:r>
        <w:rPr>
          <w:rFonts w:cs="Times New Roman"/>
          <w:szCs w:val="28"/>
        </w:rPr>
        <w:t xml:space="preserve"> приложение CPU-Z (Приложение </w:t>
      </w:r>
      <w:r>
        <w:rPr>
          <w:rFonts w:hint="default" w:cs="Times New Roman"/>
          <w:szCs w:val="28"/>
          <w:lang w:val="ru-RU"/>
        </w:rPr>
        <w:t xml:space="preserve">1, рисунок </w:t>
      </w:r>
      <w:r>
        <w:rPr>
          <w:rFonts w:cs="Times New Roman"/>
          <w:szCs w:val="28"/>
        </w:rPr>
        <w:t>3) с помощью которого распредел</w:t>
      </w:r>
      <w:r>
        <w:rPr>
          <w:rFonts w:cs="Times New Roman"/>
          <w:szCs w:val="28"/>
          <w:lang w:val="ru-RU"/>
        </w:rPr>
        <w:t>ена</w:t>
      </w:r>
      <w:r>
        <w:rPr>
          <w:rFonts w:cs="Times New Roman"/>
          <w:szCs w:val="28"/>
        </w:rPr>
        <w:t xml:space="preserve"> нагрузк</w:t>
      </w:r>
      <w:r>
        <w:rPr>
          <w:rFonts w:cs="Times New Roman"/>
          <w:szCs w:val="28"/>
          <w:lang w:val="ru-RU"/>
        </w:rPr>
        <w:t>а</w:t>
      </w:r>
      <w:r>
        <w:rPr>
          <w:rFonts w:cs="Times New Roman"/>
          <w:szCs w:val="28"/>
        </w:rPr>
        <w:t xml:space="preserve"> на отдельные ядра процессора, что привело к повышени</w:t>
      </w:r>
      <w:r>
        <w:rPr>
          <w:rFonts w:cs="Times New Roman"/>
          <w:szCs w:val="28"/>
          <w:lang w:val="ru-RU"/>
        </w:rPr>
        <w:t>ю</w:t>
      </w:r>
      <w:r>
        <w:rPr>
          <w:rFonts w:cs="Times New Roman"/>
          <w:szCs w:val="28"/>
        </w:rPr>
        <w:t xml:space="preserve"> производительности компьютера.</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Для оптимизации использования памяти компьютера можно: очистить кэш ОЗУ, обновить драйвера, установ</w:t>
      </w:r>
      <w:r>
        <w:rPr>
          <w:rFonts w:cs="Times New Roman"/>
          <w:szCs w:val="28"/>
          <w:lang w:val="ru-RU"/>
        </w:rPr>
        <w:t>ить</w:t>
      </w:r>
      <w:r>
        <w:rPr>
          <w:rFonts w:cs="Times New Roman"/>
          <w:szCs w:val="28"/>
        </w:rPr>
        <w:t xml:space="preserve"> системны</w:t>
      </w:r>
      <w:r>
        <w:rPr>
          <w:rFonts w:cs="Times New Roman"/>
          <w:szCs w:val="28"/>
          <w:lang w:val="ru-RU"/>
        </w:rPr>
        <w:t>е</w:t>
      </w:r>
      <w:r>
        <w:rPr>
          <w:rFonts w:cs="Times New Roman"/>
          <w:szCs w:val="28"/>
        </w:rPr>
        <w:t xml:space="preserve"> обновлени</w:t>
      </w:r>
      <w:r>
        <w:rPr>
          <w:rFonts w:cs="Times New Roman"/>
          <w:szCs w:val="28"/>
          <w:lang w:val="ru-RU"/>
        </w:rPr>
        <w:t>я</w:t>
      </w:r>
      <w:r>
        <w:rPr>
          <w:rFonts w:cs="Times New Roman"/>
          <w:szCs w:val="28"/>
        </w:rPr>
        <w:t>, проверить систему на наличие вирусов, отключить программ</w:t>
      </w:r>
      <w:r>
        <w:rPr>
          <w:rFonts w:cs="Times New Roman"/>
          <w:szCs w:val="28"/>
          <w:lang w:val="ru-RU"/>
        </w:rPr>
        <w:t>ы</w:t>
      </w:r>
      <w:r>
        <w:rPr>
          <w:rFonts w:cs="Times New Roman"/>
          <w:szCs w:val="28"/>
        </w:rPr>
        <w:t xml:space="preserve"> автозагрузки и фоновых приложений.</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Оптимизировать сеть можно подключив новое сетевое оборудование без изменений в архитектуре, установив дополнительные модули и лицензии на существующее оборудование либо прове</w:t>
      </w:r>
      <w:r>
        <w:rPr>
          <w:rFonts w:cs="Times New Roman"/>
          <w:szCs w:val="28"/>
          <w:lang w:val="ru-RU"/>
        </w:rPr>
        <w:t>сти</w:t>
      </w:r>
      <w:r>
        <w:rPr>
          <w:rFonts w:cs="Times New Roman"/>
          <w:szCs w:val="28"/>
        </w:rPr>
        <w:t xml:space="preserve"> дополнительн</w:t>
      </w:r>
      <w:r>
        <w:rPr>
          <w:rFonts w:cs="Times New Roman"/>
          <w:szCs w:val="28"/>
          <w:lang w:val="ru-RU"/>
        </w:rPr>
        <w:t>ую</w:t>
      </w:r>
      <w:r>
        <w:rPr>
          <w:rFonts w:cs="Times New Roman"/>
          <w:szCs w:val="28"/>
        </w:rPr>
        <w:t xml:space="preserve"> настрой</w:t>
      </w:r>
      <w:r>
        <w:rPr>
          <w:rFonts w:cs="Times New Roman"/>
          <w:szCs w:val="28"/>
          <w:lang w:val="ru-RU"/>
        </w:rPr>
        <w:t>ку</w:t>
      </w:r>
      <w:r>
        <w:rPr>
          <w:rFonts w:cs="Times New Roman"/>
          <w:szCs w:val="28"/>
        </w:rPr>
        <w:t xml:space="preserve"> оборудования.</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b/>
          <w:szCs w:val="28"/>
        </w:rPr>
      </w:pPr>
      <w:r>
        <w:rPr>
          <w:rFonts w:cs="Times New Roman"/>
          <w:szCs w:val="28"/>
        </w:rPr>
        <w:tab/>
      </w:r>
      <w:r>
        <w:rPr>
          <w:rFonts w:cs="Times New Roman"/>
          <w:szCs w:val="28"/>
        </w:rPr>
        <w:t xml:space="preserve">Практические </w:t>
      </w:r>
      <w:r>
        <w:rPr>
          <w:rFonts w:cs="Times New Roman"/>
          <w:szCs w:val="28"/>
          <w:lang w:val="ru-RU"/>
        </w:rPr>
        <w:t>работы</w:t>
      </w:r>
      <w:r>
        <w:rPr>
          <w:rFonts w:hint="default" w:cs="Times New Roman"/>
          <w:szCs w:val="28"/>
          <w:lang w:val="ru-RU"/>
        </w:rPr>
        <w:t xml:space="preserve"> </w:t>
      </w:r>
      <w:r>
        <w:rPr>
          <w:rFonts w:cs="Times New Roman"/>
          <w:szCs w:val="28"/>
        </w:rPr>
        <w:t>№13,</w:t>
      </w:r>
      <w:r>
        <w:rPr>
          <w:rFonts w:hint="default" w:cs="Times New Roman"/>
          <w:szCs w:val="28"/>
          <w:lang w:val="ru-RU"/>
        </w:rPr>
        <w:t xml:space="preserve"> </w:t>
      </w:r>
      <w:r>
        <w:rPr>
          <w:rFonts w:cs="Times New Roman"/>
          <w:szCs w:val="28"/>
        </w:rPr>
        <w:t>14, 17, 18 позволили приобрести навыки в определении совместимости программного обеспечения отраслевой направленности с и операционными системами. Позволили ознакомиться с  мастером совместимости программ.</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Совместимость - способность аппаратных и программных средств работать с</w:t>
      </w:r>
      <w:r>
        <w:rPr>
          <w:rFonts w:hint="default" w:cs="Times New Roman"/>
          <w:szCs w:val="28"/>
          <w:lang w:val="ru-RU"/>
        </w:rPr>
        <w:t xml:space="preserve"> аппаратным обеспечением</w:t>
      </w:r>
      <w:r>
        <w:rPr>
          <w:rFonts w:cs="Times New Roman"/>
          <w:szCs w:val="28"/>
        </w:rPr>
        <w:t xml:space="preserve"> компьютерной систем</w:t>
      </w:r>
      <w:r>
        <w:rPr>
          <w:rFonts w:cs="Times New Roman"/>
          <w:szCs w:val="28"/>
          <w:lang w:val="ru-RU"/>
        </w:rPr>
        <w:t>ы</w:t>
      </w:r>
      <w:r>
        <w:rPr>
          <w:rFonts w:cs="Times New Roman"/>
          <w:szCs w:val="28"/>
        </w:rPr>
        <w:t>, а также способность компонентов взаимодействовать друг с другом.</w:t>
      </w:r>
      <w:r>
        <w:rPr>
          <w:rFonts w:cs="Times New Roman"/>
          <w:szCs w:val="28"/>
        </w:rPr>
        <w:tab/>
      </w:r>
    </w:p>
    <w:p>
      <w:pPr>
        <w:keepNext w:val="0"/>
        <w:keepLines w:val="0"/>
        <w:pageBreakBefore w:val="0"/>
        <w:tabs>
          <w:tab w:val="left" w:pos="1134"/>
        </w:tabs>
        <w:kinsoku/>
        <w:wordWrap/>
        <w:overflowPunct/>
        <w:topLinePunct w:val="0"/>
        <w:autoSpaceDE/>
        <w:autoSpaceDN/>
        <w:bidi w:val="0"/>
        <w:adjustRightInd/>
        <w:snapToGrid/>
        <w:spacing w:after="0" w:line="360" w:lineRule="auto"/>
        <w:ind w:left="0" w:right="0" w:firstLine="700"/>
        <w:textAlignment w:val="auto"/>
        <w:rPr>
          <w:rFonts w:cs="Times New Roman"/>
          <w:szCs w:val="28"/>
        </w:rPr>
      </w:pPr>
      <w:r>
        <w:rPr>
          <w:rFonts w:cs="Times New Roman"/>
          <w:szCs w:val="28"/>
        </w:rPr>
        <w:t xml:space="preserve">Причины возникновения проблем совместимости - несовершенство программного обеспечения, несовершенство операционной системы, отсутствие нужных ресурсов, ошибки в реестре, конфликты между устройствами, вирусы.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9" w:firstLineChars="0"/>
        <w:textAlignment w:val="auto"/>
        <w:rPr>
          <w:rFonts w:hint="default" w:cs="Times New Roman"/>
          <w:szCs w:val="28"/>
          <w:lang w:val="ru-RU"/>
        </w:rPr>
      </w:pPr>
      <w:r>
        <w:rPr>
          <w:rFonts w:cs="Times New Roman"/>
          <w:szCs w:val="28"/>
        </w:rPr>
        <w:t>Аппаратное обеспечение не бывает полностью совместим</w:t>
      </w:r>
      <w:r>
        <w:rPr>
          <w:rFonts w:cs="Times New Roman"/>
          <w:szCs w:val="28"/>
          <w:lang w:val="ru-RU"/>
        </w:rPr>
        <w:t>о</w:t>
      </w:r>
      <w:r>
        <w:rPr>
          <w:rFonts w:cs="Times New Roman"/>
          <w:szCs w:val="28"/>
        </w:rPr>
        <w:t xml:space="preserve"> и может отказаться работать. Например устранить проблему неисправности звуковой карты или привода компакт-диска можно с помощью диспетчера устройств. Либо проанализировать инструкцию к устройству</w:t>
      </w:r>
      <w:r>
        <w:rPr>
          <w:rFonts w:hint="default" w:cs="Times New Roman"/>
          <w:szCs w:val="28"/>
          <w:lang w:val="ru-RU"/>
        </w:rPr>
        <w:t>. С</w:t>
      </w:r>
      <w:r>
        <w:rPr>
          <w:rFonts w:cs="Times New Roman"/>
          <w:szCs w:val="28"/>
        </w:rPr>
        <w:t>овместимость восстанавливается если: переустановить плату расширения в другой слот, обновить ПО, заменить устройство более новой моделью</w:t>
      </w:r>
      <w:r>
        <w:rPr>
          <w:rFonts w:hint="default" w:cs="Times New Roman"/>
          <w:szCs w:val="28"/>
          <w:lang w:val="ru-RU"/>
        </w:rPr>
        <w:t>.</w:t>
      </w:r>
    </w:p>
    <w:p>
      <w:pPr>
        <w:keepNext w:val="0"/>
        <w:keepLines w:val="0"/>
        <w:pageBreakBefore w:val="0"/>
        <w:tabs>
          <w:tab w:val="left" w:pos="1134"/>
        </w:tabs>
        <w:kinsoku/>
        <w:wordWrap/>
        <w:overflowPunct/>
        <w:topLinePunct w:val="0"/>
        <w:autoSpaceDE/>
        <w:autoSpaceDN/>
        <w:bidi w:val="0"/>
        <w:adjustRightInd/>
        <w:snapToGrid/>
        <w:spacing w:after="0" w:line="360" w:lineRule="auto"/>
        <w:ind w:left="0" w:right="0" w:firstLine="700"/>
        <w:textAlignment w:val="auto"/>
        <w:rPr>
          <w:rFonts w:cs="Times New Roman"/>
          <w:szCs w:val="28"/>
        </w:rPr>
      </w:pPr>
      <w:r>
        <w:rPr>
          <w:rFonts w:cs="Times New Roman"/>
          <w:szCs w:val="28"/>
        </w:rPr>
        <w:t>Методы выявления проблем совместимости ПО заключаются в обязательной проверк</w:t>
      </w:r>
      <w:r>
        <w:rPr>
          <w:rFonts w:cs="Times New Roman"/>
          <w:szCs w:val="28"/>
          <w:lang w:val="ru-RU"/>
        </w:rPr>
        <w:t>е</w:t>
      </w:r>
      <w:r>
        <w:rPr>
          <w:rFonts w:cs="Times New Roman"/>
          <w:szCs w:val="28"/>
        </w:rPr>
        <w:t xml:space="preserve"> используемого ПО на совместимость с новой ОС и сбор информации о выявленных в процессе этого тестирования проблемах.</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tabs>
          <w:tab w:val="left" w:pos="1134"/>
        </w:tabs>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Практические работы №15, 19 заключались в выявлении и документировании причин возникновения проблем совместимости ПО</w:t>
      </w:r>
      <w:r>
        <w:rPr>
          <w:rFonts w:hint="default" w:cs="Times New Roman"/>
          <w:szCs w:val="28"/>
          <w:lang w:val="ru-RU"/>
        </w:rPr>
        <w:t>.</w:t>
      </w:r>
      <w:r>
        <w:rPr>
          <w:rFonts w:cs="Times New Roman"/>
          <w:szCs w:val="28"/>
        </w:rPr>
        <w:t xml:space="preserve">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tabs>
          <w:tab w:val="left" w:pos="1134"/>
        </w:tabs>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Информационный процесс является разновидностью технологического процесса, содержащего действия по изменению состояния информации.</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tabs>
          <w:tab w:val="left" w:pos="1134"/>
        </w:tabs>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Style w:val="35"/>
        </w:rPr>
        <w:t xml:space="preserve">На основе информационных технологий решается задача автоматизации </w:t>
      </w:r>
      <w:r>
        <w:rPr>
          <w:rFonts w:cs="Times New Roman"/>
          <w:szCs w:val="28"/>
        </w:rPr>
        <w:t>информационных процессов.</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 xml:space="preserve">После установки группы необходимых исправлений совместимости,  </w:t>
      </w:r>
      <w:r>
        <w:rPr>
          <w:rFonts w:cs="Times New Roman"/>
          <w:szCs w:val="28"/>
          <w:lang w:val="ru-RU"/>
        </w:rPr>
        <w:t>нужно</w:t>
      </w:r>
      <w:r>
        <w:rPr>
          <w:rFonts w:hint="default" w:cs="Times New Roman"/>
          <w:szCs w:val="28"/>
          <w:lang w:val="ru-RU"/>
        </w:rPr>
        <w:t xml:space="preserve"> </w:t>
      </w:r>
      <w:r>
        <w:rPr>
          <w:rFonts w:cs="Times New Roman"/>
          <w:szCs w:val="28"/>
        </w:rPr>
        <w:t xml:space="preserve">воспользоваться </w:t>
      </w:r>
      <w:r>
        <w:rPr>
          <w:rFonts w:cs="Times New Roman"/>
          <w:szCs w:val="28"/>
          <w:lang w:val="ru-RU"/>
        </w:rPr>
        <w:t>а</w:t>
      </w:r>
      <w:r>
        <w:rPr>
          <w:rFonts w:cs="Times New Roman"/>
          <w:szCs w:val="28"/>
        </w:rPr>
        <w:t>дминистратором совместимости,</w:t>
      </w:r>
      <w:r>
        <w:rPr>
          <w:rFonts w:hint="default" w:cs="Times New Roman"/>
          <w:szCs w:val="28"/>
          <w:lang w:val="ru-RU"/>
        </w:rPr>
        <w:t xml:space="preserve"> для устранения неполадок.</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Администратор совместимости, поставляемый с операционной системой Windows, может быть найден в папке «Support Tools» на установочном компакт-диске.</w:t>
      </w:r>
    </w:p>
    <w:p>
      <w:pPr>
        <w:keepNext w:val="0"/>
        <w:keepLines w:val="0"/>
        <w:pageBreakBefore w:val="0"/>
        <w:kinsoku/>
        <w:wordWrap/>
        <w:overflowPunct/>
        <w:topLinePunct w:val="0"/>
        <w:autoSpaceDE/>
        <w:autoSpaceDN/>
        <w:bidi w:val="0"/>
        <w:adjustRightInd/>
        <w:snapToGrid/>
        <w:spacing w:after="0" w:line="360" w:lineRule="auto"/>
        <w:ind w:left="0" w:right="0" w:firstLine="709" w:firstLineChars="0"/>
        <w:textAlignment w:val="auto"/>
        <w:rPr>
          <w:rFonts w:cs="Times New Roman"/>
          <w:szCs w:val="28"/>
        </w:rPr>
      </w:pPr>
      <w:r>
        <w:rPr>
          <w:rFonts w:cs="Times New Roman"/>
          <w:szCs w:val="28"/>
        </w:rPr>
        <w:t>Практическая работа № 16  заключалась в обновлении версии ПО</w:t>
      </w:r>
      <w:r>
        <w:rPr>
          <w:rFonts w:hint="default" w:cs="Times New Roman"/>
          <w:szCs w:val="28"/>
          <w:lang w:val="ru-RU"/>
        </w:rPr>
        <w:t xml:space="preserve"> компьютера</w:t>
      </w:r>
      <w:r>
        <w:rPr>
          <w:rFonts w:cs="Times New Roman"/>
          <w:szCs w:val="28"/>
        </w:rPr>
        <w:t>.</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hint="default" w:cs="Times New Roman"/>
          <w:szCs w:val="28"/>
          <w:lang w:val="ru-RU"/>
        </w:rPr>
      </w:pPr>
      <w:r>
        <w:rPr>
          <w:rFonts w:cs="Times New Roman"/>
          <w:szCs w:val="28"/>
        </w:rPr>
        <w:t xml:space="preserve">Обновления - это дополнения к программному обеспечению, предотвращающие или устраняющие неполадки, повышающие безопасность либо улучшающие производительность компьютера. Обновление приходит от разработчика в любое время и несет разные изменения. Установка происходит автоматически или предлагается установить сейчас. например ПО Windows предлагает на выбор установить </w:t>
      </w:r>
      <w:r>
        <w:rPr>
          <w:rFonts w:cs="Times New Roman"/>
          <w:szCs w:val="28"/>
          <w:lang w:val="ru-RU"/>
        </w:rPr>
        <w:t>обновление</w:t>
      </w:r>
      <w:r>
        <w:rPr>
          <w:rFonts w:hint="default" w:cs="Times New Roman"/>
          <w:szCs w:val="28"/>
          <w:lang w:val="ru-RU"/>
        </w:rPr>
        <w:t xml:space="preserve"> </w:t>
      </w:r>
      <w:r>
        <w:rPr>
          <w:rFonts w:cs="Times New Roman"/>
          <w:szCs w:val="28"/>
        </w:rPr>
        <w:t>потом или сейчас</w:t>
      </w:r>
      <w:r>
        <w:rPr>
          <w:rFonts w:hint="default" w:cs="Times New Roman"/>
          <w:szCs w:val="28"/>
          <w:lang w:val="ru-RU"/>
        </w:rPr>
        <w:t xml:space="preserve"> </w:t>
      </w:r>
      <w:r>
        <w:rPr>
          <w:rFonts w:cs="Times New Roman"/>
          <w:szCs w:val="28"/>
        </w:rPr>
        <w:t>(Приложение</w:t>
      </w:r>
      <w:r>
        <w:rPr>
          <w:rFonts w:hint="default" w:cs="Times New Roman"/>
          <w:szCs w:val="28"/>
          <w:lang w:val="ru-RU"/>
        </w:rPr>
        <w:t xml:space="preserve"> 1, рисунок 4</w:t>
      </w:r>
      <w:r>
        <w:rPr>
          <w:rFonts w:cs="Times New Roman"/>
          <w:szCs w:val="28"/>
        </w:rPr>
        <w:t>)</w:t>
      </w:r>
      <w:r>
        <w:rPr>
          <w:rFonts w:hint="default" w:cs="Times New Roman"/>
          <w:szCs w:val="28"/>
          <w:lang w:val="ru-RU"/>
        </w:rPr>
        <w:t>.</w:t>
      </w:r>
    </w:p>
    <w:p>
      <w:pPr>
        <w:keepNext w:val="0"/>
        <w:keepLines w:val="0"/>
        <w:pageBreakBefore w:val="0"/>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Практическая работа №20 позволила приобрести опыт работы с VirtualBox и заключалась в создании образа системы в виртуальной машин</w:t>
      </w:r>
      <w:r>
        <w:rPr>
          <w:rFonts w:cs="Times New Roman"/>
          <w:szCs w:val="28"/>
          <w:lang w:val="ru-RU"/>
        </w:rPr>
        <w:t>е</w:t>
      </w:r>
      <w:r>
        <w:rPr>
          <w:rFonts w:cs="Times New Roman"/>
          <w:szCs w:val="28"/>
        </w:rPr>
        <w:t>.</w:t>
      </w:r>
    </w:p>
    <w:p>
      <w:pPr>
        <w:keepNext w:val="0"/>
        <w:keepLines w:val="0"/>
        <w:pageBreakBefore w:val="0"/>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Для переноса физических компьютеров с операционными системами Windows, на виртуальный жесткий диск формата VHD или VHDX, с целью дальнейшего использования в Microsoft Virtual PC или Hyper-V</w:t>
      </w:r>
      <w:r>
        <w:rPr>
          <w:rFonts w:hint="default" w:cs="Times New Roman"/>
          <w:szCs w:val="28"/>
          <w:lang w:val="ru-RU"/>
        </w:rPr>
        <w:t xml:space="preserve"> была</w:t>
      </w:r>
      <w:r>
        <w:rPr>
          <w:rFonts w:cs="Times New Roman"/>
          <w:szCs w:val="28"/>
        </w:rPr>
        <w:t xml:space="preserve"> использова</w:t>
      </w:r>
      <w:r>
        <w:rPr>
          <w:rFonts w:cs="Times New Roman"/>
          <w:szCs w:val="28"/>
          <w:lang w:val="ru-RU"/>
        </w:rPr>
        <w:t>на</w:t>
      </w:r>
      <w:r>
        <w:rPr>
          <w:rFonts w:cs="Times New Roman"/>
          <w:szCs w:val="28"/>
        </w:rPr>
        <w:t xml:space="preserve"> утилит</w:t>
      </w:r>
      <w:r>
        <w:rPr>
          <w:rFonts w:cs="Times New Roman"/>
          <w:szCs w:val="28"/>
          <w:lang w:val="ru-RU"/>
        </w:rPr>
        <w:t>а</w:t>
      </w:r>
      <w:r>
        <w:rPr>
          <w:rFonts w:cs="Times New Roman"/>
          <w:szCs w:val="28"/>
        </w:rPr>
        <w:t xml:space="preserve"> Disk2vhd. С помощью данной утилиты </w:t>
      </w:r>
      <w:r>
        <w:rPr>
          <w:rFonts w:cs="Times New Roman"/>
          <w:szCs w:val="28"/>
          <w:lang w:val="ru-RU"/>
        </w:rPr>
        <w:t>можно</w:t>
      </w:r>
      <w:r>
        <w:rPr>
          <w:rFonts w:cs="Times New Roman"/>
          <w:szCs w:val="28"/>
        </w:rPr>
        <w:t xml:space="preserve"> "виртуализировать" компьютер с Windows. Для этого:</w:t>
      </w:r>
    </w:p>
    <w:p>
      <w:pPr>
        <w:keepNext w:val="0"/>
        <w:keepLines w:val="0"/>
        <w:pageBreakBefore w:val="0"/>
        <w:numPr>
          <w:ilvl w:val="0"/>
          <w:numId w:val="5"/>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hint="default" w:cs="Times New Roman"/>
          <w:szCs w:val="28"/>
          <w:lang w:val="ru-RU"/>
        </w:rPr>
        <w:t>Скачена</w:t>
      </w:r>
      <w:r>
        <w:rPr>
          <w:rFonts w:cs="Times New Roman"/>
          <w:szCs w:val="28"/>
        </w:rPr>
        <w:t xml:space="preserve"> программ</w:t>
      </w:r>
      <w:r>
        <w:rPr>
          <w:rFonts w:cs="Times New Roman"/>
          <w:szCs w:val="28"/>
          <w:lang w:val="ru-RU"/>
        </w:rPr>
        <w:t>а</w:t>
      </w:r>
      <w:r>
        <w:rPr>
          <w:rFonts w:cs="Times New Roman"/>
          <w:szCs w:val="28"/>
        </w:rPr>
        <w:t xml:space="preserve"> Disk2vhd</w:t>
      </w:r>
      <w:r>
        <w:rPr>
          <w:rFonts w:hint="default" w:cs="Times New Roman"/>
          <w:szCs w:val="28"/>
          <w:lang w:val="en-US"/>
        </w:rPr>
        <w:t>;</w:t>
      </w:r>
    </w:p>
    <w:p>
      <w:pPr>
        <w:keepNext w:val="0"/>
        <w:keepLines w:val="0"/>
        <w:pageBreakBefore w:val="0"/>
        <w:numPr>
          <w:ilvl w:val="0"/>
          <w:numId w:val="5"/>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В программе Disk2vhd, в поле "VHD File name"</w:t>
      </w:r>
      <w:r>
        <w:rPr>
          <w:rFonts w:hint="default" w:cs="Times New Roman"/>
          <w:szCs w:val="28"/>
          <w:lang w:val="ru-RU"/>
        </w:rPr>
        <w:t>,</w:t>
      </w:r>
      <w:r>
        <w:rPr>
          <w:rFonts w:cs="Times New Roman"/>
          <w:szCs w:val="28"/>
        </w:rPr>
        <w:t xml:space="preserve"> выбра</w:t>
      </w:r>
      <w:r>
        <w:rPr>
          <w:rFonts w:cs="Times New Roman"/>
          <w:szCs w:val="28"/>
          <w:lang w:val="ru-RU"/>
        </w:rPr>
        <w:t>но</w:t>
      </w:r>
      <w:r>
        <w:rPr>
          <w:rFonts w:cs="Times New Roman"/>
          <w:szCs w:val="28"/>
        </w:rPr>
        <w:t xml:space="preserve"> место сохранения для виртуального жесткого диска. Ниже выбр</w:t>
      </w:r>
      <w:r>
        <w:rPr>
          <w:rFonts w:cs="Times New Roman"/>
          <w:szCs w:val="28"/>
          <w:lang w:val="ru-RU"/>
        </w:rPr>
        <w:t>аны</w:t>
      </w:r>
      <w:r>
        <w:rPr>
          <w:rFonts w:cs="Times New Roman"/>
          <w:szCs w:val="28"/>
        </w:rPr>
        <w:t xml:space="preserve"> необходимые для сохранения разделы жесткого диска</w:t>
      </w:r>
      <w:r>
        <w:rPr>
          <w:rFonts w:hint="default" w:cs="Times New Roman"/>
          <w:szCs w:val="28"/>
          <w:lang w:val="ru-RU"/>
        </w:rPr>
        <w:t xml:space="preserve"> </w:t>
      </w:r>
      <w:r>
        <w:rPr>
          <w:rFonts w:cs="Times New Roman"/>
          <w:szCs w:val="28"/>
        </w:rPr>
        <w:t xml:space="preserve">(Приложение </w:t>
      </w:r>
      <w:r>
        <w:rPr>
          <w:rFonts w:hint="default" w:cs="Times New Roman"/>
          <w:szCs w:val="28"/>
          <w:lang w:val="ru-RU"/>
        </w:rPr>
        <w:t xml:space="preserve">1, рисунок </w:t>
      </w:r>
      <w:r>
        <w:rPr>
          <w:rFonts w:cs="Times New Roman"/>
          <w:szCs w:val="28"/>
        </w:rPr>
        <w:t>5)</w:t>
      </w:r>
      <w:r>
        <w:rPr>
          <w:rFonts w:hint="default" w:cs="Times New Roman"/>
          <w:szCs w:val="28"/>
          <w:lang w:val="en-US"/>
        </w:rPr>
        <w:t>;</w:t>
      </w:r>
    </w:p>
    <w:p>
      <w:pPr>
        <w:keepNext w:val="0"/>
        <w:keepLines w:val="0"/>
        <w:pageBreakBefore w:val="0"/>
        <w:numPr>
          <w:ilvl w:val="0"/>
          <w:numId w:val="5"/>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 xml:space="preserve">По завершению создания виртуального жесткого диска, </w:t>
      </w:r>
      <w:r>
        <w:rPr>
          <w:rFonts w:cs="Times New Roman"/>
          <w:szCs w:val="28"/>
          <w:lang w:val="ru-RU"/>
        </w:rPr>
        <w:t>он</w:t>
      </w:r>
      <w:r>
        <w:rPr>
          <w:rFonts w:hint="default" w:cs="Times New Roman"/>
          <w:szCs w:val="28"/>
          <w:lang w:val="ru-RU"/>
        </w:rPr>
        <w:t xml:space="preserve"> был</w:t>
      </w:r>
      <w:r>
        <w:rPr>
          <w:rFonts w:cs="Times New Roman"/>
          <w:szCs w:val="28"/>
        </w:rPr>
        <w:t xml:space="preserve"> скопирова</w:t>
      </w:r>
      <w:r>
        <w:rPr>
          <w:rFonts w:cs="Times New Roman"/>
          <w:szCs w:val="28"/>
          <w:lang w:val="ru-RU"/>
        </w:rPr>
        <w:t>н</w:t>
      </w:r>
      <w:r>
        <w:rPr>
          <w:rFonts w:hint="default" w:cs="Times New Roman"/>
          <w:szCs w:val="28"/>
          <w:lang w:val="ru-RU"/>
        </w:rPr>
        <w:t xml:space="preserve"> </w:t>
      </w:r>
      <w:r>
        <w:rPr>
          <w:rFonts w:cs="Times New Roman"/>
          <w:szCs w:val="28"/>
        </w:rPr>
        <w:t>на компьютер с VirtualBox</w:t>
      </w:r>
      <w:r>
        <w:rPr>
          <w:rFonts w:hint="default" w:cs="Times New Roman"/>
          <w:szCs w:val="28"/>
          <w:lang w:val="en-US"/>
        </w:rPr>
        <w:t>;</w:t>
      </w:r>
    </w:p>
    <w:p>
      <w:pPr>
        <w:keepNext w:val="0"/>
        <w:keepLines w:val="0"/>
        <w:pageBreakBefore w:val="0"/>
        <w:widowControl/>
        <w:numPr>
          <w:ilvl w:val="0"/>
          <w:numId w:val="5"/>
        </w:numPr>
        <w:shd w:val="clear" w:color="auto" w:fill="FFFFFF"/>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Для создания виртуальной машины в VirtualBox</w:t>
      </w:r>
      <w:r>
        <w:rPr>
          <w:rFonts w:hint="default" w:cs="Times New Roman"/>
          <w:szCs w:val="28"/>
          <w:lang w:val="ru-RU"/>
        </w:rPr>
        <w:t xml:space="preserve"> </w:t>
      </w:r>
      <w:r>
        <w:rPr>
          <w:rFonts w:cs="Times New Roman"/>
          <w:szCs w:val="28"/>
        </w:rPr>
        <w:t>использован существующ</w:t>
      </w:r>
      <w:r>
        <w:rPr>
          <w:rFonts w:cs="Times New Roman"/>
          <w:szCs w:val="28"/>
          <w:lang w:val="ru-RU"/>
        </w:rPr>
        <w:t>ий</w:t>
      </w:r>
      <w:r>
        <w:rPr>
          <w:rFonts w:cs="Times New Roman"/>
          <w:szCs w:val="28"/>
        </w:rPr>
        <w:t xml:space="preserve"> виртуальн</w:t>
      </w:r>
      <w:r>
        <w:rPr>
          <w:rFonts w:cs="Times New Roman"/>
          <w:szCs w:val="28"/>
          <w:lang w:val="ru-RU"/>
        </w:rPr>
        <w:t>ый</w:t>
      </w:r>
      <w:r>
        <w:rPr>
          <w:rFonts w:cs="Times New Roman"/>
          <w:szCs w:val="28"/>
        </w:rPr>
        <w:t xml:space="preserve"> диск. (Приложени</w:t>
      </w:r>
      <w:r>
        <w:rPr>
          <w:rFonts w:cs="Times New Roman"/>
          <w:szCs w:val="28"/>
          <w:lang w:val="ru-RU"/>
        </w:rPr>
        <w:t>е</w:t>
      </w:r>
      <w:r>
        <w:rPr>
          <w:rFonts w:cs="Times New Roman"/>
          <w:szCs w:val="28"/>
        </w:rPr>
        <w:t xml:space="preserve"> </w:t>
      </w:r>
      <w:r>
        <w:rPr>
          <w:rFonts w:hint="default" w:cs="Times New Roman"/>
          <w:szCs w:val="28"/>
          <w:lang w:val="ru-RU"/>
        </w:rPr>
        <w:t xml:space="preserve">1, рисунок </w:t>
      </w:r>
      <w:r>
        <w:rPr>
          <w:rFonts w:cs="Times New Roman"/>
          <w:szCs w:val="28"/>
        </w:rPr>
        <w:t>6)</w:t>
      </w:r>
      <w:r>
        <w:rPr>
          <w:rFonts w:hint="default" w:cs="Times New Roman"/>
          <w:szCs w:val="28"/>
          <w:lang w:val="en-US"/>
        </w:rPr>
        <w:t>;</w:t>
      </w:r>
    </w:p>
    <w:p>
      <w:pPr>
        <w:keepNext w:val="0"/>
        <w:keepLines w:val="0"/>
        <w:pageBreakBefore w:val="0"/>
        <w:numPr>
          <w:ilvl w:val="0"/>
          <w:numId w:val="5"/>
        </w:numPr>
        <w:shd w:val="clear" w:color="auto" w:fill="FFFFFF"/>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lang w:val="ru-RU"/>
        </w:rPr>
        <w:t>Запуск</w:t>
      </w:r>
      <w:r>
        <w:rPr>
          <w:rFonts w:cs="Times New Roman"/>
          <w:szCs w:val="28"/>
        </w:rPr>
        <w:t xml:space="preserve"> виртуальн</w:t>
      </w:r>
      <w:r>
        <w:rPr>
          <w:rFonts w:cs="Times New Roman"/>
          <w:szCs w:val="28"/>
          <w:lang w:val="ru-RU"/>
        </w:rPr>
        <w:t>ой</w:t>
      </w:r>
      <w:r>
        <w:rPr>
          <w:rFonts w:cs="Times New Roman"/>
          <w:szCs w:val="28"/>
        </w:rPr>
        <w:t xml:space="preserve"> машин</w:t>
      </w:r>
      <w:r>
        <w:rPr>
          <w:rFonts w:cs="Times New Roman"/>
          <w:szCs w:val="28"/>
          <w:lang w:val="ru-RU"/>
        </w:rPr>
        <w:t>ы</w:t>
      </w:r>
      <w:r>
        <w:rPr>
          <w:rFonts w:cs="Times New Roman"/>
          <w:szCs w:val="28"/>
        </w:rPr>
        <w:t xml:space="preserve"> и загруз</w:t>
      </w:r>
      <w:r>
        <w:rPr>
          <w:rFonts w:cs="Times New Roman"/>
          <w:szCs w:val="28"/>
          <w:lang w:val="ru-RU"/>
        </w:rPr>
        <w:t>ка</w:t>
      </w:r>
      <w:r>
        <w:rPr>
          <w:rFonts w:cs="Times New Roman"/>
          <w:szCs w:val="28"/>
        </w:rPr>
        <w:t xml:space="preserve"> в рабочую систему</w:t>
      </w:r>
      <w:r>
        <w:rPr>
          <w:rFonts w:hint="default" w:cs="Times New Roman"/>
          <w:szCs w:val="28"/>
          <w:lang w:val="ru-RU"/>
        </w:rPr>
        <w:t>.</w:t>
      </w:r>
    </w:p>
    <w:p>
      <w:pPr>
        <w:keepNext w:val="0"/>
        <w:keepLines w:val="0"/>
        <w:pageBreakBefore w:val="0"/>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 xml:space="preserve">Практические работы №21, </w:t>
      </w:r>
      <w:r>
        <w:rPr>
          <w:rFonts w:hint="default" w:cs="Times New Roman"/>
          <w:szCs w:val="28"/>
          <w:lang w:val="ru-RU"/>
        </w:rPr>
        <w:t>17</w:t>
      </w:r>
      <w:r>
        <w:rPr>
          <w:rFonts w:cs="Times New Roman"/>
          <w:szCs w:val="28"/>
        </w:rPr>
        <w:t xml:space="preserve"> заключались в тестировании на совместимость в безопасном режиме, изучении объекта уязвимости программного продукта, дестабилизирующих факторов и угрозы надежности программного продукта и методов предотвращения угроз надежности программного продукта.</w:t>
      </w:r>
    </w:p>
    <w:p>
      <w:pPr>
        <w:keepNext w:val="0"/>
        <w:keepLines w:val="0"/>
        <w:pageBreakBefore w:val="0"/>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 xml:space="preserve">Внутренние источники угроз надежности функционирования сложных </w:t>
      </w:r>
      <w:r>
        <w:rPr>
          <w:rFonts w:cs="Times New Roman"/>
          <w:szCs w:val="28"/>
          <w:lang w:val="ru-RU"/>
        </w:rPr>
        <w:t>программных</w:t>
      </w:r>
      <w:r>
        <w:rPr>
          <w:rFonts w:hint="default" w:cs="Times New Roman"/>
          <w:szCs w:val="28"/>
          <w:lang w:val="ru-RU"/>
        </w:rPr>
        <w:t xml:space="preserve"> систем (</w:t>
      </w:r>
      <w:r>
        <w:rPr>
          <w:rFonts w:cs="Times New Roman"/>
          <w:szCs w:val="28"/>
          <w:highlight w:val="none"/>
        </w:rPr>
        <w:t>ПС</w:t>
      </w:r>
      <w:r>
        <w:rPr>
          <w:rFonts w:hint="default" w:cs="Times New Roman"/>
          <w:szCs w:val="28"/>
          <w:highlight w:val="none"/>
          <w:lang w:val="ru-RU"/>
        </w:rPr>
        <w:t>)</w:t>
      </w:r>
      <w:r>
        <w:rPr>
          <w:rFonts w:cs="Times New Roman"/>
          <w:szCs w:val="28"/>
          <w:highlight w:val="none"/>
        </w:rPr>
        <w:t xml:space="preserve"> п</w:t>
      </w:r>
      <w:r>
        <w:rPr>
          <w:rFonts w:cs="Times New Roman"/>
          <w:szCs w:val="28"/>
        </w:rPr>
        <w:t xml:space="preserve">рисущи самим объектам уязвимости: ошибки проектирования при постановке задачи, алгоритмические ошибки разработки при спецификации функций </w:t>
      </w:r>
      <w:r>
        <w:rPr>
          <w:rFonts w:cs="Times New Roman"/>
          <w:szCs w:val="28"/>
          <w:highlight w:val="none"/>
        </w:rPr>
        <w:t>ПС,</w:t>
      </w:r>
      <w:r>
        <w:rPr>
          <w:rFonts w:cs="Times New Roman"/>
          <w:szCs w:val="28"/>
        </w:rPr>
        <w:t xml:space="preserve"> при определении структуры и взаимодействия компонент комплексов программы, а также при использовании информации </w:t>
      </w:r>
      <w:r>
        <w:rPr>
          <w:rFonts w:cs="Times New Roman"/>
          <w:szCs w:val="28"/>
          <w:lang w:val="ru-RU"/>
        </w:rPr>
        <w:t>баз</w:t>
      </w:r>
      <w:r>
        <w:rPr>
          <w:rFonts w:hint="default" w:cs="Times New Roman"/>
          <w:szCs w:val="28"/>
          <w:lang w:val="ru-RU"/>
        </w:rPr>
        <w:t xml:space="preserve"> данных</w:t>
      </w:r>
      <w:r>
        <w:rPr>
          <w:rFonts w:cs="Times New Roman"/>
          <w:szCs w:val="28"/>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 xml:space="preserve"> </w:t>
      </w:r>
      <w:r>
        <w:rPr>
          <w:rFonts w:hint="default" w:cs="Times New Roman"/>
          <w:szCs w:val="28"/>
          <w:lang w:val="ru-RU"/>
        </w:rPr>
        <w:tab/>
      </w:r>
      <w:r>
        <w:rPr>
          <w:rFonts w:cs="Times New Roman"/>
          <w:szCs w:val="28"/>
        </w:rPr>
        <w:t>Внешние дестабилизирующие факторы обусловлены средой, в которой функционируют объекты уязвимости. Ими являются ошибки персонала при эксплуатации, искажение информации в каналах связи, сбои и отказы аппаратуры, изменение конфигурации аппаратуры информационной системы.</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 xml:space="preserve">Основные методы предотвращения угроз надежности: предотвращение ошибок проектирования в CASE - технологиях, систематическое тестирование, обязательная сертификация. Комплексное применение этих методов позволяет значительно ослаблять влияние угроз. Таким образом, уровень достигнутой надежности зависит от ресурсов, выделяемых на его достижение и от качества технологий, используемых на всех этапах жизненного цикла программного средства.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В безопасном режиме запуск Windows выполняется с использованием ограниченного набора файлов и драйверов. В безопасном режиме не производится запуск программ, загружаемых при запуске, и устанавливается только базовый набор драйверов, необходимый для запуска Windows.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Безопасный режим полезен для устранения неполадок, вызванных программами и драйверами, которые могут неправильно загружаться или препятствовать правильному запуску Windows. Если при загрузке в безопасном режиме эти проблемы не возникают, то из списка возможных причин можно исключить параметры, используемые по умолчанию, и базовый набор драйверов устройств.</w:t>
      </w:r>
      <w:r>
        <w:rPr>
          <w:rFonts w:hint="default" w:cs="Times New Roman"/>
          <w:szCs w:val="28"/>
          <w:lang w:val="ru-RU"/>
        </w:rPr>
        <w:t xml:space="preserve"> </w:t>
      </w:r>
      <w:r>
        <w:rPr>
          <w:rFonts w:cs="Times New Roman"/>
          <w:szCs w:val="28"/>
        </w:rPr>
        <w:t>Объектами уязвимости являются:</w:t>
      </w:r>
    </w:p>
    <w:p>
      <w:pPr>
        <w:keepNext w:val="0"/>
        <w:keepLines w:val="0"/>
        <w:pageBreakBefore w:val="0"/>
        <w:numPr>
          <w:ilvl w:val="0"/>
          <w:numId w:val="6"/>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rPr>
        <w:t>Динамически вычислительный процесс обработки данных, автоматизированной подготовки решений и выработки управляющих воздействий на потребителей обработанной информации</w:t>
      </w:r>
      <w:r>
        <w:rPr>
          <w:rFonts w:hint="default" w:cs="Times New Roman"/>
          <w:szCs w:val="28"/>
          <w:lang w:val="en-US"/>
        </w:rPr>
        <w:t>;</w:t>
      </w:r>
    </w:p>
    <w:p>
      <w:pPr>
        <w:keepNext w:val="0"/>
        <w:keepLines w:val="0"/>
        <w:pageBreakBefore w:val="0"/>
        <w:numPr>
          <w:ilvl w:val="0"/>
          <w:numId w:val="6"/>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rPr>
        <w:t>Информация, накопленная в базах данных, отражающая объекты внешней среды, и процессы ее обработки</w:t>
      </w:r>
      <w:r>
        <w:rPr>
          <w:rFonts w:hint="default" w:cs="Times New Roman"/>
          <w:szCs w:val="28"/>
          <w:lang w:val="en-US"/>
        </w:rPr>
        <w:t>;</w:t>
      </w:r>
    </w:p>
    <w:p>
      <w:pPr>
        <w:keepNext w:val="0"/>
        <w:keepLines w:val="0"/>
        <w:pageBreakBefore w:val="0"/>
        <w:numPr>
          <w:ilvl w:val="0"/>
          <w:numId w:val="6"/>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eastAsia="Times New Roman" w:cs="Times New Roman"/>
          <w:szCs w:val="28"/>
        </w:rPr>
      </w:pPr>
      <w:r>
        <w:rPr>
          <w:rFonts w:cs="Times New Roman"/>
          <w:szCs w:val="28"/>
        </w:rPr>
        <w:t>Объектный код программ, исполняемых вычислительными средствами в процессе функционирования ПС</w:t>
      </w:r>
      <w:r>
        <w:rPr>
          <w:rFonts w:hint="default" w:cs="Times New Roman"/>
          <w:szCs w:val="28"/>
          <w:lang w:val="en-US"/>
        </w:rPr>
        <w:t>;</w:t>
      </w:r>
    </w:p>
    <w:p>
      <w:pPr>
        <w:keepNext w:val="0"/>
        <w:keepLines w:val="0"/>
        <w:pageBreakBefore w:val="0"/>
        <w:numPr>
          <w:ilvl w:val="0"/>
          <w:numId w:val="6"/>
        </w:numPr>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Информация, выдаваемая потребителям и на исполнительные механизмы, являющаяся результатом обработки исходных данных и информации, накопленной в базе данных</w:t>
      </w:r>
      <w:bookmarkStart w:id="3" w:name="_heading=h.3znysh7" w:colFirst="0" w:colLast="0"/>
      <w:bookmarkEnd w:id="3"/>
      <w:r>
        <w:rPr>
          <w:rFonts w:hint="default" w:cs="Times New Roman"/>
          <w:szCs w:val="28"/>
          <w:lang w:val="en-US"/>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Практическая работа №24 позволила</w:t>
      </w:r>
      <w:r>
        <w:rPr>
          <w:rFonts w:hint="default" w:cs="Times New Roman"/>
          <w:szCs w:val="28"/>
          <w:lang w:val="ru-RU"/>
        </w:rPr>
        <w:t xml:space="preserve"> </w:t>
      </w:r>
      <w:r>
        <w:rPr>
          <w:rFonts w:cs="Times New Roman"/>
          <w:szCs w:val="28"/>
        </w:rPr>
        <w:t>приобрести навыки установки сервера и работы с ним. Задание заключалось в установке сервера.</w:t>
      </w:r>
    </w:p>
    <w:p>
      <w:pPr>
        <w:keepNext w:val="0"/>
        <w:keepLines w:val="0"/>
        <w:pageBreakBefore w:val="0"/>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Серверная часть - это виртуальный центр связи, который соединяется с компьютерами и передаёт данные с одного компьютера на другой. Серверная часть ставится на сервере - для этого</w:t>
      </w:r>
      <w:r>
        <w:rPr>
          <w:rFonts w:hint="default" w:cs="Times New Roman"/>
          <w:szCs w:val="28"/>
          <w:lang w:val="ru-RU"/>
        </w:rPr>
        <w:t xml:space="preserve"> следует </w:t>
      </w:r>
      <w:r>
        <w:rPr>
          <w:rFonts w:cs="Times New Roman"/>
          <w:szCs w:val="28"/>
        </w:rPr>
        <w:t>использовать учебный сервер для виртуального хранилища.</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hint="default" w:cs="Times New Roman"/>
          <w:szCs w:val="28"/>
          <w:highlight w:val="none"/>
          <w:lang w:val="ru-RU"/>
        </w:rPr>
      </w:pPr>
      <w:r>
        <w:rPr>
          <w:rFonts w:cs="Times New Roman"/>
          <w:szCs w:val="28"/>
        </w:rPr>
        <w:t xml:space="preserve">Выполнение работы происходило последовательно. Сначала </w:t>
      </w:r>
      <w:r>
        <w:rPr>
          <w:rFonts w:cs="Times New Roman"/>
          <w:szCs w:val="28"/>
          <w:lang w:val="ru-RU"/>
        </w:rPr>
        <w:t>происходила</w:t>
      </w:r>
      <w:r>
        <w:rPr>
          <w:rFonts w:cs="Times New Roman"/>
          <w:szCs w:val="28"/>
        </w:rPr>
        <w:t xml:space="preserve"> установ</w:t>
      </w:r>
      <w:r>
        <w:rPr>
          <w:rFonts w:cs="Times New Roman"/>
          <w:szCs w:val="28"/>
          <w:lang w:val="ru-RU"/>
        </w:rPr>
        <w:t>ка</w:t>
      </w:r>
      <w:r>
        <w:rPr>
          <w:rFonts w:cs="Times New Roman"/>
          <w:szCs w:val="28"/>
        </w:rPr>
        <w:t xml:space="preserve"> сервер</w:t>
      </w:r>
      <w:r>
        <w:rPr>
          <w:rFonts w:cs="Times New Roman"/>
          <w:szCs w:val="28"/>
          <w:lang w:val="ru-RU"/>
        </w:rPr>
        <w:t>а</w:t>
      </w:r>
      <w:r>
        <w:rPr>
          <w:rFonts w:cs="Times New Roman"/>
          <w:szCs w:val="28"/>
        </w:rPr>
        <w:t xml:space="preserve">. Далее </w:t>
      </w:r>
      <w:r>
        <w:rPr>
          <w:rFonts w:cs="Times New Roman"/>
          <w:szCs w:val="28"/>
          <w:lang w:val="ru-RU"/>
        </w:rPr>
        <w:t>проходила</w:t>
      </w:r>
      <w:r>
        <w:rPr>
          <w:rFonts w:cs="Times New Roman"/>
          <w:szCs w:val="28"/>
        </w:rPr>
        <w:t xml:space="preserve"> настройк</w:t>
      </w:r>
      <w:r>
        <w:rPr>
          <w:rFonts w:cs="Times New Roman"/>
          <w:szCs w:val="28"/>
          <w:lang w:val="ru-RU"/>
        </w:rPr>
        <w:t>а</w:t>
      </w:r>
      <w:r>
        <w:rPr>
          <w:rFonts w:cs="Times New Roman"/>
          <w:szCs w:val="28"/>
        </w:rPr>
        <w:t xml:space="preserve"> сервера</w:t>
      </w:r>
      <w:r>
        <w:rPr>
          <w:rFonts w:hint="default" w:cs="Times New Roman"/>
          <w:szCs w:val="28"/>
          <w:lang w:val="ru-RU"/>
        </w:rPr>
        <w:t xml:space="preserve"> </w:t>
      </w:r>
      <w:r>
        <w:rPr>
          <w:rFonts w:hint="default" w:cs="Times New Roman"/>
          <w:szCs w:val="28"/>
          <w:highlight w:val="none"/>
          <w:lang w:val="ru-RU"/>
        </w:rPr>
        <w:t>(Приложения  1, рисунок 7, 8).</w:t>
      </w:r>
    </w:p>
    <w:p>
      <w:pPr>
        <w:keepNext w:val="0"/>
        <w:keepLines w:val="0"/>
        <w:pageBreakBefore w:val="0"/>
        <w:kinsoku/>
        <w:wordWrap/>
        <w:overflowPunct/>
        <w:topLinePunct w:val="0"/>
        <w:autoSpaceDE/>
        <w:autoSpaceDN/>
        <w:bidi w:val="0"/>
        <w:adjustRightInd/>
        <w:snapToGrid/>
        <w:spacing w:after="0" w:line="360" w:lineRule="auto"/>
        <w:ind w:left="0" w:right="0" w:firstLine="709" w:firstLineChars="0"/>
        <w:textAlignment w:val="auto"/>
        <w:rPr>
          <w:rFonts w:cs="Times New Roman"/>
          <w:szCs w:val="28"/>
        </w:rPr>
      </w:pPr>
      <w:r>
        <w:rPr>
          <w:rFonts w:cs="Times New Roman"/>
          <w:szCs w:val="28"/>
        </w:rPr>
        <w:t>Практическ</w:t>
      </w:r>
      <w:r>
        <w:rPr>
          <w:rFonts w:cs="Times New Roman"/>
          <w:szCs w:val="28"/>
          <w:lang w:val="ru-RU"/>
        </w:rPr>
        <w:t>ая</w:t>
      </w:r>
      <w:r>
        <w:rPr>
          <w:rFonts w:cs="Times New Roman"/>
          <w:szCs w:val="28"/>
        </w:rPr>
        <w:t xml:space="preserve"> работа №26 заключалась в изучении модели качества программного продукта.</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right="0" w:firstLine="709" w:firstLineChars="0"/>
        <w:textAlignment w:val="auto"/>
        <w:rPr>
          <w:rFonts w:cs="Times New Roman"/>
          <w:szCs w:val="28"/>
        </w:rPr>
      </w:pPr>
      <w:r>
        <w:rPr>
          <w:rFonts w:cs="Times New Roman"/>
          <w:szCs w:val="28"/>
        </w:rPr>
        <w:t xml:space="preserve">Модель качества продукта сводит свойства качества системы/программного продукта к восьми характеристикам, которыми являются: функциональная пригодность, уровень производительности, совместимость, удобство пользования, надежность, защищенность, сопровождаемость и переносимость (мобильность). Каждая характеристика, в свою очередь, состоит из ряда соответствующих подхарактеристик (Приложение </w:t>
      </w:r>
      <w:r>
        <w:rPr>
          <w:rFonts w:hint="default" w:cs="Times New Roman"/>
          <w:szCs w:val="28"/>
          <w:lang w:val="en-US"/>
        </w:rPr>
        <w:t>1</w:t>
      </w:r>
      <w:r>
        <w:rPr>
          <w:rFonts w:hint="default" w:cs="Times New Roman"/>
          <w:szCs w:val="28"/>
          <w:lang w:val="ru-RU"/>
        </w:rPr>
        <w:t>, рисунок 9</w:t>
      </w:r>
      <w:r>
        <w:rPr>
          <w:rFonts w:cs="Times New Roman"/>
          <w:szCs w:val="28"/>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right="0" w:firstLine="709" w:firstLineChars="0"/>
        <w:textAlignment w:val="auto"/>
        <w:rPr>
          <w:rFonts w:cs="Times New Roman"/>
          <w:szCs w:val="28"/>
        </w:rPr>
      </w:pPr>
      <w:r>
        <w:rPr>
          <w:rFonts w:cs="Times New Roman"/>
          <w:szCs w:val="28"/>
        </w:rPr>
        <w:t xml:space="preserve">Модели качества продукции и качества при использовании могут быть использованы для определения требований, выработки показателей и выполнения оценки качества. Определенные характеристики качества могут использоваться в качестве контрольного списка для обеспечения детального исследования требований к качеству, обеспечивая таким образом основу для оценки необходимых в процессе разработки систем последующих трудозатрат и действий. Характеристики в модели качества при использовании и модели качества продукта предназначены для использования в качестве набора при спецификации или оценке качества программного продукта или компьютерной системы.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Практическ</w:t>
      </w:r>
      <w:r>
        <w:rPr>
          <w:rFonts w:cs="Times New Roman"/>
          <w:szCs w:val="28"/>
          <w:lang w:val="ru-RU"/>
        </w:rPr>
        <w:t>ие</w:t>
      </w:r>
      <w:r>
        <w:rPr>
          <w:rFonts w:cs="Times New Roman"/>
          <w:szCs w:val="28"/>
        </w:rPr>
        <w:t xml:space="preserve"> работ</w:t>
      </w:r>
      <w:r>
        <w:rPr>
          <w:rFonts w:cs="Times New Roman"/>
          <w:szCs w:val="28"/>
          <w:lang w:val="ru-RU"/>
        </w:rPr>
        <w:t>ы</w:t>
      </w:r>
      <w:r>
        <w:rPr>
          <w:rFonts w:cs="Times New Roman"/>
          <w:szCs w:val="28"/>
        </w:rPr>
        <w:t xml:space="preserve"> №25, 38 позвол</w:t>
      </w:r>
      <w:r>
        <w:rPr>
          <w:rFonts w:cs="Times New Roman"/>
          <w:szCs w:val="28"/>
          <w:lang w:val="ru-RU"/>
        </w:rPr>
        <w:t>и</w:t>
      </w:r>
      <w:r>
        <w:rPr>
          <w:rFonts w:cs="Times New Roman"/>
          <w:szCs w:val="28"/>
        </w:rPr>
        <w:t>л</w:t>
      </w:r>
      <w:r>
        <w:rPr>
          <w:rFonts w:cs="Times New Roman"/>
          <w:szCs w:val="28"/>
          <w:lang w:val="ru-RU"/>
        </w:rPr>
        <w:t>и</w:t>
      </w:r>
      <w:r>
        <w:rPr>
          <w:rFonts w:hint="default" w:cs="Times New Roman"/>
          <w:szCs w:val="28"/>
          <w:lang w:val="ru-RU"/>
        </w:rPr>
        <w:t xml:space="preserve"> </w:t>
      </w:r>
      <w:r>
        <w:rPr>
          <w:rFonts w:cs="Times New Roman"/>
          <w:szCs w:val="28"/>
        </w:rPr>
        <w:t xml:space="preserve">приобрести навыки установки клиентского программного обеспечения с его адаптацией. Задание заключалось в установке клиентского ПО (Приложение </w:t>
      </w:r>
      <w:r>
        <w:rPr>
          <w:rFonts w:hint="default" w:cs="Times New Roman"/>
          <w:szCs w:val="28"/>
          <w:lang w:val="ru-RU"/>
        </w:rPr>
        <w:t xml:space="preserve">1, рисунок </w:t>
      </w:r>
      <w:r>
        <w:rPr>
          <w:rFonts w:cs="Times New Roman"/>
          <w:szCs w:val="28"/>
        </w:rPr>
        <w:t>1</w:t>
      </w:r>
      <w:r>
        <w:rPr>
          <w:rFonts w:hint="default" w:cs="Times New Roman"/>
          <w:szCs w:val="28"/>
          <w:lang w:val="ru-RU"/>
        </w:rPr>
        <w:t>0</w:t>
      </w:r>
      <w:r>
        <w:rPr>
          <w:rFonts w:cs="Times New Roman"/>
          <w:szCs w:val="28"/>
        </w:rPr>
        <w:t>) с внедрением в него модуля адаптации (Приложение</w:t>
      </w:r>
      <w:r>
        <w:rPr>
          <w:rFonts w:hint="default" w:cs="Times New Roman"/>
          <w:szCs w:val="28"/>
          <w:lang w:val="ru-RU"/>
        </w:rPr>
        <w:t xml:space="preserve"> 1, рисунок </w:t>
      </w:r>
      <w:r>
        <w:rPr>
          <w:rFonts w:cs="Times New Roman"/>
          <w:szCs w:val="28"/>
        </w:rPr>
        <w:t>1</w:t>
      </w:r>
      <w:r>
        <w:rPr>
          <w:rFonts w:hint="default" w:cs="Times New Roman"/>
          <w:szCs w:val="28"/>
          <w:lang w:val="ru-RU"/>
        </w:rPr>
        <w:t>1</w:t>
      </w:r>
      <w:r>
        <w:rPr>
          <w:rFonts w:cs="Times New Roman"/>
          <w:szCs w:val="28"/>
        </w:rPr>
        <w:t>)</w:t>
      </w:r>
      <w:r>
        <w:rPr>
          <w:rFonts w:hint="default" w:cs="Times New Roman"/>
          <w:szCs w:val="28"/>
          <w:lang w:val="ru-RU"/>
        </w:rPr>
        <w:t>.</w:t>
      </w:r>
      <w:r>
        <w:rPr>
          <w:rFonts w:cs="Times New Roman"/>
          <w:szCs w:val="28"/>
        </w:rPr>
        <w:t xml:space="preserve"> </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Клиентская часть устанавливается и запускается на компьютерах, где нужен удаленный доступ</w:t>
      </w:r>
      <w:r>
        <w:rPr>
          <w:rFonts w:hint="default" w:cs="Times New Roman"/>
          <w:szCs w:val="28"/>
          <w:lang w:val="ru-RU"/>
        </w:rPr>
        <w:t xml:space="preserve"> </w:t>
      </w:r>
      <w:r>
        <w:rPr>
          <w:rFonts w:cs="Times New Roman"/>
          <w:szCs w:val="28"/>
        </w:rPr>
        <w:t>для управления.</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Сначала </w:t>
      </w:r>
      <w:r>
        <w:rPr>
          <w:rFonts w:cs="Times New Roman"/>
          <w:szCs w:val="28"/>
          <w:lang w:val="ru-RU"/>
        </w:rPr>
        <w:t>был</w:t>
      </w:r>
      <w:r>
        <w:rPr>
          <w:rFonts w:hint="default" w:cs="Times New Roman"/>
          <w:szCs w:val="28"/>
          <w:lang w:val="ru-RU"/>
        </w:rPr>
        <w:t xml:space="preserve"> </w:t>
      </w:r>
      <w:r>
        <w:rPr>
          <w:rFonts w:cs="Times New Roman"/>
          <w:szCs w:val="28"/>
        </w:rPr>
        <w:t xml:space="preserve">разработал модуль (Приложение </w:t>
      </w:r>
      <w:r>
        <w:rPr>
          <w:rFonts w:hint="default" w:cs="Times New Roman"/>
          <w:szCs w:val="28"/>
          <w:lang w:val="ru-RU"/>
        </w:rPr>
        <w:t xml:space="preserve">1, рисунок </w:t>
      </w:r>
      <w:r>
        <w:rPr>
          <w:rFonts w:cs="Times New Roman"/>
          <w:szCs w:val="28"/>
        </w:rPr>
        <w:t>1</w:t>
      </w:r>
      <w:r>
        <w:rPr>
          <w:rFonts w:hint="default" w:cs="Times New Roman"/>
          <w:szCs w:val="28"/>
          <w:lang w:val="ru-RU"/>
        </w:rPr>
        <w:t>2</w:t>
      </w:r>
      <w:r>
        <w:rPr>
          <w:rFonts w:cs="Times New Roman"/>
          <w:szCs w:val="28"/>
        </w:rPr>
        <w:t xml:space="preserve">). Далее было разработано ПО и модуль адаптации (Приложение </w:t>
      </w:r>
      <w:r>
        <w:rPr>
          <w:rFonts w:hint="default" w:cs="Times New Roman"/>
          <w:szCs w:val="28"/>
          <w:lang w:val="ru-RU"/>
        </w:rPr>
        <w:t xml:space="preserve">1, рисунок </w:t>
      </w:r>
      <w:r>
        <w:rPr>
          <w:rFonts w:cs="Times New Roman"/>
          <w:szCs w:val="28"/>
        </w:rPr>
        <w:t>1</w:t>
      </w:r>
      <w:r>
        <w:rPr>
          <w:rFonts w:hint="default" w:cs="Times New Roman"/>
          <w:szCs w:val="28"/>
          <w:lang w:val="ru-RU"/>
        </w:rPr>
        <w:t>0</w:t>
      </w:r>
      <w:r>
        <w:rPr>
          <w:rFonts w:cs="Times New Roman"/>
          <w:szCs w:val="28"/>
        </w:rPr>
        <w:t>). После этого</w:t>
      </w:r>
      <w:r>
        <w:rPr>
          <w:rFonts w:hint="default" w:cs="Times New Roman"/>
          <w:szCs w:val="28"/>
          <w:lang w:val="ru-RU"/>
        </w:rPr>
        <w:t xml:space="preserve"> модуль адаптации был внедрен</w:t>
      </w:r>
      <w:r>
        <w:rPr>
          <w:rFonts w:cs="Times New Roman"/>
          <w:szCs w:val="28"/>
        </w:rPr>
        <w:t xml:space="preserve"> в </w:t>
      </w:r>
      <w:r>
        <w:rPr>
          <w:rFonts w:cs="Times New Roman"/>
          <w:szCs w:val="28"/>
          <w:lang w:val="ru-RU"/>
        </w:rPr>
        <w:t>мое</w:t>
      </w:r>
      <w:r>
        <w:rPr>
          <w:rFonts w:hint="default" w:cs="Times New Roman"/>
          <w:szCs w:val="28"/>
          <w:lang w:val="ru-RU"/>
        </w:rPr>
        <w:t xml:space="preserve"> </w:t>
      </w:r>
      <w:r>
        <w:rPr>
          <w:rFonts w:cs="Times New Roman"/>
          <w:szCs w:val="28"/>
        </w:rPr>
        <w:t xml:space="preserve">программное обеспечение (Приложение </w:t>
      </w:r>
      <w:r>
        <w:rPr>
          <w:rFonts w:hint="default" w:cs="Times New Roman"/>
          <w:szCs w:val="28"/>
          <w:lang w:val="ru-RU"/>
        </w:rPr>
        <w:t>1, рисунок 13</w:t>
      </w:r>
      <w:r>
        <w:rPr>
          <w:rFonts w:cs="Times New Roman"/>
          <w:szCs w:val="28"/>
        </w:rPr>
        <w:t>).</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Практические работы №32</w:t>
      </w:r>
      <w:r>
        <w:rPr>
          <w:rFonts w:hint="default" w:cs="Times New Roman"/>
          <w:szCs w:val="28"/>
          <w:lang w:val="ru-RU"/>
        </w:rPr>
        <w:t xml:space="preserve"> </w:t>
      </w:r>
      <w:r>
        <w:rPr>
          <w:rFonts w:cs="Times New Roman"/>
          <w:szCs w:val="28"/>
        </w:rPr>
        <w:t>-</w:t>
      </w:r>
      <w:r>
        <w:rPr>
          <w:rFonts w:hint="default" w:cs="Times New Roman"/>
          <w:szCs w:val="28"/>
          <w:lang w:val="ru-RU"/>
        </w:rPr>
        <w:t xml:space="preserve"> </w:t>
      </w:r>
      <w:r>
        <w:rPr>
          <w:rFonts w:cs="Times New Roman"/>
          <w:szCs w:val="28"/>
        </w:rPr>
        <w:t>34 заключали в себя изучение методов повышения надежности временной избыточности, информационной избыточности и программной избыточности.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Временная избыточность - заключается в использовании некоторой части производительности компьютера для контроля за исполнением программ и восстановления вычислительного процесса например, двойного или тройного просчёта на вычислительной машине.</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 xml:space="preserve">Информационная избыточность состоит в дублировании исходных и промежуточных данных обрабатываемых программами. Избыточность используется для сохранения достоверности данных, которые в наибольшей степени влияют на нормальное функционирование ПС и требуют значительного времени на восстановление.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Программная избыточность используется для контроля и обеспечения достоверности наиболее важных решений ПО обработке информации. Она заключается в сопоставлении результатов обработки одинаковых исходных данных</w:t>
      </w:r>
      <w:r>
        <w:rPr>
          <w:rFonts w:hint="default" w:cs="Times New Roman"/>
          <w:szCs w:val="28"/>
          <w:lang w:val="ru-RU"/>
        </w:rPr>
        <w:t>.</w:t>
      </w:r>
      <w:r>
        <w:rPr>
          <w:rFonts w:cs="Times New Roman"/>
          <w:szCs w:val="28"/>
        </w:rPr>
        <w:t xml:space="preserve"> Программная избыточность необходима также для реализации программ автоматического контроля и восстановления данных с использованием информационной избыточности и для функционирования всех средств обеспечения надежности, использующих временную избыточность.</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08"/>
        <w:textAlignment w:val="auto"/>
        <w:rPr>
          <w:rFonts w:cs="Times New Roman"/>
          <w:szCs w:val="28"/>
          <w:highlight w:val="red"/>
        </w:rPr>
      </w:pPr>
      <w:r>
        <w:rPr>
          <w:rFonts w:cs="Times New Roman"/>
          <w:szCs w:val="28"/>
        </w:rPr>
        <w:t>Практическ</w:t>
      </w:r>
      <w:r>
        <w:rPr>
          <w:rFonts w:cs="Times New Roman"/>
          <w:szCs w:val="28"/>
          <w:lang w:val="ru-RU"/>
        </w:rPr>
        <w:t>ие</w:t>
      </w:r>
      <w:r>
        <w:rPr>
          <w:rFonts w:cs="Times New Roman"/>
          <w:szCs w:val="28"/>
        </w:rPr>
        <w:t xml:space="preserve"> работ</w:t>
      </w:r>
      <w:r>
        <w:rPr>
          <w:rFonts w:cs="Times New Roman"/>
          <w:szCs w:val="28"/>
          <w:lang w:val="ru-RU"/>
        </w:rPr>
        <w:t>ы</w:t>
      </w:r>
      <w:r>
        <w:rPr>
          <w:rFonts w:cs="Times New Roman"/>
          <w:szCs w:val="28"/>
        </w:rPr>
        <w:t xml:space="preserve"> №36, 37, 40 позвол</w:t>
      </w:r>
      <w:r>
        <w:rPr>
          <w:rFonts w:cs="Times New Roman"/>
          <w:szCs w:val="28"/>
          <w:lang w:val="ru-RU"/>
        </w:rPr>
        <w:t>и</w:t>
      </w:r>
      <w:r>
        <w:rPr>
          <w:rFonts w:cs="Times New Roman"/>
          <w:szCs w:val="28"/>
        </w:rPr>
        <w:t>л</w:t>
      </w:r>
      <w:r>
        <w:rPr>
          <w:rFonts w:cs="Times New Roman"/>
          <w:szCs w:val="28"/>
          <w:lang w:val="ru-RU"/>
        </w:rPr>
        <w:t>и</w:t>
      </w:r>
      <w:r>
        <w:rPr>
          <w:rFonts w:hint="default" w:cs="Times New Roman"/>
          <w:szCs w:val="28"/>
          <w:lang w:val="ru-RU"/>
        </w:rPr>
        <w:t xml:space="preserve"> </w:t>
      </w:r>
      <w:r>
        <w:rPr>
          <w:rFonts w:cs="Times New Roman"/>
          <w:szCs w:val="28"/>
        </w:rPr>
        <w:t xml:space="preserve">приобрести навыки настройки обновлений с помощью зеркала его адаптацию и его сопровождения. А также провести анализ рисков и характеристик программного продукта. Задание заключалось в настройке обновлений с помощью зеркала с анализом программного продукта </w:t>
      </w:r>
      <w:r>
        <w:rPr>
          <w:rFonts w:cs="Times New Roman"/>
          <w:szCs w:val="28"/>
          <w:highlight w:val="none"/>
        </w:rPr>
        <w:t>(Приложен</w:t>
      </w:r>
      <w:r>
        <w:rPr>
          <w:rFonts w:cs="Times New Roman"/>
          <w:szCs w:val="28"/>
          <w:highlight w:val="none"/>
          <w:lang w:val="ru-RU"/>
        </w:rPr>
        <w:t>ие</w:t>
      </w:r>
      <w:r>
        <w:rPr>
          <w:rFonts w:hint="default" w:cs="Times New Roman"/>
          <w:szCs w:val="28"/>
          <w:highlight w:val="none"/>
          <w:lang w:val="ru-RU"/>
        </w:rPr>
        <w:t xml:space="preserve"> 1, рисунок 14, 15</w:t>
      </w:r>
      <w:r>
        <w:rPr>
          <w:rFonts w:cs="Times New Roman"/>
          <w:szCs w:val="28"/>
          <w:highlight w:val="none"/>
        </w:rPr>
        <w:t>).</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Зеркало обновлений - это папка, в которую копируются обновления.</w:t>
      </w:r>
    </w:p>
    <w:p>
      <w:pPr>
        <w:keepNext w:val="0"/>
        <w:keepLines w:val="0"/>
        <w:pageBreakBefore w:val="0"/>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Риски характеризуют возможные негативные последствия или ущерб при функционировании ПС и системы, и задача разработчиков сводится к сокращению и ликвидации рисков.</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firstLine="720"/>
        <w:textAlignment w:val="auto"/>
        <w:rPr>
          <w:rFonts w:cs="Times New Roman"/>
          <w:szCs w:val="28"/>
        </w:rPr>
      </w:pPr>
      <w:r>
        <w:rPr>
          <w:rFonts w:cs="Times New Roman"/>
          <w:szCs w:val="28"/>
        </w:rPr>
        <w:t>При обеспечении качества программных систем одной из наиболее приоритетных задач является формализация</w:t>
      </w:r>
      <w:r>
        <w:rPr>
          <w:rFonts w:hint="default" w:cs="Times New Roman"/>
          <w:szCs w:val="28"/>
          <w:lang w:val="ru-RU"/>
        </w:rPr>
        <w:t xml:space="preserve">, </w:t>
      </w:r>
      <w:r>
        <w:rPr>
          <w:rFonts w:cs="Times New Roman"/>
          <w:szCs w:val="28"/>
        </w:rPr>
        <w:t>стандартизация показателей качества и эффективные методологии их оценки. Это означает, что при подготовке технических заданий на разработку программных систем необходимо четко прописываются основные требования к характеристикам их качества с указанием, методов их измерения или экспертной оценки для того чтобы обеспечить наибольшую достоверность результатов тестирования и надлежащее сравнение с требованиями, заданными в контракте и спецификациях. Это позволит сократить вероятность конфликтов между заказчиками и пользователями с одной стороны и разработчиками и поставщиками с другой вследствие разной интерпретации одних и тех же показателей качества.</w:t>
      </w:r>
    </w:p>
    <w:p>
      <w:pPr>
        <w:keepNext w:val="0"/>
        <w:keepLines w:val="0"/>
        <w:pageBreakBefore w:val="0"/>
        <w:kinsoku/>
        <w:wordWrap/>
        <w:overflowPunct/>
        <w:topLinePunct w:val="0"/>
        <w:autoSpaceDE/>
        <w:autoSpaceDN/>
        <w:bidi w:val="0"/>
        <w:adjustRightInd/>
        <w:snapToGrid/>
        <w:spacing w:after="0" w:line="360" w:lineRule="auto"/>
        <w:ind w:left="0" w:right="0" w:firstLine="709"/>
        <w:textAlignment w:val="auto"/>
        <w:rPr>
          <w:rFonts w:cs="Times New Roman"/>
          <w:szCs w:val="28"/>
          <w:highlight w:val="red"/>
        </w:rPr>
      </w:pPr>
      <w:r>
        <w:rPr>
          <w:rFonts w:cs="Times New Roman"/>
          <w:szCs w:val="28"/>
        </w:rPr>
        <w:t>Практическ</w:t>
      </w:r>
      <w:r>
        <w:rPr>
          <w:rFonts w:cs="Times New Roman"/>
          <w:szCs w:val="28"/>
          <w:lang w:val="ru-RU"/>
        </w:rPr>
        <w:t>ие</w:t>
      </w:r>
      <w:r>
        <w:rPr>
          <w:rFonts w:cs="Times New Roman"/>
          <w:szCs w:val="28"/>
        </w:rPr>
        <w:t xml:space="preserve"> работ</w:t>
      </w:r>
      <w:r>
        <w:rPr>
          <w:rFonts w:cs="Times New Roman"/>
          <w:szCs w:val="28"/>
          <w:lang w:val="ru-RU"/>
        </w:rPr>
        <w:t>ы</w:t>
      </w:r>
      <w:r>
        <w:rPr>
          <w:rFonts w:cs="Times New Roman"/>
          <w:szCs w:val="28"/>
        </w:rPr>
        <w:t xml:space="preserve"> №39, 41 позвол</w:t>
      </w:r>
      <w:r>
        <w:rPr>
          <w:rFonts w:cs="Times New Roman"/>
          <w:szCs w:val="28"/>
          <w:lang w:val="ru-RU"/>
        </w:rPr>
        <w:t>и</w:t>
      </w:r>
      <w:r>
        <w:rPr>
          <w:rFonts w:cs="Times New Roman"/>
          <w:szCs w:val="28"/>
        </w:rPr>
        <w:t>л</w:t>
      </w:r>
      <w:r>
        <w:rPr>
          <w:rFonts w:cs="Times New Roman"/>
          <w:szCs w:val="28"/>
          <w:lang w:val="ru-RU"/>
        </w:rPr>
        <w:t>и</w:t>
      </w:r>
      <w:r>
        <w:rPr>
          <w:rFonts w:hint="default" w:cs="Times New Roman"/>
          <w:szCs w:val="28"/>
          <w:lang w:val="ru-RU"/>
        </w:rPr>
        <w:t xml:space="preserve"> </w:t>
      </w:r>
      <w:r>
        <w:rPr>
          <w:rFonts w:cs="Times New Roman"/>
          <w:szCs w:val="28"/>
        </w:rPr>
        <w:t xml:space="preserve">приобрести навыки обнаружение вирусов и решение проблем связанные с ними, а также установка антивируса. Задание заключалось в установке антивируса </w:t>
      </w:r>
      <w:r>
        <w:rPr>
          <w:rFonts w:cs="Times New Roman"/>
          <w:szCs w:val="28"/>
          <w:highlight w:val="none"/>
        </w:rPr>
        <w:t xml:space="preserve">(Приложение </w:t>
      </w:r>
      <w:r>
        <w:rPr>
          <w:rFonts w:hint="default" w:cs="Times New Roman"/>
          <w:szCs w:val="28"/>
          <w:highlight w:val="none"/>
          <w:lang w:val="ru-RU"/>
        </w:rPr>
        <w:t>1, рисунок 16</w:t>
      </w:r>
      <w:r>
        <w:rPr>
          <w:rFonts w:cs="Times New Roman"/>
          <w:szCs w:val="28"/>
          <w:highlight w:val="none"/>
        </w:rPr>
        <w:t xml:space="preserve">) с настройкой его параметров и вируса (Приложение </w:t>
      </w:r>
      <w:r>
        <w:rPr>
          <w:rFonts w:hint="default" w:cs="Times New Roman"/>
          <w:szCs w:val="28"/>
          <w:highlight w:val="none"/>
          <w:lang w:val="ru-RU"/>
        </w:rPr>
        <w:t xml:space="preserve">1, </w:t>
      </w:r>
      <w:r>
        <w:rPr>
          <w:rFonts w:cs="Times New Roman"/>
          <w:szCs w:val="28"/>
          <w:highlight w:val="none"/>
          <w:lang w:val="ru-RU"/>
        </w:rPr>
        <w:t>рисунок</w:t>
      </w:r>
      <w:r>
        <w:rPr>
          <w:rFonts w:hint="default" w:cs="Times New Roman"/>
          <w:szCs w:val="28"/>
          <w:highlight w:val="none"/>
          <w:lang w:val="ru-RU"/>
        </w:rPr>
        <w:t xml:space="preserve"> 17</w:t>
      </w:r>
      <w:r>
        <w:rPr>
          <w:rFonts w:cs="Times New Roman"/>
          <w:szCs w:val="28"/>
          <w:highlight w:val="none"/>
        </w:rPr>
        <w:t>).</w:t>
      </w:r>
    </w:p>
    <w:p>
      <w:pPr>
        <w:keepNext w:val="0"/>
        <w:keepLines w:val="0"/>
        <w:pageBreakBefore w:val="0"/>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Компьютерный вирус - это программа, способная создавать свои копии, внедрять их в различные объекты систем и сетей и производить определенные действия без ведома пользователя.</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b/>
          <w:szCs w:val="28"/>
        </w:rPr>
      </w:pPr>
      <w:r>
        <w:rPr>
          <w:rFonts w:cs="Times New Roman"/>
          <w:szCs w:val="28"/>
        </w:rPr>
        <w:t xml:space="preserve">Антивирусная программа это специализированная </w:t>
      </w:r>
      <w:r>
        <w:fldChar w:fldCharType="begin"/>
      </w:r>
      <w:r>
        <w:instrText xml:space="preserve"> HYPERLINK "https://ru.wikipedia.org/wiki/%D0%9F%D1%80%D0%BE%D0%B3%D1%80%D0%B0%D0%BC%D0%BC%D0%BD%D0%BE%D0%B5_%D0%BE%D0%B1%D0%B5%D1%81%D0%BF%D0%B5%D1%87%D0%B5%D0%BD%D0%B8%D0%B5" \h </w:instrText>
      </w:r>
      <w:r>
        <w:fldChar w:fldCharType="separate"/>
      </w:r>
      <w:r>
        <w:rPr>
          <w:rFonts w:cs="Times New Roman"/>
          <w:szCs w:val="28"/>
        </w:rPr>
        <w:t>программа</w:t>
      </w:r>
      <w:r>
        <w:rPr>
          <w:rFonts w:cs="Times New Roman"/>
          <w:szCs w:val="28"/>
        </w:rPr>
        <w:fldChar w:fldCharType="end"/>
      </w:r>
      <w:r>
        <w:rPr>
          <w:rFonts w:cs="Times New Roman"/>
          <w:szCs w:val="28"/>
        </w:rPr>
        <w:t xml:space="preserve"> для обнаружения компьютерных </w:t>
      </w:r>
      <w:r>
        <w:fldChar w:fldCharType="begin"/>
      </w:r>
      <w:r>
        <w:instrText xml:space="preserve"> HYPERLINK "https://ru.wikipedia.org/wiki/%D0%9A%D0%BE%D0%BC%D0%BF%D1%8C%D1%8E%D1%82%D0%B5%D1%80%D0%BD%D1%8B%D0%B9_%D0%B2%D0%B8%D1%80%D1%83%D1%81" \h </w:instrText>
      </w:r>
      <w:r>
        <w:fldChar w:fldCharType="separate"/>
      </w:r>
      <w:r>
        <w:rPr>
          <w:rFonts w:cs="Times New Roman"/>
          <w:szCs w:val="28"/>
        </w:rPr>
        <w:t>вирусов</w:t>
      </w:r>
      <w:r>
        <w:rPr>
          <w:rFonts w:cs="Times New Roman"/>
          <w:szCs w:val="28"/>
        </w:rPr>
        <w:fldChar w:fldCharType="end"/>
      </w:r>
      <w:r>
        <w:rPr>
          <w:rFonts w:cs="Times New Roman"/>
          <w:szCs w:val="28"/>
        </w:rPr>
        <w:t>, а также нежелательных</w:t>
      </w:r>
      <w:r>
        <w:rPr>
          <w:rFonts w:hint="default" w:cs="Times New Roman"/>
          <w:szCs w:val="28"/>
          <w:lang w:val="ru-RU"/>
        </w:rPr>
        <w:t xml:space="preserve"> </w:t>
      </w:r>
      <w:r>
        <w:rPr>
          <w:rFonts w:cs="Times New Roman"/>
          <w:szCs w:val="28"/>
        </w:rPr>
        <w:t xml:space="preserve">программ и восстановления заражённых (модифицированных) такими программами </w:t>
      </w:r>
      <w:r>
        <w:fldChar w:fldCharType="begin"/>
      </w:r>
      <w:r>
        <w:instrText xml:space="preserve"> HYPERLINK "https://ru.wikipedia.org/wiki/%D0%A4%D0%B0%D0%B9%D0%BB" \h </w:instrText>
      </w:r>
      <w:r>
        <w:fldChar w:fldCharType="separate"/>
      </w:r>
      <w:r>
        <w:rPr>
          <w:rFonts w:cs="Times New Roman"/>
          <w:szCs w:val="28"/>
        </w:rPr>
        <w:t>файлов</w:t>
      </w:r>
      <w:r>
        <w:rPr>
          <w:rFonts w:cs="Times New Roman"/>
          <w:szCs w:val="28"/>
        </w:rPr>
        <w:fldChar w:fldCharType="end"/>
      </w:r>
      <w:r>
        <w:rPr>
          <w:rFonts w:cs="Times New Roman"/>
          <w:szCs w:val="28"/>
        </w:rPr>
        <w:t xml:space="preserve"> и профилактики предотвращения заражения (модификации) файлов или </w:t>
      </w:r>
      <w:r>
        <w:fldChar w:fldCharType="begin"/>
      </w:r>
      <w:r>
        <w:instrText xml:space="preserve"> HYPERLINK "https://ru.wikipedia.org/wiki/%D0%9E%D0%BF%D0%B5%D1%80%D0%B0%D1%86%D0%B8%D0%BE%D0%BD%D0%BD%D0%B0%D1%8F_%D1%81%D0%B8%D1%81%D1%82%D0%B5%D0%BC%D0%B0" \h </w:instrText>
      </w:r>
      <w:r>
        <w:fldChar w:fldCharType="separate"/>
      </w:r>
      <w:r>
        <w:rPr>
          <w:rFonts w:cs="Times New Roman"/>
          <w:szCs w:val="28"/>
        </w:rPr>
        <w:t>операционной системы</w:t>
      </w:r>
      <w:r>
        <w:rPr>
          <w:rFonts w:cs="Times New Roman"/>
          <w:szCs w:val="28"/>
        </w:rPr>
        <w:fldChar w:fldCharType="end"/>
      </w:r>
      <w:r>
        <w:rPr>
          <w:rFonts w:cs="Times New Roman"/>
          <w:szCs w:val="28"/>
        </w:rPr>
        <w:t xml:space="preserve"> вредоносным кодом.</w:t>
      </w:r>
    </w:p>
    <w:p>
      <w:pPr>
        <w:keepNext w:val="0"/>
        <w:keepLines w:val="0"/>
        <w:pageBreakBefore w:val="0"/>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Выполнение работы происходило последовательно. Изначально </w:t>
      </w:r>
      <w:r>
        <w:rPr>
          <w:rFonts w:cs="Times New Roman"/>
          <w:szCs w:val="28"/>
          <w:lang w:val="ru-RU"/>
        </w:rPr>
        <w:t>был</w:t>
      </w:r>
      <w:r>
        <w:rPr>
          <w:rFonts w:cs="Times New Roman"/>
          <w:szCs w:val="28"/>
        </w:rPr>
        <w:t xml:space="preserve"> установ</w:t>
      </w:r>
      <w:r>
        <w:rPr>
          <w:rFonts w:cs="Times New Roman"/>
          <w:szCs w:val="28"/>
          <w:lang w:val="ru-RU"/>
        </w:rPr>
        <w:t>лен</w:t>
      </w:r>
      <w:r>
        <w:rPr>
          <w:rFonts w:cs="Times New Roman"/>
          <w:szCs w:val="28"/>
        </w:rPr>
        <w:t xml:space="preserve"> вирус, после </w:t>
      </w:r>
      <w:r>
        <w:rPr>
          <w:rFonts w:cs="Times New Roman"/>
          <w:szCs w:val="28"/>
          <w:lang w:val="ru-RU"/>
        </w:rPr>
        <w:t>был</w:t>
      </w:r>
      <w:r>
        <w:rPr>
          <w:rFonts w:cs="Times New Roman"/>
          <w:szCs w:val="28"/>
        </w:rPr>
        <w:t xml:space="preserve"> установ</w:t>
      </w:r>
      <w:r>
        <w:rPr>
          <w:rFonts w:cs="Times New Roman"/>
          <w:szCs w:val="28"/>
          <w:lang w:val="ru-RU"/>
        </w:rPr>
        <w:t>лен</w:t>
      </w:r>
      <w:r>
        <w:rPr>
          <w:rFonts w:cs="Times New Roman"/>
          <w:szCs w:val="28"/>
        </w:rPr>
        <w:t xml:space="preserve"> бесплатный антивирус Avast. При этом </w:t>
      </w:r>
      <w:r>
        <w:rPr>
          <w:rFonts w:cs="Times New Roman"/>
          <w:szCs w:val="28"/>
          <w:lang w:val="ru-RU"/>
        </w:rPr>
        <w:t>была</w:t>
      </w:r>
      <w:r>
        <w:rPr>
          <w:rFonts w:hint="default" w:cs="Times New Roman"/>
          <w:szCs w:val="28"/>
          <w:lang w:val="ru-RU"/>
        </w:rPr>
        <w:t xml:space="preserve"> проведена</w:t>
      </w:r>
      <w:r>
        <w:rPr>
          <w:rFonts w:cs="Times New Roman"/>
          <w:szCs w:val="28"/>
        </w:rPr>
        <w:t xml:space="preserve"> проверк</w:t>
      </w:r>
      <w:r>
        <w:rPr>
          <w:rFonts w:cs="Times New Roman"/>
          <w:szCs w:val="28"/>
          <w:lang w:val="ru-RU"/>
        </w:rPr>
        <w:t>а</w:t>
      </w:r>
      <w:r>
        <w:rPr>
          <w:rFonts w:cs="Times New Roman"/>
          <w:szCs w:val="28"/>
        </w:rPr>
        <w:t xml:space="preserve"> антивируса на борьбу с установленным мной вирусом.</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 xml:space="preserve">Практические </w:t>
      </w:r>
      <w:r>
        <w:rPr>
          <w:rFonts w:cs="Times New Roman"/>
          <w:szCs w:val="28"/>
          <w:lang w:val="ru-RU"/>
        </w:rPr>
        <w:t>работы</w:t>
      </w:r>
      <w:r>
        <w:rPr>
          <w:rFonts w:hint="default" w:cs="Times New Roman"/>
          <w:szCs w:val="28"/>
          <w:lang w:val="ru-RU"/>
        </w:rPr>
        <w:t xml:space="preserve"> </w:t>
      </w:r>
      <w:r>
        <w:rPr>
          <w:rFonts w:cs="Times New Roman"/>
          <w:szCs w:val="28"/>
        </w:rPr>
        <w:t>№42</w:t>
      </w:r>
      <w:r>
        <w:rPr>
          <w:rFonts w:hint="default" w:cs="Times New Roman"/>
          <w:szCs w:val="28"/>
          <w:lang w:val="ru-RU"/>
        </w:rPr>
        <w:t xml:space="preserve">, </w:t>
      </w:r>
      <w:r>
        <w:rPr>
          <w:rFonts w:cs="Times New Roman"/>
          <w:szCs w:val="28"/>
        </w:rPr>
        <w:t>43 заключа</w:t>
      </w:r>
      <w:r>
        <w:rPr>
          <w:rFonts w:cs="Times New Roman"/>
          <w:szCs w:val="28"/>
          <w:lang w:val="ru-RU"/>
        </w:rPr>
        <w:t>ю</w:t>
      </w:r>
      <w:r>
        <w:rPr>
          <w:rFonts w:cs="Times New Roman"/>
          <w:szCs w:val="28"/>
        </w:rPr>
        <w:t>т в себя настройку браузера и политики безопасности.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shd w:val="clear" w:color="auto" w:fill="FFFFFF"/>
        <w:kinsoku/>
        <w:wordWrap/>
        <w:overflowPunct/>
        <w:topLinePunct w:val="0"/>
        <w:autoSpaceDE/>
        <w:autoSpaceDN/>
        <w:bidi w:val="0"/>
        <w:adjustRightInd/>
        <w:snapToGrid/>
        <w:spacing w:after="0" w:line="360" w:lineRule="auto"/>
        <w:ind w:left="0" w:right="0" w:firstLine="708"/>
        <w:textAlignment w:val="auto"/>
        <w:rPr>
          <w:rFonts w:cs="Times New Roman"/>
          <w:szCs w:val="28"/>
          <w:highlight w:val="none"/>
        </w:rPr>
      </w:pPr>
      <w:r>
        <w:rPr>
          <w:rFonts w:cs="Times New Roman"/>
          <w:szCs w:val="28"/>
        </w:rPr>
        <w:t xml:space="preserve"> Поскольку на компьютере, на котором </w:t>
      </w:r>
      <w:r>
        <w:rPr>
          <w:rFonts w:cs="Times New Roman"/>
          <w:szCs w:val="28"/>
          <w:lang w:val="ru-RU"/>
        </w:rPr>
        <w:t>проходило</w:t>
      </w:r>
      <w:r>
        <w:rPr>
          <w:rFonts w:hint="default" w:cs="Times New Roman"/>
          <w:szCs w:val="28"/>
          <w:lang w:val="ru-RU"/>
        </w:rPr>
        <w:t xml:space="preserve"> </w:t>
      </w:r>
      <w:r>
        <w:rPr>
          <w:rFonts w:cs="Times New Roman"/>
          <w:szCs w:val="28"/>
        </w:rPr>
        <w:t>выполн</w:t>
      </w:r>
      <w:r>
        <w:rPr>
          <w:rFonts w:cs="Times New Roman"/>
          <w:szCs w:val="28"/>
          <w:lang w:val="ru-RU"/>
        </w:rPr>
        <w:t>ение</w:t>
      </w:r>
      <w:r>
        <w:rPr>
          <w:rFonts w:cs="Times New Roman"/>
          <w:szCs w:val="28"/>
        </w:rPr>
        <w:t xml:space="preserve"> практически</w:t>
      </w:r>
      <w:r>
        <w:rPr>
          <w:rFonts w:cs="Times New Roman"/>
          <w:szCs w:val="28"/>
          <w:lang w:val="ru-RU"/>
        </w:rPr>
        <w:t>х</w:t>
      </w:r>
      <w:r>
        <w:rPr>
          <w:rFonts w:cs="Times New Roman"/>
          <w:szCs w:val="28"/>
        </w:rPr>
        <w:t xml:space="preserve"> задани</w:t>
      </w:r>
      <w:r>
        <w:rPr>
          <w:rFonts w:cs="Times New Roman"/>
          <w:szCs w:val="28"/>
          <w:lang w:val="ru-RU"/>
        </w:rPr>
        <w:t>й</w:t>
      </w:r>
      <w:r>
        <w:rPr>
          <w:rFonts w:cs="Times New Roman"/>
          <w:szCs w:val="28"/>
        </w:rPr>
        <w:t xml:space="preserve"> стоит ОС Windows Home </w:t>
      </w:r>
      <w:r>
        <w:rPr>
          <w:rFonts w:cs="Times New Roman"/>
          <w:szCs w:val="28"/>
          <w:lang w:val="ru-RU"/>
        </w:rPr>
        <w:t>был</w:t>
      </w:r>
      <w:r>
        <w:rPr>
          <w:rFonts w:cs="Times New Roman"/>
          <w:szCs w:val="28"/>
        </w:rPr>
        <w:t xml:space="preserve"> созда</w:t>
      </w:r>
      <w:r>
        <w:rPr>
          <w:rFonts w:cs="Times New Roman"/>
          <w:szCs w:val="28"/>
          <w:lang w:val="ru-RU"/>
        </w:rPr>
        <w:t>н</w:t>
      </w:r>
      <w:r>
        <w:rPr>
          <w:rFonts w:cs="Times New Roman"/>
          <w:szCs w:val="28"/>
        </w:rPr>
        <w:t xml:space="preserve"> командный файл gpedit.bat для установки необходимых компонентов работы с политикой безопасности. После скачивания дополнительных компонентов </w:t>
      </w:r>
      <w:r>
        <w:rPr>
          <w:rFonts w:cs="Times New Roman"/>
          <w:szCs w:val="28"/>
          <w:lang w:val="ru-RU"/>
        </w:rPr>
        <w:t>был</w:t>
      </w:r>
      <w:r>
        <w:rPr>
          <w:rFonts w:hint="default" w:cs="Times New Roman"/>
          <w:szCs w:val="28"/>
          <w:lang w:val="ru-RU"/>
        </w:rPr>
        <w:t xml:space="preserve"> произведен </w:t>
      </w:r>
      <w:r>
        <w:rPr>
          <w:rFonts w:cs="Times New Roman"/>
          <w:szCs w:val="28"/>
        </w:rPr>
        <w:t>запу</w:t>
      </w:r>
      <w:r>
        <w:rPr>
          <w:rFonts w:cs="Times New Roman"/>
          <w:szCs w:val="28"/>
          <w:lang w:val="ru-RU"/>
        </w:rPr>
        <w:t>ск</w:t>
      </w:r>
      <w:r>
        <w:rPr>
          <w:rFonts w:cs="Times New Roman"/>
          <w:szCs w:val="28"/>
        </w:rPr>
        <w:t xml:space="preserve"> редактор</w:t>
      </w:r>
      <w:r>
        <w:rPr>
          <w:rFonts w:cs="Times New Roman"/>
          <w:szCs w:val="28"/>
          <w:lang w:val="ru-RU"/>
        </w:rPr>
        <w:t>а</w:t>
      </w:r>
      <w:r>
        <w:rPr>
          <w:rFonts w:cs="Times New Roman"/>
          <w:szCs w:val="28"/>
        </w:rPr>
        <w:t xml:space="preserve"> политики безопасности</w:t>
      </w:r>
      <w:r>
        <w:rPr>
          <w:rFonts w:cs="Times New Roman"/>
          <w:szCs w:val="28"/>
          <w:highlight w:val="none"/>
        </w:rPr>
        <w:t xml:space="preserve"> (Приложение </w:t>
      </w:r>
      <w:r>
        <w:rPr>
          <w:rFonts w:hint="default" w:cs="Times New Roman"/>
          <w:szCs w:val="28"/>
          <w:highlight w:val="none"/>
          <w:lang w:val="ru-RU"/>
        </w:rPr>
        <w:t>1, рисунок 18</w:t>
      </w:r>
      <w:r>
        <w:rPr>
          <w:rFonts w:cs="Times New Roman"/>
          <w:szCs w:val="28"/>
          <w:highlight w:val="none"/>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 xml:space="preserve"> Для настройки безопасности браузера</w:t>
      </w:r>
      <w:r>
        <w:rPr>
          <w:rFonts w:hint="default" w:cs="Times New Roman"/>
          <w:szCs w:val="28"/>
          <w:lang w:val="ru-RU"/>
        </w:rPr>
        <w:t xml:space="preserve"> использовалось</w:t>
      </w:r>
      <w:r>
        <w:rPr>
          <w:rFonts w:cs="Times New Roman"/>
          <w:szCs w:val="28"/>
        </w:rPr>
        <w:t xml:space="preserve"> приложение «Безопасность Windows» в котором </w:t>
      </w:r>
      <w:r>
        <w:rPr>
          <w:rFonts w:cs="Times New Roman"/>
          <w:szCs w:val="28"/>
          <w:lang w:val="ru-RU"/>
        </w:rPr>
        <w:t>была</w:t>
      </w:r>
      <w:r>
        <w:rPr>
          <w:rFonts w:hint="default" w:cs="Times New Roman"/>
          <w:szCs w:val="28"/>
          <w:lang w:val="ru-RU"/>
        </w:rPr>
        <w:t xml:space="preserve"> </w:t>
      </w:r>
      <w:r>
        <w:rPr>
          <w:rFonts w:cs="Times New Roman"/>
          <w:szCs w:val="28"/>
        </w:rPr>
        <w:t>откр</w:t>
      </w:r>
      <w:r>
        <w:rPr>
          <w:rFonts w:cs="Times New Roman"/>
          <w:szCs w:val="28"/>
          <w:lang w:val="ru-RU"/>
        </w:rPr>
        <w:t>ыта</w:t>
      </w:r>
      <w:r>
        <w:rPr>
          <w:rFonts w:cs="Times New Roman"/>
          <w:szCs w:val="28"/>
        </w:rPr>
        <w:t xml:space="preserve"> вкладк</w:t>
      </w:r>
      <w:r>
        <w:rPr>
          <w:rFonts w:cs="Times New Roman"/>
          <w:szCs w:val="28"/>
          <w:lang w:val="ru-RU"/>
        </w:rPr>
        <w:t>а</w:t>
      </w:r>
      <w:r>
        <w:rPr>
          <w:rFonts w:cs="Times New Roman"/>
          <w:szCs w:val="28"/>
        </w:rPr>
        <w:t xml:space="preserve"> «Управление приложениями/браузером» </w:t>
      </w:r>
      <w:r>
        <w:rPr>
          <w:rFonts w:cs="Times New Roman"/>
          <w:szCs w:val="28"/>
          <w:highlight w:val="none"/>
        </w:rPr>
        <w:t xml:space="preserve">(Приложение </w:t>
      </w:r>
      <w:r>
        <w:rPr>
          <w:rFonts w:hint="default" w:cs="Times New Roman"/>
          <w:szCs w:val="28"/>
          <w:highlight w:val="none"/>
          <w:lang w:val="ru-RU"/>
        </w:rPr>
        <w:t>1, рисунок 19</w:t>
      </w:r>
      <w:r>
        <w:rPr>
          <w:rFonts w:cs="Times New Roman"/>
          <w:szCs w:val="28"/>
          <w:highlight w:val="none"/>
        </w:rPr>
        <w:t>)</w:t>
      </w:r>
      <w:r>
        <w:rPr>
          <w:rFonts w:cs="Times New Roman"/>
          <w:szCs w:val="28"/>
        </w:rPr>
        <w:t xml:space="preserve"> </w:t>
      </w:r>
      <w:r>
        <w:rPr>
          <w:rFonts w:cs="Times New Roman"/>
          <w:szCs w:val="28"/>
          <w:lang w:val="ru-RU"/>
        </w:rPr>
        <w:t>с</w:t>
      </w:r>
      <w:r>
        <w:rPr>
          <w:rFonts w:hint="default" w:cs="Times New Roman"/>
          <w:szCs w:val="28"/>
          <w:lang w:val="ru-RU"/>
        </w:rPr>
        <w:t xml:space="preserve"> помощью которого можно</w:t>
      </w:r>
      <w:r>
        <w:rPr>
          <w:rFonts w:cs="Times New Roman"/>
          <w:szCs w:val="28"/>
        </w:rPr>
        <w:t xml:space="preserve"> настроить защиту от ненадежных сайтов и приложений.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Практические</w:t>
      </w:r>
      <w:r>
        <w:rPr>
          <w:rFonts w:hint="default" w:cs="Times New Roman"/>
          <w:szCs w:val="28"/>
          <w:lang w:val="ru-RU"/>
        </w:rPr>
        <w:t xml:space="preserve"> работы</w:t>
      </w:r>
      <w:r>
        <w:rPr>
          <w:rFonts w:cs="Times New Roman"/>
          <w:szCs w:val="28"/>
        </w:rPr>
        <w:t xml:space="preserve"> №44</w:t>
      </w:r>
      <w:r>
        <w:rPr>
          <w:rFonts w:hint="default" w:cs="Times New Roman"/>
          <w:szCs w:val="28"/>
          <w:lang w:val="en-US"/>
        </w:rPr>
        <w:t xml:space="preserve"> </w:t>
      </w:r>
      <w:r>
        <w:rPr>
          <w:rFonts w:cs="Times New Roman"/>
          <w:szCs w:val="28"/>
        </w:rPr>
        <w:t>-</w:t>
      </w:r>
      <w:r>
        <w:rPr>
          <w:rFonts w:hint="default" w:cs="Times New Roman"/>
          <w:szCs w:val="28"/>
          <w:lang w:val="en-US"/>
        </w:rPr>
        <w:t xml:space="preserve"> </w:t>
      </w:r>
      <w:r>
        <w:rPr>
          <w:rFonts w:cs="Times New Roman"/>
          <w:szCs w:val="28"/>
        </w:rPr>
        <w:t>47 заключались в работе с реестром, учетными записями, изучении групповых политик и методы аутентификации.</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Реестр содержит сведения, на которые Windows постоянно ссылается во время операции, такие как профили для каждого пользователя, приложения, установленные на компьютере, типы документов, которые могут создаваться, параметры таблицы свойств для папок и значков приложений, оборудование, которое установлено в системе, и используемые порты</w:t>
      </w:r>
      <w:r>
        <w:rPr>
          <w:rFonts w:cs="Times New Roman"/>
          <w:szCs w:val="28"/>
          <w:highlight w:val="none"/>
        </w:rPr>
        <w:t xml:space="preserve"> (Приложение </w:t>
      </w:r>
      <w:r>
        <w:rPr>
          <w:rFonts w:hint="default" w:cs="Times New Roman"/>
          <w:szCs w:val="28"/>
          <w:highlight w:val="none"/>
          <w:lang w:val="ru-RU"/>
        </w:rPr>
        <w:t xml:space="preserve">1, рисунок </w:t>
      </w:r>
      <w:r>
        <w:rPr>
          <w:rFonts w:cs="Times New Roman"/>
          <w:szCs w:val="28"/>
          <w:highlight w:val="none"/>
        </w:rPr>
        <w:t>2</w:t>
      </w:r>
      <w:r>
        <w:rPr>
          <w:rFonts w:hint="default" w:cs="Times New Roman"/>
          <w:szCs w:val="28"/>
          <w:highlight w:val="none"/>
          <w:lang w:val="ru-RU"/>
        </w:rPr>
        <w:t>0</w:t>
      </w:r>
      <w:r>
        <w:rPr>
          <w:rFonts w:cs="Times New Roman"/>
          <w:szCs w:val="28"/>
          <w:highlight w:val="none"/>
        </w:rPr>
        <w:t>)</w:t>
      </w:r>
      <w:r>
        <w:rPr>
          <w:rFonts w:cs="Times New Roman"/>
          <w:szCs w:val="28"/>
        </w:rPr>
        <w:t>.</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 xml:space="preserve">Групповая политика - важный элемент любой среды Microsoft Active Directory (AD). Ее основная цель - дать ИТ-администраторам возможность централизованно управлять пользователями и компьютерами в домене. Групповая политика, в свою очередь, состоит из набора политик, называемых объектами групповой политики (GPO). </w:t>
      </w:r>
    </w:p>
    <w:p>
      <w:pPr>
        <w:keepNext w:val="0"/>
        <w:keepLines w:val="0"/>
        <w:pageBreakBefore w:val="0"/>
        <w:pBdr>
          <w:top w:val="none" w:color="000000" w:sz="0" w:space="0"/>
          <w:left w:val="none" w:color="000000" w:sz="0" w:space="0"/>
          <w:bottom w:val="none" w:color="000000" w:sz="0" w:space="0"/>
          <w:right w:val="none" w:color="000000" w:sz="0" w:space="0"/>
          <w:between w:val="none" w:color="000000" w:sz="0" w:space="0"/>
        </w:pBdr>
        <w:kinsoku/>
        <w:wordWrap/>
        <w:overflowPunct/>
        <w:topLinePunct w:val="0"/>
        <w:autoSpaceDE/>
        <w:autoSpaceDN/>
        <w:bidi w:val="0"/>
        <w:adjustRightInd/>
        <w:snapToGrid/>
        <w:spacing w:after="0" w:line="360" w:lineRule="auto"/>
        <w:ind w:left="0" w:right="0"/>
        <w:textAlignment w:val="auto"/>
        <w:rPr>
          <w:rFonts w:hint="default" w:cs="Times New Roman"/>
          <w:szCs w:val="28"/>
          <w:lang w:val="en-US"/>
        </w:rPr>
      </w:pPr>
      <w:r>
        <w:rPr>
          <w:rFonts w:cs="Times New Roman"/>
          <w:szCs w:val="28"/>
        </w:rPr>
        <w:tab/>
      </w:r>
      <w:r>
        <w:rPr>
          <w:rFonts w:cs="Times New Roman"/>
          <w:szCs w:val="28"/>
        </w:rPr>
        <w:t xml:space="preserve">Учетная запись пользователя (Приложение </w:t>
      </w:r>
      <w:r>
        <w:rPr>
          <w:rFonts w:hint="default" w:cs="Times New Roman"/>
          <w:szCs w:val="28"/>
          <w:lang w:val="ru-RU"/>
        </w:rPr>
        <w:t>1, рисунок 21</w:t>
      </w:r>
      <w:r>
        <w:rPr>
          <w:rFonts w:cs="Times New Roman"/>
          <w:szCs w:val="28"/>
        </w:rPr>
        <w:t>) - это собрание информации, которое Windows использует для определения, к каким файлам и папкам имеет доступ пользователь и какие изменения на компьютере он может осуществлять. Также в нем хранятся личные настройки, например фон рабочего стола или заставка.</w:t>
      </w:r>
    </w:p>
    <w:p>
      <w:pPr>
        <w:keepNext w:val="0"/>
        <w:keepLines w:val="0"/>
        <w:pageBreakBefore w:val="0"/>
        <w:widowControl/>
        <w:kinsoku/>
        <w:wordWrap/>
        <w:overflowPunct/>
        <w:topLinePunct w:val="0"/>
        <w:autoSpaceDE/>
        <w:autoSpaceDN/>
        <w:bidi w:val="0"/>
        <w:adjustRightInd/>
        <w:snapToGrid/>
        <w:spacing w:after="0" w:line="360" w:lineRule="auto"/>
        <w:ind w:left="0" w:right="0" w:firstLine="709"/>
        <w:textAlignment w:val="auto"/>
        <w:rPr>
          <w:rFonts w:cs="Times New Roman"/>
          <w:szCs w:val="28"/>
        </w:rPr>
      </w:pPr>
      <w:r>
        <w:rPr>
          <w:rFonts w:cs="Times New Roman"/>
          <w:szCs w:val="28"/>
        </w:rPr>
        <w:t>Практиче</w:t>
      </w:r>
      <w:r>
        <w:rPr>
          <w:rFonts w:cs="Times New Roman"/>
          <w:szCs w:val="28"/>
          <w:lang w:val="ru-RU"/>
        </w:rPr>
        <w:t>ские</w:t>
      </w:r>
      <w:r>
        <w:rPr>
          <w:rFonts w:cs="Times New Roman"/>
          <w:szCs w:val="28"/>
        </w:rPr>
        <w:t xml:space="preserve"> работ</w:t>
      </w:r>
      <w:r>
        <w:rPr>
          <w:rFonts w:cs="Times New Roman"/>
          <w:szCs w:val="28"/>
          <w:lang w:val="ru-RU"/>
        </w:rPr>
        <w:t>ы</w:t>
      </w:r>
      <w:r>
        <w:rPr>
          <w:rFonts w:cs="Times New Roman"/>
          <w:szCs w:val="28"/>
        </w:rPr>
        <w:t xml:space="preserve"> №51,</w:t>
      </w:r>
      <w:r>
        <w:rPr>
          <w:rFonts w:hint="default" w:cs="Times New Roman"/>
          <w:szCs w:val="28"/>
          <w:lang w:val="ru-RU"/>
        </w:rPr>
        <w:t xml:space="preserve"> </w:t>
      </w:r>
      <w:r>
        <w:rPr>
          <w:rFonts w:cs="Times New Roman"/>
          <w:szCs w:val="28"/>
        </w:rPr>
        <w:t>52 позвол</w:t>
      </w:r>
      <w:r>
        <w:rPr>
          <w:rFonts w:cs="Times New Roman"/>
          <w:szCs w:val="28"/>
          <w:lang w:val="ru-RU"/>
        </w:rPr>
        <w:t>и</w:t>
      </w:r>
      <w:r>
        <w:rPr>
          <w:rFonts w:cs="Times New Roman"/>
          <w:szCs w:val="28"/>
        </w:rPr>
        <w:t xml:space="preserve">ли </w:t>
      </w:r>
      <w:bookmarkStart w:id="6" w:name="_GoBack"/>
      <w:bookmarkEnd w:id="6"/>
      <w:r>
        <w:rPr>
          <w:rFonts w:cs="Times New Roman"/>
          <w:szCs w:val="28"/>
        </w:rPr>
        <w:t xml:space="preserve">приобрести навыки шифрования данных и их методы расшифровки.  Задание заключалось в зашифровке данных (Приложение </w:t>
      </w:r>
      <w:r>
        <w:rPr>
          <w:rFonts w:hint="default" w:cs="Times New Roman"/>
          <w:szCs w:val="28"/>
          <w:lang w:val="ru-RU"/>
        </w:rPr>
        <w:t>1, рисунок 22</w:t>
      </w:r>
      <w:r>
        <w:rPr>
          <w:rFonts w:cs="Times New Roman"/>
          <w:szCs w:val="28"/>
        </w:rPr>
        <w:t xml:space="preserve">) и их расшифровки </w:t>
      </w:r>
      <w:r>
        <w:rPr>
          <w:rFonts w:hint="default" w:cs="Times New Roman"/>
          <w:szCs w:val="28"/>
          <w:lang w:val="ru-RU"/>
        </w:rPr>
        <w:t>(</w:t>
      </w:r>
      <w:r>
        <w:rPr>
          <w:rFonts w:cs="Times New Roman"/>
          <w:szCs w:val="28"/>
        </w:rPr>
        <w:t xml:space="preserve">Приложение </w:t>
      </w:r>
      <w:r>
        <w:rPr>
          <w:rFonts w:hint="default" w:cs="Times New Roman"/>
          <w:szCs w:val="28"/>
          <w:lang w:val="ru-RU"/>
        </w:rPr>
        <w:t>1, рисунок 23</w:t>
      </w:r>
      <w:r>
        <w:rPr>
          <w:rFonts w:cs="Times New Roman"/>
          <w:szCs w:val="28"/>
        </w:rPr>
        <w:t>).</w:t>
      </w:r>
    </w:p>
    <w:p>
      <w:pPr>
        <w:keepNext w:val="0"/>
        <w:keepLines w:val="0"/>
        <w:pageBreakBefore w:val="0"/>
        <w:widowControl/>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Тип </w:t>
      </w:r>
      <w:r>
        <w:rPr>
          <w:rFonts w:cs="Times New Roman"/>
          <w:szCs w:val="28"/>
          <w:lang w:val="ru-RU"/>
        </w:rPr>
        <w:t>сетевого</w:t>
      </w:r>
      <w:r>
        <w:rPr>
          <w:rFonts w:hint="default" w:cs="Times New Roman"/>
          <w:szCs w:val="28"/>
          <w:lang w:val="ru-RU"/>
        </w:rPr>
        <w:t xml:space="preserve"> протокола сеансового уровня </w:t>
      </w:r>
      <w:r>
        <w:rPr>
          <w:rFonts w:hint="default" w:cs="Times New Roman"/>
          <w:szCs w:val="28"/>
          <w:highlight w:val="none"/>
          <w:lang w:val="ru-RU"/>
        </w:rPr>
        <w:t>(</w:t>
      </w:r>
      <w:r>
        <w:rPr>
          <w:rFonts w:cs="Times New Roman"/>
          <w:szCs w:val="28"/>
          <w:highlight w:val="none"/>
        </w:rPr>
        <w:t>SOCKS</w:t>
      </w:r>
      <w:r>
        <w:rPr>
          <w:rFonts w:hint="default" w:cs="Times New Roman"/>
          <w:szCs w:val="28"/>
          <w:highlight w:val="none"/>
          <w:lang w:val="ru-RU"/>
        </w:rPr>
        <w:t>)</w:t>
      </w:r>
      <w:r>
        <w:rPr>
          <w:rFonts w:cs="Times New Roman"/>
          <w:szCs w:val="28"/>
        </w:rPr>
        <w:t xml:space="preserve"> применяется в тех приложениях, которые либо не используют HTTP и HTTPS, либо не имеют встроенной поддержки прокси-серверов. В отличие от предыдущего типа, этот априори не будет публиковать IP.</w:t>
      </w:r>
    </w:p>
    <w:p>
      <w:pPr>
        <w:keepNext w:val="0"/>
        <w:keepLines w:val="0"/>
        <w:pageBreakBefore w:val="0"/>
        <w:widowControl/>
        <w:kinsoku/>
        <w:wordWrap/>
        <w:overflowPunct/>
        <w:topLinePunct w:val="0"/>
        <w:autoSpaceDE/>
        <w:autoSpaceDN/>
        <w:bidi w:val="0"/>
        <w:adjustRightInd/>
        <w:snapToGrid/>
        <w:spacing w:after="0" w:line="360" w:lineRule="auto"/>
        <w:ind w:left="0" w:right="0"/>
        <w:textAlignment w:val="auto"/>
        <w:rPr>
          <w:rFonts w:cs="Times New Roman"/>
          <w:szCs w:val="28"/>
        </w:rPr>
      </w:pPr>
      <w:r>
        <w:rPr>
          <w:rFonts w:cs="Times New Roman"/>
          <w:szCs w:val="28"/>
        </w:rPr>
        <w:tab/>
      </w:r>
      <w:r>
        <w:rPr>
          <w:rFonts w:cs="Times New Roman"/>
          <w:szCs w:val="28"/>
        </w:rPr>
        <w:t>VPN также изначально не задумывалась как средство защиты и анонимизации трафика. Ее задачей было объединить компьютеры в единую сеть, даже если они находятся за множество километров друг от друга. Ключевой особенностью стало то, что соединения VPN всегда защищались шифрованием, так как использовались в корпорациях и позволяли подключать несколько филиалов к головному офису.</w:t>
      </w:r>
    </w:p>
    <w:p>
      <w:pPr>
        <w:keepNext w:val="0"/>
        <w:keepLines w:val="0"/>
        <w:pageBreakBefore w:val="0"/>
        <w:widowControl/>
        <w:kinsoku/>
        <w:wordWrap/>
        <w:overflowPunct/>
        <w:topLinePunct w:val="0"/>
        <w:autoSpaceDE/>
        <w:autoSpaceDN/>
        <w:bidi w:val="0"/>
        <w:adjustRightInd/>
        <w:snapToGrid/>
        <w:spacing w:after="0" w:line="360" w:lineRule="auto"/>
        <w:ind w:left="0" w:right="0" w:firstLine="708"/>
        <w:textAlignment w:val="auto"/>
        <w:rPr>
          <w:rFonts w:cs="Times New Roman"/>
          <w:szCs w:val="28"/>
        </w:rPr>
      </w:pPr>
      <w:r>
        <w:rPr>
          <w:rFonts w:cs="Times New Roman"/>
          <w:szCs w:val="28"/>
        </w:rPr>
        <w:t xml:space="preserve">Изначально </w:t>
      </w:r>
      <w:r>
        <w:rPr>
          <w:rFonts w:cs="Times New Roman"/>
          <w:szCs w:val="28"/>
          <w:lang w:val="ru-RU"/>
        </w:rPr>
        <w:t>был</w:t>
      </w:r>
      <w:r>
        <w:rPr>
          <w:rFonts w:cs="Times New Roman"/>
          <w:szCs w:val="28"/>
        </w:rPr>
        <w:t xml:space="preserve"> созда</w:t>
      </w:r>
      <w:r>
        <w:rPr>
          <w:rFonts w:cs="Times New Roman"/>
          <w:szCs w:val="28"/>
          <w:lang w:val="ru-RU"/>
        </w:rPr>
        <w:t>н</w:t>
      </w:r>
      <w:r>
        <w:rPr>
          <w:rFonts w:cs="Times New Roman"/>
          <w:szCs w:val="28"/>
        </w:rPr>
        <w:t xml:space="preserve"> файл с текстом, после чего</w:t>
      </w:r>
      <w:r>
        <w:rPr>
          <w:rFonts w:hint="default" w:cs="Times New Roman"/>
          <w:szCs w:val="28"/>
          <w:lang w:val="ru-RU"/>
        </w:rPr>
        <w:t xml:space="preserve"> он был</w:t>
      </w:r>
      <w:r>
        <w:rPr>
          <w:rFonts w:cs="Times New Roman"/>
          <w:szCs w:val="28"/>
        </w:rPr>
        <w:t xml:space="preserve"> зашифрова</w:t>
      </w:r>
      <w:r>
        <w:rPr>
          <w:rFonts w:cs="Times New Roman"/>
          <w:szCs w:val="28"/>
          <w:lang w:val="ru-RU"/>
        </w:rPr>
        <w:t>н</w:t>
      </w:r>
      <w:r>
        <w:rPr>
          <w:rFonts w:cs="Times New Roman"/>
          <w:szCs w:val="28"/>
        </w:rPr>
        <w:t xml:space="preserve"> с помощью программы на Visual Studio. Далее прове</w:t>
      </w:r>
      <w:r>
        <w:rPr>
          <w:rFonts w:cs="Times New Roman"/>
          <w:szCs w:val="28"/>
          <w:lang w:val="ru-RU"/>
        </w:rPr>
        <w:t>дена</w:t>
      </w:r>
      <w:r>
        <w:rPr>
          <w:rFonts w:hint="default" w:cs="Times New Roman"/>
          <w:szCs w:val="28"/>
          <w:lang w:val="ru-RU"/>
        </w:rPr>
        <w:t xml:space="preserve"> </w:t>
      </w:r>
      <w:r>
        <w:rPr>
          <w:rFonts w:cs="Times New Roman"/>
          <w:szCs w:val="28"/>
        </w:rPr>
        <w:t>расшифровк</w:t>
      </w:r>
      <w:r>
        <w:rPr>
          <w:rFonts w:cs="Times New Roman"/>
          <w:szCs w:val="28"/>
          <w:lang w:val="ru-RU"/>
        </w:rPr>
        <w:t>а</w:t>
      </w:r>
      <w:r>
        <w:rPr>
          <w:rFonts w:cs="Times New Roman"/>
          <w:szCs w:val="28"/>
        </w:rPr>
        <w:t xml:space="preserve"> файла.</w:t>
      </w:r>
      <w:r>
        <w:rPr>
          <w:rFonts w:cs="Times New Roman"/>
          <w:szCs w:val="28"/>
        </w:rPr>
        <w:br w:type="textWrapping"/>
      </w:r>
    </w:p>
    <w:p>
      <w:pPr>
        <w:rPr>
          <w:rFonts w:cs="Times New Roman"/>
          <w:szCs w:val="28"/>
        </w:rPr>
      </w:pPr>
      <w:r>
        <w:rPr>
          <w:rFonts w:cs="Times New Roman"/>
          <w:szCs w:val="28"/>
        </w:rPr>
        <w:br w:type="page"/>
      </w:r>
    </w:p>
    <w:p>
      <w:pPr>
        <w:pStyle w:val="2"/>
        <w:keepNext/>
        <w:keepLines/>
        <w:pageBreakBefore w:val="0"/>
        <w:widowControl/>
        <w:kinsoku/>
        <w:wordWrap/>
        <w:overflowPunct/>
        <w:topLinePunct w:val="0"/>
        <w:autoSpaceDE/>
        <w:autoSpaceDN/>
        <w:bidi w:val="0"/>
        <w:adjustRightInd/>
        <w:snapToGrid/>
        <w:spacing w:before="0" w:after="120" w:line="360" w:lineRule="auto"/>
        <w:ind w:firstLine="709"/>
        <w:jc w:val="center"/>
        <w:textAlignment w:val="auto"/>
        <w:rPr>
          <w:rFonts w:hint="default" w:cs="Times New Roman"/>
          <w:szCs w:val="28"/>
          <w:lang w:val="en-US"/>
        </w:rPr>
      </w:pPr>
      <w:bookmarkStart w:id="4" w:name="_Toc17989"/>
      <w:r>
        <w:rPr>
          <w:rFonts w:cs="Times New Roman"/>
          <w:szCs w:val="28"/>
        </w:rPr>
        <w:t>ЗАКЛЮЧЕНИЕ</w:t>
      </w:r>
      <w:bookmarkEnd w:id="4"/>
    </w:p>
    <w:p>
      <w:pPr>
        <w:keepNext w:val="0"/>
        <w:keepLines w:val="0"/>
        <w:pageBreakBefore w:val="0"/>
        <w:widowControl/>
        <w:kinsoku/>
        <w:wordWrap/>
        <w:overflowPunct/>
        <w:topLinePunct w:val="0"/>
        <w:autoSpaceDE/>
        <w:autoSpaceDN/>
        <w:bidi w:val="0"/>
        <w:adjustRightInd/>
        <w:snapToGrid/>
        <w:spacing w:after="0" w:line="360" w:lineRule="auto"/>
        <w:ind w:firstLine="709" w:firstLineChars="0"/>
        <w:textAlignment w:val="auto"/>
        <w:rPr>
          <w:rFonts w:hint="default" w:ascii="Times New Roman" w:hAnsi="Times New Roman" w:cs="Times New Roman"/>
          <w:color w:val="auto"/>
          <w:sz w:val="28"/>
          <w:szCs w:val="28"/>
          <w:shd w:val="clear" w:color="auto" w:fill="auto"/>
          <w:lang w:val="en-US"/>
        </w:rPr>
        <w:sectPr>
          <w:footerReference r:id="rId7" w:type="first"/>
          <w:footerReference r:id="rId6" w:type="default"/>
          <w:pgSz w:w="11906" w:h="16838"/>
          <w:pgMar w:top="1134" w:right="851" w:bottom="1134" w:left="1701" w:header="709" w:footer="709" w:gutter="0"/>
          <w:pgNumType w:fmt="decimal" w:start="2"/>
          <w:cols w:space="720" w:num="1"/>
        </w:sectPr>
      </w:pPr>
      <w:r>
        <w:rPr>
          <w:rFonts w:hint="default" w:ascii="Times New Roman" w:hAnsi="Times New Roman" w:eastAsia="Segoe UI" w:cs="Times New Roman"/>
          <w:i w:val="0"/>
          <w:iCs w:val="0"/>
          <w:caps w:val="0"/>
          <w:color w:val="auto"/>
          <w:spacing w:val="0"/>
          <w:sz w:val="28"/>
          <w:szCs w:val="28"/>
          <w:shd w:val="clear" w:color="auto" w:fill="auto"/>
        </w:rPr>
        <w:t>В результате прохождения учебной практики был получен практический опыт в настройке отдельных компонентов программного обеспечения компьютерных систем, выполнении отдельных видов работ на этапе поддержки программного обеспечения компьютерной системы, а также были приобретены навыки подбирать и настраивать конфигурацию программного обеспечения компьютерных систем, использовать методы защиты программного обеспечения компьютерных систем, проводить инсталляцию программного обеспечения компьютерных систем, производить настройку отдельных компонентов программного обеспечения компьютерных систем, анализировать риски и характеристики качества программного обеспечения.</w:t>
      </w:r>
      <w:r>
        <w:rPr>
          <w:rFonts w:hint="default" w:ascii="Times New Roman" w:hAnsi="Times New Roman" w:eastAsia="Segoe UI" w:cs="Times New Roman"/>
          <w:i w:val="0"/>
          <w:iCs w:val="0"/>
          <w:caps w:val="0"/>
          <w:color w:val="auto"/>
          <w:spacing w:val="0"/>
          <w:sz w:val="28"/>
          <w:szCs w:val="28"/>
          <w:shd w:val="clear" w:color="auto" w:fill="auto"/>
        </w:rPr>
        <w:br w:type="textWrapping"/>
      </w:r>
      <w:r>
        <w:rPr>
          <w:rFonts w:hint="default" w:ascii="Times New Roman" w:hAnsi="Times New Roman" w:eastAsia="Segoe UI" w:cs="Times New Roman"/>
          <w:i w:val="0"/>
          <w:iCs w:val="0"/>
          <w:caps w:val="0"/>
          <w:color w:val="auto"/>
          <w:spacing w:val="0"/>
          <w:sz w:val="28"/>
          <w:szCs w:val="28"/>
          <w:shd w:val="clear" w:color="auto" w:fill="auto"/>
          <w:lang w:val="en-US"/>
        </w:rPr>
        <w:tab/>
      </w:r>
      <w:r>
        <w:rPr>
          <w:rFonts w:hint="default" w:ascii="Times New Roman" w:hAnsi="Times New Roman" w:eastAsia="Segoe UI" w:cs="Times New Roman"/>
          <w:i w:val="0"/>
          <w:iCs w:val="0"/>
          <w:caps w:val="0"/>
          <w:color w:val="auto"/>
          <w:spacing w:val="0"/>
          <w:sz w:val="28"/>
          <w:szCs w:val="28"/>
          <w:shd w:val="clear" w:color="auto" w:fill="auto"/>
        </w:rPr>
        <w:t>Помимо этого, был получен опыт в работе с коллективом, способы выполнения профессиональных задач, оценены их эффективность и качество. Приобретен навык осуществление поиска и использования информации, необходимой для эффективного выполнения профессиональных задач, профессионального и личностного развития, использование информационно-коммуникационных технологий в профессиональной деятельности.</w:t>
      </w:r>
      <w:r>
        <w:rPr>
          <w:rFonts w:hint="default" w:ascii="Times New Roman" w:hAnsi="Times New Roman" w:eastAsia="Segoe UI" w:cs="Times New Roman"/>
          <w:i w:val="0"/>
          <w:iCs w:val="0"/>
          <w:caps w:val="0"/>
          <w:color w:val="auto"/>
          <w:spacing w:val="0"/>
          <w:sz w:val="28"/>
          <w:szCs w:val="28"/>
          <w:shd w:val="clear" w:color="auto" w:fill="auto"/>
        </w:rPr>
        <w:br w:type="textWrapping"/>
      </w:r>
      <w:r>
        <w:rPr>
          <w:rFonts w:hint="default" w:ascii="Times New Roman" w:hAnsi="Times New Roman" w:eastAsia="Segoe UI" w:cs="Times New Roman"/>
          <w:i w:val="0"/>
          <w:iCs w:val="0"/>
          <w:caps w:val="0"/>
          <w:color w:val="auto"/>
          <w:spacing w:val="0"/>
          <w:sz w:val="28"/>
          <w:szCs w:val="28"/>
          <w:shd w:val="clear" w:color="auto" w:fill="auto"/>
          <w:lang w:val="en-US"/>
        </w:rPr>
        <w:tab/>
      </w:r>
      <w:r>
        <w:rPr>
          <w:rFonts w:hint="default" w:ascii="Times New Roman" w:hAnsi="Times New Roman" w:eastAsia="Segoe UI" w:cs="Times New Roman"/>
          <w:i w:val="0"/>
          <w:iCs w:val="0"/>
          <w:caps w:val="0"/>
          <w:color w:val="auto"/>
          <w:spacing w:val="0"/>
          <w:sz w:val="28"/>
          <w:szCs w:val="28"/>
          <w:shd w:val="clear" w:color="auto" w:fill="auto"/>
        </w:rPr>
        <w:t>Учебная практика позволила продвинуться в сфере сопровождения и обслуживания программного обеспечения компьютерных систем.</w:t>
      </w:r>
    </w:p>
    <w:p>
      <w:pPr>
        <w:pStyle w:val="2"/>
        <w:spacing w:line="360" w:lineRule="auto"/>
        <w:rPr>
          <w:rFonts w:cs="Times New Roman"/>
          <w:b/>
          <w:bCs w:val="0"/>
          <w:szCs w:val="28"/>
        </w:rPr>
      </w:pPr>
      <w:bookmarkStart w:id="5" w:name="_Toc4891"/>
      <w:r>
        <w:rPr>
          <w:rFonts w:cs="Times New Roman"/>
          <w:b/>
          <w:bCs w:val="0"/>
          <w:szCs w:val="28"/>
        </w:rPr>
        <w:t>ПРИЛОЖЕНИ</w:t>
      </w:r>
      <w:r>
        <w:rPr>
          <w:rFonts w:cs="Times New Roman"/>
          <w:b/>
          <w:bCs w:val="0"/>
          <w:szCs w:val="28"/>
          <w:lang w:val="ru-RU"/>
        </w:rPr>
        <w:t>Е</w:t>
      </w:r>
      <w:r>
        <w:rPr>
          <w:rFonts w:hint="default" w:cs="Times New Roman"/>
          <w:b/>
          <w:bCs w:val="0"/>
          <w:szCs w:val="28"/>
          <w:lang w:val="ru-RU"/>
        </w:rPr>
        <w:t xml:space="preserve"> 1</w:t>
      </w:r>
      <w:bookmarkEnd w:id="5"/>
    </w:p>
    <w:p>
      <w:pPr>
        <w:spacing w:line="360" w:lineRule="auto"/>
        <w:ind w:firstLine="708"/>
        <w:jc w:val="center"/>
        <w:rPr>
          <w:rFonts w:cs="Times New Roman"/>
          <w:szCs w:val="28"/>
        </w:rPr>
      </w:pPr>
      <w:r>
        <w:rPr>
          <w:rFonts w:cs="Times New Roman"/>
          <w:szCs w:val="28"/>
        </w:rPr>
        <w:drawing>
          <wp:inline distT="0" distB="0" distL="114300" distR="114300">
            <wp:extent cx="4673600" cy="2682240"/>
            <wp:effectExtent l="0" t="0" r="0" b="10160"/>
            <wp:docPr id="94" name="image3.png"/>
            <wp:cNvGraphicFramePr/>
            <a:graphic xmlns:a="http://schemas.openxmlformats.org/drawingml/2006/main">
              <a:graphicData uri="http://schemas.openxmlformats.org/drawingml/2006/picture">
                <pic:pic xmlns:pic="http://schemas.openxmlformats.org/drawingml/2006/picture">
                  <pic:nvPicPr>
                    <pic:cNvPr id="94" name="image3.png"/>
                    <pic:cNvPicPr preferRelativeResize="0"/>
                  </pic:nvPicPr>
                  <pic:blipFill>
                    <a:blip r:embed="rId9"/>
                    <a:srcRect/>
                    <a:stretch>
                      <a:fillRect/>
                    </a:stretch>
                  </pic:blipFill>
                  <pic:spPr>
                    <a:xfrm>
                      <a:off x="0" y="0"/>
                      <a:ext cx="4673600" cy="2682240"/>
                    </a:xfrm>
                    <a:prstGeom prst="rect">
                      <a:avLst/>
                    </a:prstGeom>
                  </pic:spPr>
                </pic:pic>
              </a:graphicData>
            </a:graphic>
          </wp:inline>
        </w:drawing>
      </w:r>
    </w:p>
    <w:p>
      <w:pPr>
        <w:spacing w:line="360" w:lineRule="auto"/>
        <w:ind w:firstLine="708"/>
        <w:jc w:val="center"/>
        <w:rPr>
          <w:rFonts w:cs="Times New Roman"/>
          <w:b/>
          <w:bCs/>
          <w:szCs w:val="28"/>
        </w:rPr>
      </w:pPr>
      <w:r>
        <w:rPr>
          <w:rFonts w:cs="Times New Roman"/>
          <w:szCs w:val="28"/>
          <w:lang w:val="ru-RU"/>
        </w:rPr>
        <w:t>Рисунок</w:t>
      </w:r>
      <w:r>
        <w:rPr>
          <w:rFonts w:cs="Times New Roman"/>
          <w:szCs w:val="28"/>
        </w:rPr>
        <w:t xml:space="preserve"> 1</w:t>
      </w:r>
      <w:r>
        <w:rPr>
          <w:rFonts w:hint="default" w:cs="Times New Roman"/>
          <w:szCs w:val="28"/>
          <w:lang w:val="ru-RU"/>
        </w:rPr>
        <w:t xml:space="preserve"> - </w:t>
      </w:r>
      <w:r>
        <w:rPr>
          <w:rFonts w:cs="Times New Roman"/>
          <w:szCs w:val="28"/>
        </w:rPr>
        <w:t>Конфигурация системы</w:t>
      </w:r>
    </w:p>
    <w:p>
      <w:pPr>
        <w:spacing w:line="360" w:lineRule="auto"/>
        <w:ind w:firstLine="708"/>
        <w:jc w:val="center"/>
        <w:rPr>
          <w:rFonts w:cs="Times New Roman"/>
          <w:szCs w:val="28"/>
        </w:rPr>
      </w:pPr>
      <w:r>
        <w:rPr>
          <w:rFonts w:cs="Times New Roman"/>
          <w:szCs w:val="28"/>
        </w:rPr>
        <w:drawing>
          <wp:inline distT="0" distB="0" distL="114300" distR="114300">
            <wp:extent cx="5356860" cy="3009265"/>
            <wp:effectExtent l="0" t="0" r="0" b="0"/>
            <wp:docPr id="96" name="image24.png"/>
            <wp:cNvGraphicFramePr/>
            <a:graphic xmlns:a="http://schemas.openxmlformats.org/drawingml/2006/main">
              <a:graphicData uri="http://schemas.openxmlformats.org/drawingml/2006/picture">
                <pic:pic xmlns:pic="http://schemas.openxmlformats.org/drawingml/2006/picture">
                  <pic:nvPicPr>
                    <pic:cNvPr id="96" name="image24.png"/>
                    <pic:cNvPicPr preferRelativeResize="0"/>
                  </pic:nvPicPr>
                  <pic:blipFill>
                    <a:blip r:embed="rId10"/>
                    <a:srcRect/>
                    <a:stretch>
                      <a:fillRect/>
                    </a:stretch>
                  </pic:blipFill>
                  <pic:spPr>
                    <a:xfrm>
                      <a:off x="0" y="0"/>
                      <a:ext cx="5356860" cy="3009265"/>
                    </a:xfrm>
                    <a:prstGeom prst="rect">
                      <a:avLst/>
                    </a:prstGeom>
                  </pic:spPr>
                </pic:pic>
              </a:graphicData>
            </a:graphic>
          </wp:inline>
        </w:drawing>
      </w:r>
    </w:p>
    <w:p>
      <w:pPr>
        <w:spacing w:line="360" w:lineRule="auto"/>
        <w:ind w:left="708" w:firstLine="708"/>
        <w:jc w:val="center"/>
        <w:rPr>
          <w:rFonts w:cs="Times New Roman"/>
          <w:szCs w:val="28"/>
        </w:rPr>
      </w:pPr>
      <w:r>
        <w:rPr>
          <w:rFonts w:cs="Times New Roman"/>
          <w:szCs w:val="28"/>
          <w:lang w:val="ru-RU"/>
        </w:rPr>
        <w:t>Рисунок</w:t>
      </w:r>
      <w:r>
        <w:rPr>
          <w:rFonts w:hint="default" w:cs="Times New Roman"/>
          <w:szCs w:val="28"/>
          <w:lang w:val="ru-RU"/>
        </w:rPr>
        <w:t xml:space="preserve"> </w:t>
      </w:r>
      <w:r>
        <w:rPr>
          <w:rFonts w:cs="Times New Roman"/>
          <w:szCs w:val="28"/>
        </w:rPr>
        <w:t xml:space="preserve">2 </w:t>
      </w:r>
      <w:r>
        <w:rPr>
          <w:rFonts w:hint="default" w:cs="Times New Roman"/>
          <w:szCs w:val="28"/>
          <w:lang w:val="ru-RU"/>
        </w:rPr>
        <w:t xml:space="preserve">- </w:t>
      </w:r>
      <w:r>
        <w:rPr>
          <w:rFonts w:cs="Times New Roman"/>
          <w:szCs w:val="28"/>
        </w:rPr>
        <w:t>Восстановление системы</w:t>
      </w:r>
    </w:p>
    <w:p>
      <w:pPr>
        <w:spacing w:line="360" w:lineRule="auto"/>
        <w:ind w:firstLine="708"/>
        <w:jc w:val="center"/>
        <w:rPr>
          <w:rFonts w:cs="Times New Roman"/>
          <w:szCs w:val="28"/>
        </w:rPr>
      </w:pPr>
    </w:p>
    <w:p>
      <w:pPr>
        <w:spacing w:line="360" w:lineRule="auto"/>
        <w:ind w:firstLine="708"/>
        <w:jc w:val="center"/>
        <w:rPr>
          <w:rFonts w:cs="Times New Roman"/>
          <w:szCs w:val="28"/>
        </w:rPr>
      </w:pPr>
      <w:r>
        <w:rPr>
          <w:rFonts w:cs="Times New Roman"/>
          <w:szCs w:val="28"/>
        </w:rPr>
        <w:drawing>
          <wp:inline distT="0" distB="0" distL="114300" distR="114300">
            <wp:extent cx="2896870" cy="2454910"/>
            <wp:effectExtent l="0" t="0" r="11430" b="8890"/>
            <wp:docPr id="95" name="image15.png"/>
            <wp:cNvGraphicFramePr/>
            <a:graphic xmlns:a="http://schemas.openxmlformats.org/drawingml/2006/main">
              <a:graphicData uri="http://schemas.openxmlformats.org/drawingml/2006/picture">
                <pic:pic xmlns:pic="http://schemas.openxmlformats.org/drawingml/2006/picture">
                  <pic:nvPicPr>
                    <pic:cNvPr id="95" name="image15.png"/>
                    <pic:cNvPicPr preferRelativeResize="0"/>
                  </pic:nvPicPr>
                  <pic:blipFill>
                    <a:blip r:embed="rId11"/>
                    <a:srcRect/>
                    <a:stretch>
                      <a:fillRect/>
                    </a:stretch>
                  </pic:blipFill>
                  <pic:spPr>
                    <a:xfrm>
                      <a:off x="0" y="0"/>
                      <a:ext cx="2896870" cy="2454910"/>
                    </a:xfrm>
                    <a:prstGeom prst="rect">
                      <a:avLst/>
                    </a:prstGeom>
                  </pic:spPr>
                </pic:pic>
              </a:graphicData>
            </a:graphic>
          </wp:inline>
        </w:drawing>
      </w:r>
    </w:p>
    <w:p>
      <w:pPr>
        <w:spacing w:line="360" w:lineRule="auto"/>
        <w:ind w:left="708" w:firstLine="708"/>
        <w:jc w:val="center"/>
        <w:rPr>
          <w:rFonts w:cs="Times New Roman"/>
          <w:szCs w:val="28"/>
        </w:rPr>
      </w:pPr>
      <w:r>
        <w:rPr>
          <w:rFonts w:cs="Times New Roman"/>
          <w:szCs w:val="28"/>
          <w:lang w:val="ru-RU"/>
        </w:rPr>
        <w:t>Рисунок</w:t>
      </w:r>
      <w:r>
        <w:rPr>
          <w:rFonts w:hint="default" w:cs="Times New Roman"/>
          <w:szCs w:val="28"/>
          <w:lang w:val="ru-RU"/>
        </w:rPr>
        <w:t xml:space="preserve"> </w:t>
      </w:r>
      <w:r>
        <w:rPr>
          <w:rFonts w:cs="Times New Roman"/>
          <w:szCs w:val="28"/>
        </w:rPr>
        <w:t xml:space="preserve">3 </w:t>
      </w:r>
      <w:r>
        <w:rPr>
          <w:rFonts w:hint="default" w:cs="Times New Roman"/>
          <w:szCs w:val="28"/>
          <w:lang w:val="ru-RU"/>
        </w:rPr>
        <w:t xml:space="preserve">- </w:t>
      </w:r>
      <w:r>
        <w:rPr>
          <w:rFonts w:cs="Times New Roman"/>
          <w:szCs w:val="28"/>
        </w:rPr>
        <w:t>CPU-Z</w:t>
      </w:r>
    </w:p>
    <w:p>
      <w:pPr>
        <w:spacing w:line="360" w:lineRule="auto"/>
        <w:ind w:firstLine="360"/>
        <w:jc w:val="center"/>
        <w:rPr>
          <w:rFonts w:cs="Times New Roman"/>
          <w:szCs w:val="28"/>
        </w:rPr>
      </w:pPr>
      <w:r>
        <w:drawing>
          <wp:inline distT="0" distB="0" distL="114300" distR="114300">
            <wp:extent cx="4153535" cy="2343785"/>
            <wp:effectExtent l="0" t="0" r="12065" b="571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2"/>
                    <a:stretch>
                      <a:fillRect/>
                    </a:stretch>
                  </pic:blipFill>
                  <pic:spPr>
                    <a:xfrm>
                      <a:off x="0" y="0"/>
                      <a:ext cx="4153535" cy="2343785"/>
                    </a:xfrm>
                    <a:prstGeom prst="rect">
                      <a:avLst/>
                    </a:prstGeom>
                    <a:noFill/>
                    <a:ln>
                      <a:noFill/>
                    </a:ln>
                  </pic:spPr>
                </pic:pic>
              </a:graphicData>
            </a:graphic>
          </wp:inline>
        </w:drawing>
      </w:r>
    </w:p>
    <w:p>
      <w:pPr>
        <w:spacing w:line="360" w:lineRule="auto"/>
        <w:ind w:firstLine="360"/>
        <w:jc w:val="center"/>
        <w:rPr>
          <w:rFonts w:cs="Times New Roman"/>
          <w:szCs w:val="28"/>
        </w:rPr>
      </w:pPr>
      <w:r>
        <w:rPr>
          <w:rFonts w:cs="Times New Roman"/>
          <w:szCs w:val="28"/>
          <w:lang w:val="ru-RU"/>
        </w:rPr>
        <w:t>Рисунок</w:t>
      </w:r>
      <w:r>
        <w:rPr>
          <w:rFonts w:hint="default" w:cs="Times New Roman"/>
          <w:szCs w:val="28"/>
          <w:lang w:val="ru-RU"/>
        </w:rPr>
        <w:t xml:space="preserve"> </w:t>
      </w:r>
      <w:r>
        <w:rPr>
          <w:rFonts w:cs="Times New Roman"/>
          <w:szCs w:val="28"/>
        </w:rPr>
        <w:t xml:space="preserve">4 </w:t>
      </w:r>
      <w:r>
        <w:rPr>
          <w:rFonts w:hint="default" w:cs="Times New Roman"/>
          <w:szCs w:val="28"/>
          <w:lang w:val="ru-RU"/>
        </w:rPr>
        <w:t xml:space="preserve"> - </w:t>
      </w:r>
      <w:r>
        <w:rPr>
          <w:rFonts w:cs="Times New Roman"/>
          <w:szCs w:val="28"/>
        </w:rPr>
        <w:t>Обновление системы Windows</w:t>
      </w:r>
    </w:p>
    <w:p>
      <w:pPr>
        <w:shd w:val="clear" w:color="auto" w:fill="FFFFFF"/>
        <w:spacing w:after="280" w:line="360" w:lineRule="auto"/>
        <w:ind w:left="720"/>
        <w:jc w:val="center"/>
        <w:rPr>
          <w:rFonts w:cs="Times New Roman"/>
          <w:color w:val="00FF00"/>
          <w:szCs w:val="28"/>
        </w:rPr>
      </w:pPr>
      <w:r>
        <w:rPr>
          <w:rFonts w:cs="Times New Roman"/>
          <w:color w:val="00FF00"/>
          <w:szCs w:val="28"/>
        </w:rPr>
        <w:drawing>
          <wp:inline distT="0" distB="0" distL="0" distR="0">
            <wp:extent cx="3340100" cy="2703830"/>
            <wp:effectExtent l="0" t="0" r="0" b="1270"/>
            <wp:docPr id="97" name="image21.jpg"/>
            <wp:cNvGraphicFramePr/>
            <a:graphic xmlns:a="http://schemas.openxmlformats.org/drawingml/2006/main">
              <a:graphicData uri="http://schemas.openxmlformats.org/drawingml/2006/picture">
                <pic:pic xmlns:pic="http://schemas.openxmlformats.org/drawingml/2006/picture">
                  <pic:nvPicPr>
                    <pic:cNvPr id="97" name="image21.jpg"/>
                    <pic:cNvPicPr preferRelativeResize="0"/>
                  </pic:nvPicPr>
                  <pic:blipFill>
                    <a:blip r:embed="rId13"/>
                    <a:srcRect/>
                    <a:stretch>
                      <a:fillRect/>
                    </a:stretch>
                  </pic:blipFill>
                  <pic:spPr>
                    <a:xfrm>
                      <a:off x="0" y="0"/>
                      <a:ext cx="3340100" cy="2703830"/>
                    </a:xfrm>
                    <a:prstGeom prst="rect">
                      <a:avLst/>
                    </a:prstGeom>
                  </pic:spPr>
                </pic:pic>
              </a:graphicData>
            </a:graphic>
          </wp:inline>
        </w:drawing>
      </w:r>
    </w:p>
    <w:p>
      <w:pPr>
        <w:shd w:val="clear" w:color="auto" w:fill="FFFFFF"/>
        <w:spacing w:after="280" w:line="360" w:lineRule="auto"/>
        <w:ind w:left="720"/>
        <w:jc w:val="center"/>
        <w:rPr>
          <w:rFonts w:cs="Times New Roman"/>
          <w:szCs w:val="28"/>
        </w:rPr>
      </w:pPr>
      <w:r>
        <w:rPr>
          <w:rFonts w:cs="Times New Roman"/>
          <w:szCs w:val="28"/>
          <w:lang w:val="ru-RU"/>
        </w:rPr>
        <w:t>Рисунок</w:t>
      </w:r>
      <w:r>
        <w:rPr>
          <w:rFonts w:hint="default" w:cs="Times New Roman"/>
          <w:szCs w:val="28"/>
          <w:lang w:val="ru-RU"/>
        </w:rPr>
        <w:t xml:space="preserve"> </w:t>
      </w:r>
      <w:r>
        <w:rPr>
          <w:rFonts w:cs="Times New Roman"/>
          <w:szCs w:val="28"/>
        </w:rPr>
        <w:t xml:space="preserve">5 </w:t>
      </w:r>
      <w:r>
        <w:rPr>
          <w:rFonts w:hint="default" w:cs="Times New Roman"/>
          <w:szCs w:val="28"/>
          <w:lang w:val="ru-RU"/>
        </w:rPr>
        <w:t xml:space="preserve">- </w:t>
      </w:r>
      <w:r>
        <w:rPr>
          <w:rFonts w:cs="Times New Roman"/>
          <w:szCs w:val="28"/>
        </w:rPr>
        <w:t>Выбор настроек</w:t>
      </w:r>
    </w:p>
    <w:p>
      <w:pPr>
        <w:shd w:val="clear" w:color="auto" w:fill="FFFFFF"/>
        <w:spacing w:after="280" w:line="360" w:lineRule="auto"/>
        <w:ind w:left="720"/>
        <w:jc w:val="center"/>
        <w:rPr>
          <w:rFonts w:cs="Times New Roman"/>
          <w:color w:val="00FF00"/>
          <w:szCs w:val="28"/>
        </w:rPr>
      </w:pPr>
    </w:p>
    <w:p>
      <w:pPr>
        <w:shd w:val="clear" w:color="auto" w:fill="FFFFFF"/>
        <w:spacing w:before="280" w:after="0" w:line="360" w:lineRule="auto"/>
        <w:jc w:val="center"/>
        <w:rPr>
          <w:rFonts w:cs="Times New Roman"/>
          <w:color w:val="00FF00"/>
          <w:szCs w:val="28"/>
        </w:rPr>
      </w:pPr>
      <w:r>
        <w:rPr>
          <w:rFonts w:cs="Times New Roman"/>
          <w:color w:val="00FF00"/>
          <w:szCs w:val="28"/>
        </w:rPr>
        <w:drawing>
          <wp:inline distT="0" distB="0" distL="0" distR="0">
            <wp:extent cx="4640580" cy="2931160"/>
            <wp:effectExtent l="0" t="0" r="7620" b="2540"/>
            <wp:docPr id="100" name="image34.jpg"/>
            <wp:cNvGraphicFramePr/>
            <a:graphic xmlns:a="http://schemas.openxmlformats.org/drawingml/2006/main">
              <a:graphicData uri="http://schemas.openxmlformats.org/drawingml/2006/picture">
                <pic:pic xmlns:pic="http://schemas.openxmlformats.org/drawingml/2006/picture">
                  <pic:nvPicPr>
                    <pic:cNvPr id="100" name="image34.jpg"/>
                    <pic:cNvPicPr preferRelativeResize="0"/>
                  </pic:nvPicPr>
                  <pic:blipFill>
                    <a:blip r:embed="rId14"/>
                    <a:srcRect/>
                    <a:stretch>
                      <a:fillRect/>
                    </a:stretch>
                  </pic:blipFill>
                  <pic:spPr>
                    <a:xfrm>
                      <a:off x="0" y="0"/>
                      <a:ext cx="4640580" cy="2931160"/>
                    </a:xfrm>
                    <a:prstGeom prst="rect">
                      <a:avLst/>
                    </a:prstGeom>
                  </pic:spPr>
                </pic:pic>
              </a:graphicData>
            </a:graphic>
          </wp:inline>
        </w:drawing>
      </w:r>
    </w:p>
    <w:p>
      <w:pPr>
        <w:shd w:val="clear" w:color="auto" w:fill="FFFFFF"/>
        <w:spacing w:before="280" w:after="0" w:line="360" w:lineRule="auto"/>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w:t>
      </w:r>
      <w:r>
        <w:rPr>
          <w:rFonts w:cs="Times New Roman"/>
          <w:szCs w:val="28"/>
        </w:rPr>
        <w:t xml:space="preserve">6 </w:t>
      </w:r>
      <w:r>
        <w:rPr>
          <w:rFonts w:hint="default" w:cs="Times New Roman"/>
          <w:szCs w:val="28"/>
          <w:lang w:val="ru-RU"/>
        </w:rPr>
        <w:t xml:space="preserve">- </w:t>
      </w:r>
      <w:r>
        <w:rPr>
          <w:rFonts w:cs="Times New Roman"/>
          <w:szCs w:val="28"/>
        </w:rPr>
        <w:t>Главное окно</w:t>
      </w:r>
      <w:r>
        <w:rPr>
          <w:rFonts w:hint="default" w:cs="Times New Roman"/>
          <w:szCs w:val="28"/>
          <w:lang w:val="ru-RU"/>
        </w:rPr>
        <w:t xml:space="preserve"> </w:t>
      </w:r>
      <w:r>
        <w:rPr>
          <w:rFonts w:cs="Times New Roman"/>
          <w:szCs w:val="28"/>
        </w:rPr>
        <w:t>VirtualBox</w:t>
      </w:r>
    </w:p>
    <w:p>
      <w:pPr>
        <w:spacing w:line="360" w:lineRule="auto"/>
        <w:jc w:val="center"/>
        <w:rPr>
          <w:rFonts w:cs="Times New Roman"/>
          <w:color w:val="00FF00"/>
          <w:szCs w:val="28"/>
        </w:rPr>
      </w:pPr>
      <w:r>
        <w:rPr>
          <w:rFonts w:cs="Times New Roman"/>
          <w:color w:val="00FF00"/>
          <w:szCs w:val="28"/>
        </w:rPr>
        <w:drawing>
          <wp:inline distT="0" distB="0" distL="0" distR="0">
            <wp:extent cx="4024630" cy="2119630"/>
            <wp:effectExtent l="0" t="0" r="1270" b="1270"/>
            <wp:docPr id="107" name="image25.jpg"/>
            <wp:cNvGraphicFramePr/>
            <a:graphic xmlns:a="http://schemas.openxmlformats.org/drawingml/2006/main">
              <a:graphicData uri="http://schemas.openxmlformats.org/drawingml/2006/picture">
                <pic:pic xmlns:pic="http://schemas.openxmlformats.org/drawingml/2006/picture">
                  <pic:nvPicPr>
                    <pic:cNvPr id="107" name="image25.jpg"/>
                    <pic:cNvPicPr preferRelativeResize="0"/>
                  </pic:nvPicPr>
                  <pic:blipFill>
                    <a:blip r:embed="rId15"/>
                    <a:srcRect/>
                    <a:stretch>
                      <a:fillRect/>
                    </a:stretch>
                  </pic:blipFill>
                  <pic:spPr>
                    <a:xfrm>
                      <a:off x="0" y="0"/>
                      <a:ext cx="4024630" cy="2119630"/>
                    </a:xfrm>
                    <a:prstGeom prst="rect">
                      <a:avLst/>
                    </a:prstGeom>
                  </pic:spPr>
                </pic:pic>
              </a:graphicData>
            </a:graphic>
          </wp:inline>
        </w:drawing>
      </w:r>
    </w:p>
    <w:p>
      <w:pPr>
        <w:spacing w:line="360" w:lineRule="auto"/>
        <w:jc w:val="center"/>
        <w:rPr>
          <w:rFonts w:cs="Times New Roman"/>
          <w:color w:val="00FF00"/>
          <w:szCs w:val="28"/>
        </w:rPr>
      </w:pPr>
      <w:r>
        <w:rPr>
          <w:rFonts w:hint="default" w:cs="Times New Roman"/>
          <w:szCs w:val="28"/>
          <w:lang w:val="ru-RU"/>
        </w:rPr>
        <w:t xml:space="preserve">Рисунок 7 - </w:t>
      </w:r>
      <w:r>
        <w:rPr>
          <w:rFonts w:cs="Times New Roman"/>
          <w:szCs w:val="28"/>
        </w:rPr>
        <w:t>Локальный хост</w:t>
      </w:r>
    </w:p>
    <w:p>
      <w:pPr>
        <w:spacing w:line="360" w:lineRule="auto"/>
        <w:jc w:val="center"/>
        <w:rPr>
          <w:rFonts w:cs="Times New Roman"/>
          <w:color w:val="00FF00"/>
          <w:szCs w:val="28"/>
        </w:rPr>
      </w:pPr>
      <w:r>
        <w:rPr>
          <w:rFonts w:cs="Times New Roman"/>
          <w:color w:val="00FF00"/>
          <w:szCs w:val="28"/>
        </w:rPr>
        <w:drawing>
          <wp:inline distT="0" distB="0" distL="0" distR="0">
            <wp:extent cx="3311525" cy="1844040"/>
            <wp:effectExtent l="0" t="0" r="3175" b="10160"/>
            <wp:docPr id="108" name="image28.jpg"/>
            <wp:cNvGraphicFramePr/>
            <a:graphic xmlns:a="http://schemas.openxmlformats.org/drawingml/2006/main">
              <a:graphicData uri="http://schemas.openxmlformats.org/drawingml/2006/picture">
                <pic:pic xmlns:pic="http://schemas.openxmlformats.org/drawingml/2006/picture">
                  <pic:nvPicPr>
                    <pic:cNvPr id="108" name="image28.jpg"/>
                    <pic:cNvPicPr preferRelativeResize="0"/>
                  </pic:nvPicPr>
                  <pic:blipFill>
                    <a:blip r:embed="rId16"/>
                    <a:srcRect/>
                    <a:stretch>
                      <a:fillRect/>
                    </a:stretch>
                  </pic:blipFill>
                  <pic:spPr>
                    <a:xfrm>
                      <a:off x="0" y="0"/>
                      <a:ext cx="3311525" cy="1844040"/>
                    </a:xfrm>
                    <a:prstGeom prst="rect">
                      <a:avLst/>
                    </a:prstGeom>
                  </pic:spPr>
                </pic:pic>
              </a:graphicData>
            </a:graphic>
          </wp:inline>
        </w:drawing>
      </w:r>
    </w:p>
    <w:p>
      <w:pPr>
        <w:spacing w:line="360" w:lineRule="auto"/>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8 -</w:t>
      </w:r>
      <w:r>
        <w:rPr>
          <w:rFonts w:cs="Times New Roman"/>
          <w:szCs w:val="28"/>
        </w:rPr>
        <w:t xml:space="preserve"> Консоль сервера</w:t>
      </w:r>
    </w:p>
    <w:p>
      <w:pPr>
        <w:spacing w:line="360" w:lineRule="auto"/>
        <w:jc w:val="center"/>
        <w:rPr>
          <w:rFonts w:cs="Times New Roman"/>
          <w:color w:val="00FF00"/>
          <w:szCs w:val="28"/>
        </w:rPr>
      </w:pPr>
      <w:r>
        <w:rPr>
          <w:rFonts w:cs="Times New Roman"/>
          <w:color w:val="00FF00"/>
          <w:szCs w:val="28"/>
        </w:rPr>
        <w:drawing>
          <wp:inline distT="0" distB="0" distL="0" distR="0">
            <wp:extent cx="5940425" cy="2209165"/>
            <wp:effectExtent l="0" t="0" r="0" b="0"/>
            <wp:docPr id="109" name="image32.png"/>
            <wp:cNvGraphicFramePr/>
            <a:graphic xmlns:a="http://schemas.openxmlformats.org/drawingml/2006/main">
              <a:graphicData uri="http://schemas.openxmlformats.org/drawingml/2006/picture">
                <pic:pic xmlns:pic="http://schemas.openxmlformats.org/drawingml/2006/picture">
                  <pic:nvPicPr>
                    <pic:cNvPr id="109" name="image32.png"/>
                    <pic:cNvPicPr preferRelativeResize="0"/>
                  </pic:nvPicPr>
                  <pic:blipFill>
                    <a:blip r:embed="rId17"/>
                    <a:srcRect/>
                    <a:stretch>
                      <a:fillRect/>
                    </a:stretch>
                  </pic:blipFill>
                  <pic:spPr>
                    <a:xfrm>
                      <a:off x="0" y="0"/>
                      <a:ext cx="5940425" cy="2209165"/>
                    </a:xfrm>
                    <a:prstGeom prst="rect">
                      <a:avLst/>
                    </a:prstGeom>
                  </pic:spPr>
                </pic:pic>
              </a:graphicData>
            </a:graphic>
          </wp:inline>
        </w:drawing>
      </w:r>
    </w:p>
    <w:p>
      <w:pPr>
        <w:spacing w:line="360" w:lineRule="auto"/>
        <w:jc w:val="center"/>
        <w:rPr>
          <w:rFonts w:cs="Times New Roman"/>
          <w:color w:val="00FF00"/>
          <w:szCs w:val="28"/>
        </w:rPr>
      </w:pPr>
      <w:r>
        <w:rPr>
          <w:rFonts w:cs="Times New Roman"/>
          <w:szCs w:val="28"/>
          <w:lang w:val="ru-RU"/>
        </w:rPr>
        <w:t>Рисунок</w:t>
      </w:r>
      <w:r>
        <w:rPr>
          <w:rFonts w:cs="Times New Roman"/>
          <w:szCs w:val="28"/>
        </w:rPr>
        <w:t xml:space="preserve"> </w:t>
      </w:r>
      <w:r>
        <w:rPr>
          <w:rFonts w:hint="default" w:cs="Times New Roman"/>
          <w:szCs w:val="28"/>
          <w:lang w:val="ru-RU"/>
        </w:rPr>
        <w:t xml:space="preserve">9 - </w:t>
      </w:r>
      <w:r>
        <w:rPr>
          <w:rFonts w:cs="Times New Roman"/>
          <w:szCs w:val="28"/>
        </w:rPr>
        <w:t>Качество системы программной продукции</w:t>
      </w:r>
    </w:p>
    <w:p>
      <w:pPr>
        <w:tabs>
          <w:tab w:val="left" w:pos="840"/>
        </w:tabs>
        <w:spacing w:line="360" w:lineRule="auto"/>
        <w:ind w:firstLine="360"/>
        <w:jc w:val="center"/>
      </w:pPr>
      <w:r>
        <w:drawing>
          <wp:inline distT="0" distB="0" distL="114300" distR="114300">
            <wp:extent cx="2953385" cy="2224405"/>
            <wp:effectExtent l="0" t="0" r="5715" b="1079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8"/>
                    <a:stretch>
                      <a:fillRect/>
                    </a:stretch>
                  </pic:blipFill>
                  <pic:spPr>
                    <a:xfrm>
                      <a:off x="0" y="0"/>
                      <a:ext cx="2953385" cy="2224405"/>
                    </a:xfrm>
                    <a:prstGeom prst="rect">
                      <a:avLst/>
                    </a:prstGeom>
                    <a:noFill/>
                    <a:ln>
                      <a:noFill/>
                    </a:ln>
                  </pic:spPr>
                </pic:pic>
              </a:graphicData>
            </a:graphic>
          </wp:inline>
        </w:drawing>
      </w:r>
    </w:p>
    <w:p>
      <w:pPr>
        <w:tabs>
          <w:tab w:val="left" w:pos="840"/>
        </w:tabs>
        <w:spacing w:line="360" w:lineRule="auto"/>
        <w:ind w:firstLine="360"/>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10 - </w:t>
      </w:r>
      <w:r>
        <w:rPr>
          <w:rFonts w:cs="Times New Roman"/>
          <w:szCs w:val="28"/>
        </w:rPr>
        <w:t>Приложение с модулем</w:t>
      </w:r>
    </w:p>
    <w:p>
      <w:pPr>
        <w:tabs>
          <w:tab w:val="left" w:pos="840"/>
        </w:tabs>
        <w:spacing w:line="360" w:lineRule="auto"/>
        <w:jc w:val="center"/>
      </w:pPr>
      <w:r>
        <w:drawing>
          <wp:inline distT="0" distB="0" distL="114300" distR="114300">
            <wp:extent cx="3229610" cy="2430780"/>
            <wp:effectExtent l="0" t="0" r="8890" b="762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9"/>
                    <a:stretch>
                      <a:fillRect/>
                    </a:stretch>
                  </pic:blipFill>
                  <pic:spPr>
                    <a:xfrm>
                      <a:off x="0" y="0"/>
                      <a:ext cx="3229610" cy="2430780"/>
                    </a:xfrm>
                    <a:prstGeom prst="rect">
                      <a:avLst/>
                    </a:prstGeom>
                    <a:noFill/>
                    <a:ln>
                      <a:noFill/>
                    </a:ln>
                  </pic:spPr>
                </pic:pic>
              </a:graphicData>
            </a:graphic>
          </wp:inline>
        </w:drawing>
      </w:r>
    </w:p>
    <w:p>
      <w:pPr>
        <w:tabs>
          <w:tab w:val="left" w:pos="840"/>
        </w:tabs>
        <w:spacing w:line="360" w:lineRule="auto"/>
        <w:ind w:firstLine="360"/>
        <w:jc w:val="center"/>
        <w:rPr>
          <w:rFonts w:cs="Times New Roman"/>
          <w:szCs w:val="28"/>
        </w:rPr>
      </w:pPr>
      <w:r>
        <w:rPr>
          <w:rFonts w:cs="Times New Roman"/>
          <w:szCs w:val="28"/>
          <w:lang w:val="ru-RU"/>
        </w:rPr>
        <w:t>Рисунок</w:t>
      </w:r>
      <w:r>
        <w:rPr>
          <w:rFonts w:hint="default" w:cs="Times New Roman"/>
          <w:szCs w:val="28"/>
          <w:lang w:val="ru-RU"/>
        </w:rPr>
        <w:t xml:space="preserve"> 11 - </w:t>
      </w:r>
      <w:r>
        <w:rPr>
          <w:rFonts w:cs="Times New Roman"/>
          <w:szCs w:val="28"/>
        </w:rPr>
        <w:t>Адаптация клиентского программного обеспечения</w:t>
      </w:r>
    </w:p>
    <w:p>
      <w:pPr>
        <w:tabs>
          <w:tab w:val="left" w:pos="840"/>
        </w:tabs>
        <w:spacing w:line="360" w:lineRule="auto"/>
        <w:jc w:val="center"/>
      </w:pPr>
    </w:p>
    <w:p>
      <w:pPr>
        <w:spacing w:line="360" w:lineRule="auto"/>
        <w:jc w:val="center"/>
      </w:pPr>
      <w:r>
        <w:drawing>
          <wp:inline distT="0" distB="0" distL="114300" distR="114300">
            <wp:extent cx="5081270" cy="2592705"/>
            <wp:effectExtent l="0" t="0" r="11430" b="1079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20"/>
                    <a:stretch>
                      <a:fillRect/>
                    </a:stretch>
                  </pic:blipFill>
                  <pic:spPr>
                    <a:xfrm>
                      <a:off x="0" y="0"/>
                      <a:ext cx="5081270" cy="2592705"/>
                    </a:xfrm>
                    <a:prstGeom prst="rect">
                      <a:avLst/>
                    </a:prstGeom>
                    <a:noFill/>
                    <a:ln>
                      <a:noFill/>
                    </a:ln>
                  </pic:spPr>
                </pic:pic>
              </a:graphicData>
            </a:graphic>
          </wp:inline>
        </w:drawing>
      </w:r>
    </w:p>
    <w:p>
      <w:pPr>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12 - </w:t>
      </w:r>
      <w:r>
        <w:rPr>
          <w:rFonts w:cs="Times New Roman"/>
          <w:szCs w:val="28"/>
        </w:rPr>
        <w:t>Код модуля информационной системы</w:t>
      </w:r>
    </w:p>
    <w:p>
      <w:pPr>
        <w:spacing w:line="360" w:lineRule="auto"/>
        <w:jc w:val="center"/>
      </w:pPr>
      <w:r>
        <w:drawing>
          <wp:inline distT="0" distB="0" distL="114300" distR="114300">
            <wp:extent cx="6116955" cy="709295"/>
            <wp:effectExtent l="0" t="0" r="4445" b="1905"/>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21"/>
                    <a:stretch>
                      <a:fillRect/>
                    </a:stretch>
                  </pic:blipFill>
                  <pic:spPr>
                    <a:xfrm>
                      <a:off x="0" y="0"/>
                      <a:ext cx="6116955" cy="709295"/>
                    </a:xfrm>
                    <a:prstGeom prst="rect">
                      <a:avLst/>
                    </a:prstGeom>
                    <a:noFill/>
                    <a:ln>
                      <a:noFill/>
                    </a:ln>
                  </pic:spPr>
                </pic:pic>
              </a:graphicData>
            </a:graphic>
          </wp:inline>
        </w:drawing>
      </w:r>
    </w:p>
    <w:p>
      <w:pPr>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13 - </w:t>
      </w:r>
      <w:r>
        <w:rPr>
          <w:rFonts w:cs="Times New Roman"/>
          <w:szCs w:val="28"/>
        </w:rPr>
        <w:t>Внедрение модуля в информационную  систему</w:t>
      </w:r>
    </w:p>
    <w:p>
      <w:pPr>
        <w:tabs>
          <w:tab w:val="left" w:pos="840"/>
        </w:tabs>
        <w:spacing w:line="360" w:lineRule="auto"/>
        <w:jc w:val="center"/>
        <w:rPr>
          <w:rFonts w:cs="Times New Roman"/>
          <w:color w:val="00FF00"/>
          <w:szCs w:val="28"/>
        </w:rPr>
      </w:pPr>
      <w:r>
        <w:rPr>
          <w:rFonts w:cs="Times New Roman"/>
          <w:color w:val="00FF00"/>
          <w:szCs w:val="28"/>
        </w:rPr>
        <w:drawing>
          <wp:inline distT="0" distB="0" distL="0" distR="0">
            <wp:extent cx="4354830" cy="2353310"/>
            <wp:effectExtent l="0" t="0" r="1270" b="8890"/>
            <wp:docPr id="83" name="image9.jpg"/>
            <wp:cNvGraphicFramePr/>
            <a:graphic xmlns:a="http://schemas.openxmlformats.org/drawingml/2006/main">
              <a:graphicData uri="http://schemas.openxmlformats.org/drawingml/2006/picture">
                <pic:pic xmlns:pic="http://schemas.openxmlformats.org/drawingml/2006/picture">
                  <pic:nvPicPr>
                    <pic:cNvPr id="83" name="image9.jpg"/>
                    <pic:cNvPicPr preferRelativeResize="0"/>
                  </pic:nvPicPr>
                  <pic:blipFill>
                    <a:blip r:embed="rId22"/>
                    <a:srcRect/>
                    <a:stretch>
                      <a:fillRect/>
                    </a:stretch>
                  </pic:blipFill>
                  <pic:spPr>
                    <a:xfrm>
                      <a:off x="0" y="0"/>
                      <a:ext cx="4354830" cy="2353310"/>
                    </a:xfrm>
                    <a:prstGeom prst="rect">
                      <a:avLst/>
                    </a:prstGeom>
                  </pic:spPr>
                </pic:pic>
              </a:graphicData>
            </a:graphic>
          </wp:inline>
        </w:drawing>
      </w:r>
    </w:p>
    <w:p>
      <w:pPr>
        <w:tabs>
          <w:tab w:val="left" w:pos="840"/>
        </w:tabs>
        <w:spacing w:line="360" w:lineRule="auto"/>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14 - </w:t>
      </w:r>
      <w:r>
        <w:rPr>
          <w:rFonts w:cs="Times New Roman"/>
          <w:szCs w:val="28"/>
        </w:rPr>
        <w:t>Пример зеркала обновления</w:t>
      </w:r>
    </w:p>
    <w:p>
      <w:pPr>
        <w:tabs>
          <w:tab w:val="left" w:pos="840"/>
        </w:tabs>
        <w:spacing w:line="360" w:lineRule="auto"/>
        <w:ind w:firstLine="360"/>
        <w:jc w:val="center"/>
        <w:rPr>
          <w:rFonts w:cs="Times New Roman"/>
          <w:szCs w:val="28"/>
        </w:rPr>
      </w:pPr>
    </w:p>
    <w:p>
      <w:pPr>
        <w:tabs>
          <w:tab w:val="left" w:pos="1296"/>
        </w:tabs>
        <w:spacing w:line="360" w:lineRule="auto"/>
        <w:jc w:val="center"/>
        <w:rPr>
          <w:rFonts w:cs="Times New Roman"/>
          <w:color w:val="00FF00"/>
          <w:szCs w:val="28"/>
        </w:rPr>
      </w:pPr>
      <w:r>
        <w:rPr>
          <w:rFonts w:cs="Times New Roman"/>
          <w:color w:val="00FF00"/>
          <w:szCs w:val="28"/>
        </w:rPr>
        <w:drawing>
          <wp:inline distT="0" distB="0" distL="0" distR="0">
            <wp:extent cx="3988435" cy="2766695"/>
            <wp:effectExtent l="0" t="0" r="12065" b="1905"/>
            <wp:docPr id="84" name="image12.jpg"/>
            <wp:cNvGraphicFramePr/>
            <a:graphic xmlns:a="http://schemas.openxmlformats.org/drawingml/2006/main">
              <a:graphicData uri="http://schemas.openxmlformats.org/drawingml/2006/picture">
                <pic:pic xmlns:pic="http://schemas.openxmlformats.org/drawingml/2006/picture">
                  <pic:nvPicPr>
                    <pic:cNvPr id="84" name="image12.jpg"/>
                    <pic:cNvPicPr preferRelativeResize="0"/>
                  </pic:nvPicPr>
                  <pic:blipFill>
                    <a:blip r:embed="rId23"/>
                    <a:srcRect/>
                    <a:stretch>
                      <a:fillRect/>
                    </a:stretch>
                  </pic:blipFill>
                  <pic:spPr>
                    <a:xfrm>
                      <a:off x="0" y="0"/>
                      <a:ext cx="3988435" cy="2766695"/>
                    </a:xfrm>
                    <a:prstGeom prst="rect">
                      <a:avLst/>
                    </a:prstGeom>
                  </pic:spPr>
                </pic:pic>
              </a:graphicData>
            </a:graphic>
          </wp:inline>
        </w:drawing>
      </w:r>
    </w:p>
    <w:p>
      <w:pPr>
        <w:tabs>
          <w:tab w:val="left" w:pos="1296"/>
        </w:tabs>
        <w:spacing w:line="360" w:lineRule="auto"/>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15 - </w:t>
      </w:r>
      <w:r>
        <w:rPr>
          <w:rFonts w:cs="Times New Roman"/>
          <w:szCs w:val="28"/>
        </w:rPr>
        <w:t>Настройка обновлений</w:t>
      </w:r>
    </w:p>
    <w:p>
      <w:pPr>
        <w:spacing w:line="360" w:lineRule="auto"/>
        <w:jc w:val="center"/>
        <w:rPr>
          <w:rFonts w:cs="Times New Roman"/>
          <w:color w:val="00FF00"/>
          <w:szCs w:val="28"/>
        </w:rPr>
      </w:pPr>
      <w:r>
        <w:rPr>
          <w:rFonts w:cs="Times New Roman"/>
          <w:color w:val="00FF00"/>
          <w:szCs w:val="28"/>
        </w:rPr>
        <w:drawing>
          <wp:inline distT="0" distB="0" distL="0" distR="0">
            <wp:extent cx="4531360" cy="2701290"/>
            <wp:effectExtent l="0" t="0" r="2540" b="3810"/>
            <wp:docPr id="91" name="image13.png"/>
            <wp:cNvGraphicFramePr/>
            <a:graphic xmlns:a="http://schemas.openxmlformats.org/drawingml/2006/main">
              <a:graphicData uri="http://schemas.openxmlformats.org/drawingml/2006/picture">
                <pic:pic xmlns:pic="http://schemas.openxmlformats.org/drawingml/2006/picture">
                  <pic:nvPicPr>
                    <pic:cNvPr id="91" name="image13.png"/>
                    <pic:cNvPicPr preferRelativeResize="0"/>
                  </pic:nvPicPr>
                  <pic:blipFill>
                    <a:blip r:embed="rId24"/>
                    <a:srcRect/>
                    <a:stretch>
                      <a:fillRect/>
                    </a:stretch>
                  </pic:blipFill>
                  <pic:spPr>
                    <a:xfrm>
                      <a:off x="0" y="0"/>
                      <a:ext cx="4531360" cy="2701290"/>
                    </a:xfrm>
                    <a:prstGeom prst="rect">
                      <a:avLst/>
                    </a:prstGeom>
                  </pic:spPr>
                </pic:pic>
              </a:graphicData>
            </a:graphic>
          </wp:inline>
        </w:drawing>
      </w:r>
    </w:p>
    <w:p>
      <w:pPr>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16 - </w:t>
      </w:r>
      <w:r>
        <w:rPr>
          <w:rFonts w:cs="Times New Roman"/>
          <w:szCs w:val="28"/>
        </w:rPr>
        <w:t>Сканирование на вирусы</w:t>
      </w:r>
    </w:p>
    <w:p>
      <w:pPr>
        <w:spacing w:line="360" w:lineRule="auto"/>
        <w:jc w:val="center"/>
        <w:rPr>
          <w:rFonts w:cs="Times New Roman"/>
          <w:color w:val="00FF00"/>
          <w:szCs w:val="28"/>
        </w:rPr>
      </w:pPr>
    </w:p>
    <w:p>
      <w:pPr>
        <w:spacing w:line="360" w:lineRule="auto"/>
        <w:jc w:val="center"/>
        <w:rPr>
          <w:rFonts w:cs="Times New Roman"/>
          <w:color w:val="00FF00"/>
          <w:szCs w:val="28"/>
        </w:rPr>
      </w:pPr>
      <w:r>
        <w:rPr>
          <w:rFonts w:cs="Times New Roman"/>
          <w:color w:val="00FF00"/>
          <w:szCs w:val="28"/>
        </w:rPr>
        <w:drawing>
          <wp:inline distT="0" distB="0" distL="0" distR="0">
            <wp:extent cx="5097780" cy="3429000"/>
            <wp:effectExtent l="0" t="0" r="0" b="0"/>
            <wp:docPr id="92" name="image2.jpg"/>
            <wp:cNvGraphicFramePr/>
            <a:graphic xmlns:a="http://schemas.openxmlformats.org/drawingml/2006/main">
              <a:graphicData uri="http://schemas.openxmlformats.org/drawingml/2006/picture">
                <pic:pic xmlns:pic="http://schemas.openxmlformats.org/drawingml/2006/picture">
                  <pic:nvPicPr>
                    <pic:cNvPr id="92" name="image2.jpg"/>
                    <pic:cNvPicPr preferRelativeResize="0"/>
                  </pic:nvPicPr>
                  <pic:blipFill>
                    <a:blip r:embed="rId25"/>
                    <a:srcRect l="16375"/>
                    <a:stretch>
                      <a:fillRect/>
                    </a:stretch>
                  </pic:blipFill>
                  <pic:spPr>
                    <a:xfrm>
                      <a:off x="0" y="0"/>
                      <a:ext cx="5097780" cy="3429000"/>
                    </a:xfrm>
                    <a:prstGeom prst="rect">
                      <a:avLst/>
                    </a:prstGeom>
                  </pic:spPr>
                </pic:pic>
              </a:graphicData>
            </a:graphic>
          </wp:inline>
        </w:drawing>
      </w:r>
    </w:p>
    <w:p>
      <w:pPr>
        <w:tabs>
          <w:tab w:val="left" w:pos="3864"/>
        </w:tabs>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17 - </w:t>
      </w:r>
      <w:r>
        <w:rPr>
          <w:rFonts w:cs="Times New Roman"/>
          <w:szCs w:val="28"/>
        </w:rPr>
        <w:t>Вирус</w:t>
      </w:r>
      <w:r>
        <w:rPr>
          <w:rFonts w:hint="default" w:cs="Times New Roman"/>
          <w:szCs w:val="28"/>
          <w:lang w:val="ru-RU"/>
        </w:rPr>
        <w:t xml:space="preserve">, созданный </w:t>
      </w:r>
      <w:r>
        <w:rPr>
          <w:rFonts w:cs="Times New Roman"/>
          <w:szCs w:val="28"/>
        </w:rPr>
        <w:t>на Visual Studio</w:t>
      </w:r>
    </w:p>
    <w:p>
      <w:pPr>
        <w:spacing w:line="360" w:lineRule="auto"/>
        <w:jc w:val="center"/>
        <w:rPr>
          <w:rFonts w:cs="Times New Roman"/>
          <w:szCs w:val="28"/>
        </w:rPr>
      </w:pPr>
      <w:r>
        <w:rPr>
          <w:rFonts w:cs="Times New Roman"/>
          <w:szCs w:val="28"/>
        </w:rPr>
        <w:drawing>
          <wp:inline distT="0" distB="0" distL="114300" distR="114300">
            <wp:extent cx="4650105" cy="3397250"/>
            <wp:effectExtent l="0" t="0" r="10795" b="6350"/>
            <wp:docPr id="93" name="image17.png"/>
            <wp:cNvGraphicFramePr/>
            <a:graphic xmlns:a="http://schemas.openxmlformats.org/drawingml/2006/main">
              <a:graphicData uri="http://schemas.openxmlformats.org/drawingml/2006/picture">
                <pic:pic xmlns:pic="http://schemas.openxmlformats.org/drawingml/2006/picture">
                  <pic:nvPicPr>
                    <pic:cNvPr id="93" name="image17.png"/>
                    <pic:cNvPicPr preferRelativeResize="0"/>
                  </pic:nvPicPr>
                  <pic:blipFill>
                    <a:blip r:embed="rId26"/>
                    <a:srcRect/>
                    <a:stretch>
                      <a:fillRect/>
                    </a:stretch>
                  </pic:blipFill>
                  <pic:spPr>
                    <a:xfrm>
                      <a:off x="0" y="0"/>
                      <a:ext cx="4650105" cy="3397250"/>
                    </a:xfrm>
                    <a:prstGeom prst="rect">
                      <a:avLst/>
                    </a:prstGeom>
                  </pic:spPr>
                </pic:pic>
              </a:graphicData>
            </a:graphic>
          </wp:inline>
        </w:drawing>
      </w:r>
    </w:p>
    <w:p>
      <w:pPr>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18 - </w:t>
      </w:r>
      <w:r>
        <w:rPr>
          <w:rFonts w:cs="Times New Roman"/>
          <w:szCs w:val="28"/>
        </w:rPr>
        <w:t>Редактор политики безопасности</w:t>
      </w:r>
    </w:p>
    <w:p>
      <w:pPr>
        <w:pBdr>
          <w:top w:val="none" w:color="000000" w:sz="0" w:space="0"/>
          <w:left w:val="none" w:color="000000" w:sz="0" w:space="0"/>
          <w:bottom w:val="none" w:color="000000" w:sz="0" w:space="0"/>
          <w:right w:val="none" w:color="000000" w:sz="0" w:space="0"/>
          <w:between w:val="none" w:color="000000" w:sz="0" w:space="0"/>
        </w:pBdr>
        <w:spacing w:line="360" w:lineRule="auto"/>
        <w:jc w:val="center"/>
        <w:rPr>
          <w:rFonts w:cs="Times New Roman"/>
          <w:szCs w:val="28"/>
        </w:rPr>
      </w:pPr>
      <w:r>
        <w:rPr>
          <w:rFonts w:cs="Times New Roman"/>
          <w:szCs w:val="28"/>
        </w:rPr>
        <w:tab/>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360"/>
        <w:jc w:val="center"/>
        <w:rPr>
          <w:rFonts w:cs="Times New Roman"/>
          <w:szCs w:val="28"/>
        </w:rPr>
      </w:pPr>
      <w:r>
        <w:rPr>
          <w:rFonts w:cs="Times New Roman"/>
          <w:szCs w:val="28"/>
        </w:rPr>
        <w:drawing>
          <wp:inline distT="0" distB="0" distL="114300" distR="114300">
            <wp:extent cx="5642610" cy="2874010"/>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78" name="image4.png"/>
                    <pic:cNvPicPr preferRelativeResize="0"/>
                  </pic:nvPicPr>
                  <pic:blipFill>
                    <a:blip r:embed="rId27"/>
                    <a:srcRect/>
                    <a:stretch>
                      <a:fillRect/>
                    </a:stretch>
                  </pic:blipFill>
                  <pic:spPr>
                    <a:xfrm>
                      <a:off x="0" y="0"/>
                      <a:ext cx="5642610" cy="287401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19 - </w:t>
      </w:r>
      <w:r>
        <w:rPr>
          <w:rFonts w:cs="Times New Roman"/>
          <w:szCs w:val="28"/>
        </w:rPr>
        <w:t>Управление приложениями/браузером</w:t>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360"/>
        <w:jc w:val="center"/>
        <w:rPr>
          <w:rFonts w:cs="Times New Roman"/>
          <w:szCs w:val="28"/>
        </w:rPr>
      </w:pP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360"/>
        <w:jc w:val="center"/>
        <w:rPr>
          <w:rFonts w:cs="Times New Roman"/>
          <w:color w:val="00FF00"/>
          <w:szCs w:val="28"/>
        </w:rPr>
      </w:pPr>
      <w:r>
        <w:rPr>
          <w:rFonts w:cs="Times New Roman"/>
          <w:color w:val="00FF00"/>
          <w:szCs w:val="28"/>
        </w:rPr>
        <w:drawing>
          <wp:inline distT="0" distB="0" distL="114300" distR="114300">
            <wp:extent cx="5756910" cy="3132455"/>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79" name="image11.png"/>
                    <pic:cNvPicPr preferRelativeResize="0"/>
                  </pic:nvPicPr>
                  <pic:blipFill>
                    <a:blip r:embed="rId28"/>
                    <a:srcRect/>
                    <a:stretch>
                      <a:fillRect/>
                    </a:stretch>
                  </pic:blipFill>
                  <pic:spPr>
                    <a:xfrm>
                      <a:off x="0" y="0"/>
                      <a:ext cx="5756910" cy="313245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1064"/>
        <w:jc w:val="center"/>
        <w:rPr>
          <w:rFonts w:cs="Times New Roman"/>
          <w:szCs w:val="28"/>
        </w:rPr>
      </w:pPr>
      <w:r>
        <w:rPr>
          <w:rFonts w:cs="Times New Roman"/>
          <w:szCs w:val="28"/>
          <w:lang w:val="ru-RU"/>
        </w:rPr>
        <w:t>Рисунок</w:t>
      </w:r>
      <w:r>
        <w:rPr>
          <w:rFonts w:hint="default" w:cs="Times New Roman"/>
          <w:szCs w:val="28"/>
          <w:lang w:val="ru-RU"/>
        </w:rPr>
        <w:t xml:space="preserve"> 20 - </w:t>
      </w:r>
      <w:r>
        <w:rPr>
          <w:rFonts w:cs="Times New Roman"/>
          <w:szCs w:val="28"/>
        </w:rPr>
        <w:t>Работа с реестром</w:t>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360"/>
        <w:jc w:val="center"/>
        <w:rPr>
          <w:rFonts w:cs="Times New Roman"/>
          <w:color w:val="00FF00"/>
          <w:szCs w:val="28"/>
        </w:rPr>
      </w:pPr>
    </w:p>
    <w:p>
      <w:pPr>
        <w:spacing w:line="360" w:lineRule="auto"/>
        <w:ind w:firstLine="1064"/>
        <w:jc w:val="center"/>
        <w:rPr>
          <w:rFonts w:cs="Times New Roman"/>
          <w:szCs w:val="28"/>
        </w:rPr>
      </w:pPr>
    </w:p>
    <w:p>
      <w:pPr>
        <w:spacing w:line="360" w:lineRule="auto"/>
        <w:ind w:firstLine="360"/>
        <w:jc w:val="center"/>
        <w:rPr>
          <w:rFonts w:cs="Times New Roman"/>
          <w:color w:val="00FF00"/>
          <w:szCs w:val="28"/>
        </w:rPr>
      </w:pPr>
      <w:r>
        <w:rPr>
          <w:rFonts w:cs="Times New Roman"/>
          <w:color w:val="00FF00"/>
          <w:szCs w:val="28"/>
        </w:rPr>
        <w:drawing>
          <wp:inline distT="0" distB="0" distL="114300" distR="114300">
            <wp:extent cx="4942840" cy="2628265"/>
            <wp:effectExtent l="0" t="0" r="10160" b="635"/>
            <wp:docPr id="80" name="image5.png"/>
            <wp:cNvGraphicFramePr/>
            <a:graphic xmlns:a="http://schemas.openxmlformats.org/drawingml/2006/main">
              <a:graphicData uri="http://schemas.openxmlformats.org/drawingml/2006/picture">
                <pic:pic xmlns:pic="http://schemas.openxmlformats.org/drawingml/2006/picture">
                  <pic:nvPicPr>
                    <pic:cNvPr id="80" name="image5.png"/>
                    <pic:cNvPicPr preferRelativeResize="0"/>
                  </pic:nvPicPr>
                  <pic:blipFill>
                    <a:blip r:embed="rId29"/>
                    <a:srcRect/>
                    <a:stretch>
                      <a:fillRect/>
                    </a:stretch>
                  </pic:blipFill>
                  <pic:spPr>
                    <a:xfrm>
                      <a:off x="0" y="0"/>
                      <a:ext cx="4942840" cy="2628265"/>
                    </a:xfrm>
                    <a:prstGeom prst="rect">
                      <a:avLst/>
                    </a:prstGeom>
                  </pic:spPr>
                </pic:pic>
              </a:graphicData>
            </a:graphic>
          </wp:inline>
        </w:drawing>
      </w:r>
    </w:p>
    <w:p>
      <w:pPr>
        <w:spacing w:line="360" w:lineRule="auto"/>
        <w:ind w:firstLine="360"/>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21 - </w:t>
      </w:r>
      <w:r>
        <w:rPr>
          <w:rFonts w:cs="Times New Roman"/>
          <w:szCs w:val="28"/>
        </w:rPr>
        <w:t>Учетные записи</w:t>
      </w:r>
    </w:p>
    <w:p>
      <w:pPr>
        <w:spacing w:line="360" w:lineRule="auto"/>
        <w:jc w:val="center"/>
      </w:pPr>
      <w:r>
        <w:drawing>
          <wp:inline distT="0" distB="0" distL="114300" distR="114300">
            <wp:extent cx="5085715" cy="2860675"/>
            <wp:effectExtent l="0" t="0" r="6985" b="952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30"/>
                    <a:stretch>
                      <a:fillRect/>
                    </a:stretch>
                  </pic:blipFill>
                  <pic:spPr>
                    <a:xfrm>
                      <a:off x="0" y="0"/>
                      <a:ext cx="5085715" cy="2860675"/>
                    </a:xfrm>
                    <a:prstGeom prst="rect">
                      <a:avLst/>
                    </a:prstGeom>
                    <a:noFill/>
                    <a:ln>
                      <a:noFill/>
                    </a:ln>
                  </pic:spPr>
                </pic:pic>
              </a:graphicData>
            </a:graphic>
          </wp:inline>
        </w:drawing>
      </w:r>
    </w:p>
    <w:p>
      <w:pPr>
        <w:tabs>
          <w:tab w:val="left" w:pos="3204"/>
        </w:tabs>
        <w:spacing w:line="360" w:lineRule="auto"/>
        <w:jc w:val="center"/>
        <w:rPr>
          <w:rFonts w:cs="Times New Roman"/>
          <w:szCs w:val="28"/>
        </w:rPr>
      </w:pPr>
      <w:r>
        <w:rPr>
          <w:rFonts w:cs="Times New Roman"/>
          <w:szCs w:val="28"/>
          <w:lang w:val="ru-RU"/>
        </w:rPr>
        <w:t>Рисунок</w:t>
      </w:r>
      <w:r>
        <w:rPr>
          <w:rFonts w:hint="default" w:cs="Times New Roman"/>
          <w:szCs w:val="28"/>
          <w:lang w:val="ru-RU"/>
        </w:rPr>
        <w:t xml:space="preserve"> 22  - </w:t>
      </w:r>
      <w:r>
        <w:rPr>
          <w:rFonts w:cs="Times New Roman"/>
          <w:szCs w:val="28"/>
        </w:rPr>
        <w:t>Программа зашифровки и расшифровки</w:t>
      </w:r>
    </w:p>
    <w:p>
      <w:pPr>
        <w:spacing w:line="360" w:lineRule="auto"/>
        <w:jc w:val="center"/>
        <w:rPr>
          <w:rFonts w:cs="Times New Roman"/>
          <w:color w:val="00FF00"/>
          <w:szCs w:val="28"/>
        </w:rPr>
      </w:pPr>
      <w:r>
        <w:drawing>
          <wp:inline distT="0" distB="0" distL="114300" distR="114300">
            <wp:extent cx="3484245" cy="2059305"/>
            <wp:effectExtent l="0" t="0" r="8255" b="10795"/>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31"/>
                    <a:stretch>
                      <a:fillRect/>
                    </a:stretch>
                  </pic:blipFill>
                  <pic:spPr>
                    <a:xfrm>
                      <a:off x="0" y="0"/>
                      <a:ext cx="3484245" cy="2059305"/>
                    </a:xfrm>
                    <a:prstGeom prst="rect">
                      <a:avLst/>
                    </a:prstGeom>
                    <a:noFill/>
                    <a:ln>
                      <a:noFill/>
                    </a:ln>
                  </pic:spPr>
                </pic:pic>
              </a:graphicData>
            </a:graphic>
          </wp:inline>
        </w:drawing>
      </w:r>
    </w:p>
    <w:p>
      <w:pPr>
        <w:spacing w:line="360" w:lineRule="auto"/>
        <w:jc w:val="center"/>
        <w:rPr>
          <w:rFonts w:cs="Times New Roman"/>
          <w:color w:val="00FF00"/>
          <w:szCs w:val="28"/>
        </w:rPr>
      </w:pPr>
      <w:r>
        <w:rPr>
          <w:rFonts w:cs="Times New Roman"/>
          <w:szCs w:val="28"/>
          <w:lang w:val="ru-RU"/>
        </w:rPr>
        <w:t>Рисунок</w:t>
      </w:r>
      <w:r>
        <w:rPr>
          <w:rFonts w:hint="default" w:cs="Times New Roman"/>
          <w:szCs w:val="28"/>
          <w:lang w:val="ru-RU"/>
        </w:rPr>
        <w:t xml:space="preserve"> 23 - </w:t>
      </w:r>
      <w:r>
        <w:rPr>
          <w:rFonts w:cs="Times New Roman"/>
          <w:szCs w:val="28"/>
        </w:rPr>
        <w:t>Результат программы</w:t>
      </w:r>
    </w:p>
    <w:sectPr>
      <w:pgSz w:w="11906" w:h="16838"/>
      <w:pgMar w:top="1134" w:right="567" w:bottom="1134" w:left="1701"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Georgia">
    <w:panose1 w:val="02040502050405020303"/>
    <w:charset w:val="CC"/>
    <w:family w:val="roman"/>
    <w:pitch w:val="default"/>
    <w:sig w:usb0="00000287" w:usb1="00000000" w:usb2="00000000" w:usb3="00000000" w:csb0="2000009F" w:csb1="00000000"/>
  </w:font>
  <w:font w:name="Liberation Serif">
    <w:altName w:val="Times New Roman"/>
    <w:panose1 w:val="00000000000000000000"/>
    <w:charset w:val="00"/>
    <w:family w:val="roman"/>
    <w:pitch w:val="default"/>
    <w:sig w:usb0="00000000" w:usb1="00000000" w:usb2="00000000" w:usb3="00000000" w:csb0="00000000" w:csb1="00000000"/>
  </w:font>
  <w:font w:name="NSimSun">
    <w:panose1 w:val="02010609030101010101"/>
    <w:charset w:val="86"/>
    <w:family w:val="modern"/>
    <w:pitch w:val="default"/>
    <w:sig w:usb0="00000283" w:usb1="288F0000" w:usb2="00000006" w:usb3="00000000" w:csb0="00040001" w:csb1="00000000"/>
  </w:font>
  <w:font w:name="Arial">
    <w:panose1 w:val="020B0604020202020204"/>
    <w:charset w:val="CC"/>
    <w:family w:val="swiss"/>
    <w:pitch w:val="default"/>
    <w:sig w:usb0="E0002EFF" w:usb1="C000785B" w:usb2="00000009" w:usb3="00000000" w:csb0="400001FF" w:csb1="FFFF0000"/>
  </w:font>
  <w:font w:name="Noto Sans Symbols">
    <w:altName w:val="Calibri"/>
    <w:panose1 w:val="00000000000000000000"/>
    <w:charset w:val="00"/>
    <w:family w:val="auto"/>
    <w:pitch w:val="default"/>
    <w:sig w:usb0="00000000" w:usb1="00000000" w:usb2="00000000" w:usb3="00000000" w:csb0="00000000" w:csb1="00000000"/>
  </w:font>
  <w:font w:name="Courier New">
    <w:panose1 w:val="02070309020205020404"/>
    <w:charset w:val="CC"/>
    <w:family w:val="modern"/>
    <w:pitch w:val="default"/>
    <w:sig w:usb0="E0002EFF" w:usb1="C0007843" w:usb2="00000009" w:usb3="00000000" w:csb0="400001FF" w:csb1="FFFF0000"/>
  </w:font>
  <w:font w:name="+ Основной текст">
    <w:altName w:val="AMGD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RomanS">
    <w:panose1 w:val="02000400000000000000"/>
    <w:charset w:val="00"/>
    <w:family w:val="auto"/>
    <w:pitch w:val="default"/>
    <w:sig w:usb0="0000020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after="0" w:line="240" w:lineRule="auto"/>
      <w:jc w:val="center"/>
      <w:rPr>
        <w:rFonts w:eastAsia="Times New Roman" w:cs="Times New Roman"/>
        <w:color w:val="000000"/>
        <w:szCs w:val="28"/>
      </w:rPr>
    </w:pPr>
  </w:p>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after="0" w:line="240" w:lineRule="auto"/>
      <w:rPr>
        <w:rFonts w:eastAsia="Times New Roman" w:cs="Times New Roman"/>
        <w:color w:val="000000"/>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after="0" w:line="240" w:lineRule="auto"/>
      <w:rPr>
        <w:rFonts w:eastAsia="Times New Roman" w:cs="Times New Roman"/>
        <w:color w:val="000000"/>
        <w:szCs w:val="28"/>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LNJWO7QAAAABQEAAA8AAAAAAAAAAQAgAAAAIgAAAGRycy9k&#10;b3ducmV2LnhtbFBLAQIUABQAAAAIAIdO4kDcuIka7gIAADYGAAAOAAAAAAAAAAEAIAAAAB8BAABk&#10;cnMvZTJvRG9jLnhtbFBLBQYAAAAABgAGAFkBAAB/Bg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77"/>
        <w:tab w:val="right" w:pos="9355"/>
      </w:tabs>
      <w:spacing w:after="0" w:line="240" w:lineRule="auto"/>
      <w:jc w:val="center"/>
      <w:rPr>
        <w:rFonts w:hint="default" w:eastAsia="Times New Roman" w:cs="Times New Roman"/>
        <w:color w:val="000000"/>
        <w:szCs w:val="28"/>
        <w:lang w:val="ru-RU"/>
      </w:rPr>
    </w:pPr>
    <w:r>
      <w:rPr>
        <w:rFonts w:hint="default" w:eastAsia="Times New Roman" w:cs="Times New Roman"/>
        <w:color w:val="000000"/>
        <w:szCs w:val="28"/>
        <w:lang w:val="ru-RU"/>
      </w:rPr>
      <w:t>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DC02F3"/>
    <w:multiLevelType w:val="multilevel"/>
    <w:tmpl w:val="05DC02F3"/>
    <w:lvl w:ilvl="0" w:tentative="0">
      <w:start w:val="1"/>
      <w:numFmt w:val="decimal"/>
      <w:suff w:val="space"/>
      <w:lvlText w:val="%1)"/>
      <w:lvlJc w:val="left"/>
      <w:pPr>
        <w:ind w:left="0" w:firstLine="709"/>
      </w:pPr>
      <w:rPr>
        <w:rFonts w:hint="default" w:ascii="Times New Roman" w:hAnsi="Times New Roman" w:eastAsia="Noto Sans Symbols" w:cs="Times New Roman"/>
        <w:sz w:val="28"/>
        <w:szCs w:val="28"/>
      </w:rPr>
    </w:lvl>
    <w:lvl w:ilvl="1" w:tentative="0">
      <w:start w:val="1"/>
      <w:numFmt w:val="lowerLetter"/>
      <w:lvlText w:val="%2)"/>
      <w:lvlJc w:val="left"/>
      <w:pPr>
        <w:ind w:left="1440" w:hanging="360"/>
      </w:pPr>
      <w:rPr>
        <w:rFonts w:hint="default" w:ascii="Noto Sans Symbols" w:hAnsi="Noto Sans Symbols" w:eastAsia="Noto Sans Symbols" w:cs="Noto Sans Symbols"/>
        <w:sz w:val="20"/>
        <w:szCs w:val="20"/>
      </w:rPr>
    </w:lvl>
    <w:lvl w:ilvl="2" w:tentative="0">
      <w:start w:val="1"/>
      <w:numFmt w:val="lowerRoman"/>
      <w:lvlText w:val="%3)"/>
      <w:lvlJc w:val="right"/>
      <w:pPr>
        <w:ind w:left="2160" w:hanging="360"/>
      </w:pPr>
      <w:rPr>
        <w:rFonts w:hint="default" w:ascii="Noto Sans Symbols" w:hAnsi="Noto Sans Symbols" w:eastAsia="Noto Sans Symbols" w:cs="Noto Sans Symbols"/>
        <w:sz w:val="20"/>
        <w:szCs w:val="20"/>
      </w:rPr>
    </w:lvl>
    <w:lvl w:ilvl="3" w:tentative="0">
      <w:start w:val="1"/>
      <w:numFmt w:val="decimal"/>
      <w:lvlText w:val="(%4)"/>
      <w:lvlJc w:val="left"/>
      <w:pPr>
        <w:ind w:left="2880" w:hanging="360"/>
      </w:pPr>
      <w:rPr>
        <w:rFonts w:hint="default" w:ascii="Noto Sans Symbols" w:hAnsi="Noto Sans Symbols" w:eastAsia="Noto Sans Symbols" w:cs="Noto Sans Symbols"/>
        <w:sz w:val="20"/>
        <w:szCs w:val="20"/>
      </w:rPr>
    </w:lvl>
    <w:lvl w:ilvl="4" w:tentative="0">
      <w:start w:val="1"/>
      <w:numFmt w:val="lowerLetter"/>
      <w:lvlText w:val="(%5)"/>
      <w:lvlJc w:val="left"/>
      <w:pPr>
        <w:ind w:left="3600" w:hanging="360"/>
      </w:pPr>
      <w:rPr>
        <w:rFonts w:hint="default" w:ascii="Noto Sans Symbols" w:hAnsi="Noto Sans Symbols" w:eastAsia="Noto Sans Symbols" w:cs="Noto Sans Symbols"/>
        <w:sz w:val="20"/>
        <w:szCs w:val="20"/>
      </w:rPr>
    </w:lvl>
    <w:lvl w:ilvl="5" w:tentative="0">
      <w:start w:val="1"/>
      <w:numFmt w:val="lowerRoman"/>
      <w:lvlText w:val="(%6)"/>
      <w:lvlJc w:val="right"/>
      <w:pPr>
        <w:ind w:left="4320" w:hanging="360"/>
      </w:pPr>
      <w:rPr>
        <w:rFonts w:hint="default" w:ascii="Noto Sans Symbols" w:hAnsi="Noto Sans Symbols" w:eastAsia="Noto Sans Symbols" w:cs="Noto Sans Symbols"/>
        <w:sz w:val="20"/>
        <w:szCs w:val="20"/>
      </w:rPr>
    </w:lvl>
    <w:lvl w:ilvl="6" w:tentative="0">
      <w:start w:val="1"/>
      <w:numFmt w:val="decimal"/>
      <w:lvlText w:val="%7."/>
      <w:lvlJc w:val="left"/>
      <w:pPr>
        <w:ind w:left="5040" w:hanging="360"/>
      </w:pPr>
      <w:rPr>
        <w:rFonts w:hint="default" w:ascii="Noto Sans Symbols" w:hAnsi="Noto Sans Symbols" w:eastAsia="Noto Sans Symbols" w:cs="Noto Sans Symbols"/>
        <w:sz w:val="20"/>
        <w:szCs w:val="20"/>
      </w:rPr>
    </w:lvl>
    <w:lvl w:ilvl="7" w:tentative="0">
      <w:start w:val="1"/>
      <w:numFmt w:val="lowerLetter"/>
      <w:lvlText w:val="%8."/>
      <w:lvlJc w:val="left"/>
      <w:pPr>
        <w:ind w:left="5760" w:hanging="360"/>
      </w:pPr>
      <w:rPr>
        <w:rFonts w:hint="default" w:ascii="Noto Sans Symbols" w:hAnsi="Noto Sans Symbols" w:eastAsia="Noto Sans Symbols" w:cs="Noto Sans Symbols"/>
        <w:sz w:val="20"/>
        <w:szCs w:val="20"/>
      </w:rPr>
    </w:lvl>
    <w:lvl w:ilvl="8" w:tentative="0">
      <w:start w:val="1"/>
      <w:numFmt w:val="lowerRoman"/>
      <w:lvlText w:val="%9."/>
      <w:lvlJc w:val="right"/>
      <w:pPr>
        <w:ind w:left="6480" w:hanging="360"/>
      </w:pPr>
      <w:rPr>
        <w:rFonts w:hint="default" w:ascii="Noto Sans Symbols" w:hAnsi="Noto Sans Symbols" w:eastAsia="Noto Sans Symbols" w:cs="Noto Sans Symbols"/>
        <w:sz w:val="20"/>
        <w:szCs w:val="20"/>
      </w:rPr>
    </w:lvl>
  </w:abstractNum>
  <w:abstractNum w:abstractNumId="1">
    <w:nsid w:val="08C35461"/>
    <w:multiLevelType w:val="multilevel"/>
    <w:tmpl w:val="08C35461"/>
    <w:lvl w:ilvl="0" w:tentative="0">
      <w:start w:val="1"/>
      <w:numFmt w:val="decimal"/>
      <w:lvlText w:val="%1)"/>
      <w:lvlJc w:val="left"/>
      <w:pPr>
        <w:ind w:left="0" w:firstLine="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36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36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360"/>
      </w:pPr>
      <w:rPr>
        <w:rFonts w:hint="default"/>
      </w:rPr>
    </w:lvl>
  </w:abstractNum>
  <w:abstractNum w:abstractNumId="2">
    <w:nsid w:val="0F346C21"/>
    <w:multiLevelType w:val="multilevel"/>
    <w:tmpl w:val="0F346C21"/>
    <w:lvl w:ilvl="0" w:tentative="0">
      <w:start w:val="1"/>
      <w:numFmt w:val="decimal"/>
      <w:suff w:val="space"/>
      <w:lvlText w:val="%1)"/>
      <w:lvlJc w:val="left"/>
      <w:pPr>
        <w:ind w:left="0" w:firstLine="709"/>
      </w:pPr>
      <w:rPr>
        <w:rFonts w:hint="default"/>
        <w:u w:val="none"/>
      </w:rPr>
    </w:lvl>
    <w:lvl w:ilvl="1" w:tentative="0">
      <w:start w:val="1"/>
      <w:numFmt w:val="lowerLetter"/>
      <w:lvlText w:val="%2)"/>
      <w:lvlJc w:val="left"/>
      <w:pPr>
        <w:ind w:left="1440" w:hanging="360"/>
      </w:pPr>
      <w:rPr>
        <w:rFonts w:hint="default"/>
        <w:u w:val="none"/>
      </w:rPr>
    </w:lvl>
    <w:lvl w:ilvl="2" w:tentative="0">
      <w:start w:val="1"/>
      <w:numFmt w:val="lowerRoman"/>
      <w:lvlText w:val="%3)"/>
      <w:lvlJc w:val="right"/>
      <w:pPr>
        <w:ind w:left="2160" w:hanging="360"/>
      </w:pPr>
      <w:rPr>
        <w:rFonts w:hint="default"/>
        <w:u w:val="none"/>
      </w:rPr>
    </w:lvl>
    <w:lvl w:ilvl="3" w:tentative="0">
      <w:start w:val="1"/>
      <w:numFmt w:val="decimal"/>
      <w:lvlText w:val="(%4)"/>
      <w:lvlJc w:val="left"/>
      <w:pPr>
        <w:ind w:left="2880" w:hanging="360"/>
      </w:pPr>
      <w:rPr>
        <w:rFonts w:hint="default"/>
        <w:u w:val="none"/>
      </w:rPr>
    </w:lvl>
    <w:lvl w:ilvl="4" w:tentative="0">
      <w:start w:val="1"/>
      <w:numFmt w:val="lowerLetter"/>
      <w:lvlText w:val="(%5)"/>
      <w:lvlJc w:val="left"/>
      <w:pPr>
        <w:ind w:left="3600" w:hanging="360"/>
      </w:pPr>
      <w:rPr>
        <w:rFonts w:hint="default"/>
        <w:u w:val="none"/>
      </w:rPr>
    </w:lvl>
    <w:lvl w:ilvl="5" w:tentative="0">
      <w:start w:val="1"/>
      <w:numFmt w:val="lowerRoman"/>
      <w:lvlText w:val="(%6)"/>
      <w:lvlJc w:val="right"/>
      <w:pPr>
        <w:ind w:left="4320" w:hanging="360"/>
      </w:pPr>
      <w:rPr>
        <w:rFonts w:hint="default"/>
        <w:u w:val="none"/>
      </w:rPr>
    </w:lvl>
    <w:lvl w:ilvl="6" w:tentative="0">
      <w:start w:val="1"/>
      <w:numFmt w:val="decimal"/>
      <w:lvlText w:val="%7."/>
      <w:lvlJc w:val="left"/>
      <w:pPr>
        <w:ind w:left="5040" w:hanging="360"/>
      </w:pPr>
      <w:rPr>
        <w:rFonts w:hint="default"/>
        <w:u w:val="none"/>
      </w:rPr>
    </w:lvl>
    <w:lvl w:ilvl="7" w:tentative="0">
      <w:start w:val="1"/>
      <w:numFmt w:val="lowerLetter"/>
      <w:lvlText w:val="%8."/>
      <w:lvlJc w:val="left"/>
      <w:pPr>
        <w:ind w:left="5760" w:hanging="360"/>
      </w:pPr>
      <w:rPr>
        <w:rFonts w:hint="default"/>
        <w:u w:val="none"/>
      </w:rPr>
    </w:lvl>
    <w:lvl w:ilvl="8" w:tentative="0">
      <w:start w:val="1"/>
      <w:numFmt w:val="lowerRoman"/>
      <w:lvlText w:val="%9."/>
      <w:lvlJc w:val="right"/>
      <w:pPr>
        <w:ind w:left="6480" w:hanging="360"/>
      </w:pPr>
      <w:rPr>
        <w:rFonts w:hint="default"/>
        <w:u w:val="none"/>
      </w:rPr>
    </w:lvl>
  </w:abstractNum>
  <w:abstractNum w:abstractNumId="3">
    <w:nsid w:val="202B4ACB"/>
    <w:multiLevelType w:val="multilevel"/>
    <w:tmpl w:val="202B4ACB"/>
    <w:lvl w:ilvl="0" w:tentative="0">
      <w:start w:val="1"/>
      <w:numFmt w:val="decimal"/>
      <w:suff w:val="space"/>
      <w:lvlText w:val="%1)"/>
      <w:lvlJc w:val="left"/>
      <w:pPr>
        <w:ind w:left="0" w:firstLine="709"/>
      </w:pPr>
      <w:rPr>
        <w:rFonts w:hint="default"/>
        <w:u w:val="none"/>
      </w:rPr>
    </w:lvl>
    <w:lvl w:ilvl="1" w:tentative="0">
      <w:start w:val="1"/>
      <w:numFmt w:val="lowerLetter"/>
      <w:lvlText w:val="%2)"/>
      <w:lvlJc w:val="left"/>
      <w:pPr>
        <w:ind w:left="1440" w:hanging="360"/>
      </w:pPr>
      <w:rPr>
        <w:rFonts w:hint="default"/>
        <w:u w:val="none"/>
      </w:rPr>
    </w:lvl>
    <w:lvl w:ilvl="2" w:tentative="0">
      <w:start w:val="1"/>
      <w:numFmt w:val="lowerRoman"/>
      <w:lvlText w:val="%3)"/>
      <w:lvlJc w:val="right"/>
      <w:pPr>
        <w:ind w:left="2160" w:hanging="360"/>
      </w:pPr>
      <w:rPr>
        <w:rFonts w:hint="default"/>
        <w:u w:val="none"/>
      </w:rPr>
    </w:lvl>
    <w:lvl w:ilvl="3" w:tentative="0">
      <w:start w:val="1"/>
      <w:numFmt w:val="decimal"/>
      <w:lvlText w:val="(%4)"/>
      <w:lvlJc w:val="left"/>
      <w:pPr>
        <w:ind w:left="2880" w:hanging="360"/>
      </w:pPr>
      <w:rPr>
        <w:rFonts w:hint="default"/>
        <w:u w:val="none"/>
      </w:rPr>
    </w:lvl>
    <w:lvl w:ilvl="4" w:tentative="0">
      <w:start w:val="1"/>
      <w:numFmt w:val="lowerLetter"/>
      <w:lvlText w:val="(%5)"/>
      <w:lvlJc w:val="left"/>
      <w:pPr>
        <w:ind w:left="3600" w:hanging="360"/>
      </w:pPr>
      <w:rPr>
        <w:rFonts w:hint="default"/>
        <w:u w:val="none"/>
      </w:rPr>
    </w:lvl>
    <w:lvl w:ilvl="5" w:tentative="0">
      <w:start w:val="1"/>
      <w:numFmt w:val="lowerRoman"/>
      <w:lvlText w:val="(%6)"/>
      <w:lvlJc w:val="right"/>
      <w:pPr>
        <w:ind w:left="4320" w:hanging="360"/>
      </w:pPr>
      <w:rPr>
        <w:rFonts w:hint="default"/>
        <w:u w:val="none"/>
      </w:rPr>
    </w:lvl>
    <w:lvl w:ilvl="6" w:tentative="0">
      <w:start w:val="1"/>
      <w:numFmt w:val="decimal"/>
      <w:lvlText w:val="%7."/>
      <w:lvlJc w:val="left"/>
      <w:pPr>
        <w:ind w:left="5040" w:hanging="360"/>
      </w:pPr>
      <w:rPr>
        <w:rFonts w:hint="default"/>
        <w:u w:val="none"/>
      </w:rPr>
    </w:lvl>
    <w:lvl w:ilvl="7" w:tentative="0">
      <w:start w:val="1"/>
      <w:numFmt w:val="lowerLetter"/>
      <w:lvlText w:val="%8."/>
      <w:lvlJc w:val="left"/>
      <w:pPr>
        <w:ind w:left="5760" w:hanging="360"/>
      </w:pPr>
      <w:rPr>
        <w:rFonts w:hint="default"/>
        <w:u w:val="none"/>
      </w:rPr>
    </w:lvl>
    <w:lvl w:ilvl="8" w:tentative="0">
      <w:start w:val="1"/>
      <w:numFmt w:val="lowerRoman"/>
      <w:lvlText w:val="%9."/>
      <w:lvlJc w:val="right"/>
      <w:pPr>
        <w:ind w:left="6480" w:hanging="360"/>
      </w:pPr>
      <w:rPr>
        <w:rFonts w:hint="default"/>
        <w:u w:val="none"/>
      </w:rPr>
    </w:lvl>
  </w:abstractNum>
  <w:abstractNum w:abstractNumId="4">
    <w:nsid w:val="744E18AB"/>
    <w:multiLevelType w:val="multilevel"/>
    <w:tmpl w:val="744E18AB"/>
    <w:lvl w:ilvl="0" w:tentative="0">
      <w:start w:val="1"/>
      <w:numFmt w:val="decimal"/>
      <w:suff w:val="space"/>
      <w:lvlText w:val="%1)"/>
      <w:lvlJc w:val="left"/>
      <w:pPr>
        <w:ind w:left="420" w:firstLine="709"/>
      </w:pPr>
      <w:rPr>
        <w:rFonts w:hint="default"/>
        <w:u w:val="none"/>
      </w:rPr>
    </w:lvl>
    <w:lvl w:ilvl="1" w:tentative="0">
      <w:start w:val="1"/>
      <w:numFmt w:val="lowerLetter"/>
      <w:lvlText w:val="%2)"/>
      <w:lvlJc w:val="left"/>
      <w:pPr>
        <w:tabs>
          <w:tab w:val="left" w:pos="420"/>
        </w:tabs>
        <w:ind w:left="1860" w:hanging="360"/>
      </w:pPr>
      <w:rPr>
        <w:rFonts w:hint="default"/>
        <w:u w:val="none"/>
      </w:rPr>
    </w:lvl>
    <w:lvl w:ilvl="2" w:tentative="0">
      <w:start w:val="1"/>
      <w:numFmt w:val="lowerRoman"/>
      <w:lvlText w:val="%3)"/>
      <w:lvlJc w:val="right"/>
      <w:pPr>
        <w:tabs>
          <w:tab w:val="left" w:pos="420"/>
        </w:tabs>
        <w:ind w:left="2580" w:hanging="360"/>
      </w:pPr>
      <w:rPr>
        <w:rFonts w:hint="default"/>
        <w:u w:val="none"/>
      </w:rPr>
    </w:lvl>
    <w:lvl w:ilvl="3" w:tentative="0">
      <w:start w:val="1"/>
      <w:numFmt w:val="decimal"/>
      <w:lvlText w:val="(%4)"/>
      <w:lvlJc w:val="left"/>
      <w:pPr>
        <w:tabs>
          <w:tab w:val="left" w:pos="420"/>
        </w:tabs>
        <w:ind w:left="3300" w:hanging="360"/>
      </w:pPr>
      <w:rPr>
        <w:rFonts w:hint="default"/>
        <w:u w:val="none"/>
      </w:rPr>
    </w:lvl>
    <w:lvl w:ilvl="4" w:tentative="0">
      <w:start w:val="1"/>
      <w:numFmt w:val="lowerLetter"/>
      <w:lvlText w:val="(%5)"/>
      <w:lvlJc w:val="left"/>
      <w:pPr>
        <w:tabs>
          <w:tab w:val="left" w:pos="420"/>
        </w:tabs>
        <w:ind w:left="4020" w:hanging="360"/>
      </w:pPr>
      <w:rPr>
        <w:rFonts w:hint="default"/>
        <w:u w:val="none"/>
      </w:rPr>
    </w:lvl>
    <w:lvl w:ilvl="5" w:tentative="0">
      <w:start w:val="1"/>
      <w:numFmt w:val="lowerRoman"/>
      <w:lvlText w:val="(%6)"/>
      <w:lvlJc w:val="right"/>
      <w:pPr>
        <w:tabs>
          <w:tab w:val="left" w:pos="420"/>
        </w:tabs>
        <w:ind w:left="4740" w:hanging="360"/>
      </w:pPr>
      <w:rPr>
        <w:rFonts w:hint="default"/>
        <w:u w:val="none"/>
      </w:rPr>
    </w:lvl>
    <w:lvl w:ilvl="6" w:tentative="0">
      <w:start w:val="1"/>
      <w:numFmt w:val="decimal"/>
      <w:lvlText w:val="%7."/>
      <w:lvlJc w:val="left"/>
      <w:pPr>
        <w:tabs>
          <w:tab w:val="left" w:pos="420"/>
        </w:tabs>
        <w:ind w:left="5460" w:hanging="360"/>
      </w:pPr>
      <w:rPr>
        <w:rFonts w:hint="default"/>
        <w:u w:val="none"/>
      </w:rPr>
    </w:lvl>
    <w:lvl w:ilvl="7" w:tentative="0">
      <w:start w:val="1"/>
      <w:numFmt w:val="lowerLetter"/>
      <w:lvlText w:val="%8."/>
      <w:lvlJc w:val="left"/>
      <w:pPr>
        <w:tabs>
          <w:tab w:val="left" w:pos="420"/>
        </w:tabs>
        <w:ind w:left="6180" w:hanging="360"/>
      </w:pPr>
      <w:rPr>
        <w:rFonts w:hint="default"/>
        <w:u w:val="none"/>
      </w:rPr>
    </w:lvl>
    <w:lvl w:ilvl="8" w:tentative="0">
      <w:start w:val="1"/>
      <w:numFmt w:val="lowerRoman"/>
      <w:lvlText w:val="%9."/>
      <w:lvlJc w:val="right"/>
      <w:pPr>
        <w:tabs>
          <w:tab w:val="left" w:pos="420"/>
        </w:tabs>
        <w:ind w:left="6900" w:hanging="360"/>
      </w:pPr>
      <w:rPr>
        <w:rFonts w:hint="default"/>
        <w:u w:val="none"/>
      </w:rPr>
    </w:lvl>
  </w:abstractNum>
  <w:abstractNum w:abstractNumId="5">
    <w:nsid w:val="78680B72"/>
    <w:multiLevelType w:val="multilevel"/>
    <w:tmpl w:val="78680B72"/>
    <w:lvl w:ilvl="0" w:tentative="0">
      <w:start w:val="1"/>
      <w:numFmt w:val="decimal"/>
      <w:suff w:val="space"/>
      <w:lvlText w:val="%1)"/>
      <w:lvlJc w:val="left"/>
      <w:pPr>
        <w:ind w:left="0" w:firstLine="360"/>
      </w:pPr>
      <w:rPr>
        <w:rFonts w:hint="default" w:ascii="Times New Roman" w:hAnsi="Times New Roman" w:eastAsia="Noto Sans Symbols" w:cs="Times New Roman"/>
        <w:sz w:val="28"/>
        <w:szCs w:val="28"/>
      </w:rPr>
    </w:lvl>
    <w:lvl w:ilvl="1" w:tentative="0">
      <w:start w:val="1"/>
      <w:numFmt w:val="lowerLetter"/>
      <w:lvlText w:val="%2)"/>
      <w:lvlJc w:val="left"/>
      <w:pPr>
        <w:ind w:left="1440" w:hanging="360"/>
      </w:pPr>
      <w:rPr>
        <w:rFonts w:hint="default" w:ascii="Courier New" w:hAnsi="Courier New" w:eastAsia="Courier New" w:cs="Courier New"/>
        <w:sz w:val="20"/>
        <w:szCs w:val="20"/>
      </w:rPr>
    </w:lvl>
    <w:lvl w:ilvl="2" w:tentative="0">
      <w:start w:val="1"/>
      <w:numFmt w:val="lowerRoman"/>
      <w:lvlText w:val="%3)"/>
      <w:lvlJc w:val="right"/>
      <w:pPr>
        <w:ind w:left="2160" w:hanging="360"/>
      </w:pPr>
      <w:rPr>
        <w:rFonts w:hint="default" w:ascii="Noto Sans Symbols" w:hAnsi="Noto Sans Symbols" w:eastAsia="Noto Sans Symbols" w:cs="Noto Sans Symbols"/>
        <w:sz w:val="20"/>
        <w:szCs w:val="20"/>
      </w:rPr>
    </w:lvl>
    <w:lvl w:ilvl="3" w:tentative="0">
      <w:start w:val="1"/>
      <w:numFmt w:val="decimal"/>
      <w:lvlText w:val="(%4)"/>
      <w:lvlJc w:val="left"/>
      <w:pPr>
        <w:ind w:left="2880" w:hanging="360"/>
      </w:pPr>
      <w:rPr>
        <w:rFonts w:hint="default" w:ascii="Noto Sans Symbols" w:hAnsi="Noto Sans Symbols" w:eastAsia="Noto Sans Symbols" w:cs="Noto Sans Symbols"/>
        <w:sz w:val="20"/>
        <w:szCs w:val="20"/>
      </w:rPr>
    </w:lvl>
    <w:lvl w:ilvl="4" w:tentative="0">
      <w:start w:val="1"/>
      <w:numFmt w:val="lowerLetter"/>
      <w:lvlText w:val="(%5)"/>
      <w:lvlJc w:val="left"/>
      <w:pPr>
        <w:ind w:left="3600" w:hanging="360"/>
      </w:pPr>
      <w:rPr>
        <w:rFonts w:hint="default" w:ascii="Noto Sans Symbols" w:hAnsi="Noto Sans Symbols" w:eastAsia="Noto Sans Symbols" w:cs="Noto Sans Symbols"/>
        <w:sz w:val="20"/>
        <w:szCs w:val="20"/>
      </w:rPr>
    </w:lvl>
    <w:lvl w:ilvl="5" w:tentative="0">
      <w:start w:val="1"/>
      <w:numFmt w:val="lowerRoman"/>
      <w:lvlText w:val="(%6)"/>
      <w:lvlJc w:val="right"/>
      <w:pPr>
        <w:ind w:left="4320" w:hanging="360"/>
      </w:pPr>
      <w:rPr>
        <w:rFonts w:hint="default" w:ascii="Noto Sans Symbols" w:hAnsi="Noto Sans Symbols" w:eastAsia="Noto Sans Symbols" w:cs="Noto Sans Symbols"/>
        <w:sz w:val="20"/>
        <w:szCs w:val="20"/>
      </w:rPr>
    </w:lvl>
    <w:lvl w:ilvl="6" w:tentative="0">
      <w:start w:val="1"/>
      <w:numFmt w:val="decimal"/>
      <w:lvlText w:val="%7."/>
      <w:lvlJc w:val="left"/>
      <w:pPr>
        <w:ind w:left="5040" w:hanging="360"/>
      </w:pPr>
      <w:rPr>
        <w:rFonts w:hint="default" w:ascii="Noto Sans Symbols" w:hAnsi="Noto Sans Symbols" w:eastAsia="Noto Sans Symbols" w:cs="Noto Sans Symbols"/>
        <w:sz w:val="20"/>
        <w:szCs w:val="20"/>
      </w:rPr>
    </w:lvl>
    <w:lvl w:ilvl="7" w:tentative="0">
      <w:start w:val="1"/>
      <w:numFmt w:val="lowerLetter"/>
      <w:lvlText w:val="%8."/>
      <w:lvlJc w:val="left"/>
      <w:pPr>
        <w:ind w:left="5760" w:hanging="360"/>
      </w:pPr>
      <w:rPr>
        <w:rFonts w:hint="default" w:ascii="Noto Sans Symbols" w:hAnsi="Noto Sans Symbols" w:eastAsia="Noto Sans Symbols" w:cs="Noto Sans Symbols"/>
        <w:sz w:val="20"/>
        <w:szCs w:val="20"/>
      </w:rPr>
    </w:lvl>
    <w:lvl w:ilvl="8" w:tentative="0">
      <w:start w:val="1"/>
      <w:numFmt w:val="lowerRoman"/>
      <w:lvlText w:val="%9."/>
      <w:lvlJc w:val="right"/>
      <w:pPr>
        <w:ind w:left="6480" w:hanging="360"/>
      </w:pPr>
      <w:rPr>
        <w:rFonts w:hint="default" w:ascii="Noto Sans Symbols" w:hAnsi="Noto Sans Symbols" w:eastAsia="Noto Sans Symbols" w:cs="Noto Sans Symbols"/>
        <w:sz w:val="20"/>
        <w:szCs w:val="20"/>
      </w:rPr>
    </w:lvl>
  </w:abstractNum>
  <w:num w:numId="1">
    <w:abstractNumId w:val="4"/>
  </w:num>
  <w:num w:numId="2">
    <w:abstractNumId w:val="0"/>
  </w:num>
  <w:num w:numId="3">
    <w:abstractNumId w:val="3"/>
  </w:num>
  <w:num w:numId="4">
    <w:abstractNumId w:val="2"/>
  </w:num>
  <w:num w:numId="5">
    <w:abstractNumId w:val="1"/>
    <w:lvlOverride w:ilvl="0">
      <w:lvl w:ilvl="0" w:tentative="1">
        <w:start w:val="1"/>
        <w:numFmt w:val="decimal"/>
        <w:suff w:val="space"/>
        <w:lvlText w:val="%1)"/>
        <w:lvlJc w:val="left"/>
        <w:pPr>
          <w:ind w:left="0" w:firstLine="709"/>
        </w:pPr>
        <w:rPr>
          <w:rFonts w:hint="default"/>
        </w:rPr>
      </w:lvl>
    </w:lvlOverride>
    <w:lvlOverride w:ilvl="1">
      <w:lvl w:ilvl="1" w:tentative="1">
        <w:start w:val="1"/>
        <w:numFmt w:val="lowerLetter"/>
        <w:lvlText w:val="%2)"/>
        <w:lvlJc w:val="left"/>
        <w:pPr>
          <w:ind w:left="1440" w:hanging="360"/>
        </w:pPr>
        <w:rPr>
          <w:rFonts w:hint="default"/>
        </w:rPr>
      </w:lvl>
    </w:lvlOverride>
    <w:lvlOverride w:ilvl="2">
      <w:lvl w:ilvl="2" w:tentative="1">
        <w:start w:val="1"/>
        <w:numFmt w:val="lowerRoman"/>
        <w:lvlText w:val="%3)"/>
        <w:lvlJc w:val="right"/>
        <w:pPr>
          <w:ind w:left="2160" w:hanging="360"/>
        </w:pPr>
        <w:rPr>
          <w:rFonts w:hint="default"/>
        </w:rPr>
      </w:lvl>
    </w:lvlOverride>
    <w:lvlOverride w:ilvl="3">
      <w:lvl w:ilvl="3" w:tentative="1">
        <w:start w:val="1"/>
        <w:numFmt w:val="decimal"/>
        <w:lvlText w:val="(%4)"/>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36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360"/>
        </w:pPr>
        <w:rPr>
          <w:rFonts w:hint="default"/>
        </w:rPr>
      </w:lvl>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9"/>
  <w:autoHyphenation/>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480"/>
    <w:rsid w:val="000B5480"/>
    <w:rsid w:val="00262B04"/>
    <w:rsid w:val="003E3F41"/>
    <w:rsid w:val="00483101"/>
    <w:rsid w:val="00513B9F"/>
    <w:rsid w:val="006E076C"/>
    <w:rsid w:val="008217D9"/>
    <w:rsid w:val="00BC5EE1"/>
    <w:rsid w:val="00D5557D"/>
    <w:rsid w:val="00EC1A05"/>
    <w:rsid w:val="00F65273"/>
    <w:rsid w:val="01A5352F"/>
    <w:rsid w:val="082E591D"/>
    <w:rsid w:val="1A494A69"/>
    <w:rsid w:val="295B5A84"/>
    <w:rsid w:val="2DEA131C"/>
    <w:rsid w:val="30D00355"/>
    <w:rsid w:val="41D43E25"/>
    <w:rsid w:val="45260A34"/>
    <w:rsid w:val="46671304"/>
    <w:rsid w:val="514D49FE"/>
    <w:rsid w:val="62601A53"/>
    <w:rsid w:val="6A502786"/>
    <w:rsid w:val="6E5C0E9F"/>
    <w:rsid w:val="6EAB7730"/>
    <w:rsid w:val="71DA53F3"/>
    <w:rsid w:val="777E15B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29"/>
    <w:qFormat/>
    <w:uiPriority w:val="9"/>
    <w:pPr>
      <w:keepNext/>
      <w:keepLines/>
      <w:spacing w:before="240" w:after="0"/>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link w:val="33"/>
    <w:semiHidden/>
    <w:unhideWhenUsed/>
    <w:qFormat/>
    <w:uiPriority w:val="9"/>
    <w:pPr>
      <w:keepNext/>
      <w:keepLines/>
      <w:spacing w:before="40" w:after="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semiHidden/>
    <w:unhideWhenUsed/>
    <w:qFormat/>
    <w:uiPriority w:val="9"/>
    <w:pPr>
      <w:spacing w:before="40"/>
      <w:outlineLvl w:val="2"/>
    </w:pPr>
    <w:rPr>
      <w:bCs/>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paragraph" w:styleId="13">
    <w:name w:val="Balloon Text"/>
    <w:basedOn w:val="1"/>
    <w:link w:val="32"/>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5">
    <w:name w:val="header"/>
    <w:basedOn w:val="1"/>
    <w:link w:val="26"/>
    <w:unhideWhenUsed/>
    <w:qFormat/>
    <w:uiPriority w:val="99"/>
    <w:pPr>
      <w:tabs>
        <w:tab w:val="center" w:pos="4677"/>
        <w:tab w:val="right" w:pos="9355"/>
      </w:tabs>
      <w:spacing w:after="0" w:line="240" w:lineRule="auto"/>
    </w:pPr>
  </w:style>
  <w:style w:type="paragraph" w:styleId="16">
    <w:name w:val="Body Text"/>
    <w:basedOn w:val="1"/>
    <w:link w:val="34"/>
    <w:semiHidden/>
    <w:unhideWhenUsed/>
    <w:qFormat/>
    <w:uiPriority w:val="99"/>
    <w:pPr>
      <w:spacing w:after="120"/>
    </w:pPr>
  </w:style>
  <w:style w:type="paragraph" w:styleId="17">
    <w:name w:val="toc 1"/>
    <w:basedOn w:val="1"/>
    <w:next w:val="1"/>
    <w:unhideWhenUsed/>
    <w:qFormat/>
    <w:uiPriority w:val="39"/>
    <w:pPr>
      <w:spacing w:after="100"/>
    </w:pPr>
  </w:style>
  <w:style w:type="paragraph" w:styleId="18">
    <w:name w:val="toc 3"/>
    <w:basedOn w:val="1"/>
    <w:next w:val="1"/>
    <w:unhideWhenUsed/>
    <w:qFormat/>
    <w:uiPriority w:val="39"/>
    <w:pPr>
      <w:spacing w:after="100"/>
      <w:ind w:left="440"/>
    </w:pPr>
    <w:rPr>
      <w:rFonts w:cs="Times New Roman" w:eastAsiaTheme="minorEastAsia"/>
      <w:lang w:eastAsia="ru-RU"/>
    </w:rPr>
  </w:style>
  <w:style w:type="paragraph" w:styleId="19">
    <w:name w:val="toc 2"/>
    <w:basedOn w:val="1"/>
    <w:next w:val="1"/>
    <w:unhideWhenUsed/>
    <w:qFormat/>
    <w:uiPriority w:val="39"/>
    <w:pPr>
      <w:tabs>
        <w:tab w:val="right" w:leader="dot" w:pos="9628"/>
      </w:tabs>
      <w:spacing w:after="100"/>
      <w:ind w:left="220"/>
      <w:jc w:val="left"/>
    </w:pPr>
    <w:rPr>
      <w:rFonts w:cs="Times New Roman" w:eastAsiaTheme="minorEastAsia"/>
      <w:lang w:eastAsia="ru-RU"/>
    </w:rPr>
  </w:style>
  <w:style w:type="paragraph" w:styleId="20">
    <w:name w:val="Body Text First Indent"/>
    <w:basedOn w:val="16"/>
    <w:link w:val="35"/>
    <w:unhideWhenUsed/>
    <w:qFormat/>
    <w:uiPriority w:val="99"/>
    <w:pPr>
      <w:spacing w:after="160"/>
      <w:ind w:firstLine="360"/>
    </w:pPr>
  </w:style>
  <w:style w:type="paragraph" w:styleId="21">
    <w:name w:val="Title"/>
    <w:basedOn w:val="1"/>
    <w:next w:val="1"/>
    <w:link w:val="31"/>
    <w:qFormat/>
    <w:uiPriority w:val="10"/>
    <w:pPr>
      <w:spacing w:after="0" w:line="240" w:lineRule="auto"/>
      <w:contextualSpacing/>
      <w:jc w:val="center"/>
    </w:pPr>
    <w:rPr>
      <w:rFonts w:eastAsiaTheme="majorEastAsia" w:cstheme="majorBidi"/>
      <w:b/>
      <w:spacing w:val="-10"/>
      <w:kern w:val="28"/>
      <w:szCs w:val="56"/>
    </w:rPr>
  </w:style>
  <w:style w:type="paragraph" w:styleId="22">
    <w:name w:val="footer"/>
    <w:basedOn w:val="1"/>
    <w:link w:val="27"/>
    <w:unhideWhenUsed/>
    <w:qFormat/>
    <w:uiPriority w:val="99"/>
    <w:pPr>
      <w:tabs>
        <w:tab w:val="center" w:pos="4677"/>
        <w:tab w:val="right" w:pos="9355"/>
      </w:tabs>
      <w:spacing w:after="0" w:line="240" w:lineRule="auto"/>
    </w:pPr>
  </w:style>
  <w:style w:type="paragraph" w:styleId="23">
    <w:name w:val="Normal (Web)"/>
    <w:basedOn w:val="1"/>
    <w:unhideWhenUsed/>
    <w:qFormat/>
    <w:uiPriority w:val="99"/>
    <w:pPr>
      <w:spacing w:before="100" w:beforeAutospacing="1" w:after="100" w:afterAutospacing="1" w:line="240" w:lineRule="auto"/>
    </w:pPr>
    <w:rPr>
      <w:rFonts w:eastAsia="Times New Roman" w:cs="Times New Roman"/>
      <w:sz w:val="24"/>
      <w:szCs w:val="24"/>
      <w:lang w:eastAsia="ru-RU"/>
    </w:rPr>
  </w:style>
  <w:style w:type="paragraph" w:styleId="24">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customStyle="1" w:styleId="25">
    <w:name w:val="Table Normal"/>
    <w:qFormat/>
    <w:uiPriority w:val="0"/>
    <w:tblPr>
      <w:tblCellMar>
        <w:top w:w="0" w:type="dxa"/>
        <w:left w:w="0" w:type="dxa"/>
        <w:bottom w:w="0" w:type="dxa"/>
        <w:right w:w="0" w:type="dxa"/>
      </w:tblCellMar>
    </w:tblPr>
  </w:style>
  <w:style w:type="character" w:customStyle="1" w:styleId="26">
    <w:name w:val="Верхний колонтитул Знак"/>
    <w:basedOn w:val="8"/>
    <w:link w:val="15"/>
    <w:qFormat/>
    <w:uiPriority w:val="99"/>
  </w:style>
  <w:style w:type="character" w:customStyle="1" w:styleId="27">
    <w:name w:val="Нижний колонтитул Знак"/>
    <w:basedOn w:val="8"/>
    <w:link w:val="22"/>
    <w:qFormat/>
    <w:uiPriority w:val="99"/>
  </w:style>
  <w:style w:type="paragraph" w:styleId="28">
    <w:name w:val="List Paragraph"/>
    <w:basedOn w:val="1"/>
    <w:qFormat/>
    <w:uiPriority w:val="34"/>
    <w:pPr>
      <w:ind w:left="720"/>
      <w:contextualSpacing/>
    </w:pPr>
  </w:style>
  <w:style w:type="character" w:customStyle="1" w:styleId="29">
    <w:name w:val="Заголовок 1 Знак"/>
    <w:basedOn w:val="8"/>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paragraph" w:customStyle="1" w:styleId="30">
    <w:name w:val="Заголовок оглавления1"/>
    <w:basedOn w:val="2"/>
    <w:next w:val="1"/>
    <w:unhideWhenUsed/>
    <w:qFormat/>
    <w:uiPriority w:val="39"/>
    <w:pPr>
      <w:outlineLvl w:val="9"/>
    </w:pPr>
    <w:rPr>
      <w:lang w:eastAsia="ru-RU"/>
    </w:rPr>
  </w:style>
  <w:style w:type="character" w:customStyle="1" w:styleId="31">
    <w:name w:val="Заголовок Знак"/>
    <w:basedOn w:val="8"/>
    <w:link w:val="21"/>
    <w:qFormat/>
    <w:uiPriority w:val="10"/>
    <w:rPr>
      <w:rFonts w:ascii="Times New Roman" w:hAnsi="Times New Roman" w:eastAsiaTheme="majorEastAsia" w:cstheme="majorBidi"/>
      <w:b/>
      <w:spacing w:val="-10"/>
      <w:kern w:val="28"/>
      <w:sz w:val="28"/>
      <w:szCs w:val="56"/>
    </w:rPr>
  </w:style>
  <w:style w:type="character" w:customStyle="1" w:styleId="32">
    <w:name w:val="Текст выноски Знак"/>
    <w:basedOn w:val="8"/>
    <w:link w:val="13"/>
    <w:semiHidden/>
    <w:qFormat/>
    <w:uiPriority w:val="99"/>
    <w:rPr>
      <w:rFonts w:ascii="Segoe UI" w:hAnsi="Segoe UI" w:cs="Segoe UI"/>
      <w:sz w:val="18"/>
      <w:szCs w:val="18"/>
    </w:rPr>
  </w:style>
  <w:style w:type="character" w:customStyle="1" w:styleId="33">
    <w:name w:val="Заголовок 2 Знак"/>
    <w:basedOn w:val="8"/>
    <w:link w:val="3"/>
    <w:qFormat/>
    <w:uiPriority w:val="9"/>
    <w:rPr>
      <w:rFonts w:ascii="Times New Roman" w:hAnsi="Times New Roman" w:eastAsiaTheme="majorEastAsia" w:cstheme="majorBidi"/>
      <w:b/>
      <w:color w:val="000000" w:themeColor="text1"/>
      <w:sz w:val="28"/>
      <w:szCs w:val="26"/>
      <w14:textFill>
        <w14:solidFill>
          <w14:schemeClr w14:val="tx1"/>
        </w14:solidFill>
      </w14:textFill>
    </w:rPr>
  </w:style>
  <w:style w:type="character" w:customStyle="1" w:styleId="34">
    <w:name w:val="Основной текст Знак"/>
    <w:basedOn w:val="8"/>
    <w:link w:val="16"/>
    <w:semiHidden/>
    <w:qFormat/>
    <w:uiPriority w:val="99"/>
    <w:rPr>
      <w:rFonts w:ascii="Times New Roman" w:hAnsi="Times New Roman"/>
      <w:sz w:val="28"/>
    </w:rPr>
  </w:style>
  <w:style w:type="character" w:customStyle="1" w:styleId="35">
    <w:name w:val="Красная строка Знак"/>
    <w:basedOn w:val="34"/>
    <w:link w:val="20"/>
    <w:qFormat/>
    <w:uiPriority w:val="99"/>
    <w:rPr>
      <w:rFonts w:ascii="Times New Roman" w:hAnsi="Times New Roman"/>
      <w:sz w:val="28"/>
    </w:rPr>
  </w:style>
  <w:style w:type="paragraph" w:customStyle="1" w:styleId="36">
    <w:name w:val="TNR 14 1.5"/>
    <w:basedOn w:val="1"/>
    <w:link w:val="37"/>
    <w:qFormat/>
    <w:uiPriority w:val="0"/>
    <w:pPr>
      <w:spacing w:after="0" w:line="360" w:lineRule="auto"/>
      <w:ind w:firstLine="709"/>
    </w:pPr>
    <w:rPr>
      <w:rFonts w:eastAsia="Times New Roman" w:cs="Times New Roman"/>
      <w:szCs w:val="28"/>
      <w:lang w:eastAsia="ru-RU"/>
    </w:rPr>
  </w:style>
  <w:style w:type="character" w:customStyle="1" w:styleId="37">
    <w:name w:val="TNR 14 1.5 Знак"/>
    <w:link w:val="36"/>
    <w:qFormat/>
    <w:locked/>
    <w:uiPriority w:val="0"/>
    <w:rPr>
      <w:rFonts w:ascii="Times New Roman" w:hAnsi="Times New Roman" w:eastAsia="Times New Roman" w:cs="Times New Roman"/>
      <w:sz w:val="28"/>
      <w:szCs w:val="28"/>
      <w:lang w:eastAsia="ru-RU"/>
    </w:rPr>
  </w:style>
  <w:style w:type="paragraph" w:customStyle="1" w:styleId="38">
    <w:name w:val="Text body"/>
    <w:basedOn w:val="1"/>
    <w:qFormat/>
    <w:uiPriority w:val="0"/>
    <w:pPr>
      <w:widowControl w:val="0"/>
      <w:suppressAutoHyphens/>
      <w:autoSpaceDN w:val="0"/>
      <w:spacing w:after="140" w:line="276" w:lineRule="auto"/>
      <w:jc w:val="left"/>
    </w:pPr>
    <w:rPr>
      <w:rFonts w:ascii="Liberation Serif" w:hAnsi="Liberation Serif" w:eastAsia="NSimSun" w:cs="Arial"/>
      <w:kern w:val="3"/>
      <w:sz w:val="24"/>
      <w:szCs w:val="24"/>
      <w:lang w:eastAsia="zh-CN" w:bidi="hi-IN"/>
    </w:rPr>
  </w:style>
  <w:style w:type="character" w:customStyle="1" w:styleId="39">
    <w:name w:val="Strong Emphasis"/>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qdFooEN/f+O/fF9LDedQPowzHhA==">AMUW2mVI5xXnCYMTrSijKzcOKzT1aowLJwQh5q1JbP/4qbuCCGbKP9S7zkqkZhw5XnNfIMpC+UevurCxgqkDlCEBnDLmNN9hpCY+0Pq42cfXcuQZVm31ILt600QUHoJjR6w6HSaMWh/wDOE4WkRR20Ceu7DpxEjZKuHU4dXJzd2GOgY48H6rwTNlIMHHelc/m23pq8PL67VQ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650EDC08-2294-4DF8-894B-5EEC131E787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5292</Words>
  <Characters>30170</Characters>
  <Lines>251</Lines>
  <Paragraphs>70</Paragraphs>
  <TotalTime>286</TotalTime>
  <ScaleCrop>false</ScaleCrop>
  <LinksUpToDate>false</LinksUpToDate>
  <CharactersWithSpaces>35392</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2021-12-06T11:11:00Z</dcterms:created>
  <dc:creator>Иван Соколов</dc:creator>
  <cp:lastModifiedBy>Bogdan</cp:lastModifiedBy>
  <dcterms:modified xsi:type="dcterms:W3CDTF">2023-01-25T07:32:20Z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1049-11.2.0.11214</vt:lpwstr>
  </property>
  <property fmtid="{D5CDD505-2E9C-101B-9397-08002B2CF9AE}" pid="3" name="ICV">
    <vt:lpwstr>9D11005056E5461AA137E4A2E47A876A</vt:lpwstr>
  </property>
</Properties>
</file>