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FCE" w:rsidRDefault="009F0FCE" w:rsidP="009F0FCE"/>
    <w:tbl>
      <w:tblPr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678"/>
        <w:gridCol w:w="4962"/>
      </w:tblGrid>
      <w:tr w:rsidR="009F0FCE" w:rsidTr="00BC41EE">
        <w:tc>
          <w:tcPr>
            <w:tcW w:w="9639" w:type="dxa"/>
            <w:gridSpan w:val="2"/>
          </w:tcPr>
          <w:p w:rsidR="009F0FCE" w:rsidRDefault="009F0FCE" w:rsidP="00BC41EE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9F0FCE" w:rsidTr="00BC41EE">
        <w:tc>
          <w:tcPr>
            <w:tcW w:w="9639" w:type="dxa"/>
            <w:gridSpan w:val="2"/>
          </w:tcPr>
          <w:p w:rsidR="009F0FCE" w:rsidRDefault="009F0FCE" w:rsidP="00BC41EE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9F0FCE" w:rsidRDefault="009F0FCE" w:rsidP="00BC41EE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9F0FCE" w:rsidTr="00BC41EE">
        <w:tc>
          <w:tcPr>
            <w:tcW w:w="9639" w:type="dxa"/>
            <w:gridSpan w:val="2"/>
          </w:tcPr>
          <w:p w:rsidR="009F0FCE" w:rsidRDefault="009F0FCE" w:rsidP="00BC41EE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9F0FCE" w:rsidTr="00BC41EE">
        <w:tc>
          <w:tcPr>
            <w:tcW w:w="9639" w:type="dxa"/>
            <w:gridSpan w:val="2"/>
          </w:tcPr>
          <w:p w:rsidR="009F0FCE" w:rsidRDefault="009F0FCE" w:rsidP="00BC41EE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  <w:tr w:rsidR="009F0FCE" w:rsidTr="00BC41EE">
        <w:tc>
          <w:tcPr>
            <w:tcW w:w="9639" w:type="dxa"/>
            <w:gridSpan w:val="2"/>
          </w:tcPr>
          <w:p w:rsidR="009F0FCE" w:rsidRDefault="009F0FCE" w:rsidP="00BC41EE">
            <w:pPr>
              <w:widowControl w:val="0"/>
            </w:pPr>
          </w:p>
        </w:tc>
      </w:tr>
      <w:tr w:rsidR="009F0FCE" w:rsidTr="00BC41EE">
        <w:tc>
          <w:tcPr>
            <w:tcW w:w="4678" w:type="dxa"/>
          </w:tcPr>
          <w:p w:rsidR="009F0FCE" w:rsidRDefault="009F0FCE" w:rsidP="00BC41E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1" w:type="dxa"/>
          </w:tcPr>
          <w:p w:rsidR="009F0FCE" w:rsidRDefault="009F0FCE" w:rsidP="00BC41E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</w:tc>
      </w:tr>
      <w:tr w:rsidR="009F0FCE" w:rsidTr="00BC41EE">
        <w:tc>
          <w:tcPr>
            <w:tcW w:w="4678" w:type="dxa"/>
          </w:tcPr>
          <w:p w:rsidR="009F0FCE" w:rsidRDefault="009F0FCE" w:rsidP="00BC41EE">
            <w:pPr>
              <w:widowControl w:val="0"/>
              <w:jc w:val="both"/>
            </w:pPr>
            <w:r>
              <w:rPr>
                <w:sz w:val="28"/>
                <w:szCs w:val="28"/>
              </w:rPr>
              <w:t>предметной (цикловой) комиссией специальности 09.02.07 Информационные системы и программирование</w:t>
            </w:r>
          </w:p>
        </w:tc>
        <w:tc>
          <w:tcPr>
            <w:tcW w:w="4961" w:type="dxa"/>
          </w:tcPr>
          <w:p w:rsidR="009F0FCE" w:rsidRDefault="009F0FCE" w:rsidP="00BC41E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Заместитель директора по учебно-методической работе</w:t>
            </w:r>
          </w:p>
        </w:tc>
      </w:tr>
      <w:tr w:rsidR="009F0FCE" w:rsidTr="00BC41EE">
        <w:tc>
          <w:tcPr>
            <w:tcW w:w="4678" w:type="dxa"/>
          </w:tcPr>
          <w:p w:rsidR="009F0FCE" w:rsidRDefault="009F0FCE" w:rsidP="00BC41E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1" w:type="dxa"/>
          </w:tcPr>
          <w:p w:rsidR="009F0FCE" w:rsidRDefault="009F0FCE" w:rsidP="00BC41E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_________________Е.В. Вернер</w:t>
            </w:r>
          </w:p>
        </w:tc>
      </w:tr>
      <w:tr w:rsidR="009F0FCE" w:rsidTr="00BC41EE">
        <w:tc>
          <w:tcPr>
            <w:tcW w:w="4678" w:type="dxa"/>
          </w:tcPr>
          <w:p w:rsidR="009F0FCE" w:rsidRDefault="009F0FCE" w:rsidP="00BC41EE">
            <w:pPr>
              <w:widowControl w:val="0"/>
            </w:pPr>
            <w:r>
              <w:rPr>
                <w:sz w:val="28"/>
                <w:szCs w:val="28"/>
              </w:rPr>
              <w:t xml:space="preserve">____________ А.И. </w:t>
            </w:r>
            <w:proofErr w:type="spellStart"/>
            <w:r>
              <w:rPr>
                <w:sz w:val="28"/>
                <w:szCs w:val="28"/>
              </w:rPr>
              <w:t>Глускер</w:t>
            </w:r>
            <w:proofErr w:type="spellEnd"/>
          </w:p>
        </w:tc>
        <w:tc>
          <w:tcPr>
            <w:tcW w:w="4961" w:type="dxa"/>
          </w:tcPr>
          <w:p w:rsidR="009F0FCE" w:rsidRDefault="009F0FCE" w:rsidP="00BC41EE">
            <w:pPr>
              <w:widowControl w:val="0"/>
            </w:pPr>
            <w:r>
              <w:rPr>
                <w:sz w:val="28"/>
                <w:szCs w:val="28"/>
              </w:rPr>
              <w:t>«_____»_________________2023 г.</w:t>
            </w:r>
          </w:p>
        </w:tc>
      </w:tr>
      <w:tr w:rsidR="009F0FCE" w:rsidTr="00BC41EE">
        <w:tc>
          <w:tcPr>
            <w:tcW w:w="4678" w:type="dxa"/>
          </w:tcPr>
          <w:p w:rsidR="009F0FCE" w:rsidRDefault="009F0FCE" w:rsidP="00BC41EE">
            <w:pPr>
              <w:widowControl w:val="0"/>
            </w:pPr>
            <w:r>
              <w:rPr>
                <w:sz w:val="28"/>
                <w:szCs w:val="28"/>
              </w:rPr>
              <w:t>Протокол № 7 от 21.02.2023</w:t>
            </w:r>
          </w:p>
        </w:tc>
        <w:tc>
          <w:tcPr>
            <w:tcW w:w="4961" w:type="dxa"/>
          </w:tcPr>
          <w:p w:rsidR="009F0FCE" w:rsidRDefault="009F0FCE" w:rsidP="00BC41EE">
            <w:pPr>
              <w:widowControl w:val="0"/>
              <w:rPr>
                <w:sz w:val="28"/>
                <w:szCs w:val="28"/>
              </w:rPr>
            </w:pPr>
          </w:p>
        </w:tc>
      </w:tr>
    </w:tbl>
    <w:p w:rsidR="009F0FCE" w:rsidRDefault="009F0FCE" w:rsidP="009F0FCE"/>
    <w:tbl>
      <w:tblPr>
        <w:tblStyle w:val="ae"/>
        <w:tblW w:w="9571" w:type="dxa"/>
        <w:tblLayout w:type="fixed"/>
        <w:tblLook w:val="04A0" w:firstRow="1" w:lastRow="0" w:firstColumn="1" w:lastColumn="0" w:noHBand="0" w:noVBand="1"/>
      </w:tblPr>
      <w:tblGrid>
        <w:gridCol w:w="4216"/>
        <w:gridCol w:w="1701"/>
        <w:gridCol w:w="3654"/>
      </w:tblGrid>
      <w:tr w:rsidR="009F0FCE" w:rsidTr="00BC41EE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FCE" w:rsidRDefault="009F0FCE" w:rsidP="00BC41EE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ТЕХНИЧЕСКОЕ ЗАДАНИЕ НА КУРСОВОЙ ПРОЕКТ</w:t>
            </w:r>
          </w:p>
        </w:tc>
      </w:tr>
      <w:tr w:rsidR="009F0FCE" w:rsidTr="00BC41EE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FCE" w:rsidRDefault="009F0FCE" w:rsidP="00BC41EE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9F0FCE" w:rsidTr="00BC41EE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FCE" w:rsidRDefault="009F0FCE" w:rsidP="00BC41EE">
            <w:pPr>
              <w:widowControl w:val="0"/>
              <w:jc w:val="center"/>
            </w:pPr>
            <w:r>
              <w:rPr>
                <w:sz w:val="28"/>
                <w:szCs w:val="28"/>
              </w:rPr>
              <w:t>студенту группы 090207-9о-20/2</w:t>
            </w:r>
          </w:p>
          <w:p w:rsidR="009F0FCE" w:rsidRDefault="009F0FCE" w:rsidP="00BC41EE">
            <w:pPr>
              <w:widowControl w:val="0"/>
              <w:jc w:val="center"/>
            </w:pPr>
            <w:r>
              <w:rPr>
                <w:sz w:val="28"/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9F0FCE" w:rsidTr="00BC41EE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FCE" w:rsidRDefault="009F0FCE" w:rsidP="00BC41EE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Корнееву Валентину Владимировичу</w:t>
            </w:r>
          </w:p>
        </w:tc>
      </w:tr>
      <w:tr w:rsidR="009F0FCE" w:rsidTr="00BC41EE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FCE" w:rsidRDefault="009F0FCE" w:rsidP="00BC41EE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9F0FCE" w:rsidTr="00BC41EE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FCE" w:rsidRDefault="009F0FCE" w:rsidP="00BC41EE">
            <w:pPr>
              <w:widowControl w:val="0"/>
              <w:ind w:firstLine="709"/>
              <w:jc w:val="both"/>
            </w:pPr>
            <w:r>
              <w:rPr>
                <w:b/>
                <w:sz w:val="28"/>
                <w:szCs w:val="28"/>
              </w:rPr>
              <w:t>Наименование МДК:</w:t>
            </w:r>
            <w:r>
              <w:rPr>
                <w:sz w:val="28"/>
                <w:szCs w:val="28"/>
              </w:rPr>
              <w:t xml:space="preserve"> МДК.01.01. Разработка программных модулей систем.</w:t>
            </w:r>
          </w:p>
        </w:tc>
      </w:tr>
      <w:tr w:rsidR="009F0FCE" w:rsidTr="00BC41EE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FCE" w:rsidRDefault="009F0FCE" w:rsidP="00BC41EE">
            <w:pPr>
              <w:widowControl w:val="0"/>
              <w:ind w:firstLine="709"/>
              <w:jc w:val="both"/>
            </w:pPr>
            <w:r>
              <w:rPr>
                <w:b/>
                <w:sz w:val="28"/>
                <w:szCs w:val="28"/>
              </w:rPr>
              <w:t>Тема курсового проекта:</w:t>
            </w:r>
            <w:r>
              <w:rPr>
                <w:sz w:val="28"/>
                <w:szCs w:val="28"/>
              </w:rPr>
              <w:t xml:space="preserve"> Разработка программы, реализующей игру «Гонки в 2D».</w:t>
            </w:r>
          </w:p>
        </w:tc>
      </w:tr>
      <w:tr w:rsidR="009F0FCE" w:rsidTr="00BC41EE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FCE" w:rsidRDefault="009F0FCE" w:rsidP="00BC41EE">
            <w:pPr>
              <w:widowControl w:val="0"/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9F0FCE" w:rsidTr="00BC41EE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FCE" w:rsidRDefault="009F0FCE" w:rsidP="009F0FCE">
            <w:pPr>
              <w:pStyle w:val="a9"/>
              <w:widowControl w:val="0"/>
              <w:numPr>
                <w:ilvl w:val="0"/>
                <w:numId w:val="11"/>
              </w:numPr>
              <w:tabs>
                <w:tab w:val="left" w:pos="1134"/>
              </w:tabs>
              <w:ind w:left="0" w:firstLine="709"/>
              <w:jc w:val="both"/>
            </w:pPr>
            <w:r>
              <w:rPr>
                <w:color w:val="auto"/>
              </w:rPr>
              <w:t>пояснительная записка;</w:t>
            </w:r>
          </w:p>
          <w:p w:rsidR="009F0FCE" w:rsidRDefault="009F0FCE" w:rsidP="009F0FCE">
            <w:pPr>
              <w:pStyle w:val="a9"/>
              <w:widowControl w:val="0"/>
              <w:numPr>
                <w:ilvl w:val="0"/>
                <w:numId w:val="11"/>
              </w:numPr>
              <w:tabs>
                <w:tab w:val="left" w:pos="1134"/>
              </w:tabs>
              <w:ind w:left="0" w:firstLine="709"/>
              <w:jc w:val="both"/>
            </w:pPr>
            <w:r>
              <w:rPr>
                <w:color w:val="auto"/>
              </w:rPr>
              <w:t>программное обеспечение информационной системы (включая исходный и исполняемый коды, инструкцию по запуску);</w:t>
            </w:r>
          </w:p>
          <w:p w:rsidR="009F0FCE" w:rsidRDefault="009F0FCE" w:rsidP="009F0FCE">
            <w:pPr>
              <w:pStyle w:val="a9"/>
              <w:widowControl w:val="0"/>
              <w:numPr>
                <w:ilvl w:val="0"/>
                <w:numId w:val="11"/>
              </w:numPr>
              <w:tabs>
                <w:tab w:val="left" w:pos="1134"/>
              </w:tabs>
              <w:ind w:left="0" w:firstLine="709"/>
              <w:jc w:val="both"/>
            </w:pPr>
            <w:r>
              <w:rPr>
                <w:color w:val="auto"/>
              </w:rPr>
              <w:t>презентация.</w:t>
            </w:r>
          </w:p>
        </w:tc>
      </w:tr>
      <w:tr w:rsidR="009F0FCE" w:rsidTr="00BC41EE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FCE" w:rsidRDefault="009F0FCE" w:rsidP="00BC41EE">
            <w:pPr>
              <w:widowControl w:val="0"/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пояснительной записке:</w:t>
            </w:r>
          </w:p>
        </w:tc>
      </w:tr>
      <w:tr w:rsidR="009F0FCE" w:rsidTr="00BC41EE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FCE" w:rsidRDefault="009F0FCE" w:rsidP="009F0FCE">
            <w:pPr>
              <w:widowControl w:val="0"/>
              <w:numPr>
                <w:ilvl w:val="0"/>
                <w:numId w:val="11"/>
              </w:numPr>
              <w:ind w:left="0" w:right="113" w:firstLine="737"/>
              <w:jc w:val="both"/>
            </w:pPr>
            <w:r>
              <w:t>состоит из введения, основной части, заключения, списка используемой литературы и приложения; основная часть состоит из описания предметной области, спецификации разрабатываемой системы, описания проектирования, разработки и тестирования продукта; приложение содержит исходный код.</w:t>
            </w:r>
          </w:p>
          <w:p w:rsidR="009F0FCE" w:rsidRDefault="009F0FCE" w:rsidP="009F0FCE">
            <w:pPr>
              <w:widowControl w:val="0"/>
              <w:numPr>
                <w:ilvl w:val="0"/>
                <w:numId w:val="11"/>
              </w:numPr>
              <w:ind w:left="0" w:right="113" w:firstLine="737"/>
              <w:jc w:val="both"/>
            </w:pPr>
            <w:r>
              <w:t>оформляется в соответствии с применимыми положениями ГОСТ 7.32-2017; размер шрифта — 14; межстрочный интервал — 1,5; поля: левое – 3 см, правое – 1,5 см, верхнее – 2 см, нижнее – 2 см; печать — односторонняя.</w:t>
            </w:r>
          </w:p>
        </w:tc>
      </w:tr>
      <w:tr w:rsidR="009F0FCE" w:rsidTr="00BC41EE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FCE" w:rsidRDefault="009F0FCE" w:rsidP="00BC41EE">
            <w:pPr>
              <w:widowControl w:val="0"/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проектируемому продукту:</w:t>
            </w:r>
          </w:p>
        </w:tc>
      </w:tr>
      <w:tr w:rsidR="009F0FCE" w:rsidTr="00BC41EE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FCE" w:rsidRDefault="009F0FCE" w:rsidP="009F0FCE">
            <w:pPr>
              <w:widowControl w:val="0"/>
              <w:numPr>
                <w:ilvl w:val="0"/>
                <w:numId w:val="11"/>
              </w:numPr>
              <w:tabs>
                <w:tab w:val="left" w:pos="1134"/>
              </w:tabs>
              <w:ind w:left="0" w:firstLine="709"/>
              <w:contextualSpacing/>
              <w:jc w:val="both"/>
            </w:pPr>
            <w:r w:rsidRPr="009F0FCE">
              <w:rPr>
                <w:color w:val="00B0F0"/>
              </w:rPr>
              <w:t>реализация гонок в 2</w:t>
            </w:r>
            <w:r w:rsidRPr="009F0FCE">
              <w:rPr>
                <w:color w:val="00B0F0"/>
                <w:lang w:val="en-US"/>
              </w:rPr>
              <w:t>D</w:t>
            </w:r>
            <w:r w:rsidRPr="009F0FCE">
              <w:rPr>
                <w:color w:val="00B0F0"/>
              </w:rPr>
              <w:t xml:space="preserve"> </w:t>
            </w:r>
            <w:r w:rsidRPr="001F6C57">
              <w:t>(</w:t>
            </w:r>
            <w:r w:rsidRPr="00405178">
              <w:rPr>
                <w:color w:val="00B0F0"/>
              </w:rPr>
              <w:t>выбор автомобиля,</w:t>
            </w:r>
            <w:r>
              <w:t xml:space="preserve"> </w:t>
            </w:r>
            <w:r w:rsidRPr="009F0FCE">
              <w:rPr>
                <w:color w:val="00B0F0"/>
              </w:rPr>
              <w:t>ускорение, замедление, повороты, показ поля с границами дорог и препятствиями</w:t>
            </w:r>
            <w:r>
              <w:t xml:space="preserve">); </w:t>
            </w:r>
            <w:r w:rsidRPr="009F0FCE">
              <w:rPr>
                <w:color w:val="00B0F0"/>
              </w:rPr>
              <w:t>поле должно занимать минимум 2 экрана и реализовано таким образом, чтобы добавление новых экранов не требовало существенных изменений исходного кода; два режима — тренировка (играет один игрок), гонка (играет два игрока на одной клавиатуре); сохранение результатов для каждого игрока;</w:t>
            </w:r>
          </w:p>
          <w:p w:rsidR="009F0FCE" w:rsidRDefault="009F0FCE" w:rsidP="009F0FCE">
            <w:pPr>
              <w:widowControl w:val="0"/>
              <w:numPr>
                <w:ilvl w:val="0"/>
                <w:numId w:val="11"/>
              </w:numPr>
              <w:tabs>
                <w:tab w:val="left" w:pos="1134"/>
              </w:tabs>
              <w:ind w:left="0" w:firstLine="709"/>
              <w:contextualSpacing/>
              <w:jc w:val="both"/>
            </w:pPr>
            <w:r>
              <w:t xml:space="preserve">программное обеспечение должно </w:t>
            </w:r>
            <w:bookmarkStart w:id="0" w:name="_GoBack"/>
            <w:bookmarkEnd w:id="0"/>
            <w:r>
              <w:t xml:space="preserve">быть разработано на языке </w:t>
            </w:r>
            <w:r>
              <w:rPr>
                <w:lang w:val="en-US"/>
              </w:rPr>
              <w:t>C</w:t>
            </w:r>
            <w:r w:rsidRPr="001F6C57">
              <w:t xml:space="preserve"># </w:t>
            </w:r>
            <w:r>
              <w:t xml:space="preserve">с </w:t>
            </w:r>
            <w:r>
              <w:lastRenderedPageBreak/>
              <w:t xml:space="preserve">использованием последней версии </w:t>
            </w:r>
            <w:proofErr w:type="spellStart"/>
            <w:r>
              <w:t>фреймворка</w:t>
            </w:r>
            <w:proofErr w:type="spellEnd"/>
            <w:r>
              <w:t xml:space="preserve"> .</w:t>
            </w:r>
            <w:r>
              <w:rPr>
                <w:lang w:val="en-US"/>
              </w:rPr>
              <w:t>NET</w:t>
            </w:r>
            <w:r w:rsidRPr="001F6C57">
              <w:t xml:space="preserve"> </w:t>
            </w:r>
            <w:r>
              <w:rPr>
                <w:lang w:val="en-US"/>
              </w:rPr>
              <w:t>Core</w:t>
            </w:r>
            <w:r w:rsidRPr="001F6C57">
              <w:t xml:space="preserve">, </w:t>
            </w:r>
            <w:r>
              <w:t xml:space="preserve">пользовательский интерфейс должен быть реализован с использованием одного из следующих </w:t>
            </w:r>
            <w:proofErr w:type="spellStart"/>
            <w:r>
              <w:t>фреймворков</w:t>
            </w:r>
            <w:proofErr w:type="spellEnd"/>
            <w:r>
              <w:t xml:space="preserve">: </w:t>
            </w:r>
            <w:r>
              <w:rPr>
                <w:lang w:val="en-US"/>
              </w:rPr>
              <w:t>WPF</w:t>
            </w:r>
            <w:r w:rsidRPr="001F6C57">
              <w:t xml:space="preserve">, </w:t>
            </w:r>
            <w:r>
              <w:rPr>
                <w:lang w:val="en-US"/>
              </w:rPr>
              <w:t>Avalonia</w:t>
            </w:r>
            <w:r w:rsidRPr="001F6C57">
              <w:t xml:space="preserve">, </w:t>
            </w:r>
            <w:r>
              <w:rPr>
                <w:lang w:val="en-US"/>
              </w:rPr>
              <w:t>MAUI</w:t>
            </w:r>
            <w:r w:rsidRPr="001F6C57">
              <w:t xml:space="preserve">, </w:t>
            </w:r>
            <w:r>
              <w:rPr>
                <w:lang w:val="en-US"/>
              </w:rPr>
              <w:t>UWP</w:t>
            </w:r>
            <w:r w:rsidRPr="001F6C57">
              <w:t xml:space="preserve">; </w:t>
            </w:r>
            <w:r>
              <w:t xml:space="preserve">запрещено использовать специализированные </w:t>
            </w:r>
            <w:proofErr w:type="spellStart"/>
            <w:r>
              <w:t>фреймворки</w:t>
            </w:r>
            <w:proofErr w:type="spellEnd"/>
            <w:r>
              <w:t xml:space="preserve"> для игровых приложений.</w:t>
            </w:r>
          </w:p>
          <w:p w:rsidR="009F0FCE" w:rsidRDefault="009F0FCE" w:rsidP="00BC41EE">
            <w:pPr>
              <w:widowControl w:val="0"/>
              <w:ind w:firstLine="709"/>
              <w:jc w:val="both"/>
            </w:pPr>
          </w:p>
        </w:tc>
      </w:tr>
      <w:tr w:rsidR="009F0FCE" w:rsidTr="00BC41EE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FCE" w:rsidRDefault="009F0FCE" w:rsidP="00BC41EE">
            <w:pPr>
              <w:widowControl w:val="0"/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Порядок сдачи курсового проекта:</w:t>
            </w:r>
          </w:p>
        </w:tc>
      </w:tr>
      <w:tr w:rsidR="009F0FCE" w:rsidTr="00BC41EE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FCE" w:rsidRDefault="009F0FCE" w:rsidP="00BC41EE">
            <w:pPr>
              <w:widowControl w:val="0"/>
              <w:ind w:firstLine="709"/>
              <w:jc w:val="both"/>
            </w:pPr>
            <w:r>
              <w:t>Исполнитель предъявляет:</w:t>
            </w:r>
          </w:p>
          <w:p w:rsidR="009F0FCE" w:rsidRDefault="009F0FCE" w:rsidP="009F0FCE">
            <w:pPr>
              <w:pStyle w:val="a9"/>
              <w:widowControl w:val="0"/>
              <w:numPr>
                <w:ilvl w:val="0"/>
                <w:numId w:val="10"/>
              </w:numPr>
              <w:tabs>
                <w:tab w:val="left" w:pos="1104"/>
              </w:tabs>
              <w:ind w:left="0" w:firstLine="709"/>
              <w:jc w:val="both"/>
            </w:pPr>
            <w:r>
              <w:rPr>
                <w:color w:val="auto"/>
              </w:rPr>
              <w:t>пояснительную записку на бумажном носителе;</w:t>
            </w:r>
          </w:p>
          <w:p w:rsidR="009F0FCE" w:rsidRDefault="009F0FCE" w:rsidP="009F0FCE">
            <w:pPr>
              <w:pStyle w:val="a9"/>
              <w:widowControl w:val="0"/>
              <w:numPr>
                <w:ilvl w:val="0"/>
                <w:numId w:val="10"/>
              </w:numPr>
              <w:tabs>
                <w:tab w:val="left" w:pos="1104"/>
              </w:tabs>
              <w:ind w:left="0" w:firstLine="709"/>
              <w:jc w:val="both"/>
            </w:pPr>
            <w:r>
              <w:rPr>
                <w:color w:val="auto"/>
              </w:rPr>
              <w:t>электронный носитель, содержащий текст пояснительной записки, презентацию для защиты курсового проекта, исходные тексты и исполняемый(-</w:t>
            </w:r>
            <w:proofErr w:type="spellStart"/>
            <w:r>
              <w:rPr>
                <w:color w:val="auto"/>
              </w:rPr>
              <w:t>ые</w:t>
            </w:r>
            <w:proofErr w:type="spellEnd"/>
            <w:r>
              <w:rPr>
                <w:color w:val="auto"/>
              </w:rPr>
              <w:t>) файл(-ы), инструкцию для запуска проекта.</w:t>
            </w:r>
          </w:p>
          <w:p w:rsidR="009F0FCE" w:rsidRDefault="009F0FCE" w:rsidP="00BC41EE">
            <w:pPr>
              <w:widowControl w:val="0"/>
              <w:ind w:firstLine="709"/>
              <w:jc w:val="both"/>
            </w:pPr>
            <w:r>
              <w:t>Исполнитель должен продемонстрировать работу приложения с учётом имеющегося технического, программного обеспечения колледжа, а также ограничений, накладываемых на доступ в сеть Интернет, и ограничений учётной записи студента.</w:t>
            </w:r>
          </w:p>
          <w:p w:rsidR="009F0FCE" w:rsidRDefault="009F0FCE" w:rsidP="00BC41EE">
            <w:pPr>
              <w:pStyle w:val="a9"/>
              <w:widowControl w:val="0"/>
              <w:tabs>
                <w:tab w:val="left" w:pos="1104"/>
              </w:tabs>
              <w:ind w:left="0"/>
              <w:jc w:val="both"/>
            </w:pPr>
          </w:p>
        </w:tc>
      </w:tr>
      <w:tr w:rsidR="009F0FCE" w:rsidTr="00BC41EE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FCE" w:rsidRDefault="009F0FCE" w:rsidP="00BC41EE">
            <w:pPr>
              <w:widowControl w:val="0"/>
              <w:ind w:firstLine="709"/>
            </w:pPr>
            <w:r>
              <w:rPr>
                <w:b/>
                <w:sz w:val="28"/>
                <w:szCs w:val="28"/>
              </w:rPr>
              <w:t>Дата выдачи технического задания:</w:t>
            </w:r>
            <w:r>
              <w:rPr>
                <w:sz w:val="28"/>
                <w:szCs w:val="28"/>
              </w:rPr>
              <w:t xml:space="preserve"> «28» февраля 2023 г.</w:t>
            </w:r>
          </w:p>
        </w:tc>
      </w:tr>
      <w:tr w:rsidR="009F0FCE" w:rsidTr="00BC41EE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FCE" w:rsidRDefault="009F0FCE" w:rsidP="00BC41EE">
            <w:pPr>
              <w:widowControl w:val="0"/>
              <w:ind w:firstLine="709"/>
            </w:pPr>
            <w:r>
              <w:rPr>
                <w:b/>
                <w:sz w:val="28"/>
                <w:szCs w:val="28"/>
              </w:rPr>
              <w:t>Дата сдачи курсового проекта:</w:t>
            </w:r>
            <w:r>
              <w:rPr>
                <w:sz w:val="28"/>
                <w:szCs w:val="28"/>
              </w:rPr>
              <w:t xml:space="preserve"> «22» мая 2023 г.</w:t>
            </w:r>
          </w:p>
        </w:tc>
      </w:tr>
      <w:tr w:rsidR="009F0FCE" w:rsidTr="00BC41EE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FCE" w:rsidRDefault="009F0FCE" w:rsidP="00BC41EE">
            <w:pPr>
              <w:widowControl w:val="0"/>
              <w:jc w:val="both"/>
              <w:rPr>
                <w:sz w:val="28"/>
                <w:szCs w:val="28"/>
              </w:rPr>
            </w:pPr>
          </w:p>
        </w:tc>
      </w:tr>
      <w:tr w:rsidR="009F0FCE" w:rsidTr="00BC41EE"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</w:tcPr>
          <w:p w:rsidR="009F0FCE" w:rsidRDefault="009F0FCE" w:rsidP="00BC41EE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:rsidR="009F0FCE" w:rsidRDefault="009F0FCE" w:rsidP="00BC41EE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654" w:type="dxa"/>
            <w:tcBorders>
              <w:top w:val="nil"/>
              <w:left w:val="nil"/>
              <w:bottom w:val="nil"/>
              <w:right w:val="nil"/>
            </w:tcBorders>
          </w:tcPr>
          <w:p w:rsidR="009F0FCE" w:rsidRDefault="009F0FCE" w:rsidP="00BC41E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А.И. Глускер</w:t>
            </w:r>
          </w:p>
        </w:tc>
      </w:tr>
      <w:tr w:rsidR="009F0FCE" w:rsidTr="00BC41EE"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</w:tcPr>
          <w:p w:rsidR="009F0FCE" w:rsidRDefault="009F0FCE" w:rsidP="00BC41EE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9F0FCE" w:rsidRDefault="009F0FCE" w:rsidP="00BC41EE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654" w:type="dxa"/>
            <w:tcBorders>
              <w:top w:val="nil"/>
              <w:left w:val="nil"/>
              <w:bottom w:val="nil"/>
              <w:right w:val="nil"/>
            </w:tcBorders>
          </w:tcPr>
          <w:p w:rsidR="009F0FCE" w:rsidRDefault="009F0FCE" w:rsidP="00BC41EE">
            <w:pPr>
              <w:widowControl w:val="0"/>
            </w:pPr>
            <w:r>
              <w:rPr>
                <w:sz w:val="28"/>
                <w:szCs w:val="28"/>
              </w:rPr>
              <w:t>В.В. Корнеев</w:t>
            </w:r>
          </w:p>
        </w:tc>
      </w:tr>
    </w:tbl>
    <w:p w:rsidR="00BC7484" w:rsidRDefault="00BC7484"/>
    <w:sectPr w:rsidR="00BC7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F53DF"/>
    <w:multiLevelType w:val="multilevel"/>
    <w:tmpl w:val="D862BEA6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563F9"/>
    <w:multiLevelType w:val="multilevel"/>
    <w:tmpl w:val="1218657E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2C"/>
    <w:rsid w:val="000A67E3"/>
    <w:rsid w:val="00347A54"/>
    <w:rsid w:val="0038202C"/>
    <w:rsid w:val="0039226F"/>
    <w:rsid w:val="00405178"/>
    <w:rsid w:val="00553E84"/>
    <w:rsid w:val="00674DA6"/>
    <w:rsid w:val="007266C9"/>
    <w:rsid w:val="007F097B"/>
    <w:rsid w:val="009F0FCE"/>
    <w:rsid w:val="00AE265B"/>
    <w:rsid w:val="00BC7484"/>
    <w:rsid w:val="00DF431A"/>
    <w:rsid w:val="00E16C44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5FD75-3066-4CF6-8A72-7564BF2D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F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7">
    <w:name w:val="Book Title"/>
    <w:basedOn w:val="a0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8">
    <w:name w:val="caption"/>
    <w:basedOn w:val="a"/>
    <w:next w:val="a"/>
    <w:autoRedefine/>
    <w:uiPriority w:val="35"/>
    <w:unhideWhenUsed/>
    <w:qFormat/>
    <w:rsid w:val="007F097B"/>
    <w:pPr>
      <w:spacing w:after="200"/>
    </w:pPr>
    <w:rPr>
      <w:iCs/>
      <w:color w:val="000000" w:themeColor="text1"/>
      <w:sz w:val="18"/>
      <w:szCs w:val="18"/>
    </w:rPr>
  </w:style>
  <w:style w:type="paragraph" w:styleId="a9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a">
    <w:name w:val="Body Text"/>
    <w:basedOn w:val="a"/>
    <w:link w:val="ab"/>
    <w:uiPriority w:val="99"/>
    <w:semiHidden/>
    <w:unhideWhenUsed/>
    <w:rsid w:val="00E16C44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E16C44"/>
    <w:rPr>
      <w:rFonts w:ascii="Times New Roman" w:hAnsi="Times New Roman"/>
      <w:sz w:val="28"/>
    </w:rPr>
  </w:style>
  <w:style w:type="paragraph" w:styleId="ac">
    <w:name w:val="Body Text First Indent"/>
    <w:basedOn w:val="aa"/>
    <w:link w:val="ad"/>
    <w:uiPriority w:val="99"/>
    <w:semiHidden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b"/>
    <w:link w:val="ac"/>
    <w:uiPriority w:val="99"/>
    <w:semiHidden/>
    <w:rsid w:val="00E16C44"/>
    <w:rPr>
      <w:rFonts w:ascii="Times New Roman" w:hAnsi="Times New Roman"/>
      <w:sz w:val="28"/>
    </w:rPr>
  </w:style>
  <w:style w:type="character" w:customStyle="1" w:styleId="31">
    <w:name w:val="Основной текст (3)_"/>
    <w:basedOn w:val="a0"/>
    <w:link w:val="32"/>
    <w:qFormat/>
    <w:locked/>
    <w:rsid w:val="009F0FCE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"/>
    <w:link w:val="31"/>
    <w:qFormat/>
    <w:rsid w:val="009F0FC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table" w:styleId="ae">
    <w:name w:val="Table Grid"/>
    <w:basedOn w:val="a1"/>
    <w:uiPriority w:val="59"/>
    <w:rsid w:val="009F0FCE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471</Words>
  <Characters>2689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4</cp:revision>
  <dcterms:created xsi:type="dcterms:W3CDTF">2023-04-16T08:06:00Z</dcterms:created>
  <dcterms:modified xsi:type="dcterms:W3CDTF">2023-05-12T16:59:00Z</dcterms:modified>
</cp:coreProperties>
</file>