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C527E9">
      <w:r>
        <w:t>Практическая работа №5 из группы ИСП-408</w:t>
      </w:r>
    </w:p>
    <w:p w:rsidR="00C527E9" w:rsidRDefault="00C527E9" w:rsidP="00C527E9">
      <w:pPr>
        <w:pStyle w:val="a0"/>
      </w:pPr>
      <w:r>
        <w:t>Соотношение японской и американской моделей менеджмента</w:t>
      </w:r>
    </w:p>
    <w:p w:rsidR="00C527E9" w:rsidRDefault="00C527E9" w:rsidP="00C527E9">
      <w:pPr>
        <w:pStyle w:val="a0"/>
      </w:pPr>
      <w:r>
        <w:t>Укажите, какие из приведенных ниже особенностей характеризуют типовую модель японского менеджмента (Я), а какие – американского (А) (см. образец оформления ответа).</w:t>
      </w:r>
    </w:p>
    <w:p w:rsidR="00C527E9" w:rsidRDefault="00C527E9" w:rsidP="00C527E9">
      <w:pPr>
        <w:pStyle w:val="a0"/>
      </w:pPr>
      <w:r>
        <w:t>Характерные особенности национального менеджмента:</w:t>
      </w:r>
    </w:p>
    <w:p w:rsidR="00C527E9" w:rsidRDefault="00C527E9" w:rsidP="00C527E9">
      <w:pPr>
        <w:pStyle w:val="a0"/>
      </w:pPr>
      <w:r>
        <w:t>1. Оценка качества управления по уровню гармонии в коллективе и коллективному результату Я</w:t>
      </w:r>
    </w:p>
    <w:p w:rsidR="00C527E9" w:rsidRDefault="00C527E9" w:rsidP="00C527E9">
      <w:pPr>
        <w:pStyle w:val="a0"/>
      </w:pPr>
      <w:r>
        <w:t>2. Оплата труда по индивидуальным достижениям. А</w:t>
      </w:r>
    </w:p>
    <w:p w:rsidR="00C527E9" w:rsidRDefault="00C527E9" w:rsidP="00C527E9">
      <w:pPr>
        <w:pStyle w:val="a0"/>
      </w:pPr>
      <w:r>
        <w:t>3. Замедленные оценка работы сотрудника и служебный рост. А</w:t>
      </w:r>
    </w:p>
    <w:p w:rsidR="00C527E9" w:rsidRPr="00F3366F" w:rsidRDefault="00C527E9" w:rsidP="00C527E9">
      <w:pPr>
        <w:pStyle w:val="a0"/>
      </w:pPr>
      <w:r>
        <w:t>4. Нестандартная, гибкая структура управления. А</w:t>
      </w:r>
    </w:p>
    <w:p w:rsidR="00C527E9" w:rsidRPr="00F3366F" w:rsidRDefault="00C527E9" w:rsidP="00C527E9">
      <w:pPr>
        <w:pStyle w:val="a0"/>
      </w:pPr>
      <w:r>
        <w:t>5. Личные неформал</w:t>
      </w:r>
      <w:r w:rsidR="00F3366F">
        <w:t>ьные отношения с подчиненными. А</w:t>
      </w:r>
    </w:p>
    <w:p w:rsidR="00C527E9" w:rsidRDefault="00C527E9" w:rsidP="00C527E9">
      <w:pPr>
        <w:pStyle w:val="a0"/>
      </w:pPr>
      <w:r>
        <w:t>6. Управленческие решения принимаются коллективно на основе единогласия. Я</w:t>
      </w:r>
    </w:p>
    <w:p w:rsidR="00C527E9" w:rsidRDefault="00C527E9" w:rsidP="00C527E9">
      <w:pPr>
        <w:pStyle w:val="a0"/>
      </w:pPr>
      <w:r>
        <w:t>7. Наем на работу на короткий период. А</w:t>
      </w:r>
    </w:p>
    <w:p w:rsidR="00C527E9" w:rsidRDefault="00C527E9" w:rsidP="00C527E9">
      <w:pPr>
        <w:pStyle w:val="a0"/>
      </w:pPr>
      <w:r>
        <w:t>8. Продвижение по службе по старшинству и стажу работы. Я</w:t>
      </w:r>
    </w:p>
    <w:p w:rsidR="00C527E9" w:rsidRDefault="00C527E9" w:rsidP="00C527E9">
      <w:pPr>
        <w:pStyle w:val="a0"/>
      </w:pPr>
      <w:r>
        <w:t>9. Индивидуальный характер принятия решений. А</w:t>
      </w:r>
    </w:p>
    <w:p w:rsidR="00C527E9" w:rsidRDefault="00C527E9" w:rsidP="00C527E9">
      <w:pPr>
        <w:pStyle w:val="a0"/>
      </w:pPr>
      <w:r>
        <w:t>10. Быстрая оценка результатов труда, ускоренное продвижение по службе. А</w:t>
      </w:r>
    </w:p>
    <w:p w:rsidR="00C527E9" w:rsidRDefault="00C527E9" w:rsidP="00C527E9">
      <w:pPr>
        <w:pStyle w:val="a0"/>
      </w:pPr>
      <w:r>
        <w:t>11. Основное качество руководителя – умение осуществлять координацию действий и контроль. Я</w:t>
      </w:r>
      <w:r w:rsidR="00F3366F">
        <w:t>/А</w:t>
      </w:r>
    </w:p>
    <w:p w:rsidR="00C527E9" w:rsidRDefault="00C527E9" w:rsidP="00C527E9">
      <w:pPr>
        <w:pStyle w:val="a0"/>
      </w:pPr>
      <w:r>
        <w:t>12. Деловая карьера обусловливается личными результатами. А</w:t>
      </w:r>
    </w:p>
    <w:p w:rsidR="00C527E9" w:rsidRDefault="00C527E9" w:rsidP="00C527E9">
      <w:pPr>
        <w:pStyle w:val="a0"/>
      </w:pPr>
      <w:r>
        <w:t>13. Формаль</w:t>
      </w:r>
      <w:r w:rsidR="00F3366F">
        <w:t xml:space="preserve">ные отношения с подчиненными. </w:t>
      </w:r>
      <w:r>
        <w:t>Я</w:t>
      </w:r>
    </w:p>
    <w:p w:rsidR="00C527E9" w:rsidRDefault="00C527E9" w:rsidP="00C527E9">
      <w:pPr>
        <w:pStyle w:val="a0"/>
      </w:pPr>
      <w:r>
        <w:t>14. Коллективная ответственность, ориентация управления на группу. Я</w:t>
      </w:r>
    </w:p>
    <w:p w:rsidR="00C527E9" w:rsidRDefault="00C527E9" w:rsidP="00C527E9">
      <w:pPr>
        <w:pStyle w:val="a0"/>
      </w:pPr>
      <w:r>
        <w:t>15. Строго формализ</w:t>
      </w:r>
      <w:r w:rsidR="00F3366F">
        <w:t xml:space="preserve">ованная структура управления. </w:t>
      </w:r>
      <w:r>
        <w:t>Я</w:t>
      </w:r>
    </w:p>
    <w:p w:rsidR="00C527E9" w:rsidRDefault="00C527E9" w:rsidP="00C527E9">
      <w:pPr>
        <w:pStyle w:val="a0"/>
      </w:pPr>
      <w:r>
        <w:t>16. Неформальная организация контроля. А</w:t>
      </w:r>
    </w:p>
    <w:p w:rsidR="00C527E9" w:rsidRDefault="00C527E9" w:rsidP="00C527E9">
      <w:pPr>
        <w:pStyle w:val="a0"/>
      </w:pPr>
      <w:r>
        <w:t>17. Оплата труда по показателям работы группы и служебному стажу. Я</w:t>
      </w:r>
    </w:p>
    <w:p w:rsidR="00C527E9" w:rsidRDefault="00C527E9" w:rsidP="00C527E9">
      <w:pPr>
        <w:pStyle w:val="a0"/>
      </w:pPr>
      <w:r>
        <w:t>18. Профессионализм и инициатива – главные качества руководителей. А</w:t>
      </w:r>
    </w:p>
    <w:p w:rsidR="00C527E9" w:rsidRDefault="00C527E9" w:rsidP="00C527E9">
      <w:pPr>
        <w:pStyle w:val="a0"/>
      </w:pPr>
      <w:r>
        <w:t>19. Долгосрочный наем руководителей и работников организаций. Я</w:t>
      </w:r>
    </w:p>
    <w:p w:rsidR="00C527E9" w:rsidRDefault="00C527E9" w:rsidP="00C527E9">
      <w:pPr>
        <w:pStyle w:val="a0"/>
      </w:pPr>
      <w:r>
        <w:t>20. Четко формализованная процедура контроля. Я</w:t>
      </w:r>
    </w:p>
    <w:p w:rsidR="00C527E9" w:rsidRDefault="00C527E9" w:rsidP="00C527E9">
      <w:pPr>
        <w:pStyle w:val="a0"/>
      </w:pPr>
      <w:r>
        <w:lastRenderedPageBreak/>
        <w:t>21. Оценка качества управления по индивидуальному результату и индивидуальная ответственность. А</w:t>
      </w:r>
    </w:p>
    <w:p w:rsidR="00C11166" w:rsidRDefault="00C527E9" w:rsidP="00C527E9">
      <w:pPr>
        <w:pStyle w:val="a0"/>
      </w:pPr>
      <w:r>
        <w:t>Образец оформления ответа: 1 – Я, 2 – А и т.п.</w:t>
      </w:r>
    </w:p>
    <w:p w:rsidR="00C11166" w:rsidRDefault="00C11166" w:rsidP="00C11166">
      <w:pPr>
        <w:pStyle w:val="a0"/>
      </w:pPr>
      <w:r>
        <w:br w:type="page"/>
      </w:r>
    </w:p>
    <w:p w:rsidR="00C527E9" w:rsidRDefault="00C527E9" w:rsidP="00C527E9">
      <w:pPr>
        <w:pStyle w:val="a0"/>
      </w:pPr>
    </w:p>
    <w:p w:rsidR="00F3366F" w:rsidRDefault="00C527E9" w:rsidP="00C527E9">
      <w:pPr>
        <w:pStyle w:val="a0"/>
      </w:pPr>
      <w:r>
        <w:t xml:space="preserve">2. Рассказывают, что встретились два директора завода – российский и японский. Разговорились. Выяснилось, что выпускают они одинаковую продукцию. Причем полностью совпадает не только качество, но и объем выпускаемого товара. Россиянин спрашивает: «Сколько человек у вас работает?». Японец отвечает: «Десять». – «А у вас?». Российский предприниматель минуту подумал и сказать честно, что 500, не решился. Сказал, что 11. На следующий день они встретились, японец говорит: «Всю ночь не спал, не мог догадаться, чем у вас этот одиннадцатый занимается?». </w:t>
      </w:r>
    </w:p>
    <w:p w:rsidR="00F3366F" w:rsidRDefault="00F3366F" w:rsidP="00C527E9">
      <w:pPr>
        <w:pStyle w:val="a0"/>
      </w:pPr>
      <w:r>
        <w:t>Вопросы для обсуждения.</w:t>
      </w:r>
    </w:p>
    <w:p w:rsidR="00F3366F" w:rsidRDefault="00C527E9" w:rsidP="00C527E9">
      <w:pPr>
        <w:pStyle w:val="a0"/>
      </w:pPr>
      <w:r>
        <w:t>Принимая во внимание, что в каждой шутке есть доля правды, постарайтесь объяснить, почему на японских предприятиях производительность труда выше, чем на российских?</w:t>
      </w:r>
    </w:p>
    <w:p w:rsidR="00C527E9" w:rsidRDefault="00F3366F" w:rsidP="00C527E9">
      <w:pPr>
        <w:pStyle w:val="a0"/>
      </w:pPr>
      <w:r w:rsidRPr="00F3366F">
        <w:t>Японские компании используют эффективные системы произв</w:t>
      </w:r>
      <w:r w:rsidR="00C11166">
        <w:t>одства, такие как «</w:t>
      </w:r>
      <w:bookmarkStart w:id="0" w:name="_GoBack"/>
      <w:bookmarkEnd w:id="0"/>
      <w:r w:rsidR="00C11166">
        <w:t>точно в срок»</w:t>
      </w:r>
      <w:r w:rsidRPr="00F3366F">
        <w:t>. Это позволяет уменьшить запасы и улучшать эффективность производства, сокращая затраты и увеличивая производительность.</w:t>
      </w:r>
    </w:p>
    <w:p w:rsidR="00C527E9" w:rsidRDefault="00C527E9" w:rsidP="00C527E9">
      <w:pPr>
        <w:pStyle w:val="a0"/>
      </w:pPr>
      <w:r>
        <w:t>Насколько велика роль менеджеров в организации работы на предприятии? Аргументируйте свою позицию</w:t>
      </w:r>
    </w:p>
    <w:p w:rsidR="00C11166" w:rsidRPr="00C527E9" w:rsidRDefault="00C11166" w:rsidP="00C527E9">
      <w:pPr>
        <w:pStyle w:val="a0"/>
      </w:pPr>
      <w:r w:rsidRPr="00C11166">
        <w:t>Роль менеджеров на предприятии очень важна. Они отвечают за управление и организацию работы, принятие решений, координирование действий сотрудников и взаимодействие с клиентами. Менеджеры также играют ключевую роль в создании корпоративной культуры и поддержании мотивации сотрудников. Без эффективного менеджмента предприятие может столкнуться с проблемами в производстве, продажах, управлении ресурсами и другими аспектами. Поэтому важно, чтобы менеджеры были компетентными и опытными, а также способными к лидерству и инновациям.</w:t>
      </w:r>
    </w:p>
    <w:sectPr w:rsidR="00C11166" w:rsidRPr="00C5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868C4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4E"/>
    <w:rsid w:val="000A67E3"/>
    <w:rsid w:val="00126C3E"/>
    <w:rsid w:val="00154BA7"/>
    <w:rsid w:val="00347A54"/>
    <w:rsid w:val="0039226F"/>
    <w:rsid w:val="003E6D4E"/>
    <w:rsid w:val="004062F1"/>
    <w:rsid w:val="00553E84"/>
    <w:rsid w:val="00674DA6"/>
    <w:rsid w:val="00715790"/>
    <w:rsid w:val="007266C9"/>
    <w:rsid w:val="007F097B"/>
    <w:rsid w:val="00AE265B"/>
    <w:rsid w:val="00BC7484"/>
    <w:rsid w:val="00C11166"/>
    <w:rsid w:val="00C527E9"/>
    <w:rsid w:val="00DF431A"/>
    <w:rsid w:val="00E16C44"/>
    <w:rsid w:val="00F3366F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BF94"/>
  <w15:chartTrackingRefBased/>
  <w15:docId w15:val="{35043264-36FF-4A9A-A95A-E6E70348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062F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26C3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790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6C3E"/>
    <w:pPr>
      <w:keepNext/>
      <w:keepLines/>
      <w:numPr>
        <w:ilvl w:val="1"/>
        <w:numId w:val="15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26C3E"/>
    <w:pPr>
      <w:keepNext/>
      <w:keepLines/>
      <w:numPr>
        <w:ilvl w:val="2"/>
        <w:numId w:val="9"/>
      </w:numPr>
      <w:ind w:left="0" w:firstLine="70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126C3E"/>
    <w:pPr>
      <w:keepNext/>
      <w:keepLines/>
      <w:numPr>
        <w:ilvl w:val="3"/>
        <w:numId w:val="15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26C3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15790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6C3E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rsid w:val="00126C3E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715790"/>
    <w:pPr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</cp:revision>
  <dcterms:created xsi:type="dcterms:W3CDTF">2023-11-28T14:39:00Z</dcterms:created>
  <dcterms:modified xsi:type="dcterms:W3CDTF">2023-11-28T17:49:00Z</dcterms:modified>
</cp:coreProperties>
</file>