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История как наука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Историческая наука – отрасль знаний о различных сферах жизни человеческого общества: мировоззрении, хозяйстве, культуре, быте, политическом устройстве.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Предмет изучения – прошлое человеческого общества, как совсем недавнее, так и весьма отдаленное.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 исторической науки: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накопление и углубление сведений о прошлом;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объяснение событий прошлого и настоящего;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идеологическая;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воспитательная;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сохранение исторической памяти народа.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Исторические источники – носители информации по истории человека и общества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Виды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письменные (зафиксированные письменно);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устные (передаваемые "из уст в уста");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вещественные (предметы материальной культуры или т.н. «артефакты»);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изобразительные (любые изображения, полученные в том числе с помощью технических средств).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Специализированные исторические науки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Археология – историческая дисциплина, изучающая прошлое человечества по вещественным источникам, сокрытым в земле (или под водой).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Этнография – наука, изучающая народы-этносы и другие этнические образования, их происхождение (этногенез), состав, расселение, культурно-бытовые особенности, а также их материальную и духовную культуру.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Вспомогательные исторические дисциплины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разрабатывают специфические методики и приемы изучения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нумизматика;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палеография Сфрагистика Фалеристика Хронология;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геральдика;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дипломатика;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метрология;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этимология;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ономастика;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топонимика;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генеалогия.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Этапы развития исторических знаний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Устная народная традиция</w:t>
      </w:r>
      <w:r w:rsidR="000A31FC" w:rsidRPr="00F5156D">
        <w:rPr>
          <w:rFonts w:cs="Times New Roman"/>
          <w:color w:val="FF0000"/>
          <w:sz w:val="28"/>
          <w:szCs w:val="28"/>
        </w:rPr>
        <w:t xml:space="preserve"> –</w:t>
      </w:r>
      <w:r w:rsidRPr="00F5156D">
        <w:rPr>
          <w:rFonts w:cs="Times New Roman"/>
          <w:color w:val="FF0000"/>
          <w:sz w:val="28"/>
          <w:szCs w:val="28"/>
        </w:rPr>
        <w:t xml:space="preserve"> первая форма исторического повествования народа: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эпические сказания, предания, легенды (об основании Киева, о призвании Рюрика </w:t>
      </w:r>
      <w:r w:rsidR="000A31FC" w:rsidRPr="00F5156D">
        <w:rPr>
          <w:rFonts w:cs="Times New Roman"/>
          <w:sz w:val="28"/>
          <w:szCs w:val="28"/>
        </w:rPr>
        <w:t>и др.);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комплекс </w:t>
      </w:r>
      <w:proofErr w:type="gramStart"/>
      <w:r w:rsidRPr="00F5156D">
        <w:rPr>
          <w:rFonts w:cs="Times New Roman"/>
          <w:sz w:val="28"/>
          <w:szCs w:val="28"/>
        </w:rPr>
        <w:t>восточно-славянского</w:t>
      </w:r>
      <w:proofErr w:type="gramEnd"/>
      <w:r w:rsidRPr="00F5156D">
        <w:rPr>
          <w:rFonts w:cs="Times New Roman"/>
          <w:sz w:val="28"/>
          <w:szCs w:val="28"/>
        </w:rPr>
        <w:t xml:space="preserve"> фольклора (былинный эпос о</w:t>
      </w:r>
      <w:r w:rsidR="000A31FC" w:rsidRPr="00F5156D">
        <w:rPr>
          <w:rFonts w:cs="Times New Roman"/>
          <w:sz w:val="28"/>
          <w:szCs w:val="28"/>
        </w:rPr>
        <w:t xml:space="preserve"> русских богатырях) IX-XIII </w:t>
      </w:r>
      <w:proofErr w:type="spellStart"/>
      <w:r w:rsidR="000A31FC" w:rsidRPr="00F5156D">
        <w:rPr>
          <w:rFonts w:cs="Times New Roman"/>
          <w:sz w:val="28"/>
          <w:szCs w:val="28"/>
        </w:rPr>
        <w:t>вв</w:t>
      </w:r>
      <w:proofErr w:type="spellEnd"/>
      <w:r w:rsidR="000A31FC" w:rsidRPr="00F5156D">
        <w:rPr>
          <w:rFonts w:cs="Times New Roman"/>
          <w:sz w:val="28"/>
          <w:szCs w:val="28"/>
        </w:rPr>
        <w:t>;</w:t>
      </w:r>
    </w:p>
    <w:p w:rsidR="00DE0BC3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сказания, исторические песни, сказки, были, пословицы, поговорки</w:t>
      </w:r>
      <w:r w:rsidR="000A31FC" w:rsidRPr="00F5156D">
        <w:rPr>
          <w:rFonts w:cs="Times New Roman"/>
          <w:sz w:val="28"/>
          <w:szCs w:val="28"/>
        </w:rPr>
        <w:t>.</w:t>
      </w:r>
    </w:p>
    <w:p w:rsidR="00DE0BC3" w:rsidRPr="00F5156D" w:rsidRDefault="00DE0BC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br w:type="page"/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Два этапа развития письменных исторических знаний: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b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b/>
          <w:color w:val="000000"/>
          <w:sz w:val="28"/>
          <w:szCs w:val="28"/>
          <w:lang w:eastAsia="ru-RU"/>
        </w:rPr>
        <w:t>Первый этап - с Х до конца XVII века: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от первых древнерусских летописных свидетельств до появления первых авторских исторических сочинений;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религиозное (христианское) мировоззрение, событий воспринимались как проявление Божьего промысла;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Летопись – сочинение сводного характера, построенное по принципу погодного изложения событий. Летописец продолжал повествование, начатое предшественниками.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Авторское историческое сочинение – произведение, имеющего одного автора и посвященное отдельному сюжету или персоне.</w:t>
      </w:r>
    </w:p>
    <w:p w:rsidR="00D742CC" w:rsidRPr="00F5156D" w:rsidRDefault="00D742CC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Второй этап - с XVIII века по настоящее время: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распространяются различные философские концепции; утверждается светский взгляд на исторический процесс;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формируются критические подходы к анализу исторических источников;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поиск и публикация ранее неизвестных документальных источников по русской истории; исторические сочинения отдельных авторов;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появляется понятие «историография».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Что такое «историография»</w:t>
      </w:r>
    </w:p>
    <w:p w:rsidR="00D742CC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«Историография» = писание </w:t>
      </w:r>
      <w:r w:rsidR="00D742CC" w:rsidRPr="00F5156D">
        <w:rPr>
          <w:rFonts w:cs="Times New Roman"/>
          <w:sz w:val="28"/>
          <w:szCs w:val="28"/>
        </w:rPr>
        <w:t>истории (с греческого).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XVIII веке учреждено звание «придворный историограф». Российские историографы: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Г. Ф. Миллер (1748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М. М. Щербатов (1767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Н. М. Карамзин (1803 г.).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наше время под историографией понимают: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историю самой исторической науки;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историческую литературу, написанную по какой</w:t>
      </w:r>
      <w:r w:rsidR="007D0B56" w:rsidRPr="00F5156D">
        <w:rPr>
          <w:rFonts w:cs="Times New Roman"/>
          <w:sz w:val="28"/>
          <w:szCs w:val="28"/>
        </w:rPr>
        <w:t>-</w:t>
      </w:r>
      <w:r w:rsidRPr="00F5156D">
        <w:rPr>
          <w:rFonts w:cs="Times New Roman"/>
          <w:sz w:val="28"/>
          <w:szCs w:val="28"/>
        </w:rPr>
        <w:t>либо теме или вопросу.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Василий Никитич Татищев (1686-1750 гг.) – «отец русской научной историографии»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800000" cy="1800000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«Татищев…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деловой человек суровой петровской школы, горный чиновник-золотоискатель, а потом губернатор, приведен был к собиранию и ученой обработке материалов для истории и географии России государственной нуждой, административной потребностью в исторических и географических справках» (В.О. Ключевский)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Никитич Татищев (1686 – 1750 гг.)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Ученый, государственный деятель, историк. Участник Северной войны (Полтавская битва, взятие Нарвы).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российская с самых древнейших времён» в 5 томах – первый обобщающий труд по русской истории.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Заложил основы научной критики и публикации исторических документов.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Нашёл и опубликовал законодательные памятники Руси: «Русскую Правду» (первый письменный свод законов) и Судебник 1550 года.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 - русский учёный - энциклопедист, мыслитель, поэт.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1A10002" wp14:editId="7D6E0FED">
            <wp:extent cx="4344006" cy="2400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 теоретик и практик, организатор науки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Идейный создатель Московского университета (1755 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труд по истории – Замечания на диссертацию Г. Ф. Миллера «О происхождении имени и народа российского» (1749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Выступал с опровержением т.н. «норманнской теории» происхождения древнерусского государства – </w:t>
      </w:r>
      <w:proofErr w:type="spellStart"/>
      <w:r w:rsidRPr="00F5156D">
        <w:rPr>
          <w:rFonts w:cs="Times New Roman"/>
          <w:sz w:val="28"/>
          <w:szCs w:val="28"/>
        </w:rPr>
        <w:t>идеологемы</w:t>
      </w:r>
      <w:proofErr w:type="spellEnd"/>
      <w:r w:rsidRPr="00F5156D">
        <w:rPr>
          <w:rFonts w:cs="Times New Roman"/>
          <w:sz w:val="28"/>
          <w:szCs w:val="28"/>
        </w:rPr>
        <w:t>, созданной учёными немецкого происхождения для обоснования политической несостоятельности России и славян.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«Древней Российской истории от начала Российского Народа до кончины Великого князя Ярослава Первого или до 1054 года».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Граф Кирилл Григорьевич Разумовский (1728 – 1803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Пятый Президент Императорской Академии наук и художеств (Петербургской академии наук)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Современник М. В. Ломоносова, поддерживал его начинания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(1766-1826 гг.) - историк, историограф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«Историк должен горевать и радоваться вместе со своим народом. … Любовь к отечеству дает кисти историка жар, силу, прелесть. Где нет любви, нет и души. Каждый народ дает собственные краски бытописателю». (Н. М. Карамзин)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 – 1826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«Историограф» при дворе императора Александра I Автор «Истории государства Российского» в 12 тт. Изложение доведено до 1610 г. (до воцарения династии Романовых)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Смысл и главный факт русской истории – создание могущественного национального государства Наилучшая форма власти для России – самодержавное правление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государства Российского» отвечала потребностям общества в национальной истории, способствовала росту нравственного и национального достоинства граждан.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Сергей Михайлович Соловьёв (1820 – 1879 гг.) – историк, ректор Московского университета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29-томной «Истории России с древнейших времён» (до 1755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«органической концепции» исторического развития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«Органическая концепция» исторического развития (С. М. Соловьев)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Народы живут и развиваются, как и все органическое, т.е. живое: рождаются, растут, дряхлеют, умирают</w:t>
      </w:r>
      <w:r w:rsidR="009619C0" w:rsidRPr="00F5156D">
        <w:rPr>
          <w:rFonts w:cs="Times New Roman"/>
          <w:sz w:val="28"/>
          <w:szCs w:val="28"/>
        </w:rPr>
        <w:t>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Два возраста народа: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«религиозный» –</w:t>
      </w:r>
      <w:r w:rsidR="00651E7E" w:rsidRPr="00F5156D">
        <w:rPr>
          <w:rFonts w:cs="Times New Roman"/>
          <w:sz w:val="28"/>
          <w:szCs w:val="28"/>
        </w:rPr>
        <w:t xml:space="preserve"> чувства, подвиги, творчество, создание сильных государств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«зрелость» – вместо религии –</w:t>
      </w:r>
      <w:r w:rsidR="00651E7E" w:rsidRPr="00F5156D">
        <w:rPr>
          <w:rFonts w:cs="Times New Roman"/>
          <w:sz w:val="28"/>
          <w:szCs w:val="28"/>
        </w:rPr>
        <w:t xml:space="preserve"> философия, мысль, а не чувство, развивается наука, просвещение, народ мужает, появляется «сознание народом собственной судьбы».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Законы развития одинаковы для всех народов, разницы состоит в условиях проживания (природно-климатический фактор, соседи и др.)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Природа страны - исходный фактор, влияющий на занятия населения, обычаи, нравы, психологию людей.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преемственности - основной к изучению</w:t>
      </w:r>
      <w:r w:rsidR="009619C0" w:rsidRPr="00F5156D">
        <w:rPr>
          <w:rFonts w:cs="Times New Roman"/>
          <w:sz w:val="28"/>
          <w:szCs w:val="28"/>
        </w:rPr>
        <w:t xml:space="preserve"> и</w:t>
      </w:r>
      <w:r w:rsidRPr="00F5156D">
        <w:rPr>
          <w:rFonts w:cs="Times New Roman"/>
          <w:sz w:val="28"/>
          <w:szCs w:val="28"/>
        </w:rPr>
        <w:t xml:space="preserve"> пониманию ис</w:t>
      </w:r>
      <w:r w:rsidR="009619C0" w:rsidRPr="00F5156D">
        <w:rPr>
          <w:rFonts w:cs="Times New Roman"/>
          <w:sz w:val="28"/>
          <w:szCs w:val="28"/>
        </w:rPr>
        <w:t>торических событий и процессов.</w:t>
      </w:r>
    </w:p>
    <w:p w:rsidR="009619C0" w:rsidRPr="00F5156D" w:rsidRDefault="009619C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Яковлевич Данилевский (1822 – 1885 гг.) – ученый естествоиспытатель, биолог, социолог, основоположник русской геополитики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Родился в селе </w:t>
      </w:r>
      <w:proofErr w:type="spellStart"/>
      <w:r w:rsidRPr="00F5156D">
        <w:rPr>
          <w:rFonts w:cs="Times New Roman"/>
          <w:sz w:val="28"/>
          <w:szCs w:val="28"/>
        </w:rPr>
        <w:t>Оберец</w:t>
      </w:r>
      <w:proofErr w:type="spellEnd"/>
      <w:r w:rsidRPr="00F5156D">
        <w:rPr>
          <w:rFonts w:cs="Times New Roman"/>
          <w:sz w:val="28"/>
          <w:szCs w:val="28"/>
        </w:rPr>
        <w:t xml:space="preserve"> Орловской губернии </w:t>
      </w:r>
      <w:proofErr w:type="spellStart"/>
      <w:r w:rsidRPr="00F5156D">
        <w:rPr>
          <w:rFonts w:cs="Times New Roman"/>
          <w:sz w:val="28"/>
          <w:szCs w:val="28"/>
        </w:rPr>
        <w:t>Ливенского</w:t>
      </w:r>
      <w:proofErr w:type="spellEnd"/>
      <w:r w:rsidRPr="00F5156D">
        <w:rPr>
          <w:rFonts w:cs="Times New Roman"/>
          <w:sz w:val="28"/>
          <w:szCs w:val="28"/>
        </w:rPr>
        <w:t xml:space="preserve"> уезда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Царскосельский лицей и естественный факультет Петербургского университета.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Работал по изучению климата, почв, рыбных и тюленьих промыслов в России.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законодательства о рыболовстве в Российской империи.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«теории культурно- исторических типов» («цивилизационного подхода»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пониманию истории).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Похоронен в Крыму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«Россия и Европа» (1869г.).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Н.Я.Данилевский</w:t>
      </w:r>
      <w:proofErr w:type="spellEnd"/>
      <w:r w:rsidRPr="00F5156D">
        <w:rPr>
          <w:rFonts w:cs="Times New Roman"/>
          <w:color w:val="FF0000"/>
          <w:sz w:val="28"/>
          <w:szCs w:val="28"/>
        </w:rPr>
        <w:t>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Теория «культурно-исторических типов» или «цивилизованный подход»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понятие «культурно-исторический тип» = народ или близкие по языку народы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10 культурно-исторических типов во всемирной истории (славянский, германо-романский, египетский, китайский, греческий и др.)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5 законов развития культурно-исторических типов.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Каждый культурно-исторический тип уникален, имеет свойственные только ему "начала и это определяет особенности его исторического развития.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Европа, как воплощение германо-романского культурно-исторического типа, не только чужда России (славянский тип), но даже враждебна, их интересы как субъектов геополитики не только не совпадают, но в большинстве случаев прямо противоположны.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Осипович Ключевский (1841-1911 гг.) - русский историк, профессор Московского университета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Уроженец Пензенской губернии, сын сельского священника.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духовное училище, семинария, историко-филологический факультет Московского университета.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«Курс лекций по русской истории» в 5 тт. и др.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Главный факт русской истории - процесс расселения и освоения древнерусским народом территории будущей России (колонизация)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Обратил внимание на человека как личность, индивидуальность. Психология и нравственные побуждения - ключ к пониманию деятельности человека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Сформулировал свой метод исследования - «народно- психологическое чутье», т.е. интуитивное понимание событий истории через понимание психологии человека и народа.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Завершил «имперский» период развития исторической науки в России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Послесловие…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B. О. Ключевский умер в 1911 году.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1917 году в России произойдет революция.</w:t>
      </w:r>
    </w:p>
    <w:p w:rsidR="00134593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обломках Российской империи появится новое Советское государство. Которое сначала откажется от своего прошлого, отменит изучение истории в школах и вузах, но потом достанет "со свалки истории" имена лучших людей России, полководцев, поэтов, героев, учёных, ибо впереди предстоят большие испытания, пройти через которые оно сможет только, опираясь на историческую память и опыт предшествующих поколений…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134593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Ⅰ</w:t>
      </w:r>
      <w:r w:rsidR="00134593" w:rsidRPr="00F5156D">
        <w:rPr>
          <w:rFonts w:cs="Times New Roman"/>
          <w:color w:val="FF0000"/>
          <w:sz w:val="28"/>
          <w:szCs w:val="28"/>
        </w:rPr>
        <w:t>. Древняя Русь (IX-XII века)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Восточные славяне в древности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Зарождение государственности. Первые русские князья. Принятие христианства.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Восточные славяне в древности.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Восточная и центральная Европа – прародина славян.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Страбон</w:t>
      </w:r>
      <w:proofErr w:type="spellEnd"/>
      <w:r w:rsidRPr="00F5156D">
        <w:rPr>
          <w:rFonts w:cs="Times New Roman"/>
          <w:sz w:val="28"/>
          <w:szCs w:val="28"/>
        </w:rPr>
        <w:t>, Тацит (I в.), Птолемей (II в.), Геродот (V в.): «скифы-пахари» (</w:t>
      </w:r>
      <w:proofErr w:type="spellStart"/>
      <w:r w:rsidRPr="00F5156D">
        <w:rPr>
          <w:rFonts w:cs="Times New Roman"/>
          <w:sz w:val="28"/>
          <w:szCs w:val="28"/>
        </w:rPr>
        <w:t>протославяне</w:t>
      </w:r>
      <w:proofErr w:type="spellEnd"/>
      <w:r w:rsidRPr="00F5156D">
        <w:rPr>
          <w:rFonts w:cs="Times New Roman"/>
          <w:sz w:val="28"/>
          <w:szCs w:val="28"/>
        </w:rPr>
        <w:t>) – земледельческое население лесостепной зоны Восточной Европы от Днестра до Дона.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«Великое переселение народов» (IV-VI вв.): расселение славян и разделение на три основных ветви: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западные славяне (балтийские и </w:t>
      </w:r>
      <w:proofErr w:type="spellStart"/>
      <w:r w:rsidRPr="00F5156D">
        <w:rPr>
          <w:rFonts w:cs="Times New Roman"/>
          <w:sz w:val="28"/>
          <w:szCs w:val="28"/>
        </w:rPr>
        <w:t>полабские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славяне, чехи, </w:t>
      </w:r>
      <w:proofErr w:type="spellStart"/>
      <w:r w:rsidRPr="00F5156D">
        <w:rPr>
          <w:rFonts w:cs="Times New Roman"/>
          <w:sz w:val="28"/>
          <w:szCs w:val="28"/>
        </w:rPr>
        <w:t>моравы</w:t>
      </w:r>
      <w:proofErr w:type="spellEnd"/>
      <w:r w:rsidRPr="00F5156D">
        <w:rPr>
          <w:rFonts w:cs="Times New Roman"/>
          <w:sz w:val="28"/>
          <w:szCs w:val="28"/>
        </w:rPr>
        <w:t>, поляки, словаки, хорваты – Центральная Европа)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южные славяне (сербы, хорваты, болгары - Балканский п-ов)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восточные славяне (русы или русские -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оз.Ильмень</w:t>
      </w:r>
      <w:proofErr w:type="spellEnd"/>
      <w:r w:rsidRPr="00F5156D">
        <w:rPr>
          <w:rFonts w:cs="Times New Roman"/>
          <w:sz w:val="28"/>
          <w:szCs w:val="28"/>
        </w:rPr>
        <w:t>) – впоследствии разделились на современных русских, украинцев и белорусов.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Плем</w:t>
      </w:r>
      <w:r w:rsidR="00D90788" w:rsidRPr="00F5156D">
        <w:rPr>
          <w:rFonts w:cs="Times New Roman"/>
          <w:color w:val="FF0000"/>
          <w:sz w:val="28"/>
          <w:szCs w:val="28"/>
        </w:rPr>
        <w:t>енные союзы восточных славян к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поляне (запад берег ср. Днепра)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древляне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волыняне (дулебы)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р. Западный Буг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северяне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р.Десне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р.Суле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радимичи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между </w:t>
      </w:r>
      <w:proofErr w:type="spellStart"/>
      <w:r w:rsidRPr="00F5156D">
        <w:rPr>
          <w:rFonts w:cs="Times New Roman"/>
          <w:sz w:val="28"/>
          <w:szCs w:val="28"/>
        </w:rPr>
        <w:t>р.Сожем</w:t>
      </w:r>
      <w:proofErr w:type="spellEnd"/>
      <w:r w:rsidRPr="00F5156D">
        <w:rPr>
          <w:rFonts w:cs="Times New Roman"/>
          <w:sz w:val="28"/>
          <w:szCs w:val="28"/>
        </w:rPr>
        <w:t xml:space="preserve"> и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вятичи (Верхняя ока)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кривичи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(верховья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>, Западной Двины и волги)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дреговичи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(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р.Западная</w:t>
      </w:r>
      <w:proofErr w:type="spellEnd"/>
      <w:r w:rsidRPr="00F5156D">
        <w:rPr>
          <w:rFonts w:cs="Times New Roman"/>
          <w:sz w:val="28"/>
          <w:szCs w:val="28"/>
        </w:rPr>
        <w:t xml:space="preserve"> Двина)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словене</w:t>
      </w:r>
      <w:proofErr w:type="spellEnd"/>
      <w:r w:rsidRPr="00F5156D">
        <w:rPr>
          <w:rFonts w:cs="Times New Roman"/>
          <w:sz w:val="28"/>
          <w:szCs w:val="28"/>
        </w:rPr>
        <w:t xml:space="preserve"> Новгородские» или «</w:t>
      </w:r>
      <w:proofErr w:type="spellStart"/>
      <w:r w:rsidRPr="00F5156D">
        <w:rPr>
          <w:rFonts w:cs="Times New Roman"/>
          <w:sz w:val="28"/>
          <w:szCs w:val="28"/>
        </w:rPr>
        <w:t>Ильменские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славяне» </w:t>
      </w:r>
      <w:r w:rsidR="00134593" w:rsidRPr="00F5156D">
        <w:rPr>
          <w:rFonts w:cs="Times New Roman"/>
          <w:sz w:val="28"/>
          <w:szCs w:val="28"/>
        </w:rPr>
        <w:t>- у оз. Ильмень и по р. Волхову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уличи (Нижнее </w:t>
      </w:r>
      <w:proofErr w:type="spellStart"/>
      <w:r w:rsidRPr="00F5156D">
        <w:rPr>
          <w:rFonts w:cs="Times New Roman"/>
          <w:sz w:val="28"/>
          <w:szCs w:val="28"/>
        </w:rPr>
        <w:t>Поднепровье</w:t>
      </w:r>
      <w:proofErr w:type="spellEnd"/>
      <w:r w:rsidRPr="00F5156D">
        <w:rPr>
          <w:rFonts w:cs="Times New Roman"/>
          <w:sz w:val="28"/>
          <w:szCs w:val="28"/>
        </w:rPr>
        <w:t>, по р. Буг и побережье Черного моря)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тивер</w:t>
      </w:r>
      <w:r w:rsidR="00134593" w:rsidRPr="00F5156D">
        <w:rPr>
          <w:rFonts w:cs="Times New Roman"/>
          <w:sz w:val="28"/>
          <w:szCs w:val="28"/>
        </w:rPr>
        <w:t xml:space="preserve">цы (по </w:t>
      </w:r>
      <w:proofErr w:type="spellStart"/>
      <w:r w:rsidR="00134593" w:rsidRPr="00F5156D">
        <w:rPr>
          <w:rFonts w:cs="Times New Roman"/>
          <w:sz w:val="28"/>
          <w:szCs w:val="28"/>
        </w:rPr>
        <w:t>р.Днестр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до Черного моря и в устье </w:t>
      </w:r>
      <w:proofErr w:type="spellStart"/>
      <w:r w:rsidR="00134593" w:rsidRPr="00F5156D">
        <w:rPr>
          <w:rFonts w:cs="Times New Roman"/>
          <w:sz w:val="28"/>
          <w:szCs w:val="28"/>
        </w:rPr>
        <w:t>р.Дуная</w:t>
      </w:r>
      <w:proofErr w:type="spellEnd"/>
      <w:r w:rsidR="00134593" w:rsidRPr="00F5156D">
        <w:rPr>
          <w:rFonts w:cs="Times New Roman"/>
          <w:sz w:val="28"/>
          <w:szCs w:val="28"/>
        </w:rPr>
        <w:t>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Зарож</w:t>
      </w:r>
      <w:r w:rsidR="00D90788" w:rsidRPr="00F5156D">
        <w:rPr>
          <w:rFonts w:cs="Times New Roman"/>
          <w:color w:val="FF0000"/>
          <w:sz w:val="28"/>
          <w:szCs w:val="28"/>
        </w:rPr>
        <w:t>дение государственности Русь в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D9078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«Государство – </w:t>
      </w:r>
      <w:r w:rsidR="00134593" w:rsidRPr="00F5156D">
        <w:rPr>
          <w:rFonts w:cs="Times New Roman"/>
          <w:sz w:val="28"/>
          <w:szCs w:val="28"/>
        </w:rPr>
        <w:t>прод</w:t>
      </w:r>
      <w:r w:rsidRPr="00F5156D">
        <w:rPr>
          <w:rFonts w:cs="Times New Roman"/>
          <w:sz w:val="28"/>
          <w:szCs w:val="28"/>
        </w:rPr>
        <w:t>укт естественного возникновения» (Аристотель)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Предпосылки для возникновения гос-ва: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социально-экономические (имущественное неравенство, сильная знать)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политические (образование больших союзов племён)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Три существенных признака, характеризующих наличие гос-ва: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размещение населения на основе территориального признака, а не родового (как это было при родовом строе)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наличие так называемой публичной власти, отдельной от народа, стоящей над ним и достаточно независимой от волеизъявления народа;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взимание налогов и иных средств для содержания этой публичной власти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Рюрик (862</w:t>
      </w:r>
      <w:r w:rsidR="00D90788" w:rsidRPr="00F5156D">
        <w:rPr>
          <w:rFonts w:cs="Times New Roman"/>
          <w:color w:val="FF0000"/>
          <w:sz w:val="28"/>
          <w:szCs w:val="28"/>
        </w:rPr>
        <w:t xml:space="preserve"> - ум 879)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приглашён представителями нескольких племён с целью прекращения внутренних распрей в новгородской земле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основатель династии Рюриковичей (сын Игорь)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D90788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место резиденции – «</w:t>
      </w:r>
      <w:proofErr w:type="spellStart"/>
      <w:r w:rsidRPr="00F5156D">
        <w:rPr>
          <w:rFonts w:cs="Times New Roman"/>
          <w:sz w:val="28"/>
          <w:szCs w:val="28"/>
        </w:rPr>
        <w:t>Рюриково</w:t>
      </w:r>
      <w:proofErr w:type="spellEnd"/>
      <w:r w:rsidRPr="00F5156D">
        <w:rPr>
          <w:rFonts w:cs="Times New Roman"/>
          <w:sz w:val="28"/>
          <w:szCs w:val="28"/>
        </w:rPr>
        <w:t xml:space="preserve"> городище»</w:t>
      </w:r>
      <w:r w:rsidR="00134593" w:rsidRPr="00F5156D">
        <w:rPr>
          <w:rFonts w:cs="Times New Roman"/>
          <w:sz w:val="28"/>
          <w:szCs w:val="28"/>
        </w:rPr>
        <w:t xml:space="preserve"> остров у р. Волхов и оз. Ильмень</w:t>
      </w:r>
      <w:r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Олег (князь Новгородский с 879г., князь киевский 882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912гг.)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родственник Рюрика, регент при малолетнем сыне Рюрика Игоре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882</w:t>
      </w:r>
      <w:r w:rsidR="00D90788" w:rsidRPr="00F5156D">
        <w:rPr>
          <w:rFonts w:cs="Times New Roman"/>
          <w:sz w:val="28"/>
          <w:szCs w:val="28"/>
        </w:rPr>
        <w:t>г.</w:t>
      </w:r>
      <w:r w:rsidRPr="00F5156D">
        <w:rPr>
          <w:rFonts w:cs="Times New Roman"/>
          <w:sz w:val="28"/>
          <w:szCs w:val="28"/>
        </w:rPr>
        <w:t xml:space="preserve"> подчинил Киев, объединил под своей властью юг и север Руси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путь «из Варяг в Греки» –</w:t>
      </w:r>
      <w:r w:rsidR="00134593" w:rsidRPr="00F5156D">
        <w:rPr>
          <w:rFonts w:cs="Times New Roman"/>
          <w:sz w:val="28"/>
          <w:szCs w:val="28"/>
        </w:rPr>
        <w:t xml:space="preserve"> главная транспортная артерия территории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великокняжеский «стол»</w:t>
      </w:r>
      <w:r w:rsidR="00134593" w:rsidRPr="00F5156D">
        <w:rPr>
          <w:rFonts w:cs="Times New Roman"/>
          <w:sz w:val="28"/>
          <w:szCs w:val="28"/>
        </w:rPr>
        <w:t xml:space="preserve"> обосновался в Киеве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90</w:t>
      </w:r>
      <w:r w:rsidR="00D90788" w:rsidRPr="00F5156D">
        <w:rPr>
          <w:rFonts w:cs="Times New Roman"/>
          <w:sz w:val="28"/>
          <w:szCs w:val="28"/>
        </w:rPr>
        <w:t xml:space="preserve">7, 911 гг. - Походы на Византию. </w:t>
      </w:r>
      <w:r w:rsidRPr="00F5156D">
        <w:rPr>
          <w:rFonts w:cs="Times New Roman"/>
          <w:sz w:val="28"/>
          <w:szCs w:val="28"/>
        </w:rPr>
        <w:t>Договор Руси с Византией 907 г</w:t>
      </w:r>
      <w:r w:rsidR="00D90788" w:rsidRPr="00F5156D">
        <w:rPr>
          <w:rFonts w:cs="Times New Roman"/>
          <w:sz w:val="28"/>
          <w:szCs w:val="28"/>
        </w:rPr>
        <w:t>оду</w:t>
      </w:r>
      <w:r w:rsidRPr="00F5156D">
        <w:rPr>
          <w:rFonts w:cs="Times New Roman"/>
          <w:sz w:val="28"/>
          <w:szCs w:val="28"/>
        </w:rPr>
        <w:t xml:space="preserve"> обеспечил беспрепятственную торговлю русских князей в Константинополе 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обложил данью полян, древлян и др. племена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война с Хазарией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«</w:t>
      </w:r>
      <w:r w:rsidR="00134593" w:rsidRPr="00F5156D">
        <w:rPr>
          <w:rFonts w:cs="Times New Roman"/>
          <w:sz w:val="28"/>
          <w:szCs w:val="28"/>
        </w:rPr>
        <w:t>г</w:t>
      </w:r>
      <w:r w:rsidRPr="00F5156D">
        <w:rPr>
          <w:rFonts w:cs="Times New Roman"/>
          <w:sz w:val="28"/>
          <w:szCs w:val="28"/>
        </w:rPr>
        <w:t xml:space="preserve">ородков» </w:t>
      </w:r>
      <w:r w:rsidRPr="00F5156D">
        <w:rPr>
          <w:rFonts w:cs="Times New Roman"/>
          <w:sz w:val="28"/>
          <w:szCs w:val="28"/>
        </w:rPr>
        <w:softHyphen/>
        <w:t>–</w:t>
      </w:r>
      <w:r w:rsidR="00134593" w:rsidRPr="00F5156D">
        <w:rPr>
          <w:rFonts w:cs="Times New Roman"/>
          <w:sz w:val="28"/>
          <w:szCs w:val="28"/>
        </w:rPr>
        <w:t xml:space="preserve"> укреплений по границам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Игорь (князь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912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945гг)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 xml:space="preserve">рисоединил территории </w:t>
      </w:r>
      <w:proofErr w:type="spellStart"/>
      <w:r w:rsidR="00134593" w:rsidRPr="00F5156D">
        <w:rPr>
          <w:rFonts w:cs="Times New Roman"/>
          <w:sz w:val="28"/>
          <w:szCs w:val="28"/>
        </w:rPr>
        <w:t>уличей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и тиверцев, воевал с печенегами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походы на Византию (941 год –</w:t>
      </w:r>
      <w:r w:rsidR="00134593" w:rsidRPr="00F5156D">
        <w:rPr>
          <w:rFonts w:cs="Times New Roman"/>
          <w:sz w:val="28"/>
          <w:szCs w:val="28"/>
        </w:rPr>
        <w:t xml:space="preserve"> поражение</w:t>
      </w:r>
      <w:r w:rsidRPr="00F5156D">
        <w:rPr>
          <w:rFonts w:cs="Times New Roman"/>
          <w:sz w:val="28"/>
          <w:szCs w:val="28"/>
        </w:rPr>
        <w:t xml:space="preserve"> на море от «греческого огня»), </w:t>
      </w:r>
      <w:r w:rsidR="00134593" w:rsidRPr="00F5156D">
        <w:rPr>
          <w:rFonts w:cs="Times New Roman"/>
          <w:sz w:val="28"/>
          <w:szCs w:val="28"/>
        </w:rPr>
        <w:t>944</w:t>
      </w:r>
      <w:r w:rsidRPr="00F5156D">
        <w:rPr>
          <w:rFonts w:cs="Times New Roman"/>
          <w:sz w:val="28"/>
          <w:szCs w:val="28"/>
        </w:rPr>
        <w:t xml:space="preserve"> год –</w:t>
      </w:r>
      <w:r w:rsidR="00134593" w:rsidRPr="00F5156D">
        <w:rPr>
          <w:rFonts w:cs="Times New Roman"/>
          <w:sz w:val="28"/>
          <w:szCs w:val="28"/>
        </w:rPr>
        <w:t xml:space="preserve"> удачный поход, новый торговый договор с Византией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134593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погиб от руки древлян</w:t>
      </w:r>
      <w:r w:rsidR="00D548D0" w:rsidRPr="00F5156D">
        <w:rPr>
          <w:rFonts w:cs="Times New Roman"/>
          <w:sz w:val="28"/>
          <w:szCs w:val="28"/>
        </w:rPr>
        <w:t xml:space="preserve"> во время сбора дани – «полюдья».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Чем торговали русы: меха, мёд и рабы.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Княгиня Ольга (945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962гг.)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подавление восстания древлян (945г.)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урегулировала вопрос о правилах сбора дани и ввела гос. систе</w:t>
      </w:r>
      <w:r w:rsidR="00D548D0" w:rsidRPr="00F5156D">
        <w:rPr>
          <w:rFonts w:cs="Times New Roman"/>
          <w:sz w:val="28"/>
          <w:szCs w:val="28"/>
        </w:rPr>
        <w:t>му налогообложения. Установила «уроки» - определенные размеры дани и «погосты» –</w:t>
      </w:r>
      <w:r w:rsidRPr="00F5156D">
        <w:rPr>
          <w:rFonts w:cs="Times New Roman"/>
          <w:sz w:val="28"/>
          <w:szCs w:val="28"/>
        </w:rPr>
        <w:t xml:space="preserve"> места её сбора</w:t>
      </w:r>
    </w:p>
    <w:p w:rsidR="00134593" w:rsidRPr="00F5156D" w:rsidRDefault="00D548D0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первая правительница-христиа</w:t>
      </w:r>
      <w:r w:rsidR="00134593" w:rsidRPr="00F5156D">
        <w:rPr>
          <w:rFonts w:cs="Times New Roman"/>
          <w:sz w:val="28"/>
          <w:szCs w:val="28"/>
        </w:rPr>
        <w:t>нка в истории Руси</w:t>
      </w:r>
      <w:r w:rsidRPr="00F5156D">
        <w:rPr>
          <w:rFonts w:cs="Times New Roman"/>
          <w:sz w:val="28"/>
          <w:szCs w:val="28"/>
        </w:rPr>
        <w:t xml:space="preserve"> </w:t>
      </w:r>
      <w:r w:rsidR="00134593" w:rsidRPr="00F5156D">
        <w:rPr>
          <w:rFonts w:cs="Times New Roman"/>
          <w:sz w:val="28"/>
          <w:szCs w:val="28"/>
        </w:rPr>
        <w:t>(955г.): новые возможности во внутренней политике и международных отношениях.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Святослав (родился 942,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князь киевский 945</w:t>
      </w:r>
      <w:r w:rsidRPr="00F5156D">
        <w:rPr>
          <w:rFonts w:cs="Times New Roman"/>
          <w:color w:val="FF0000"/>
          <w:sz w:val="28"/>
          <w:szCs w:val="28"/>
        </w:rPr>
        <w:t xml:space="preserve"> - 972)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активная внешняя полити</w:t>
      </w:r>
      <w:r w:rsidR="00D548D0" w:rsidRPr="00F5156D">
        <w:rPr>
          <w:rFonts w:cs="Times New Roman"/>
          <w:sz w:val="28"/>
          <w:szCs w:val="28"/>
        </w:rPr>
        <w:t>ка, блестящий воин. «Иду на Вы!»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965г. Разгром Хазарского каганата.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подчинение вятичей, открыл путь через их земли на северо-восток, к Волге.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>оход на Таманский п-ов (</w:t>
      </w:r>
      <w:proofErr w:type="spellStart"/>
      <w:r w:rsidR="00134593" w:rsidRPr="00F5156D">
        <w:rPr>
          <w:rFonts w:cs="Times New Roman"/>
          <w:sz w:val="28"/>
          <w:szCs w:val="28"/>
        </w:rPr>
        <w:t>Тьмутараканское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княжество вошло в состав Руси)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968г. поход на Волжскую </w:t>
      </w:r>
      <w:proofErr w:type="spellStart"/>
      <w:r w:rsidRPr="00F5156D">
        <w:rPr>
          <w:rFonts w:cs="Times New Roman"/>
          <w:sz w:val="28"/>
          <w:szCs w:val="28"/>
        </w:rPr>
        <w:t>Бу</w:t>
      </w:r>
      <w:r w:rsidR="00134593" w:rsidRPr="00F5156D">
        <w:rPr>
          <w:rFonts w:cs="Times New Roman"/>
          <w:sz w:val="28"/>
          <w:szCs w:val="28"/>
        </w:rPr>
        <w:t>лгарию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968г. отражение набега печенегов на Киев и княгиня Ольга умирает от этого.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сыновей назначает на княжения Киевом и Новгородом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969г. поход на Болга</w:t>
      </w:r>
      <w:r w:rsidR="00D548D0" w:rsidRPr="00F5156D">
        <w:rPr>
          <w:rFonts w:cs="Times New Roman"/>
          <w:sz w:val="28"/>
          <w:szCs w:val="28"/>
        </w:rPr>
        <w:t>рию на стороне Византии, впоследс</w:t>
      </w:r>
      <w:r w:rsidRPr="00F5156D">
        <w:rPr>
          <w:rFonts w:cs="Times New Roman"/>
          <w:sz w:val="28"/>
          <w:szCs w:val="28"/>
        </w:rPr>
        <w:t>тви</w:t>
      </w:r>
      <w:r w:rsidR="00D548D0" w:rsidRPr="00F5156D">
        <w:rPr>
          <w:rFonts w:cs="Times New Roman"/>
          <w:sz w:val="28"/>
          <w:szCs w:val="28"/>
        </w:rPr>
        <w:t>и</w:t>
      </w:r>
      <w:r w:rsidRPr="00F5156D">
        <w:rPr>
          <w:rFonts w:cs="Times New Roman"/>
          <w:sz w:val="28"/>
          <w:szCs w:val="28"/>
        </w:rPr>
        <w:t xml:space="preserve"> война с Византией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972г. погиб у днепровских порогов от рук печенегов (подкупленных Византией)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Верования восточных славян - язычество (многобожие), поклонение силам и явлениям природы, </w:t>
      </w:r>
      <w:proofErr w:type="spellStart"/>
      <w:r w:rsidRPr="00F5156D">
        <w:rPr>
          <w:rFonts w:cs="Times New Roman"/>
          <w:sz w:val="28"/>
          <w:szCs w:val="28"/>
        </w:rPr>
        <w:t>общеродоым</w:t>
      </w:r>
      <w:proofErr w:type="spellEnd"/>
      <w:r w:rsidRPr="00F5156D">
        <w:rPr>
          <w:rFonts w:cs="Times New Roman"/>
          <w:sz w:val="28"/>
          <w:szCs w:val="28"/>
        </w:rPr>
        <w:t xml:space="preserve"> предкам. Общеславянский пантеон богов: Перун, </w:t>
      </w:r>
      <w:proofErr w:type="spellStart"/>
      <w:r w:rsidRPr="00F5156D">
        <w:rPr>
          <w:rFonts w:cs="Times New Roman"/>
          <w:sz w:val="28"/>
          <w:szCs w:val="28"/>
        </w:rPr>
        <w:t>Даждьбог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Велес, </w:t>
      </w:r>
      <w:proofErr w:type="spellStart"/>
      <w:r w:rsidR="00D548D0" w:rsidRPr="00F5156D">
        <w:rPr>
          <w:rFonts w:cs="Times New Roman"/>
          <w:sz w:val="28"/>
          <w:szCs w:val="28"/>
        </w:rPr>
        <w:t>Стрибог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Хорс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Мокошь</w:t>
      </w:r>
      <w:proofErr w:type="spellEnd"/>
      <w:r w:rsidR="00D548D0" w:rsidRPr="00F5156D">
        <w:rPr>
          <w:rFonts w:cs="Times New Roman"/>
          <w:sz w:val="28"/>
          <w:szCs w:val="28"/>
        </w:rPr>
        <w:t>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(родился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960</w:t>
      </w:r>
      <w:r w:rsidRPr="00F5156D">
        <w:rPr>
          <w:rFonts w:cs="Times New Roman"/>
          <w:color w:val="FF0000"/>
          <w:sz w:val="28"/>
          <w:szCs w:val="28"/>
        </w:rPr>
        <w:t xml:space="preserve">г. </w:t>
      </w:r>
      <w:r w:rsidR="00134593" w:rsidRPr="00F5156D">
        <w:rPr>
          <w:rFonts w:cs="Times New Roman"/>
          <w:color w:val="FF0000"/>
          <w:sz w:val="28"/>
          <w:szCs w:val="28"/>
        </w:rPr>
        <w:t>ум</w:t>
      </w:r>
      <w:r w:rsidRPr="00F5156D">
        <w:rPr>
          <w:rFonts w:cs="Times New Roman"/>
          <w:color w:val="FF0000"/>
          <w:sz w:val="28"/>
          <w:szCs w:val="28"/>
        </w:rPr>
        <w:t>ер в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1015</w:t>
      </w:r>
      <w:r w:rsidRPr="00F5156D">
        <w:rPr>
          <w:rFonts w:cs="Times New Roman"/>
          <w:color w:val="FF0000"/>
          <w:sz w:val="28"/>
          <w:szCs w:val="28"/>
        </w:rPr>
        <w:t>г.,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вел</w:t>
      </w:r>
      <w:r w:rsidRPr="00F5156D">
        <w:rPr>
          <w:rFonts w:cs="Times New Roman"/>
          <w:color w:val="FF0000"/>
          <w:sz w:val="28"/>
          <w:szCs w:val="28"/>
        </w:rPr>
        <w:t>.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киевский князь с 978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1015</w:t>
      </w:r>
      <w:r w:rsidR="00134593" w:rsidRPr="00F5156D">
        <w:rPr>
          <w:rFonts w:cs="Times New Roman"/>
          <w:color w:val="FF0000"/>
          <w:sz w:val="28"/>
          <w:szCs w:val="28"/>
        </w:rPr>
        <w:t>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988</w:t>
      </w:r>
      <w:r w:rsidR="00D548D0" w:rsidRPr="00F5156D">
        <w:rPr>
          <w:rFonts w:cs="Times New Roman"/>
          <w:sz w:val="28"/>
          <w:szCs w:val="28"/>
        </w:rPr>
        <w:t xml:space="preserve"> – 9</w:t>
      </w:r>
      <w:r w:rsidRPr="00F5156D">
        <w:rPr>
          <w:rFonts w:cs="Times New Roman"/>
          <w:sz w:val="28"/>
          <w:szCs w:val="28"/>
        </w:rPr>
        <w:t>89</w:t>
      </w:r>
      <w:r w:rsidR="00D548D0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гг. христианство гос. религия: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упрочение международного положения Руси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повышение авторитета княжества власти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новый этап духовного развития общества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вводится десятина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завершение объединения восточнославянских племен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борьба со степью, строительство оборонительных сооружений на южных рубежах (засеки, валы, заставы, крепости)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оборона границ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общерусское дело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основу единство Руси полож</w:t>
      </w:r>
      <w:r w:rsidR="00D548D0" w:rsidRPr="00F5156D">
        <w:rPr>
          <w:rFonts w:cs="Times New Roman"/>
          <w:sz w:val="28"/>
          <w:szCs w:val="28"/>
        </w:rPr>
        <w:t>ен элемент родственных связей (</w:t>
      </w:r>
      <w:r w:rsidRPr="00F5156D">
        <w:rPr>
          <w:rFonts w:cs="Times New Roman"/>
          <w:sz w:val="28"/>
          <w:szCs w:val="28"/>
        </w:rPr>
        <w:t xml:space="preserve">наместники Владимира в городах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его сыновья)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невинно убиенные сыновья Владимира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Борис и Глеб (первые русские святые)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Руси складывается </w:t>
      </w:r>
      <w:r w:rsidR="003572FE" w:rsidRPr="00F5156D">
        <w:rPr>
          <w:rFonts w:cs="Times New Roman"/>
          <w:sz w:val="28"/>
          <w:szCs w:val="28"/>
        </w:rPr>
        <w:t>лестничная система престолонаследия (</w:t>
      </w:r>
      <w:r w:rsidRPr="00F5156D">
        <w:rPr>
          <w:rFonts w:cs="Times New Roman"/>
          <w:sz w:val="28"/>
          <w:szCs w:val="28"/>
        </w:rPr>
        <w:t>не от отца к сыну, а от старшего брата к младшему)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Ярослав Мудрый (р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одился </w:t>
      </w:r>
      <w:r w:rsidRPr="00F5156D">
        <w:rPr>
          <w:rFonts w:cs="Times New Roman"/>
          <w:color w:val="FF0000"/>
          <w:sz w:val="28"/>
          <w:szCs w:val="28"/>
        </w:rPr>
        <w:t>978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– умер </w:t>
      </w:r>
      <w:r w:rsidRPr="00F5156D">
        <w:rPr>
          <w:rFonts w:cs="Times New Roman"/>
          <w:color w:val="FF0000"/>
          <w:sz w:val="28"/>
          <w:szCs w:val="28"/>
        </w:rPr>
        <w:t>1054)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ростовский, новгородский, затем</w:t>
      </w:r>
      <w:r w:rsidR="003572FE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киевский.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продолжил политику по организации обороны от печенегов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основаны новые города: Ярославль, Юрьев (Тарту), Новгород Северский и др.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высокий международный статус Руси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гражданские и храмовое строительство (Софийский собор в Киеве и Новгороде, первые монастыри </w:t>
      </w:r>
      <w:r w:rsidR="003572FE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Юрьев в Новгороде и Киево-Печерский), переводы книг, организация школ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письменн</w:t>
      </w:r>
      <w:r w:rsidR="003572FE" w:rsidRPr="00F5156D">
        <w:rPr>
          <w:rFonts w:cs="Times New Roman"/>
          <w:sz w:val="28"/>
          <w:szCs w:val="28"/>
        </w:rPr>
        <w:t>ый свод законов «Русская Правда» –</w:t>
      </w:r>
      <w:r w:rsidRPr="00F5156D">
        <w:rPr>
          <w:rFonts w:cs="Times New Roman"/>
          <w:sz w:val="28"/>
          <w:szCs w:val="28"/>
        </w:rPr>
        <w:t xml:space="preserve"> кодекс древнерусского феодального права, действующий на всей территории гос-ва.</w:t>
      </w:r>
      <w:r w:rsidR="003572FE" w:rsidRPr="00F5156D">
        <w:rPr>
          <w:rFonts w:cs="Times New Roman"/>
          <w:sz w:val="28"/>
          <w:szCs w:val="28"/>
        </w:rPr>
        <w:t xml:space="preserve"> (</w:t>
      </w:r>
      <w:r w:rsidRPr="00F5156D">
        <w:rPr>
          <w:rFonts w:cs="Times New Roman"/>
          <w:sz w:val="28"/>
          <w:szCs w:val="28"/>
        </w:rPr>
        <w:t xml:space="preserve">Потом её дополнят </w:t>
      </w:r>
      <w:r w:rsidR="003572FE" w:rsidRPr="00F5156D">
        <w:rPr>
          <w:rFonts w:cs="Times New Roman"/>
          <w:sz w:val="28"/>
          <w:szCs w:val="28"/>
        </w:rPr>
        <w:t xml:space="preserve">потомки. Будет действовать до </w:t>
      </w:r>
      <w:proofErr w:type="spellStart"/>
      <w:r w:rsidR="003572FE" w:rsidRPr="00F5156D">
        <w:rPr>
          <w:rFonts w:cs="Times New Roman"/>
          <w:sz w:val="28"/>
          <w:szCs w:val="28"/>
        </w:rPr>
        <w:t>ⅩⅤ</w:t>
      </w:r>
      <w:proofErr w:type="spellEnd"/>
      <w:r w:rsidRPr="00F5156D">
        <w:rPr>
          <w:rFonts w:cs="Times New Roman"/>
          <w:sz w:val="28"/>
          <w:szCs w:val="28"/>
        </w:rPr>
        <w:t xml:space="preserve"> века. Ограничил Кровную Месть в кругу ближайшей семьи. Принимает закон, который запрещал воровать неве</w:t>
      </w:r>
      <w:r w:rsidR="003572FE" w:rsidRPr="00F5156D">
        <w:rPr>
          <w:rFonts w:cs="Times New Roman"/>
          <w:sz w:val="28"/>
          <w:szCs w:val="28"/>
        </w:rPr>
        <w:t>сту жениху по языческому обычаю)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первый русский по происхождению митрополит Илларион и его </w:t>
      </w:r>
      <w:r w:rsidR="003572FE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Слово о закон</w:t>
      </w:r>
      <w:r w:rsidR="003572FE" w:rsidRPr="00F5156D">
        <w:rPr>
          <w:rFonts w:cs="Times New Roman"/>
          <w:sz w:val="28"/>
          <w:szCs w:val="28"/>
        </w:rPr>
        <w:t>е и благодати»</w:t>
      </w:r>
      <w:r w:rsidRPr="00F5156D">
        <w:rPr>
          <w:rFonts w:cs="Times New Roman"/>
          <w:sz w:val="28"/>
          <w:szCs w:val="28"/>
        </w:rPr>
        <w:t xml:space="preserve"> (раньше ставили греков по происхождению)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134593" w:rsidRPr="00F5156D">
        <w:rPr>
          <w:rFonts w:cs="Times New Roman"/>
          <w:sz w:val="28"/>
          <w:szCs w:val="28"/>
        </w:rPr>
        <w:t>ер</w:t>
      </w:r>
      <w:r w:rsidRPr="00F5156D">
        <w:rPr>
          <w:rFonts w:cs="Times New Roman"/>
          <w:sz w:val="28"/>
          <w:szCs w:val="28"/>
        </w:rPr>
        <w:t>ховная власть принадлежит князю;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лествичная</w:t>
      </w:r>
      <w:proofErr w:type="spellEnd"/>
      <w:r w:rsidRPr="00F5156D">
        <w:rPr>
          <w:rFonts w:cs="Times New Roman"/>
          <w:sz w:val="28"/>
          <w:szCs w:val="28"/>
        </w:rPr>
        <w:t>» система престолонаследия;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</w:t>
      </w:r>
      <w:r w:rsidR="00134593" w:rsidRPr="00F5156D">
        <w:rPr>
          <w:rFonts w:cs="Times New Roman"/>
          <w:sz w:val="28"/>
          <w:szCs w:val="28"/>
        </w:rPr>
        <w:t xml:space="preserve"> или народное собрание </w:t>
      </w:r>
      <w:r w:rsidRPr="00F5156D">
        <w:rPr>
          <w:rFonts w:cs="Times New Roman"/>
          <w:sz w:val="28"/>
          <w:szCs w:val="28"/>
        </w:rPr>
        <w:t>–</w:t>
      </w:r>
      <w:r w:rsidR="00134593" w:rsidRPr="00F5156D">
        <w:rPr>
          <w:rFonts w:cs="Times New Roman"/>
          <w:sz w:val="28"/>
          <w:szCs w:val="28"/>
        </w:rPr>
        <w:t xml:space="preserve"> корни самоуправлени</w:t>
      </w:r>
      <w:r w:rsidRPr="00F5156D">
        <w:rPr>
          <w:rFonts w:cs="Times New Roman"/>
          <w:sz w:val="28"/>
          <w:szCs w:val="28"/>
        </w:rPr>
        <w:t>я на Руси;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община «вервь» –</w:t>
      </w:r>
      <w:r w:rsidR="00134593" w:rsidRPr="00F5156D">
        <w:rPr>
          <w:rFonts w:cs="Times New Roman"/>
          <w:sz w:val="28"/>
          <w:szCs w:val="28"/>
        </w:rPr>
        <w:t xml:space="preserve"> объединение личн</w:t>
      </w:r>
      <w:r w:rsidRPr="00F5156D">
        <w:rPr>
          <w:rFonts w:cs="Times New Roman"/>
          <w:sz w:val="28"/>
          <w:szCs w:val="28"/>
        </w:rPr>
        <w:t>о свободного населения «смердов»;</w:t>
      </w:r>
    </w:p>
    <w:p w:rsidR="00134593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</w:t>
      </w:r>
      <w:r w:rsidR="003572FE" w:rsidRPr="00F5156D">
        <w:rPr>
          <w:rFonts w:cs="Times New Roman"/>
          <w:sz w:val="28"/>
          <w:szCs w:val="28"/>
        </w:rPr>
        <w:t>оциальная структура населения: «</w:t>
      </w:r>
      <w:r w:rsidRPr="00F5156D">
        <w:rPr>
          <w:rFonts w:cs="Times New Roman"/>
          <w:sz w:val="28"/>
          <w:szCs w:val="28"/>
        </w:rPr>
        <w:t>смерды-крест</w:t>
      </w:r>
      <w:r w:rsidR="003572FE" w:rsidRPr="00F5156D">
        <w:rPr>
          <w:rFonts w:cs="Times New Roman"/>
          <w:sz w:val="28"/>
          <w:szCs w:val="28"/>
        </w:rPr>
        <w:t>ьяне» и «смерды-ремесленники», «</w:t>
      </w:r>
      <w:r w:rsidRPr="00F5156D">
        <w:rPr>
          <w:rFonts w:cs="Times New Roman"/>
          <w:sz w:val="28"/>
          <w:szCs w:val="28"/>
        </w:rPr>
        <w:t>рядович</w:t>
      </w:r>
      <w:r w:rsidR="003572FE" w:rsidRPr="00F5156D">
        <w:rPr>
          <w:rFonts w:cs="Times New Roman"/>
          <w:sz w:val="28"/>
          <w:szCs w:val="28"/>
        </w:rPr>
        <w:t>и», «закупы», «холопы», «челядь»;</w:t>
      </w:r>
    </w:p>
    <w:p w:rsidR="003572FE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социальное не</w:t>
      </w:r>
      <w:r w:rsidR="003572FE" w:rsidRPr="00F5156D">
        <w:rPr>
          <w:rFonts w:cs="Times New Roman"/>
          <w:sz w:val="28"/>
          <w:szCs w:val="28"/>
        </w:rPr>
        <w:t>равенство населения отражено в «</w:t>
      </w:r>
      <w:r w:rsidRPr="00F5156D">
        <w:rPr>
          <w:rFonts w:cs="Times New Roman"/>
          <w:sz w:val="28"/>
          <w:szCs w:val="28"/>
        </w:rPr>
        <w:t>Русской пра</w:t>
      </w:r>
      <w:r w:rsidR="003572FE" w:rsidRPr="00F5156D">
        <w:rPr>
          <w:rFonts w:cs="Times New Roman"/>
          <w:sz w:val="28"/>
          <w:szCs w:val="28"/>
        </w:rPr>
        <w:t>вде».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Ⅱ. Русь в период раздробленности (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вв.)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</w:t>
      </w:r>
      <w:r w:rsidR="00DB2618" w:rsidRPr="00F5156D">
        <w:rPr>
          <w:rFonts w:cs="Times New Roman"/>
          <w:sz w:val="28"/>
          <w:szCs w:val="28"/>
        </w:rPr>
        <w:t xml:space="preserve">ны политической </w:t>
      </w:r>
      <w:r w:rsidRPr="00F5156D">
        <w:rPr>
          <w:rFonts w:cs="Times New Roman"/>
          <w:sz w:val="28"/>
          <w:szCs w:val="28"/>
        </w:rPr>
        <w:t>и эконом</w:t>
      </w:r>
      <w:r w:rsidR="00DB2618" w:rsidRPr="00F5156D">
        <w:rPr>
          <w:rFonts w:cs="Times New Roman"/>
          <w:sz w:val="28"/>
          <w:szCs w:val="28"/>
        </w:rPr>
        <w:t>ической</w:t>
      </w:r>
      <w:r w:rsidRPr="00F5156D">
        <w:rPr>
          <w:rFonts w:cs="Times New Roman"/>
          <w:sz w:val="28"/>
          <w:szCs w:val="28"/>
        </w:rPr>
        <w:t xml:space="preserve"> децентрализации Руси в </w:t>
      </w:r>
      <w:proofErr w:type="spellStart"/>
      <w:r w:rsidRPr="00F5156D">
        <w:rPr>
          <w:rFonts w:cs="Times New Roman"/>
          <w:sz w:val="28"/>
          <w:szCs w:val="28"/>
        </w:rPr>
        <w:t>XⅡ</w:t>
      </w:r>
      <w:proofErr w:type="spellEnd"/>
      <w:r w:rsidRPr="00F5156D">
        <w:rPr>
          <w:rFonts w:cs="Times New Roman"/>
          <w:sz w:val="28"/>
          <w:szCs w:val="28"/>
        </w:rPr>
        <w:t xml:space="preserve"> – XV вв.</w:t>
      </w:r>
    </w:p>
    <w:p w:rsidR="003572FE" w:rsidRPr="00F5156D" w:rsidRDefault="00DB2618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Особенности политического у</w:t>
      </w:r>
      <w:r w:rsidR="003572FE" w:rsidRPr="00F5156D">
        <w:rPr>
          <w:rFonts w:cs="Times New Roman"/>
          <w:sz w:val="28"/>
          <w:szCs w:val="28"/>
        </w:rPr>
        <w:t>стройства русских земель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Немецко-шведская экспансия и её последствия</w:t>
      </w:r>
    </w:p>
    <w:p w:rsidR="00DB2618" w:rsidRPr="00F5156D" w:rsidRDefault="00DB261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«Феодальная раздробленность» или «удельный период» это: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Политическая и экономическая децентрализация государства, когда на его территории формируются самостоятельные государственные образования, формально имеющие общего верховного правителя.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XII-XV вв. – система самостоятельных княжеств и земель, условно находящихся под властью великого киевского князя.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XII в. на Руси – 15 самостоятельных княжеств, в начале XIII в. – 50, в XIV в. – 250.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«Междоусобицы» = междоусобные войны представителей княжеских родов – неотъемлемая черта периода раздробленности.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Причины политической раздробленности Руси в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 и успехи хозяйственного развития княжеств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усиление позиций местных князей и знати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экономическая и политическая самодостаточность княжеств</w:t>
      </w:r>
    </w:p>
    <w:p w:rsidR="003572FE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натуральное хозяйство – система производства и сбыта, при которой потребности в продуктах удовлетворяются за счет собственного производства. Продукция натурального хозяйства обеспечивает все жизненно необходимые (базовые) потребности человека: в пище, одежде, бытовом и хозяйственном инвентаре, орудиях труда.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Съезд князей в г. </w:t>
      </w:r>
      <w:proofErr w:type="spellStart"/>
      <w:r w:rsidRPr="00F5156D">
        <w:rPr>
          <w:rFonts w:cs="Times New Roman"/>
          <w:sz w:val="28"/>
          <w:szCs w:val="28"/>
        </w:rPr>
        <w:t>Любече</w:t>
      </w:r>
      <w:proofErr w:type="spellEnd"/>
      <w:r w:rsidRPr="00F5156D">
        <w:rPr>
          <w:rFonts w:cs="Times New Roman"/>
          <w:sz w:val="28"/>
          <w:szCs w:val="28"/>
        </w:rPr>
        <w:t>, 1097 г.</w:t>
      </w:r>
    </w:p>
    <w:p w:rsidR="00950BA6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«Каждый да держит отчину свою» = юридическое оформление политической раздробленности: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 новый порядок престолонаследия: от отца к сыну (вместо «</w:t>
      </w:r>
      <w:proofErr w:type="spellStart"/>
      <w:r w:rsidRPr="00F5156D">
        <w:rPr>
          <w:rFonts w:cs="Times New Roman"/>
          <w:sz w:val="28"/>
          <w:szCs w:val="28"/>
        </w:rPr>
        <w:t>лествичного</w:t>
      </w:r>
      <w:proofErr w:type="spellEnd"/>
      <w:r w:rsidRPr="00F5156D">
        <w:rPr>
          <w:rFonts w:cs="Times New Roman"/>
          <w:sz w:val="28"/>
          <w:szCs w:val="28"/>
        </w:rPr>
        <w:t>» – по старшинству в роде)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земельные владения князей стали их наследственной собственностью</w:t>
      </w:r>
    </w:p>
    <w:p w:rsidR="003572FE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Решение об объединении военных усилий по борьбе с внешним врагом (половцы)</w:t>
      </w:r>
    </w:p>
    <w:p w:rsidR="003572FE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1125)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Святополк </w:t>
      </w:r>
      <w:r w:rsidR="00950BA6" w:rsidRPr="00F5156D">
        <w:rPr>
          <w:rFonts w:cs="Times New Roman"/>
          <w:sz w:val="28"/>
          <w:szCs w:val="28"/>
        </w:rPr>
        <w:t>ростовщичеству</w:t>
      </w:r>
      <w:r w:rsidRPr="00F5156D">
        <w:rPr>
          <w:rFonts w:cs="Times New Roman"/>
          <w:sz w:val="28"/>
          <w:szCs w:val="28"/>
        </w:rPr>
        <w:t xml:space="preserve"> помогали и ввёл солевой налог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поднялся бунт из-за этого и для успокоения местное боярство пригласило Мономаха. Пригласили вопреки династическому поочередностью родства.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Мономах бы авторитетным и вёл походы против половцев, опытный </w:t>
      </w:r>
      <w:r w:rsidR="00950BA6" w:rsidRPr="00F5156D">
        <w:rPr>
          <w:rFonts w:cs="Times New Roman"/>
          <w:sz w:val="28"/>
          <w:szCs w:val="28"/>
        </w:rPr>
        <w:t>военачальник</w:t>
      </w:r>
      <w:r w:rsidRPr="00F5156D">
        <w:rPr>
          <w:rFonts w:cs="Times New Roman"/>
          <w:sz w:val="28"/>
          <w:szCs w:val="28"/>
        </w:rPr>
        <w:t>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 стал княжить на санях сидя.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 лин</w:t>
      </w:r>
      <w:r w:rsidR="00950BA6" w:rsidRPr="00F5156D">
        <w:rPr>
          <w:rFonts w:cs="Times New Roman"/>
          <w:sz w:val="28"/>
          <w:szCs w:val="28"/>
        </w:rPr>
        <w:t>ии матери был внуком византийского</w:t>
      </w:r>
      <w:r w:rsidRPr="00F5156D">
        <w:rPr>
          <w:rFonts w:cs="Times New Roman"/>
          <w:sz w:val="28"/>
          <w:szCs w:val="28"/>
        </w:rPr>
        <w:t xml:space="preserve"> Императора.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 1125)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Государственный деятель, писатель, военачальник. Внук византийского императора Константина IX Мономаха по материнской линии.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Сплотил русские земли благодаря авторитету и государственному мышлению, организатор успешных походов на половцев 1103г., 1111 г.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«Устав </w:t>
      </w:r>
      <w:proofErr w:type="spellStart"/>
      <w:r w:rsidRPr="00F5156D">
        <w:rPr>
          <w:rFonts w:cs="Times New Roman"/>
          <w:sz w:val="28"/>
          <w:szCs w:val="28"/>
        </w:rPr>
        <w:t>Вл.Мономаха</w:t>
      </w:r>
      <w:proofErr w:type="spellEnd"/>
      <w:r w:rsidRPr="00F5156D">
        <w:rPr>
          <w:rFonts w:cs="Times New Roman"/>
          <w:sz w:val="28"/>
          <w:szCs w:val="28"/>
        </w:rPr>
        <w:t>»: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меры по ограничению ростовщичества (ограничил ссудный процент);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установлена возможность наследования по завещанию;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улучшение правового и имущественного положения женщин и др.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«Поучение» Вл. Мономаха – литературное наставление в государственных делах: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 прибегать к казням (крайняя мера);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делах управления и войны не полагаться на помощников, а контролировать всё самим;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время войн и походов не разорять землю и не делать вреда жителями;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защищать сирот, вдов и убогих; не давать «сильным губить слабых»;</w:t>
      </w:r>
    </w:p>
    <w:p w:rsidR="003572FE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любить учение, читать книги.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Особенности политического устройства русских земель периода раздробленности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Выявляется своеобразие устройства земель, в которых формируются политические традиции, тесно связанные с местными особенностями: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Ростово-Суздальская земля, Владимиро- Суздальское княжество: сильная княжеская власть, здесь закладываются основы русского самодержавия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Новгород и Псков: вече и сильное боярство, князь «приглашается» на условиях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Галицко-Волынская земля: сильное боярство уступает верховенство князю</w:t>
      </w:r>
    </w:p>
    <w:p w:rsidR="002C48D6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Князья Ростовские, Суздальские, Владимирские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Юрий Владимирович «Долгорукий»</w:t>
      </w:r>
      <w:r w:rsidRPr="00F5156D">
        <w:rPr>
          <w:rFonts w:cs="Times New Roman"/>
          <w:sz w:val="28"/>
          <w:szCs w:val="28"/>
        </w:rPr>
        <w:t xml:space="preserve"> (родился 1090 – умер 1157)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1147г. – первое упоминание о Москве, строительство деревянного кремля в Москве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Андрей Юрьевич «</w:t>
      </w:r>
      <w:proofErr w:type="spellStart"/>
      <w:r w:rsidRPr="00F5156D">
        <w:rPr>
          <w:rFonts w:cs="Times New Roman"/>
          <w:b/>
          <w:sz w:val="28"/>
          <w:szCs w:val="28"/>
        </w:rPr>
        <w:t>Боголюбский</w:t>
      </w:r>
      <w:proofErr w:type="spellEnd"/>
      <w:r w:rsidRPr="00F5156D">
        <w:rPr>
          <w:rFonts w:cs="Times New Roman"/>
          <w:b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(князь владимирский в 1157 – 1174) отказался от княжения киевского, перенёс столицу из г. Ростова в г.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>, ввёл почитание праздника Покрова Богородицы, строительство церкви Покрова-на-Нерли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Всеволод Юрьевич «Большое Гнездо»</w:t>
      </w:r>
      <w:r w:rsidRPr="00F5156D">
        <w:rPr>
          <w:rFonts w:cs="Times New Roman"/>
          <w:sz w:val="28"/>
          <w:szCs w:val="28"/>
        </w:rPr>
        <w:t xml:space="preserve"> (князь владимирский в 1176 – 1212) установил контроль над Великим Новгородом.</w:t>
      </w:r>
    </w:p>
    <w:p w:rsidR="003572FE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Новгородская «боярская республика»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Форпост Руси на западном направлении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Торговая и промысловая деятельность всех слоёв население, включая знать (боярство)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Субъект международной то</w:t>
      </w:r>
      <w:r w:rsidR="002C48D6" w:rsidRPr="00F5156D">
        <w:rPr>
          <w:rFonts w:cs="Times New Roman"/>
          <w:sz w:val="28"/>
          <w:szCs w:val="28"/>
        </w:rPr>
        <w:t>рговли, в Новгороде находилась «контора»</w:t>
      </w:r>
      <w:r w:rsidRPr="00F5156D">
        <w:rPr>
          <w:rFonts w:cs="Times New Roman"/>
          <w:sz w:val="28"/>
          <w:szCs w:val="28"/>
        </w:rPr>
        <w:t xml:space="preserve"> Ганзейского союза городов Северной Европы (сам Новгород в союз не входил)</w:t>
      </w:r>
    </w:p>
    <w:p w:rsidR="003572FE" w:rsidRPr="00F5156D" w:rsidRDefault="002C48D6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Независимое боярство, «300 золотых поясов» </w:t>
      </w:r>
      <w:r w:rsidR="003572FE" w:rsidRPr="00F5156D">
        <w:rPr>
          <w:rFonts w:cs="Times New Roman"/>
          <w:sz w:val="28"/>
          <w:szCs w:val="28"/>
        </w:rPr>
        <w:t xml:space="preserve">(богатейшие бояре Новгорода), традиция </w:t>
      </w:r>
      <w:r w:rsidRPr="00F5156D">
        <w:rPr>
          <w:rFonts w:cs="Times New Roman"/>
          <w:sz w:val="28"/>
          <w:szCs w:val="28"/>
        </w:rPr>
        <w:t>«приглашения»</w:t>
      </w:r>
      <w:r w:rsidR="003572FE" w:rsidRPr="00F5156D">
        <w:rPr>
          <w:rFonts w:cs="Times New Roman"/>
          <w:sz w:val="28"/>
          <w:szCs w:val="28"/>
        </w:rPr>
        <w:t xml:space="preserve"> князя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1136г. Изгнание князя Всеволод</w:t>
      </w:r>
      <w:r w:rsidR="002C48D6" w:rsidRPr="00F5156D">
        <w:rPr>
          <w:rFonts w:cs="Times New Roman"/>
          <w:sz w:val="28"/>
          <w:szCs w:val="28"/>
        </w:rPr>
        <w:t>а Мстиславовича и установления «вечевого»</w:t>
      </w:r>
      <w:r w:rsidRPr="00F5156D">
        <w:rPr>
          <w:rFonts w:cs="Times New Roman"/>
          <w:sz w:val="28"/>
          <w:szCs w:val="28"/>
        </w:rPr>
        <w:t xml:space="preserve"> строя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Структура управления Новгородской земли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Население земли делилось </w:t>
      </w:r>
      <w:r w:rsidR="002C48D6" w:rsidRPr="00F5156D">
        <w:rPr>
          <w:rFonts w:cs="Times New Roman"/>
          <w:sz w:val="28"/>
          <w:szCs w:val="28"/>
        </w:rPr>
        <w:t>на «пятины»</w:t>
      </w:r>
      <w:r w:rsidRPr="00F5156D">
        <w:rPr>
          <w:rFonts w:cs="Times New Roman"/>
          <w:sz w:val="28"/>
          <w:szCs w:val="28"/>
        </w:rPr>
        <w:t xml:space="preserve"> и платило налог Новгороду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 –</w:t>
      </w:r>
      <w:r w:rsidR="003572FE" w:rsidRPr="00F5156D">
        <w:rPr>
          <w:rFonts w:cs="Times New Roman"/>
          <w:sz w:val="28"/>
          <w:szCs w:val="28"/>
        </w:rPr>
        <w:t xml:space="preserve"> собрание мужской части населения Новгорода – высший орган власти (законы, вопросы войны и мира, избирало представителей власти: эпископа – главу церкви и пр.)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«Совет господ» –</w:t>
      </w:r>
      <w:r w:rsidR="003572FE" w:rsidRPr="00F5156D">
        <w:rPr>
          <w:rFonts w:cs="Times New Roman"/>
          <w:sz w:val="28"/>
          <w:szCs w:val="28"/>
        </w:rPr>
        <w:t xml:space="preserve"> вырабатывал проекты решений, выносимых на вече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«Сотни» –</w:t>
      </w:r>
      <w:r w:rsidR="003572FE" w:rsidRPr="00F5156D">
        <w:rPr>
          <w:rFonts w:cs="Times New Roman"/>
          <w:sz w:val="28"/>
          <w:szCs w:val="28"/>
        </w:rPr>
        <w:t xml:space="preserve"> купеческие кооперации Новгорода, имевшие свою казну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Князь – приглашается на условиях как </w:t>
      </w:r>
      <w:r w:rsidR="002C48D6" w:rsidRPr="00F5156D">
        <w:rPr>
          <w:rFonts w:cs="Times New Roman"/>
          <w:sz w:val="28"/>
          <w:szCs w:val="28"/>
        </w:rPr>
        <w:t>военачальник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Тысяцкий –</w:t>
      </w:r>
      <w:r w:rsidR="003572FE" w:rsidRPr="00F5156D">
        <w:rPr>
          <w:rFonts w:cs="Times New Roman"/>
          <w:sz w:val="28"/>
          <w:szCs w:val="28"/>
        </w:rPr>
        <w:t xml:space="preserve"> должностное лицо (сбор налогов, суд по торговым делам) 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Галицко-Волынское княжество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Юго-западные земли Руси: плодородные земли, благодатный климат, природные ресурсы (в </w:t>
      </w:r>
      <w:proofErr w:type="spellStart"/>
      <w:r w:rsidRPr="00F5156D">
        <w:rPr>
          <w:rFonts w:cs="Times New Roman"/>
          <w:sz w:val="28"/>
          <w:szCs w:val="28"/>
        </w:rPr>
        <w:t>т.ч</w:t>
      </w:r>
      <w:proofErr w:type="spellEnd"/>
      <w:r w:rsidRPr="00F5156D">
        <w:rPr>
          <w:rFonts w:cs="Times New Roman"/>
          <w:sz w:val="28"/>
          <w:szCs w:val="28"/>
        </w:rPr>
        <w:t>. залежи соли – естественный консервант и ценный товар)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Крупные города- центры ремесла и торговли: Галич, Владимир-Волынский, Брест, Львов, Перемышль…</w:t>
      </w:r>
    </w:p>
    <w:p w:rsidR="003572FE" w:rsidRPr="00F5156D" w:rsidRDefault="009A3D5F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1199г.: князь </w:t>
      </w:r>
      <w:r w:rsidR="003572FE" w:rsidRPr="00F5156D">
        <w:rPr>
          <w:rFonts w:cs="Times New Roman"/>
          <w:sz w:val="28"/>
          <w:szCs w:val="28"/>
        </w:rPr>
        <w:t>Роман Мстиславович Галицкий объединил Галицкое и Волынские княжество, присоединил Киев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Сильная великокняжеская власть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1240г.: Галицко-Волынское княжество разорено монголо-татарами, а вп</w:t>
      </w:r>
      <w:r w:rsidR="009A3D5F" w:rsidRPr="00F5156D">
        <w:rPr>
          <w:rFonts w:cs="Times New Roman"/>
          <w:sz w:val="28"/>
          <w:szCs w:val="28"/>
        </w:rPr>
        <w:t>о</w:t>
      </w:r>
      <w:r w:rsidRPr="00F5156D">
        <w:rPr>
          <w:rFonts w:cs="Times New Roman"/>
          <w:sz w:val="28"/>
          <w:szCs w:val="28"/>
        </w:rPr>
        <w:t>следствии утратило независимость (вошло в состав Литвы (Волынь) и Польши (Галич))</w:t>
      </w:r>
    </w:p>
    <w:p w:rsidR="003572FE" w:rsidRPr="00F5156D" w:rsidRDefault="003572FE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3572FE" w:rsidRPr="00F5156D" w:rsidRDefault="009A3D5F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</w:t>
      </w:r>
      <w:r w:rsidR="003572FE" w:rsidRPr="00F5156D">
        <w:rPr>
          <w:rFonts w:cs="Times New Roman"/>
          <w:sz w:val="28"/>
          <w:szCs w:val="28"/>
        </w:rPr>
        <w:t xml:space="preserve"> началу XIII в. В степях Центральной Азии сложилось своеобразное гос</w:t>
      </w:r>
      <w:r w:rsidRPr="00F5156D">
        <w:rPr>
          <w:rFonts w:cs="Times New Roman"/>
          <w:sz w:val="28"/>
          <w:szCs w:val="28"/>
        </w:rPr>
        <w:t>ударственное о</w:t>
      </w:r>
      <w:r w:rsidR="003572FE" w:rsidRPr="00F5156D">
        <w:rPr>
          <w:rFonts w:cs="Times New Roman"/>
          <w:sz w:val="28"/>
          <w:szCs w:val="28"/>
        </w:rPr>
        <w:t xml:space="preserve">бразование. Этническим стержнем этого образования </w:t>
      </w:r>
      <w:r w:rsidRPr="00F5156D">
        <w:rPr>
          <w:rFonts w:cs="Times New Roman"/>
          <w:sz w:val="28"/>
          <w:szCs w:val="28"/>
        </w:rPr>
        <w:t>б</w:t>
      </w:r>
      <w:r w:rsidR="003572FE" w:rsidRPr="00F5156D">
        <w:rPr>
          <w:rFonts w:cs="Times New Roman"/>
          <w:sz w:val="28"/>
          <w:szCs w:val="28"/>
        </w:rPr>
        <w:t>ыли монголы, однако в состав его вошли также племена кочевников-скотоводов: тюрки, уйгуры, народы Центральной Азии и Сибири.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1206г. Правителем всех монголов был провозглашён воин </w:t>
      </w:r>
      <w:proofErr w:type="spellStart"/>
      <w:r w:rsidRPr="00F5156D">
        <w:rPr>
          <w:rFonts w:cs="Times New Roman"/>
          <w:sz w:val="28"/>
          <w:szCs w:val="28"/>
        </w:rPr>
        <w:t>Темучин</w:t>
      </w:r>
      <w:proofErr w:type="spellEnd"/>
      <w:r w:rsidRPr="00F5156D">
        <w:rPr>
          <w:rFonts w:cs="Times New Roman"/>
          <w:sz w:val="28"/>
          <w:szCs w:val="28"/>
        </w:rPr>
        <w:t>,</w:t>
      </w:r>
      <w:r w:rsidR="009A3D5F" w:rsidRPr="00F5156D">
        <w:rPr>
          <w:rFonts w:cs="Times New Roman"/>
          <w:sz w:val="28"/>
          <w:szCs w:val="28"/>
        </w:rPr>
        <w:t xml:space="preserve"> который принял имя Чингисхан («великий хан»</w:t>
      </w:r>
      <w:r w:rsidRPr="00F5156D">
        <w:rPr>
          <w:rFonts w:cs="Times New Roman"/>
          <w:sz w:val="28"/>
          <w:szCs w:val="28"/>
        </w:rPr>
        <w:t xml:space="preserve"> 1206</w:t>
      </w:r>
      <w:r w:rsidR="009A3D5F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1227 гг.)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Руси племена завоевателей, двинувшихся на Русь в XIII</w:t>
      </w:r>
      <w:r w:rsidR="009A3D5F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в.</w:t>
      </w:r>
      <w:r w:rsidR="009A3D5F" w:rsidRPr="00F5156D">
        <w:rPr>
          <w:rFonts w:cs="Times New Roman"/>
          <w:sz w:val="28"/>
          <w:szCs w:val="28"/>
        </w:rPr>
        <w:t>, получили обобщенное название «татары»</w:t>
      </w:r>
      <w:r w:rsidRPr="00F5156D">
        <w:rPr>
          <w:rFonts w:cs="Times New Roman"/>
          <w:sz w:val="28"/>
          <w:szCs w:val="28"/>
        </w:rPr>
        <w:t xml:space="preserve"> по имени одного из племен, покоренных монголами и пришедшим на Русь в составе монгольской армии</w:t>
      </w:r>
      <w:r w:rsidR="009A3D5F" w:rsidRPr="00F5156D">
        <w:rPr>
          <w:rFonts w:cs="Times New Roman"/>
          <w:sz w:val="28"/>
          <w:szCs w:val="28"/>
        </w:rPr>
        <w:t>…</w:t>
      </w:r>
    </w:p>
    <w:p w:rsidR="009A3D5F" w:rsidRPr="00F5156D" w:rsidRDefault="009A3D5F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31 мая 1223 г. в приазовских степях </w:t>
      </w:r>
      <w:r w:rsidRPr="00F5156D">
        <w:rPr>
          <w:rFonts w:cs="Times New Roman"/>
          <w:b/>
          <w:sz w:val="28"/>
          <w:szCs w:val="28"/>
        </w:rPr>
        <w:t>на реке Калке</w:t>
      </w:r>
      <w:r w:rsidRPr="00F5156D">
        <w:rPr>
          <w:rFonts w:cs="Times New Roman"/>
          <w:sz w:val="28"/>
          <w:szCs w:val="28"/>
        </w:rPr>
        <w:t xml:space="preserve"> – объединенное русско-половецкое войско было разбито монгольской армией.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1235г. Решение о проведении </w:t>
      </w:r>
      <w:proofErr w:type="spellStart"/>
      <w:r w:rsidRPr="00F5156D">
        <w:rPr>
          <w:rFonts w:cs="Times New Roman"/>
          <w:sz w:val="28"/>
          <w:szCs w:val="28"/>
        </w:rPr>
        <w:t>общемонгольского</w:t>
      </w:r>
      <w:proofErr w:type="spellEnd"/>
      <w:r w:rsidRPr="00F5156D">
        <w:rPr>
          <w:rFonts w:cs="Times New Roman"/>
          <w:sz w:val="28"/>
          <w:szCs w:val="28"/>
        </w:rPr>
        <w:t xml:space="preserve"> похода на Русь (возглавил хан Батый).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1237г. – разорение Рязанской земли,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1238г. – Владимиро-Суздальской (разорены или сожжены Коломна, Москва, Владимир, Ростов, Ярославль, Суздаль, Торжок, Козельск и др.)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1239-1240г. – захвачены Мордовские земли, Чернигов и Киев. </w:t>
      </w:r>
      <w:r w:rsidR="003572FE" w:rsidRPr="00F5156D">
        <w:rPr>
          <w:rFonts w:cs="Times New Roman"/>
          <w:sz w:val="28"/>
          <w:szCs w:val="28"/>
        </w:rPr>
        <w:t xml:space="preserve">Далее двинулись на Запад (Польша, Литва, </w:t>
      </w:r>
      <w:r w:rsidRPr="00F5156D">
        <w:rPr>
          <w:rFonts w:cs="Times New Roman"/>
          <w:sz w:val="28"/>
          <w:szCs w:val="28"/>
        </w:rPr>
        <w:t>Прибалтика</w:t>
      </w:r>
      <w:r w:rsidR="003572FE" w:rsidRPr="00F5156D">
        <w:rPr>
          <w:rFonts w:cs="Times New Roman"/>
          <w:sz w:val="28"/>
          <w:szCs w:val="28"/>
        </w:rPr>
        <w:t>)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1242 году Монголы повернули</w:t>
      </w:r>
      <w:r w:rsidR="009A3D5F" w:rsidRPr="00F5156D">
        <w:rPr>
          <w:rFonts w:cs="Times New Roman"/>
          <w:sz w:val="28"/>
          <w:szCs w:val="28"/>
        </w:rPr>
        <w:t>сь</w:t>
      </w:r>
      <w:r w:rsidRPr="00F5156D">
        <w:rPr>
          <w:rFonts w:cs="Times New Roman"/>
          <w:sz w:val="28"/>
          <w:szCs w:val="28"/>
        </w:rPr>
        <w:t xml:space="preserve"> на Восток, так как </w:t>
      </w:r>
      <w:r w:rsidR="009A3D5F" w:rsidRPr="00F5156D">
        <w:rPr>
          <w:rFonts w:cs="Times New Roman"/>
          <w:sz w:val="28"/>
          <w:szCs w:val="28"/>
        </w:rPr>
        <w:t xml:space="preserve">не смогли справиться с Чехами и </w:t>
      </w:r>
      <w:r w:rsidRPr="00F5156D">
        <w:rPr>
          <w:rFonts w:cs="Times New Roman"/>
          <w:sz w:val="28"/>
          <w:szCs w:val="28"/>
        </w:rPr>
        <w:t>Венграми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Последствия монгольского нашествия для Руси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200 </w:t>
      </w:r>
      <w:r w:rsidR="009A3D5F" w:rsidRPr="00F5156D">
        <w:rPr>
          <w:rFonts w:cs="Times New Roman"/>
          <w:sz w:val="28"/>
          <w:szCs w:val="28"/>
        </w:rPr>
        <w:t>лет установилась политическая («ярлыки на княжение»</w:t>
      </w:r>
      <w:r w:rsidRPr="00F5156D">
        <w:rPr>
          <w:rFonts w:cs="Times New Roman"/>
          <w:sz w:val="28"/>
          <w:szCs w:val="28"/>
        </w:rPr>
        <w:t>) и экономическая (уплата дани) зависимость Руси от Золотой Орды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1313 год стали </w:t>
      </w:r>
      <w:r w:rsidR="009A3D5F" w:rsidRPr="00F5156D">
        <w:rPr>
          <w:rFonts w:cs="Times New Roman"/>
          <w:sz w:val="28"/>
          <w:szCs w:val="28"/>
        </w:rPr>
        <w:t>мусульманами,</w:t>
      </w:r>
      <w:r w:rsidRPr="00F5156D">
        <w:rPr>
          <w:rFonts w:cs="Times New Roman"/>
          <w:sz w:val="28"/>
          <w:szCs w:val="28"/>
        </w:rPr>
        <w:t xml:space="preserve"> а были язычниками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Далее орда распалась на ханства (Казанское, Крымское, </w:t>
      </w:r>
      <w:proofErr w:type="spellStart"/>
      <w:r w:rsidRPr="00F5156D">
        <w:rPr>
          <w:rFonts w:cs="Times New Roman"/>
          <w:sz w:val="28"/>
          <w:szCs w:val="28"/>
        </w:rPr>
        <w:t>Узбецкое</w:t>
      </w:r>
      <w:proofErr w:type="spellEnd"/>
      <w:r w:rsidRPr="00F5156D">
        <w:rPr>
          <w:rFonts w:cs="Times New Roman"/>
          <w:sz w:val="28"/>
          <w:szCs w:val="28"/>
        </w:rPr>
        <w:t xml:space="preserve"> и Астраханское)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южных землях был установлен полный контроль и населению жилось хуже, чем на севере и люди стали сбегать на север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1299г.: митрополит Максим, глава русской церкви, перенес свою резиденцию из Киева во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 xml:space="preserve"> (перенос центра православия и русской государственности на северо-восточные земли)</w:t>
      </w:r>
    </w:p>
    <w:p w:rsidR="009A3D5F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Экономический, культурный, человеческий потенциал Руси был существенно подорван. По основным показателям русские земли были резко и надолго отброшены назад. На десятилетие прекра</w:t>
      </w:r>
      <w:r w:rsidR="009A3D5F" w:rsidRPr="00F5156D">
        <w:rPr>
          <w:rFonts w:cs="Times New Roman"/>
          <w:sz w:val="28"/>
          <w:szCs w:val="28"/>
        </w:rPr>
        <w:t xml:space="preserve">тилось каменное строительство, </w:t>
      </w:r>
      <w:r w:rsidRPr="00F5156D">
        <w:rPr>
          <w:rFonts w:cs="Times New Roman"/>
          <w:sz w:val="28"/>
          <w:szCs w:val="28"/>
        </w:rPr>
        <w:t>угоняли ремесленников и т</w:t>
      </w:r>
      <w:r w:rsidR="009A3D5F" w:rsidRPr="00F5156D">
        <w:rPr>
          <w:rFonts w:cs="Times New Roman"/>
          <w:sz w:val="28"/>
          <w:szCs w:val="28"/>
        </w:rPr>
        <w:t>.</w:t>
      </w:r>
      <w:r w:rsidRPr="00F5156D">
        <w:rPr>
          <w:rFonts w:cs="Times New Roman"/>
          <w:sz w:val="28"/>
          <w:szCs w:val="28"/>
        </w:rPr>
        <w:t>д.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Далее Православная Церковь была освобождена от уплаты дани (для раскола общества)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Немецко-шведская экспансия на Русь XIII в.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Раскол церкви и Е</w:t>
      </w:r>
      <w:r w:rsidR="003572FE" w:rsidRPr="00F5156D">
        <w:rPr>
          <w:rFonts w:cs="Times New Roman"/>
          <w:sz w:val="28"/>
          <w:szCs w:val="28"/>
        </w:rPr>
        <w:t>вропа стала католической</w:t>
      </w:r>
    </w:p>
    <w:p w:rsidR="00C75081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купечество Северной Германии рассчитывало поставить под контроль торговые пути по Балтийскому морю, связывавшие Западную и Восточную Европу;</w:t>
      </w:r>
    </w:p>
    <w:p w:rsidR="00C75081" w:rsidRPr="00F5156D" w:rsidRDefault="00C75081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захват земель;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распространение влияние католической церкви (духовная экспансия)</w:t>
      </w:r>
      <w:r w:rsidR="00C75081" w:rsidRPr="00F5156D">
        <w:rPr>
          <w:rFonts w:cs="Times New Roman"/>
          <w:sz w:val="28"/>
          <w:szCs w:val="28"/>
        </w:rPr>
        <w:t>.</w:t>
      </w:r>
    </w:p>
    <w:p w:rsidR="009A3D5F" w:rsidRPr="00F5156D" w:rsidRDefault="009A3D5F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Объект: земли на территории Прибалтики и северные русские земли, принадлежащие Новгороду 1237г. Создан Ливонский Орден (военное формирование, сообщество рыцарей-воинов) 1224 г. взят русский город Юрьев, новгородское купечество вытеснено с Балтийского моря</w:t>
      </w:r>
    </w:p>
    <w:p w:rsidR="003572FE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1240г. князь </w:t>
      </w:r>
      <w:r w:rsidR="009A3D5F" w:rsidRPr="00F5156D">
        <w:rPr>
          <w:rFonts w:cs="Times New Roman"/>
          <w:sz w:val="28"/>
          <w:szCs w:val="28"/>
        </w:rPr>
        <w:t>Александр Я</w:t>
      </w:r>
      <w:r w:rsidRPr="00F5156D">
        <w:rPr>
          <w:rFonts w:cs="Times New Roman"/>
          <w:sz w:val="28"/>
          <w:szCs w:val="28"/>
        </w:rPr>
        <w:t xml:space="preserve">рославич, Невская битва 1242г. князь </w:t>
      </w:r>
      <w:r w:rsidR="009A3D5F" w:rsidRPr="00F5156D">
        <w:rPr>
          <w:rFonts w:cs="Times New Roman"/>
          <w:sz w:val="28"/>
          <w:szCs w:val="28"/>
        </w:rPr>
        <w:t>Александр Ярославич «Невский», Ледовое побоище</w:t>
      </w:r>
      <w:r w:rsidR="003572FE" w:rsidRPr="00F5156D">
        <w:rPr>
          <w:rFonts w:cs="Times New Roman"/>
          <w:sz w:val="28"/>
          <w:szCs w:val="28"/>
        </w:rPr>
        <w:t>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Всё произошедшее в </w:t>
      </w:r>
      <w:proofErr w:type="spellStart"/>
      <w:r w:rsidRPr="00F5156D">
        <w:rPr>
          <w:rFonts w:cs="Times New Roman"/>
          <w:sz w:val="28"/>
          <w:szCs w:val="28"/>
        </w:rPr>
        <w:t>ⅩⅡⅠ</w:t>
      </w:r>
      <w:proofErr w:type="spellEnd"/>
      <w:r w:rsidRPr="00F5156D">
        <w:rPr>
          <w:rFonts w:cs="Times New Roman"/>
          <w:sz w:val="28"/>
          <w:szCs w:val="28"/>
        </w:rPr>
        <w:t xml:space="preserve"> в. п</w:t>
      </w:r>
      <w:r w:rsidR="003572FE" w:rsidRPr="00F5156D">
        <w:rPr>
          <w:rFonts w:cs="Times New Roman"/>
          <w:sz w:val="28"/>
          <w:szCs w:val="28"/>
        </w:rPr>
        <w:t xml:space="preserve">овлияло на Русских очень сильно и отсюда появилось стремление отгородиться от мира (везде враги: крестоносцы, </w:t>
      </w:r>
      <w:r w:rsidR="003572FE" w:rsidRPr="00F5156D">
        <w:rPr>
          <w:rFonts w:cs="Times New Roman"/>
          <w:sz w:val="28"/>
          <w:szCs w:val="28"/>
        </w:rPr>
        <w:lastRenderedPageBreak/>
        <w:t>монголы), из-за чего появилось острое непринятие католичества, хотя раньше не было.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lastRenderedPageBreak/>
        <w:t>Тема III. Русские земли между Ордой и Литвой (XIII- 1 пол XV вв.)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 Возвышение Москвы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её значение. Д. Донской. С. Радонежский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на русских землях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 объединения вокруг Москвы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Факторы объединения русских земель в XIII – XIV вв.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вверх тенденция объединения вокруг Москвы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“разделяй и властвуй” в отношении русских князей путем выдачи “ярлыков на княжение”. Но они не хотели полностью уничтожать Русь, так как они бы не смогли платить дань.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расчёт на фактор времени для обеспечения спокойствия и безопасности; “Дипломатия на лезвии ножа”. Главные факторы: личностные.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Возвышение Москвы. Князь Иван Данилович Калита (1325-1340гг.)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результате борьбы между Московским и Тверским княжеством.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Московские князья – потомки князя Александра Невского: Даниил, Юрий Данилович (Был женат на сестре хана Узбека), Иван Данилович I Калита – продолжали его политику в отношениях с ордой с расчетом на “фактор времени”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1317 год. Московский князь получает ярлык на сбор дани от Орды, отобрали они его у Тверского князя Михаила Тверского (осудили за убийство сестры хана), боясь его усиления.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После восстания жителей Твери 1327г. Против “баскаков” – ордынских сборщиков дани – право собирать дань со своих земель получили </w:t>
      </w:r>
      <w:r w:rsidRPr="00F5156D">
        <w:rPr>
          <w:rFonts w:cs="Times New Roman"/>
          <w:sz w:val="28"/>
          <w:szCs w:val="28"/>
        </w:rPr>
        <w:lastRenderedPageBreak/>
        <w:t>русские князья. Иван Калита возглавил отряд против восстания в Твери (помог хану) и получил ярлык на сбор дани.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Постепенно, тактически, сотрудничал с ордой и увеличивал Московское гос-во и безопасность.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Иван Калита – политика “собирания Руси”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Получил право сам собирать “выход” в Орду, обеспечил безопасность Московского княжества на 40 лет.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– рост новых городов (Серпухов, Руза и др.)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счёт покупки ярлыков на княжение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Кремля. Стало религиозным центром Москвы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Великий Князь Московский, Дмитрий Иванович Донской (р. 1350- км.1389гг.)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Закрепил за Москвой ярлык на великое княжение, за которым ездил в Орду с митрополитом Алексеем в 1361г.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Проводит реформу московского войска. </w:t>
      </w:r>
      <w:proofErr w:type="spellStart"/>
      <w:r w:rsidRPr="00F5156D">
        <w:rPr>
          <w:rFonts w:cs="Times New Roman"/>
          <w:sz w:val="28"/>
          <w:szCs w:val="28"/>
        </w:rPr>
        <w:t>Территорияльный</w:t>
      </w:r>
      <w:proofErr w:type="spellEnd"/>
      <w:r w:rsidRPr="00F5156D">
        <w:rPr>
          <w:rFonts w:cs="Times New Roman"/>
          <w:sz w:val="28"/>
          <w:szCs w:val="28"/>
        </w:rPr>
        <w:t xml:space="preserve"> признак комплектования армии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- 1374г. – на съезде князей в Переславле принято решение о прекращении выплаты дани в Орду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Митрополит Алексей – де-факто регент, наставник Дмитрия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Женился на Суздальской княжне и получил земли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Битва на Куликовом поле, 08 сентября 1380г.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- 1378г.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серьёзная победа над Ордой.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- 8 сентября 1380г. Битва на Куликовом поле, Тульская область – “Мамаево побоище”; военная победа над главными силами Орды, ставшая </w:t>
      </w:r>
      <w:r w:rsidRPr="00F5156D">
        <w:rPr>
          <w:rFonts w:cs="Times New Roman"/>
          <w:sz w:val="28"/>
          <w:szCs w:val="28"/>
        </w:rPr>
        <w:lastRenderedPageBreak/>
        <w:t>важным объединяющим фактором русских земель и формирования национального самосознания русского народа. Тактика: не ждать нападения, а нападать первым.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- 1382 г. Новый Хан Ахмат осадил Москву большой армией, после этого Москва опять временно стала платить дань.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- 1480г. “стояние на реке Угре” – полное освобождение от ордынской зависимости.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ab/>
        <w:t>Сергий Радонежский (1314-1392гг.)</w:t>
      </w:r>
      <w:r w:rsidRPr="00F5156D">
        <w:rPr>
          <w:rFonts w:cs="Times New Roman"/>
          <w:b/>
          <w:bCs/>
          <w:sz w:val="28"/>
          <w:szCs w:val="28"/>
        </w:rPr>
        <w:tab/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-был скромным, простым, ходил в походы на ногах.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Создал русское православное христианство.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Борьба Литвы и Москвы за политическое первенство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Сер. </w:t>
      </w:r>
      <w:proofErr w:type="spellStart"/>
      <w:r w:rsidRPr="00F5156D">
        <w:rPr>
          <w:rFonts w:cs="Times New Roman"/>
          <w:sz w:val="28"/>
          <w:szCs w:val="28"/>
        </w:rPr>
        <w:t>XIVв</w:t>
      </w:r>
      <w:proofErr w:type="spellEnd"/>
      <w:r w:rsidRPr="00F5156D">
        <w:rPr>
          <w:rFonts w:cs="Times New Roman"/>
          <w:sz w:val="28"/>
          <w:szCs w:val="28"/>
        </w:rPr>
        <w:t xml:space="preserve">. – обр. Великое княжество литовское и Русское (балто-славянское гос-во, столица Вильно, литовские князья из династии </w:t>
      </w:r>
      <w:proofErr w:type="spellStart"/>
      <w:r w:rsidRPr="00F5156D">
        <w:rPr>
          <w:rFonts w:cs="Times New Roman"/>
          <w:sz w:val="28"/>
          <w:szCs w:val="28"/>
        </w:rPr>
        <w:t>Гедимина</w:t>
      </w:r>
      <w:proofErr w:type="spellEnd"/>
      <w:r w:rsidRPr="00F5156D">
        <w:rPr>
          <w:rFonts w:cs="Times New Roman"/>
          <w:sz w:val="28"/>
          <w:szCs w:val="28"/>
        </w:rPr>
        <w:t>, вошли западные русские земли и земли литовских племен, государственный язык до XVII в. – русский)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Военные походы на Москву литовского князья </w:t>
      </w:r>
      <w:proofErr w:type="spellStart"/>
      <w:r w:rsidRPr="00F5156D">
        <w:rPr>
          <w:rFonts w:cs="Times New Roman"/>
          <w:sz w:val="28"/>
          <w:szCs w:val="28"/>
        </w:rPr>
        <w:t>Ольгерла</w:t>
      </w:r>
      <w:proofErr w:type="spellEnd"/>
      <w:r w:rsidRPr="00F5156D">
        <w:rPr>
          <w:rFonts w:cs="Times New Roman"/>
          <w:sz w:val="28"/>
          <w:szCs w:val="28"/>
        </w:rPr>
        <w:t xml:space="preserve"> отражены войском </w:t>
      </w:r>
      <w:proofErr w:type="spellStart"/>
      <w:r w:rsidRPr="00F5156D">
        <w:rPr>
          <w:rFonts w:cs="Times New Roman"/>
          <w:sz w:val="28"/>
          <w:szCs w:val="28"/>
        </w:rPr>
        <w:t>Дм</w:t>
      </w:r>
      <w:proofErr w:type="spellEnd"/>
      <w:r w:rsidRPr="00F5156D">
        <w:rPr>
          <w:rFonts w:cs="Times New Roman"/>
          <w:sz w:val="28"/>
          <w:szCs w:val="28"/>
        </w:rPr>
        <w:t>. Донского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(“уния” – объединение, союз) Вел. Княжества Литовского и Русского и Польши, принятие Литвой католичества (вместо язычества)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Литовцы- меньшинство. Походы Русск. князей на Литву санкционировали монголы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Литва- де-факто федерация, от чего страдала.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Ягайло хотел жениться на дочери Дмитрия Донского и стать православным, но литовцы пошли на восток.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Династическая война (1425-1453гг)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 середины 15 века борьба за великокняжеский трон шло внутри одной династии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вокруг Москвы внутри московского княжеского дома.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МОсковск</w:t>
      </w:r>
      <w:proofErr w:type="spellEnd"/>
      <w:r w:rsidRPr="00F5156D">
        <w:rPr>
          <w:rFonts w:cs="Times New Roman"/>
          <w:sz w:val="28"/>
          <w:szCs w:val="28"/>
        </w:rPr>
        <w:t>. Князь Василий Тёмный выступал за полит. Централизацию, а его противники (</w:t>
      </w:r>
      <w:proofErr w:type="spellStart"/>
      <w:r w:rsidRPr="00F5156D">
        <w:rPr>
          <w:rFonts w:cs="Times New Roman"/>
          <w:sz w:val="28"/>
          <w:szCs w:val="28"/>
        </w:rPr>
        <w:t>Василиий</w:t>
      </w:r>
      <w:proofErr w:type="spellEnd"/>
      <w:r w:rsidRPr="00F5156D">
        <w:rPr>
          <w:rFonts w:cs="Times New Roman"/>
          <w:sz w:val="28"/>
          <w:szCs w:val="28"/>
        </w:rPr>
        <w:t xml:space="preserve">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княжества Василия Тёмного (1462г.) владения Московского княжества увеличилась в 30 раз по сравнению с началом XIV в. К Москве были присоединены Муром (1343г.), Нижний Новгород (1393г.) и ряд других земель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Тёмный отказался присоединиться к Флорентийской унии (т.е. принять некоторые каноны католичества). Независимость Русской православной церкви от Византийской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ИТОГ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полит. Зависимости Руси от Золотой Орды.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церковь</w:t>
      </w:r>
    </w:p>
    <w:p w:rsidR="008A0AB7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середине XV вв. процесс образования Русского централизованного государства со столицей в Москве стал необратим.</w:t>
      </w:r>
      <w:r w:rsidR="008A0AB7" w:rsidRPr="00F5156D">
        <w:rPr>
          <w:rFonts w:cs="Times New Roman"/>
          <w:sz w:val="28"/>
          <w:szCs w:val="28"/>
        </w:rPr>
        <w:br w:type="page"/>
      </w:r>
    </w:p>
    <w:p w:rsidR="00D742CC" w:rsidRPr="00F5156D" w:rsidRDefault="008A0AB7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lastRenderedPageBreak/>
        <w:t xml:space="preserve">Тема </w:t>
      </w:r>
      <w:r w:rsidRPr="00F5156D">
        <w:rPr>
          <w:rFonts w:cs="Times New Roman"/>
          <w:b/>
          <w:sz w:val="28"/>
          <w:szCs w:val="28"/>
          <w:lang w:val="en-US"/>
        </w:rPr>
        <w:t>III</w:t>
      </w:r>
      <w:r w:rsidRPr="00F5156D">
        <w:rPr>
          <w:rFonts w:cs="Times New Roman"/>
          <w:b/>
          <w:sz w:val="28"/>
          <w:szCs w:val="28"/>
        </w:rPr>
        <w:t>. Русские земли между Ордой и Литвой (</w:t>
      </w:r>
      <w:r w:rsidRPr="00F5156D">
        <w:rPr>
          <w:rFonts w:cs="Times New Roman"/>
          <w:b/>
          <w:sz w:val="28"/>
          <w:szCs w:val="28"/>
          <w:lang w:val="en-US"/>
        </w:rPr>
        <w:t>XIII</w:t>
      </w:r>
      <w:r w:rsidRPr="00F5156D">
        <w:rPr>
          <w:rFonts w:cs="Times New Roman"/>
          <w:b/>
          <w:sz w:val="28"/>
          <w:szCs w:val="28"/>
        </w:rPr>
        <w:t>-</w:t>
      </w:r>
      <w:r w:rsidRPr="00F5156D">
        <w:rPr>
          <w:rFonts w:cs="Times New Roman"/>
          <w:b/>
          <w:sz w:val="28"/>
          <w:szCs w:val="28"/>
          <w:lang w:val="en-US"/>
        </w:rPr>
        <w:t>I</w:t>
      </w:r>
      <w:r w:rsidRPr="00F5156D">
        <w:rPr>
          <w:rFonts w:cs="Times New Roman"/>
          <w:b/>
          <w:sz w:val="28"/>
          <w:szCs w:val="28"/>
        </w:rPr>
        <w:t xml:space="preserve"> пол. </w:t>
      </w:r>
      <w:r w:rsidRPr="00F5156D">
        <w:rPr>
          <w:rFonts w:cs="Times New Roman"/>
          <w:b/>
          <w:sz w:val="28"/>
          <w:szCs w:val="28"/>
          <w:lang w:val="en-US"/>
        </w:rPr>
        <w:t xml:space="preserve">XV </w:t>
      </w:r>
      <w:r w:rsidRPr="00F5156D">
        <w:rPr>
          <w:rFonts w:cs="Times New Roman"/>
          <w:b/>
          <w:sz w:val="28"/>
          <w:szCs w:val="28"/>
        </w:rPr>
        <w:t>вв.)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ее значение. Д. Донской. С. Радонежский.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в русских землях.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</w:t>
      </w:r>
      <w:r w:rsidR="00B66B6B" w:rsidRPr="00F5156D">
        <w:rPr>
          <w:rFonts w:cs="Times New Roman"/>
          <w:sz w:val="28"/>
          <w:szCs w:val="28"/>
        </w:rPr>
        <w:t xml:space="preserve"> объединение вокруг Москвы.</w:t>
      </w:r>
    </w:p>
    <w:p w:rsidR="008A0AB7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Факторы объединения русских земель в </w:t>
      </w:r>
      <w:r w:rsidRPr="00F5156D">
        <w:rPr>
          <w:rFonts w:cs="Times New Roman"/>
          <w:color w:val="FF0000"/>
          <w:sz w:val="28"/>
          <w:szCs w:val="28"/>
          <w:lang w:val="en-US"/>
        </w:rPr>
        <w:t>XIII</w:t>
      </w:r>
      <w:r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  <w:lang w:val="en-US"/>
        </w:rPr>
        <w:t>XIV</w:t>
      </w:r>
      <w:r w:rsidRPr="00F5156D">
        <w:rPr>
          <w:rFonts w:cs="Times New Roman"/>
          <w:color w:val="FF0000"/>
          <w:sz w:val="28"/>
          <w:szCs w:val="28"/>
        </w:rPr>
        <w:t xml:space="preserve"> вв.</w:t>
      </w:r>
    </w:p>
    <w:p w:rsidR="008A0AB7" w:rsidRPr="00F5156D" w:rsidRDefault="008A0AB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C75081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8A0AB7" w:rsidRPr="00F5156D" w:rsidRDefault="008A0AB7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«разделяй и властвуй» в отношении русских князей путем выдачи «ярлыков на княжение»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расчет на фактор времени для обеспечения спокойствия и безопасности; «дипломатия на лезвии ножа».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D742CC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Возвышение Москвы. Князь Иван Данилович Калита (1325-1340)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 борьбы между Московским и Тверским княжеством.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Московские князья – потомки князя Александра Невского: Даниил, Юрий Данилович, Иван Данилович </w:t>
      </w:r>
      <w:r w:rsidRPr="00F5156D">
        <w:rPr>
          <w:rFonts w:cs="Times New Roman"/>
          <w:sz w:val="28"/>
          <w:szCs w:val="28"/>
          <w:lang w:val="en-US"/>
        </w:rPr>
        <w:t>I</w:t>
      </w:r>
      <w:r w:rsidRPr="00F5156D">
        <w:rPr>
          <w:rFonts w:cs="Times New Roman"/>
          <w:sz w:val="28"/>
          <w:szCs w:val="28"/>
        </w:rPr>
        <w:t xml:space="preserve"> Калита – продолжали его политику в отношениях с Ордой с расчетом на «фактор времени»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восстания жителей Твери 1327г. против «баскаков» – ордынских сборщиков дани – право собирать дань со своих земель получили русские князья.</w:t>
      </w:r>
    </w:p>
    <w:p w:rsidR="007E23C7" w:rsidRPr="00F5156D" w:rsidRDefault="007E23C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Иван Калита - политика «собирания Руси»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Получил право сам собирать «выход» в Орду, обеспечил безопасность Московского княжества на 40 лет.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- рост новых городов (Серпухов, Руза и др.)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счет покупки ярлыков на княжение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</w:t>
      </w:r>
    </w:p>
    <w:p w:rsidR="007E23C7" w:rsidRPr="00F5156D" w:rsidRDefault="00A4120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Великий князь Московский, Дмитрий Иванович Донской (1350-1389)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Закрепил за Москвой ярлык на великое княжение, за которым ездил в Орду с митрополитом Алексеем в 1361г.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Проводит реформу московского войска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1374г. – на съезде князей в </w:t>
      </w:r>
      <w:proofErr w:type="spellStart"/>
      <w:r w:rsidRPr="00F5156D">
        <w:rPr>
          <w:rFonts w:cs="Times New Roman"/>
          <w:sz w:val="28"/>
          <w:szCs w:val="28"/>
        </w:rPr>
        <w:t>Переяславле</w:t>
      </w:r>
      <w:proofErr w:type="spellEnd"/>
      <w:r w:rsidRPr="00F5156D">
        <w:rPr>
          <w:rFonts w:cs="Times New Roman"/>
          <w:sz w:val="28"/>
          <w:szCs w:val="28"/>
        </w:rPr>
        <w:t xml:space="preserve"> принято решение о прекращении выплаты дани в Орду.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3F469F" w:rsidRPr="00F5156D" w:rsidRDefault="003F469F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Битва на Куликовом поле, 08 сентября 1380 г.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1378г</w:t>
      </w:r>
      <w:r w:rsidRPr="00F5156D">
        <w:rPr>
          <w:rFonts w:cs="Times New Roman"/>
          <w:sz w:val="28"/>
          <w:szCs w:val="28"/>
        </w:rPr>
        <w:t xml:space="preserve">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серьезная победа над Ордой.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8 сентября 1380г</w:t>
      </w:r>
      <w:r w:rsidRPr="00F5156D">
        <w:rPr>
          <w:rFonts w:cs="Times New Roman"/>
          <w:sz w:val="28"/>
          <w:szCs w:val="28"/>
        </w:rPr>
        <w:t>. битва на Куликовом поле, Тульская область – «Мамаево побоище»: военная победа над главными силами Орды, ставшая важным объединительным фактором русских земель и формирования национального самосознания русского народа.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1480</w:t>
      </w:r>
      <w:r w:rsidRPr="00F5156D">
        <w:rPr>
          <w:rFonts w:cs="Times New Roman"/>
          <w:sz w:val="28"/>
          <w:szCs w:val="28"/>
        </w:rPr>
        <w:t xml:space="preserve"> г. «стояние на реке Угре» – полное освобождение от ордынской зависимости</w:t>
      </w:r>
    </w:p>
    <w:p w:rsidR="006624D5" w:rsidRPr="00F5156D" w:rsidRDefault="006624D5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Борьба Литвы и Москвы за политическое первенство</w:t>
      </w:r>
    </w:p>
    <w:p w:rsidR="006624D5" w:rsidRPr="00F5156D" w:rsidRDefault="00C75081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Середина </w:t>
      </w:r>
      <w:r w:rsidR="006624D5" w:rsidRPr="00F5156D">
        <w:rPr>
          <w:rFonts w:cs="Times New Roman"/>
          <w:sz w:val="28"/>
          <w:szCs w:val="28"/>
        </w:rPr>
        <w:t>XIV</w:t>
      </w:r>
      <w:r w:rsidRPr="00F5156D">
        <w:rPr>
          <w:rFonts w:cs="Times New Roman"/>
          <w:sz w:val="28"/>
          <w:szCs w:val="28"/>
        </w:rPr>
        <w:t xml:space="preserve"> </w:t>
      </w:r>
      <w:r w:rsidR="006624D5" w:rsidRPr="00F5156D">
        <w:rPr>
          <w:rFonts w:cs="Times New Roman"/>
          <w:sz w:val="28"/>
          <w:szCs w:val="28"/>
        </w:rPr>
        <w:t xml:space="preserve">в. </w:t>
      </w:r>
      <w:r w:rsidRPr="00F5156D">
        <w:rPr>
          <w:rFonts w:cs="Times New Roman"/>
          <w:sz w:val="28"/>
          <w:szCs w:val="28"/>
        </w:rPr>
        <w:t>–</w:t>
      </w:r>
      <w:r w:rsidR="006624D5" w:rsidRPr="00F5156D">
        <w:rPr>
          <w:rFonts w:cs="Times New Roman"/>
          <w:sz w:val="28"/>
          <w:szCs w:val="28"/>
        </w:rPr>
        <w:t xml:space="preserve"> обр</w:t>
      </w:r>
      <w:r w:rsidR="00ED78C3" w:rsidRPr="00F5156D">
        <w:rPr>
          <w:rFonts w:cs="Times New Roman"/>
          <w:sz w:val="28"/>
          <w:szCs w:val="28"/>
        </w:rPr>
        <w:t>.</w:t>
      </w:r>
      <w:r w:rsidR="006624D5" w:rsidRPr="00F5156D">
        <w:rPr>
          <w:rFonts w:cs="Times New Roman"/>
          <w:sz w:val="28"/>
          <w:szCs w:val="28"/>
        </w:rPr>
        <w:t xml:space="preserve"> Великое княжество Литовское и Русское (балто-славянское государство, столица Вильно, литовские князья из династии </w:t>
      </w:r>
      <w:proofErr w:type="spellStart"/>
      <w:r w:rsidR="006624D5" w:rsidRPr="00F5156D">
        <w:rPr>
          <w:rFonts w:cs="Times New Roman"/>
          <w:sz w:val="28"/>
          <w:szCs w:val="28"/>
        </w:rPr>
        <w:t>Гедимина</w:t>
      </w:r>
      <w:proofErr w:type="spellEnd"/>
      <w:r w:rsidR="006624D5" w:rsidRPr="00F5156D">
        <w:rPr>
          <w:rFonts w:cs="Times New Roman"/>
          <w:sz w:val="28"/>
          <w:szCs w:val="28"/>
        </w:rPr>
        <w:t>, вошли западные русские</w:t>
      </w:r>
      <w:r w:rsidR="00ED78C3" w:rsidRPr="00F5156D">
        <w:rPr>
          <w:rFonts w:cs="Times New Roman"/>
          <w:sz w:val="28"/>
          <w:szCs w:val="28"/>
        </w:rPr>
        <w:t xml:space="preserve"> земли и земли литовских племен</w:t>
      </w:r>
      <w:r w:rsidR="006624D5" w:rsidRPr="00F5156D">
        <w:rPr>
          <w:rFonts w:cs="Times New Roman"/>
          <w:sz w:val="28"/>
          <w:szCs w:val="28"/>
        </w:rPr>
        <w:t>, государственный язык до XVII в. - русский)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Военные походы на Москву литовского князя Ольгерда отражены войском Дм</w:t>
      </w:r>
      <w:r w:rsidR="00ED78C3" w:rsidRPr="00F5156D">
        <w:rPr>
          <w:rFonts w:cs="Times New Roman"/>
          <w:sz w:val="28"/>
          <w:szCs w:val="28"/>
        </w:rPr>
        <w:t>итрия</w:t>
      </w:r>
      <w:r w:rsidRPr="00F5156D">
        <w:rPr>
          <w:rFonts w:cs="Times New Roman"/>
          <w:sz w:val="28"/>
          <w:szCs w:val="28"/>
        </w:rPr>
        <w:t xml:space="preserve"> Донского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(«уния» – объединение, союз) Вел. княжества Литовского и Русского и Польши, принятие Литвой католичества</w:t>
      </w:r>
    </w:p>
    <w:p w:rsidR="003F469F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государства.</w:t>
      </w:r>
    </w:p>
    <w:p w:rsidR="007F1249" w:rsidRPr="00F5156D" w:rsidRDefault="007F124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Династическая война (1425</w:t>
      </w:r>
      <w:r w:rsidR="00ED78C3" w:rsidRPr="00F5156D">
        <w:rPr>
          <w:rFonts w:cs="Times New Roman"/>
          <w:color w:val="FF0000"/>
          <w:sz w:val="28"/>
          <w:szCs w:val="28"/>
        </w:rPr>
        <w:t xml:space="preserve"> – </w:t>
      </w:r>
      <w:r w:rsidRPr="00F5156D">
        <w:rPr>
          <w:rFonts w:cs="Times New Roman"/>
          <w:color w:val="FF0000"/>
          <w:sz w:val="28"/>
          <w:szCs w:val="28"/>
        </w:rPr>
        <w:t>1453 гг.).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земель вокруг Москвы внутри московского княжеского дома.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Московский князь Василий Темный выступал за политическую централизацию, а его противники (Василий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княжения Василия Темного(1462г.) владения Московского княжества увеличились в 30 раз по сравнению с началом XIV в. К Москве были присоединены Муром (1343 г.), Нижний Новгород (1393 г.) и ряд других земель.</w:t>
      </w:r>
    </w:p>
    <w:p w:rsidR="006624D5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Темный отказалась присоединиться к Флорентийской унии (т.е. принять некоторые каноны католичества)</w:t>
      </w:r>
    </w:p>
    <w:p w:rsidR="007F1249" w:rsidRPr="00F5156D" w:rsidRDefault="007F124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политической зависимости Руси от Золотой Орд</w:t>
      </w:r>
      <w:r w:rsidR="00ED78C3" w:rsidRPr="00F5156D">
        <w:rPr>
          <w:rFonts w:cs="Times New Roman"/>
          <w:sz w:val="28"/>
          <w:szCs w:val="28"/>
        </w:rPr>
        <w:t xml:space="preserve">ы. </w:t>
      </w: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русская православная церковь. К середине XV вв. процесс образования Русского централизованного государства со столицей в Москве стал необратим.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F003A1" w:rsidRPr="00F5156D" w:rsidRDefault="00C7508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 xml:space="preserve">Тема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ⅠⅤ</w:t>
      </w:r>
      <w:proofErr w:type="spellEnd"/>
      <w:r w:rsidR="00F003A1" w:rsidRPr="00F5156D">
        <w:rPr>
          <w:rFonts w:cs="Times New Roman"/>
          <w:color w:val="FF0000"/>
          <w:sz w:val="28"/>
          <w:szCs w:val="28"/>
        </w:rPr>
        <w:t>. Образование Русского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образования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</w:t>
      </w:r>
      <w:r w:rsidR="00ED78C3" w:rsidRPr="00F5156D">
        <w:rPr>
          <w:rFonts w:cs="Times New Roman"/>
          <w:sz w:val="28"/>
          <w:szCs w:val="28"/>
        </w:rPr>
        <w:t>ь всея Руси: Иван Ⅲ Великий (князь</w:t>
      </w:r>
      <w:r w:rsidRPr="00F5156D">
        <w:rPr>
          <w:rFonts w:cs="Times New Roman"/>
          <w:sz w:val="28"/>
          <w:szCs w:val="28"/>
        </w:rPr>
        <w:t xml:space="preserve"> 1462</w:t>
      </w:r>
      <w:r w:rsidR="00ED78C3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1505)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Создание идеологии и появление но</w:t>
      </w:r>
      <w:r w:rsidR="00ED78C3" w:rsidRPr="00F5156D">
        <w:rPr>
          <w:rFonts w:cs="Times New Roman"/>
          <w:sz w:val="28"/>
          <w:szCs w:val="28"/>
        </w:rPr>
        <w:t>вых атрибутов власти при Иване Ⅲ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Формирование инс</w:t>
      </w:r>
      <w:r w:rsidR="00ED78C3" w:rsidRPr="00F5156D">
        <w:rPr>
          <w:rFonts w:cs="Times New Roman"/>
          <w:sz w:val="28"/>
          <w:szCs w:val="28"/>
        </w:rPr>
        <w:t>титутов власти. Судебник Ивана Ⅲ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Государь Всея Руси: Иван III Великий (кн. 1462-1505).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Война с Литвой за возвращение отторгнутых от Руси земель. 1508г.: «Вечный мир» с Литвой, по которому Литва признавала за Россией право на 25 городов и волостей (Смоленск, Брянск и др.).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присоединение г. Новгорода, 1485г. -  г. Твери.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1480г.: «стояние на реке Угре» – победа над Ордой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Иван III Великий: присоединение г. Новгорода 1485г.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 «</w:t>
      </w:r>
      <w:proofErr w:type="spellStart"/>
      <w:r w:rsidRPr="00F5156D">
        <w:rPr>
          <w:rFonts w:cs="Times New Roman"/>
          <w:sz w:val="28"/>
          <w:szCs w:val="28"/>
        </w:rPr>
        <w:t>пролитовская</w:t>
      </w:r>
      <w:proofErr w:type="spellEnd"/>
      <w:r w:rsidRPr="00F5156D">
        <w:rPr>
          <w:rFonts w:cs="Times New Roman"/>
          <w:sz w:val="28"/>
          <w:szCs w:val="28"/>
        </w:rPr>
        <w:t xml:space="preserve"> партия» новгородского боярства заключила союз с Вел. Князем Литовским и Польским Казимиром IV об оказании помощи для борьбы с Москвой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1471г.: битва на реке </w:t>
      </w:r>
      <w:proofErr w:type="spellStart"/>
      <w:r w:rsidRPr="00F5156D">
        <w:rPr>
          <w:rFonts w:cs="Times New Roman"/>
          <w:sz w:val="28"/>
          <w:szCs w:val="28"/>
        </w:rPr>
        <w:t>Шелони</w:t>
      </w:r>
      <w:proofErr w:type="spellEnd"/>
      <w:r w:rsidRPr="00F5156D">
        <w:rPr>
          <w:rFonts w:cs="Times New Roman"/>
          <w:sz w:val="28"/>
          <w:szCs w:val="28"/>
        </w:rPr>
        <w:t xml:space="preserve"> московского и новгородского войска: Новгород признал главенство Москвы.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окончательная капитуляция Новгорода, перестало созываться вече, вывезен вечевой колокол – символ независимости Новгорода.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территории бывшей Новгородской республики Иван III поселил («</w:t>
      </w:r>
      <w:proofErr w:type="spellStart"/>
      <w:r w:rsidRPr="00F5156D">
        <w:rPr>
          <w:rFonts w:cs="Times New Roman"/>
          <w:sz w:val="28"/>
          <w:szCs w:val="28"/>
        </w:rPr>
        <w:t>испоместил</w:t>
      </w:r>
      <w:proofErr w:type="spellEnd"/>
      <w:r w:rsidRPr="00F5156D">
        <w:rPr>
          <w:rFonts w:cs="Times New Roman"/>
          <w:sz w:val="28"/>
          <w:szCs w:val="28"/>
        </w:rPr>
        <w:t>») своих служивых людей, чтобы усилить здесь свой влияние. Это были первые в истории страны «помещики».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Новая идеология и атрибуты власти.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Титулы Ивана III: «Великий князь всея Руси» – «государь всея Руси» – новый полный титул: «Божьей милостью государь всея Руси, Великий князь Иоанн, Великий князь Владимирский и Московский, и Новгородский, и Псковский, и Тверской, и Югорский, и Пермский, и Болгарский и иных».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Появилось название государства –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Новый герб и печать, образцы официальных бумаг, правила дипломатической службы, символика гос. Облачений.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Государь получил исключительное право чеканить монету и поддерживать дипломатические отношения от имени России с другими государствами.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1453г.: после завоевания турками-османами Византийской империи центром мирового православия становится Россия.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1472г.: женитьба Ивана III на византийской принцессе Софье Палеолог – символ преемственности в сферах духовности, геополитики, культуры, государственного строительства и власти (от Византии к Москве).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соборов и стен Московского Кремля (</w:t>
      </w:r>
      <w:proofErr w:type="spellStart"/>
      <w:r w:rsidRPr="00F5156D">
        <w:rPr>
          <w:rFonts w:cs="Times New Roman"/>
          <w:sz w:val="28"/>
          <w:szCs w:val="28"/>
        </w:rPr>
        <w:t>Грановитая</w:t>
      </w:r>
      <w:proofErr w:type="spellEnd"/>
      <w:r w:rsidRPr="00F5156D">
        <w:rPr>
          <w:rFonts w:cs="Times New Roman"/>
          <w:sz w:val="28"/>
          <w:szCs w:val="28"/>
        </w:rPr>
        <w:t xml:space="preserve"> палата, башни Кремля, колокольня Иван-Великий – с привлечением итальянских мастеров: Аристотель </w:t>
      </w:r>
      <w:proofErr w:type="spellStart"/>
      <w:r w:rsidRPr="00F5156D">
        <w:rPr>
          <w:rFonts w:cs="Times New Roman"/>
          <w:sz w:val="28"/>
          <w:szCs w:val="28"/>
        </w:rPr>
        <w:t>Фиораванти</w:t>
      </w:r>
      <w:proofErr w:type="spellEnd"/>
      <w:r w:rsidRPr="00F5156D">
        <w:rPr>
          <w:rFonts w:cs="Times New Roman"/>
          <w:sz w:val="28"/>
          <w:szCs w:val="28"/>
        </w:rPr>
        <w:t xml:space="preserve">, Антон </w:t>
      </w:r>
      <w:proofErr w:type="spellStart"/>
      <w:r w:rsidRPr="00F5156D">
        <w:rPr>
          <w:rFonts w:cs="Times New Roman"/>
          <w:sz w:val="28"/>
          <w:szCs w:val="28"/>
        </w:rPr>
        <w:t>Фрязин</w:t>
      </w:r>
      <w:proofErr w:type="spellEnd"/>
      <w:r w:rsidRPr="00F5156D">
        <w:rPr>
          <w:rFonts w:cs="Times New Roman"/>
          <w:sz w:val="28"/>
          <w:szCs w:val="28"/>
        </w:rPr>
        <w:t xml:space="preserve"> и др.) – стала отражением нового статуса Москвы как столицы централизованного государства.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Теория «Москва – Третий Рим»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Сформулирована в посланиях монаха </w:t>
      </w:r>
      <w:proofErr w:type="spellStart"/>
      <w:r w:rsidRPr="00F5156D">
        <w:rPr>
          <w:rFonts w:cs="Times New Roman"/>
          <w:sz w:val="28"/>
          <w:szCs w:val="28"/>
        </w:rPr>
        <w:t>Филофея</w:t>
      </w:r>
      <w:proofErr w:type="spellEnd"/>
      <w:r w:rsidRPr="00F5156D">
        <w:rPr>
          <w:rFonts w:cs="Times New Roman"/>
          <w:sz w:val="28"/>
          <w:szCs w:val="28"/>
        </w:rPr>
        <w:t xml:space="preserve"> (1515 – 1521г.) царю Василию Ивановичу.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Новые идеи о геополитической роли Московского царства в мире после завоевания Византийской империи турками-османами в 1453г.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Центром мирового православия теперь воспринимается Россия.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о Москве как о «третьем Риме», сменившем отпавших от истинной веры Рим, ставший центром католичества и «второй Рим» – Константинополь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исторической ответственности русских людей не только за свое отечество, но и за другие православные народы.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Обоснование укрепление Москвы в русских землях.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Формирование институтов власти при Иване III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Великий князь (государь) – самодержавный правитель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Боярская дума – постоянно действующий законосовещательный орган при великом князе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Местничество – порядок служебных отношений боярских фамилий, сложившийся в Москве в XV и XVI веках (по степени знатности рода). Члены Боярской Думы назначались великим князем на основе правил местничества.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государственная измена, если уходил из страны.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Приказы (с 1512г.) – специальные органы отраслевого управления, ведавшие отдельными территориями или отраслями.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административном отношении территория Московского государства делилась на уезды, которые в свою очередь делились на волости и станы.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Управления этими территориями поручалось наместникам на принципах кормления – т.е. такой порядок, когда княжеская администрация находится на натуральном содержании за счёт местного населения в течение всего периода службы.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Поместный собор – собрание иерархов русской православной церкви, на которых обсуждались церковные дела.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Государев двор – двор великого московского князя, куда входили представители местной знати, бояр, служилой аристократии.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Общегосударственные ведомства:</w:t>
      </w:r>
    </w:p>
    <w:p w:rsidR="00EF66A1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«Дворец» – возглавлял дворецкий – управлял землями великого князя, судил население государственных земель и т.д.</w:t>
      </w:r>
    </w:p>
    <w:p w:rsidR="00ED78C3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«Казна» – возглавлял казначей – место хранения печатей, занималась финансовыми вопросами.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Судебник Ивана III 1497г.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Свод правовых норм, обязательный к исполнению на всей территории Московского государства (на смену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Русской Правде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Ярослава Мудрого).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Правовые нормы московской земли были упорядочены и стали общероссийским правом</w:t>
      </w:r>
      <w:r w:rsidR="00EF66A1"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установил единый порядок следствия и суда, единые нормы уголовной </w:t>
      </w:r>
      <w:r w:rsidR="00EF66A1" w:rsidRPr="00F5156D">
        <w:rPr>
          <w:rFonts w:cs="Times New Roman"/>
          <w:sz w:val="28"/>
          <w:szCs w:val="28"/>
        </w:rPr>
        <w:t>ответственности</w:t>
      </w:r>
      <w:r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судебные доказательства</w:t>
      </w:r>
      <w:r w:rsidR="00EF66A1" w:rsidRPr="00F5156D">
        <w:rPr>
          <w:rFonts w:cs="Times New Roman"/>
          <w:sz w:val="28"/>
          <w:szCs w:val="28"/>
        </w:rPr>
        <w:t>: «</w:t>
      </w:r>
      <w:r w:rsidRPr="00F5156D">
        <w:rPr>
          <w:rFonts w:cs="Times New Roman"/>
          <w:sz w:val="28"/>
          <w:szCs w:val="28"/>
        </w:rPr>
        <w:t>поличное</w:t>
      </w:r>
      <w:r w:rsidR="00EF66A1" w:rsidRPr="00F5156D">
        <w:rPr>
          <w:rFonts w:cs="Times New Roman"/>
          <w:sz w:val="28"/>
          <w:szCs w:val="28"/>
        </w:rPr>
        <w:t>», «</w:t>
      </w:r>
      <w:r w:rsidRPr="00F5156D">
        <w:rPr>
          <w:rFonts w:cs="Times New Roman"/>
          <w:sz w:val="28"/>
          <w:szCs w:val="28"/>
        </w:rPr>
        <w:t>свидетельство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, судебный поединок (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Божий суд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), клятва. 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определены преступления против государства –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крамола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: измена, заговор, шпионаж, поджог…</w:t>
      </w:r>
    </w:p>
    <w:p w:rsidR="00EF66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ввёл смертную казнь для особо опасных преступников.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ввёл ограничение перехода крестьян от землевладельца (неделя до и после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Юрьева день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, 26 ноября с уплатой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пожилого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) – начало законодательного оформления крепостного права в России.</w:t>
      </w:r>
    </w:p>
    <w:p w:rsidR="00EF66A1" w:rsidRPr="00F5156D" w:rsidRDefault="00EF66A1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ED78C3" w:rsidRPr="00F5156D">
        <w:rPr>
          <w:rFonts w:cs="Times New Roman"/>
          <w:sz w:val="28"/>
          <w:szCs w:val="28"/>
        </w:rPr>
        <w:t>вёл божий суд (поединок), чтобы отстоять честь. В последствии будет отменено.</w:t>
      </w:r>
    </w:p>
    <w:p w:rsidR="00F003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ограничение свободы передвижения бояр и удельных князей.</w:t>
      </w:r>
    </w:p>
    <w:p w:rsidR="00EF66A1" w:rsidRPr="00F5156D" w:rsidRDefault="00EF66A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 …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Выдающаяся роль в создании новой России принадлежит Ивану III, который сумел из разрозненных княжеств сформировать единое централизованное государство, заложил основы централизованного управления, новой политической системы, общей правовой базы.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московского самодержавия сопровождалось ликвидацией многих старых норм и традиций. Аристократия (боярство) теряла свои прежние права и привилегии. Крестьяне были ограничены в свободе передвижения. Какое-то время сохранялись черты удельных времен: «уделы» во главе с местным князьями.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Ликвидация политических границ в ходе объединения способствовало хозяйственному развитию, решению общегосударственных и военных задач.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Идеологией Московского централизованного государства стала теория «Москва-III Рим», утверждавшая Божественное происхождение власти московских князей и новую роль Москвы как центра мирового православия.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Постройка комплекса зданий Московского Кремля заложила основы формирования нового общерусского архитектурного стиля, отличительной чертой которого становится сочетание функциональности и декоративности.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Возникшее при Иване III Российское централизованное государство изначально складывалось как многонациональное. Россия давала право всем входящим в нее народам жить в соответствии с их традициями и возможностями, не допуская при этом одного: преобладания какого-либо одного национального интереса над общегосударственным.</w:t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5B33587" wp14:editId="179AF03E">
            <wp:extent cx="5410955" cy="41725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4A2D27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в XVI веке. Деятельность и реформы Ивана IV (Грозного).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Личность и правление Ивана IV (родился 1530 – умер 1584).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Реформы середины XVI в.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границ Русского государства.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опричнины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Правление Ивана IV (1533-1584 гг.).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Ивана IV делится на три этапа: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1533-1538 гг.: Регентство матери малолетнего Ивана – Елены Глинской и Боярское правление (1538-1547 гг.)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1547-1560 гг. Правление Ивана IV и Избранной рады.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1565-1584 гг. Опричнина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Елены Глинской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1535 г.: Денежная реформа 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единым платежным средством на всей территории государства стала московская монета – «рубль» и московская серебряная «копейка»</w:t>
      </w:r>
      <w:r w:rsidR="009833C9" w:rsidRPr="00F5156D">
        <w:rPr>
          <w:rFonts w:cs="Times New Roman"/>
          <w:sz w:val="28"/>
          <w:szCs w:val="28"/>
        </w:rPr>
        <w:t>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1549 г. – первый Земский Собор.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Земский Собор – собрание представителей различных сословий, где обсуждались вопросы внешней политики, финансов и т.д. 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состав Земских Соборов входили Боярская Дума, представители высшего духовенства (Освященный собор), представители дворянства и верхушки городского (посадского) населения, а также различных областей России.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Россия в XVI-XVII вв. – сословно-представительная монархия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Сословно-представительная монархия – форма монархического правления, при которой царь в своей деятельности опирается на сословно-представительные учреждения.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Соборы – сословно-представительные учреждения в России - собирались с 1549 г. до 80-х гг. XVII века.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Судебник 1550 г. - новый свод законов.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подтвердил правило Юрьева дня и увеличил плату за «пожилое».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ответственность землевладельца за преступления, совершенные живущими на его землях крестьянами.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Церковная реформа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составлен общерусский список святых, проведена канонизация новых русских святых.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унификация церковных обрядов на всей территории страны.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1551г. Стоглавый Собор: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запрет на введение новшеств в </w:t>
      </w:r>
      <w:proofErr w:type="spellStart"/>
      <w:r w:rsidRPr="00F5156D">
        <w:rPr>
          <w:rFonts w:cs="Times New Roman"/>
          <w:sz w:val="28"/>
          <w:szCs w:val="28"/>
        </w:rPr>
        <w:t>иконописании</w:t>
      </w:r>
      <w:proofErr w:type="spellEnd"/>
      <w:r w:rsidRPr="00F5156D">
        <w:rPr>
          <w:rFonts w:cs="Times New Roman"/>
          <w:sz w:val="28"/>
          <w:szCs w:val="28"/>
        </w:rPr>
        <w:t>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открытии школ для подготовки священников;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запрещено приглашать на свадьбы скоморохов; волхвам и чародеям грозили церковным проклятием и т.п.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1550 г.: ограничение «местничества»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местничества был отменен для военных походов (запрещались споры воевод);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некоторые мероприятия, чаще всего военного характера стали объявляться «без мест», по ним запрещались жалобы и не велись «местнические» или родословные книги.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1556 г. реформа местного управления (земская реформа)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цель: попытка отмены системы «кормлений» на местах.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введены выборные должности: губные старосты (губа – округ). Избирались из местных дворян представителями всех проживавших в данной местности сословий и осуществляли судебные функции.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старосты (в сёлах), излюбленные головы (в городах) – выбирались из крестьян и посадского населения.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Функции: контроль за сбором налогов и исполнением повинностей.</w:t>
      </w:r>
    </w:p>
    <w:p w:rsidR="009833C9" w:rsidRPr="00F5156D" w:rsidRDefault="009833C9" w:rsidP="00965206">
      <w:pPr>
        <w:pStyle w:val="a3"/>
        <w:numPr>
          <w:ilvl w:val="0"/>
          <w:numId w:val="6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приграничных областях </w:t>
      </w:r>
      <w:r w:rsidR="00FA2C44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воеводское управление: воевода осуществлял военную и судебно-административную власть и назначался царем из числа крупных землевладельцев-бояр.</w:t>
      </w:r>
    </w:p>
    <w:p w:rsidR="009833C9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Реформа центрального управления (система приказов)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Приказы – отраслевые органы центрального государственного управления, ведавшие отдельными отраслями управления или регионами страны.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главе приказа стоял дьяк.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XVI в. было создано порядка 20 приказов: Челобитный, Посольский, Поместный, Разбойный, Земский, Разрядный (поместное войско), Пушкарский (артиллерия), Стрелецкий (стрелецкое войско), Оружейная палата (Арсенал) и др.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Налоговая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унифицированная для всего государства система налогового обложения и единица взимания налогов – большая «соха».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установлено «тягло» (налог) – комплекс натуральных и денежных повинностей в пользу государства.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Военная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1550 г. создано постоянное сухопутное Стрелецкое войско.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«Уложение о службе» 1556 г. определило порядок прохождения службы «по прибору» и «по отечеству».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1571 г. первый русский военный устав организации сторожевой и станичной службы на границах. Составлен полководцем М.В. Воротынским: положил начало складыванию особого военно-служилого сословия – казачества.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Население страны разделено на «</w:t>
      </w:r>
      <w:proofErr w:type="spellStart"/>
      <w:r w:rsidRPr="00F5156D">
        <w:rPr>
          <w:rFonts w:cs="Times New Roman"/>
          <w:sz w:val="28"/>
          <w:szCs w:val="28"/>
        </w:rPr>
        <w:t>жилецких</w:t>
      </w:r>
      <w:proofErr w:type="spellEnd"/>
      <w:r w:rsidRPr="00F5156D">
        <w:rPr>
          <w:rFonts w:cs="Times New Roman"/>
          <w:sz w:val="28"/>
          <w:szCs w:val="28"/>
        </w:rPr>
        <w:t xml:space="preserve">» (крестьяне и посадское население) и «служилых людей». «Служилые люди»: по отечеству (высшая знать, поместное дворянство и боярство) и по прибору.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Результат военной реформы: начало формирования в России сословий – групп людей с наследственными правами и обязанностями, связанных одинаковыми интересами.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Расширение границ Русского государства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Основные направления внешней политики: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на Востоке – борьба с Казанским и Астраханским ханствами и начало освоения Сибири.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Юге – защита от набегов Крымского хана, строительство оборонительных рубежей.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Северо-западе – борьба за выход к Балтийскому морю и установление прямой торговли с европейскими странами в обход посредничества Ганзейских купцов.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1552 г. – Поход на Казань и присоединение Казанского ханства. Герой взятия Казани – воевода М.И. Воротынский.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1556 г. – Присоединение Астраханского ханства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1559 г. – неудачный поход русского войска на Крым.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1571-1572 гг. набеги Крымских ханов на Москву, сожгли посад.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южных границ: постройка Тульской и Белгородской засечных линий.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«Засеки» – оборонные линии из лесных завалов.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укрепление безопасности страны на южном и восточном направлениях.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1581-1585 гг. – поход казачьего атамана Ермака Тимофеевича в земли Сибирского ханства, разбил войска хана </w:t>
      </w:r>
      <w:proofErr w:type="spellStart"/>
      <w:r w:rsidRPr="00F5156D">
        <w:rPr>
          <w:rFonts w:cs="Times New Roman"/>
          <w:sz w:val="28"/>
          <w:szCs w:val="28"/>
        </w:rPr>
        <w:t>Кучума</w:t>
      </w:r>
      <w:proofErr w:type="spellEnd"/>
      <w:r w:rsidRPr="00F5156D">
        <w:rPr>
          <w:rFonts w:cs="Times New Roman"/>
          <w:sz w:val="28"/>
          <w:szCs w:val="28"/>
        </w:rPr>
        <w:t xml:space="preserve">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Хозяйственное освоение Сибири на протяжение XVIXVII вв. русскими промышленниками, крестьянами, казаками.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В 1598 г. Сибирское ханство окончательно прекратило существование.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Научное изучение Сибири (составление этнографических описаний коренных народов Сибири).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Ливонская война (1558-1583 гг.)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 войны: за Балтийское побережье.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Противник России на первом этапе – Ливонский Орден, на втором – коалиция европейских государств Швеция, Дания и Речь </w:t>
      </w:r>
      <w:proofErr w:type="spellStart"/>
      <w:r w:rsidRPr="00F5156D">
        <w:rPr>
          <w:rFonts w:cs="Times New Roman"/>
          <w:sz w:val="28"/>
          <w:szCs w:val="28"/>
        </w:rPr>
        <w:t>Посполитая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1558-1561: успешный для России ход военных действий.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1560 г. – Ливонский Орден разбит, его магистр </w:t>
      </w:r>
      <w:proofErr w:type="spellStart"/>
      <w:r w:rsidRPr="00F5156D">
        <w:rPr>
          <w:rFonts w:cs="Times New Roman"/>
          <w:sz w:val="28"/>
          <w:szCs w:val="28"/>
        </w:rPr>
        <w:t>Фюрстенберг</w:t>
      </w:r>
      <w:proofErr w:type="spellEnd"/>
      <w:r w:rsidRPr="00F5156D">
        <w:rPr>
          <w:rFonts w:cs="Times New Roman"/>
          <w:sz w:val="28"/>
          <w:szCs w:val="28"/>
        </w:rPr>
        <w:t xml:space="preserve"> взят в плен. В результате распада Ливонского Ордена (1561 г.) его территории отошли под власть Польши, Дании и Швеции.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1561-1569 гг.: Поражение русских войск под Полоцком и Оршей. Ближайшие сподвижники царя – члены Избранной Рады Курбский, Адашев выступили за окончание войны.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1569 г. (</w:t>
      </w:r>
      <w:proofErr w:type="spellStart"/>
      <w:r w:rsidRPr="00F5156D">
        <w:rPr>
          <w:rFonts w:cs="Times New Roman"/>
          <w:sz w:val="28"/>
          <w:szCs w:val="28"/>
        </w:rPr>
        <w:t>Люблинская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уния) Польша и Литва объединились в одно государство – Речь </w:t>
      </w:r>
      <w:proofErr w:type="spellStart"/>
      <w:r w:rsidRPr="00F5156D">
        <w:rPr>
          <w:rFonts w:cs="Times New Roman"/>
          <w:sz w:val="28"/>
          <w:szCs w:val="28"/>
        </w:rPr>
        <w:t>Посполитую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Завершение Ливонской войны: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1569-1583 гг. Польша вторглась в русские земли, захватила Полоцк (1579 г.).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1581-82 гг.: осада и героическая оборона Пскова: жители города отбили 30 штурмов и совершили около 50 вылазок против войск польского короля Стефана </w:t>
      </w:r>
      <w:proofErr w:type="spellStart"/>
      <w:r w:rsidRPr="00F5156D">
        <w:rPr>
          <w:rFonts w:cs="Times New Roman"/>
          <w:sz w:val="28"/>
          <w:szCs w:val="28"/>
        </w:rPr>
        <w:t>Батория</w:t>
      </w:r>
      <w:proofErr w:type="spellEnd"/>
      <w:r w:rsidRPr="00F5156D">
        <w:rPr>
          <w:rFonts w:cs="Times New Roman"/>
          <w:sz w:val="28"/>
          <w:szCs w:val="28"/>
        </w:rPr>
        <w:t>, но не сдали город. Швеция наступала на Нарву и Новгородские земли (1579 г.). Война приняла затяжной характер и окончилась поражением России.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1582 г.: Ям-</w:t>
      </w:r>
      <w:proofErr w:type="spellStart"/>
      <w:r w:rsidRPr="00F5156D">
        <w:rPr>
          <w:rFonts w:cs="Times New Roman"/>
          <w:sz w:val="28"/>
          <w:szCs w:val="28"/>
        </w:rPr>
        <w:t>Запольское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России с Польшей: Россия уступила Польше всю Ливонию и Полоцк.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1583 г.: </w:t>
      </w:r>
      <w:proofErr w:type="spellStart"/>
      <w:r w:rsidRPr="00F5156D">
        <w:rPr>
          <w:rFonts w:cs="Times New Roman"/>
          <w:sz w:val="28"/>
          <w:szCs w:val="28"/>
        </w:rPr>
        <w:t>Плюсское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со Швецией: Россия отдала Швеция города Ям, Копорье, Ивангород, </w:t>
      </w:r>
      <w:proofErr w:type="gramStart"/>
      <w:r w:rsidRPr="00F5156D">
        <w:rPr>
          <w:rFonts w:cs="Times New Roman"/>
          <w:sz w:val="28"/>
          <w:szCs w:val="28"/>
        </w:rPr>
        <w:t>Нарву</w:t>
      </w:r>
      <w:proofErr w:type="gramEnd"/>
      <w:r w:rsidRPr="00F5156D">
        <w:rPr>
          <w:rFonts w:cs="Times New Roman"/>
          <w:sz w:val="28"/>
          <w:szCs w:val="28"/>
        </w:rPr>
        <w:t>, т.е. освоенное побережье Балтийского моря.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Политика опричнины (1565-1572 гг.)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«Опричнина» – политика, направленная на разгром родового земельного землевладения княжеской и боярской знати и подавление возможного удельного сепаратизма.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 г. Указ о введении опричнины: Страна разделена на две части: «ОПРИЧНИНА» под непосредственной властью Ивана IV и «ЗЕМЩИНА» во главе с Боярской Думой.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1571 г. опричное войско не смогло отразить набег татарского войска во главе с ханом </w:t>
      </w:r>
      <w:proofErr w:type="spellStart"/>
      <w:r w:rsidRPr="00F5156D">
        <w:rPr>
          <w:rFonts w:cs="Times New Roman"/>
          <w:sz w:val="28"/>
          <w:szCs w:val="28"/>
        </w:rPr>
        <w:t>Девлет-Гиреем</w:t>
      </w:r>
      <w:proofErr w:type="spellEnd"/>
      <w:r w:rsidRPr="00F5156D">
        <w:rPr>
          <w:rFonts w:cs="Times New Roman"/>
          <w:sz w:val="28"/>
          <w:szCs w:val="28"/>
        </w:rPr>
        <w:t xml:space="preserve"> на Москву. 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1572г. разделение страны на Опричнину и Земщину было отменено.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Итоги правления Ивана IV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Опричнина нанесла урон социально-экономическому развитию страны: «поруха» конца XVI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Уничтожено родовое землевладение княжеской знати – основа сепаратизма.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1581г.: Указ о заповедных летах – запретил уходить крестьянам от землевладельца даже в Юрьев день.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Опричный террор и закрепощение крестьян спровоцировало Смуту начала XVII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безопасности на южных и восточных рубежах.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Вхождение новых территорий: Поволжье, Западная Сибирь, </w:t>
      </w:r>
      <w:proofErr w:type="spellStart"/>
      <w:r w:rsidRPr="00F5156D">
        <w:rPr>
          <w:rFonts w:cs="Times New Roman"/>
          <w:sz w:val="28"/>
          <w:szCs w:val="28"/>
        </w:rPr>
        <w:t>Приуралье</w:t>
      </w:r>
      <w:proofErr w:type="spellEnd"/>
      <w:r w:rsidRPr="00F5156D">
        <w:rPr>
          <w:rFonts w:cs="Times New Roman"/>
          <w:sz w:val="28"/>
          <w:szCs w:val="28"/>
        </w:rPr>
        <w:t>, земли Казанского, Астраханского, Сибирского ханств, Башкирия – заложило базу последующего хозяйственного развития страны.</w:t>
      </w:r>
      <w:r w:rsidRPr="00F5156D">
        <w:rPr>
          <w:rFonts w:cs="Times New Roman"/>
          <w:sz w:val="28"/>
          <w:szCs w:val="28"/>
        </w:rPr>
        <w:br w:type="page"/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на рубеже XVI -XVII веков. Смутное время.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Понятие и причины Смуты.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царя Фёдора Ивановича (1584-1598) и Бориса Годунова (1598-1605). Династический кризис.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Польско-литовская и шведская интервенция.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Выход из Смуты и значение этого.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Понятие Смуты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«Смута» - возмущение, восстание, мятеж, крамола, общее неповиновение между народом и властью (словарь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8.И.Даля).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Смутное время </w:t>
      </w:r>
      <w:r w:rsidR="00C62B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период социально-политического, экономического и династического кризиса в России на рубеже XVI-XVII вв.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Сопровождалось народными восстаниями, правлениями самозванцев, разрушением государственной власти, польско-литовско-шведской и</w:t>
      </w:r>
      <w:r w:rsidR="00C62BD0" w:rsidRPr="00F5156D">
        <w:rPr>
          <w:rFonts w:cs="Times New Roman"/>
          <w:sz w:val="28"/>
          <w:szCs w:val="28"/>
        </w:rPr>
        <w:t>нтервенцией и разорением страны.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Причины Смуты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 кризис – «поруха 70-80-х гг. XVI века» (итог политики опричнины и Ливонской войны).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системы крепостного права: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1581г.Указ Ивана IV «О заповедных летах»: запретил уход крестьян от землевладельца даже в Юрьев день.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Указ 1597 г. «О сыске беглых крестьян» (срок поиска и возвращения 5 лет).</w:t>
      </w:r>
    </w:p>
    <w:p w:rsidR="00D31BF2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Династический кризис: пресечение династии Рюриковичей (1598г.) после смерти царя Федора Ивановича.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Претензии Польши на русские земли.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за власть боярских кланов. 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Голод 1601-1603гг: уход населения на южные окраины России (социальная почва поддержки самозванцев)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Правление царя Федора Ивановича (1584-1598 гг.) и Бориса Годунова (1598-1605 гг.)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Царь Федор Иванович, сын Ивана Грозного – последний из Рюриковичей на троне.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Правительство Бориса Годунова – положительные итоги строительство оборонительных рубежей на Юге России и в Поволжье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1595 г. «</w:t>
      </w:r>
      <w:proofErr w:type="spellStart"/>
      <w:r w:rsidRPr="00F5156D">
        <w:rPr>
          <w:rFonts w:cs="Times New Roman"/>
          <w:sz w:val="28"/>
          <w:szCs w:val="28"/>
        </w:rPr>
        <w:t>Тявзинский</w:t>
      </w:r>
      <w:proofErr w:type="spellEnd"/>
      <w:r w:rsidRPr="00F5156D">
        <w:rPr>
          <w:rFonts w:cs="Times New Roman"/>
          <w:sz w:val="28"/>
          <w:szCs w:val="28"/>
        </w:rPr>
        <w:t xml:space="preserve"> мир» со Швецией: Россия вернула утраченные после Ливонской войны земли в Прибалтике.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1593 г. Договор в Ливнах «о мире и дружбе» России с Крымским ханством.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1589 г. в России учреждено патриаршество.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Смутное время (1598-1613 гг.)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1591г. – убийство в Угличе царевича Дмитрия Ивановича.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1598г. – избрание царём Бориса Годунова на Земском Соборе.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1602г. – появление в Польше "Лжедмитрия I" (Григорий Отрепьев, </w:t>
      </w:r>
      <w:proofErr w:type="spellStart"/>
      <w:r w:rsidRPr="00F5156D">
        <w:rPr>
          <w:rFonts w:cs="Times New Roman"/>
          <w:sz w:val="28"/>
          <w:szCs w:val="28"/>
        </w:rPr>
        <w:t>галицкий</w:t>
      </w:r>
      <w:proofErr w:type="spellEnd"/>
      <w:r w:rsidRPr="00F5156D">
        <w:rPr>
          <w:rFonts w:cs="Times New Roman"/>
          <w:sz w:val="28"/>
          <w:szCs w:val="28"/>
        </w:rPr>
        <w:t xml:space="preserve"> дворянин и беглый холоп бояр Романовых, выдавал себя за убитого царевича Дмитрия).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1604г. Лжедмитрий I с войском пересёк границу Московского государства.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1605г. – смерть Бориса Годунова.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Лжедмитрий I с войском вошёл в Москву. Политика насаждения католичество в быт москвичей. Убит в 1606 г. в московском Кремле.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1606-1610г.: царём провозглашён князь Василий Иванович Шуйский.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События Смутного времени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1606г. Война под предводительством Ивана </w:t>
      </w:r>
      <w:proofErr w:type="spellStart"/>
      <w:r w:rsidRPr="00F5156D">
        <w:rPr>
          <w:rFonts w:cs="Times New Roman"/>
          <w:sz w:val="28"/>
          <w:szCs w:val="28"/>
        </w:rPr>
        <w:t>Болотникова</w:t>
      </w:r>
      <w:proofErr w:type="spellEnd"/>
      <w:r w:rsidRPr="00F5156D">
        <w:rPr>
          <w:rFonts w:cs="Times New Roman"/>
          <w:sz w:val="28"/>
          <w:szCs w:val="28"/>
        </w:rPr>
        <w:t xml:space="preserve"> на юге России и в Поволжье. Причины: конфликт между Центром государства и </w:t>
      </w:r>
      <w:r w:rsidRPr="00F5156D">
        <w:rPr>
          <w:rFonts w:cs="Times New Roman"/>
          <w:sz w:val="28"/>
          <w:szCs w:val="28"/>
        </w:rPr>
        <w:lastRenderedPageBreak/>
        <w:t>окраинами за привилегии служилых людей. Восстание подавлено В. Шуйским.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Лжедмитрия II («Тушинский вор»). Гражданская война охватила всю страну. Двоевластие: Москва и Тушино: две администрации, две столицы, два царя, две армии.</w:t>
      </w:r>
    </w:p>
    <w:p w:rsidR="00DE5A30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1609-1613гг.: открытая польско-литовская и шведская интервенция в Россию. Повод: договор Василия Шуйского со шведским королем Карлом IX об оказании военной помощи России.</w:t>
      </w:r>
    </w:p>
    <w:p w:rsidR="00C62BD0" w:rsidRPr="00DE5A30" w:rsidRDefault="00DE5A30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DE5A30">
        <w:rPr>
          <w:rFonts w:cs="Times New Roman"/>
          <w:color w:val="FF0000"/>
          <w:sz w:val="28"/>
          <w:szCs w:val="28"/>
        </w:rPr>
        <w:t>«Семибоярщина» 1610-1613 гг.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 xml:space="preserve">1610г. Боярский переворот в Москве: свергнут </w:t>
      </w:r>
      <w:proofErr w:type="spellStart"/>
      <w:r w:rsidRPr="00DE5A30">
        <w:rPr>
          <w:rFonts w:cs="Times New Roman"/>
          <w:sz w:val="28"/>
          <w:szCs w:val="28"/>
        </w:rPr>
        <w:t>В.Шуйский</w:t>
      </w:r>
      <w:proofErr w:type="spellEnd"/>
      <w:r w:rsidRPr="00DE5A30">
        <w:rPr>
          <w:rFonts w:cs="Times New Roman"/>
          <w:sz w:val="28"/>
          <w:szCs w:val="28"/>
        </w:rPr>
        <w:t>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1610-1613гг. Правление «Семибоярщины» в Москве: группа высших бояр (</w:t>
      </w:r>
      <w:proofErr w:type="spellStart"/>
      <w:r w:rsidRPr="00DE5A30">
        <w:rPr>
          <w:rFonts w:cs="Times New Roman"/>
          <w:sz w:val="28"/>
          <w:szCs w:val="28"/>
        </w:rPr>
        <w:t>Ф.Мстиславский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И.Воротынский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А.Голицын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Ф.Шереметев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</w:t>
      </w:r>
      <w:r>
        <w:rPr>
          <w:rFonts w:cs="Times New Roman"/>
          <w:sz w:val="28"/>
          <w:szCs w:val="28"/>
        </w:rPr>
        <w:t>Романов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А.Трубецкой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Б.Лыков</w:t>
      </w:r>
      <w:proofErr w:type="spellEnd"/>
      <w:r>
        <w:rPr>
          <w:rFonts w:cs="Times New Roman"/>
          <w:sz w:val="28"/>
          <w:szCs w:val="28"/>
        </w:rPr>
        <w:t>)</w:t>
      </w:r>
    </w:p>
    <w:p w:rsidR="00965206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правительство «коллаборационистов»: начали переговоры с польским королем Сигизмундом о приглашении на московской престол его сына Владислава. Кризис отечественной государственности.</w:t>
      </w:r>
    </w:p>
    <w:p w:rsidR="00DE5A30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Начало объединения народа для борьбы с интервентами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1611г. Первое земское ополчение (Прокопий Ляпунов, кн. </w:t>
      </w:r>
      <w:proofErr w:type="spellStart"/>
      <w:r w:rsidRPr="00965206">
        <w:rPr>
          <w:rFonts w:cs="Times New Roman"/>
          <w:sz w:val="28"/>
          <w:szCs w:val="28"/>
        </w:rPr>
        <w:t>Дм</w:t>
      </w:r>
      <w:proofErr w:type="spellEnd"/>
      <w:r w:rsidRPr="0096520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Трубецкой и атаман </w:t>
      </w:r>
      <w:proofErr w:type="spellStart"/>
      <w:r w:rsidRPr="00965206">
        <w:rPr>
          <w:rFonts w:cs="Times New Roman"/>
          <w:sz w:val="28"/>
          <w:szCs w:val="28"/>
        </w:rPr>
        <w:t>Заруцкий</w:t>
      </w:r>
      <w:proofErr w:type="spellEnd"/>
      <w:r w:rsidRPr="00965206">
        <w:rPr>
          <w:rFonts w:cs="Times New Roman"/>
          <w:sz w:val="28"/>
          <w:szCs w:val="28"/>
        </w:rPr>
        <w:t>). Формировалось в</w:t>
      </w:r>
      <w:r>
        <w:rPr>
          <w:rFonts w:cs="Times New Roman"/>
          <w:sz w:val="28"/>
          <w:szCs w:val="28"/>
        </w:rPr>
        <w:t xml:space="preserve"> Рязани. Распалось под Москвой.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1612г. Второе земское ополчение (воевода кн. </w:t>
      </w:r>
      <w:proofErr w:type="spellStart"/>
      <w:r w:rsidRPr="00965206">
        <w:rPr>
          <w:rFonts w:cs="Times New Roman"/>
          <w:sz w:val="28"/>
          <w:szCs w:val="28"/>
        </w:rPr>
        <w:t>Д.И.Пожарский</w:t>
      </w:r>
      <w:proofErr w:type="spellEnd"/>
      <w:r w:rsidRPr="00965206">
        <w:rPr>
          <w:rFonts w:cs="Times New Roman"/>
          <w:sz w:val="28"/>
          <w:szCs w:val="28"/>
        </w:rPr>
        <w:t xml:space="preserve"> и староста </w:t>
      </w:r>
      <w:proofErr w:type="spellStart"/>
      <w:r w:rsidRPr="00965206">
        <w:rPr>
          <w:rFonts w:cs="Times New Roman"/>
          <w:sz w:val="28"/>
          <w:szCs w:val="28"/>
        </w:rPr>
        <w:t>Козьма</w:t>
      </w:r>
      <w:proofErr w:type="spellEnd"/>
      <w:r w:rsidRPr="00965206">
        <w:rPr>
          <w:rFonts w:cs="Times New Roman"/>
          <w:sz w:val="28"/>
          <w:szCs w:val="28"/>
        </w:rPr>
        <w:t xml:space="preserve"> Минин): фор</w:t>
      </w:r>
      <w:r>
        <w:rPr>
          <w:rFonts w:cs="Times New Roman"/>
          <w:sz w:val="28"/>
          <w:szCs w:val="28"/>
        </w:rPr>
        <w:t xml:space="preserve">мировалось в Нижнем Новгороде. </w:t>
      </w:r>
      <w:r w:rsidRPr="00965206">
        <w:rPr>
          <w:rFonts w:cs="Times New Roman"/>
          <w:sz w:val="28"/>
          <w:szCs w:val="28"/>
        </w:rPr>
        <w:t>Решило судьбу Москвы и России: 26 октября 1612 года польский гарнизон в Кремле капитулировал.</w:t>
      </w:r>
    </w:p>
    <w:p w:rsid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Земский Собор избрал царем Михаила Ф</w:t>
      </w:r>
      <w:r>
        <w:rPr>
          <w:rFonts w:cs="Times New Roman"/>
          <w:sz w:val="28"/>
          <w:szCs w:val="28"/>
        </w:rPr>
        <w:t xml:space="preserve">едоровича Романова, </w:t>
      </w:r>
      <w:r w:rsidRPr="00965206">
        <w:rPr>
          <w:rFonts w:cs="Times New Roman"/>
          <w:sz w:val="28"/>
          <w:szCs w:val="28"/>
        </w:rPr>
        <w:t>родоначальника новой правящей династии</w:t>
      </w:r>
    </w:p>
    <w:p w:rsidR="00965206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Итоги смуты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Венчание на царство М.</w:t>
      </w:r>
      <w:r w:rsidR="00B273A5" w:rsidRPr="00B273A5"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Романова и начало новой династии.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1615г.: </w:t>
      </w:r>
      <w:proofErr w:type="spellStart"/>
      <w:r w:rsidRPr="00965206">
        <w:rPr>
          <w:rFonts w:cs="Times New Roman"/>
          <w:sz w:val="28"/>
          <w:szCs w:val="28"/>
        </w:rPr>
        <w:t>Столбовский</w:t>
      </w:r>
      <w:proofErr w:type="spellEnd"/>
      <w:r w:rsidRPr="00965206">
        <w:rPr>
          <w:rFonts w:cs="Times New Roman"/>
          <w:sz w:val="28"/>
          <w:szCs w:val="28"/>
        </w:rPr>
        <w:t xml:space="preserve"> мир со Швецией.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1618г.: </w:t>
      </w:r>
      <w:proofErr w:type="spellStart"/>
      <w:r w:rsidRPr="00965206">
        <w:rPr>
          <w:rFonts w:cs="Times New Roman"/>
          <w:sz w:val="28"/>
          <w:szCs w:val="28"/>
        </w:rPr>
        <w:t>Деулинское</w:t>
      </w:r>
      <w:proofErr w:type="spellEnd"/>
      <w:r w:rsidRPr="00965206">
        <w:rPr>
          <w:rFonts w:cs="Times New Roman"/>
          <w:sz w:val="28"/>
          <w:szCs w:val="28"/>
        </w:rPr>
        <w:t xml:space="preserve"> перемирие с Речью </w:t>
      </w:r>
      <w:proofErr w:type="spellStart"/>
      <w:r w:rsidRPr="00965206">
        <w:rPr>
          <w:rFonts w:cs="Times New Roman"/>
          <w:sz w:val="28"/>
          <w:szCs w:val="28"/>
        </w:rPr>
        <w:t>Посполитой</w:t>
      </w:r>
      <w:proofErr w:type="spellEnd"/>
      <w:r w:rsidRPr="00965206">
        <w:rPr>
          <w:rFonts w:cs="Times New Roman"/>
          <w:sz w:val="28"/>
          <w:szCs w:val="28"/>
        </w:rPr>
        <w:t>.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lastRenderedPageBreak/>
        <w:t>В память об освобождении Москвы от интервентов и сохранении государственности на личные средства князя Д.М.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Пожарского был возведен храм </w:t>
      </w:r>
      <w:r>
        <w:rPr>
          <w:rFonts w:cs="Times New Roman"/>
          <w:sz w:val="28"/>
          <w:szCs w:val="28"/>
        </w:rPr>
        <w:t>в честь Казанской Божьей матери</w:t>
      </w:r>
      <w:r w:rsidRPr="00965206">
        <w:rPr>
          <w:rFonts w:cs="Times New Roman"/>
          <w:sz w:val="28"/>
          <w:szCs w:val="28"/>
        </w:rPr>
        <w:t>.</w:t>
      </w:r>
    </w:p>
    <w:p w:rsidR="000C1BE6" w:rsidRDefault="00965206" w:rsidP="00965206">
      <w:pPr>
        <w:pStyle w:val="a3"/>
        <w:ind w:left="0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Казанский собор, освященный в честь Казанской иконы Божией Матери. Построен на Красной площади во второй четверти XVII века в благодарность за избавление России от польско-литовских захватчиков в 1612 году и в память о погибши</w:t>
      </w:r>
      <w:r>
        <w:rPr>
          <w:rFonts w:cs="Times New Roman"/>
          <w:sz w:val="28"/>
          <w:szCs w:val="28"/>
        </w:rPr>
        <w:t xml:space="preserve">х в этой войне русских воинах. </w:t>
      </w:r>
      <w:r w:rsidRPr="00965206">
        <w:rPr>
          <w:rFonts w:cs="Times New Roman"/>
          <w:sz w:val="28"/>
          <w:szCs w:val="28"/>
        </w:rPr>
        <w:t>(первый храм, восстановленный в Москве из разрушенных большевиками святынь)</w:t>
      </w:r>
    </w:p>
    <w:p w:rsidR="000C1BE6" w:rsidRDefault="000C1BE6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0C1BE6">
        <w:rPr>
          <w:rFonts w:cs="Times New Roman"/>
          <w:color w:val="FF0000"/>
          <w:sz w:val="28"/>
          <w:szCs w:val="28"/>
        </w:rPr>
        <w:lastRenderedPageBreak/>
        <w:t>Т</w:t>
      </w:r>
      <w:r w:rsidRPr="008C6D9E">
        <w:rPr>
          <w:rFonts w:cs="Times New Roman"/>
          <w:color w:val="FF0000"/>
          <w:sz w:val="28"/>
          <w:szCs w:val="28"/>
        </w:rPr>
        <w:t>ема VII. Восстановление страны после «смуты». Россия в XVII веке.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Социально-экономическое развитие.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Внутренняя политика первых Романовых. Церковная реформа. Война С.Т.</w:t>
      </w:r>
      <w:r w:rsidRPr="008C6D9E">
        <w:rPr>
          <w:rFonts w:cs="Times New Roman"/>
          <w:sz w:val="28"/>
          <w:szCs w:val="28"/>
          <w:lang w:val="en-US"/>
        </w:rPr>
        <w:t xml:space="preserve"> </w:t>
      </w:r>
      <w:r w:rsidRPr="008C6D9E">
        <w:rPr>
          <w:rFonts w:cs="Times New Roman"/>
          <w:sz w:val="28"/>
          <w:szCs w:val="28"/>
        </w:rPr>
        <w:t>Разина.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Внешняя политика России после Смуты до 1680-х гг.</w:t>
      </w:r>
    </w:p>
    <w:p w:rsidR="0096520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Воссоединение Украины с Россией.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Города приобретают торгово-промышленный характер, растет количество ремесленных специальностей.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Появляются первые мануфактуры – промышленные предприятия с преобладанием ручного производства, основанные на принципе разделении труда.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Хозяйственная специализация регионов (металлургия, кожевенное дело, морские промыслы, добыча пушнины, льноводство и т.п.).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Появляются всероссийские ярмарки: </w:t>
      </w:r>
      <w:proofErr w:type="spellStart"/>
      <w:r w:rsidRPr="008C6D9E">
        <w:rPr>
          <w:rFonts w:cs="Times New Roman"/>
          <w:sz w:val="28"/>
          <w:szCs w:val="28"/>
        </w:rPr>
        <w:t>Макарьевская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Ирбитская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Свенская</w:t>
      </w:r>
      <w:proofErr w:type="spellEnd"/>
      <w:r w:rsidRPr="008C6D9E">
        <w:rPr>
          <w:rFonts w:cs="Times New Roman"/>
          <w:sz w:val="28"/>
          <w:szCs w:val="28"/>
        </w:rPr>
        <w:t xml:space="preserve"> – центры оптовой и розничной торговли.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1679 – налоговая реформа: введено «подворное» налогообложение вместо «сошного».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1653 г. Торговый Устав - отменил множество мелких торговых пошлин и введена единая рублевая пошлина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1667 г. Новоторговый устав: иностранцам запрещена розничная торговля в России, а оптовая разрешена лишь в пограничных городах и Архангельске.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Складывается Всероссийский рынок – экономическая основа единства государства.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8D7249" wp14:editId="39C40393">
            <wp:extent cx="4320000" cy="3103602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87CD781" wp14:editId="06ADD634">
            <wp:extent cx="4320000" cy="3214669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XVII век – хозяйственное освоение и научное изучение Сибири.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 г. – образован Сибирский приказ - отраслевой орган управления, к которому перешло ведение делами Севера, Сибири и Дальнего Востока.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Русские землепроходцы XVII века: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1648г. - </w:t>
      </w:r>
      <w:proofErr w:type="spellStart"/>
      <w:r w:rsidRPr="008C6D9E">
        <w:rPr>
          <w:rFonts w:cs="Times New Roman"/>
          <w:sz w:val="28"/>
          <w:szCs w:val="28"/>
        </w:rPr>
        <w:t>С.Дежнёв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Ф.Алексеев</w:t>
      </w:r>
      <w:proofErr w:type="spellEnd"/>
      <w:r w:rsidRPr="008C6D9E">
        <w:rPr>
          <w:rFonts w:cs="Times New Roman"/>
          <w:sz w:val="28"/>
          <w:szCs w:val="28"/>
        </w:rPr>
        <w:t>: плавание вокруг Чукотки;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1643-1652гг. - </w:t>
      </w:r>
      <w:proofErr w:type="spellStart"/>
      <w:r w:rsidRPr="008C6D9E">
        <w:rPr>
          <w:rFonts w:cs="Times New Roman"/>
          <w:sz w:val="28"/>
          <w:szCs w:val="28"/>
        </w:rPr>
        <w:t>В.Поярков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Е.Хабаров</w:t>
      </w:r>
      <w:proofErr w:type="spellEnd"/>
      <w:r w:rsidRPr="008C6D9E">
        <w:rPr>
          <w:rFonts w:cs="Times New Roman"/>
          <w:sz w:val="28"/>
          <w:szCs w:val="28"/>
        </w:rPr>
        <w:t>: походы по Амуру и Приамурью;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2 половина XVII в. - </w:t>
      </w:r>
      <w:proofErr w:type="spellStart"/>
      <w:r w:rsidRPr="008C6D9E">
        <w:rPr>
          <w:rFonts w:cs="Times New Roman"/>
          <w:sz w:val="28"/>
          <w:szCs w:val="28"/>
        </w:rPr>
        <w:t>В.Атласов</w:t>
      </w:r>
      <w:proofErr w:type="spellEnd"/>
      <w:r w:rsidRPr="008C6D9E">
        <w:rPr>
          <w:rFonts w:cs="Times New Roman"/>
          <w:sz w:val="28"/>
          <w:szCs w:val="28"/>
        </w:rPr>
        <w:t>: открыл Камчатку.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015EA" wp14:editId="2760D2B2">
            <wp:extent cx="4320000" cy="3291429"/>
            <wp:effectExtent l="0" t="0" r="444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32D17B5" wp14:editId="1A939DAD">
            <wp:extent cx="4320000" cy="320993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1649 г. «Соборное Уложение»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«Соборное уложение» – свод законов, установил обязанности всех сословий перед государством. Эти обязанности эти передавались по наследству.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крестьянства: занятие сельским хозяйством и уплата податей (налог в пользу государства). Окончательное закрепощение крестьянства.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обязанность дворянства – военная служба. Установлено монопольное право «служилых людей по отечеству» (дворян-помещиков и бояр- вотчинников) на владение крестьянами.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посадского населения – занятие торговлей и промыслами.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Церковная реформа 1653 г. и раскол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Цель реформы – устранение разночтений в богослужебных книгах, различий в церковных обрядах, упрощение богослужебных обрядов, сокращение их по времени.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b/>
          <w:sz w:val="28"/>
          <w:szCs w:val="28"/>
        </w:rPr>
        <w:t>Кружок «ревнителей древнего благочестия»</w:t>
      </w:r>
      <w:r w:rsidRPr="008C6D9E">
        <w:rPr>
          <w:rFonts w:cs="Times New Roman"/>
          <w:sz w:val="28"/>
          <w:szCs w:val="28"/>
        </w:rPr>
        <w:t xml:space="preserve">: входили царь Алексей Михайлович, духовник царя Стефан Вонифатьев, окольничий Федор Ртищев, глава РПЦ патриарх Никон, протопоп Аввакум </w:t>
      </w:r>
      <w:r w:rsidR="008D31CD" w:rsidRPr="008C6D9E">
        <w:rPr>
          <w:rFonts w:cs="Times New Roman"/>
          <w:sz w:val="28"/>
          <w:szCs w:val="28"/>
        </w:rPr>
        <w:t>–</w:t>
      </w:r>
      <w:r w:rsidRPr="008C6D9E">
        <w:rPr>
          <w:rFonts w:cs="Times New Roman"/>
          <w:sz w:val="28"/>
          <w:szCs w:val="28"/>
        </w:rPr>
        <w:t xml:space="preserve"> обсуждали реформу: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два варианта исправления богослужебных книг: по греческим образцам (Никон, Алексей Михайлович принят)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или по древнерусским православным рукописям (Аввакум).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Последствия реформы: раскол общества на противников реформы «староверы», «раскольники» (духовный лидер - протопоп Аввакум) и сторонников, принявших реформу - «никониане» (лидер - патриарх Никон).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9B72070" wp14:editId="4E8144E7">
            <wp:extent cx="2965093" cy="21600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0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 xml:space="preserve">XVII век </w:t>
      </w:r>
      <w:r w:rsidRPr="008042EA">
        <w:rPr>
          <w:rFonts w:cs="Times New Roman"/>
          <w:color w:val="FF0000"/>
          <w:sz w:val="28"/>
          <w:szCs w:val="28"/>
        </w:rPr>
        <w:t>–</w:t>
      </w:r>
      <w:r w:rsidRPr="008C6D9E">
        <w:rPr>
          <w:rFonts w:cs="Times New Roman"/>
          <w:color w:val="FF0000"/>
          <w:sz w:val="28"/>
          <w:szCs w:val="28"/>
        </w:rPr>
        <w:t xml:space="preserve"> «</w:t>
      </w:r>
      <w:proofErr w:type="spellStart"/>
      <w:r w:rsidRPr="008C6D9E">
        <w:rPr>
          <w:rFonts w:cs="Times New Roman"/>
          <w:color w:val="FF0000"/>
          <w:sz w:val="28"/>
          <w:szCs w:val="28"/>
        </w:rPr>
        <w:t>Бунташный</w:t>
      </w:r>
      <w:proofErr w:type="spellEnd"/>
      <w:r w:rsidRPr="008C6D9E">
        <w:rPr>
          <w:rFonts w:cs="Times New Roman"/>
          <w:color w:val="FF0000"/>
          <w:sz w:val="28"/>
          <w:szCs w:val="28"/>
        </w:rPr>
        <w:t>» век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Причины социального недовольства: последствия Смутного времени; хозяйственное разорение, усиление роли государства во всех сферах. жизни общества; политика «закрепощения сословий», юридическое оформление крепостного права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1648г. – «Соляной бунт» в Москве, центральной России и на Севере. 1662г. – «Медный бунт» в Москве.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1667-1671гг. – Крестьянско-казачья война под руководством С.Т. Разина. Степан Тимофеевич Разин – казачий атаман, уроженец станицы </w:t>
      </w:r>
      <w:proofErr w:type="spellStart"/>
      <w:r w:rsidRPr="008C6D9E">
        <w:rPr>
          <w:rFonts w:cs="Times New Roman"/>
          <w:sz w:val="28"/>
          <w:szCs w:val="28"/>
        </w:rPr>
        <w:t>Зимовейская</w:t>
      </w:r>
      <w:proofErr w:type="spellEnd"/>
      <w:r w:rsidRPr="008C6D9E">
        <w:rPr>
          <w:rFonts w:cs="Times New Roman"/>
          <w:sz w:val="28"/>
          <w:szCs w:val="28"/>
        </w:rPr>
        <w:t xml:space="preserve"> на Дону.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Цели войны: стремление от «несправедливой организации власти» к социальному идеалу устройство по образцу казачьего самоуправление, отмена крепостной зависимости,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Состав армии: крестьяне, казаки, народы Поволжья.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Потерпели поражение, С. Разин был выдан «домовитыми казаками», казнен в Москве в 1671г.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7B4A7F5" wp14:editId="4BC02C92">
            <wp:extent cx="4563112" cy="341042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Внешняя политика после Смуты и до 1680-х гг.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А.Л. </w:t>
      </w:r>
      <w:proofErr w:type="spellStart"/>
      <w:r w:rsidRPr="008C6D9E">
        <w:rPr>
          <w:rFonts w:cs="Times New Roman"/>
          <w:sz w:val="28"/>
          <w:szCs w:val="28"/>
        </w:rPr>
        <w:t>Ордин-Нащокин</w:t>
      </w:r>
      <w:proofErr w:type="spellEnd"/>
      <w:r w:rsidRPr="008C6D9E">
        <w:rPr>
          <w:rFonts w:cs="Times New Roman"/>
          <w:sz w:val="28"/>
          <w:szCs w:val="28"/>
        </w:rPr>
        <w:t xml:space="preserve"> и А.С. Матвеев: руководители внешнеполитического ведомства России.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главная цель – восстановить престиж России за ее рубежами после Смуты.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российские послы в XVII в. посетили практически все европейские и восточные государства.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1618-1619 гг. осведомительная миссия в Пекин. В результате обмена посольствами в 1689 г. был заключен Нерчинский договор, устанавливавший границу России с Китаем по реке Амур, систему торговли и дипломатических отношений.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нейтрализация последствий действий правительства Семибоярщины, заключившего договор с Польшей о приглашении на трон польского царевича Владислава (урегулирование взаимоотношений с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 xml:space="preserve"> (Польшей). 1634 г. – подписан </w:t>
      </w:r>
      <w:proofErr w:type="spellStart"/>
      <w:r w:rsidRPr="008C6D9E">
        <w:rPr>
          <w:rFonts w:cs="Times New Roman"/>
          <w:sz w:val="28"/>
          <w:szCs w:val="28"/>
        </w:rPr>
        <w:t>Поляновский</w:t>
      </w:r>
      <w:proofErr w:type="spellEnd"/>
      <w:r w:rsidRPr="008C6D9E">
        <w:rPr>
          <w:rFonts w:cs="Times New Roman"/>
          <w:sz w:val="28"/>
          <w:szCs w:val="28"/>
        </w:rPr>
        <w:t xml:space="preserve"> мир с Польшей, согласно которому Владислав отказался от прав на Российский трон.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защита от набегов Крымского ханства: в районе Дикого поля укрепляются старые и строятся новые опорные пункты и города: 1636 г. - основан город Тамбов (Тамбовская крепость).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1637г.: занятие донскими казаками крепости Азов, принадлежавшей туркам («Азовское сидение»). Однако Москва вынуждена была отказаться от Азова.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 г. Принятие в состав России Запорожского войска. ("Воссоединение" Украины с Россией по инициативе Богдана Хмельницкого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 г. Принятие в состав России Запорожского войска.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("Воссоединение" Украины с Россией по инициативе гетмана Богдана Хмельницкого).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1654г.: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 xml:space="preserve"> Рада – собрание представителей запорожского казачества во главе с </w:t>
      </w:r>
      <w:proofErr w:type="spellStart"/>
      <w:r w:rsidRPr="008C6D9E">
        <w:rPr>
          <w:rFonts w:cs="Times New Roman"/>
          <w:sz w:val="28"/>
          <w:szCs w:val="28"/>
        </w:rPr>
        <w:t>Б.Хмельницким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Официальное принятие Малороссии (гетманщины) в состав России.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Условия вхождения в состав России:</w:t>
      </w:r>
    </w:p>
    <w:p w:rsidR="008D31CD" w:rsidRPr="008C6D9E" w:rsidRDefault="008D31CD" w:rsidP="008C6D9E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население сохранило все свои права и привилегии.</w:t>
      </w:r>
    </w:p>
    <w:p w:rsidR="008D31CD" w:rsidRPr="008C6D9E" w:rsidRDefault="008D31CD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казачий реестр был сохранен и увеличена его численность.</w:t>
      </w:r>
    </w:p>
    <w:p w:rsidR="008C6D9E" w:rsidRPr="008C6D9E" w:rsidRDefault="008C6D9E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все доходы с городов и сел Малороссии оставались в гетманской казне (все необходимые расходы на поддержание местной инфраструктуры взяло на себя российское государство).</w:t>
      </w:r>
    </w:p>
    <w:p w:rsidR="008C6D9E" w:rsidRPr="008C6D9E" w:rsidRDefault="008C6D9E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в результате принятия Малороссии в состав России гетманщина получила для своего развития более благоприятные условия, чем имела до этого.</w:t>
      </w:r>
    </w:p>
    <w:p w:rsidR="008C6D9E" w:rsidRPr="008C6D9E" w:rsidRDefault="008C6D9E" w:rsidP="008042EA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1654-1667гг. Русско-польская война.</w:t>
      </w:r>
    </w:p>
    <w:p w:rsidR="008C6D9E" w:rsidRDefault="008C6D9E" w:rsidP="008042EA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 </w:t>
      </w:r>
      <w:proofErr w:type="spellStart"/>
      <w:r w:rsidRPr="008C6D9E">
        <w:rPr>
          <w:rFonts w:cs="Times New Roman"/>
          <w:sz w:val="28"/>
          <w:szCs w:val="28"/>
        </w:rPr>
        <w:t>Андрусовскому</w:t>
      </w:r>
      <w:proofErr w:type="spellEnd"/>
      <w:r w:rsidRPr="008C6D9E">
        <w:rPr>
          <w:rFonts w:cs="Times New Roman"/>
          <w:sz w:val="28"/>
          <w:szCs w:val="28"/>
        </w:rPr>
        <w:t xml:space="preserve"> перемирию России и Польши Россия удержала за собой Левобережную Украину и Киев. Правобережная Украина оставалась за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>. Запорожье признавалось совместным с Польшей владением.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Взаимоотношения с Турцией в XVII в.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70-80-х гг. XVII</w:t>
      </w:r>
      <w:r>
        <w:rPr>
          <w:rFonts w:cs="Times New Roman"/>
          <w:sz w:val="28"/>
          <w:szCs w:val="28"/>
        </w:rPr>
        <w:t xml:space="preserve"> </w:t>
      </w:r>
      <w:r w:rsidRPr="008042EA">
        <w:rPr>
          <w:rFonts w:cs="Times New Roman"/>
          <w:sz w:val="28"/>
          <w:szCs w:val="28"/>
        </w:rPr>
        <w:t>в. особое значение приобрели отношения России с Османской империей (Турцией) и Крымским ханством.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</w:t>
      </w:r>
      <w:r>
        <w:rPr>
          <w:rFonts w:cs="Times New Roman"/>
          <w:sz w:val="28"/>
          <w:szCs w:val="28"/>
        </w:rPr>
        <w:t>ко-турецкая война 1676-1681 годы</w:t>
      </w:r>
      <w:r w:rsidRPr="008042EA">
        <w:rPr>
          <w:rFonts w:cs="Times New Roman"/>
          <w:sz w:val="28"/>
          <w:szCs w:val="28"/>
        </w:rPr>
        <w:t xml:space="preserve">: причины </w:t>
      </w:r>
      <w:r>
        <w:rPr>
          <w:rFonts w:cs="Times New Roman"/>
          <w:sz w:val="28"/>
          <w:szCs w:val="28"/>
        </w:rPr>
        <w:t>–</w:t>
      </w:r>
      <w:r w:rsidRPr="008042EA">
        <w:rPr>
          <w:rFonts w:cs="Times New Roman"/>
          <w:sz w:val="28"/>
          <w:szCs w:val="28"/>
        </w:rPr>
        <w:t xml:space="preserve"> притязания Турции на украинские земли.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Русско-турецкая война завершилась подписанием в 1681 году Бахчисарайского мирного договора, по которому Турция и Крымское ханство признали переход к России Левобережной Украины и Киева.</w:t>
      </w:r>
    </w:p>
    <w:p w:rsid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 xml:space="preserve">Южная </w:t>
      </w:r>
      <w:proofErr w:type="spellStart"/>
      <w:r w:rsidRPr="008042EA">
        <w:rPr>
          <w:rFonts w:cs="Times New Roman"/>
          <w:sz w:val="28"/>
          <w:szCs w:val="28"/>
        </w:rPr>
        <w:t>Киевщина</w:t>
      </w:r>
      <w:proofErr w:type="spellEnd"/>
      <w:r w:rsidRPr="008042EA">
        <w:rPr>
          <w:rFonts w:cs="Times New Roman"/>
          <w:sz w:val="28"/>
          <w:szCs w:val="28"/>
        </w:rPr>
        <w:t xml:space="preserve">, Брацлав и </w:t>
      </w:r>
      <w:proofErr w:type="spellStart"/>
      <w:r w:rsidRPr="008042EA">
        <w:rPr>
          <w:rFonts w:cs="Times New Roman"/>
          <w:sz w:val="28"/>
          <w:szCs w:val="28"/>
        </w:rPr>
        <w:t>Подолия</w:t>
      </w:r>
      <w:proofErr w:type="spellEnd"/>
      <w:r w:rsidRPr="008042EA">
        <w:rPr>
          <w:rFonts w:cs="Times New Roman"/>
          <w:sz w:val="28"/>
          <w:szCs w:val="28"/>
        </w:rPr>
        <w:t xml:space="preserve"> остались во власти турецкого султана и его вассала украинского гетмана П</w:t>
      </w:r>
      <w:r>
        <w:rPr>
          <w:rFonts w:cs="Times New Roman"/>
          <w:sz w:val="28"/>
          <w:szCs w:val="28"/>
        </w:rPr>
        <w:t>равобережной Украи</w:t>
      </w:r>
      <w:r w:rsidRPr="008042EA">
        <w:rPr>
          <w:rFonts w:cs="Times New Roman"/>
          <w:sz w:val="28"/>
          <w:szCs w:val="28"/>
        </w:rPr>
        <w:t>ны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Итоги XVII века: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К концу XVII века последствия Смуты были преодолены, восстановлено хозяйство, стабилизированы отношения с Польшей и Швецией.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правление царя Алексея Михайловича прекратились созываться Земские Соборы, обозначилась тенденция перехода от сословно-представительной монархии к абсолютной.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конфликте светской и духовной власти (церковная реформа) верх одержала светская.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XVII век стал временем духовного кризиса, расшатывания традиционных устоев жизни. Раскол церкви и общества стал национальной трагедией и имел серьезные последствия.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lastRenderedPageBreak/>
        <w:t>Расширилась территория государства, в состав России вернулись земли Малороссии, русские землепроходцы вышли к берегам Тихого океана на Востоке.</w:t>
      </w:r>
    </w:p>
    <w:p w:rsid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 xml:space="preserve">XVII век </w:t>
      </w:r>
      <w:r>
        <w:rPr>
          <w:rFonts w:cs="Times New Roman"/>
          <w:sz w:val="28"/>
          <w:szCs w:val="28"/>
        </w:rPr>
        <w:t>–</w:t>
      </w:r>
      <w:r w:rsidRPr="008042EA">
        <w:rPr>
          <w:rFonts w:cs="Times New Roman"/>
          <w:sz w:val="28"/>
          <w:szCs w:val="28"/>
        </w:rPr>
        <w:t xml:space="preserve"> последний в истории средневековой России. Новая эпоха будет открыта преобразованиями Петра I.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Василий Иванович Суриков (1848-1916)</w:t>
      </w:r>
    </w:p>
    <w:p w:rsidR="008042EA" w:rsidRPr="008042EA" w:rsidRDefault="008042EA" w:rsidP="008042EA">
      <w:pPr>
        <w:ind w:firstLine="0"/>
        <w:jc w:val="center"/>
        <w:rPr>
          <w:rFonts w:cs="Times New Roman"/>
          <w:sz w:val="28"/>
          <w:szCs w:val="28"/>
        </w:rPr>
      </w:pPr>
      <w:r w:rsidRPr="008042E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56BDA01" wp14:editId="176414AB">
            <wp:extent cx="3562847" cy="479174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6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Русский художник, мастер исторической живописи. Уроженец г. Красноярска, из семьи потомственного казака. С 1877 г. жил в Москве, (похоронен на Ваганьковском кладбище)</w:t>
      </w:r>
    </w:p>
    <w:p w:rsidR="006B7E6A" w:rsidRDefault="006B7E6A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6B7E6A" w:rsidRPr="00291444" w:rsidRDefault="006B7E6A" w:rsidP="00291444">
      <w:pPr>
        <w:rPr>
          <w:rFonts w:cs="Times New Roman"/>
          <w:color w:val="FF0000"/>
          <w:sz w:val="28"/>
          <w:szCs w:val="28"/>
        </w:rPr>
      </w:pPr>
      <w:r w:rsidRPr="006B7E6A">
        <w:rPr>
          <w:rFonts w:cs="Times New Roman"/>
          <w:color w:val="FF0000"/>
          <w:sz w:val="28"/>
          <w:szCs w:val="28"/>
        </w:rPr>
        <w:lastRenderedPageBreak/>
        <w:t xml:space="preserve">Тема VIII. </w:t>
      </w:r>
      <w:r w:rsidRPr="00291444">
        <w:rPr>
          <w:rFonts w:cs="Times New Roman"/>
          <w:color w:val="FF0000"/>
          <w:sz w:val="28"/>
          <w:szCs w:val="28"/>
        </w:rPr>
        <w:t>Россия в эпоху Петра I.</w:t>
      </w:r>
    </w:p>
    <w:p w:rsidR="006B7E6A" w:rsidRPr="00291444" w:rsidRDefault="006B7E6A" w:rsidP="00291444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Российское общество на рубеже XVII-XVIII вв.</w:t>
      </w:r>
    </w:p>
    <w:p w:rsidR="006B7E6A" w:rsidRPr="00291444" w:rsidRDefault="006B7E6A" w:rsidP="00291444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Реформы Петра I.</w:t>
      </w:r>
    </w:p>
    <w:p w:rsidR="006B7E6A" w:rsidRPr="00291444" w:rsidRDefault="006B7E6A" w:rsidP="00291444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Внешняя политика Петра I и ее задачи.</w:t>
      </w:r>
    </w:p>
    <w:p w:rsidR="008042EA" w:rsidRPr="00291444" w:rsidRDefault="006B7E6A" w:rsidP="00291444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Итоги правления Петра и оценка его деятельности.</w:t>
      </w:r>
    </w:p>
    <w:p w:rsidR="006B7E6A" w:rsidRPr="00291444" w:rsidRDefault="006B7E6A" w:rsidP="00291444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Российское общество на рубеже XVII-XVIII вв.</w:t>
      </w:r>
    </w:p>
    <w:p w:rsidR="006B7E6A" w:rsidRPr="00291444" w:rsidRDefault="006B7E6A" w:rsidP="00291444">
      <w:pPr>
        <w:pStyle w:val="a3"/>
        <w:numPr>
          <w:ilvl w:val="0"/>
          <w:numId w:val="87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 конце XVII века Россия вступает в период петровских преобразований, которые внесли много нового в жизнь русского общества.</w:t>
      </w:r>
    </w:p>
    <w:p w:rsidR="006B7E6A" w:rsidRPr="00291444" w:rsidRDefault="006B7E6A" w:rsidP="00291444">
      <w:pPr>
        <w:pStyle w:val="a3"/>
        <w:numPr>
          <w:ilvl w:val="0"/>
          <w:numId w:val="87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Реформы Петра были логическим продолжением политики первых правителей династии Романовых, при которых:</w:t>
      </w:r>
    </w:p>
    <w:p w:rsidR="006B7E6A" w:rsidRPr="00291444" w:rsidRDefault="006B7E6A" w:rsidP="00291444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введены первые полки нового строя: рейтарские (тяжелая дворянская конница), драгунские (конные) и солдатские (пехотные) и началось перевооружение армии;</w:t>
      </w:r>
    </w:p>
    <w:p w:rsidR="006B7E6A" w:rsidRPr="00291444" w:rsidRDefault="006B7E6A" w:rsidP="00291444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началась отмена местничества;</w:t>
      </w:r>
    </w:p>
    <w:p w:rsidR="006B7E6A" w:rsidRPr="00291444" w:rsidRDefault="006B7E6A" w:rsidP="00291444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началось распространение европейской моды при дворе и т д.</w:t>
      </w:r>
    </w:p>
    <w:p w:rsidR="006B7E6A" w:rsidRPr="00291444" w:rsidRDefault="006B7E6A" w:rsidP="00291444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Петр I – начало царствования</w:t>
      </w:r>
      <w:bookmarkStart w:id="0" w:name="_GoBack"/>
      <w:bookmarkEnd w:id="0"/>
    </w:p>
    <w:p w:rsidR="006B7E6A" w:rsidRPr="00291444" w:rsidRDefault="006B7E6A" w:rsidP="00291444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Царевич Петр Алексеевич (годы жизни 1672г 1725г.) родители - царь Алексей Михайлович Романов, Наталья Кирилловна Нарышкина.</w:t>
      </w:r>
    </w:p>
    <w:p w:rsidR="006B7E6A" w:rsidRPr="00291444" w:rsidRDefault="006B7E6A" w:rsidP="00291444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1682г. – Стрелецкий бунт в Москве («</w:t>
      </w:r>
      <w:proofErr w:type="spellStart"/>
      <w:r w:rsidRPr="00291444">
        <w:rPr>
          <w:rFonts w:cs="Times New Roman"/>
          <w:sz w:val="28"/>
          <w:szCs w:val="28"/>
        </w:rPr>
        <w:t>Хованщина</w:t>
      </w:r>
      <w:proofErr w:type="spellEnd"/>
      <w:r w:rsidRPr="00291444">
        <w:rPr>
          <w:rFonts w:cs="Times New Roman"/>
          <w:sz w:val="28"/>
          <w:szCs w:val="28"/>
        </w:rPr>
        <w:t>»). Итог: 1682-1696: правление Петра и Ивана V Алексеевичей и царевны Софьи (до 1689г.)</w:t>
      </w:r>
    </w:p>
    <w:p w:rsidR="006B7E6A" w:rsidRPr="00291444" w:rsidRDefault="006B7E6A" w:rsidP="00291444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Первые дела Петра – создание «потешных войск» ядра будущей петровской гвардии (Преображенского и Семеновского полков); - строительство первых кораблей на </w:t>
      </w:r>
      <w:proofErr w:type="spellStart"/>
      <w:r w:rsidRPr="00291444">
        <w:rPr>
          <w:rFonts w:cs="Times New Roman"/>
          <w:sz w:val="28"/>
          <w:szCs w:val="28"/>
        </w:rPr>
        <w:t>Плещеевом</w:t>
      </w:r>
      <w:proofErr w:type="spellEnd"/>
      <w:r w:rsidRPr="00291444">
        <w:rPr>
          <w:rFonts w:cs="Times New Roman"/>
          <w:sz w:val="28"/>
          <w:szCs w:val="28"/>
        </w:rPr>
        <w:t xml:space="preserve"> озер озере и в Архангельске.</w:t>
      </w:r>
    </w:p>
    <w:p w:rsidR="006B7E6A" w:rsidRPr="00291444" w:rsidRDefault="006B7E6A" w:rsidP="00291444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Реформы Петра I</w:t>
      </w:r>
    </w:p>
    <w:p w:rsidR="006B7E6A" w:rsidRPr="00291444" w:rsidRDefault="006B7E6A" w:rsidP="00291444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Военная реформа: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введение рекрутской повинности - военная служба стала пожизненной (1705г.).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регулярной армии и армейской формы;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стрелецкое войско расформировано (после стрелецкого бунта 1698г.);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lastRenderedPageBreak/>
        <w:t>Создание военно-морского флота: Азовский, Балтийский (в годы Северной войны), Воронежский, Каспийский.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теоретико-организационные и военно-тактические основы русского флота: «Артикул корабельный» (1706), «Устав Морской» и «Регламент адмиралтейский» (1718-1722). обобщили боевой опыт Балтийского флота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системы профессионального военного образования для офицерских кадров.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1714 г. – все иностранные офицеры прошли экзамен и не выдержавшие были уволены со службы. В 1722 г. иностранцев разрешено было принимать на военную службу лишь при условии, что они примут российское подданство;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военных уставов: «Устав воинский» (1716г);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военно-морского флота Азовский, Балтийский (в годы Северной войны), Воронежский, Каспийский.</w:t>
      </w:r>
    </w:p>
    <w:p w:rsidR="006B7E6A" w:rsidRPr="00291444" w:rsidRDefault="006B7E6A" w:rsidP="00291444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Экономические реформы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принципы меркантилизма (экономическая политика государства, направленная на накопление средств внутри страны) и протекционизма (составная часть политики меркантилизма, направленная на ограждение экономики страны от иностранной конкуренции).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крупной мануфактурной промышленности (казенной и частной).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обеспечение промышленности рабочей силой на основе подневольного крепостного труда:</w:t>
      </w:r>
    </w:p>
    <w:p w:rsidR="006B7E6A" w:rsidRPr="00291444" w:rsidRDefault="006B7E6A" w:rsidP="00291444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1703 г. – указ о приписных крестьянах, которых приписывали к мануфактурам для работы в счет государственной подати,</w:t>
      </w:r>
    </w:p>
    <w:p w:rsidR="006B7E6A" w:rsidRPr="00291444" w:rsidRDefault="006B7E6A" w:rsidP="00291444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1721 г. – впервые </w:t>
      </w:r>
      <w:proofErr w:type="spellStart"/>
      <w:r w:rsidRPr="00291444">
        <w:rPr>
          <w:rFonts w:cs="Times New Roman"/>
          <w:sz w:val="28"/>
          <w:szCs w:val="28"/>
        </w:rPr>
        <w:t>недворянам</w:t>
      </w:r>
      <w:proofErr w:type="spellEnd"/>
      <w:r w:rsidRPr="00291444">
        <w:rPr>
          <w:rFonts w:cs="Times New Roman"/>
          <w:sz w:val="28"/>
          <w:szCs w:val="28"/>
        </w:rPr>
        <w:t xml:space="preserve"> дано право покупки крестьян к фабрикам</w:t>
      </w:r>
    </w:p>
    <w:p w:rsidR="006B7E6A" w:rsidRPr="00291444" w:rsidRDefault="006B7E6A" w:rsidP="00291444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1736 г. – указ о вечном закреплении всех наемных работников за теми предприятиями, где они были в момент издания указа. Их можно было продать только с заводом.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lastRenderedPageBreak/>
        <w:t>Меры для развития торговли:</w:t>
      </w:r>
    </w:p>
    <w:p w:rsidR="006B7E6A" w:rsidRPr="00291444" w:rsidRDefault="006B7E6A" w:rsidP="00291444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строительство каналов (</w:t>
      </w:r>
      <w:proofErr w:type="spellStart"/>
      <w:r w:rsidRPr="00291444">
        <w:rPr>
          <w:rFonts w:cs="Times New Roman"/>
          <w:sz w:val="28"/>
          <w:szCs w:val="28"/>
        </w:rPr>
        <w:t>Вышневолоцкий</w:t>
      </w:r>
      <w:proofErr w:type="spellEnd"/>
      <w:r w:rsidRPr="00291444">
        <w:rPr>
          <w:rFonts w:cs="Times New Roman"/>
          <w:sz w:val="28"/>
          <w:szCs w:val="28"/>
        </w:rPr>
        <w:t xml:space="preserve"> и Ладожский)</w:t>
      </w:r>
    </w:p>
    <w:p w:rsidR="006B7E6A" w:rsidRPr="00291444" w:rsidRDefault="006B7E6A" w:rsidP="00291444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введение государственной монополии на торговлю основными товарами (хлеб, соль, табак, лен, смола, воск, железо и др.)</w:t>
      </w:r>
    </w:p>
    <w:p w:rsidR="006B7E6A" w:rsidRPr="00291444" w:rsidRDefault="006B7E6A" w:rsidP="00291444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протекционистская политика: запрет на ввоз иностранной продукции</w:t>
      </w:r>
    </w:p>
    <w:p w:rsidR="006B7E6A" w:rsidRPr="00291444" w:rsidRDefault="006B7E6A" w:rsidP="00291444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1713 г. указом Петра I вся Архангельская торговля была переведена в Петербург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1724 г. Таможенный тариф: ставил прочный заслон от проникновения даже высококачественных изделий из западных стран, если отечественная промышленность вполне удовлетворяла внутренний спрос.</w:t>
      </w:r>
    </w:p>
    <w:p w:rsidR="006B7E6A" w:rsidRPr="00291444" w:rsidRDefault="006B7E6A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Меры контроля за качеством ремесленной продукции: создание цехов, системы ученичества, отныне мастер обязан был ставить личное клеймо на изделие.</w:t>
      </w:r>
    </w:p>
    <w:p w:rsidR="00291444" w:rsidRPr="00291444" w:rsidRDefault="00291444" w:rsidP="00291444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Социальные реформы </w:t>
      </w:r>
      <w:r w:rsidRPr="00291444">
        <w:rPr>
          <w:rFonts w:cs="Times New Roman"/>
          <w:sz w:val="28"/>
          <w:szCs w:val="28"/>
        </w:rPr>
        <w:t>–</w:t>
      </w:r>
      <w:r w:rsidRPr="00291444">
        <w:rPr>
          <w:rFonts w:cs="Times New Roman"/>
          <w:sz w:val="28"/>
          <w:szCs w:val="28"/>
        </w:rPr>
        <w:t xml:space="preserve"> изменение в положении социальных групп и консолидация сословий.</w:t>
      </w:r>
    </w:p>
    <w:p w:rsidR="00291444" w:rsidRPr="00291444" w:rsidRDefault="00291444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1714 г. Указ о единонаследии</w:t>
      </w:r>
      <w:r w:rsidRPr="00291444">
        <w:rPr>
          <w:rFonts w:cs="Times New Roman"/>
          <w:sz w:val="28"/>
          <w:szCs w:val="28"/>
        </w:rPr>
        <w:t xml:space="preserve"> </w:t>
      </w:r>
      <w:r w:rsidRPr="00291444">
        <w:rPr>
          <w:rFonts w:cs="Times New Roman"/>
          <w:sz w:val="28"/>
          <w:szCs w:val="28"/>
        </w:rPr>
        <w:t>–</w:t>
      </w:r>
      <w:r w:rsidRPr="00291444">
        <w:rPr>
          <w:rFonts w:cs="Times New Roman"/>
          <w:sz w:val="28"/>
          <w:szCs w:val="28"/>
        </w:rPr>
        <w:t xml:space="preserve"> передача поместья лишь одному из сыновей (или дочери), а остальные должны идти на государственную, военную или гражданскую службу </w:t>
      </w:r>
      <w:r w:rsidRPr="00291444">
        <w:rPr>
          <w:rFonts w:cs="Times New Roman"/>
          <w:sz w:val="28"/>
          <w:szCs w:val="28"/>
        </w:rPr>
        <w:t>–</w:t>
      </w:r>
      <w:r w:rsidRPr="00291444">
        <w:rPr>
          <w:rFonts w:cs="Times New Roman"/>
          <w:sz w:val="28"/>
          <w:szCs w:val="28"/>
        </w:rPr>
        <w:t xml:space="preserve"> статус поместья был уравнен со статусом вотчины (т.е. отныне могло передаваться по наследству).</w:t>
      </w:r>
    </w:p>
    <w:p w:rsidR="00291444" w:rsidRPr="00291444" w:rsidRDefault="00291444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24 ян</w:t>
      </w:r>
      <w:r w:rsidRPr="00291444">
        <w:rPr>
          <w:rFonts w:cs="Times New Roman"/>
          <w:sz w:val="28"/>
          <w:szCs w:val="28"/>
        </w:rPr>
        <w:t>варя 1722 г. «Табель о рангах» –</w:t>
      </w:r>
      <w:r w:rsidRPr="00291444">
        <w:rPr>
          <w:rFonts w:cs="Times New Roman"/>
          <w:sz w:val="28"/>
          <w:szCs w:val="28"/>
        </w:rPr>
        <w:t xml:space="preserve"> закон, который ввел новое иерархическое деление внутри дворянского сословия, иерархию служебных разрядов и систему продвижения чиновников и военных по службе. Все должности были поделены на военные, гражданские и придворные, в каждой из категорий было выделено 14 рангов.</w:t>
      </w:r>
      <w:r w:rsidRPr="00291444">
        <w:rPr>
          <w:rFonts w:cs="Times New Roman"/>
          <w:sz w:val="28"/>
          <w:szCs w:val="28"/>
        </w:rPr>
        <w:t xml:space="preserve"> Н</w:t>
      </w:r>
      <w:r w:rsidRPr="00291444">
        <w:rPr>
          <w:rFonts w:cs="Times New Roman"/>
          <w:sz w:val="28"/>
          <w:szCs w:val="28"/>
        </w:rPr>
        <w:t>аиболее талантливые представители других сословий получили возможность продвижения в дворянство.</w:t>
      </w:r>
    </w:p>
    <w:p w:rsidR="00291444" w:rsidRPr="00291444" w:rsidRDefault="00291444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 1714 года все дворянские дети должны были обучаться цифири и геометрии</w:t>
      </w:r>
    </w:p>
    <w:p w:rsidR="00291444" w:rsidRPr="00291444" w:rsidRDefault="00291444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1718 - 1724 гг. подушная перепись мужского населения. Единицей налогообложения стала «душа мужского пола» вместо двора. Все мужское </w:t>
      </w:r>
      <w:r w:rsidRPr="00291444">
        <w:rPr>
          <w:rFonts w:cs="Times New Roman"/>
          <w:sz w:val="28"/>
          <w:szCs w:val="28"/>
        </w:rPr>
        <w:lastRenderedPageBreak/>
        <w:t>население было записано в «ревизские списки» и было обязано ежегодно платить налог - подушную подать.</w:t>
      </w:r>
    </w:p>
    <w:p w:rsidR="00291444" w:rsidRPr="00291444" w:rsidRDefault="00291444" w:rsidP="00291444">
      <w:pPr>
        <w:pStyle w:val="a3"/>
        <w:numPr>
          <w:ilvl w:val="0"/>
          <w:numId w:val="94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чиновники всех рангов, также как дворянство и духовенство, были неподатным сословием.</w:t>
      </w:r>
    </w:p>
    <w:p w:rsidR="00291444" w:rsidRPr="00291444" w:rsidRDefault="00291444" w:rsidP="00291444">
      <w:pPr>
        <w:pStyle w:val="a3"/>
        <w:numPr>
          <w:ilvl w:val="0"/>
          <w:numId w:val="94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сформировано новое сословие: государственные крестьяне. В эту категорию были объединены однодворцы Юга, черносошные крестьяне Севера, ясачные крестьяне Поволжья и Сибири.</w:t>
      </w:r>
    </w:p>
    <w:p w:rsidR="00291444" w:rsidRPr="00291444" w:rsidRDefault="00291444" w:rsidP="00291444">
      <w:pPr>
        <w:pStyle w:val="a3"/>
        <w:numPr>
          <w:ilvl w:val="0"/>
          <w:numId w:val="94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холопы, существовавшие с периода Древней Руси и все «вольные гулящие люди» были переведены в разряд крепостных крестьян.</w:t>
      </w:r>
    </w:p>
    <w:p w:rsidR="00291444" w:rsidRPr="00291444" w:rsidRDefault="00291444" w:rsidP="00291444">
      <w:pPr>
        <w:pStyle w:val="a3"/>
        <w:numPr>
          <w:ilvl w:val="0"/>
          <w:numId w:val="94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1724 г. указ, запрещавший крестьянам уходить от помещиков на заработки без их письменного разрешения: положено начало паспортной системе в России.</w:t>
      </w:r>
    </w:p>
    <w:p w:rsidR="00291444" w:rsidRPr="00291444" w:rsidRDefault="00291444" w:rsidP="00291444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Реформа органов управления и суда</w:t>
      </w:r>
    </w:p>
    <w:p w:rsidR="00291444" w:rsidRPr="00291444" w:rsidRDefault="00291444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Г</w:t>
      </w:r>
      <w:r w:rsidRPr="00291444">
        <w:rPr>
          <w:rFonts w:cs="Times New Roman"/>
          <w:sz w:val="28"/>
          <w:szCs w:val="28"/>
        </w:rPr>
        <w:t>убернская реформа 1708-1710: Страна была разделена на 8 губерний: Петербургская, Архангелогородская, Смоленская, Московская, Казанская, Киевская, Азовская и Сибирская. Во главе губерний были генерал-губернаторы. С 1719 года губернии стали делиться на 50 провинций, возглавляемых воеводами.</w:t>
      </w:r>
    </w:p>
    <w:p w:rsidR="00291444" w:rsidRPr="00291444" w:rsidRDefault="00291444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</w:t>
      </w:r>
      <w:r w:rsidRPr="00291444">
        <w:rPr>
          <w:rFonts w:cs="Times New Roman"/>
          <w:sz w:val="28"/>
          <w:szCs w:val="28"/>
        </w:rPr>
        <w:t>оздан Сенат и 11 Коллегий. Сенату предписывалось разрабатывать новые законы, контролировать деятельность администрации, разрабатывать новые законы.</w:t>
      </w:r>
    </w:p>
    <w:p w:rsidR="00291444" w:rsidRPr="00291444" w:rsidRDefault="00291444" w:rsidP="00291444">
      <w:pPr>
        <w:pStyle w:val="a3"/>
        <w:numPr>
          <w:ilvl w:val="1"/>
          <w:numId w:val="93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К</w:t>
      </w:r>
      <w:r w:rsidRPr="00291444">
        <w:rPr>
          <w:rFonts w:cs="Times New Roman"/>
          <w:sz w:val="28"/>
          <w:szCs w:val="28"/>
        </w:rPr>
        <w:t xml:space="preserve">оллегия ведала определенной отраслью управления: Коллегия иностранных дел, Военная коллегия, Адмиралтейская, </w:t>
      </w:r>
      <w:proofErr w:type="spellStart"/>
      <w:r w:rsidRPr="00291444">
        <w:rPr>
          <w:rFonts w:cs="Times New Roman"/>
          <w:sz w:val="28"/>
          <w:szCs w:val="28"/>
        </w:rPr>
        <w:t>Юстиц</w:t>
      </w:r>
      <w:proofErr w:type="spellEnd"/>
      <w:r w:rsidRPr="00291444">
        <w:rPr>
          <w:rFonts w:cs="Times New Roman"/>
          <w:sz w:val="28"/>
          <w:szCs w:val="28"/>
        </w:rPr>
        <w:t>- коллегия, Мануфактур коллегия и др.</w:t>
      </w:r>
    </w:p>
    <w:sectPr w:rsidR="00291444" w:rsidRPr="00291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000E"/>
    <w:multiLevelType w:val="hybridMultilevel"/>
    <w:tmpl w:val="8382941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AB00DF"/>
    <w:multiLevelType w:val="hybridMultilevel"/>
    <w:tmpl w:val="159C74A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CC7F67"/>
    <w:multiLevelType w:val="hybridMultilevel"/>
    <w:tmpl w:val="C7D82D2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3661C5F"/>
    <w:multiLevelType w:val="hybridMultilevel"/>
    <w:tmpl w:val="5448D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21494"/>
    <w:multiLevelType w:val="hybridMultilevel"/>
    <w:tmpl w:val="2D126BD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4A02689"/>
    <w:multiLevelType w:val="hybridMultilevel"/>
    <w:tmpl w:val="F9ACBD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5251A04"/>
    <w:multiLevelType w:val="hybridMultilevel"/>
    <w:tmpl w:val="7584D3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96735E"/>
    <w:multiLevelType w:val="hybridMultilevel"/>
    <w:tmpl w:val="E3C22CFE"/>
    <w:lvl w:ilvl="0" w:tplc="D206E7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6004F87"/>
    <w:multiLevelType w:val="hybridMultilevel"/>
    <w:tmpl w:val="7310C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65C369F"/>
    <w:multiLevelType w:val="hybridMultilevel"/>
    <w:tmpl w:val="4CC6DC1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07F32DBC"/>
    <w:multiLevelType w:val="hybridMultilevel"/>
    <w:tmpl w:val="25EE8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A84F1B"/>
    <w:multiLevelType w:val="hybridMultilevel"/>
    <w:tmpl w:val="218C44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C3D3C85"/>
    <w:multiLevelType w:val="hybridMultilevel"/>
    <w:tmpl w:val="1854CE4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0F26543F"/>
    <w:multiLevelType w:val="hybridMultilevel"/>
    <w:tmpl w:val="9B7E97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13E39DC"/>
    <w:multiLevelType w:val="hybridMultilevel"/>
    <w:tmpl w:val="F388414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21C66CA"/>
    <w:multiLevelType w:val="hybridMultilevel"/>
    <w:tmpl w:val="5D9CBFB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15EE7877"/>
    <w:multiLevelType w:val="hybridMultilevel"/>
    <w:tmpl w:val="5F1ABEE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8720A8"/>
    <w:multiLevelType w:val="hybridMultilevel"/>
    <w:tmpl w:val="FD007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3E155C"/>
    <w:multiLevelType w:val="hybridMultilevel"/>
    <w:tmpl w:val="3DA2D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626952"/>
    <w:multiLevelType w:val="hybridMultilevel"/>
    <w:tmpl w:val="9914184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E4D141D"/>
    <w:multiLevelType w:val="hybridMultilevel"/>
    <w:tmpl w:val="8506C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647671"/>
    <w:multiLevelType w:val="hybridMultilevel"/>
    <w:tmpl w:val="35F682E8"/>
    <w:lvl w:ilvl="0" w:tplc="DCFAEA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42A09CC"/>
    <w:multiLevelType w:val="hybridMultilevel"/>
    <w:tmpl w:val="2EA835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49D6667"/>
    <w:multiLevelType w:val="hybridMultilevel"/>
    <w:tmpl w:val="8D52E4E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4F17700"/>
    <w:multiLevelType w:val="hybridMultilevel"/>
    <w:tmpl w:val="14F67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7720BA4"/>
    <w:multiLevelType w:val="hybridMultilevel"/>
    <w:tmpl w:val="34B44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87E287D"/>
    <w:multiLevelType w:val="hybridMultilevel"/>
    <w:tmpl w:val="FB7C7FE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93B08D0"/>
    <w:multiLevelType w:val="hybridMultilevel"/>
    <w:tmpl w:val="787EFD0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9E73C86"/>
    <w:multiLevelType w:val="hybridMultilevel"/>
    <w:tmpl w:val="03D8E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4314FA"/>
    <w:multiLevelType w:val="hybridMultilevel"/>
    <w:tmpl w:val="EA16EB46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2A680DA8"/>
    <w:multiLevelType w:val="hybridMultilevel"/>
    <w:tmpl w:val="2FDC7E6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B07595B"/>
    <w:multiLevelType w:val="hybridMultilevel"/>
    <w:tmpl w:val="4CFE27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871D40"/>
    <w:multiLevelType w:val="hybridMultilevel"/>
    <w:tmpl w:val="9B9429B6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323F6139"/>
    <w:multiLevelType w:val="hybridMultilevel"/>
    <w:tmpl w:val="014C1E22"/>
    <w:lvl w:ilvl="0" w:tplc="66AE8A60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4" w15:restartNumberingAfterBreak="0">
    <w:nsid w:val="32924734"/>
    <w:multiLevelType w:val="hybridMultilevel"/>
    <w:tmpl w:val="A770E6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5" w15:restartNumberingAfterBreak="0">
    <w:nsid w:val="365468A1"/>
    <w:multiLevelType w:val="hybridMultilevel"/>
    <w:tmpl w:val="4BAC8EB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67D04E9"/>
    <w:multiLevelType w:val="hybridMultilevel"/>
    <w:tmpl w:val="3C62EF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37EF1A6C"/>
    <w:multiLevelType w:val="hybridMultilevel"/>
    <w:tmpl w:val="D3E20DA2"/>
    <w:lvl w:ilvl="0" w:tplc="66AE8A6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8" w15:restartNumberingAfterBreak="0">
    <w:nsid w:val="38BD5D4E"/>
    <w:multiLevelType w:val="hybridMultilevel"/>
    <w:tmpl w:val="8BD036D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39EA7603"/>
    <w:multiLevelType w:val="hybridMultilevel"/>
    <w:tmpl w:val="707A951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3A0634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3B305DFA"/>
    <w:multiLevelType w:val="hybridMultilevel"/>
    <w:tmpl w:val="FD7C2BEC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3C4022F7"/>
    <w:multiLevelType w:val="hybridMultilevel"/>
    <w:tmpl w:val="20C2174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3DC72A38"/>
    <w:multiLevelType w:val="hybridMultilevel"/>
    <w:tmpl w:val="C9AE9D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3DF6519F"/>
    <w:multiLevelType w:val="hybridMultilevel"/>
    <w:tmpl w:val="FDD21DC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07472C6"/>
    <w:multiLevelType w:val="hybridMultilevel"/>
    <w:tmpl w:val="AEA228BC"/>
    <w:lvl w:ilvl="0" w:tplc="66AE8A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25204DD"/>
    <w:multiLevelType w:val="hybridMultilevel"/>
    <w:tmpl w:val="52644F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25E5676"/>
    <w:multiLevelType w:val="hybridMultilevel"/>
    <w:tmpl w:val="6928B6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45701D6E"/>
    <w:multiLevelType w:val="hybridMultilevel"/>
    <w:tmpl w:val="8124A4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4651514B"/>
    <w:multiLevelType w:val="hybridMultilevel"/>
    <w:tmpl w:val="027468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471C3FC0"/>
    <w:multiLevelType w:val="hybridMultilevel"/>
    <w:tmpl w:val="B6741CD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77102C2"/>
    <w:multiLevelType w:val="hybridMultilevel"/>
    <w:tmpl w:val="1AD01E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47D9172B"/>
    <w:multiLevelType w:val="hybridMultilevel"/>
    <w:tmpl w:val="FE0E04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47F70C4D"/>
    <w:multiLevelType w:val="hybridMultilevel"/>
    <w:tmpl w:val="1130BCE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856440C"/>
    <w:multiLevelType w:val="hybridMultilevel"/>
    <w:tmpl w:val="E0A48E86"/>
    <w:lvl w:ilvl="0" w:tplc="2542A3F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5" w15:restartNumberingAfterBreak="0">
    <w:nsid w:val="49B8633C"/>
    <w:multiLevelType w:val="hybridMultilevel"/>
    <w:tmpl w:val="16529DCA"/>
    <w:lvl w:ilvl="0" w:tplc="07C09B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4A293B09"/>
    <w:multiLevelType w:val="hybridMultilevel"/>
    <w:tmpl w:val="1B145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BC57CEE"/>
    <w:multiLevelType w:val="hybridMultilevel"/>
    <w:tmpl w:val="24DC5A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4F2E64DF"/>
    <w:multiLevelType w:val="hybridMultilevel"/>
    <w:tmpl w:val="2B8E54F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50575111"/>
    <w:multiLevelType w:val="hybridMultilevel"/>
    <w:tmpl w:val="8F4E308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5062761B"/>
    <w:multiLevelType w:val="hybridMultilevel"/>
    <w:tmpl w:val="69369C7E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5170777A"/>
    <w:multiLevelType w:val="hybridMultilevel"/>
    <w:tmpl w:val="8B8E71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52000F6B"/>
    <w:multiLevelType w:val="hybridMultilevel"/>
    <w:tmpl w:val="3AFADAD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52B81F62"/>
    <w:multiLevelType w:val="hybridMultilevel"/>
    <w:tmpl w:val="388832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536640B0"/>
    <w:multiLevelType w:val="hybridMultilevel"/>
    <w:tmpl w:val="E68ABD4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53890830"/>
    <w:multiLevelType w:val="hybridMultilevel"/>
    <w:tmpl w:val="79F637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550B4BC2"/>
    <w:multiLevelType w:val="hybridMultilevel"/>
    <w:tmpl w:val="0E80B2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557202E"/>
    <w:multiLevelType w:val="hybridMultilevel"/>
    <w:tmpl w:val="38FA374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55AC01E2"/>
    <w:multiLevelType w:val="hybridMultilevel"/>
    <w:tmpl w:val="F74CBB1A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9" w15:restartNumberingAfterBreak="0">
    <w:nsid w:val="5BC973B9"/>
    <w:multiLevelType w:val="hybridMultilevel"/>
    <w:tmpl w:val="B49C781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0" w15:restartNumberingAfterBreak="0">
    <w:nsid w:val="5C934971"/>
    <w:multiLevelType w:val="hybridMultilevel"/>
    <w:tmpl w:val="8FB0E388"/>
    <w:lvl w:ilvl="0" w:tplc="66AE8A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0E46645"/>
    <w:multiLevelType w:val="hybridMultilevel"/>
    <w:tmpl w:val="974CC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23F5A32"/>
    <w:multiLevelType w:val="hybridMultilevel"/>
    <w:tmpl w:val="DA32740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63201F89"/>
    <w:multiLevelType w:val="hybridMultilevel"/>
    <w:tmpl w:val="F9E8F8C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65401EBB"/>
    <w:multiLevelType w:val="hybridMultilevel"/>
    <w:tmpl w:val="6B5C28E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5EF4CF7"/>
    <w:multiLevelType w:val="hybridMultilevel"/>
    <w:tmpl w:val="E29E881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6" w15:restartNumberingAfterBreak="0">
    <w:nsid w:val="6C2346BD"/>
    <w:multiLevelType w:val="hybridMultilevel"/>
    <w:tmpl w:val="28105F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7" w15:restartNumberingAfterBreak="0">
    <w:nsid w:val="6CCE63D0"/>
    <w:multiLevelType w:val="hybridMultilevel"/>
    <w:tmpl w:val="CEDA3A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6CF5502C"/>
    <w:multiLevelType w:val="hybridMultilevel"/>
    <w:tmpl w:val="E514DBA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6E904E7D"/>
    <w:multiLevelType w:val="hybridMultilevel"/>
    <w:tmpl w:val="321E1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9F050C"/>
    <w:multiLevelType w:val="hybridMultilevel"/>
    <w:tmpl w:val="39C6C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FA275E4"/>
    <w:multiLevelType w:val="hybridMultilevel"/>
    <w:tmpl w:val="1D906F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2" w15:restartNumberingAfterBreak="0">
    <w:nsid w:val="7072175A"/>
    <w:multiLevelType w:val="hybridMultilevel"/>
    <w:tmpl w:val="345E8BA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3" w15:restartNumberingAfterBreak="0">
    <w:nsid w:val="717C6D0E"/>
    <w:multiLevelType w:val="hybridMultilevel"/>
    <w:tmpl w:val="E198044A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4" w15:restartNumberingAfterBreak="0">
    <w:nsid w:val="747032D5"/>
    <w:multiLevelType w:val="hybridMultilevel"/>
    <w:tmpl w:val="8264DA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5" w15:restartNumberingAfterBreak="0">
    <w:nsid w:val="759C3963"/>
    <w:multiLevelType w:val="hybridMultilevel"/>
    <w:tmpl w:val="918E8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6" w15:restartNumberingAfterBreak="0">
    <w:nsid w:val="779561FB"/>
    <w:multiLevelType w:val="hybridMultilevel"/>
    <w:tmpl w:val="1E621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89C4892"/>
    <w:multiLevelType w:val="hybridMultilevel"/>
    <w:tmpl w:val="2A1864AC"/>
    <w:lvl w:ilvl="0" w:tplc="E66C5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8" w15:restartNumberingAfterBreak="0">
    <w:nsid w:val="793F3939"/>
    <w:multiLevelType w:val="hybridMultilevel"/>
    <w:tmpl w:val="3702A1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9" w15:restartNumberingAfterBreak="0">
    <w:nsid w:val="7CF92C2D"/>
    <w:multiLevelType w:val="hybridMultilevel"/>
    <w:tmpl w:val="090C82B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0" w15:restartNumberingAfterBreak="0">
    <w:nsid w:val="7EEF7247"/>
    <w:multiLevelType w:val="hybridMultilevel"/>
    <w:tmpl w:val="0B8EA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F6F0FFC"/>
    <w:multiLevelType w:val="hybridMultilevel"/>
    <w:tmpl w:val="DED8A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2" w15:restartNumberingAfterBreak="0">
    <w:nsid w:val="7F97129E"/>
    <w:multiLevelType w:val="hybridMultilevel"/>
    <w:tmpl w:val="60400A06"/>
    <w:lvl w:ilvl="0" w:tplc="E9F4FB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3" w15:restartNumberingAfterBreak="0">
    <w:nsid w:val="7FC44D54"/>
    <w:multiLevelType w:val="hybridMultilevel"/>
    <w:tmpl w:val="9DE49D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6"/>
  </w:num>
  <w:num w:numId="2">
    <w:abstractNumId w:val="16"/>
  </w:num>
  <w:num w:numId="3">
    <w:abstractNumId w:val="57"/>
  </w:num>
  <w:num w:numId="4">
    <w:abstractNumId w:val="74"/>
  </w:num>
  <w:num w:numId="5">
    <w:abstractNumId w:val="87"/>
  </w:num>
  <w:num w:numId="6">
    <w:abstractNumId w:val="7"/>
  </w:num>
  <w:num w:numId="7">
    <w:abstractNumId w:val="21"/>
  </w:num>
  <w:num w:numId="8">
    <w:abstractNumId w:val="85"/>
  </w:num>
  <w:num w:numId="9">
    <w:abstractNumId w:val="49"/>
  </w:num>
  <w:num w:numId="10">
    <w:abstractNumId w:val="51"/>
  </w:num>
  <w:num w:numId="11">
    <w:abstractNumId w:val="55"/>
  </w:num>
  <w:num w:numId="12">
    <w:abstractNumId w:val="92"/>
  </w:num>
  <w:num w:numId="13">
    <w:abstractNumId w:val="5"/>
  </w:num>
  <w:num w:numId="14">
    <w:abstractNumId w:val="93"/>
  </w:num>
  <w:num w:numId="15">
    <w:abstractNumId w:val="52"/>
  </w:num>
  <w:num w:numId="16">
    <w:abstractNumId w:val="48"/>
  </w:num>
  <w:num w:numId="17">
    <w:abstractNumId w:val="65"/>
  </w:num>
  <w:num w:numId="18">
    <w:abstractNumId w:val="4"/>
  </w:num>
  <w:num w:numId="19">
    <w:abstractNumId w:val="41"/>
  </w:num>
  <w:num w:numId="20">
    <w:abstractNumId w:val="30"/>
  </w:num>
  <w:num w:numId="21">
    <w:abstractNumId w:val="77"/>
  </w:num>
  <w:num w:numId="22">
    <w:abstractNumId w:val="73"/>
  </w:num>
  <w:num w:numId="23">
    <w:abstractNumId w:val="63"/>
  </w:num>
  <w:num w:numId="24">
    <w:abstractNumId w:val="6"/>
  </w:num>
  <w:num w:numId="25">
    <w:abstractNumId w:val="44"/>
  </w:num>
  <w:num w:numId="26">
    <w:abstractNumId w:val="35"/>
  </w:num>
  <w:num w:numId="27">
    <w:abstractNumId w:val="39"/>
  </w:num>
  <w:num w:numId="28">
    <w:abstractNumId w:val="67"/>
  </w:num>
  <w:num w:numId="29">
    <w:abstractNumId w:val="12"/>
  </w:num>
  <w:num w:numId="30">
    <w:abstractNumId w:val="9"/>
  </w:num>
  <w:num w:numId="31">
    <w:abstractNumId w:val="29"/>
  </w:num>
  <w:num w:numId="32">
    <w:abstractNumId w:val="15"/>
  </w:num>
  <w:num w:numId="33">
    <w:abstractNumId w:val="2"/>
  </w:num>
  <w:num w:numId="34">
    <w:abstractNumId w:val="60"/>
  </w:num>
  <w:num w:numId="35">
    <w:abstractNumId w:val="42"/>
  </w:num>
  <w:num w:numId="36">
    <w:abstractNumId w:val="36"/>
  </w:num>
  <w:num w:numId="37">
    <w:abstractNumId w:val="0"/>
  </w:num>
  <w:num w:numId="38">
    <w:abstractNumId w:val="38"/>
  </w:num>
  <w:num w:numId="39">
    <w:abstractNumId w:val="58"/>
  </w:num>
  <w:num w:numId="40">
    <w:abstractNumId w:val="83"/>
  </w:num>
  <w:num w:numId="41">
    <w:abstractNumId w:val="76"/>
  </w:num>
  <w:num w:numId="42">
    <w:abstractNumId w:val="89"/>
  </w:num>
  <w:num w:numId="43">
    <w:abstractNumId w:val="75"/>
  </w:num>
  <w:num w:numId="44">
    <w:abstractNumId w:val="71"/>
  </w:num>
  <w:num w:numId="45">
    <w:abstractNumId w:val="79"/>
  </w:num>
  <w:num w:numId="46">
    <w:abstractNumId w:val="90"/>
  </w:num>
  <w:num w:numId="47">
    <w:abstractNumId w:val="20"/>
  </w:num>
  <w:num w:numId="48">
    <w:abstractNumId w:val="10"/>
  </w:num>
  <w:num w:numId="49">
    <w:abstractNumId w:val="80"/>
  </w:num>
  <w:num w:numId="50">
    <w:abstractNumId w:val="86"/>
  </w:num>
  <w:num w:numId="51">
    <w:abstractNumId w:val="28"/>
  </w:num>
  <w:num w:numId="52">
    <w:abstractNumId w:val="25"/>
  </w:num>
  <w:num w:numId="53">
    <w:abstractNumId w:val="17"/>
  </w:num>
  <w:num w:numId="54">
    <w:abstractNumId w:val="18"/>
  </w:num>
  <w:num w:numId="55">
    <w:abstractNumId w:val="46"/>
  </w:num>
  <w:num w:numId="56">
    <w:abstractNumId w:val="56"/>
  </w:num>
  <w:num w:numId="57">
    <w:abstractNumId w:val="70"/>
  </w:num>
  <w:num w:numId="58">
    <w:abstractNumId w:val="37"/>
  </w:num>
  <w:num w:numId="59">
    <w:abstractNumId w:val="81"/>
  </w:num>
  <w:num w:numId="60">
    <w:abstractNumId w:val="91"/>
  </w:num>
  <w:num w:numId="61">
    <w:abstractNumId w:val="22"/>
  </w:num>
  <w:num w:numId="62">
    <w:abstractNumId w:val="59"/>
  </w:num>
  <w:num w:numId="63">
    <w:abstractNumId w:val="43"/>
  </w:num>
  <w:num w:numId="64">
    <w:abstractNumId w:val="19"/>
  </w:num>
  <w:num w:numId="65">
    <w:abstractNumId w:val="82"/>
  </w:num>
  <w:num w:numId="66">
    <w:abstractNumId w:val="27"/>
  </w:num>
  <w:num w:numId="67">
    <w:abstractNumId w:val="14"/>
  </w:num>
  <w:num w:numId="68">
    <w:abstractNumId w:val="47"/>
  </w:num>
  <w:num w:numId="69">
    <w:abstractNumId w:val="11"/>
  </w:num>
  <w:num w:numId="70">
    <w:abstractNumId w:val="3"/>
  </w:num>
  <w:num w:numId="71">
    <w:abstractNumId w:val="31"/>
  </w:num>
  <w:num w:numId="72">
    <w:abstractNumId w:val="45"/>
  </w:num>
  <w:num w:numId="73">
    <w:abstractNumId w:val="84"/>
  </w:num>
  <w:num w:numId="74">
    <w:abstractNumId w:val="50"/>
  </w:num>
  <w:num w:numId="75">
    <w:abstractNumId w:val="72"/>
  </w:num>
  <w:num w:numId="76">
    <w:abstractNumId w:val="1"/>
  </w:num>
  <w:num w:numId="77">
    <w:abstractNumId w:val="62"/>
  </w:num>
  <w:num w:numId="78">
    <w:abstractNumId w:val="78"/>
  </w:num>
  <w:num w:numId="79">
    <w:abstractNumId w:val="69"/>
  </w:num>
  <w:num w:numId="80">
    <w:abstractNumId w:val="34"/>
  </w:num>
  <w:num w:numId="81">
    <w:abstractNumId w:val="32"/>
  </w:num>
  <w:num w:numId="82">
    <w:abstractNumId w:val="68"/>
  </w:num>
  <w:num w:numId="83">
    <w:abstractNumId w:val="54"/>
  </w:num>
  <w:num w:numId="84">
    <w:abstractNumId w:val="53"/>
  </w:num>
  <w:num w:numId="85">
    <w:abstractNumId w:val="24"/>
  </w:num>
  <w:num w:numId="86">
    <w:abstractNumId w:val="26"/>
  </w:num>
  <w:num w:numId="87">
    <w:abstractNumId w:val="8"/>
  </w:num>
  <w:num w:numId="88">
    <w:abstractNumId w:val="13"/>
  </w:num>
  <w:num w:numId="89">
    <w:abstractNumId w:val="64"/>
  </w:num>
  <w:num w:numId="90">
    <w:abstractNumId w:val="88"/>
  </w:num>
  <w:num w:numId="91">
    <w:abstractNumId w:val="61"/>
  </w:num>
  <w:num w:numId="92">
    <w:abstractNumId w:val="23"/>
  </w:num>
  <w:num w:numId="93">
    <w:abstractNumId w:val="40"/>
  </w:num>
  <w:num w:numId="94">
    <w:abstractNumId w:val="33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0"/>
    <w:rsid w:val="00044F03"/>
    <w:rsid w:val="000A31FC"/>
    <w:rsid w:val="000C1BE6"/>
    <w:rsid w:val="00134593"/>
    <w:rsid w:val="00162220"/>
    <w:rsid w:val="00291444"/>
    <w:rsid w:val="002C48D6"/>
    <w:rsid w:val="003572FE"/>
    <w:rsid w:val="003F469F"/>
    <w:rsid w:val="004A2D27"/>
    <w:rsid w:val="0052746B"/>
    <w:rsid w:val="00651E7E"/>
    <w:rsid w:val="006624D5"/>
    <w:rsid w:val="006B7E6A"/>
    <w:rsid w:val="007D0B56"/>
    <w:rsid w:val="007E23C7"/>
    <w:rsid w:val="007F1249"/>
    <w:rsid w:val="008042EA"/>
    <w:rsid w:val="008370E7"/>
    <w:rsid w:val="008A0AB7"/>
    <w:rsid w:val="008C6D9E"/>
    <w:rsid w:val="008D31CD"/>
    <w:rsid w:val="00950BA6"/>
    <w:rsid w:val="009619C0"/>
    <w:rsid w:val="00965206"/>
    <w:rsid w:val="009833C9"/>
    <w:rsid w:val="009A3D5F"/>
    <w:rsid w:val="00A41208"/>
    <w:rsid w:val="00B273A5"/>
    <w:rsid w:val="00B66B6B"/>
    <w:rsid w:val="00C62BD0"/>
    <w:rsid w:val="00C75081"/>
    <w:rsid w:val="00C90D71"/>
    <w:rsid w:val="00D03628"/>
    <w:rsid w:val="00D31BF2"/>
    <w:rsid w:val="00D548D0"/>
    <w:rsid w:val="00D742CC"/>
    <w:rsid w:val="00D90788"/>
    <w:rsid w:val="00DB2618"/>
    <w:rsid w:val="00DE0BC3"/>
    <w:rsid w:val="00DE5A30"/>
    <w:rsid w:val="00ED78C3"/>
    <w:rsid w:val="00EF66A1"/>
    <w:rsid w:val="00F003A1"/>
    <w:rsid w:val="00F30820"/>
    <w:rsid w:val="00F5156D"/>
    <w:rsid w:val="00FA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FB155"/>
  <w15:chartTrackingRefBased/>
  <w15:docId w15:val="{1796C2E6-3813-41CE-8473-4E28EB458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3C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8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79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05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04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31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03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3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32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4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90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38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31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2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21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09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60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97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87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0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48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90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51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27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74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4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42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79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2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41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63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16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04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3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9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7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8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70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78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88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796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8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5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2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2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37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6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31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5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8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3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78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3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46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1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7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65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1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02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3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3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4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91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8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9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88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1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82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26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1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9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74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8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189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3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7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9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8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78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0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3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57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7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3279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35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07208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56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2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00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66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0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27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0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6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94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3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58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39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53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4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54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2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6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89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94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57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54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4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32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6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297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6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6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1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3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7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2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37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6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3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4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73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97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54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78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70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20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54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2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8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2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21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9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37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35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9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69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4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99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76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08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1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5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23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18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7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8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2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19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39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84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5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53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47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16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8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8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39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38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9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15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03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63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0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6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4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49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733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1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5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11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1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58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2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2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6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8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79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04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72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7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00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8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34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371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2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60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6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3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00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6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6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25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32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5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6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13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9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33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2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89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9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01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36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5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67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00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55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98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0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1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2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5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5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6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6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4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2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4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16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55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81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68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96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7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47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34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6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83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27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0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8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0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34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07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0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21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12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9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72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95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8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09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28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75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6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48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4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1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18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6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30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86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3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35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65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1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3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0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0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01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33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17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40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99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1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1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5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7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69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04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4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5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5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2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2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34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8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1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4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9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1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67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27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9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62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6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3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784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0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59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3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921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67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83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93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36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55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6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166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1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8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30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29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6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99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7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3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66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8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81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2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8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62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6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7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7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39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4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5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6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0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39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2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2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7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7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21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32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3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7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5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02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45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6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35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5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5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6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7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1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9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89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93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97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70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6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48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0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81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04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6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8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4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91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00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33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90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7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9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92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54</Pages>
  <Words>9917</Words>
  <Characters>56532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24</cp:revision>
  <dcterms:created xsi:type="dcterms:W3CDTF">2024-09-16T07:36:00Z</dcterms:created>
  <dcterms:modified xsi:type="dcterms:W3CDTF">2024-11-04T18:41:00Z</dcterms:modified>
</cp:coreProperties>
</file>