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1650C9" w:rsidRDefault="00CE44E9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4C55B33" w14:textId="32488AF8" w:rsidR="005A6070" w:rsidRPr="001650C9" w:rsidRDefault="005A60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240824F6" w14:textId="677EB52D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02F967F4" w14:textId="35159EA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9738007" w14:textId="7F03487B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00A2E0" w14:textId="7F753F84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E1E9C61" w14:textId="34164017" w:rsidR="009714E8" w:rsidRPr="001650C9" w:rsidRDefault="009714E8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sz="0" w:space="0" w:color="auto" w:frame="1"/>
        </w:rPr>
        <w:drawing>
          <wp:inline distT="0" distB="0" distL="0" distR="0" wp14:anchorId="102031AE" wp14:editId="4CC62B16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1650C9" w:rsidRDefault="009C6202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14:paraId="2EC1F40F" w14:textId="61BCC2D5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218B47FD" w14:textId="775569E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150EE0" w14:textId="7A584360" w:rsidR="00271E26" w:rsidRPr="001650C9" w:rsidRDefault="001240EF" w:rsidP="00BD4019">
      <w:pPr>
        <w:pStyle w:val="Heading1"/>
      </w:pPr>
      <w:r>
        <w:t xml:space="preserve">Artemis Financial </w:t>
      </w:r>
      <w:r w:rsidR="00271E26" w:rsidRPr="001650C9">
        <w:t>Vulnerability Assessment Report</w:t>
      </w:r>
    </w:p>
    <w:p w14:paraId="3DD7FC8C" w14:textId="08E61DC4" w:rsidR="001650C9" w:rsidRDefault="001650C9" w:rsidP="00944D65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1650C9" w:rsidRDefault="00940B1A" w:rsidP="00BD4019">
          <w:pPr>
            <w:pStyle w:val="TOCHeading"/>
          </w:pPr>
          <w:r w:rsidRPr="001650C9">
            <w:t>Table of Contents</w:t>
          </w:r>
        </w:p>
        <w:p w14:paraId="7A713FB5" w14:textId="77777777" w:rsidR="00DC2970" w:rsidRPr="001650C9" w:rsidRDefault="00DC2970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243DDC4C" w14:textId="3F062E7F" w:rsidR="007033DB" w:rsidRPr="001650C9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24483D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AC2" w14:textId="1E0336DB" w:rsidR="007033DB" w:rsidRPr="001650C9" w:rsidRDefault="00A865DE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8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24483D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48BCC" w14:textId="038A1DDB" w:rsidR="007033DB" w:rsidRPr="001650C9" w:rsidRDefault="00A865DE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9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24483D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33ECC0" w14:textId="335B7CC1" w:rsidR="007033DB" w:rsidRPr="001650C9" w:rsidRDefault="00A865DE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0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24483D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0E3AD8" w14:textId="725AC976" w:rsidR="007033DB" w:rsidRPr="001650C9" w:rsidRDefault="00A865DE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1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24483D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F45A0A" w14:textId="1FEFBA37" w:rsidR="007033DB" w:rsidRPr="001650C9" w:rsidRDefault="00A865DE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2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A51F1C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</w:hyperlink>
        </w:p>
        <w:p w14:paraId="682F2F36" w14:textId="4AC79DAE" w:rsidR="007033DB" w:rsidRPr="001650C9" w:rsidRDefault="00A865DE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3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A51F1C"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</w:hyperlink>
        </w:p>
        <w:p w14:paraId="753314F0" w14:textId="66F903E9" w:rsidR="007033DB" w:rsidRPr="001650C9" w:rsidRDefault="00A865DE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4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A51F1C"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</w:hyperlink>
        </w:p>
        <w:p w14:paraId="43B731B9" w14:textId="35BBBA3C" w:rsidR="007033DB" w:rsidRDefault="00A865DE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5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A51F1C">
              <w:rPr>
                <w:rFonts w:cstheme="minorHAnsi"/>
                <w:noProof/>
                <w:webHidden/>
                <w:sz w:val="22"/>
                <w:szCs w:val="22"/>
              </w:rPr>
              <w:t>6</w:t>
            </w:r>
          </w:hyperlink>
        </w:p>
        <w:p w14:paraId="7DE450E8" w14:textId="366195A6" w:rsidR="0024483D" w:rsidRPr="0024483D" w:rsidRDefault="0024483D" w:rsidP="0024483D">
          <w:r>
            <w:t xml:space="preserve">    6. References.............................................................................................................................................7</w:t>
          </w:r>
        </w:p>
        <w:p w14:paraId="3CCDCE44" w14:textId="5E8D416F" w:rsidR="00DC2970" w:rsidRPr="001650C9" w:rsidRDefault="00940B1A" w:rsidP="00944D65">
          <w:pPr>
            <w:suppressAutoHyphens/>
            <w:spacing w:after="0" w:line="240" w:lineRule="auto"/>
            <w:contextualSpacing/>
            <w:rPr>
              <w:rFonts w:eastAsia="Times New Roman" w:cstheme="minorHAnsi"/>
              <w:b/>
              <w:bCs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5540CD6A" w14:textId="53253F88" w:rsidR="00921C2E" w:rsidRPr="001650C9" w:rsidRDefault="00921C2E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14:paraId="0B9333AD" w14:textId="576BBF44" w:rsidR="00531FBF" w:rsidRDefault="00531FBF" w:rsidP="00944D65">
      <w:pPr>
        <w:pStyle w:val="Heading2"/>
      </w:pPr>
      <w:bookmarkStart w:id="0" w:name="_Toc32574607"/>
      <w:bookmarkStart w:id="1" w:name="_Toc1483357155"/>
      <w:bookmarkStart w:id="2" w:name="_Toc714089909"/>
      <w:r>
        <w:lastRenderedPageBreak/>
        <w:t>Document Revision History</w:t>
      </w:r>
      <w:bookmarkEnd w:id="0"/>
      <w:bookmarkEnd w:id="1"/>
      <w:bookmarkEnd w:id="2"/>
    </w:p>
    <w:p w14:paraId="5B956752" w14:textId="77777777" w:rsidR="001240EF" w:rsidRPr="001240EF" w:rsidRDefault="001240EF" w:rsidP="00944D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0C9" w:rsidRPr="001650C9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1240EF" w:rsidRPr="001650C9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3EBF4FA5" w:rsidR="00531FBF" w:rsidRPr="001650C9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="00020066" w:rsidRPr="001650C9">
              <w:rPr>
                <w:rFonts w:eastAsia="Times New Roman" w:cstheme="minorHAnsi"/>
                <w:b/>
                <w:bCs/>
              </w:rPr>
              <w:t>.0</w:t>
            </w:r>
            <w:r w:rsidR="00E97B5F">
              <w:rPr>
                <w:rFonts w:eastAsia="Times New Roman" w:cstheme="minorHAnsi"/>
                <w:b/>
                <w:bCs/>
              </w:rPr>
              <w:t>1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157D3498" w:rsidR="00531FBF" w:rsidRPr="001650C9" w:rsidRDefault="00C619DE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3/15/2023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43B60D3E" w:rsidR="00531FBF" w:rsidRPr="001650C9" w:rsidRDefault="00C619DE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Frederick Wahab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761B1C0C" w:rsidR="00531FBF" w:rsidRPr="001650C9" w:rsidRDefault="00E2304C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CS-305</w:t>
            </w:r>
            <w:r w:rsidR="006828DB">
              <w:rPr>
                <w:rFonts w:eastAsia="Times New Roman" w:cstheme="minorHAnsi"/>
                <w:b/>
                <w:bCs/>
              </w:rPr>
              <w:t xml:space="preserve"> Project One</w:t>
            </w:r>
          </w:p>
        </w:tc>
      </w:tr>
    </w:tbl>
    <w:p w14:paraId="3743B1A0" w14:textId="3B021846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D091D9A" w14:textId="0DA9A9E8" w:rsidR="00DC2970" w:rsidRDefault="007415E6" w:rsidP="00944D65">
      <w:pPr>
        <w:pStyle w:val="Heading2"/>
      </w:pPr>
      <w:bookmarkStart w:id="3" w:name="_Toc32574608"/>
      <w:bookmarkStart w:id="4" w:name="_Toc302021790"/>
      <w:bookmarkStart w:id="5" w:name="_Toc1639619014"/>
      <w:r>
        <w:t>Client</w:t>
      </w:r>
      <w:bookmarkEnd w:id="3"/>
      <w:bookmarkEnd w:id="4"/>
      <w:bookmarkEnd w:id="5"/>
    </w:p>
    <w:p w14:paraId="40E7D916" w14:textId="77777777" w:rsidR="001240EF" w:rsidRPr="001240EF" w:rsidRDefault="001240EF" w:rsidP="00944D65">
      <w:pPr>
        <w:spacing w:after="0" w:line="240" w:lineRule="auto"/>
      </w:pPr>
    </w:p>
    <w:p w14:paraId="1ECE03AC" w14:textId="6DEE5A67" w:rsidR="00DC2970" w:rsidRPr="001650C9" w:rsidRDefault="00DC29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3258C47E" w14:textId="79890D2D" w:rsidR="00025C05" w:rsidRDefault="00025C05" w:rsidP="00944D65">
      <w:pPr>
        <w:pStyle w:val="Heading2"/>
      </w:pPr>
      <w:bookmarkStart w:id="6" w:name="_Toc32574609"/>
      <w:bookmarkStart w:id="7" w:name="_Toc553343011"/>
      <w:bookmarkStart w:id="8" w:name="_Toc1663275437"/>
      <w:r>
        <w:t>Instructions</w:t>
      </w:r>
      <w:bookmarkEnd w:id="6"/>
      <w:bookmarkEnd w:id="7"/>
      <w:bookmarkEnd w:id="8"/>
    </w:p>
    <w:p w14:paraId="19CB7DC6" w14:textId="77777777" w:rsidR="001240EF" w:rsidRPr="001240EF" w:rsidRDefault="001240EF" w:rsidP="00944D65">
      <w:pPr>
        <w:spacing w:after="0" w:line="240" w:lineRule="auto"/>
      </w:pPr>
    </w:p>
    <w:p w14:paraId="516CA6BB" w14:textId="45BC5E40" w:rsidR="00025C05" w:rsidRDefault="00250101" w:rsidP="004D2055">
      <w:pPr>
        <w:suppressAutoHyphens/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</w:rPr>
        <w:t>Submit</w:t>
      </w:r>
      <w:r w:rsidRPr="10B45F15">
        <w:rPr>
          <w:rFonts w:eastAsia="Times New Roman"/>
        </w:rPr>
        <w:t xml:space="preserve"> </w:t>
      </w:r>
      <w:r w:rsidR="7BA27AEA" w:rsidRPr="10B45F15">
        <w:rPr>
          <w:rFonts w:eastAsia="Times New Roman"/>
        </w:rPr>
        <w:t>this completed vulnerability assessment report</w:t>
      </w:r>
      <w:r w:rsidR="00522199">
        <w:rPr>
          <w:rFonts w:eastAsia="Times New Roman"/>
        </w:rPr>
        <w:t>.</w:t>
      </w:r>
      <w:r w:rsidR="00226919">
        <w:rPr>
          <w:rFonts w:eastAsia="Times New Roman"/>
        </w:rPr>
        <w:t xml:space="preserve"> </w:t>
      </w:r>
      <w:r w:rsidR="00522199">
        <w:rPr>
          <w:rFonts w:eastAsia="Times New Roman"/>
        </w:rPr>
        <w:t>R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>eplac</w:t>
      </w:r>
      <w:r w:rsidR="00522199">
        <w:rPr>
          <w:rStyle w:val="normaltextrun"/>
          <w:rFonts w:ascii="Calibri" w:hAnsi="Calibri" w:cs="Calibri"/>
          <w:color w:val="000000"/>
          <w:shd w:val="clear" w:color="auto" w:fill="FFFFFF"/>
        </w:rPr>
        <w:t>e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 bracketed text with the relevant information.</w:t>
      </w:r>
      <w:r w:rsidR="7BA27AEA" w:rsidRPr="10B45F15">
        <w:rPr>
          <w:rFonts w:eastAsia="Times New Roman"/>
        </w:rPr>
        <w:t xml:space="preserve"> In </w:t>
      </w:r>
      <w:r w:rsidR="00226919">
        <w:rPr>
          <w:rFonts w:eastAsia="Times New Roman"/>
        </w:rPr>
        <w:t>the report</w:t>
      </w:r>
      <w:r w:rsidR="7881C1ED" w:rsidRPr="10B45F15">
        <w:rPr>
          <w:rFonts w:eastAsia="Times New Roman"/>
        </w:rPr>
        <w:t>,</w:t>
      </w:r>
      <w:r w:rsidR="7BA27AEA" w:rsidRPr="10B45F15">
        <w:rPr>
          <w:rFonts w:eastAsia="Times New Roman"/>
        </w:rPr>
        <w:t xml:space="preserve"> identify your findings of security vulnerabilities and </w:t>
      </w:r>
      <w:r w:rsidR="00F143F0">
        <w:rPr>
          <w:rFonts w:eastAsia="Times New Roman"/>
        </w:rPr>
        <w:t>provide</w:t>
      </w:r>
      <w:r w:rsidR="7BA27AEA" w:rsidRPr="10B45F15">
        <w:rPr>
          <w:rFonts w:eastAsia="Times New Roman"/>
        </w:rPr>
        <w:t xml:space="preserve"> recommendations for </w:t>
      </w:r>
      <w:r w:rsidR="7657E9EC" w:rsidRPr="10B45F15">
        <w:rPr>
          <w:rFonts w:eastAsia="Times New Roman"/>
        </w:rPr>
        <w:t xml:space="preserve">the </w:t>
      </w:r>
      <w:r w:rsidR="7BA27AEA" w:rsidRPr="10B45F15">
        <w:rPr>
          <w:rFonts w:eastAsia="Times New Roman"/>
        </w:rPr>
        <w:t>next steps to remedy the issues you have found.</w:t>
      </w:r>
    </w:p>
    <w:p w14:paraId="602A7979" w14:textId="77777777" w:rsidR="002079DF" w:rsidRPr="001650C9" w:rsidRDefault="002079DF" w:rsidP="004D2055">
      <w:pPr>
        <w:suppressAutoHyphens/>
        <w:spacing w:after="0" w:line="240" w:lineRule="auto"/>
        <w:contextualSpacing/>
        <w:rPr>
          <w:rFonts w:eastAsia="Times New Roman"/>
        </w:rPr>
      </w:pPr>
    </w:p>
    <w:p w14:paraId="791AB8A0" w14:textId="5BD95C06" w:rsidR="00025C05" w:rsidRPr="001650C9" w:rsidRDefault="6F03376F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C989808">
        <w:rPr>
          <w:rFonts w:eastAsia="Times New Roman"/>
        </w:rPr>
        <w:t xml:space="preserve">Respond to the </w:t>
      </w:r>
      <w:r w:rsidR="322875A9" w:rsidRPr="1C989808">
        <w:rPr>
          <w:rFonts w:eastAsia="Times New Roman"/>
        </w:rPr>
        <w:t>five</w:t>
      </w:r>
      <w:r w:rsidRPr="1C989808">
        <w:rPr>
          <w:rFonts w:eastAsia="Times New Roman"/>
        </w:rPr>
        <w:t xml:space="preserve"> steps outlined below and include your findings</w:t>
      </w:r>
      <w:r w:rsidR="322875A9" w:rsidRPr="1C989808">
        <w:rPr>
          <w:rFonts w:eastAsia="Times New Roman"/>
        </w:rPr>
        <w:t xml:space="preserve">. </w:t>
      </w:r>
    </w:p>
    <w:p w14:paraId="50453C02" w14:textId="3537B392" w:rsidR="00025C05" w:rsidRPr="001650C9" w:rsidRDefault="00D8455A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0B45F15">
        <w:rPr>
          <w:rFonts w:eastAsia="Times New Roman"/>
        </w:rPr>
        <w:t>Re</w:t>
      </w:r>
      <w:r>
        <w:rPr>
          <w:rFonts w:eastAsia="Times New Roman"/>
        </w:rPr>
        <w:t>spond</w:t>
      </w:r>
      <w:r w:rsidR="00CB16D1">
        <w:rPr>
          <w:rFonts w:eastAsia="Times New Roman"/>
        </w:rPr>
        <w:t xml:space="preserve"> </w:t>
      </w:r>
      <w:r>
        <w:rPr>
          <w:rFonts w:eastAsia="Times New Roman"/>
        </w:rPr>
        <w:t xml:space="preserve">using </w:t>
      </w:r>
      <w:r w:rsidR="7BA27AEA" w:rsidRPr="10B45F15">
        <w:rPr>
          <w:rFonts w:eastAsia="Times New Roman"/>
        </w:rPr>
        <w:t>your own words. You may</w:t>
      </w:r>
      <w:r>
        <w:rPr>
          <w:rFonts w:eastAsia="Times New Roman"/>
        </w:rPr>
        <w:t xml:space="preserve"> also</w:t>
      </w:r>
      <w:r w:rsidR="7BA27AEA" w:rsidRPr="10B45F15">
        <w:rPr>
          <w:rFonts w:eastAsia="Times New Roman"/>
        </w:rPr>
        <w:t xml:space="preserve"> choose to include images or supporting materials. If you include them, make certain to insert them in all the </w:t>
      </w:r>
      <w:r w:rsidR="00266758">
        <w:rPr>
          <w:rFonts w:eastAsia="Times New Roman"/>
        </w:rPr>
        <w:t>relevant locations</w:t>
      </w:r>
      <w:r w:rsidR="7BA27AEA" w:rsidRPr="10B45F15">
        <w:rPr>
          <w:rFonts w:eastAsia="Times New Roman"/>
        </w:rPr>
        <w:t xml:space="preserve"> in the document.</w:t>
      </w:r>
    </w:p>
    <w:p w14:paraId="3FCED3DC" w14:textId="77777777" w:rsidR="00C8056A" w:rsidRDefault="00C8056A" w:rsidP="00C8056A">
      <w:pPr>
        <w:pStyle w:val="ListParagraph"/>
        <w:numPr>
          <w:ilvl w:val="0"/>
          <w:numId w:val="4"/>
        </w:numPr>
        <w:spacing w:after="0" w:line="240" w:lineRule="auto"/>
      </w:pPr>
      <w:r w:rsidRPr="10B45F15">
        <w:rPr>
          <w:rFonts w:eastAsia="Times New Roman"/>
        </w:rPr>
        <w:t xml:space="preserve">Refer to </w:t>
      </w:r>
      <w:r>
        <w:rPr>
          <w:rFonts w:eastAsia="Times New Roman"/>
        </w:rPr>
        <w:t xml:space="preserve">the </w:t>
      </w:r>
      <w:r w:rsidRPr="10B45F15">
        <w:rPr>
          <w:rFonts w:eastAsia="Times New Roman"/>
        </w:rPr>
        <w:t>Project One Guidelines and Rubric for</w:t>
      </w:r>
      <w:r>
        <w:rPr>
          <w:rFonts w:eastAsia="Times New Roman"/>
        </w:rPr>
        <w:t xml:space="preserve"> more detailed</w:t>
      </w:r>
      <w:r w:rsidRPr="10B45F15">
        <w:rPr>
          <w:rFonts w:eastAsia="Times New Roman"/>
        </w:rPr>
        <w:t xml:space="preserve"> instructions about </w:t>
      </w:r>
      <w:r>
        <w:rPr>
          <w:rFonts w:eastAsia="Times New Roman"/>
        </w:rPr>
        <w:t>each section of</w:t>
      </w:r>
      <w:r w:rsidRPr="10B45F15">
        <w:rPr>
          <w:rFonts w:eastAsia="Times New Roman"/>
        </w:rPr>
        <w:t xml:space="preserve"> the template.</w:t>
      </w:r>
    </w:p>
    <w:p w14:paraId="0B1BFE08" w14:textId="77777777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1306BD2" w14:textId="77777777" w:rsidR="005F574E" w:rsidRPr="001650C9" w:rsidRDefault="005F574E" w:rsidP="00944D65">
      <w:pPr>
        <w:suppressAutoHyphens/>
        <w:spacing w:after="0" w:line="240" w:lineRule="auto"/>
        <w:contextualSpacing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14:paraId="7C09784D" w14:textId="757B6A9D" w:rsidR="00DC2970" w:rsidRPr="001650C9" w:rsidRDefault="00352FD0" w:rsidP="00944D65">
      <w:pPr>
        <w:pStyle w:val="Heading2"/>
      </w:pPr>
      <w:bookmarkStart w:id="9" w:name="_Toc32574610"/>
      <w:bookmarkStart w:id="10" w:name="_Toc924344490"/>
      <w:bookmarkStart w:id="11" w:name="_Toc219545153"/>
      <w:r>
        <w:lastRenderedPageBreak/>
        <w:t>Developer</w:t>
      </w:r>
      <w:bookmarkEnd w:id="9"/>
      <w:bookmarkEnd w:id="10"/>
      <w:bookmarkEnd w:id="11"/>
    </w:p>
    <w:p w14:paraId="3A4DB0F5" w14:textId="7C2514AC" w:rsidR="0058064D" w:rsidRPr="001650C9" w:rsidRDefault="00E435AB" w:rsidP="00944D65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Frederick Wahab</w:t>
      </w:r>
    </w:p>
    <w:p w14:paraId="128FF6BB" w14:textId="77777777" w:rsidR="00020066" w:rsidRPr="001650C9" w:rsidRDefault="00020066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7A425AC3" w14:textId="38E9BF1D" w:rsidR="00010B8A" w:rsidRPr="001650C9" w:rsidRDefault="0058064D" w:rsidP="00BD4019">
      <w:pPr>
        <w:pStyle w:val="Heading2"/>
        <w:numPr>
          <w:ilvl w:val="0"/>
          <w:numId w:val="17"/>
        </w:numPr>
      </w:pPr>
      <w:bookmarkStart w:id="12" w:name="_Toc32574611"/>
      <w:bookmarkStart w:id="13" w:name="_Toc1382019318"/>
      <w:bookmarkStart w:id="14" w:name="_Toc1680416009"/>
      <w:r>
        <w:t>Interpreting Client Needs</w:t>
      </w:r>
      <w:bookmarkEnd w:id="12"/>
      <w:bookmarkEnd w:id="13"/>
      <w:bookmarkEnd w:id="14"/>
    </w:p>
    <w:p w14:paraId="074CA9DD" w14:textId="5B2B1CA2" w:rsidR="0032740C" w:rsidRPr="001650C9" w:rsidRDefault="0032740C" w:rsidP="00460DE5">
      <w:pPr>
        <w:suppressAutoHyphens/>
        <w:spacing w:after="0" w:line="240" w:lineRule="auto"/>
        <w:textAlignment w:val="baseline"/>
      </w:pPr>
    </w:p>
    <w:p w14:paraId="52A516CB" w14:textId="27284A7A" w:rsidR="003726AD" w:rsidRPr="001650C9" w:rsidRDefault="00F52CB6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Artemis Financial is an independent wealth management firm </w:t>
      </w:r>
      <w:r w:rsidR="00430092">
        <w:rPr>
          <w:rFonts w:eastAsia="Times New Roman" w:cstheme="minorHAnsi"/>
        </w:rPr>
        <w:t xml:space="preserve">that focuses on serving private clients with </w:t>
      </w:r>
      <w:r w:rsidR="00927663">
        <w:rPr>
          <w:rFonts w:eastAsia="Times New Roman" w:cstheme="minorHAnsi"/>
        </w:rPr>
        <w:t>all</w:t>
      </w:r>
      <w:r w:rsidR="00430092">
        <w:rPr>
          <w:rFonts w:eastAsia="Times New Roman" w:cstheme="minorHAnsi"/>
        </w:rPr>
        <w:t xml:space="preserve"> financial needs. </w:t>
      </w:r>
      <w:r w:rsidR="00BD3E42">
        <w:rPr>
          <w:rFonts w:eastAsia="Times New Roman" w:cstheme="minorHAnsi"/>
        </w:rPr>
        <w:t>Aside from traditional financial portfolios, t</w:t>
      </w:r>
      <w:r w:rsidR="00927663">
        <w:rPr>
          <w:rFonts w:eastAsia="Times New Roman" w:cstheme="minorHAnsi"/>
        </w:rPr>
        <w:t xml:space="preserve">hey offer sustainable investment options including </w:t>
      </w:r>
      <w:r w:rsidR="00927663" w:rsidRPr="00927663">
        <w:rPr>
          <w:rFonts w:eastAsia="Times New Roman" w:cstheme="minorHAnsi"/>
        </w:rPr>
        <w:t>insurance</w:t>
      </w:r>
      <w:r w:rsidR="00927663">
        <w:rPr>
          <w:rFonts w:eastAsia="Times New Roman" w:cstheme="minorHAnsi"/>
        </w:rPr>
        <w:t xml:space="preserve">, </w:t>
      </w:r>
      <w:r w:rsidR="00927663" w:rsidRPr="00927663">
        <w:rPr>
          <w:rFonts w:eastAsia="Times New Roman" w:cstheme="minorHAnsi"/>
        </w:rPr>
        <w:t>investments, savings</w:t>
      </w:r>
      <w:r w:rsidR="00927663">
        <w:rPr>
          <w:rFonts w:eastAsia="Times New Roman" w:cstheme="minorHAnsi"/>
        </w:rPr>
        <w:t>,</w:t>
      </w:r>
      <w:r w:rsidR="00927663" w:rsidRPr="00927663">
        <w:rPr>
          <w:rFonts w:eastAsia="Times New Roman" w:cstheme="minorHAnsi"/>
        </w:rPr>
        <w:t xml:space="preserve"> and</w:t>
      </w:r>
      <w:r w:rsidR="00927663">
        <w:rPr>
          <w:rFonts w:eastAsia="Times New Roman" w:cstheme="minorHAnsi"/>
        </w:rPr>
        <w:t xml:space="preserve"> </w:t>
      </w:r>
      <w:r w:rsidR="00927663" w:rsidRPr="00927663">
        <w:rPr>
          <w:rFonts w:eastAsia="Times New Roman" w:cstheme="minorHAnsi"/>
        </w:rPr>
        <w:t>retirement.</w:t>
      </w:r>
      <w:r w:rsidR="009F707E">
        <w:rPr>
          <w:rFonts w:eastAsia="Times New Roman" w:cstheme="minorHAnsi"/>
        </w:rPr>
        <w:t xml:space="preserve"> </w:t>
      </w:r>
      <w:r w:rsidR="00923284">
        <w:rPr>
          <w:rFonts w:eastAsia="Times New Roman" w:cstheme="minorHAnsi"/>
        </w:rPr>
        <w:t xml:space="preserve">As an institution that put the safety and security of its clients first, Artemis Financial has tasked Global Rain </w:t>
      </w:r>
      <w:r w:rsidR="00E90172">
        <w:rPr>
          <w:rFonts w:eastAsia="Times New Roman" w:cstheme="minorHAnsi"/>
        </w:rPr>
        <w:t xml:space="preserve">with modernizing its operations to protect against external threats. </w:t>
      </w:r>
      <w:r w:rsidR="008B5D4B">
        <w:rPr>
          <w:rFonts w:eastAsia="Times New Roman" w:cstheme="minorHAnsi"/>
        </w:rPr>
        <w:t xml:space="preserve">Global Rain will review Artemis Financial’s </w:t>
      </w:r>
      <w:r w:rsidR="0059498E" w:rsidRPr="0059498E">
        <w:rPr>
          <w:rFonts w:eastAsia="Times New Roman" w:cstheme="minorHAnsi"/>
        </w:rPr>
        <w:t>web-based software application</w:t>
      </w:r>
      <w:r w:rsidR="0059498E">
        <w:rPr>
          <w:rFonts w:eastAsia="Times New Roman" w:cstheme="minorHAnsi"/>
        </w:rPr>
        <w:t xml:space="preserve"> that interacts with a RESTful API to identify any security vulnerabilities.</w:t>
      </w:r>
    </w:p>
    <w:p w14:paraId="5CAB2AA8" w14:textId="77777777" w:rsidR="00010B8A" w:rsidRPr="001650C9" w:rsidRDefault="00010B8A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6382A19B" w14:textId="1E2348FD" w:rsidR="000D2A1B" w:rsidRPr="001650C9" w:rsidRDefault="0058064D" w:rsidP="00841BCB">
      <w:pPr>
        <w:pStyle w:val="Heading2"/>
        <w:numPr>
          <w:ilvl w:val="0"/>
          <w:numId w:val="17"/>
        </w:numPr>
      </w:pPr>
      <w:bookmarkStart w:id="15" w:name="_Toc32574612"/>
      <w:bookmarkStart w:id="16" w:name="_Toc963907521"/>
      <w:bookmarkStart w:id="17" w:name="_Toc376974686"/>
      <w:r>
        <w:t>Areas of Security</w:t>
      </w:r>
      <w:bookmarkEnd w:id="15"/>
      <w:bookmarkEnd w:id="16"/>
      <w:bookmarkEnd w:id="17"/>
    </w:p>
    <w:p w14:paraId="0D294A1B" w14:textId="77777777" w:rsidR="00113667" w:rsidRPr="001650C9" w:rsidRDefault="00113667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1A30C4D3" w14:textId="506A1E25" w:rsidR="002778D5" w:rsidRPr="00F3159D" w:rsidRDefault="00C8789C" w:rsidP="00C8789C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  <w:b/>
          <w:bCs/>
        </w:rPr>
      </w:pPr>
      <w:r w:rsidRPr="00C8789C">
        <w:rPr>
          <w:rFonts w:eastAsia="Times New Roman" w:cstheme="minorHAnsi"/>
          <w:b/>
          <w:bCs/>
        </w:rPr>
        <w:t>Input Validation</w:t>
      </w:r>
      <w:r w:rsidR="00701DD4">
        <w:rPr>
          <w:rFonts w:eastAsia="Times New Roman" w:cstheme="minorHAnsi"/>
          <w:b/>
          <w:bCs/>
        </w:rPr>
        <w:t xml:space="preserve"> </w:t>
      </w:r>
      <w:r w:rsidR="00BC289B">
        <w:rPr>
          <w:rFonts w:eastAsia="Times New Roman" w:cstheme="minorHAnsi"/>
          <w:b/>
          <w:bCs/>
        </w:rPr>
        <w:t>–</w:t>
      </w:r>
      <w:r w:rsidR="00701DD4">
        <w:rPr>
          <w:rFonts w:eastAsia="Times New Roman" w:cstheme="minorHAnsi"/>
          <w:b/>
          <w:bCs/>
        </w:rPr>
        <w:t xml:space="preserve"> </w:t>
      </w:r>
      <w:r w:rsidR="00BC289B">
        <w:rPr>
          <w:rFonts w:eastAsia="Times New Roman" w:cstheme="minorHAnsi"/>
        </w:rPr>
        <w:t xml:space="preserve">This is often the primary focus from external threats which makes it the highest priority in security. </w:t>
      </w:r>
      <w:r w:rsidR="005702FE">
        <w:rPr>
          <w:rFonts w:eastAsia="Times New Roman" w:cstheme="minorHAnsi"/>
        </w:rPr>
        <w:t>Properly validating input includes restricting input variables to a specific type and a limited character length. Java can also utilize external security libraries that prevent known string exploits from being entered into the application. Input Validation can be exploited by</w:t>
      </w:r>
      <w:r w:rsidR="00306805" w:rsidRPr="00555BD3">
        <w:rPr>
          <w:rFonts w:eastAsia="Times New Roman" w:cstheme="minorHAnsi"/>
        </w:rPr>
        <w:t xml:space="preserve"> injection attacks</w:t>
      </w:r>
      <w:r w:rsidR="00555BD3" w:rsidRPr="00555BD3">
        <w:rPr>
          <w:rFonts w:eastAsia="Times New Roman" w:cstheme="minorHAnsi"/>
        </w:rPr>
        <w:t xml:space="preserve">, </w:t>
      </w:r>
      <w:r w:rsidR="00306805" w:rsidRPr="00555BD3">
        <w:rPr>
          <w:rFonts w:eastAsia="Times New Roman" w:cstheme="minorHAnsi"/>
        </w:rPr>
        <w:t>cross-site scripting attacks</w:t>
      </w:r>
      <w:r w:rsidR="00306805">
        <w:rPr>
          <w:rFonts w:eastAsia="Times New Roman" w:cstheme="minorHAnsi"/>
        </w:rPr>
        <w:t>,</w:t>
      </w:r>
      <w:r w:rsidR="00306805" w:rsidRPr="00555BD3">
        <w:rPr>
          <w:rFonts w:eastAsia="Times New Roman" w:cstheme="minorHAnsi"/>
        </w:rPr>
        <w:t xml:space="preserve"> </w:t>
      </w:r>
      <w:r w:rsidR="00555BD3" w:rsidRPr="00555BD3">
        <w:rPr>
          <w:rFonts w:eastAsia="Times New Roman" w:cstheme="minorHAnsi"/>
        </w:rPr>
        <w:t>canonicalization attacks, and</w:t>
      </w:r>
      <w:r w:rsidR="00306805">
        <w:rPr>
          <w:rFonts w:eastAsia="Times New Roman" w:cstheme="minorHAnsi"/>
        </w:rPr>
        <w:t xml:space="preserve"> </w:t>
      </w:r>
      <w:r w:rsidR="00306805" w:rsidRPr="00555BD3">
        <w:rPr>
          <w:rFonts w:eastAsia="Times New Roman" w:cstheme="minorHAnsi"/>
        </w:rPr>
        <w:t>buffer overflow attacks</w:t>
      </w:r>
      <w:r w:rsidR="006814AC">
        <w:rPr>
          <w:rFonts w:eastAsia="Times New Roman" w:cstheme="minorHAnsi"/>
        </w:rPr>
        <w:t xml:space="preserve"> </w:t>
      </w:r>
      <w:r w:rsidR="006814AC" w:rsidRPr="006814AC">
        <w:rPr>
          <w:rFonts w:eastAsia="Times New Roman" w:cstheme="minorHAnsi"/>
        </w:rPr>
        <w:t>(Fitzgibbons, 2019)</w:t>
      </w:r>
      <w:r w:rsidR="00555BD3" w:rsidRPr="00555BD3">
        <w:rPr>
          <w:rFonts w:eastAsia="Times New Roman" w:cstheme="minorHAnsi"/>
        </w:rPr>
        <w:t>.</w:t>
      </w:r>
    </w:p>
    <w:p w14:paraId="1213504E" w14:textId="77777777" w:rsidR="00F3159D" w:rsidRPr="00C8789C" w:rsidRDefault="00F3159D" w:rsidP="00F3159D">
      <w:pPr>
        <w:pStyle w:val="ListParagraph"/>
        <w:suppressAutoHyphens/>
        <w:spacing w:after="0" w:line="240" w:lineRule="auto"/>
        <w:rPr>
          <w:rFonts w:eastAsia="Times New Roman" w:cstheme="minorHAnsi"/>
          <w:b/>
          <w:bCs/>
        </w:rPr>
      </w:pPr>
    </w:p>
    <w:p w14:paraId="0CAEF198" w14:textId="2108DD21" w:rsidR="00F3159D" w:rsidRPr="00144CB1" w:rsidRDefault="00701DD4" w:rsidP="00F3159D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 xml:space="preserve">APIs </w:t>
      </w:r>
      <w:r w:rsidR="00EA4620">
        <w:rPr>
          <w:rFonts w:eastAsia="Times New Roman" w:cstheme="minorHAnsi"/>
          <w:b/>
          <w:bCs/>
        </w:rPr>
        <w:t>–</w:t>
      </w:r>
      <w:r>
        <w:rPr>
          <w:rFonts w:eastAsia="Times New Roman" w:cstheme="minorHAnsi"/>
          <w:b/>
          <w:bCs/>
        </w:rPr>
        <w:t xml:space="preserve"> </w:t>
      </w:r>
      <w:r w:rsidR="00EA4620">
        <w:rPr>
          <w:rFonts w:eastAsia="Times New Roman" w:cstheme="minorHAnsi"/>
        </w:rPr>
        <w:t xml:space="preserve">Since Artemis Financial’s web-based software application does interact with a RESTful API, the security of the API will need to be assessed.  </w:t>
      </w:r>
      <w:r w:rsidR="003528D8">
        <w:rPr>
          <w:rFonts w:eastAsia="Times New Roman" w:cstheme="minorHAnsi"/>
        </w:rPr>
        <w:t xml:space="preserve">The API should have a simple structure with all external component easily identifiable and known. It should also include a zero-trust </w:t>
      </w:r>
      <w:r w:rsidR="004D135A">
        <w:rPr>
          <w:rFonts w:eastAsia="Times New Roman" w:cstheme="minorHAnsi"/>
        </w:rPr>
        <w:t xml:space="preserve">policy </w:t>
      </w:r>
      <w:r w:rsidR="003528D8">
        <w:rPr>
          <w:rFonts w:eastAsia="Times New Roman" w:cstheme="minorHAnsi"/>
        </w:rPr>
        <w:t xml:space="preserve">from external applications and proper privilege management requiring multiple conditions to access sensitive content. </w:t>
      </w:r>
      <w:r w:rsidR="004D135A">
        <w:rPr>
          <w:rFonts w:eastAsia="Times New Roman" w:cstheme="minorHAnsi"/>
        </w:rPr>
        <w:t xml:space="preserve">RESTful API vulnerabilities include access control/authorization compromise, code injection, replay attacks, and DDoS attacks </w:t>
      </w:r>
      <w:r w:rsidR="004D135A" w:rsidRPr="004D135A">
        <w:rPr>
          <w:rFonts w:eastAsia="Times New Roman" w:cstheme="minorHAnsi"/>
        </w:rPr>
        <w:t>(</w:t>
      </w:r>
      <w:r w:rsidR="004D135A" w:rsidRPr="004D135A">
        <w:rPr>
          <w:rFonts w:eastAsia="Times New Roman" w:cstheme="minorHAnsi"/>
          <w:i/>
          <w:iCs/>
        </w:rPr>
        <w:t>REST API Security - Why It Matters to Be Secure</w:t>
      </w:r>
      <w:r w:rsidR="004D135A" w:rsidRPr="004D135A">
        <w:rPr>
          <w:rFonts w:eastAsia="Times New Roman" w:cstheme="minorHAnsi"/>
        </w:rPr>
        <w:t>, n.d.)</w:t>
      </w:r>
      <w:r w:rsidR="004D135A">
        <w:rPr>
          <w:rFonts w:eastAsia="Times New Roman" w:cstheme="minorHAnsi"/>
        </w:rPr>
        <w:t>.</w:t>
      </w:r>
    </w:p>
    <w:p w14:paraId="34B48715" w14:textId="77777777" w:rsidR="00F3159D" w:rsidRPr="00701DD4" w:rsidRDefault="00F3159D" w:rsidP="00F3159D">
      <w:pPr>
        <w:pStyle w:val="ListParagraph"/>
        <w:suppressAutoHyphens/>
        <w:spacing w:after="0" w:line="240" w:lineRule="auto"/>
        <w:rPr>
          <w:rFonts w:eastAsia="Times New Roman" w:cstheme="minorHAnsi"/>
        </w:rPr>
      </w:pPr>
    </w:p>
    <w:p w14:paraId="76F6AB95" w14:textId="12DB5AB0" w:rsidR="00701DD4" w:rsidRDefault="00701DD4" w:rsidP="00C8789C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 xml:space="preserve">Cryptography </w:t>
      </w:r>
      <w:r w:rsidR="00085DAF">
        <w:rPr>
          <w:rFonts w:eastAsia="Times New Roman" w:cstheme="minorHAnsi"/>
          <w:b/>
          <w:bCs/>
        </w:rPr>
        <w:t>–</w:t>
      </w:r>
      <w:r>
        <w:rPr>
          <w:rFonts w:eastAsia="Times New Roman" w:cstheme="minorHAnsi"/>
          <w:b/>
          <w:bCs/>
        </w:rPr>
        <w:t xml:space="preserve"> </w:t>
      </w:r>
      <w:r w:rsidR="00085DAF">
        <w:rPr>
          <w:rFonts w:eastAsia="Times New Roman" w:cstheme="minorHAnsi"/>
        </w:rPr>
        <w:t xml:space="preserve">The transmission of sensitive data can provide an opportunity for attacks if not properly secured. This process includes implementing strong security protocols, generating effective security keys with a limited lifespan, and limiting the amount of plain text known to characters. </w:t>
      </w:r>
      <w:r w:rsidR="00921C2B">
        <w:rPr>
          <w:rFonts w:eastAsia="Times New Roman" w:cstheme="minorHAnsi"/>
        </w:rPr>
        <w:t xml:space="preserve">Cryptography vulnerabilities include plaintext attacks, ciphertext attacks, differential cryptanalysis attacks, and brute force attacks </w:t>
      </w:r>
      <w:r w:rsidR="00921C2B" w:rsidRPr="00921C2B">
        <w:rPr>
          <w:rFonts w:eastAsia="Times New Roman" w:cstheme="minorHAnsi"/>
        </w:rPr>
        <w:t>(</w:t>
      </w:r>
      <w:proofErr w:type="spellStart"/>
      <w:r w:rsidR="00921C2B" w:rsidRPr="00921C2B">
        <w:rPr>
          <w:rFonts w:eastAsia="Times New Roman" w:cstheme="minorHAnsi"/>
        </w:rPr>
        <w:t>Muqeet</w:t>
      </w:r>
      <w:proofErr w:type="spellEnd"/>
      <w:r w:rsidR="00921C2B" w:rsidRPr="00921C2B">
        <w:rPr>
          <w:rFonts w:eastAsia="Times New Roman" w:cstheme="minorHAnsi"/>
        </w:rPr>
        <w:t>, 2018)</w:t>
      </w:r>
      <w:r w:rsidR="00921C2B">
        <w:rPr>
          <w:rFonts w:eastAsia="Times New Roman" w:cstheme="minorHAnsi"/>
        </w:rPr>
        <w:t>.</w:t>
      </w:r>
    </w:p>
    <w:p w14:paraId="0432CEC9" w14:textId="77777777" w:rsidR="00F3159D" w:rsidRPr="00701DD4" w:rsidRDefault="00F3159D" w:rsidP="00F3159D">
      <w:pPr>
        <w:pStyle w:val="ListParagraph"/>
        <w:suppressAutoHyphens/>
        <w:spacing w:after="0" w:line="240" w:lineRule="auto"/>
        <w:rPr>
          <w:rFonts w:eastAsia="Times New Roman" w:cstheme="minorHAnsi"/>
        </w:rPr>
      </w:pPr>
    </w:p>
    <w:p w14:paraId="447E57FE" w14:textId="519D3988" w:rsidR="00167317" w:rsidRPr="00167317" w:rsidRDefault="00701DD4" w:rsidP="00167317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r w:rsidRPr="00167317">
        <w:rPr>
          <w:rFonts w:eastAsia="Times New Roman" w:cstheme="minorHAnsi"/>
          <w:b/>
          <w:bCs/>
        </w:rPr>
        <w:t>Code Quality</w:t>
      </w:r>
      <w:r w:rsidR="0074530B" w:rsidRPr="00167317">
        <w:rPr>
          <w:rFonts w:eastAsia="Times New Roman" w:cstheme="minorHAnsi"/>
          <w:b/>
          <w:bCs/>
        </w:rPr>
        <w:t>/ Error free</w:t>
      </w:r>
      <w:r w:rsidRPr="00167317">
        <w:rPr>
          <w:rFonts w:eastAsia="Times New Roman" w:cstheme="minorHAnsi"/>
          <w:b/>
          <w:bCs/>
        </w:rPr>
        <w:t xml:space="preserve"> </w:t>
      </w:r>
      <w:r w:rsidR="00167317">
        <w:rPr>
          <w:rFonts w:eastAsia="Times New Roman" w:cstheme="minorHAnsi"/>
          <w:b/>
          <w:bCs/>
        </w:rPr>
        <w:t xml:space="preserve">– </w:t>
      </w:r>
      <w:r w:rsidR="00361E11">
        <w:rPr>
          <w:rFonts w:eastAsia="Times New Roman" w:cstheme="minorHAnsi"/>
        </w:rPr>
        <w:t>One of the main ways to prevent security violations in the application is</w:t>
      </w:r>
      <w:r w:rsidR="00167317">
        <w:rPr>
          <w:rFonts w:eastAsia="Times New Roman" w:cstheme="minorHAnsi"/>
        </w:rPr>
        <w:t xml:space="preserve"> to </w:t>
      </w:r>
      <w:r w:rsidR="00361E11">
        <w:rPr>
          <w:rFonts w:eastAsia="Times New Roman" w:cstheme="minorHAnsi"/>
        </w:rPr>
        <w:t>address</w:t>
      </w:r>
      <w:r w:rsidR="00167317">
        <w:rPr>
          <w:rFonts w:eastAsia="Times New Roman" w:cstheme="minorHAnsi"/>
        </w:rPr>
        <w:t xml:space="preserve"> security in every phase of a software development life cycle. </w:t>
      </w:r>
      <w:r w:rsidR="00F13783">
        <w:rPr>
          <w:rFonts w:eastAsia="Times New Roman" w:cstheme="minorHAnsi"/>
        </w:rPr>
        <w:t>To ensure proper code quality, during the development phase, it is important to use industry standard coding conventions, adopt continuous integration, and leave detailed comments</w:t>
      </w:r>
      <w:r w:rsidR="007963C8">
        <w:rPr>
          <w:rFonts w:eastAsia="Times New Roman" w:cstheme="minorHAnsi"/>
        </w:rPr>
        <w:t xml:space="preserve"> </w:t>
      </w:r>
      <w:r w:rsidR="007963C8" w:rsidRPr="007963C8">
        <w:rPr>
          <w:rFonts w:eastAsia="Times New Roman" w:cstheme="minorHAnsi"/>
        </w:rPr>
        <w:t>(Ghani, 2022)</w:t>
      </w:r>
      <w:r w:rsidR="00F13783">
        <w:rPr>
          <w:rFonts w:eastAsia="Times New Roman" w:cstheme="minorHAnsi"/>
        </w:rPr>
        <w:t xml:space="preserve">. </w:t>
      </w:r>
      <w:r w:rsidR="007F310D">
        <w:rPr>
          <w:rFonts w:eastAsia="Times New Roman" w:cstheme="minorHAnsi"/>
        </w:rPr>
        <w:t xml:space="preserve">Coding errors need to be identified prior to publishing any phase of the application. This includes addressing compilation errors, utilizing certified error scan tools, and manually reviewing all code. </w:t>
      </w:r>
      <w:r w:rsidR="006C7748">
        <w:rPr>
          <w:rFonts w:eastAsia="Times New Roman" w:cstheme="minorHAnsi"/>
        </w:rPr>
        <w:t xml:space="preserve">While code quality and code error review can be done simultaneously, it is important to address them individually to improve any additional code that will be developed in the future. </w:t>
      </w:r>
    </w:p>
    <w:p w14:paraId="51905445" w14:textId="28FDB97A" w:rsidR="00167317" w:rsidRPr="00167317" w:rsidRDefault="00F337D4" w:rsidP="00587051">
      <w:pPr>
        <w:rPr>
          <w:rFonts w:cstheme="minorHAnsi"/>
        </w:rPr>
      </w:pPr>
      <w:r>
        <w:rPr>
          <w:rFonts w:cstheme="minorHAnsi"/>
        </w:rPr>
        <w:br w:type="page"/>
      </w:r>
    </w:p>
    <w:p w14:paraId="4BA218AD" w14:textId="2C669DFF" w:rsidR="00C56FC2" w:rsidRPr="001650C9" w:rsidRDefault="0058064D" w:rsidP="00841BCB">
      <w:pPr>
        <w:pStyle w:val="Heading2"/>
        <w:numPr>
          <w:ilvl w:val="0"/>
          <w:numId w:val="17"/>
        </w:numPr>
      </w:pPr>
      <w:bookmarkStart w:id="18" w:name="_Toc32574613"/>
      <w:bookmarkStart w:id="19" w:name="_Toc349025236"/>
      <w:bookmarkStart w:id="20" w:name="_Toc106245594"/>
      <w:r>
        <w:lastRenderedPageBreak/>
        <w:t xml:space="preserve">Manual </w:t>
      </w:r>
      <w:r w:rsidR="0032740C">
        <w:t>Review</w:t>
      </w:r>
      <w:bookmarkEnd w:id="18"/>
      <w:bookmarkEnd w:id="19"/>
      <w:bookmarkEnd w:id="20"/>
    </w:p>
    <w:p w14:paraId="2C342A5B" w14:textId="77777777" w:rsidR="00113667" w:rsidRDefault="0011366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22DEAC0C" w14:textId="3519BDCC" w:rsidR="00113667" w:rsidRPr="000B1080" w:rsidRDefault="00813FFB" w:rsidP="00944D65">
      <w:pPr>
        <w:suppressAutoHyphens/>
        <w:spacing w:after="0" w:line="240" w:lineRule="auto"/>
      </w:pPr>
      <w:r>
        <w:rPr>
          <w:rFonts w:eastAsia="Times New Roman" w:cstheme="minorHAnsi"/>
        </w:rPr>
        <w:t xml:space="preserve">After performing a manual review of the </w:t>
      </w:r>
      <w:r w:rsidR="00C23884">
        <w:rPr>
          <w:rFonts w:eastAsia="Times New Roman" w:cstheme="minorHAnsi"/>
        </w:rPr>
        <w:t>Artemis Financial web-based software application, a couple of security vulnerabilities have been identified</w:t>
      </w:r>
      <w:r w:rsidR="007F7ECE">
        <w:rPr>
          <w:rFonts w:eastAsia="Times New Roman" w:cstheme="minorHAnsi"/>
        </w:rPr>
        <w:t xml:space="preserve">. In lines 15 -18 of the GreetingController.java </w:t>
      </w:r>
      <w:r>
        <w:rPr>
          <w:rFonts w:eastAsia="Times New Roman" w:cstheme="minorHAnsi"/>
        </w:rPr>
        <w:t>file,</w:t>
      </w:r>
      <w:r w:rsidR="007F7ECE">
        <w:t xml:space="preserve"> input is </w:t>
      </w:r>
      <w:r>
        <w:t>received</w:t>
      </w:r>
      <w:r w:rsidR="0028139D">
        <w:t xml:space="preserve"> and</w:t>
      </w:r>
      <w:r w:rsidR="007F7ECE">
        <w:t xml:space="preserve"> formatted into the </w:t>
      </w:r>
      <w:r w:rsidR="00F66972">
        <w:t>template</w:t>
      </w:r>
      <w:r w:rsidR="0028139D">
        <w:t xml:space="preserve"> </w:t>
      </w:r>
      <w:r>
        <w:t>without input validation.</w:t>
      </w:r>
      <w:r w:rsidR="00F66972">
        <w:t xml:space="preserve"> </w:t>
      </w:r>
      <w:r w:rsidR="0028139D">
        <w:t>This is also a concern for</w:t>
      </w:r>
      <w:r w:rsidR="00F66972">
        <w:t xml:space="preserve"> the</w:t>
      </w:r>
      <w:r w:rsidR="0028139D">
        <w:t xml:space="preserve"> business name value in the CRUDController.java file, line 13. Finally, in the DocData.java file, line 27 has the database path with the username and password in plain text.</w:t>
      </w:r>
    </w:p>
    <w:p w14:paraId="67A6F56A" w14:textId="77777777" w:rsidR="001240EF" w:rsidRPr="001650C9" w:rsidRDefault="001240EF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E7FBDDF" w14:textId="651304DF" w:rsidR="00B03C25" w:rsidRPr="001650C9" w:rsidRDefault="00010B8A" w:rsidP="00841BCB">
      <w:pPr>
        <w:pStyle w:val="Heading2"/>
        <w:numPr>
          <w:ilvl w:val="0"/>
          <w:numId w:val="17"/>
        </w:numPr>
      </w:pPr>
      <w:bookmarkStart w:id="21" w:name="_Toc32574614"/>
      <w:bookmarkStart w:id="22" w:name="_Toc2084855340"/>
      <w:bookmarkStart w:id="23" w:name="_Toc1177730163"/>
      <w:r>
        <w:t>Static Testing</w:t>
      </w:r>
      <w:bookmarkEnd w:id="21"/>
      <w:bookmarkEnd w:id="22"/>
      <w:bookmarkEnd w:id="23"/>
    </w:p>
    <w:p w14:paraId="4BD2961C" w14:textId="77777777" w:rsidR="00113667" w:rsidRPr="00460DE5" w:rsidRDefault="00113667" w:rsidP="00460DE5">
      <w:pPr>
        <w:suppressAutoHyphens/>
        <w:spacing w:after="0" w:line="240" w:lineRule="auto"/>
        <w:textAlignment w:val="baseline"/>
        <w:rPr>
          <w:rFonts w:eastAsia="Times New Roman" w:cstheme="minorHAnsi"/>
        </w:rPr>
      </w:pPr>
    </w:p>
    <w:p w14:paraId="7B35C684" w14:textId="09F648E0" w:rsidR="00113667" w:rsidRDefault="00127659" w:rsidP="006B59C8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27659">
        <w:rPr>
          <w:rFonts w:eastAsia="Times New Roman" w:cstheme="minorHAnsi"/>
          <w:noProof/>
        </w:rPr>
        <w:drawing>
          <wp:inline distT="0" distB="0" distL="0" distR="0" wp14:anchorId="7B43D3C4" wp14:editId="741FFB3D">
            <wp:extent cx="5276889" cy="3771928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89" cy="377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7AA3" w14:textId="29DA399B" w:rsidR="00127659" w:rsidRDefault="00127659" w:rsidP="00113667">
      <w:pPr>
        <w:suppressAutoHyphens/>
        <w:spacing w:after="0" w:line="240" w:lineRule="auto"/>
        <w:contextualSpacing/>
        <w:rPr>
          <w:rFonts w:cstheme="minorHAnsi"/>
        </w:rPr>
      </w:pPr>
    </w:p>
    <w:tbl>
      <w:tblPr>
        <w:tblW w:w="9800" w:type="dxa"/>
        <w:jc w:val="center"/>
        <w:tblLayout w:type="fixed"/>
        <w:tblLook w:val="04A0" w:firstRow="1" w:lastRow="0" w:firstColumn="1" w:lastColumn="0" w:noHBand="0" w:noVBand="1"/>
      </w:tblPr>
      <w:tblGrid>
        <w:gridCol w:w="4850"/>
        <w:gridCol w:w="2520"/>
        <w:gridCol w:w="2430"/>
      </w:tblGrid>
      <w:tr w:rsidR="002C5102" w:rsidRPr="002C5102" w14:paraId="5BBBD479" w14:textId="77777777" w:rsidTr="002C5102">
        <w:trPr>
          <w:trHeight w:val="218"/>
          <w:jc w:val="center"/>
        </w:trPr>
        <w:tc>
          <w:tcPr>
            <w:tcW w:w="4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14:paraId="2625AC6B" w14:textId="77777777" w:rsidR="002C5102" w:rsidRPr="002C5102" w:rsidRDefault="002C5102" w:rsidP="002C51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C510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Vulnerabilty</w:t>
            </w:r>
            <w:proofErr w:type="spellEnd"/>
            <w:r w:rsidRPr="002C510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IDs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14:paraId="0E545E53" w14:textId="77777777" w:rsidR="002C5102" w:rsidRPr="002C5102" w:rsidRDefault="002C5102" w:rsidP="002C51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C510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14:paraId="55B35474" w14:textId="77777777" w:rsidR="002C5102" w:rsidRPr="002C5102" w:rsidRDefault="002C5102" w:rsidP="002C51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C510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Attribution</w:t>
            </w:r>
          </w:p>
        </w:tc>
      </w:tr>
      <w:tr w:rsidR="002C5102" w:rsidRPr="002C5102" w14:paraId="6A364723" w14:textId="77777777" w:rsidTr="002C5102">
        <w:trPr>
          <w:trHeight w:val="840"/>
          <w:jc w:val="center"/>
        </w:trPr>
        <w:tc>
          <w:tcPr>
            <w:tcW w:w="4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4FD2FE86" w14:textId="77777777" w:rsidR="002C5102" w:rsidRPr="002C5102" w:rsidRDefault="002C5102" w:rsidP="002C51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cpe:2.3:a:bouncycastle:bouncy-castle-crypto-package:1.46:*:*:*:*:*:*:* cpe:2.3:a:bouncycastle:bouncy_castle_crypto_package:1.46:*:*:*:*:*:*:* cpe:2.3:a:bouncycastle:legion-of-the-bouncy-castle-java-crytography-api:1.46:*:*:*:*:*:*:* cpe:2.3:a:bouncycastle:the_bouncy_castle_crypto_package_for_java:1.46:*:*:*:*:*:*:*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C7B28FA" w14:textId="77777777" w:rsidR="002C5102" w:rsidRPr="002C5102" w:rsidRDefault="002C5102" w:rsidP="002C51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Update to bcprov-jdk15on-1.60 or newer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4BDFF7E7" w14:textId="77777777" w:rsidR="002C5102" w:rsidRPr="002C5102" w:rsidRDefault="002C5102" w:rsidP="002C510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hyperlink r:id="rId14" w:history="1">
              <w:r w:rsidRPr="002C5102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</w:rPr>
                <w:t>https://access.redhat.com/errata/RHSA-2018:2669</w:t>
              </w:r>
            </w:hyperlink>
          </w:p>
        </w:tc>
      </w:tr>
      <w:tr w:rsidR="002C5102" w:rsidRPr="002C5102" w14:paraId="1924A173" w14:textId="77777777" w:rsidTr="002C5102">
        <w:trPr>
          <w:trHeight w:val="420"/>
          <w:jc w:val="center"/>
        </w:trPr>
        <w:tc>
          <w:tcPr>
            <w:tcW w:w="4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3EAF9" w14:textId="77777777" w:rsidR="002C5102" w:rsidRPr="002C5102" w:rsidRDefault="002C5102" w:rsidP="002C51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cpe:2.</w:t>
            </w:r>
            <w:proofErr w:type="gramStart"/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3:a</w:t>
            </w:r>
            <w:proofErr w:type="gramEnd"/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:redhat:hibernate_validator:6.0.18:*:*:*:*:*:*:*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A2375" w14:textId="77777777" w:rsidR="002C5102" w:rsidRPr="002C5102" w:rsidRDefault="002C5102" w:rsidP="002C51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Update to hibernate-validator-6.1.5 or newer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F008B" w14:textId="77777777" w:rsidR="002C5102" w:rsidRPr="002C5102" w:rsidRDefault="002C5102" w:rsidP="002C510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hyperlink r:id="rId15" w:history="1">
              <w:r w:rsidRPr="002C5102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</w:rPr>
                <w:t>https://bugzilla.redhat.com/show_bug.cgi?id=CVE-2020-10693</w:t>
              </w:r>
            </w:hyperlink>
          </w:p>
        </w:tc>
      </w:tr>
      <w:tr w:rsidR="002C5102" w:rsidRPr="002C5102" w14:paraId="7B1A8970" w14:textId="77777777" w:rsidTr="002C5102">
        <w:trPr>
          <w:trHeight w:val="420"/>
          <w:jc w:val="center"/>
        </w:trPr>
        <w:tc>
          <w:tcPr>
            <w:tcW w:w="4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D528129" w14:textId="77777777" w:rsidR="002C5102" w:rsidRPr="002C5102" w:rsidRDefault="002C5102" w:rsidP="002C51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cpe:2.</w:t>
            </w:r>
            <w:proofErr w:type="gramStart"/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3:a</w:t>
            </w:r>
            <w:proofErr w:type="gramEnd"/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:fasterxml:jackson-databind:2.10.2:*:*:*:*:*:*:* cpe:2.3:a:fasterxml:jackson-modules-java8:2.10.2:*:*:*:*:*:*:*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131C734" w14:textId="77777777" w:rsidR="002C5102" w:rsidRPr="002C5102" w:rsidRDefault="002C5102" w:rsidP="002C51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Update to Jackson-databind-2.13.4 or newer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DB3F067" w14:textId="77777777" w:rsidR="002C5102" w:rsidRPr="002C5102" w:rsidRDefault="002C5102" w:rsidP="002C510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hyperlink r:id="rId16" w:history="1">
              <w:r w:rsidRPr="002C5102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</w:rPr>
                <w:t>https://bugs.chromium.org/p/oss-fuzz/issues/detail?id=50490</w:t>
              </w:r>
            </w:hyperlink>
          </w:p>
        </w:tc>
      </w:tr>
      <w:tr w:rsidR="002C5102" w:rsidRPr="002C5102" w14:paraId="4A434D60" w14:textId="77777777" w:rsidTr="002C5102">
        <w:trPr>
          <w:trHeight w:val="420"/>
          <w:jc w:val="center"/>
        </w:trPr>
        <w:tc>
          <w:tcPr>
            <w:tcW w:w="4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78ECA" w14:textId="77777777" w:rsidR="002C5102" w:rsidRPr="002C5102" w:rsidRDefault="002C5102" w:rsidP="002C51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cpe:2.</w:t>
            </w:r>
            <w:proofErr w:type="gramStart"/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3:a</w:t>
            </w:r>
            <w:proofErr w:type="gramEnd"/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:apache:log4j:2.12.1:*:*:*:*:*:*:*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DB406" w14:textId="77777777" w:rsidR="002C5102" w:rsidRPr="002C5102" w:rsidRDefault="002C5102" w:rsidP="002C51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Update log4j-api-2.12.1.jar to version 2.13.2 or newer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01F73" w14:textId="77777777" w:rsidR="002C5102" w:rsidRPr="002C5102" w:rsidRDefault="002C5102" w:rsidP="002C510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hyperlink r:id="rId17" w:history="1">
              <w:r w:rsidRPr="002C5102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</w:rPr>
                <w:t>https://lists.debian.org/debian-lts-announce/2022/11/msg00035.html</w:t>
              </w:r>
            </w:hyperlink>
          </w:p>
        </w:tc>
      </w:tr>
      <w:tr w:rsidR="002C5102" w:rsidRPr="002C5102" w14:paraId="2A79087E" w14:textId="77777777" w:rsidTr="00A502CB">
        <w:trPr>
          <w:trHeight w:val="210"/>
          <w:jc w:val="center"/>
        </w:trPr>
        <w:tc>
          <w:tcPr>
            <w:tcW w:w="4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2FC4A79" w14:textId="77777777" w:rsidR="002C5102" w:rsidRPr="002C5102" w:rsidRDefault="002C5102" w:rsidP="002C51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cpe:2.</w:t>
            </w:r>
            <w:proofErr w:type="gramStart"/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3:a</w:t>
            </w:r>
            <w:proofErr w:type="gramEnd"/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:qos:logback:1.2.3:*:*:*:*:*:*:*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3C1BB54" w14:textId="77777777" w:rsidR="002C5102" w:rsidRPr="002C5102" w:rsidRDefault="002C5102" w:rsidP="002C51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Update logback-core-1.2.3.jar to version 1.2.9 or newer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A3C6845" w14:textId="77777777" w:rsidR="002C5102" w:rsidRPr="002C5102" w:rsidRDefault="002C5102" w:rsidP="002C510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hyperlink r:id="rId18" w:history="1">
              <w:r w:rsidRPr="002C5102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</w:rPr>
                <w:t>https://jira.qos.ch/browse/LOGBACK-1591</w:t>
              </w:r>
            </w:hyperlink>
          </w:p>
        </w:tc>
      </w:tr>
      <w:tr w:rsidR="00A502CB" w:rsidRPr="002C5102" w14:paraId="2CEBE73E" w14:textId="77777777" w:rsidTr="00A502CB">
        <w:trPr>
          <w:trHeight w:val="210"/>
          <w:jc w:val="center"/>
        </w:trPr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7930F" w14:textId="77777777" w:rsidR="002C5102" w:rsidRPr="002C5102" w:rsidRDefault="002C5102" w:rsidP="002C51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>cpe:2.</w:t>
            </w:r>
            <w:proofErr w:type="gramStart"/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3:a</w:t>
            </w:r>
            <w:proofErr w:type="gramEnd"/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:snakeyaml_project:snakeyaml:1.25:*:*:*:*:*:*:*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14C49" w14:textId="77777777" w:rsidR="002C5102" w:rsidRPr="002C5102" w:rsidRDefault="002C5102" w:rsidP="002C51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Update to snakeyaml-1.3.1 or newer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8824E" w14:textId="77777777" w:rsidR="002C5102" w:rsidRPr="002C5102" w:rsidRDefault="002C5102" w:rsidP="002C510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hyperlink r:id="rId19" w:history="1">
              <w:r w:rsidRPr="002C5102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</w:rPr>
                <w:t>https://bugs.chromium.org/p/oss-fuzz/issues/detail?id=50355</w:t>
              </w:r>
            </w:hyperlink>
          </w:p>
        </w:tc>
      </w:tr>
      <w:tr w:rsidR="002C5102" w:rsidRPr="002C5102" w14:paraId="1AEA2B00" w14:textId="77777777" w:rsidTr="002C5102">
        <w:trPr>
          <w:trHeight w:val="420"/>
          <w:jc w:val="center"/>
        </w:trPr>
        <w:tc>
          <w:tcPr>
            <w:tcW w:w="4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113077E" w14:textId="77777777" w:rsidR="002C5102" w:rsidRPr="002C5102" w:rsidRDefault="002C5102" w:rsidP="002C51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cpe:2.</w:t>
            </w:r>
            <w:proofErr w:type="gramStart"/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3:a</w:t>
            </w:r>
            <w:proofErr w:type="gramEnd"/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:vmware:spring_boot:2.2.4:release:*:*:*:*:*:*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213620A" w14:textId="77777777" w:rsidR="002C5102" w:rsidRPr="002C5102" w:rsidRDefault="002C5102" w:rsidP="002C51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Update to spring-boot-2.2.11 or newer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CA4D773" w14:textId="77777777" w:rsidR="002C5102" w:rsidRPr="002C5102" w:rsidRDefault="002C5102" w:rsidP="002C510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hyperlink r:id="rId20" w:history="1">
              <w:r w:rsidRPr="002C5102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</w:rPr>
                <w:t>https://github.com/JLLeitschuh/security-research/security/advisories/GHSA-cm59-pr5q-cw85</w:t>
              </w:r>
            </w:hyperlink>
          </w:p>
        </w:tc>
      </w:tr>
      <w:tr w:rsidR="002C5102" w:rsidRPr="002C5102" w14:paraId="093AA745" w14:textId="77777777" w:rsidTr="002C5102">
        <w:trPr>
          <w:trHeight w:val="420"/>
          <w:jc w:val="center"/>
        </w:trPr>
        <w:tc>
          <w:tcPr>
            <w:tcW w:w="4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06FC6" w14:textId="77777777" w:rsidR="002C5102" w:rsidRPr="002C5102" w:rsidRDefault="002C5102" w:rsidP="002C51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cpe:2.</w:t>
            </w:r>
            <w:proofErr w:type="gramStart"/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3:a</w:t>
            </w:r>
            <w:proofErr w:type="gramEnd"/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:vmware:spring_boot:2.2.4:release:*:*:*:*:*:* cpe:2.3:a:web_project:web:2.2.4:release:*:*:*:*:*:*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CD16C" w14:textId="77777777" w:rsidR="002C5102" w:rsidRPr="002C5102" w:rsidRDefault="002C5102" w:rsidP="002C51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Update to spring-boot-2.2.11 or newer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0B1BEA" w14:textId="77777777" w:rsidR="002C5102" w:rsidRPr="002C5102" w:rsidRDefault="002C5102" w:rsidP="002C510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hyperlink r:id="rId21" w:history="1">
              <w:r w:rsidRPr="002C5102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</w:rPr>
                <w:t>https://github.com/JLLeitschuh/security-research/security/advisories/GHSA-cm59-pr5q-cw85</w:t>
              </w:r>
            </w:hyperlink>
          </w:p>
        </w:tc>
      </w:tr>
      <w:tr w:rsidR="002C5102" w:rsidRPr="002C5102" w14:paraId="5DDBB459" w14:textId="77777777" w:rsidTr="002C5102">
        <w:trPr>
          <w:trHeight w:val="630"/>
          <w:jc w:val="center"/>
        </w:trPr>
        <w:tc>
          <w:tcPr>
            <w:tcW w:w="4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A2FAB94" w14:textId="77777777" w:rsidR="002C5102" w:rsidRPr="002C5102" w:rsidRDefault="002C5102" w:rsidP="002C51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cpe:2.</w:t>
            </w:r>
            <w:proofErr w:type="gramStart"/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3:a</w:t>
            </w:r>
            <w:proofErr w:type="gramEnd"/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:pivotal_software:spring_framework:5.2.3:release:*:*:*:*:*:* cpe:2.3:a:springsource:spring_framework:5.2.3:release:*:*:*:*:*:* cpe:2.3:a:vmware:spring_framework:5.2.3:release:*:*:*:*:*:*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1D6185F" w14:textId="77777777" w:rsidR="002C5102" w:rsidRPr="002C5102" w:rsidRDefault="002C5102" w:rsidP="002C51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Update spring-core-5.2.3.RELEASE.jar to version 5.3.2 or newer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D71B28E" w14:textId="77777777" w:rsidR="002C5102" w:rsidRPr="002C5102" w:rsidRDefault="002C5102" w:rsidP="002C510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hyperlink r:id="rId22" w:history="1">
              <w:r w:rsidRPr="002C5102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</w:rPr>
                <w:t>https://security.netapp.com/advisory/ntap-20220616-0003/</w:t>
              </w:r>
            </w:hyperlink>
          </w:p>
        </w:tc>
      </w:tr>
      <w:tr w:rsidR="002C5102" w:rsidRPr="002C5102" w14:paraId="06BF4E4A" w14:textId="77777777" w:rsidTr="002C5102">
        <w:trPr>
          <w:trHeight w:val="840"/>
          <w:jc w:val="center"/>
        </w:trPr>
        <w:tc>
          <w:tcPr>
            <w:tcW w:w="4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2A51B" w14:textId="77777777" w:rsidR="002C5102" w:rsidRPr="002C5102" w:rsidRDefault="002C5102" w:rsidP="002C51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cpe:2.</w:t>
            </w:r>
            <w:proofErr w:type="gramStart"/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3:a</w:t>
            </w:r>
            <w:proofErr w:type="gramEnd"/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:pivotal_software:spring_framework:5.2.3:release:*:*:*:*:*:* cpe:2.3:a:springsource:spring_framework:5.2.3:release:*:*:*:*:*:* cpe:2.3:a:vmware:spring_framework:5.2.3:release:*:*:*:*:*:* cpe:2.3:a:web_project:web:5.2.3:release:*:*:*:*:*:*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4D06F" w14:textId="77777777" w:rsidR="002C5102" w:rsidRPr="002C5102" w:rsidRDefault="002C5102" w:rsidP="002C51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Update to spring-boot-2.2.11 or newer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DCDAB5" w14:textId="77777777" w:rsidR="002C5102" w:rsidRPr="002C5102" w:rsidRDefault="002C5102" w:rsidP="002C510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hyperlink r:id="rId23" w:history="1">
              <w:r w:rsidRPr="002C5102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</w:rPr>
                <w:t>https://security.netapp.com/advisory/ntap-20220616-0003/</w:t>
              </w:r>
            </w:hyperlink>
          </w:p>
        </w:tc>
      </w:tr>
      <w:tr w:rsidR="002C5102" w:rsidRPr="002C5102" w14:paraId="0F74F1C9" w14:textId="77777777" w:rsidTr="002C5102">
        <w:trPr>
          <w:trHeight w:val="840"/>
          <w:jc w:val="center"/>
        </w:trPr>
        <w:tc>
          <w:tcPr>
            <w:tcW w:w="4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42B1C29" w14:textId="77777777" w:rsidR="002C5102" w:rsidRPr="002C5102" w:rsidRDefault="002C5102" w:rsidP="002C51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cpe:2.</w:t>
            </w:r>
            <w:proofErr w:type="gramStart"/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3:a</w:t>
            </w:r>
            <w:proofErr w:type="gramEnd"/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:pivotal_software:spring_framework:5.2.3:release:*:*:*:*:*:* cpe:2.3:a:springsource:spring_framework:5.2.3:release:*:*:*:*:*:* cpe:2.3:a:vmware:spring_framework:5.2.3:release:*:*:*:*:*:* cpe:2.3:a:web_project:web:5.2.3:release:*:*:*:*:*:*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4E44256" w14:textId="77777777" w:rsidR="002C5102" w:rsidRPr="002C5102" w:rsidRDefault="002C5102" w:rsidP="002C51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Update to spring-boot-2.2.11 or newer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3D1B762" w14:textId="77777777" w:rsidR="002C5102" w:rsidRPr="002C5102" w:rsidRDefault="002C5102" w:rsidP="002C510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hyperlink r:id="rId24" w:history="1">
              <w:r w:rsidRPr="002C5102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</w:rPr>
                <w:t>https://security.netapp.com/advisory/ntap-20220616-0003/</w:t>
              </w:r>
            </w:hyperlink>
          </w:p>
        </w:tc>
      </w:tr>
      <w:tr w:rsidR="002C5102" w:rsidRPr="002C5102" w14:paraId="3FD4EB12" w14:textId="77777777" w:rsidTr="002C5102">
        <w:trPr>
          <w:trHeight w:val="420"/>
          <w:jc w:val="center"/>
        </w:trPr>
        <w:tc>
          <w:tcPr>
            <w:tcW w:w="4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C74EE" w14:textId="77777777" w:rsidR="002C5102" w:rsidRPr="002C5102" w:rsidRDefault="002C5102" w:rsidP="002C51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cpe:2.</w:t>
            </w:r>
            <w:proofErr w:type="gramStart"/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3:a</w:t>
            </w:r>
            <w:proofErr w:type="gramEnd"/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:apache:tomcat:9.0.30:*:*:*:*:*:*:* cpe:2.3:a:apache_tomcat:apache_tomcat:9.0.30:*:*:*:*:*:*:*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E77D3" w14:textId="77777777" w:rsidR="002C5102" w:rsidRPr="002C5102" w:rsidRDefault="002C5102" w:rsidP="002C51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Update to apache_tomcat-9.0.68 or newer and insure </w:t>
            </w:r>
            <w:proofErr w:type="spellStart"/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rejectIllegalHeader</w:t>
            </w:r>
            <w:proofErr w:type="spellEnd"/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is set to true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79751" w14:textId="77777777" w:rsidR="002C5102" w:rsidRPr="002C5102" w:rsidRDefault="002C5102" w:rsidP="002C510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hyperlink r:id="rId25" w:history="1">
              <w:r w:rsidRPr="002C5102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</w:rPr>
                <w:t>https://lists.apache.org/thread/zzcxzvqfdqn515zfs3dxb7n8gty589sq</w:t>
              </w:r>
            </w:hyperlink>
          </w:p>
        </w:tc>
      </w:tr>
      <w:tr w:rsidR="002C5102" w:rsidRPr="002C5102" w14:paraId="6A4F63D4" w14:textId="77777777" w:rsidTr="002C5102">
        <w:trPr>
          <w:trHeight w:val="420"/>
          <w:jc w:val="center"/>
        </w:trPr>
        <w:tc>
          <w:tcPr>
            <w:tcW w:w="4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64AF9EA" w14:textId="77777777" w:rsidR="002C5102" w:rsidRPr="002C5102" w:rsidRDefault="002C5102" w:rsidP="002C51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cpe:2.</w:t>
            </w:r>
            <w:proofErr w:type="gramStart"/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3:a</w:t>
            </w:r>
            <w:proofErr w:type="gramEnd"/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:apache:tomcat:9.0.30:*:*:*:*:*:*:* cpe:2.3:a:apache_tomcat:apache_tomcat:9.0.30:*:*:*:*:*:*:*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56260D2" w14:textId="77777777" w:rsidR="002C5102" w:rsidRPr="002C5102" w:rsidRDefault="002C5102" w:rsidP="002C51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Update to apache_tomcat-9.0.68 or newer and insure </w:t>
            </w:r>
            <w:proofErr w:type="spellStart"/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rejectIllegalHeader</w:t>
            </w:r>
            <w:proofErr w:type="spellEnd"/>
            <w:r w:rsidRPr="002C510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is set to true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A2937D4" w14:textId="77777777" w:rsidR="002C5102" w:rsidRPr="002C5102" w:rsidRDefault="002C5102" w:rsidP="002C510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hyperlink r:id="rId26" w:history="1">
              <w:r w:rsidRPr="002C5102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</w:rPr>
                <w:t>https://lists.apache.org/thread/zzcxzvqfdqn515zfs3dxb7n8gty589sq</w:t>
              </w:r>
            </w:hyperlink>
          </w:p>
        </w:tc>
      </w:tr>
    </w:tbl>
    <w:p w14:paraId="33E0A81B" w14:textId="6402D8AB" w:rsidR="00861318" w:rsidRDefault="00861318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5C3EF40F" w14:textId="77777777" w:rsidR="0088362F" w:rsidRPr="001650C9" w:rsidRDefault="0088362F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3B2F1EF2" w14:textId="20C2E433" w:rsidR="005B3334" w:rsidRDefault="00010B8A" w:rsidP="005E2EF5">
      <w:pPr>
        <w:pStyle w:val="Heading2"/>
        <w:numPr>
          <w:ilvl w:val="0"/>
          <w:numId w:val="17"/>
        </w:numPr>
      </w:pPr>
      <w:bookmarkStart w:id="24" w:name="_Toc32574615"/>
      <w:bookmarkStart w:id="25" w:name="_Toc1123873671"/>
      <w:bookmarkStart w:id="26" w:name="_Toc1778408404"/>
      <w:r>
        <w:t>Mitigation Plan</w:t>
      </w:r>
      <w:bookmarkEnd w:id="24"/>
      <w:bookmarkEnd w:id="25"/>
      <w:bookmarkEnd w:id="26"/>
    </w:p>
    <w:p w14:paraId="6621F620" w14:textId="3FEC2329" w:rsidR="00690196" w:rsidRDefault="00690196" w:rsidP="00690196"/>
    <w:p w14:paraId="610DA732" w14:textId="702FD10A" w:rsidR="00690196" w:rsidRDefault="00690196" w:rsidP="00690196">
      <w:r>
        <w:t xml:space="preserve">The manual and stat testing on the Artemins Financial web-based software application has resulted in </w:t>
      </w:r>
      <w:r w:rsidR="00EE702A">
        <w:t>several</w:t>
      </w:r>
      <w:r>
        <w:t xml:space="preserve"> identifiable security vulnerabilities.</w:t>
      </w:r>
      <w:r w:rsidR="00EE702A">
        <w:t xml:space="preserve"> Please make the following changes to the application to fix those vulnerabilities and ensure the security of Financial Artemis and its clients.</w:t>
      </w:r>
    </w:p>
    <w:p w14:paraId="66EDEEE5" w14:textId="77777777" w:rsidR="00EE702A" w:rsidRDefault="00EE702A" w:rsidP="00EE702A">
      <w:pPr>
        <w:pStyle w:val="ListParagraph"/>
        <w:numPr>
          <w:ilvl w:val="0"/>
          <w:numId w:val="19"/>
        </w:numPr>
        <w:suppressAutoHyphens/>
        <w:spacing w:after="0" w:line="240" w:lineRule="auto"/>
      </w:pPr>
      <w:r>
        <w:t xml:space="preserve">Add input validation to the GreetingsController.java file and CRUDController.java files using both </w:t>
      </w:r>
      <w:proofErr w:type="gramStart"/>
      <w:r>
        <w:t>code</w:t>
      </w:r>
      <w:proofErr w:type="gramEnd"/>
      <w:r>
        <w:t xml:space="preserve"> written in the functions and using an input validation library. </w:t>
      </w:r>
    </w:p>
    <w:p w14:paraId="50F2A779" w14:textId="77777777" w:rsidR="00EE702A" w:rsidRDefault="00EE702A" w:rsidP="00EE702A">
      <w:pPr>
        <w:pStyle w:val="ListParagraph"/>
        <w:numPr>
          <w:ilvl w:val="0"/>
          <w:numId w:val="19"/>
        </w:numPr>
        <w:suppressAutoHyphens/>
        <w:spacing w:after="0" w:line="240" w:lineRule="auto"/>
      </w:pPr>
      <w:r>
        <w:t xml:space="preserve">Encrypt the database path in DocData.java file. </w:t>
      </w:r>
    </w:p>
    <w:p w14:paraId="080FB676" w14:textId="77777777" w:rsidR="00EE702A" w:rsidRDefault="00EE702A" w:rsidP="00EE702A">
      <w:pPr>
        <w:pStyle w:val="ListParagraph"/>
        <w:numPr>
          <w:ilvl w:val="0"/>
          <w:numId w:val="19"/>
        </w:numPr>
        <w:suppressAutoHyphens/>
        <w:spacing w:after="0" w:line="240" w:lineRule="auto"/>
      </w:pPr>
      <w:r>
        <w:t xml:space="preserve">Update all dependency to at least their minimum recommended version and complete any additional requirements in the resolution portion of the stat test analysis. </w:t>
      </w:r>
    </w:p>
    <w:p w14:paraId="5DD776C0" w14:textId="77777777" w:rsidR="00EE702A" w:rsidRDefault="00EE702A" w:rsidP="00EE702A">
      <w:pPr>
        <w:suppressAutoHyphens/>
        <w:spacing w:after="0" w:line="240" w:lineRule="auto"/>
      </w:pPr>
    </w:p>
    <w:p w14:paraId="41D6C26F" w14:textId="77777777" w:rsidR="00EE702A" w:rsidRPr="00690196" w:rsidRDefault="00EE702A" w:rsidP="00690196"/>
    <w:p w14:paraId="681AE44D" w14:textId="6AB55987" w:rsidR="005B3334" w:rsidRDefault="005B3334">
      <w:r>
        <w:br w:type="page"/>
      </w:r>
    </w:p>
    <w:p w14:paraId="53E559F8" w14:textId="744811FB" w:rsidR="00EA4620" w:rsidRDefault="00EA4620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References</w:t>
      </w:r>
    </w:p>
    <w:p w14:paraId="0BE6CDE9" w14:textId="307623B6" w:rsidR="005B3334" w:rsidRDefault="005B3334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  <w:b/>
          <w:bCs/>
        </w:rPr>
      </w:pPr>
    </w:p>
    <w:p w14:paraId="6D9986B6" w14:textId="6DBE569C" w:rsidR="002B6669" w:rsidRPr="00255FD1" w:rsidRDefault="002B6669" w:rsidP="002B6669">
      <w:pPr>
        <w:pStyle w:val="NormalWeb"/>
        <w:suppressAutoHyphens/>
        <w:spacing w:line="240" w:lineRule="auto"/>
        <w:ind w:left="720" w:hanging="720"/>
        <w:contextualSpacing/>
        <w:rPr>
          <w:rFonts w:asciiTheme="minorHAnsi" w:hAnsiTheme="minorHAnsi" w:cstheme="minorHAnsi"/>
        </w:rPr>
      </w:pPr>
      <w:r w:rsidRPr="002B6669">
        <w:rPr>
          <w:rFonts w:asciiTheme="minorHAnsi" w:hAnsiTheme="minorHAnsi" w:cstheme="minorHAnsi"/>
        </w:rPr>
        <w:t xml:space="preserve">Fitzgibbons, L. (2019, June 25). </w:t>
      </w:r>
      <w:r w:rsidRPr="002B6669">
        <w:rPr>
          <w:rFonts w:asciiTheme="minorHAnsi" w:hAnsiTheme="minorHAnsi" w:cstheme="minorHAnsi"/>
          <w:i/>
          <w:iCs/>
        </w:rPr>
        <w:t>input validation attack</w:t>
      </w:r>
      <w:r w:rsidRPr="002B6669">
        <w:rPr>
          <w:rFonts w:asciiTheme="minorHAnsi" w:hAnsiTheme="minorHAnsi" w:cstheme="minorHAnsi"/>
        </w:rPr>
        <w:t xml:space="preserve">. WhatIs.com. </w:t>
      </w:r>
      <w:hyperlink r:id="rId27" w:history="1">
        <w:r w:rsidRPr="002B6669">
          <w:rPr>
            <w:rStyle w:val="Hyperlink"/>
            <w:rFonts w:asciiTheme="minorHAnsi" w:hAnsiTheme="minorHAnsi" w:cstheme="minorHAnsi"/>
          </w:rPr>
          <w:t>https://www.techtarget.com/whatis/definition/input-validation-attack#:~:text=An%20input%20validation%20attack%20is,a%20normal%20user%20input%20field</w:t>
        </w:r>
      </w:hyperlink>
      <w:r w:rsidRPr="002B6669">
        <w:rPr>
          <w:rFonts w:asciiTheme="minorHAnsi" w:hAnsiTheme="minorHAnsi" w:cstheme="minorHAnsi"/>
        </w:rPr>
        <w:t>.</w:t>
      </w:r>
    </w:p>
    <w:p w14:paraId="79B696B6" w14:textId="77777777" w:rsidR="002B6669" w:rsidRPr="002B6669" w:rsidRDefault="002B6669" w:rsidP="002B6669">
      <w:pPr>
        <w:pStyle w:val="NormalWeb"/>
        <w:suppressAutoHyphens/>
        <w:spacing w:line="240" w:lineRule="auto"/>
        <w:ind w:left="720" w:hanging="720"/>
        <w:contextualSpacing/>
        <w:rPr>
          <w:rFonts w:asciiTheme="minorHAnsi" w:hAnsiTheme="minorHAnsi" w:cstheme="minorHAnsi"/>
        </w:rPr>
      </w:pPr>
    </w:p>
    <w:p w14:paraId="35D1E629" w14:textId="61024B67" w:rsidR="002B6669" w:rsidRPr="00255FD1" w:rsidRDefault="002B6669" w:rsidP="002B6669">
      <w:pPr>
        <w:pStyle w:val="NormalWeb"/>
        <w:suppressAutoHyphens/>
        <w:spacing w:line="240" w:lineRule="auto"/>
        <w:ind w:left="720" w:hanging="720"/>
        <w:contextualSpacing/>
        <w:rPr>
          <w:rFonts w:asciiTheme="minorHAnsi" w:hAnsiTheme="minorHAnsi" w:cstheme="minorHAnsi"/>
        </w:rPr>
      </w:pPr>
      <w:r w:rsidRPr="002B6669">
        <w:rPr>
          <w:rFonts w:asciiTheme="minorHAnsi" w:hAnsiTheme="minorHAnsi" w:cstheme="minorHAnsi"/>
        </w:rPr>
        <w:t xml:space="preserve">Ghani, U. (2022, January 13). </w:t>
      </w:r>
      <w:r w:rsidRPr="002B6669">
        <w:rPr>
          <w:rFonts w:asciiTheme="minorHAnsi" w:hAnsiTheme="minorHAnsi" w:cstheme="minorHAnsi"/>
          <w:i/>
          <w:iCs/>
        </w:rPr>
        <w:t>4 tips to improve code quality</w:t>
      </w:r>
      <w:r w:rsidRPr="002B6669">
        <w:rPr>
          <w:rFonts w:asciiTheme="minorHAnsi" w:hAnsiTheme="minorHAnsi" w:cstheme="minorHAnsi"/>
        </w:rPr>
        <w:t xml:space="preserve">. Work Life by Atlassian. </w:t>
      </w:r>
      <w:hyperlink r:id="rId28" w:history="1">
        <w:r w:rsidRPr="002B6669">
          <w:rPr>
            <w:rStyle w:val="Hyperlink"/>
            <w:rFonts w:asciiTheme="minorHAnsi" w:hAnsiTheme="minorHAnsi" w:cstheme="minorHAnsi"/>
          </w:rPr>
          <w:t>https://www.atlassian.com/blog/add-ons/4-tips-to-improve-code-quality</w:t>
        </w:r>
      </w:hyperlink>
    </w:p>
    <w:p w14:paraId="0F832AB8" w14:textId="77777777" w:rsidR="002B6669" w:rsidRPr="002B6669" w:rsidRDefault="002B6669" w:rsidP="002B6669">
      <w:pPr>
        <w:pStyle w:val="NormalWeb"/>
        <w:suppressAutoHyphens/>
        <w:spacing w:line="240" w:lineRule="auto"/>
        <w:ind w:left="720" w:hanging="720"/>
        <w:contextualSpacing/>
        <w:rPr>
          <w:rFonts w:asciiTheme="minorHAnsi" w:hAnsiTheme="minorHAnsi" w:cstheme="minorHAnsi"/>
        </w:rPr>
      </w:pPr>
    </w:p>
    <w:p w14:paraId="5077780D" w14:textId="18AC9F40" w:rsidR="002B6669" w:rsidRPr="00255FD1" w:rsidRDefault="002B6669" w:rsidP="002B6669">
      <w:pPr>
        <w:pStyle w:val="NormalWeb"/>
        <w:suppressAutoHyphens/>
        <w:spacing w:line="240" w:lineRule="auto"/>
        <w:ind w:left="720" w:hanging="720"/>
        <w:contextualSpacing/>
        <w:rPr>
          <w:rFonts w:asciiTheme="minorHAnsi" w:hAnsiTheme="minorHAnsi" w:cstheme="minorHAnsi"/>
        </w:rPr>
      </w:pPr>
      <w:proofErr w:type="spellStart"/>
      <w:r w:rsidRPr="002B6669">
        <w:rPr>
          <w:rFonts w:asciiTheme="minorHAnsi" w:hAnsiTheme="minorHAnsi" w:cstheme="minorHAnsi"/>
        </w:rPr>
        <w:t>Muqeet</w:t>
      </w:r>
      <w:proofErr w:type="spellEnd"/>
      <w:r w:rsidRPr="002B6669">
        <w:rPr>
          <w:rFonts w:asciiTheme="minorHAnsi" w:hAnsiTheme="minorHAnsi" w:cstheme="minorHAnsi"/>
        </w:rPr>
        <w:t xml:space="preserve">, B. (2018, November 4). </w:t>
      </w:r>
      <w:r w:rsidRPr="002B6669">
        <w:rPr>
          <w:rFonts w:asciiTheme="minorHAnsi" w:hAnsiTheme="minorHAnsi" w:cstheme="minorHAnsi"/>
          <w:i/>
          <w:iCs/>
        </w:rPr>
        <w:t>Cryptography Vulnerabilities - Guide for Beginners</w:t>
      </w:r>
      <w:r w:rsidRPr="002B6669">
        <w:rPr>
          <w:rFonts w:asciiTheme="minorHAnsi" w:hAnsiTheme="minorHAnsi" w:cstheme="minorHAnsi"/>
        </w:rPr>
        <w:t xml:space="preserve">. </w:t>
      </w:r>
      <w:proofErr w:type="spellStart"/>
      <w:r w:rsidRPr="002B6669">
        <w:rPr>
          <w:rFonts w:asciiTheme="minorHAnsi" w:hAnsiTheme="minorHAnsi" w:cstheme="minorHAnsi"/>
        </w:rPr>
        <w:t>PrivacyEnd</w:t>
      </w:r>
      <w:proofErr w:type="spellEnd"/>
      <w:r w:rsidRPr="002B6669">
        <w:rPr>
          <w:rFonts w:asciiTheme="minorHAnsi" w:hAnsiTheme="minorHAnsi" w:cstheme="minorHAnsi"/>
        </w:rPr>
        <w:t xml:space="preserve">. </w:t>
      </w:r>
      <w:hyperlink r:id="rId29" w:history="1">
        <w:r w:rsidRPr="002B6669">
          <w:rPr>
            <w:rStyle w:val="Hyperlink"/>
            <w:rFonts w:asciiTheme="minorHAnsi" w:hAnsiTheme="minorHAnsi" w:cstheme="minorHAnsi"/>
          </w:rPr>
          <w:t>https://www.privacyend.com/cryptography-vulnerabilities/</w:t>
        </w:r>
      </w:hyperlink>
    </w:p>
    <w:p w14:paraId="40527C79" w14:textId="77777777" w:rsidR="002B6669" w:rsidRPr="002B6669" w:rsidRDefault="002B6669" w:rsidP="002B6669">
      <w:pPr>
        <w:pStyle w:val="NormalWeb"/>
        <w:suppressAutoHyphens/>
        <w:spacing w:line="240" w:lineRule="auto"/>
        <w:ind w:left="720" w:hanging="720"/>
        <w:contextualSpacing/>
        <w:rPr>
          <w:rFonts w:asciiTheme="minorHAnsi" w:hAnsiTheme="minorHAnsi" w:cstheme="minorHAnsi"/>
        </w:rPr>
      </w:pPr>
    </w:p>
    <w:p w14:paraId="12457DAA" w14:textId="35BD3CBD" w:rsidR="002B6669" w:rsidRPr="00255FD1" w:rsidRDefault="002B6669" w:rsidP="002B6669">
      <w:pPr>
        <w:pStyle w:val="NormalWeb"/>
        <w:suppressAutoHyphens/>
        <w:spacing w:line="240" w:lineRule="auto"/>
        <w:ind w:left="720" w:hanging="720"/>
        <w:contextualSpacing/>
        <w:rPr>
          <w:rFonts w:asciiTheme="minorHAnsi" w:hAnsiTheme="minorHAnsi" w:cstheme="minorHAnsi"/>
        </w:rPr>
      </w:pPr>
      <w:r w:rsidRPr="002B6669">
        <w:rPr>
          <w:rFonts w:asciiTheme="minorHAnsi" w:hAnsiTheme="minorHAnsi" w:cstheme="minorHAnsi"/>
          <w:i/>
          <w:iCs/>
        </w:rPr>
        <w:t xml:space="preserve">REST API Security - Why It Matters </w:t>
      </w:r>
      <w:proofErr w:type="gramStart"/>
      <w:r w:rsidRPr="002B6669">
        <w:rPr>
          <w:rFonts w:asciiTheme="minorHAnsi" w:hAnsiTheme="minorHAnsi" w:cstheme="minorHAnsi"/>
          <w:i/>
          <w:iCs/>
        </w:rPr>
        <w:t>To</w:t>
      </w:r>
      <w:proofErr w:type="gramEnd"/>
      <w:r w:rsidRPr="002B6669">
        <w:rPr>
          <w:rFonts w:asciiTheme="minorHAnsi" w:hAnsiTheme="minorHAnsi" w:cstheme="minorHAnsi"/>
          <w:i/>
          <w:iCs/>
        </w:rPr>
        <w:t xml:space="preserve"> Be Secure</w:t>
      </w:r>
      <w:r w:rsidRPr="002B6669">
        <w:rPr>
          <w:rFonts w:asciiTheme="minorHAnsi" w:hAnsiTheme="minorHAnsi" w:cstheme="minorHAnsi"/>
        </w:rPr>
        <w:t xml:space="preserve">. (n.d.). </w:t>
      </w:r>
      <w:hyperlink r:id="rId30" w:history="1">
        <w:r w:rsidRPr="002B6669">
          <w:rPr>
            <w:rStyle w:val="Hyperlink"/>
            <w:rFonts w:asciiTheme="minorHAnsi" w:hAnsiTheme="minorHAnsi" w:cstheme="minorHAnsi"/>
          </w:rPr>
          <w:t>https://www.gravitee.io/blog/rest-api-security-why-it-matters-to-be-secure</w:t>
        </w:r>
      </w:hyperlink>
    </w:p>
    <w:p w14:paraId="2968FCA2" w14:textId="77777777" w:rsidR="002B6669" w:rsidRPr="002B6669" w:rsidRDefault="002B6669" w:rsidP="002B6669">
      <w:pPr>
        <w:pStyle w:val="NormalWeb"/>
        <w:suppressAutoHyphens/>
        <w:spacing w:line="240" w:lineRule="auto"/>
        <w:ind w:left="720" w:hanging="720"/>
        <w:contextualSpacing/>
        <w:rPr>
          <w:rFonts w:asciiTheme="minorHAnsi" w:hAnsiTheme="minorHAnsi" w:cstheme="minorHAnsi"/>
        </w:rPr>
      </w:pPr>
    </w:p>
    <w:p w14:paraId="3F44BC35" w14:textId="77777777" w:rsidR="005B3334" w:rsidRPr="002B6669" w:rsidRDefault="005B3334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7976F8C0" w14:textId="77777777" w:rsidR="00EA4620" w:rsidRPr="00EA4620" w:rsidRDefault="00EA4620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  <w:b/>
          <w:bCs/>
        </w:rPr>
      </w:pPr>
    </w:p>
    <w:sectPr w:rsidR="00EA4620" w:rsidRPr="00EA4620" w:rsidSect="00C41B36">
      <w:headerReference w:type="default" r:id="rId31"/>
      <w:footerReference w:type="even" r:id="rId32"/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DF235" w14:textId="77777777" w:rsidR="00A865DE" w:rsidRDefault="00A865DE" w:rsidP="002F3F84">
      <w:r>
        <w:separator/>
      </w:r>
    </w:p>
  </w:endnote>
  <w:endnote w:type="continuationSeparator" w:id="0">
    <w:p w14:paraId="27A0F378" w14:textId="77777777" w:rsidR="00A865DE" w:rsidRDefault="00A865DE" w:rsidP="002F3F84">
      <w:r>
        <w:continuationSeparator/>
      </w:r>
    </w:p>
  </w:endnote>
  <w:endnote w:type="continuationNotice" w:id="1">
    <w:p w14:paraId="419E7A95" w14:textId="77777777" w:rsidR="00A865DE" w:rsidRDefault="00A865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8791F" w14:textId="77777777" w:rsidR="00A865DE" w:rsidRDefault="00A865DE" w:rsidP="002F3F84">
      <w:r>
        <w:separator/>
      </w:r>
    </w:p>
  </w:footnote>
  <w:footnote w:type="continuationSeparator" w:id="0">
    <w:p w14:paraId="67533B72" w14:textId="77777777" w:rsidR="00A865DE" w:rsidRDefault="00A865DE" w:rsidP="002F3F84">
      <w:r>
        <w:continuationSeparator/>
      </w:r>
    </w:p>
  </w:footnote>
  <w:footnote w:type="continuationNotice" w:id="1">
    <w:p w14:paraId="03327D6C" w14:textId="77777777" w:rsidR="00A865DE" w:rsidRDefault="00A865D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D09D" w14:textId="1B383357" w:rsidR="1C989808" w:rsidRDefault="1C989808" w:rsidP="1C98980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974A93"/>
    <w:multiLevelType w:val="hybridMultilevel"/>
    <w:tmpl w:val="4464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7145F2"/>
    <w:multiLevelType w:val="hybridMultilevel"/>
    <w:tmpl w:val="2E02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1"/>
  </w:num>
  <w:num w:numId="3">
    <w:abstractNumId w:val="4"/>
  </w:num>
  <w:num w:numId="4">
    <w:abstractNumId w:val="11"/>
  </w:num>
  <w:num w:numId="5">
    <w:abstractNumId w:val="9"/>
  </w:num>
  <w:num w:numId="6">
    <w:abstractNumId w:val="8"/>
  </w:num>
  <w:num w:numId="7">
    <w:abstractNumId w:val="5"/>
  </w:num>
  <w:num w:numId="8">
    <w:abstractNumId w:val="13"/>
  </w:num>
  <w:num w:numId="9">
    <w:abstractNumId w:val="12"/>
    <w:lvlOverride w:ilvl="0">
      <w:lvl w:ilvl="0">
        <w:numFmt w:val="lowerLetter"/>
        <w:lvlText w:val="%1."/>
        <w:lvlJc w:val="left"/>
      </w:lvl>
    </w:lvlOverride>
  </w:num>
  <w:num w:numId="10">
    <w:abstractNumId w:val="6"/>
  </w:num>
  <w:num w:numId="11">
    <w:abstractNumId w:val="2"/>
    <w:lvlOverride w:ilvl="0">
      <w:lvl w:ilvl="0">
        <w:numFmt w:val="lowerLetter"/>
        <w:lvlText w:val="%1."/>
        <w:lvlJc w:val="left"/>
      </w:lvl>
    </w:lvlOverride>
  </w:num>
  <w:num w:numId="12">
    <w:abstractNumId w:val="0"/>
  </w:num>
  <w:num w:numId="13">
    <w:abstractNumId w:val="14"/>
  </w:num>
  <w:num w:numId="14">
    <w:abstractNumId w:val="7"/>
  </w:num>
  <w:num w:numId="15">
    <w:abstractNumId w:val="3"/>
  </w:num>
  <w:num w:numId="16">
    <w:abstractNumId w:val="16"/>
  </w:num>
  <w:num w:numId="17">
    <w:abstractNumId w:val="18"/>
  </w:num>
  <w:num w:numId="18">
    <w:abstractNumId w:val="1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qgUAOXghuCwAAAA="/>
  </w:docVars>
  <w:rsids>
    <w:rsidRoot w:val="00523478"/>
    <w:rsid w:val="00010B8A"/>
    <w:rsid w:val="00020066"/>
    <w:rsid w:val="00025C05"/>
    <w:rsid w:val="0003798F"/>
    <w:rsid w:val="00052476"/>
    <w:rsid w:val="00085DAF"/>
    <w:rsid w:val="000B1080"/>
    <w:rsid w:val="000C2346"/>
    <w:rsid w:val="000D2A1B"/>
    <w:rsid w:val="000D4B1E"/>
    <w:rsid w:val="00113667"/>
    <w:rsid w:val="001240EF"/>
    <w:rsid w:val="00127659"/>
    <w:rsid w:val="00144CB1"/>
    <w:rsid w:val="001650C9"/>
    <w:rsid w:val="00167317"/>
    <w:rsid w:val="00187548"/>
    <w:rsid w:val="001A381D"/>
    <w:rsid w:val="001B68DD"/>
    <w:rsid w:val="001C55A7"/>
    <w:rsid w:val="001E5399"/>
    <w:rsid w:val="002079DF"/>
    <w:rsid w:val="00225BE2"/>
    <w:rsid w:val="00226919"/>
    <w:rsid w:val="00234FC3"/>
    <w:rsid w:val="0024000F"/>
    <w:rsid w:val="0024483D"/>
    <w:rsid w:val="00250101"/>
    <w:rsid w:val="00255FD1"/>
    <w:rsid w:val="00262D50"/>
    <w:rsid w:val="00266758"/>
    <w:rsid w:val="00271E26"/>
    <w:rsid w:val="002778D5"/>
    <w:rsid w:val="0028139D"/>
    <w:rsid w:val="00281DF1"/>
    <w:rsid w:val="00283B7F"/>
    <w:rsid w:val="002B1BE5"/>
    <w:rsid w:val="002B6669"/>
    <w:rsid w:val="002C5102"/>
    <w:rsid w:val="002C7F75"/>
    <w:rsid w:val="002D79BF"/>
    <w:rsid w:val="002DA730"/>
    <w:rsid w:val="002F3F84"/>
    <w:rsid w:val="00306805"/>
    <w:rsid w:val="00321D27"/>
    <w:rsid w:val="003242AE"/>
    <w:rsid w:val="0032740C"/>
    <w:rsid w:val="003528D8"/>
    <w:rsid w:val="00352FD0"/>
    <w:rsid w:val="00361E11"/>
    <w:rsid w:val="003726AD"/>
    <w:rsid w:val="0037344C"/>
    <w:rsid w:val="00393181"/>
    <w:rsid w:val="003A0BF9"/>
    <w:rsid w:val="003E399D"/>
    <w:rsid w:val="003E5350"/>
    <w:rsid w:val="003F32E7"/>
    <w:rsid w:val="003F4787"/>
    <w:rsid w:val="00430092"/>
    <w:rsid w:val="00460DE5"/>
    <w:rsid w:val="0046151B"/>
    <w:rsid w:val="00462F70"/>
    <w:rsid w:val="004802CA"/>
    <w:rsid w:val="00485402"/>
    <w:rsid w:val="004D135A"/>
    <w:rsid w:val="004D2055"/>
    <w:rsid w:val="004D476B"/>
    <w:rsid w:val="00522199"/>
    <w:rsid w:val="00523478"/>
    <w:rsid w:val="00531FBF"/>
    <w:rsid w:val="00532A24"/>
    <w:rsid w:val="00544AC4"/>
    <w:rsid w:val="005479D5"/>
    <w:rsid w:val="00555BD3"/>
    <w:rsid w:val="005702FE"/>
    <w:rsid w:val="0058064D"/>
    <w:rsid w:val="0058528C"/>
    <w:rsid w:val="00587051"/>
    <w:rsid w:val="0059498E"/>
    <w:rsid w:val="005A0DB2"/>
    <w:rsid w:val="005A6070"/>
    <w:rsid w:val="005A7C7F"/>
    <w:rsid w:val="005B3334"/>
    <w:rsid w:val="005C593C"/>
    <w:rsid w:val="005E2EF5"/>
    <w:rsid w:val="005F574E"/>
    <w:rsid w:val="00621575"/>
    <w:rsid w:val="00633225"/>
    <w:rsid w:val="00656FEB"/>
    <w:rsid w:val="006814AC"/>
    <w:rsid w:val="006828DB"/>
    <w:rsid w:val="00690196"/>
    <w:rsid w:val="006955A1"/>
    <w:rsid w:val="006B59C8"/>
    <w:rsid w:val="006B66FE"/>
    <w:rsid w:val="006C197D"/>
    <w:rsid w:val="006C3269"/>
    <w:rsid w:val="006C7748"/>
    <w:rsid w:val="006F2F77"/>
    <w:rsid w:val="00701A84"/>
    <w:rsid w:val="00701DD4"/>
    <w:rsid w:val="007033DB"/>
    <w:rsid w:val="007415E6"/>
    <w:rsid w:val="0074530B"/>
    <w:rsid w:val="00760100"/>
    <w:rsid w:val="007617B2"/>
    <w:rsid w:val="00761B04"/>
    <w:rsid w:val="00776757"/>
    <w:rsid w:val="007963C8"/>
    <w:rsid w:val="007F310D"/>
    <w:rsid w:val="007F7ECE"/>
    <w:rsid w:val="00811600"/>
    <w:rsid w:val="00812410"/>
    <w:rsid w:val="00813FFB"/>
    <w:rsid w:val="00841BCB"/>
    <w:rsid w:val="00847593"/>
    <w:rsid w:val="00861318"/>
    <w:rsid w:val="00861EC1"/>
    <w:rsid w:val="0088362F"/>
    <w:rsid w:val="008B5D4B"/>
    <w:rsid w:val="008E7E10"/>
    <w:rsid w:val="008F26B4"/>
    <w:rsid w:val="0090104E"/>
    <w:rsid w:val="00921C2B"/>
    <w:rsid w:val="00921C2E"/>
    <w:rsid w:val="00923284"/>
    <w:rsid w:val="00927663"/>
    <w:rsid w:val="00940B1A"/>
    <w:rsid w:val="00944D65"/>
    <w:rsid w:val="00966538"/>
    <w:rsid w:val="009714E8"/>
    <w:rsid w:val="00974AE3"/>
    <w:rsid w:val="009774F3"/>
    <w:rsid w:val="009B0AA5"/>
    <w:rsid w:val="009B1496"/>
    <w:rsid w:val="009C11B9"/>
    <w:rsid w:val="009C6202"/>
    <w:rsid w:val="009F707E"/>
    <w:rsid w:val="00A12BCB"/>
    <w:rsid w:val="00A45B2C"/>
    <w:rsid w:val="00A472D7"/>
    <w:rsid w:val="00A502CB"/>
    <w:rsid w:val="00A51F1C"/>
    <w:rsid w:val="00A57A92"/>
    <w:rsid w:val="00A71C4B"/>
    <w:rsid w:val="00A728D4"/>
    <w:rsid w:val="00A865DE"/>
    <w:rsid w:val="00A9068B"/>
    <w:rsid w:val="00AE5B33"/>
    <w:rsid w:val="00AF1198"/>
    <w:rsid w:val="00AF4C03"/>
    <w:rsid w:val="00B03C25"/>
    <w:rsid w:val="00B1598A"/>
    <w:rsid w:val="00B1648E"/>
    <w:rsid w:val="00B20F52"/>
    <w:rsid w:val="00B273FE"/>
    <w:rsid w:val="00B31D4B"/>
    <w:rsid w:val="00B35185"/>
    <w:rsid w:val="00B46BAB"/>
    <w:rsid w:val="00B50C83"/>
    <w:rsid w:val="00B66A6E"/>
    <w:rsid w:val="00B70EF1"/>
    <w:rsid w:val="00BB1033"/>
    <w:rsid w:val="00BC289B"/>
    <w:rsid w:val="00BD3E42"/>
    <w:rsid w:val="00BD4019"/>
    <w:rsid w:val="00BF2E4C"/>
    <w:rsid w:val="00C06A29"/>
    <w:rsid w:val="00C23884"/>
    <w:rsid w:val="00C41B36"/>
    <w:rsid w:val="00C44CAB"/>
    <w:rsid w:val="00C56FC2"/>
    <w:rsid w:val="00C619DE"/>
    <w:rsid w:val="00C8056A"/>
    <w:rsid w:val="00C8789C"/>
    <w:rsid w:val="00C94751"/>
    <w:rsid w:val="00CB16D1"/>
    <w:rsid w:val="00CB2008"/>
    <w:rsid w:val="00CD774B"/>
    <w:rsid w:val="00CE44E9"/>
    <w:rsid w:val="00CF0E92"/>
    <w:rsid w:val="00D000D3"/>
    <w:rsid w:val="00D11EFC"/>
    <w:rsid w:val="00D247D6"/>
    <w:rsid w:val="00D27FB4"/>
    <w:rsid w:val="00D8455A"/>
    <w:rsid w:val="00DA4D5A"/>
    <w:rsid w:val="00DA5AA2"/>
    <w:rsid w:val="00DB63D9"/>
    <w:rsid w:val="00DC2970"/>
    <w:rsid w:val="00DD3256"/>
    <w:rsid w:val="00E02BD0"/>
    <w:rsid w:val="00E2188F"/>
    <w:rsid w:val="00E2280C"/>
    <w:rsid w:val="00E2304C"/>
    <w:rsid w:val="00E420FE"/>
    <w:rsid w:val="00E435AB"/>
    <w:rsid w:val="00E66FC0"/>
    <w:rsid w:val="00E90172"/>
    <w:rsid w:val="00E97B5F"/>
    <w:rsid w:val="00EA4620"/>
    <w:rsid w:val="00EC79DC"/>
    <w:rsid w:val="00EE3EAE"/>
    <w:rsid w:val="00EE702A"/>
    <w:rsid w:val="00F13783"/>
    <w:rsid w:val="00F143F0"/>
    <w:rsid w:val="00F3159D"/>
    <w:rsid w:val="00F337D4"/>
    <w:rsid w:val="00F41864"/>
    <w:rsid w:val="00F52CB6"/>
    <w:rsid w:val="00F55C7A"/>
    <w:rsid w:val="00F66972"/>
    <w:rsid w:val="00F66C9E"/>
    <w:rsid w:val="00F67F76"/>
    <w:rsid w:val="00F908A6"/>
    <w:rsid w:val="00FA29B4"/>
    <w:rsid w:val="00FA58FA"/>
    <w:rsid w:val="00FD596B"/>
    <w:rsid w:val="00FF5E28"/>
    <w:rsid w:val="0102FA29"/>
    <w:rsid w:val="0195D672"/>
    <w:rsid w:val="04952F50"/>
    <w:rsid w:val="062A43EE"/>
    <w:rsid w:val="089FFEE4"/>
    <w:rsid w:val="0983E65B"/>
    <w:rsid w:val="0A4D09AC"/>
    <w:rsid w:val="0A7300DA"/>
    <w:rsid w:val="0AA73686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B45F15"/>
    <w:rsid w:val="10BC4B30"/>
    <w:rsid w:val="112627AA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12CB929"/>
    <w:rsid w:val="31325C13"/>
    <w:rsid w:val="322875A9"/>
    <w:rsid w:val="33BA8C56"/>
    <w:rsid w:val="33BC5612"/>
    <w:rsid w:val="33E13438"/>
    <w:rsid w:val="34E3D0CE"/>
    <w:rsid w:val="3535493A"/>
    <w:rsid w:val="357123B3"/>
    <w:rsid w:val="35C42E4B"/>
    <w:rsid w:val="3756913F"/>
    <w:rsid w:val="38024BFC"/>
    <w:rsid w:val="38194386"/>
    <w:rsid w:val="3844EF5D"/>
    <w:rsid w:val="3A52139B"/>
    <w:rsid w:val="3AE236D4"/>
    <w:rsid w:val="415FAE2D"/>
    <w:rsid w:val="43D7C8C5"/>
    <w:rsid w:val="45934E53"/>
    <w:rsid w:val="45F5A391"/>
    <w:rsid w:val="487B1FD0"/>
    <w:rsid w:val="492CDCD4"/>
    <w:rsid w:val="49681798"/>
    <w:rsid w:val="496B3798"/>
    <w:rsid w:val="49822283"/>
    <w:rsid w:val="4A470A49"/>
    <w:rsid w:val="4C31597A"/>
    <w:rsid w:val="4C4BF6A2"/>
    <w:rsid w:val="5004A89E"/>
    <w:rsid w:val="50110531"/>
    <w:rsid w:val="50881FD8"/>
    <w:rsid w:val="513DF5BD"/>
    <w:rsid w:val="55F0756F"/>
    <w:rsid w:val="55F14028"/>
    <w:rsid w:val="582B065D"/>
    <w:rsid w:val="59C14C41"/>
    <w:rsid w:val="5B37C8A9"/>
    <w:rsid w:val="5BDEDA9A"/>
    <w:rsid w:val="5D37B0DD"/>
    <w:rsid w:val="5EC8E002"/>
    <w:rsid w:val="5F9757B5"/>
    <w:rsid w:val="6087D31B"/>
    <w:rsid w:val="609CBD7A"/>
    <w:rsid w:val="6581D727"/>
    <w:rsid w:val="66915BC8"/>
    <w:rsid w:val="675FEB7C"/>
    <w:rsid w:val="6816B50C"/>
    <w:rsid w:val="685ED542"/>
    <w:rsid w:val="69699E21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076A5A21-1641-4405-8F3B-7FE683A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  <w:style w:type="character" w:styleId="UnresolvedMention">
    <w:name w:val="Unresolved Mention"/>
    <w:basedOn w:val="DefaultParagraphFont"/>
    <w:uiPriority w:val="99"/>
    <w:semiHidden/>
    <w:unhideWhenUsed/>
    <w:rsid w:val="002B6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jira.qos.ch/browse/LOGBACK-1591" TargetMode="External"/><Relationship Id="rId26" Type="http://schemas.openxmlformats.org/officeDocument/2006/relationships/hyperlink" Target="https://lists.apache.org/thread/zzcxzvqfdqn515zfs3dxb7n8gty589sq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JLLeitschuh/security-research/security/advisories/GHSA-cm59-pr5q-cw85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lists.debian.org/debian-lts-announce/2022/11/msg00035.html" TargetMode="External"/><Relationship Id="rId25" Type="http://schemas.openxmlformats.org/officeDocument/2006/relationships/hyperlink" Target="https://lists.apache.org/thread/zzcxzvqfdqn515zfs3dxb7n8gty589sq" TargetMode="External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bugs.chromium.org/p/oss-fuzz/issues/detail?id=50490" TargetMode="External"/><Relationship Id="rId20" Type="http://schemas.openxmlformats.org/officeDocument/2006/relationships/hyperlink" Target="https://github.com/JLLeitschuh/security-research/security/advisories/GHSA-cm59-pr5q-cw85" TargetMode="External"/><Relationship Id="rId29" Type="http://schemas.openxmlformats.org/officeDocument/2006/relationships/hyperlink" Target="https://www.privacyend.com/cryptography-vulnerabilitie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security.netapp.com/advisory/ntap-20220616-0003/" TargetMode="External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bugzilla.redhat.com/show_bug.cgi?id=CVE-2020-10693" TargetMode="External"/><Relationship Id="rId23" Type="http://schemas.openxmlformats.org/officeDocument/2006/relationships/hyperlink" Target="https://security.netapp.com/advisory/ntap-20220616-0003/" TargetMode="External"/><Relationship Id="rId28" Type="http://schemas.openxmlformats.org/officeDocument/2006/relationships/hyperlink" Target="https://www.atlassian.com/blog/add-ons/4-tips-to-improve-code-quality" TargetMode="External"/><Relationship Id="rId36" Type="http://schemas.microsoft.com/office/2019/05/relationships/documenttasks" Target="documenttasks/documenttasks1.xml"/><Relationship Id="rId10" Type="http://schemas.openxmlformats.org/officeDocument/2006/relationships/endnotes" Target="endnotes.xml"/><Relationship Id="rId19" Type="http://schemas.openxmlformats.org/officeDocument/2006/relationships/hyperlink" Target="https://bugs.chromium.org/p/oss-fuzz/issues/detail?id=50355" TargetMode="Externa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ccess.redhat.com/errata/RHSA-2018:2669" TargetMode="External"/><Relationship Id="rId22" Type="http://schemas.openxmlformats.org/officeDocument/2006/relationships/hyperlink" Target="https://security.netapp.com/advisory/ntap-20220616-0003/" TargetMode="External"/><Relationship Id="rId27" Type="http://schemas.openxmlformats.org/officeDocument/2006/relationships/hyperlink" Target="https://www.techtarget.com/whatis/definition/input-validation-attack#:~:text=An%20input%20validation%20attack%20is,a%20normal%20user%20input%20field" TargetMode="External"/><Relationship Id="rId30" Type="http://schemas.openxmlformats.org/officeDocument/2006/relationships/hyperlink" Target="https://www.gravitee.io/blog/rest-api-security-why-it-matters-to-be-secure" TargetMode="Externa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60B925-BF51-487D-A25A-6D9406E6D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1737</Words>
  <Characters>9906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11620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Fred Wahab</cp:lastModifiedBy>
  <cp:revision>52</cp:revision>
  <dcterms:created xsi:type="dcterms:W3CDTF">2023-03-15T13:58:00Z</dcterms:created>
  <dcterms:modified xsi:type="dcterms:W3CDTF">2023-03-16T19:05:00Z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