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律师函</w:t>
      </w:r>
    </w:p>
    <w:p>
      <w:r>
        <w:t>致：杭州青岚贸易有限公司</w:t>
      </w:r>
    </w:p>
    <w:p>
      <w:r>
        <w:t>委托人：上海星澜智能科技有限公司，统一社会信用代码：91310000MA1K000001。</w:t>
      </w:r>
    </w:p>
    <w:p>
      <w:r>
        <w:t>法定代表人：张明远。地址：上海市浦东新区星澜路88号。</w:t>
      </w:r>
    </w:p>
    <w:p>
      <w:r>
        <w:t>我方就合同编号：HT-2026-STAR-001 项下人民币680,000元款项事宜致函。</w:t>
      </w:r>
    </w:p>
    <w:p>
      <w:r>
        <w:t>请贵方于2026年6月30日前反馈。【请律师确认】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