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2D70" w14:textId="7321FA7D" w:rsidR="00260B09" w:rsidRDefault="00260B09" w:rsidP="00260B09">
      <w:pPr>
        <w:pStyle w:val="Titolo1"/>
      </w:pPr>
      <w:r>
        <w:t>VIEW</w:t>
      </w:r>
    </w:p>
    <w:p w14:paraId="6BB807FA" w14:textId="072871DF" w:rsidR="00B51712" w:rsidRDefault="0045206C">
      <w:r>
        <w:t>PER SEPARAZIONE MODELLO VISTA:</w:t>
      </w:r>
    </w:p>
    <w:p w14:paraId="60D1EB17" w14:textId="2BAE9732" w:rsidR="0045206C" w:rsidRDefault="0045206C">
      <w:r>
        <w:t xml:space="preserve">-tolto tutti i </w:t>
      </w:r>
      <w:proofErr w:type="spellStart"/>
      <w:r>
        <w:t>system.out.print</w:t>
      </w:r>
      <w:proofErr w:type="spellEnd"/>
      <w:r>
        <w:t xml:space="preserve"> da Fruitore e Fruitori e spostati in </w:t>
      </w:r>
      <w:proofErr w:type="spellStart"/>
      <w:r>
        <w:t>FruitoriView</w:t>
      </w:r>
      <w:proofErr w:type="spellEnd"/>
      <w:r>
        <w:t xml:space="preserve">: in questo modo in Fruitore/i restano solo i dati (model) e i metodi che operano su di essi, mentre </w:t>
      </w:r>
      <w:proofErr w:type="spellStart"/>
      <w:r>
        <w:t>FruitoriView</w:t>
      </w:r>
      <w:proofErr w:type="spellEnd"/>
      <w:r>
        <w:t xml:space="preserve"> fa da </w:t>
      </w:r>
      <w:proofErr w:type="spellStart"/>
      <w:r>
        <w:t>view</w:t>
      </w:r>
      <w:proofErr w:type="spellEnd"/>
      <w:r>
        <w:t xml:space="preserve"> (li stampa) e anche da controller (?), fornendo al model l’input dell’utente.</w:t>
      </w:r>
      <w:r w:rsidR="00260B09">
        <w:t xml:space="preserve"> (fatto con tutte le classi)</w:t>
      </w:r>
    </w:p>
    <w:p w14:paraId="4F5B92B1" w14:textId="0D0FA726" w:rsidR="00260B09" w:rsidRDefault="007E35B6">
      <w:r>
        <w:t xml:space="preserve">Fare </w:t>
      </w:r>
      <w:proofErr w:type="spellStart"/>
      <w:r>
        <w:t>RisorseView</w:t>
      </w:r>
      <w:proofErr w:type="spellEnd"/>
      <w:r>
        <w:t xml:space="preserve"> con metodi uguali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per non avere codice duplicato?</w:t>
      </w:r>
      <w:r w:rsidR="00260B09">
        <w:br/>
        <w:t>alcuni metodi hanno come parametro la classe sui quali vengono invocati, in modo che il metodo sia uguale ma stampi “libro” o “film” a seconda dell’invocazione.</w:t>
      </w:r>
    </w:p>
    <w:p w14:paraId="23890D20" w14:textId="3560D2EB" w:rsidR="00AC2261" w:rsidRDefault="00AC2261">
      <w:r>
        <w:t>Fruitore e Fruitori</w:t>
      </w:r>
      <w:r w:rsidR="00260B09">
        <w:t xml:space="preserve">, Libro Libri Film </w:t>
      </w:r>
      <w:proofErr w:type="spellStart"/>
      <w:r w:rsidR="00260B09">
        <w:t>Films</w:t>
      </w:r>
      <w:proofErr w:type="spellEnd"/>
      <w:r w:rsidR="00260B09">
        <w:t>, Prestito Prestiti,</w:t>
      </w:r>
      <w:r>
        <w:t xml:space="preserve"> dovrebbero essere a posto</w:t>
      </w:r>
    </w:p>
    <w:p w14:paraId="5E88422F" w14:textId="75A6E0CA" w:rsidR="005D576F" w:rsidRDefault="005D576F">
      <w:r>
        <w:t xml:space="preserve">In tutti i metodi di </w:t>
      </w:r>
      <w:proofErr w:type="spellStart"/>
      <w:r>
        <w:t>StoricoController</w:t>
      </w:r>
      <w:proofErr w:type="spellEnd"/>
      <w:r>
        <w:t xml:space="preserve"> viene utilizzato il relativo model (Storico). La differenza sta che </w:t>
      </w:r>
      <w:proofErr w:type="spellStart"/>
      <w:r>
        <w:t>StoricoController</w:t>
      </w:r>
      <w:proofErr w:type="spellEnd"/>
      <w:r>
        <w:t xml:space="preserve"> interagisce con utente.</w:t>
      </w:r>
    </w:p>
    <w:p w14:paraId="32F36568" w14:textId="765751CB" w:rsidR="006271D7" w:rsidRDefault="006271D7">
      <w:r>
        <w:t xml:space="preserve">CLASSI DEL MODEL non dovrebbero importare il package </w:t>
      </w:r>
      <w:proofErr w:type="spellStart"/>
      <w:r w:rsidRPr="00557630">
        <w:rPr>
          <w:i/>
        </w:rPr>
        <w:t>view</w:t>
      </w:r>
      <w:proofErr w:type="spellEnd"/>
    </w:p>
    <w:p w14:paraId="51B9A06A" w14:textId="594BE629" w:rsidR="003B7AD9" w:rsidRDefault="003B7AD9"/>
    <w:p w14:paraId="4FC9A310" w14:textId="01DF6090" w:rsidR="003B7AD9" w:rsidRPr="003D1C45" w:rsidRDefault="00396D2A">
      <w:pPr>
        <w:rPr>
          <w:color w:val="FF0000"/>
        </w:rPr>
      </w:pPr>
      <w:r w:rsidRPr="00396D2A">
        <w:rPr>
          <w:color w:val="FF0000"/>
          <w:sz w:val="28"/>
        </w:rPr>
        <w:t>MVC</w:t>
      </w:r>
      <w:r w:rsidR="003B7AD9" w:rsidRPr="003D1C45">
        <w:rPr>
          <w:color w:val="FF0000"/>
        </w:rPr>
        <w:t>:</w:t>
      </w:r>
    </w:p>
    <w:p w14:paraId="62DD2B39" w14:textId="097FCD82" w:rsidR="00396D2A" w:rsidRPr="007815A3" w:rsidRDefault="003D1C45" w:rsidP="007815A3">
      <w:pPr>
        <w:rPr>
          <w:rFonts w:ascii="Arial" w:eastAsia="Times New Roman" w:hAnsi="Arial" w:cs="Arial"/>
          <w:sz w:val="35"/>
          <w:szCs w:val="35"/>
          <w:lang w:eastAsia="it-IT"/>
        </w:rPr>
      </w:pPr>
      <w:r w:rsidRPr="00396D2A">
        <w:rPr>
          <w:rFonts w:ascii="Arial" w:eastAsia="Times New Roman" w:hAnsi="Arial" w:cs="Arial"/>
          <w:i/>
          <w:sz w:val="32"/>
          <w:szCs w:val="32"/>
          <w:u w:val="single"/>
          <w:lang w:eastAsia="it-IT"/>
        </w:rPr>
        <w:t>Controller</w:t>
      </w:r>
      <w:r w:rsidR="00396D2A">
        <w:rPr>
          <w:rFonts w:ascii="Arial" w:eastAsia="Times New Roman" w:hAnsi="Arial" w:cs="Arial"/>
          <w:i/>
          <w:sz w:val="32"/>
          <w:szCs w:val="32"/>
          <w:u w:val="single"/>
          <w:lang w:eastAsia="it-IT"/>
        </w:rPr>
        <w:t xml:space="preserve"> (logica di controllo)</w:t>
      </w:r>
      <w:r w:rsidRPr="003D1C45">
        <w:rPr>
          <w:rFonts w:ascii="Arial" w:eastAsia="Times New Roman" w:hAnsi="Arial" w:cs="Arial"/>
          <w:sz w:val="32"/>
          <w:szCs w:val="32"/>
          <w:lang w:eastAsia="it-IT"/>
        </w:rPr>
        <w:t>:</w:t>
      </w:r>
      <w:r w:rsidR="00396D2A">
        <w:rPr>
          <w:rFonts w:ascii="Arial" w:eastAsia="Times New Roman" w:hAnsi="Arial" w:cs="Arial"/>
          <w:sz w:val="32"/>
          <w:szCs w:val="32"/>
          <w:lang w:eastAsia="it-IT"/>
        </w:rPr>
        <w:br/>
      </w:r>
      <w:r w:rsidRPr="003D1C45">
        <w:rPr>
          <w:rFonts w:ascii="Arial" w:eastAsia="Times New Roman" w:hAnsi="Arial" w:cs="Arial"/>
          <w:sz w:val="32"/>
          <w:szCs w:val="32"/>
          <w:lang w:eastAsia="it-IT"/>
        </w:rPr>
        <w:t>è la parte che fa da interfaccia tra il Model e il View. Si occupa di controllare gli eventi che scaturiscono dagli elementi nell’interfaccia grafica e chiamare gli opportuni metodi del Model, modificando i dati lì presenti e aggiornando la View.</w:t>
      </w:r>
      <w:r w:rsidR="007815A3">
        <w:rPr>
          <w:rFonts w:ascii="Arial" w:eastAsia="Times New Roman" w:hAnsi="Arial" w:cs="Arial"/>
          <w:sz w:val="32"/>
          <w:szCs w:val="32"/>
          <w:lang w:eastAsia="it-IT"/>
        </w:rPr>
        <w:br/>
      </w:r>
      <w:r w:rsidR="007815A3" w:rsidRPr="007815A3">
        <w:rPr>
          <w:rFonts w:ascii="Arial" w:eastAsia="Times New Roman" w:hAnsi="Arial" w:cs="Arial"/>
          <w:sz w:val="35"/>
          <w:szCs w:val="35"/>
          <w:lang w:eastAsia="it-IT"/>
        </w:rPr>
        <w:t>Rappresenta un oggetto artificioso che coordina le operazioni di sistema dell'applicazione</w:t>
      </w:r>
      <w:r w:rsidR="007815A3">
        <w:rPr>
          <w:rFonts w:ascii="Arial" w:eastAsia="Times New Roman" w:hAnsi="Arial" w:cs="Arial"/>
          <w:sz w:val="35"/>
          <w:szCs w:val="35"/>
          <w:lang w:eastAsia="it-IT"/>
        </w:rPr>
        <w:t>.</w:t>
      </w:r>
    </w:p>
    <w:p w14:paraId="281277D1" w14:textId="77777777" w:rsidR="00396D2A" w:rsidRPr="00396D2A" w:rsidRDefault="00396D2A" w:rsidP="00396D2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  <w:r w:rsidRPr="00396D2A">
        <w:rPr>
          <w:rFonts w:ascii="Arial" w:eastAsia="Times New Roman" w:hAnsi="Arial" w:cs="Arial"/>
          <w:i/>
          <w:sz w:val="35"/>
          <w:szCs w:val="35"/>
          <w:u w:val="single"/>
          <w:lang w:eastAsia="it-IT"/>
        </w:rPr>
        <w:t>Model</w:t>
      </w:r>
      <w:r w:rsidRPr="00396D2A">
        <w:rPr>
          <w:rFonts w:ascii="Arial" w:eastAsia="Times New Roman" w:hAnsi="Arial" w:cs="Arial"/>
          <w:sz w:val="35"/>
          <w:szCs w:val="35"/>
          <w:lang w:eastAsia="it-IT"/>
        </w:rPr>
        <w:t>:</w:t>
      </w:r>
    </w:p>
    <w:p w14:paraId="1DA33255" w14:textId="1FD1ABAC" w:rsidR="00396D2A" w:rsidRDefault="00396D2A" w:rsidP="003D1C45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  <w:r w:rsidRPr="00396D2A">
        <w:rPr>
          <w:rFonts w:ascii="Arial" w:eastAsia="Times New Roman" w:hAnsi="Arial" w:cs="Arial"/>
          <w:sz w:val="35"/>
          <w:szCs w:val="35"/>
          <w:lang w:eastAsia="it-IT"/>
        </w:rPr>
        <w:t>Rappresenta tutte le classi che hanno a che fare con il campo d'utilizzo e non</w:t>
      </w:r>
      <w:r>
        <w:rPr>
          <w:rFonts w:ascii="Arial" w:eastAsia="Times New Roman" w:hAnsi="Arial" w:cs="Arial"/>
          <w:sz w:val="35"/>
          <w:szCs w:val="35"/>
          <w:lang w:eastAsia="it-IT"/>
        </w:rPr>
        <w:t xml:space="preserve"> </w:t>
      </w:r>
      <w:r w:rsidRPr="00396D2A">
        <w:rPr>
          <w:rFonts w:ascii="Arial" w:eastAsia="Times New Roman" w:hAnsi="Arial" w:cs="Arial"/>
          <w:sz w:val="35"/>
          <w:szCs w:val="35"/>
          <w:lang w:eastAsia="it-IT"/>
        </w:rPr>
        <w:t>con l'interazione dell'applicazione.</w:t>
      </w:r>
    </w:p>
    <w:p w14:paraId="290BB160" w14:textId="77777777" w:rsidR="00396D2A" w:rsidRDefault="00396D2A" w:rsidP="00396D2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</w:p>
    <w:p w14:paraId="6D4A056C" w14:textId="382D99E4" w:rsidR="00396D2A" w:rsidRPr="00396D2A" w:rsidRDefault="00396D2A" w:rsidP="00396D2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  <w:r w:rsidRPr="00396D2A">
        <w:rPr>
          <w:rFonts w:ascii="Arial" w:eastAsia="Times New Roman" w:hAnsi="Arial" w:cs="Arial"/>
          <w:i/>
          <w:sz w:val="35"/>
          <w:szCs w:val="35"/>
          <w:u w:val="single"/>
          <w:lang w:eastAsia="it-IT"/>
        </w:rPr>
        <w:t>View</w:t>
      </w:r>
      <w:r>
        <w:rPr>
          <w:rFonts w:ascii="Arial" w:eastAsia="Times New Roman" w:hAnsi="Arial" w:cs="Arial"/>
          <w:i/>
          <w:sz w:val="35"/>
          <w:szCs w:val="35"/>
          <w:u w:val="single"/>
          <w:lang w:eastAsia="it-IT"/>
        </w:rPr>
        <w:t xml:space="preserve"> (logica di presentazione)</w:t>
      </w:r>
      <w:r w:rsidRPr="00396D2A">
        <w:rPr>
          <w:rFonts w:ascii="Arial" w:eastAsia="Times New Roman" w:hAnsi="Arial" w:cs="Arial"/>
          <w:sz w:val="35"/>
          <w:szCs w:val="35"/>
          <w:lang w:eastAsia="it-IT"/>
        </w:rPr>
        <w:t>:</w:t>
      </w:r>
    </w:p>
    <w:p w14:paraId="784468A8" w14:textId="4A3E5164" w:rsidR="00396D2A" w:rsidRPr="00396D2A" w:rsidRDefault="00396D2A" w:rsidP="00396D2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  <w:r w:rsidRPr="00396D2A">
        <w:rPr>
          <w:rFonts w:ascii="Arial" w:eastAsia="Times New Roman" w:hAnsi="Arial" w:cs="Arial"/>
          <w:sz w:val="35"/>
          <w:szCs w:val="35"/>
          <w:lang w:eastAsia="it-IT"/>
        </w:rPr>
        <w:t>È l'interfaccia grafica dell'applicazione. Nel caso delle</w:t>
      </w:r>
      <w:r>
        <w:rPr>
          <w:rFonts w:ascii="Arial" w:eastAsia="Times New Roman" w:hAnsi="Arial" w:cs="Arial"/>
          <w:sz w:val="35"/>
          <w:szCs w:val="35"/>
          <w:lang w:eastAsia="it-IT"/>
        </w:rPr>
        <w:t xml:space="preserve"> a</w:t>
      </w:r>
      <w:r w:rsidRPr="00396D2A">
        <w:rPr>
          <w:rFonts w:ascii="Arial" w:eastAsia="Times New Roman" w:hAnsi="Arial" w:cs="Arial"/>
          <w:sz w:val="35"/>
          <w:szCs w:val="35"/>
          <w:lang w:eastAsia="it-IT"/>
        </w:rPr>
        <w:t>pplicazioni a riga di comando si riduce alle istruzioni di stampa a video.</w:t>
      </w:r>
    </w:p>
    <w:p w14:paraId="57996D65" w14:textId="6B2B947E" w:rsidR="00396D2A" w:rsidRDefault="00396D2A" w:rsidP="00396D2A">
      <w:pPr>
        <w:spacing w:after="0" w:line="240" w:lineRule="auto"/>
        <w:jc w:val="both"/>
        <w:rPr>
          <w:rFonts w:ascii="Arial" w:eastAsia="Times New Roman" w:hAnsi="Arial" w:cs="Arial"/>
          <w:sz w:val="35"/>
          <w:szCs w:val="35"/>
          <w:lang w:eastAsia="it-IT"/>
        </w:rPr>
      </w:pPr>
      <w:r>
        <w:rPr>
          <w:rFonts w:ascii="Arial" w:eastAsia="Times New Roman" w:hAnsi="Arial" w:cs="Arial"/>
          <w:sz w:val="35"/>
          <w:szCs w:val="35"/>
          <w:lang w:eastAsia="it-IT"/>
        </w:rPr>
        <w:br/>
        <w:t xml:space="preserve">(da </w:t>
      </w:r>
      <w:hyperlink r:id="rId7" w:history="1">
        <w:r w:rsidRPr="00396D2A">
          <w:rPr>
            <w:rStyle w:val="Collegamentoipertestuale"/>
            <w:rFonts w:ascii="Arial" w:eastAsia="Times New Roman" w:hAnsi="Arial" w:cs="Arial"/>
            <w:sz w:val="35"/>
            <w:szCs w:val="35"/>
            <w:lang w:eastAsia="it-IT"/>
          </w:rPr>
          <w:t>http://www.astromoodle.altervista.org/download/pattern_part3.pdf</w:t>
        </w:r>
      </w:hyperlink>
      <w:r>
        <w:rPr>
          <w:rFonts w:ascii="Arial" w:eastAsia="Times New Roman" w:hAnsi="Arial" w:cs="Arial"/>
          <w:sz w:val="35"/>
          <w:szCs w:val="35"/>
          <w:lang w:eastAsia="it-IT"/>
        </w:rPr>
        <w:t>)</w:t>
      </w:r>
    </w:p>
    <w:p w14:paraId="7D91BDD5" w14:textId="77777777" w:rsidR="00396D2A" w:rsidRDefault="00396D2A" w:rsidP="003D1C45">
      <w:pPr>
        <w:spacing w:after="0" w:line="240" w:lineRule="auto"/>
        <w:jc w:val="center"/>
        <w:rPr>
          <w:rFonts w:ascii="Arial" w:eastAsia="Times New Roman" w:hAnsi="Arial" w:cs="Arial"/>
          <w:sz w:val="24"/>
          <w:szCs w:val="32"/>
          <w:lang w:eastAsia="it-IT"/>
        </w:rPr>
      </w:pPr>
    </w:p>
    <w:p w14:paraId="660167B6" w14:textId="660D871D" w:rsidR="003D1C45" w:rsidRPr="003D1C45" w:rsidRDefault="003D1C45" w:rsidP="003D1C45">
      <w:pPr>
        <w:spacing w:after="0" w:line="240" w:lineRule="auto"/>
        <w:jc w:val="center"/>
        <w:rPr>
          <w:rFonts w:ascii="Arial" w:eastAsia="Times New Roman" w:hAnsi="Arial" w:cs="Arial"/>
          <w:sz w:val="24"/>
          <w:szCs w:val="32"/>
          <w:lang w:eastAsia="it-IT"/>
        </w:rPr>
      </w:pPr>
      <w:r>
        <w:rPr>
          <w:noProof/>
        </w:rPr>
        <w:lastRenderedPageBreak/>
        <w:drawing>
          <wp:inline distT="0" distB="0" distL="0" distR="0" wp14:anchorId="2A68D9A8" wp14:editId="7A0F53C7">
            <wp:extent cx="3886200" cy="26060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05" t="15053" r="18696" b="9241"/>
                    <a:stretch/>
                  </pic:blipFill>
                  <pic:spPr bwMode="auto">
                    <a:xfrm>
                      <a:off x="0" y="0"/>
                      <a:ext cx="388620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32"/>
          <w:szCs w:val="32"/>
          <w:lang w:eastAsia="it-IT"/>
        </w:rPr>
        <w:br/>
      </w:r>
      <w:r w:rsidRPr="003D1C45">
        <w:rPr>
          <w:rFonts w:ascii="Arial" w:eastAsia="Times New Roman" w:hAnsi="Arial" w:cs="Arial"/>
          <w:sz w:val="24"/>
          <w:szCs w:val="32"/>
          <w:lang w:eastAsia="it-IT"/>
        </w:rPr>
        <w:t>(idea su cosa scrivere nella relazione</w:t>
      </w:r>
      <w:r w:rsidR="00396D2A">
        <w:rPr>
          <w:rFonts w:ascii="Arial" w:eastAsia="Times New Roman" w:hAnsi="Arial" w:cs="Arial"/>
          <w:sz w:val="24"/>
          <w:szCs w:val="32"/>
          <w:lang w:eastAsia="it-IT"/>
        </w:rPr>
        <w:t xml:space="preserve">, da </w:t>
      </w:r>
      <w:hyperlink r:id="rId9" w:history="1">
        <w:r w:rsidR="00396D2A" w:rsidRPr="00396D2A">
          <w:rPr>
            <w:rStyle w:val="Collegamentoipertestuale"/>
            <w:rFonts w:ascii="Arial" w:eastAsia="Times New Roman" w:hAnsi="Arial" w:cs="Arial"/>
            <w:sz w:val="24"/>
            <w:szCs w:val="32"/>
            <w:lang w:eastAsia="it-IT"/>
          </w:rPr>
          <w:t>http://www.sti.uniurb.it/bonta/didattica/ingsw/esame-progetti/csharp/Spadoni.pdf</w:t>
        </w:r>
      </w:hyperlink>
      <w:r w:rsidRPr="003D1C45">
        <w:rPr>
          <w:rFonts w:ascii="Arial" w:eastAsia="Times New Roman" w:hAnsi="Arial" w:cs="Arial"/>
          <w:sz w:val="24"/>
          <w:szCs w:val="32"/>
          <w:lang w:eastAsia="it-IT"/>
        </w:rPr>
        <w:t>)</w:t>
      </w:r>
    </w:p>
    <w:p w14:paraId="636BB66C" w14:textId="77777777" w:rsidR="003D1C45" w:rsidRDefault="003D1C45"/>
    <w:p w14:paraId="25C6D7F2" w14:textId="0D7218F9" w:rsidR="00EF0F1C" w:rsidRDefault="00EF0F1C">
      <w:pPr>
        <w:rPr>
          <w:highlight w:val="yellow"/>
        </w:rPr>
      </w:pPr>
      <w:r w:rsidRPr="00EF0F1C">
        <w:rPr>
          <w:highlight w:val="yellow"/>
        </w:rPr>
        <w:t xml:space="preserve">Si potrà creare una specie di controller </w:t>
      </w:r>
      <w:proofErr w:type="spellStart"/>
      <w:r w:rsidRPr="00EF0F1C">
        <w:rPr>
          <w:highlight w:val="yellow"/>
        </w:rPr>
        <w:t>grasp</w:t>
      </w:r>
      <w:proofErr w:type="spellEnd"/>
      <w:r w:rsidRPr="00EF0F1C">
        <w:rPr>
          <w:highlight w:val="yellow"/>
        </w:rPr>
        <w:t xml:space="preserve"> per creare e gestire tutti i controller?</w:t>
      </w:r>
      <w:r w:rsidR="00955EC9">
        <w:rPr>
          <w:highlight w:val="yellow"/>
        </w:rPr>
        <w:br/>
      </w:r>
      <w:proofErr w:type="spellStart"/>
      <w:r w:rsidR="00955EC9">
        <w:rPr>
          <w:highlight w:val="yellow"/>
        </w:rPr>
        <w:t>MainController</w:t>
      </w:r>
      <w:proofErr w:type="spellEnd"/>
      <w:r w:rsidR="00955EC9">
        <w:rPr>
          <w:highlight w:val="yellow"/>
        </w:rPr>
        <w:t>,  credo rappresenti qualche pattern.</w:t>
      </w:r>
    </w:p>
    <w:p w14:paraId="1178C4FE" w14:textId="628C0464" w:rsidR="003C2D88" w:rsidRPr="003C2D88" w:rsidRDefault="00991C3D" w:rsidP="003C2D88">
      <w:pPr>
        <w:pStyle w:val="NormaleWeb"/>
        <w:rPr>
          <w:i/>
          <w:lang w:val="en-GB"/>
        </w:rPr>
      </w:pPr>
      <w:r w:rsidRPr="00991C3D">
        <w:t>Si potrebbe</w:t>
      </w:r>
      <w:r>
        <w:t xml:space="preserve"> fare un Controller </w:t>
      </w:r>
      <w:proofErr w:type="spellStart"/>
      <w:r>
        <w:t>Grasp</w:t>
      </w:r>
      <w:proofErr w:type="spellEnd"/>
      <w:r>
        <w:t xml:space="preserve"> </w:t>
      </w:r>
      <w:r w:rsidR="003C2D88">
        <w:t xml:space="preserve">(che funziona anche da FACADE: </w:t>
      </w:r>
      <w:proofErr w:type="spellStart"/>
      <w:r w:rsidR="003C2D88">
        <w:t>facade</w:t>
      </w:r>
      <w:proofErr w:type="spellEnd"/>
      <w:r w:rsidR="003C2D88">
        <w:t xml:space="preserve"> controller) </w:t>
      </w:r>
      <w:r>
        <w:t xml:space="preserve">che riceva tutti gli </w:t>
      </w:r>
      <w:r w:rsidRPr="00991C3D">
        <w:rPr>
          <w:u w:val="single"/>
        </w:rPr>
        <w:t>eventi di sistema</w:t>
      </w:r>
      <w:r>
        <w:t xml:space="preserve"> dalla UI (ossia dal nostro </w:t>
      </w:r>
      <w:proofErr w:type="spellStart"/>
      <w:r>
        <w:t>main</w:t>
      </w:r>
      <w:proofErr w:type="spellEnd"/>
      <w:r>
        <w:t xml:space="preserve">?) e che poi deleghi i compiti ai singoli controller MVC. </w:t>
      </w:r>
      <w:proofErr w:type="spellStart"/>
      <w:r w:rsidRPr="00396D2A">
        <w:rPr>
          <w:lang w:val="en-GB"/>
        </w:rPr>
        <w:t>Servirebbe</w:t>
      </w:r>
      <w:proofErr w:type="spellEnd"/>
      <w:r w:rsidRPr="00396D2A">
        <w:rPr>
          <w:lang w:val="en-GB"/>
        </w:rPr>
        <w:t xml:space="preserve"> per </w:t>
      </w:r>
      <w:proofErr w:type="spellStart"/>
      <w:r w:rsidRPr="00396D2A">
        <w:rPr>
          <w:lang w:val="en-GB"/>
        </w:rPr>
        <w:t>il</w:t>
      </w:r>
      <w:proofErr w:type="spellEnd"/>
      <w:r w:rsidRPr="00396D2A">
        <w:rPr>
          <w:lang w:val="en-GB"/>
        </w:rPr>
        <w:t xml:space="preserve"> </w:t>
      </w:r>
      <w:r w:rsidRPr="00396D2A">
        <w:rPr>
          <w:highlight w:val="red"/>
          <w:lang w:val="en-GB"/>
        </w:rPr>
        <w:t>punto 2)</w:t>
      </w:r>
      <w:r w:rsidRPr="00396D2A">
        <w:rPr>
          <w:lang w:val="en-GB"/>
        </w:rPr>
        <w:t xml:space="preserve">. </w:t>
      </w:r>
      <w:r w:rsidRPr="003C2D88">
        <w:rPr>
          <w:lang w:val="en-GB"/>
        </w:rPr>
        <w:t>(</w:t>
      </w:r>
      <w:proofErr w:type="spellStart"/>
      <w:r w:rsidRPr="003C2D88">
        <w:rPr>
          <w:lang w:val="en-GB"/>
        </w:rPr>
        <w:t>vedi</w:t>
      </w:r>
      <w:proofErr w:type="spellEnd"/>
      <w:r w:rsidRPr="003C2D88">
        <w:rPr>
          <w:lang w:val="en-GB"/>
        </w:rPr>
        <w:t xml:space="preserve"> CONTROLLER GRASP)</w:t>
      </w:r>
      <w:r w:rsidR="003C2D88" w:rsidRPr="003C2D88">
        <w:rPr>
          <w:lang w:val="en-GB"/>
        </w:rPr>
        <w:br/>
      </w:r>
      <w:r w:rsidR="003C2D88">
        <w:rPr>
          <w:i/>
          <w:lang w:val="en-GB"/>
        </w:rPr>
        <w:t>“</w:t>
      </w:r>
      <w:r w:rsidR="003C2D88" w:rsidRPr="003C2D88">
        <w:rPr>
          <w:i/>
          <w:lang w:val="en-GB"/>
        </w:rPr>
        <w:t xml:space="preserve">Facades are meant to be wrappers around complex functionality, their primary goal is hiding complexity of an underlying system. You can think of the Facade as a layer wrapping the complex functionality and providing simpler methods to interact with. </w:t>
      </w:r>
      <w:r w:rsidR="003C2D88">
        <w:rPr>
          <w:i/>
          <w:lang w:val="en-GB"/>
        </w:rPr>
        <w:br/>
      </w:r>
      <w:r w:rsidR="003C2D88" w:rsidRPr="003C2D88">
        <w:rPr>
          <w:i/>
          <w:lang w:val="en-GB"/>
        </w:rPr>
        <w:t>A controller, on the other hand, is normally tied to a very specific piece of functionality in the system. Its main goal is to mediate the interaction between a view and a model, or in some cases just a model</w:t>
      </w:r>
      <w:r w:rsidR="003C2D88">
        <w:rPr>
          <w:i/>
          <w:lang w:val="en-GB"/>
        </w:rPr>
        <w:t>.</w:t>
      </w:r>
      <w:r w:rsidR="003C2D88">
        <w:rPr>
          <w:i/>
          <w:lang w:val="en-GB"/>
        </w:rPr>
        <w:br/>
      </w:r>
      <w:r w:rsidR="003C2D88" w:rsidRPr="003C2D88">
        <w:rPr>
          <w:i/>
          <w:lang w:val="en-GB"/>
        </w:rPr>
        <w:t>It's more typical to have a facade interacting with several controllers, than vice versa.</w:t>
      </w:r>
      <w:r w:rsidR="003C2D88">
        <w:rPr>
          <w:i/>
          <w:lang w:val="en-GB"/>
        </w:rPr>
        <w:t>”</w:t>
      </w:r>
    </w:p>
    <w:p w14:paraId="35B7BF3B" w14:textId="09F20C3C" w:rsidR="003C2D88" w:rsidRPr="003C2D88" w:rsidRDefault="003C2D88">
      <w:pPr>
        <w:rPr>
          <w:lang w:val="en-GB"/>
        </w:rPr>
      </w:pPr>
    </w:p>
    <w:p w14:paraId="2FFD9403" w14:textId="4F11A758" w:rsidR="002F39B0" w:rsidRPr="00955EC9" w:rsidRDefault="002F39B0" w:rsidP="005C584A">
      <w:r>
        <w:t xml:space="preserve">Le nostre </w:t>
      </w:r>
      <w:proofErr w:type="spellStart"/>
      <w:r>
        <w:t>view</w:t>
      </w:r>
      <w:proofErr w:type="spellEnd"/>
      <w:r>
        <w:t xml:space="preserve"> sono statiche, non ha senso </w:t>
      </w:r>
      <w:proofErr w:type="spellStart"/>
      <w:r>
        <w:t>instanziare</w:t>
      </w:r>
      <w:proofErr w:type="spellEnd"/>
      <w:r>
        <w:t xml:space="preserve"> classi che stampino solo su console (?)</w:t>
      </w:r>
      <w:r>
        <w:br/>
        <w:t>Non vanno quindi passate come parametro ai controller.</w:t>
      </w:r>
      <w:r w:rsidR="009D119F">
        <w:t xml:space="preserve"> Oppure le istanzio lo stesso (come singleton probabilmente) in modo che se ci sarà un’interfaccia utente basterà sostituirla? Dovrà implementare un’interfaccia che comprenda tutti i metodi, in modo che non ci sarebbero problemi nella sostituzione?</w:t>
      </w:r>
    </w:p>
    <w:p w14:paraId="513554E9" w14:textId="320B2D26" w:rsidR="003B7AD9" w:rsidRDefault="003B7AD9">
      <w:r>
        <w:t xml:space="preserve">sposto nel controller i metodi del model che richiedono interazione con la </w:t>
      </w:r>
      <w:proofErr w:type="spellStart"/>
      <w:r>
        <w:t>view</w:t>
      </w:r>
      <w:proofErr w:type="spellEnd"/>
      <w:r>
        <w:t xml:space="preserve">: model non deve dipendere da VIEW. </w:t>
      </w:r>
    </w:p>
    <w:p w14:paraId="71CFC6AB" w14:textId="2DD9BE3B" w:rsidR="003B7AD9" w:rsidRDefault="00396D2A">
      <w:r>
        <w:t>Per esempio,</w:t>
      </w:r>
      <w:r w:rsidR="003B7AD9">
        <w:t xml:space="preserve"> </w:t>
      </w:r>
      <w:proofErr w:type="spellStart"/>
      <w:r w:rsidR="003B7AD9">
        <w:t>addFilm</w:t>
      </w:r>
      <w:proofErr w:type="spellEnd"/>
      <w:r w:rsidR="003B7AD9">
        <w:t xml:space="preserve"> (in </w:t>
      </w:r>
      <w:proofErr w:type="spellStart"/>
      <w:r w:rsidR="003B7AD9">
        <w:t>films</w:t>
      </w:r>
      <w:proofErr w:type="spellEnd"/>
      <w:r w:rsidR="003B7AD9">
        <w:t xml:space="preserve">) richiedeva interazioni con la </w:t>
      </w:r>
      <w:proofErr w:type="spellStart"/>
      <w:r w:rsidR="003B7AD9">
        <w:t>view</w:t>
      </w:r>
      <w:proofErr w:type="spellEnd"/>
      <w:r w:rsidR="003B7AD9">
        <w:t xml:space="preserve">. Ora delle interazioni si occupa il controller, </w:t>
      </w:r>
      <w:proofErr w:type="spellStart"/>
      <w:r w:rsidR="003B7AD9">
        <w:t>Films</w:t>
      </w:r>
      <w:proofErr w:type="spellEnd"/>
      <w:r w:rsidR="003B7AD9">
        <w:t xml:space="preserve"> si limita ad aggiungere il film creato.</w:t>
      </w:r>
    </w:p>
    <w:p w14:paraId="19ADFC1F" w14:textId="2A313A99" w:rsidR="003B7AD9" w:rsidRDefault="003B7AD9">
      <w:r>
        <w:t>Va fatto con tutto :C</w:t>
      </w:r>
    </w:p>
    <w:p w14:paraId="3DA1DC32" w14:textId="2DDAB37E" w:rsidR="006863C4" w:rsidRDefault="006863C4">
      <w:proofErr w:type="spellStart"/>
      <w:r>
        <w:t>filmController</w:t>
      </w:r>
      <w:proofErr w:type="spellEnd"/>
      <w:r>
        <w:t xml:space="preserve"> creato nel </w:t>
      </w:r>
      <w:proofErr w:type="spellStart"/>
      <w:r>
        <w:t>main</w:t>
      </w:r>
      <w:proofErr w:type="spellEnd"/>
      <w:r>
        <w:t xml:space="preserve">, passato tra i vari menu fino ad arrivare </w:t>
      </w:r>
      <w:r w:rsidR="00A01259">
        <w:t xml:space="preserve">a </w:t>
      </w:r>
      <w:proofErr w:type="spellStart"/>
      <w:r w:rsidR="00A01259">
        <w:t>MenuAggiungiRisorsa</w:t>
      </w:r>
      <w:proofErr w:type="spellEnd"/>
      <w:r w:rsidR="00A01259">
        <w:t xml:space="preserve">, dove serve il controller per interagire con la </w:t>
      </w:r>
      <w:proofErr w:type="spellStart"/>
      <w:r w:rsidR="00A01259">
        <w:t>view</w:t>
      </w:r>
      <w:proofErr w:type="spellEnd"/>
      <w:r w:rsidR="00A01259">
        <w:t xml:space="preserve"> e creare il film.</w:t>
      </w:r>
    </w:p>
    <w:p w14:paraId="3A24BAF8" w14:textId="678E50FB" w:rsidR="002A1AD2" w:rsidRDefault="002A1AD2" w:rsidP="00EF0F1C">
      <w:pPr>
        <w:jc w:val="center"/>
      </w:pPr>
      <w:r w:rsidRPr="002A1AD2">
        <w:rPr>
          <w:noProof/>
        </w:rPr>
        <w:lastRenderedPageBreak/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A524" w14:textId="7AB34DC2" w:rsidR="00EF0F1C" w:rsidRDefault="00EF0F1C">
      <w:r>
        <w:t xml:space="preserve">Il controller (tramite la </w:t>
      </w:r>
      <w:proofErr w:type="spellStart"/>
      <w:r>
        <w:t>view</w:t>
      </w:r>
      <w:proofErr w:type="spellEnd"/>
      <w:r>
        <w:t>) aggiorna i dati, e poi aggiorna quelli del model.</w:t>
      </w:r>
    </w:p>
    <w:p w14:paraId="4BBAFBF2" w14:textId="57537BC6" w:rsidR="00C4433F" w:rsidRDefault="00C4433F">
      <w:r>
        <w:t xml:space="preserve">L’oggetto </w:t>
      </w:r>
      <w:proofErr w:type="spellStart"/>
      <w:r>
        <w:t>filmController</w:t>
      </w:r>
      <w:proofErr w:type="spellEnd"/>
      <w:r>
        <w:t xml:space="preserve"> viene passato tra i metodi e il suo model resta aggiornato, basta salvare l’archivio.</w:t>
      </w:r>
    </w:p>
    <w:p w14:paraId="38C03F2F" w14:textId="4C1C2568" w:rsidR="00C4433F" w:rsidRDefault="00C4433F">
      <w:r>
        <w:t xml:space="preserve">I dati restano salvati nel model del controller, che le salva sui file. Poi a inizio programma il </w:t>
      </w:r>
      <w:proofErr w:type="spellStart"/>
      <w:r>
        <w:t>main</w:t>
      </w:r>
      <w:proofErr w:type="spellEnd"/>
      <w:r>
        <w:t xml:space="preserve"> carica tali dati e li ridà al controller. Quindi poi al posto di passare il parametro </w:t>
      </w:r>
      <w:proofErr w:type="spellStart"/>
      <w:r>
        <w:t>Films</w:t>
      </w:r>
      <w:proofErr w:type="spellEnd"/>
      <w:r>
        <w:t xml:space="preserve"> passerò </w:t>
      </w:r>
      <w:proofErr w:type="spellStart"/>
      <w:r>
        <w:t>filmController</w:t>
      </w:r>
      <w:proofErr w:type="spellEnd"/>
      <w:r>
        <w:t>?</w:t>
      </w:r>
    </w:p>
    <w:p w14:paraId="6ED3EF3B" w14:textId="12C59080" w:rsidR="00C4433F" w:rsidRDefault="00C4433F">
      <w:proofErr w:type="spellStart"/>
      <w:r>
        <w:t>filmController</w:t>
      </w:r>
      <w:proofErr w:type="spellEnd"/>
      <w:r>
        <w:t xml:space="preserve"> lavora su archivio e poi salva le sue modifiche (solo ai film) su file.</w:t>
      </w:r>
    </w:p>
    <w:p w14:paraId="40452ED4" w14:textId="4B99E2F3" w:rsidR="00583F17" w:rsidRDefault="00583F17">
      <w:r>
        <w:t xml:space="preserve">Quando </w:t>
      </w:r>
      <w:proofErr w:type="spellStart"/>
      <w:r>
        <w:t>filmArchivio</w:t>
      </w:r>
      <w:proofErr w:type="spellEnd"/>
      <w:r>
        <w:t xml:space="preserve"> modifica qualcosa, salva su file (che poi verrà caricato a inizio programma)</w:t>
      </w:r>
    </w:p>
    <w:p w14:paraId="4DB7DBD8" w14:textId="146C0CBA" w:rsidR="00A67D78" w:rsidRDefault="00A67D78">
      <w:r>
        <w:t xml:space="preserve">Se io creo archivio e lo passo come parametro al costruttore di </w:t>
      </w:r>
      <w:proofErr w:type="spellStart"/>
      <w:r>
        <w:t>FilmController</w:t>
      </w:r>
      <w:proofErr w:type="spellEnd"/>
      <w:r>
        <w:t xml:space="preserve">, da </w:t>
      </w:r>
      <w:proofErr w:type="spellStart"/>
      <w:r>
        <w:t>filmController</w:t>
      </w:r>
      <w:proofErr w:type="spellEnd"/>
      <w:r>
        <w:t xml:space="preserve"> modifico l’archivio originale!</w:t>
      </w:r>
    </w:p>
    <w:p w14:paraId="10310A79" w14:textId="4B524537" w:rsidR="0054329A" w:rsidRDefault="0054329A">
      <w:r>
        <w:t xml:space="preserve">Nei menu interazioni con i CONTROLLER, loro </w:t>
      </w:r>
      <w:proofErr w:type="spellStart"/>
      <w:r>
        <w:t>utilizzaranno</w:t>
      </w:r>
      <w:proofErr w:type="spellEnd"/>
      <w:r>
        <w:t>/modificheranno MODEL.</w:t>
      </w:r>
    </w:p>
    <w:p w14:paraId="7474124B" w14:textId="77777777" w:rsidR="002A1AD2" w:rsidRDefault="002A1AD2"/>
    <w:p w14:paraId="1FFB8F5C" w14:textId="7DD44458" w:rsidR="00354E9F" w:rsidRDefault="00354E9F" w:rsidP="00354E9F">
      <w:pPr>
        <w:pStyle w:val="Titolo1"/>
      </w:pPr>
      <w:r>
        <w:t>MENU</w:t>
      </w:r>
    </w:p>
    <w:p w14:paraId="534EDB8E" w14:textId="6A2C2D2E" w:rsidR="00354E9F" w:rsidRDefault="00354E9F" w:rsidP="00354E9F">
      <w:r>
        <w:t xml:space="preserve">Creata una classe per ogni menu, tolte tutte le parti di grafica e spostate nel package </w:t>
      </w:r>
      <w:proofErr w:type="spellStart"/>
      <w:r w:rsidRPr="00354E9F">
        <w:rPr>
          <w:i/>
        </w:rPr>
        <w:t>view</w:t>
      </w:r>
      <w:proofErr w:type="spellEnd"/>
      <w:r>
        <w:t xml:space="preserve">. </w:t>
      </w:r>
    </w:p>
    <w:p w14:paraId="3BCE1CA5" w14:textId="09B61647"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</w:t>
      </w:r>
      <w:proofErr w:type="spellStart"/>
      <w:r w:rsidRPr="002728D1">
        <w:t>r</w:t>
      </w:r>
      <w:r>
        <w:t>efactoring</w:t>
      </w:r>
      <w:proofErr w:type="spellEnd"/>
      <w:r>
        <w:t>) ?</w:t>
      </w:r>
    </w:p>
    <w:p w14:paraId="29814A2E" w14:textId="4BB4851F"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i </w:t>
      </w:r>
      <w:proofErr w:type="spellStart"/>
      <w:r>
        <w:t>syso</w:t>
      </w:r>
      <w:proofErr w:type="spellEnd"/>
      <w:r>
        <w:t xml:space="preserve"> diventano metodi nella </w:t>
      </w:r>
      <w:proofErr w:type="spellStart"/>
      <w:r>
        <w:t>view</w:t>
      </w:r>
      <w:proofErr w:type="spellEnd"/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method)</w:t>
      </w:r>
    </w:p>
    <w:p w14:paraId="46228B09" w14:textId="23B8E9E7" w:rsidR="00354E9F" w:rsidRDefault="00354E9F" w:rsidP="00354E9F">
      <w:r>
        <w:t xml:space="preserve">Sono classi statiche, cioè non vengono istanziate ma hanno metodi statici. </w:t>
      </w:r>
    </w:p>
    <w:p w14:paraId="07F2187D" w14:textId="430C8D18" w:rsidR="00354E9F" w:rsidRDefault="00354E9F" w:rsidP="00354E9F">
      <w:r>
        <w:t>Potrebbero diventare singleton? Così si possono istanziare ma solo una volta.</w:t>
      </w:r>
    </w:p>
    <w:p w14:paraId="538DB97E" w14:textId="7F120690" w:rsidR="00991C3D" w:rsidRDefault="00991C3D" w:rsidP="00354E9F"/>
    <w:p w14:paraId="6BB83A01" w14:textId="1596319A" w:rsidR="00396D2A" w:rsidRDefault="00396D2A" w:rsidP="00396D2A"/>
    <w:p w14:paraId="2DAF3EC3" w14:textId="77777777" w:rsidR="00396D2A" w:rsidRDefault="00396D2A" w:rsidP="00396D2A"/>
    <w:p w14:paraId="7192C2D0" w14:textId="1F0C15DB" w:rsidR="00991C3D" w:rsidRDefault="00991C3D" w:rsidP="00991C3D">
      <w:pPr>
        <w:pStyle w:val="Titolo1"/>
      </w:pPr>
      <w:r>
        <w:lastRenderedPageBreak/>
        <w:t>EVENTI/INTERAZIONI SISTEMA (da casi d’uso)</w:t>
      </w:r>
      <w:r w:rsidR="002C3055">
        <w:t xml:space="preserve"> per SSD</w:t>
      </w:r>
    </w:p>
    <w:p w14:paraId="6C4CADBD" w14:textId="16E695BF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06A1" wp14:editId="236AF287">
                <wp:simplePos x="0" y="0"/>
                <wp:positionH relativeFrom="column">
                  <wp:posOffset>1992630</wp:posOffset>
                </wp:positionH>
                <wp:positionV relativeFrom="paragraph">
                  <wp:posOffset>46990</wp:posOffset>
                </wp:positionV>
                <wp:extent cx="1005840" cy="1516380"/>
                <wp:effectExtent l="0" t="0" r="41910" b="26670"/>
                <wp:wrapNone/>
                <wp:docPr id="3" name="Parentesi graffa chiu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16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99C0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3" o:spid="_x0000_s1026" type="#_x0000_t88" style="position:absolute;margin-left:156.9pt;margin-top:3.7pt;width:79.2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8aAIAACsFAAAOAAAAZHJzL2Uyb0RvYy54bWysVNtO3DAQfa/Uf7D8XpJw63ZFFm1BVJUQ&#10;oELFs3HsjSXHdsezm91+fcdOsqCCVLXqi+PJ3M+c8dn5trNsoyAa72peHZScKSd9Y9yq5t8frj7M&#10;OIsoXCOsd6rmOxX5+eL9u7M+zNWhb71tFDAK4uK8DzVvEcO8KKJsVSfigQ/KkVJ76ASSCKuiAdFT&#10;9M4Wh2V5WvQemgBeqhjp7+Wg5IscX2sl8VbrqJDZmlNtmE/I51M6i8WZmK9AhNbIsQzxD1V0wjhK&#10;ug91KVCwNZhXoTojwUev8UD6rvBaG6lyD9RNVf7WzX0rgsq9EDgx7GGK/y+svNncATNNzY84c6Kj&#10;Ed0JUA5VNIxw0Vow2Zp1FOwogdWHOCef+3AHoxTpmjrfaujSl3pi2wzwbg+w2iKT9LMqy5PZMc1B&#10;kq46qU6PZnkExbN7gIhflO9YutQczKrFzyBkwkHMxeY6IiUmh8mQhFTUUEa+4c6qZGzdN6Wpt5Q4&#10;e2dWqQsLbCOID0JKarRKbVG8bJ3ctLF271j+2XG0T64qM+5vnPceObN3uHfujPPwVnbcTiXrwX5C&#10;YOg7QfDkmx2NFfzA9xjklSE4r0VEmi4RnEZAS4u3dGjr+5r78cZZ6+HnW/+TPfGOtJz1tDA1jz/W&#10;RBXO7FdHjPxUHafJYhaOTz4ekgAvNU8vNW7dXXiaQUXPQ5D5muzRTlcNvnuk3V6mrKQSTlLumkuE&#10;SbjAYZHpdZBqucxmtFVB4LW7D3KaeiLKw/ZRQBg5hUTHGz8t1ytSDbZpHs4v1+i1yYx7xnXEmzYy&#10;E2d8PdLKv5Sz1fMbt/gFAAD//wMAUEsDBBQABgAIAAAAIQA+krqs4AAAAAkBAAAPAAAAZHJzL2Rv&#10;d25yZXYueG1sTI/BTsMwEETvSPyDtUjcqFM3aiFkUwEKQkLl0BYhjm68JBaxHdlumv495gTH0Yxm&#10;3pTryfRsJB+0swjzWQaMbOOUti3C+/755hZYiNIq2TtLCGcKsK4uL0pZKHeyWxp3sWWpxIZCInQx&#10;DgXnoenIyDBzA9nkfTlvZEzSt1x5eUrlpuciy5bcSG3TQicHeuqo+d4dDcJYb3nc7F/qt9ePu7Nv&#10;H7WqPzXi9dX0cA8s0hT/wvCLn9ChSkwHd7QqsB5hMV8k9IiwyoElP18JAeyAIPKlAF6V/P+D6gcA&#10;AP//AwBQSwECLQAUAAYACAAAACEAtoM4kv4AAADhAQAAEwAAAAAAAAAAAAAAAAAAAAAAW0NvbnRl&#10;bnRfVHlwZXNdLnhtbFBLAQItABQABgAIAAAAIQA4/SH/1gAAAJQBAAALAAAAAAAAAAAAAAAAAC8B&#10;AABfcmVscy8ucmVsc1BLAQItABQABgAIAAAAIQDMKHu8aAIAACsFAAAOAAAAAAAAAAAAAAAAAC4C&#10;AABkcnMvZTJvRG9jLnhtbFBLAQItABQABgAIAAAAIQA+krqs4AAAAAkBAAAPAAAAAAAAAAAAAAAA&#10;AMIEAABkcnMvZG93bnJldi54bWxQSwUGAAAAAAQABADzAAAAzwUAAAAA&#10;" adj="1194" strokecolor="#4472c4 [3204]" strokeweight=".5pt">
                <v:stroke joinstyle="miter"/>
              </v:shape>
            </w:pict>
          </mc:Fallback>
        </mc:AlternateContent>
      </w:r>
      <w:r>
        <w:t>Verifica operatore</w:t>
      </w:r>
    </w:p>
    <w:p w14:paraId="07C89009" w14:textId="5E5F5BAE" w:rsidR="00991C3D" w:rsidRDefault="002C69F9" w:rsidP="002C69F9">
      <w:pPr>
        <w:pStyle w:val="Paragrafoelenco"/>
        <w:numPr>
          <w:ilvl w:val="0"/>
          <w:numId w:val="1"/>
        </w:numPr>
      </w:pPr>
      <w:r>
        <w:t>Visualizza storico</w:t>
      </w:r>
    </w:p>
    <w:p w14:paraId="362A0576" w14:textId="2C4C654E" w:rsidR="002C69F9" w:rsidRDefault="002C69F9" w:rsidP="002C69F9">
      <w:pPr>
        <w:pStyle w:val="Paragrafoelenco"/>
        <w:numPr>
          <w:ilvl w:val="0"/>
          <w:numId w:val="1"/>
        </w:numPr>
      </w:pPr>
      <w:r>
        <w:t>Visualizza fruitori</w:t>
      </w:r>
    </w:p>
    <w:p w14:paraId="6D5D42F3" w14:textId="77B54A83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E290D" wp14:editId="565B31B8">
                <wp:simplePos x="0" y="0"/>
                <wp:positionH relativeFrom="column">
                  <wp:posOffset>3166110</wp:posOffset>
                </wp:positionH>
                <wp:positionV relativeFrom="paragraph">
                  <wp:posOffset>81915</wp:posOffset>
                </wp:positionV>
                <wp:extent cx="838200" cy="259080"/>
                <wp:effectExtent l="0" t="0" r="0" b="76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51F94" w14:textId="0DD5F155" w:rsidR="002C69F9" w:rsidRDefault="002C69F9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E290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49.3pt;margin-top:6.45pt;width:6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ObRgIAAM8EAAAOAAAAZHJzL2Uyb0RvYy54bWysVNuO0zAQfUfiHyy/07Shy3ajpqulq0VI&#10;y0UsfMDEsZtoHY+xvU3K1zN20lLgaREvkS9zjs/Mmcn6eug020vnWzQlX8zmnEkjsG7NruTfvt69&#10;WnHmA5gaNBpZ8oP0/Hrz8sW6t4XMsUFdS8eIxPiityVvQrBFlnnRyA78DK00dKnQdRBo63ZZ7aAn&#10;9k5n+Xz+JuvR1dahkN7T6e14yTeJXykpwielvAxMl5y0hfR16VvFb7ZZQ7FzYJtWTDLgH1R00Bp6&#10;9ER1CwHYk2v/oupa4dCjCjOBXYZKtUKmHCibxfyPbB4asDLlQsXx9lQm//9oxcf9Z8fauuT54pIz&#10;Ax2ZtAUvtQZWtyxIH5DlsU699QWFP1gChOEtDuR3ytnbexSPnhncNmB28sY57BsJNelcRGR2Bh15&#10;fCSp+g9Y03PwFDARDcp1sYhUFkbs5Nfh5JEcAhN0uHq9It85E3SVX1zNV8nDDIoj2Dof3knsWFyU&#10;3FELJHLY3/sQxUBxDIlvGbxrtU5toM1vBxQYT5L4qHdSHg5axjhtvkhFlUtC44EXbldttWNje1H/&#10;k8xjkyUyAsRARQ8+EztBIlqmrn4m/gRK76MJJ3zXGnSjjXHmZExgDzQt9ePoHekd44+lGAsQLQ1D&#10;NUyNUWF9IEsdjhNGfwRaNOh+cNbTdJXcf38CJznT7w21xdViuYzjmDbLi8ucNu78pjq/ASOIquSB&#10;s3G5DanGMRmDN9Q+qk3WRlGjkkksTU1yfJrwOJbn+xT16z+0+QkAAP//AwBQSwMEFAAGAAgAAAAh&#10;APcfOyvdAAAACQEAAA8AAABkcnMvZG93bnJldi54bWxMj8tOwzAQRfdI/IM1SOyo3VfapHEqBGIL&#10;og8kdm48TSLicRS7Tfh7hhUsZ+7RnTP5dnStuGIfGk8aphMFAqn0tqFKw2H/8rAGEaIha1pPqOEb&#10;A2yL25vcZNYP9I7XXawEl1DIjIY6xi6TMpQ1OhMmvkPi7Ox7ZyKPfSVtbwYud62cKZVIZxriC7Xp&#10;8KnG8mt3cRqOr+fPj4V6q57dshv8qCS5VGp9fzc+bkBEHOMfDL/6rA4FO538hWwQrYZFuk4Y5WCW&#10;gmAgmStenDQs5yuQRS7/f1D8AAAA//8DAFBLAQItABQABgAIAAAAIQC2gziS/gAAAOEBAAATAAAA&#10;AAAAAAAAAAAAAAAAAABbQ29udGVudF9UeXBlc10ueG1sUEsBAi0AFAAGAAgAAAAhADj9If/WAAAA&#10;lAEAAAsAAAAAAAAAAAAAAAAALwEAAF9yZWxzLy5yZWxzUEsBAi0AFAAGAAgAAAAhAFuoQ5tGAgAA&#10;zwQAAA4AAAAAAAAAAAAAAAAALgIAAGRycy9lMm9Eb2MueG1sUEsBAi0AFAAGAAgAAAAhAPcfOyvd&#10;AAAACQEAAA8AAAAAAAAAAAAAAAAAoAQAAGRycy9kb3ducmV2LnhtbFBLBQYAAAAABAAEAPMAAACq&#10;BQAAAAA=&#10;" filled="f" stroked="f">
                <v:textbox>
                  <w:txbxContent>
                    <w:p w14:paraId="02251F94" w14:textId="0DD5F155" w:rsidR="002C69F9" w:rsidRDefault="002C69F9">
                      <w:r>
                        <w:t>Operatore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Visualizza prestiti</w:t>
      </w:r>
    </w:p>
    <w:p w14:paraId="78AFA0C5" w14:textId="330F36BB" w:rsidR="002C69F9" w:rsidRDefault="002C69F9" w:rsidP="002C69F9">
      <w:pPr>
        <w:pStyle w:val="Paragrafoelenco"/>
        <w:numPr>
          <w:ilvl w:val="0"/>
          <w:numId w:val="1"/>
        </w:numPr>
      </w:pPr>
      <w:r>
        <w:t>Aggiungi risorsa (libro/film)</w:t>
      </w:r>
    </w:p>
    <w:p w14:paraId="1E400CD6" w14:textId="2EE610A2" w:rsidR="002C69F9" w:rsidRDefault="002C69F9" w:rsidP="002C69F9">
      <w:pPr>
        <w:pStyle w:val="Paragrafoelenco"/>
        <w:numPr>
          <w:ilvl w:val="0"/>
          <w:numId w:val="1"/>
        </w:numPr>
      </w:pPr>
      <w:r>
        <w:t>Rimuovi risorsa (libro/film)</w:t>
      </w:r>
    </w:p>
    <w:p w14:paraId="386606C0" w14:textId="066F7BFC" w:rsidR="002C69F9" w:rsidRDefault="002C69F9" w:rsidP="002C69F9">
      <w:pPr>
        <w:pStyle w:val="Paragrafoelenco"/>
        <w:numPr>
          <w:ilvl w:val="0"/>
          <w:numId w:val="1"/>
        </w:numPr>
      </w:pPr>
      <w:r>
        <w:t>Visualizza risorse(libri/film)</w:t>
      </w:r>
    </w:p>
    <w:p w14:paraId="4AB3D5F1" w14:textId="30C40D68" w:rsidR="002C69F9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15BE4C1B" w14:textId="2DF2D6A0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0435" wp14:editId="0BCCAABC">
                <wp:simplePos x="0" y="0"/>
                <wp:positionH relativeFrom="column">
                  <wp:posOffset>1985010</wp:posOffset>
                </wp:positionH>
                <wp:positionV relativeFrom="paragraph">
                  <wp:posOffset>39370</wp:posOffset>
                </wp:positionV>
                <wp:extent cx="1036320" cy="1661160"/>
                <wp:effectExtent l="0" t="0" r="30480" b="1524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61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1757" id="Parentesi graffa chiusa 4" o:spid="_x0000_s1026" type="#_x0000_t88" style="position:absolute;margin-left:156.3pt;margin-top:3.1pt;width:81.6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Y9aAIAACsFAAAOAAAAZHJzL2Uyb0RvYy54bWysVN9v0zAQfkfif7D8ztJspUDVdCqbhpCm&#10;bWJDe3Ydu7Hk+MzZbVr+es5O0k1sEgLx4vhyv7/7zovzfWvZTmEw4Cpenkw4U05Cbdym4t8frt59&#10;5CxE4WphwamKH1Tg58u3bxadn6tTaMDWChkFcWHe+Yo3Mfp5UQTZqFaEE/DKkVIDtiKSiJuiRtFR&#10;9NYWp5PJrOgAa48gVQj097JX8mWOr7WS8VbroCKzFafaYj4xn+t0FsuFmG9Q+MbIoQzxD1W0wjhK&#10;egx1KaJgWzQvQrVGIgTQ8URCW4DWRqrcA3VTTn7r5r4RXuVeCJzgjzCF/xdW3uzukJm64lPOnGhp&#10;RHcClYsqGEa4aC2YbMw2CDZNYHU+zMnn3t/hIAW6ps73Gtv0pZ7YPgN8OAKs9pFJ+llOzmZnpzQH&#10;SbpyNivLWR5B8eTuMcQvClqWLhVHs2niZxQy4SDmYncdIiUmh9GQhFRUX0a+xYNVydi6b0pTbylx&#10;9s6sUhcW2U4QH4SU1GiZ2qJ42Tq5aWPt0XHyZ8fBPrmqzLi/cT565Mzg4tG5NQ7wtexxP5ase/sR&#10;gb7vBMEa6gONFaHne/DyyhCc1yJEmi4RnEZASxtv6dAWuorDcOOsAfz52v9kT7wjLWcdLUzFw48t&#10;UYUz+9URIz+V02nasCxM339IY8bnmvVzjdu2F0AzKOl58DJfk32041UjtI+026uUlVTCScpdcRlx&#10;FC5iv8j0Oki1WmUz2iov4rW793KceiLKw/5RoB84FYmONzAu1wtS9bZpHg5W2wjaZMY94TrgTRuZ&#10;iTO8Hmnln8vZ6umNW/4CAAD//wMAUEsDBBQABgAIAAAAIQC+OZI23gAAAAkBAAAPAAAAZHJzL2Rv&#10;d25yZXYueG1sTI/BTsMwEETvSPyDtUjcqFMDaQnZVEAVJI4Uql6d2MQR8TrYbhP+HnOC42hGM2/K&#10;zWwHdtI+9I4QlosMmKbWqZ46hPe3+moNLERJSg6ONMK3DrCpzs9KWSg30as+7WLHUgmFQiKYGMeC&#10;89AabWVYuFFT8j6ctzIm6TuuvJxSuR24yLKcW9lTWjBy1E9Gt5+7o0U47HOz3TaTqA/7r+e+fpnv&#10;vH9EvLyYH+6BRT3HvzD84id0qBJT446kAhsQrpciT1GEXABL/s3qNl1pEES+WgOvSv7/QfUDAAD/&#10;/wMAUEsBAi0AFAAGAAgAAAAhALaDOJL+AAAA4QEAABMAAAAAAAAAAAAAAAAAAAAAAFtDb250ZW50&#10;X1R5cGVzXS54bWxQSwECLQAUAAYACAAAACEAOP0h/9YAAACUAQAACwAAAAAAAAAAAAAAAAAvAQAA&#10;X3JlbHMvLnJlbHNQSwECLQAUAAYACAAAACEAeuiGPWgCAAArBQAADgAAAAAAAAAAAAAAAAAuAgAA&#10;ZHJzL2Uyb0RvYy54bWxQSwECLQAUAAYACAAAACEAvjmSNt4AAAAJAQAADwAAAAAAAAAAAAAAAADC&#10;BAAAZHJzL2Rvd25yZXYueG1sUEsFBgAAAAAEAAQA8wAAAM0FAAAAAA==&#10;" adj="1123" strokecolor="#4472c4 [3204]" strokeweight=".5pt">
                <v:stroke joinstyle="miter"/>
              </v:shape>
            </w:pict>
          </mc:Fallback>
        </mc:AlternateContent>
      </w:r>
      <w:r>
        <w:t>Login</w:t>
      </w:r>
    </w:p>
    <w:p w14:paraId="210DC644" w14:textId="686BFF0E" w:rsidR="002C69F9" w:rsidRDefault="002C69F9" w:rsidP="002C69F9">
      <w:pPr>
        <w:pStyle w:val="Paragrafoelenco"/>
        <w:numPr>
          <w:ilvl w:val="0"/>
          <w:numId w:val="1"/>
        </w:numPr>
      </w:pPr>
      <w:r>
        <w:t>Registrazione</w:t>
      </w:r>
    </w:p>
    <w:p w14:paraId="26878F68" w14:textId="14378618" w:rsidR="002C69F9" w:rsidRDefault="002C69F9" w:rsidP="002C69F9">
      <w:pPr>
        <w:pStyle w:val="Paragrafoelenco"/>
        <w:numPr>
          <w:ilvl w:val="0"/>
          <w:numId w:val="1"/>
        </w:numPr>
      </w:pPr>
      <w:r>
        <w:t>Visualizza dati personali</w:t>
      </w:r>
    </w:p>
    <w:p w14:paraId="5BE871EB" w14:textId="1099C999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99E1C" wp14:editId="13E67F7F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838200" cy="259080"/>
                <wp:effectExtent l="0" t="0" r="0" b="762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8BDCF" w14:textId="0BD158A7" w:rsidR="002C69F9" w:rsidRDefault="002C69F9" w:rsidP="002C69F9">
                            <w:r>
                              <w:t>Fruitore</w:t>
                            </w:r>
                          </w:p>
                          <w:p w14:paraId="6A00D7AF" w14:textId="77777777" w:rsidR="002C69F9" w:rsidRDefault="002C69F9" w:rsidP="002C69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9E1C" id="_x0000_s1027" type="#_x0000_t202" style="position:absolute;left:0;text-align:left;margin-left:253.8pt;margin-top:11.75pt;width:66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uR4RgIAANQEAAAOAAAAZHJzL2Uyb0RvYy54bWysVNtuEzEQfUfiHyy/k01CAukqm6qkKkIq&#10;F1H4AMdrZ616PWbsZDd8PWNvkgZ4KuLFssczx2fmzHh53beW7RUGA67ik9GYM+Uk1MZtK/79292r&#10;BWchClcLC05V/KACv169fLHsfKmm0ICtFTICcaHsfMWbGH1ZFEE2qhVhBF45utSArYh0xG1Ro+gI&#10;vbXFdDx+U3SAtUeQKgSy3g6XfJXxtVYyftY6qMhsxYlbzCvmdZPWYrUU5RaFb4w80hD/wKIVxtGj&#10;Z6hbEQXbofkLqjUSIYCOIwltAVobqXIOlM1k/Ec2D43wKudCxQn+XKbw/2Dlp/0XZKau+JwzJ1qS&#10;aC2Cslaw2rCoQgQ2TVXqfCjJ+cGTe+zfQU9q54yDvwf5GJiDdSPcVt0gQtcoURPLSYosLkIHnJBA&#10;Nt1HqOk5sYuQgXqNbSohFYUROql1OCuk+sgkGRevF6Q6Z5KupvOr8SIrWIjyFOwxxPcKWpY2FUdq&#10;gAwu9vchJjKiPLmktxzcGWtzE1j3m4EckyWTT3yPzOPBquRn3VelqW6ZaDIEidvN2iIbmou6n2ie&#10;WiyDUUBy1PTgM2OPISla5Z5+Zvw5KL8PLp7jW+MABxnTxKmUwF7QrNSPg3bEd/A/lWIoQJI09ps+&#10;d072TJYN1AdSFmEYM/oWaNMA/uSsoxGrePixE6g4sx8cdcfVZDZLM5kPs/nbKR3w8mZzeSOcJKiK&#10;R86G7TrmUqecHNxQF2mTFX5icuRMo5OFP455ms3Lc/Z6+oxWvwAAAP//AwBQSwMEFAAGAAgAAAAh&#10;AHwZA0/dAAAACQEAAA8AAABkcnMvZG93bnJldi54bWxMj01PwzAMhu9I/IfISNxYwroWVppOE4gr&#10;aBsgccsar63WOFWTreXfY07s5o9Hrx8Xq8l14oxDaD1puJ8pEEiVty3VGj52r3ePIEI0ZE3nCTX8&#10;YIBVeX1VmNz6kTZ43sZacAiF3GhoYuxzKUPVoDNh5nsk3h384EzkdqilHczI4a6Tc6Uy6UxLfKEx&#10;PT43WB23J6fh8+3w/bVQ7/WLS/vRT0qSW0qtb2+m9ROIiFP8h+FPn9WhZKe9P5ENotOQqoeMUQ3z&#10;JAXBQJYsebDnYpGALAt5+UH5CwAA//8DAFBLAQItABQABgAIAAAAIQC2gziS/gAAAOEBAAATAAAA&#10;AAAAAAAAAAAAAAAAAABbQ29udGVudF9UeXBlc10ueG1sUEsBAi0AFAAGAAgAAAAhADj9If/WAAAA&#10;lAEAAAsAAAAAAAAAAAAAAAAALwEAAF9yZWxzLy5yZWxzUEsBAi0AFAAGAAgAAAAhAIFm5HhGAgAA&#10;1AQAAA4AAAAAAAAAAAAAAAAALgIAAGRycy9lMm9Eb2MueG1sUEsBAi0AFAAGAAgAAAAhAHwZA0/d&#10;AAAACQEAAA8AAAAAAAAAAAAAAAAAoAQAAGRycy9kb3ducmV2LnhtbFBLBQYAAAAABAAEAPMAAACq&#10;BQAAAAA=&#10;" filled="f" stroked="f">
                <v:textbox>
                  <w:txbxContent>
                    <w:p w14:paraId="4278BDCF" w14:textId="0BD158A7" w:rsidR="002C69F9" w:rsidRDefault="002C69F9" w:rsidP="002C69F9">
                      <w:r>
                        <w:t>Fruitore</w:t>
                      </w:r>
                    </w:p>
                    <w:p w14:paraId="6A00D7AF" w14:textId="77777777" w:rsidR="002C69F9" w:rsidRDefault="002C69F9" w:rsidP="002C69F9"/>
                  </w:txbxContent>
                </v:textbox>
                <w10:wrap type="square"/>
              </v:shape>
            </w:pict>
          </mc:Fallback>
        </mc:AlternateContent>
      </w:r>
      <w:r>
        <w:t>Rinnova iscrizione</w:t>
      </w:r>
    </w:p>
    <w:p w14:paraId="10D5F76F" w14:textId="371DC5A6" w:rsidR="002C69F9" w:rsidRDefault="002C69F9" w:rsidP="002C69F9">
      <w:pPr>
        <w:pStyle w:val="Paragrafoelenco"/>
        <w:numPr>
          <w:ilvl w:val="0"/>
          <w:numId w:val="1"/>
        </w:numPr>
      </w:pPr>
      <w:r>
        <w:t>Termina prestiti</w:t>
      </w:r>
    </w:p>
    <w:p w14:paraId="3F03C7EC" w14:textId="1567B83D" w:rsidR="002C69F9" w:rsidRDefault="002C69F9" w:rsidP="002C69F9">
      <w:pPr>
        <w:pStyle w:val="Paragrafoelenco"/>
        <w:numPr>
          <w:ilvl w:val="0"/>
          <w:numId w:val="1"/>
        </w:numPr>
      </w:pPr>
      <w:r>
        <w:t>Richiedi un prestito</w:t>
      </w:r>
    </w:p>
    <w:p w14:paraId="4713CA16" w14:textId="3A91777D" w:rsidR="002C69F9" w:rsidRDefault="002C69F9" w:rsidP="002C69F9">
      <w:pPr>
        <w:pStyle w:val="Paragrafoelenco"/>
        <w:numPr>
          <w:ilvl w:val="0"/>
          <w:numId w:val="1"/>
        </w:numPr>
      </w:pPr>
      <w:r>
        <w:t>Rinnova prestito</w:t>
      </w:r>
    </w:p>
    <w:p w14:paraId="79A1BA84" w14:textId="6BA5A1CB" w:rsidR="002C69F9" w:rsidRDefault="002C69F9" w:rsidP="002C69F9">
      <w:pPr>
        <w:pStyle w:val="Paragrafoelenco"/>
        <w:numPr>
          <w:ilvl w:val="0"/>
          <w:numId w:val="1"/>
        </w:numPr>
      </w:pPr>
      <w:r>
        <w:t>Visualizza prestiti in corso</w:t>
      </w:r>
    </w:p>
    <w:p w14:paraId="4C3CD804" w14:textId="2291C1D9" w:rsidR="002C69F9" w:rsidRPr="00991C3D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5B86FE8C" w14:textId="54664F7D" w:rsidR="00991C3D" w:rsidRDefault="00991C3D" w:rsidP="00991C3D"/>
    <w:p w14:paraId="74045848" w14:textId="74650F79" w:rsidR="005A2781" w:rsidRDefault="005A2781" w:rsidP="005A2781">
      <w:pPr>
        <w:pStyle w:val="Titolo1"/>
      </w:pPr>
      <w:r>
        <w:t>REFACTOR</w:t>
      </w:r>
    </w:p>
    <w:p w14:paraId="640F94B5" w14:textId="65DCC957" w:rsidR="005A2781" w:rsidRDefault="005A2781" w:rsidP="005A2781">
      <w:r>
        <w:t xml:space="preserve">IN </w:t>
      </w:r>
      <w:proofErr w:type="spellStart"/>
      <w:r>
        <w:t>MenuRichiediPrestito</w:t>
      </w:r>
      <w:proofErr w:type="spellEnd"/>
      <w:r>
        <w:t xml:space="preserve"> c’era codice duplicato per le varie risorse: usando la superclasse Risorsa sono riuscito a ridurlo molto, lasciandolo solo per distinguere tra il numero massimo di risorse prestabile tra libri e film (si dovrebbe sistemare pure questo, un po’ dappertutto)</w:t>
      </w:r>
    </w:p>
    <w:p w14:paraId="7AB3144D" w14:textId="6414BABA" w:rsidR="004034A2" w:rsidRDefault="004034A2" w:rsidP="005A2781">
      <w:r>
        <w:t xml:space="preserve">Storico da classe statica è </w:t>
      </w:r>
      <w:r w:rsidR="000830BA">
        <w:t>diventato istanziabile: al costruttore si passano archivio ecc. e quando serve si può interrogare per avere informazioni storiche.</w:t>
      </w:r>
      <w:r w:rsidR="005D576F">
        <w:br/>
        <w:t xml:space="preserve">In tutti i metodi di </w:t>
      </w:r>
      <w:proofErr w:type="spellStart"/>
      <w:r w:rsidR="005D576F">
        <w:t>StoricoController</w:t>
      </w:r>
      <w:proofErr w:type="spellEnd"/>
      <w:r w:rsidR="005D576F">
        <w:t xml:space="preserve"> viene utilizzato il relativo model (Storico). La differenza sta che </w:t>
      </w:r>
      <w:proofErr w:type="spellStart"/>
      <w:r w:rsidR="005D576F">
        <w:t>StoricoController</w:t>
      </w:r>
      <w:proofErr w:type="spellEnd"/>
      <w:r w:rsidR="005D576F">
        <w:t xml:space="preserve"> interagisce con utente.</w:t>
      </w:r>
    </w:p>
    <w:p w14:paraId="01762204" w14:textId="70C0AF5E" w:rsidR="007B7B22" w:rsidRDefault="007B7B22" w:rsidP="005A2781">
      <w:r>
        <w:t xml:space="preserve">Tolti metodi statici </w:t>
      </w:r>
      <w:proofErr w:type="spellStart"/>
      <w:r>
        <w:t>get</w:t>
      </w:r>
      <w:proofErr w:type="spellEnd"/>
      <w:r>
        <w:t xml:space="preserve"> e set per </w:t>
      </w:r>
      <w:proofErr w:type="spellStart"/>
      <w:r>
        <w:t>utenteLoggato</w:t>
      </w:r>
      <w:proofErr w:type="spellEnd"/>
      <w:r>
        <w:t xml:space="preserve"> nel </w:t>
      </w:r>
      <w:proofErr w:type="spellStart"/>
      <w:r>
        <w:t>main</w:t>
      </w:r>
      <w:proofErr w:type="spellEnd"/>
      <w:r>
        <w:t xml:space="preserve">, </w:t>
      </w:r>
      <w:proofErr w:type="gramStart"/>
      <w:r>
        <w:t>sennò</w:t>
      </w:r>
      <w:proofErr w:type="gramEnd"/>
      <w:r>
        <w:t xml:space="preserve"> era una variabile globale. Ora viene passata l’istanza dell’utente loggato tra i metodi.</w:t>
      </w:r>
      <w:bookmarkStart w:id="0" w:name="_GoBack"/>
      <w:bookmarkEnd w:id="0"/>
    </w:p>
    <w:p w14:paraId="4B4F26A6" w14:textId="38ADBAAF" w:rsidR="005C584A" w:rsidRDefault="005C584A" w:rsidP="005C584A">
      <w:pPr>
        <w:pStyle w:val="Titolo1"/>
      </w:pPr>
      <w:r>
        <w:t>PATTERN</w:t>
      </w:r>
    </w:p>
    <w:p w14:paraId="7BDF900E" w14:textId="6657C42F" w:rsidR="005C584A" w:rsidRPr="005C584A" w:rsidRDefault="005C584A" w:rsidP="005C584A">
      <w:r>
        <w:t xml:space="preserve">Singleton con parametri: </w:t>
      </w:r>
      <w:hyperlink r:id="rId11" w:history="1">
        <w:r w:rsidRPr="005C584A">
          <w:rPr>
            <w:rStyle w:val="Collegamentoipertestuale"/>
          </w:rPr>
          <w:t>https://paolopatierno.wordpress.com/2011/07/06/pattern-singleton-con-parametri/</w:t>
        </w:r>
      </w:hyperlink>
    </w:p>
    <w:sectPr w:rsidR="005C584A" w:rsidRPr="005C58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2AA14" w14:textId="77777777" w:rsidR="00B85DEF" w:rsidRDefault="00B85DEF" w:rsidP="00396D2A">
      <w:pPr>
        <w:spacing w:after="0" w:line="240" w:lineRule="auto"/>
      </w:pPr>
      <w:r>
        <w:separator/>
      </w:r>
    </w:p>
  </w:endnote>
  <w:endnote w:type="continuationSeparator" w:id="0">
    <w:p w14:paraId="0CC33A0C" w14:textId="77777777" w:rsidR="00B85DEF" w:rsidRDefault="00B85DEF" w:rsidP="0039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F683F" w14:textId="77777777" w:rsidR="00B85DEF" w:rsidRDefault="00B85DEF" w:rsidP="00396D2A">
      <w:pPr>
        <w:spacing w:after="0" w:line="240" w:lineRule="auto"/>
      </w:pPr>
      <w:r>
        <w:separator/>
      </w:r>
    </w:p>
  </w:footnote>
  <w:footnote w:type="continuationSeparator" w:id="0">
    <w:p w14:paraId="34AFE64B" w14:textId="77777777" w:rsidR="00B85DEF" w:rsidRDefault="00B85DEF" w:rsidP="0039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1785D"/>
    <w:multiLevelType w:val="hybridMultilevel"/>
    <w:tmpl w:val="BE7A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8A"/>
    <w:rsid w:val="000830BA"/>
    <w:rsid w:val="0016228A"/>
    <w:rsid w:val="00163717"/>
    <w:rsid w:val="00167325"/>
    <w:rsid w:val="00186A0A"/>
    <w:rsid w:val="00260B09"/>
    <w:rsid w:val="002728D1"/>
    <w:rsid w:val="002A1AD2"/>
    <w:rsid w:val="002C3055"/>
    <w:rsid w:val="002C69F9"/>
    <w:rsid w:val="002F39B0"/>
    <w:rsid w:val="00343BF6"/>
    <w:rsid w:val="00354E9F"/>
    <w:rsid w:val="00396D2A"/>
    <w:rsid w:val="003B7AD9"/>
    <w:rsid w:val="003C2D88"/>
    <w:rsid w:val="003D1C45"/>
    <w:rsid w:val="003D7E3B"/>
    <w:rsid w:val="004034A2"/>
    <w:rsid w:val="0040462C"/>
    <w:rsid w:val="0045206C"/>
    <w:rsid w:val="004B04EC"/>
    <w:rsid w:val="004D49F9"/>
    <w:rsid w:val="0054329A"/>
    <w:rsid w:val="00557630"/>
    <w:rsid w:val="00583F17"/>
    <w:rsid w:val="005A2781"/>
    <w:rsid w:val="005C584A"/>
    <w:rsid w:val="005D576F"/>
    <w:rsid w:val="006271D7"/>
    <w:rsid w:val="006863C4"/>
    <w:rsid w:val="006A7294"/>
    <w:rsid w:val="006A7657"/>
    <w:rsid w:val="006F6FDC"/>
    <w:rsid w:val="00711A3C"/>
    <w:rsid w:val="007815A3"/>
    <w:rsid w:val="007B7B22"/>
    <w:rsid w:val="007D2A11"/>
    <w:rsid w:val="007E35B6"/>
    <w:rsid w:val="00955EC9"/>
    <w:rsid w:val="00991C3D"/>
    <w:rsid w:val="009D119F"/>
    <w:rsid w:val="00A01259"/>
    <w:rsid w:val="00A67D78"/>
    <w:rsid w:val="00AC2261"/>
    <w:rsid w:val="00B85DEF"/>
    <w:rsid w:val="00BB0F7B"/>
    <w:rsid w:val="00C00D9A"/>
    <w:rsid w:val="00C4433F"/>
    <w:rsid w:val="00C6423A"/>
    <w:rsid w:val="00C84D14"/>
    <w:rsid w:val="00EF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C69F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C69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69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69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69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69F9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3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D2A"/>
  </w:style>
  <w:style w:type="paragraph" w:styleId="Pidipagina">
    <w:name w:val="footer"/>
    <w:basedOn w:val="Normale"/>
    <w:link w:val="Pidipagina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D2A"/>
  </w:style>
  <w:style w:type="character" w:styleId="Collegamentoipertestuale">
    <w:name w:val="Hyperlink"/>
    <w:basedOn w:val="Carpredefinitoparagrafo"/>
    <w:uiPriority w:val="99"/>
    <w:unhideWhenUsed/>
    <w:rsid w:val="00396D2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6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stromoodle.altervista.org/download/pattern_part3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olopatierno.wordpress.com/2011/07/06/pattern-singleton-con-parametri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://www.sti.uniurb.it/bonta/didattica/ingsw/esame-progetti/csharp/Spadoni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30</cp:revision>
  <dcterms:created xsi:type="dcterms:W3CDTF">2018-08-11T13:44:00Z</dcterms:created>
  <dcterms:modified xsi:type="dcterms:W3CDTF">2018-08-27T11:05:00Z</dcterms:modified>
</cp:coreProperties>
</file>