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16A42A31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  <w:bookmarkStart w:id="0" w:name="_GoBack"/>
      <w:bookmarkEnd w:id="0"/>
    </w:p>
    <w:p w14:paraId="32F36568" w14:textId="765751CB" w:rsidR="006271D7" w:rsidRDefault="006271D7">
      <w:r>
        <w:t xml:space="preserve">CLASSI DEL MODEL non dovrebbero importare il package </w:t>
      </w:r>
      <w:proofErr w:type="spellStart"/>
      <w:r w:rsidRPr="00557630">
        <w:rPr>
          <w:i/>
        </w:rPr>
        <w:t>view</w:t>
      </w:r>
      <w:proofErr w:type="spellEnd"/>
    </w:p>
    <w:p w14:paraId="51B9A06A" w14:textId="594BE629" w:rsidR="003B7AD9" w:rsidRDefault="003B7AD9"/>
    <w:p w14:paraId="4FC9A310" w14:textId="01DF6090" w:rsidR="003B7AD9" w:rsidRPr="003D1C45" w:rsidRDefault="00396D2A">
      <w:pPr>
        <w:rPr>
          <w:color w:val="FF0000"/>
        </w:rPr>
      </w:pPr>
      <w:r w:rsidRPr="00396D2A">
        <w:rPr>
          <w:color w:val="FF0000"/>
          <w:sz w:val="28"/>
        </w:rPr>
        <w:t>MVC</w:t>
      </w:r>
      <w:r w:rsidR="003B7AD9" w:rsidRPr="003D1C45">
        <w:rPr>
          <w:color w:val="FF0000"/>
        </w:rPr>
        <w:t>:</w:t>
      </w:r>
    </w:p>
    <w:p w14:paraId="675800C0" w14:textId="39F02D22" w:rsidR="003D1C45" w:rsidRDefault="003D1C45" w:rsidP="003D1C4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>Controller</w:t>
      </w:r>
      <w:r w:rsidR="00396D2A">
        <w:rPr>
          <w:rFonts w:ascii="Arial" w:eastAsia="Times New Roman" w:hAnsi="Arial" w:cs="Arial"/>
          <w:i/>
          <w:sz w:val="32"/>
          <w:szCs w:val="32"/>
          <w:u w:val="single"/>
          <w:lang w:eastAsia="it-IT"/>
        </w:rPr>
        <w:t xml:space="preserve"> (logica di controllo)</w:t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:</w:t>
      </w:r>
      <w:r w:rsidR="00396D2A"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32"/>
          <w:szCs w:val="32"/>
          <w:lang w:eastAsia="it-IT"/>
        </w:rPr>
        <w:t>è la parte che fa da interfaccia tra il Model e il View. Si occupa di controllare gli eventi che scaturiscono dagli elementi nell’interfaccia grafica e chiamare gli opportuni metodi del Model, modificando i dati lì presenti e aggiornando la View.</w:t>
      </w:r>
    </w:p>
    <w:p w14:paraId="62DD2B39" w14:textId="59D00D83" w:rsidR="00396D2A" w:rsidRDefault="00396D2A" w:rsidP="003D1C4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14:paraId="281277D1" w14:textId="77777777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Model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1DA33255" w14:textId="1FD1ABAC" w:rsidR="00396D2A" w:rsidRDefault="00396D2A" w:rsidP="003D1C45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Rappresenta tutte le classi che hanno a che fare con il campo d'utilizzo e non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con l'interazione dell'applicazione.</w:t>
      </w:r>
    </w:p>
    <w:p w14:paraId="290BB160" w14:textId="77777777" w:rsid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</w:p>
    <w:p w14:paraId="6D4A056C" w14:textId="382D99E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>View</w:t>
      </w:r>
      <w:r>
        <w:rPr>
          <w:rFonts w:ascii="Arial" w:eastAsia="Times New Roman" w:hAnsi="Arial" w:cs="Arial"/>
          <w:i/>
          <w:sz w:val="35"/>
          <w:szCs w:val="35"/>
          <w:u w:val="single"/>
          <w:lang w:eastAsia="it-IT"/>
        </w:rPr>
        <w:t xml:space="preserve"> (logica di presentazione)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:</w:t>
      </w:r>
    </w:p>
    <w:p w14:paraId="784468A8" w14:textId="4A3E5164" w:rsidR="00396D2A" w:rsidRPr="00396D2A" w:rsidRDefault="00396D2A" w:rsidP="00396D2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it-IT"/>
        </w:rPr>
      </w:pPr>
      <w:r w:rsidRPr="00396D2A">
        <w:rPr>
          <w:rFonts w:ascii="Arial" w:eastAsia="Times New Roman" w:hAnsi="Arial" w:cs="Arial"/>
          <w:sz w:val="35"/>
          <w:szCs w:val="35"/>
          <w:lang w:eastAsia="it-IT"/>
        </w:rPr>
        <w:t>È l'interfaccia grafica dell'applicazione. Nel caso delle</w:t>
      </w:r>
      <w:r>
        <w:rPr>
          <w:rFonts w:ascii="Arial" w:eastAsia="Times New Roman" w:hAnsi="Arial" w:cs="Arial"/>
          <w:sz w:val="35"/>
          <w:szCs w:val="35"/>
          <w:lang w:eastAsia="it-IT"/>
        </w:rPr>
        <w:t xml:space="preserve"> a</w:t>
      </w:r>
      <w:r w:rsidRPr="00396D2A">
        <w:rPr>
          <w:rFonts w:ascii="Arial" w:eastAsia="Times New Roman" w:hAnsi="Arial" w:cs="Arial"/>
          <w:sz w:val="35"/>
          <w:szCs w:val="35"/>
          <w:lang w:eastAsia="it-IT"/>
        </w:rPr>
        <w:t>pplicazioni a riga di comando si riduce alle istruzioni di stampa a video.</w:t>
      </w:r>
    </w:p>
    <w:p w14:paraId="57996D65" w14:textId="6B2B947E" w:rsidR="00396D2A" w:rsidRDefault="00396D2A" w:rsidP="00396D2A">
      <w:pPr>
        <w:spacing w:after="0" w:line="240" w:lineRule="auto"/>
        <w:jc w:val="both"/>
        <w:rPr>
          <w:rFonts w:ascii="Arial" w:eastAsia="Times New Roman" w:hAnsi="Arial" w:cs="Arial"/>
          <w:sz w:val="35"/>
          <w:szCs w:val="35"/>
          <w:lang w:eastAsia="it-IT"/>
        </w:rPr>
      </w:pPr>
      <w:r>
        <w:rPr>
          <w:rFonts w:ascii="Arial" w:eastAsia="Times New Roman" w:hAnsi="Arial" w:cs="Arial"/>
          <w:sz w:val="35"/>
          <w:szCs w:val="35"/>
          <w:lang w:eastAsia="it-IT"/>
        </w:rPr>
        <w:br/>
        <w:t xml:space="preserve">(da </w:t>
      </w:r>
      <w:hyperlink r:id="rId7" w:history="1">
        <w:r w:rsidRPr="00396D2A">
          <w:rPr>
            <w:rStyle w:val="Collegamentoipertestuale"/>
            <w:rFonts w:ascii="Arial" w:eastAsia="Times New Roman" w:hAnsi="Arial" w:cs="Arial"/>
            <w:sz w:val="35"/>
            <w:szCs w:val="35"/>
            <w:lang w:eastAsia="it-IT"/>
          </w:rPr>
          <w:t>http://www.astromoodle.altervista.org/download/pattern_part3.pdf</w:t>
        </w:r>
      </w:hyperlink>
      <w:r>
        <w:rPr>
          <w:rFonts w:ascii="Arial" w:eastAsia="Times New Roman" w:hAnsi="Arial" w:cs="Arial"/>
          <w:sz w:val="35"/>
          <w:szCs w:val="35"/>
          <w:lang w:eastAsia="it-IT"/>
        </w:rPr>
        <w:t>)</w:t>
      </w:r>
    </w:p>
    <w:p w14:paraId="7D91BDD5" w14:textId="77777777" w:rsidR="00396D2A" w:rsidRDefault="00396D2A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</w:p>
    <w:p w14:paraId="660167B6" w14:textId="660D871D" w:rsidR="003D1C45" w:rsidRPr="003D1C45" w:rsidRDefault="003D1C45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  <w:r>
        <w:rPr>
          <w:noProof/>
        </w:rPr>
        <w:lastRenderedPageBreak/>
        <w:drawing>
          <wp:inline distT="0" distB="0" distL="0" distR="0" wp14:anchorId="2A68D9A8" wp14:editId="7A0F53C7">
            <wp:extent cx="3886200" cy="26060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5" t="15053" r="18696" b="9241"/>
                    <a:stretch/>
                  </pic:blipFill>
                  <pic:spPr bwMode="auto">
                    <a:xfrm>
                      <a:off x="0" y="0"/>
                      <a:ext cx="38862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24"/>
          <w:szCs w:val="32"/>
          <w:lang w:eastAsia="it-IT"/>
        </w:rPr>
        <w:t>(idea su cosa scrivere nella relazione</w:t>
      </w:r>
      <w:r w:rsidR="00396D2A">
        <w:rPr>
          <w:rFonts w:ascii="Arial" w:eastAsia="Times New Roman" w:hAnsi="Arial" w:cs="Arial"/>
          <w:sz w:val="24"/>
          <w:szCs w:val="32"/>
          <w:lang w:eastAsia="it-IT"/>
        </w:rPr>
        <w:t xml:space="preserve">, da </w:t>
      </w:r>
      <w:hyperlink r:id="rId9" w:history="1">
        <w:r w:rsidR="00396D2A" w:rsidRPr="00396D2A">
          <w:rPr>
            <w:rStyle w:val="Collegamentoipertestuale"/>
            <w:rFonts w:ascii="Arial" w:eastAsia="Times New Roman" w:hAnsi="Arial" w:cs="Arial"/>
            <w:sz w:val="24"/>
            <w:szCs w:val="32"/>
            <w:lang w:eastAsia="it-IT"/>
          </w:rPr>
          <w:t>http://www.sti.uniurb.it/bonta/didattica/ingsw/esame-progetti/csharp/Spadoni.pdf</w:t>
        </w:r>
      </w:hyperlink>
      <w:r w:rsidRPr="003D1C45">
        <w:rPr>
          <w:rFonts w:ascii="Arial" w:eastAsia="Times New Roman" w:hAnsi="Arial" w:cs="Arial"/>
          <w:sz w:val="24"/>
          <w:szCs w:val="32"/>
          <w:lang w:eastAsia="it-IT"/>
        </w:rPr>
        <w:t>)</w:t>
      </w:r>
    </w:p>
    <w:p w14:paraId="636BB66C" w14:textId="77777777" w:rsidR="003D1C45" w:rsidRDefault="003D1C45"/>
    <w:p w14:paraId="25C6D7F2" w14:textId="0D7218F9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1178C4FE" w14:textId="628C0464" w:rsidR="003C2D88" w:rsidRP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</w:t>
      </w:r>
      <w:proofErr w:type="spellStart"/>
      <w:r>
        <w:t>Grasp</w:t>
      </w:r>
      <w:proofErr w:type="spellEnd"/>
      <w:r>
        <w:t xml:space="preserve"> </w:t>
      </w:r>
      <w:r w:rsidR="003C2D88">
        <w:t xml:space="preserve">(che funziona anche da FACADE: </w:t>
      </w:r>
      <w:proofErr w:type="spellStart"/>
      <w:r w:rsidR="003C2D88">
        <w:t>facade</w:t>
      </w:r>
      <w:proofErr w:type="spellEnd"/>
      <w:r w:rsidR="003C2D88">
        <w:t xml:space="preserve">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</w:t>
      </w:r>
      <w:proofErr w:type="spellStart"/>
      <w:r>
        <w:t>main</w:t>
      </w:r>
      <w:proofErr w:type="spellEnd"/>
      <w:r>
        <w:t xml:space="preserve">?) e che poi deleghi i compiti ai singoli controller MVC. </w:t>
      </w:r>
      <w:proofErr w:type="spellStart"/>
      <w:r w:rsidRPr="00396D2A">
        <w:rPr>
          <w:lang w:val="en-GB"/>
        </w:rPr>
        <w:t>Servirebbe</w:t>
      </w:r>
      <w:proofErr w:type="spellEnd"/>
      <w:r w:rsidRPr="00396D2A">
        <w:rPr>
          <w:lang w:val="en-GB"/>
        </w:rPr>
        <w:t xml:space="preserve"> per </w:t>
      </w:r>
      <w:proofErr w:type="spellStart"/>
      <w:r w:rsidRPr="00396D2A">
        <w:rPr>
          <w:lang w:val="en-GB"/>
        </w:rPr>
        <w:t>il</w:t>
      </w:r>
      <w:proofErr w:type="spellEnd"/>
      <w:r w:rsidRPr="00396D2A">
        <w:rPr>
          <w:lang w:val="en-GB"/>
        </w:rPr>
        <w:t xml:space="preserve"> </w:t>
      </w:r>
      <w:r w:rsidRPr="00396D2A">
        <w:rPr>
          <w:highlight w:val="red"/>
          <w:lang w:val="en-GB"/>
        </w:rPr>
        <w:t>punto 2)</w:t>
      </w:r>
      <w:r w:rsidRPr="00396D2A">
        <w:rPr>
          <w:lang w:val="en-GB"/>
        </w:rPr>
        <w:t xml:space="preserve">. </w:t>
      </w:r>
      <w:r w:rsidRPr="003C2D88">
        <w:rPr>
          <w:lang w:val="en-GB"/>
        </w:rPr>
        <w:t>(</w:t>
      </w:r>
      <w:proofErr w:type="spellStart"/>
      <w:r w:rsidRPr="003C2D88">
        <w:rPr>
          <w:lang w:val="en-GB"/>
        </w:rPr>
        <w:t>vedi</w:t>
      </w:r>
      <w:proofErr w:type="spellEnd"/>
      <w:r w:rsidRPr="003C2D88">
        <w:rPr>
          <w:lang w:val="en-GB"/>
        </w:rPr>
        <w:t xml:space="preserve">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A controller, on the other hand, is normally tied to a very specific piece of functionality in the system. Its main goal is to mediate the interaction between a view and a model, or in some cases 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09F20C3C" w:rsidR="003C2D88" w:rsidRPr="003C2D88" w:rsidRDefault="003C2D88">
      <w:pPr>
        <w:rPr>
          <w:lang w:val="en-GB"/>
        </w:rPr>
      </w:pPr>
    </w:p>
    <w:p w14:paraId="2FFD9403" w14:textId="4F11A758" w:rsidR="002F39B0" w:rsidRPr="00955EC9" w:rsidRDefault="002F39B0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</w:t>
      </w:r>
      <w:proofErr w:type="spellStart"/>
      <w:r>
        <w:t>instanziare</w:t>
      </w:r>
      <w:proofErr w:type="spellEnd"/>
      <w:r>
        <w:t xml:space="preserve">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2DD9BE3B" w:rsidR="003B7AD9" w:rsidRDefault="00396D2A">
      <w:r>
        <w:t>Per esempio,</w:t>
      </w:r>
      <w:r w:rsidR="003B7AD9">
        <w:t xml:space="preserve"> </w:t>
      </w:r>
      <w:proofErr w:type="spellStart"/>
      <w:r w:rsidR="003B7AD9">
        <w:t>addFilm</w:t>
      </w:r>
      <w:proofErr w:type="spellEnd"/>
      <w:r w:rsidR="003B7AD9">
        <w:t xml:space="preserve"> (in </w:t>
      </w:r>
      <w:proofErr w:type="spellStart"/>
      <w:r w:rsidR="003B7AD9">
        <w:t>films</w:t>
      </w:r>
      <w:proofErr w:type="spellEnd"/>
      <w:r w:rsidR="003B7AD9">
        <w:t xml:space="preserve">) richiedeva interazioni con la </w:t>
      </w:r>
      <w:proofErr w:type="spellStart"/>
      <w:r w:rsidR="003B7AD9">
        <w:t>view</w:t>
      </w:r>
      <w:proofErr w:type="spellEnd"/>
      <w:r w:rsidR="003B7AD9">
        <w:t xml:space="preserve">. Ora delle interazioni si occupa il controller, </w:t>
      </w:r>
      <w:proofErr w:type="spellStart"/>
      <w:r w:rsidR="003B7AD9">
        <w:t>Films</w:t>
      </w:r>
      <w:proofErr w:type="spellEnd"/>
      <w:r w:rsidR="003B7AD9">
        <w:t xml:space="preserve"> si limita ad aggiungere il film creato.</w:t>
      </w:r>
    </w:p>
    <w:p w14:paraId="19ADFC1F" w14:textId="2A313A99" w:rsidR="003B7AD9" w:rsidRDefault="003B7AD9">
      <w:r>
        <w:t>Va fatto con tutto :C</w:t>
      </w:r>
    </w:p>
    <w:p w14:paraId="3DA1DC32" w14:textId="2DDAB37E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</w:p>
    <w:p w14:paraId="3A24BAF8" w14:textId="678E50FB" w:rsidR="002A1AD2" w:rsidRDefault="002A1AD2" w:rsidP="00EF0F1C">
      <w:pPr>
        <w:jc w:val="center"/>
      </w:pPr>
      <w:r w:rsidRPr="002A1AD2">
        <w:rPr>
          <w:noProof/>
        </w:rPr>
        <w:lastRenderedPageBreak/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524" w14:textId="7AB34DC2" w:rsidR="00EF0F1C" w:rsidRDefault="00EF0F1C">
      <w:r>
        <w:t xml:space="preserve">Il controller (tramite la </w:t>
      </w:r>
      <w:proofErr w:type="spellStart"/>
      <w:r>
        <w:t>view</w:t>
      </w:r>
      <w:proofErr w:type="spellEnd"/>
      <w:r>
        <w:t>) aggiorna i dati, e poi aggiorna quelli del model.</w:t>
      </w:r>
    </w:p>
    <w:p w14:paraId="4BBAFBF2" w14:textId="57537BC6" w:rsidR="00C4433F" w:rsidRDefault="00C4433F">
      <w:r>
        <w:t xml:space="preserve">L’oggetto </w:t>
      </w:r>
      <w:proofErr w:type="spellStart"/>
      <w:r>
        <w:t>filmController</w:t>
      </w:r>
      <w:proofErr w:type="spellEnd"/>
      <w:r>
        <w:t xml:space="preserve"> viene passato tra i metodi e il suo model resta aggiornato, basta salvare l’archivio.</w:t>
      </w:r>
    </w:p>
    <w:p w14:paraId="38C03F2F" w14:textId="4C1C2568" w:rsidR="00C4433F" w:rsidRDefault="00C4433F">
      <w:r>
        <w:t xml:space="preserve">I dati restano salvati nel model del controller, che le salva sui file. Poi a inizio programma il </w:t>
      </w:r>
      <w:proofErr w:type="spellStart"/>
      <w:r>
        <w:t>main</w:t>
      </w:r>
      <w:proofErr w:type="spellEnd"/>
      <w:r>
        <w:t xml:space="preserve"> carica tali dati e li ridà al controller. Quindi poi al posto di passare il parametro </w:t>
      </w:r>
      <w:proofErr w:type="spellStart"/>
      <w:r>
        <w:t>Films</w:t>
      </w:r>
      <w:proofErr w:type="spellEnd"/>
      <w:r>
        <w:t xml:space="preserve"> passerò </w:t>
      </w:r>
      <w:proofErr w:type="spellStart"/>
      <w:r>
        <w:t>filmController</w:t>
      </w:r>
      <w:proofErr w:type="spellEnd"/>
      <w:r>
        <w:t>?</w:t>
      </w:r>
    </w:p>
    <w:p w14:paraId="6ED3EF3B" w14:textId="12C59080" w:rsidR="00C4433F" w:rsidRDefault="00C4433F">
      <w:proofErr w:type="spellStart"/>
      <w:r>
        <w:t>filmController</w:t>
      </w:r>
      <w:proofErr w:type="spellEnd"/>
      <w:r>
        <w:t xml:space="preserve"> lavora su archivio e poi salva le sue modifiche (solo ai film) su file.</w:t>
      </w:r>
    </w:p>
    <w:p w14:paraId="40452ED4" w14:textId="4B99E2F3" w:rsidR="00583F17" w:rsidRDefault="00583F17">
      <w:r>
        <w:t xml:space="preserve">Quando </w:t>
      </w:r>
      <w:proofErr w:type="spellStart"/>
      <w:r>
        <w:t>filmArchivio</w:t>
      </w:r>
      <w:proofErr w:type="spellEnd"/>
      <w:r>
        <w:t xml:space="preserve"> modifica qualcosa, salva su file (che poi verrà caricato a inizio programma)</w:t>
      </w:r>
    </w:p>
    <w:p w14:paraId="4DB7DBD8" w14:textId="49D84890" w:rsidR="00A67D78" w:rsidRDefault="00A67D78">
      <w:r>
        <w:t xml:space="preserve">Se io creo archivio e lo passo come parametro al costruttore di </w:t>
      </w:r>
      <w:proofErr w:type="spellStart"/>
      <w:r>
        <w:t>FilmController</w:t>
      </w:r>
      <w:proofErr w:type="spellEnd"/>
      <w:r>
        <w:t xml:space="preserve">, da </w:t>
      </w:r>
      <w:proofErr w:type="spellStart"/>
      <w:r>
        <w:t>filmController</w:t>
      </w:r>
      <w:proofErr w:type="spellEnd"/>
      <w:r>
        <w:t xml:space="preserve"> modifico l’archivio originale!</w:t>
      </w:r>
    </w:p>
    <w:p w14:paraId="7474124B" w14:textId="77777777" w:rsidR="002A1AD2" w:rsidRDefault="002A1AD2"/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lastRenderedPageBreak/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290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ObRgIAAM8EAAAOAAAAZHJzL2Uyb0RvYy54bWysVNuO0zAQfUfiHyy/07Shy3ajpqulq0VI&#10;y0UsfMDEsZtoHY+xvU3K1zN20lLgaREvkS9zjs/Mmcn6eug020vnWzQlX8zmnEkjsG7NruTfvt69&#10;WnHmA5gaNBpZ8oP0/Hrz8sW6t4XMsUFdS8eIxPiityVvQrBFlnnRyA78DK00dKnQdRBo63ZZ7aAn&#10;9k5n+Xz+JuvR1dahkN7T6e14yTeJXykpwielvAxMl5y0hfR16VvFb7ZZQ7FzYJtWTDLgH1R00Bp6&#10;9ER1CwHYk2v/oupa4dCjCjOBXYZKtUKmHCibxfyPbB4asDLlQsXx9lQm//9oxcf9Z8fauuT54pIz&#10;Ax2ZtAUvtQZWtyxIH5DlsU699QWFP1gChOEtDuR3ytnbexSPnhncNmB28sY57BsJNelcRGR2Bh15&#10;fCSp+g9Y03PwFDARDcp1sYhUFkbs5Nfh5JEcAhN0uHq9It85E3SVX1zNV8nDDIoj2Dof3knsWFyU&#10;3FELJHLY3/sQxUBxDIlvGbxrtU5toM1vBxQYT5L4qHdSHg5axjhtvkhFlUtC44EXbldttWNje1H/&#10;k8xjkyUyAsRARQ8+EztBIlqmrn4m/gRK76MJJ3zXGnSjjXHmZExgDzQt9ePoHekd44+lGAsQLQ1D&#10;NUyNUWF9IEsdjhNGfwRaNOh+cNbTdJXcf38CJznT7w21xdViuYzjmDbLi8ucNu78pjq/ASOIquSB&#10;s3G5DanGMRmDN9Q+qk3WRlGjkkksTU1yfJrwOJbn+xT16z+0+QkAAP//AwBQSwMEFAAGAAgAAAAh&#10;APcfOyvdAAAACQEAAA8AAABkcnMvZG93bnJldi54bWxMj8tOwzAQRfdI/IM1SOyo3VfapHEqBGIL&#10;og8kdm48TSLicRS7Tfh7hhUsZ+7RnTP5dnStuGIfGk8aphMFAqn0tqFKw2H/8rAGEaIha1pPqOEb&#10;A2yL25vcZNYP9I7XXawEl1DIjIY6xi6TMpQ1OhMmvkPi7Ox7ZyKPfSVtbwYud62cKZVIZxriC7Xp&#10;8KnG8mt3cRqOr+fPj4V6q57dshv8qCS5VGp9fzc+bkBEHOMfDL/6rA4FO538hWwQrYZFuk4Y5WCW&#10;gmAgmStenDQs5yuQRS7/f1D8AAAA//8DAFBLAQItABQABgAIAAAAIQC2gziS/gAAAOEBAAATAAAA&#10;AAAAAAAAAAAAAAAAAABbQ29udGVudF9UeXBlc10ueG1sUEsBAi0AFAAGAAgAAAAhADj9If/WAAAA&#10;lAEAAAsAAAAAAAAAAAAAAAAALwEAAF9yZWxzLy5yZWxzUEsBAi0AFAAGAAgAAAAhAFuoQ5tGAgAA&#10;zwQAAA4AAAAAAAAAAAAAAAAALgIAAGRycy9lMm9Eb2MueG1sUEsBAi0AFAAGAAgAAAAhAPcfOyvd&#10;AAAACQEAAA8AAAAAAAAAAAAAAAAAoAQAAGRycy9kb3ducmV2LnhtbFBLBQYAAAAABAAEAPMAAACq&#10;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27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R4RgIAANQEAAAOAAAAZHJzL2Uyb0RvYy54bWysVNtuEzEQfUfiHyy/k01CAukqm6qkKkIq&#10;F1H4AMdrZ616PWbsZDd8PWNvkgZ4KuLFssczx2fmzHh53beW7RUGA67ik9GYM+Uk1MZtK/79292r&#10;BWchClcLC05V/KACv169fLHsfKmm0ICtFTICcaHsfMWbGH1ZFEE2qhVhBF45utSArYh0xG1Ro+gI&#10;vbXFdDx+U3SAtUeQKgSy3g6XfJXxtVYyftY6qMhsxYlbzCvmdZPWYrUU5RaFb4w80hD/wKIVxtGj&#10;Z6hbEQXbofkLqjUSIYCOIwltAVobqXIOlM1k/Ec2D43wKudCxQn+XKbw/2Dlp/0XZKau+JwzJ1qS&#10;aC2Cslaw2rCoQgQ2TVXqfCjJ+cGTe+zfQU9q54yDvwf5GJiDdSPcVt0gQtcoURPLSYosLkIHnJBA&#10;Nt1HqOk5sYuQgXqNbSohFYUROql1OCuk+sgkGRevF6Q6Z5KupvOr8SIrWIjyFOwxxPcKWpY2FUdq&#10;gAwu9vchJjKiPLmktxzcGWtzE1j3m4EckyWTT3yPzOPBquRn3VelqW6ZaDIEidvN2iIbmou6n2ie&#10;WiyDUUBy1PTgM2OPISla5Z5+Zvw5KL8PLp7jW+MABxnTxKmUwF7QrNSPg3bEd/A/lWIoQJI09ps+&#10;d072TJYN1AdSFmEYM/oWaNMA/uSsoxGrePixE6g4sx8cdcfVZDZLM5kPs/nbKR3w8mZzeSOcJKiK&#10;R86G7TrmUqecHNxQF2mTFX5icuRMo5OFP455ms3Lc/Z6+oxWvwAAAP//AwBQSwMEFAAGAAgAAAAh&#10;AHwZA0/dAAAACQEAAA8AAABkcnMvZG93bnJldi54bWxMj01PwzAMhu9I/IfISNxYwroWVppOE4gr&#10;aBsgccsar63WOFWTreXfY07s5o9Hrx8Xq8l14oxDaD1puJ8pEEiVty3VGj52r3ePIEI0ZE3nCTX8&#10;YIBVeX1VmNz6kTZ43sZacAiF3GhoYuxzKUPVoDNh5nsk3h384EzkdqilHczI4a6Tc6Uy6UxLfKEx&#10;PT43WB23J6fh8+3w/bVQ7/WLS/vRT0qSW0qtb2+m9ROIiFP8h+FPn9WhZKe9P5ENotOQqoeMUQ3z&#10;JAXBQJYsebDnYpGALAt5+UH5CwAA//8DAFBLAQItABQABgAIAAAAIQC2gziS/gAAAOEBAAATAAAA&#10;AAAAAAAAAAAAAAAAAABbQ29udGVudF9UeXBlc10ueG1sUEsBAi0AFAAGAAgAAAAhADj9If/WAAAA&#10;lAEAAAsAAAAAAAAAAAAAAAAALwEAAF9yZWxzLy5yZWxzUEsBAi0AFAAGAAgAAAAhAIFm5HhGAgAA&#10;1AQAAA4AAAAAAAAAAAAAAAAALgIAAGRycy9lMm9Eb2MueG1sUEsBAi0AFAAGAAgAAAAhAHwZA0/d&#10;AAAACQEAAA8AAAAAAAAAAAAAAAAAoAQAAGRycy9kb3ducmV2LnhtbFBLBQYAAAAABAAEAPMAAACq&#10;BQAAAAA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239467CE" w:rsidR="005A2781" w:rsidRP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sectPr w:rsidR="005A2781" w:rsidRPr="005A27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F4B31" w14:textId="77777777" w:rsidR="004B04EC" w:rsidRDefault="004B04EC" w:rsidP="00396D2A">
      <w:pPr>
        <w:spacing w:after="0" w:line="240" w:lineRule="auto"/>
      </w:pPr>
      <w:r>
        <w:separator/>
      </w:r>
    </w:p>
  </w:endnote>
  <w:endnote w:type="continuationSeparator" w:id="0">
    <w:p w14:paraId="7949B5F3" w14:textId="77777777" w:rsidR="004B04EC" w:rsidRDefault="004B04EC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07655" w14:textId="77777777" w:rsidR="004B04EC" w:rsidRDefault="004B04EC" w:rsidP="00396D2A">
      <w:pPr>
        <w:spacing w:after="0" w:line="240" w:lineRule="auto"/>
      </w:pPr>
      <w:r>
        <w:separator/>
      </w:r>
    </w:p>
  </w:footnote>
  <w:footnote w:type="continuationSeparator" w:id="0">
    <w:p w14:paraId="5A4300A4" w14:textId="77777777" w:rsidR="004B04EC" w:rsidRDefault="004B04EC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60B09"/>
    <w:rsid w:val="002728D1"/>
    <w:rsid w:val="002A1AD2"/>
    <w:rsid w:val="002C3055"/>
    <w:rsid w:val="002C69F9"/>
    <w:rsid w:val="002F39B0"/>
    <w:rsid w:val="00343BF6"/>
    <w:rsid w:val="00354E9F"/>
    <w:rsid w:val="00396D2A"/>
    <w:rsid w:val="003B7AD9"/>
    <w:rsid w:val="003C2D88"/>
    <w:rsid w:val="003D1C45"/>
    <w:rsid w:val="003D7E3B"/>
    <w:rsid w:val="0040462C"/>
    <w:rsid w:val="0045206C"/>
    <w:rsid w:val="004B04EC"/>
    <w:rsid w:val="004D49F9"/>
    <w:rsid w:val="00557630"/>
    <w:rsid w:val="00583F17"/>
    <w:rsid w:val="005A2781"/>
    <w:rsid w:val="006271D7"/>
    <w:rsid w:val="006863C4"/>
    <w:rsid w:val="006F6FDC"/>
    <w:rsid w:val="007D2A11"/>
    <w:rsid w:val="007E35B6"/>
    <w:rsid w:val="00955EC9"/>
    <w:rsid w:val="00991C3D"/>
    <w:rsid w:val="009D119F"/>
    <w:rsid w:val="00A01259"/>
    <w:rsid w:val="00A67D78"/>
    <w:rsid w:val="00AC2261"/>
    <w:rsid w:val="00BB0F7B"/>
    <w:rsid w:val="00C00D9A"/>
    <w:rsid w:val="00C4433F"/>
    <w:rsid w:val="00C6423A"/>
    <w:rsid w:val="00C84D14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stromoodle.altervista.org/download/pattern_part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www.sti.uniurb.it/bonta/didattica/ingsw/esame-progetti/csharp/Spadoni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24</cp:revision>
  <dcterms:created xsi:type="dcterms:W3CDTF">2018-08-11T13:44:00Z</dcterms:created>
  <dcterms:modified xsi:type="dcterms:W3CDTF">2018-08-24T16:50:00Z</dcterms:modified>
</cp:coreProperties>
</file>