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2f5233"/>
          <w:sz w:val="34"/>
          <w:szCs w:val="34"/>
          <w:rtl w:val="0"/>
        </w:rPr>
        <w:t xml:space="preserve">Milestone 1: Visual Strategy Summary</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i w:val="1"/>
          <w:iCs w:val="1"/>
          <w:color w:val="6b6b6b"/>
          <w:sz w:val="22"/>
          <w:szCs w:val="22"/>
          <w:rtl w:val="0"/>
        </w:rPr>
        <w:t xml:space="preserve">Sky High - Chapters 1 through 3</w:t>
      </w:r>
      <w:r w:rsidDel="00000000" w:rsidR="00000000" w:rsidRPr="00000000">
        <w:rPr>
          <w:rtl w:val="0"/>
        </w:rPr>
      </w:r>
    </w:p>
    <w:p w:rsidR="00000000" w:rsidDel="00000000" w:rsidP="00000000" w:rsidRDefault="00000000" w:rsidRPr="00000000" w14:paraId="00000003">
      <w:pPr>
        <w:spacing w:after="120" w:line="276" w:lineRule="auto"/>
        <w:rPr/>
      </w:pPr>
      <w:r w:rsidDel="00000000" w:rsidR="00000000" w:rsidRPr="00000000">
        <w:rPr>
          <w:color w:val="3a3a3a"/>
          <w:sz w:val="22"/>
          <w:szCs w:val="22"/>
          <w:rtl w:val="0"/>
        </w:rPr>
        <w:t xml:space="preserve">This document explains the reasoning behind the placeholders marked directly in each chapter file. Each manuscript has color-coded notes at every visual: keep, cut, add, reposition, or a licensing flag. This summary walks through the thinking chapter by chapter. The updated image trackers reflect every change listed here.</w:t>
      </w:r>
      <w:r w:rsidDel="00000000" w:rsidR="00000000" w:rsidRPr="00000000">
        <w:rPr>
          <w:rtl w:val="0"/>
        </w:rPr>
      </w:r>
    </w:p>
    <w:p w:rsidR="00000000" w:rsidDel="00000000" w:rsidP="00000000" w:rsidRDefault="00000000" w:rsidRPr="00000000" w14:paraId="00000004">
      <w:pPr>
        <w:spacing w:after="100" w:before="400" w:lineRule="auto"/>
        <w:rPr/>
      </w:pPr>
      <w:r w:rsidDel="00000000" w:rsidR="00000000" w:rsidRPr="00000000">
        <w:rPr>
          <w:b w:val="1"/>
          <w:bCs w:val="1"/>
          <w:color w:val="2f5233"/>
          <w:sz w:val="30"/>
          <w:szCs w:val="30"/>
          <w:rtl w:val="0"/>
        </w:rPr>
        <w:t xml:space="preserve">Chapter 1: The Landscape Before the Leap</w:t>
      </w:r>
      <w:r w:rsidDel="00000000" w:rsidR="00000000" w:rsidRPr="00000000">
        <w:rPr>
          <w:rtl w:val="0"/>
        </w:rPr>
      </w:r>
    </w:p>
    <w:p w:rsidR="00000000" w:rsidDel="00000000" w:rsidP="00000000" w:rsidRDefault="00000000" w:rsidRPr="00000000" w14:paraId="00000005">
      <w:pPr>
        <w:spacing w:after="100" w:before="220" w:lineRule="auto"/>
        <w:rPr/>
      </w:pPr>
      <w:r w:rsidDel="00000000" w:rsidR="00000000" w:rsidRPr="00000000">
        <w:rPr>
          <w:b w:val="1"/>
          <w:bCs w:val="1"/>
          <w:color w:val="2f5233"/>
          <w:sz w:val="24"/>
          <w:szCs w:val="24"/>
          <w:rtl w:val="0"/>
        </w:rPr>
        <w:t xml:space="preserve">Add</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a3a3a"/>
          <w:sz w:val="22"/>
          <w:szCs w:val="22"/>
          <w:u w:val="none"/>
          <w:shd w:fill="auto" w:val="clear"/>
          <w:vertAlign w:val="baseline"/>
          <w:rtl w:val="0"/>
        </w:rPr>
        <w:t xml:space="preserve">Trampoline_Park.jpg wasn't in the original tracker or manuscript, but it's the strongest visual available. The first trampoline park visit is the turning point of the chapter, and that beat had no image. Kids mid-jump in a padded arena anchors it.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a3a3a"/>
          <w:sz w:val="22"/>
          <w:szCs w:val="22"/>
          <w:u w:val="none"/>
          <w:shd w:fill="auto" w:val="clear"/>
          <w:vertAlign w:val="baseline"/>
          <w:rtl w:val="0"/>
        </w:rPr>
        <w:t xml:space="preserve">Six_Flags.jpg was also untracked and unused. The text gives Six Flags Ohio its own vivid, distinct beat, separate from Disney, but only the Disney sign represented that whole passage. Adding this keeps the two parks visually distinct.</w:t>
      </w:r>
      <w:r w:rsidDel="00000000" w:rsidR="00000000" w:rsidRPr="00000000">
        <w:rPr>
          <w:rtl w:val="0"/>
        </w:rPr>
      </w:r>
    </w:p>
    <w:p w:rsidR="00000000" w:rsidDel="00000000" w:rsidP="00000000" w:rsidRDefault="00000000" w:rsidRPr="00000000" w14:paraId="00000008">
      <w:pPr>
        <w:spacing w:after="100" w:before="220" w:lineRule="auto"/>
        <w:rPr/>
      </w:pPr>
      <w:r w:rsidDel="00000000" w:rsidR="00000000" w:rsidRPr="00000000">
        <w:rPr>
          <w:b w:val="1"/>
          <w:bCs w:val="1"/>
          <w:color w:val="2f5233"/>
          <w:sz w:val="24"/>
          <w:szCs w:val="24"/>
          <w:rtl w:val="0"/>
        </w:rPr>
        <w:t xml:space="preserve">Cut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a3a3a"/>
          <w:sz w:val="22"/>
          <w:szCs w:val="22"/>
          <w:u w:val="none"/>
          <w:shd w:fill="auto" w:val="clear"/>
          <w:vertAlign w:val="baseline"/>
          <w:rtl w:val="0"/>
        </w:rPr>
        <w:t xml:space="preserve">Vintage_Bowling_Alley.jpg. It's the least specific memory in the chapter (no named venue, shortest paragraph), and a generic lanes photo does less work than the arcade and skating images nearby. Cutting it also keeps the chapter from carrying too many visuals once the two additions above are in.</w:t>
      </w:r>
      <w:r w:rsidDel="00000000" w:rsidR="00000000" w:rsidRPr="00000000">
        <w:rPr>
          <w:rtl w:val="0"/>
        </w:rPr>
      </w:r>
    </w:p>
    <w:p w:rsidR="00000000" w:rsidDel="00000000" w:rsidP="00000000" w:rsidRDefault="00000000" w:rsidRPr="00000000" w14:paraId="0000000A">
      <w:pPr>
        <w:spacing w:after="100" w:before="220" w:lineRule="auto"/>
        <w:rPr/>
      </w:pPr>
      <w:r w:rsidDel="00000000" w:rsidR="00000000" w:rsidRPr="00000000">
        <w:rPr>
          <w:b w:val="1"/>
          <w:bCs w:val="1"/>
          <w:color w:val="2f5233"/>
          <w:sz w:val="24"/>
          <w:szCs w:val="24"/>
          <w:rtl w:val="0"/>
        </w:rPr>
        <w:t xml:space="preserve">Keep</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a3a3a"/>
          <w:sz w:val="22"/>
          <w:szCs w:val="22"/>
          <w:u w:val="none"/>
          <w:shd w:fill="auto" w:val="clear"/>
          <w:vertAlign w:val="baseline"/>
          <w:rtl w:val="0"/>
        </w:rPr>
        <w:t xml:space="preserve">Arcade, skating rink, Disney, Chuck E. Cheese, backyard trampoline, and the closing timeline graphic are all well anchored to their paragraphs and stay as-is.</w:t>
      </w:r>
      <w:r w:rsidDel="00000000" w:rsidR="00000000" w:rsidRPr="00000000">
        <w:rPr>
          <w:rtl w:val="0"/>
        </w:rPr>
      </w:r>
    </w:p>
    <w:p w:rsidR="00000000" w:rsidDel="00000000" w:rsidP="00000000" w:rsidRDefault="00000000" w:rsidRPr="00000000" w14:paraId="0000000C">
      <w:pPr>
        <w:spacing w:after="100" w:before="400" w:lineRule="auto"/>
        <w:rPr/>
      </w:pPr>
      <w:r w:rsidDel="00000000" w:rsidR="00000000" w:rsidRPr="00000000">
        <w:rPr>
          <w:b w:val="1"/>
          <w:bCs w:val="1"/>
          <w:color w:val="2f5233"/>
          <w:sz w:val="30"/>
          <w:szCs w:val="30"/>
          <w:rtl w:val="0"/>
        </w:rPr>
        <w:t xml:space="preserve">Chapter 2: The Origins of Trampoline Parks</w:t>
      </w:r>
      <w:r w:rsidDel="00000000" w:rsidR="00000000" w:rsidRPr="00000000">
        <w:rPr>
          <w:rtl w:val="0"/>
        </w:rPr>
      </w:r>
    </w:p>
    <w:p w:rsidR="00000000" w:rsidDel="00000000" w:rsidP="00000000" w:rsidRDefault="00000000" w:rsidRPr="00000000" w14:paraId="0000000D">
      <w:pPr>
        <w:spacing w:after="100" w:before="220" w:lineRule="auto"/>
        <w:rPr/>
      </w:pPr>
      <w:r w:rsidDel="00000000" w:rsidR="00000000" w:rsidRPr="00000000">
        <w:rPr>
          <w:b w:val="1"/>
          <w:bCs w:val="1"/>
          <w:color w:val="2f5233"/>
          <w:sz w:val="24"/>
          <w:szCs w:val="24"/>
          <w:rtl w:val="0"/>
        </w:rPr>
        <w:t xml:space="preserve">Add</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a3a3a"/>
          <w:sz w:val="22"/>
          <w:szCs w:val="22"/>
          <w:u w:val="none"/>
          <w:shd w:fill="auto" w:val="clear"/>
          <w:vertAlign w:val="baseline"/>
          <w:rtl w:val="0"/>
        </w:rPr>
        <w:t xml:space="preserve">Four sourcing gaps identified: military training (soldiers using trampolines for conditioning), the earliest outdoor trampoline parks in the 1950s (the highest-priority gap, since this section describes the book's actual subject with no image), NASA astronaut training (likely public domain, low-risk), and the 2000 Sydney Olympics debut (names six medalists with no supporting visual).</w:t>
      </w:r>
      <w:r w:rsidDel="00000000" w:rsidR="00000000" w:rsidRPr="00000000">
        <w:rPr>
          <w:rtl w:val="0"/>
        </w:rPr>
      </w:r>
    </w:p>
    <w:p w:rsidR="00000000" w:rsidDel="00000000" w:rsidP="00000000" w:rsidRDefault="00000000" w:rsidRPr="00000000" w14:paraId="0000000F">
      <w:pPr>
        <w:spacing w:after="100" w:before="220" w:lineRule="auto"/>
        <w:rPr/>
      </w:pPr>
      <w:r w:rsidDel="00000000" w:rsidR="00000000" w:rsidRPr="00000000">
        <w:rPr>
          <w:b w:val="1"/>
          <w:bCs w:val="1"/>
          <w:color w:val="2f5233"/>
          <w:sz w:val="24"/>
          <w:szCs w:val="24"/>
          <w:rtl w:val="0"/>
        </w:rPr>
        <w:t xml:space="preserve">Clarify before use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a3a3a"/>
          <w:sz w:val="22"/>
          <w:szCs w:val="22"/>
          <w:u w:val="none"/>
          <w:shd w:fill="auto" w:val="clear"/>
          <w:vertAlign w:val="baseline"/>
          <w:rtl w:val="0"/>
        </w:rPr>
        <w:t xml:space="preserve">Two patent sheets were sent but only one is accounted for in the tracker and manuscript. Confirm which sheet is intended, or whether both should appear.</w:t>
      </w:r>
      <w:r w:rsidDel="00000000" w:rsidR="00000000" w:rsidRPr="00000000">
        <w:rPr>
          <w:rtl w:val="0"/>
        </w:rPr>
      </w:r>
    </w:p>
    <w:p w:rsidR="00000000" w:rsidDel="00000000" w:rsidP="00000000" w:rsidRDefault="00000000" w:rsidRPr="00000000" w14:paraId="00000011">
      <w:pPr>
        <w:spacing w:after="100" w:before="220" w:lineRule="auto"/>
        <w:rPr/>
      </w:pPr>
      <w:r w:rsidDel="00000000" w:rsidR="00000000" w:rsidRPr="00000000">
        <w:rPr>
          <w:b w:val="1"/>
          <w:bCs w:val="1"/>
          <w:color w:val="2f5233"/>
          <w:sz w:val="24"/>
          <w:szCs w:val="24"/>
          <w:rtl w:val="0"/>
        </w:rPr>
        <w:t xml:space="preserve">Licensing flag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a3a3a"/>
          <w:sz w:val="22"/>
          <w:szCs w:val="22"/>
          <w:u w:val="none"/>
          <w:shd w:fill="auto" w:val="clear"/>
          <w:vertAlign w:val="baseline"/>
          <w:rtl w:val="0"/>
        </w:rPr>
        <w:t xml:space="preserve">Two of five tracked images in this chapter, the Nissen invention photo and the George-and-Dian photo, are marked “Needs Permission” from Dian Nissen directly. Not yet cleared.</w:t>
      </w:r>
      <w:r w:rsidDel="00000000" w:rsidR="00000000" w:rsidRPr="00000000">
        <w:rPr>
          <w:rtl w:val="0"/>
        </w:rPr>
      </w:r>
    </w:p>
    <w:p w:rsidR="00000000" w:rsidDel="00000000" w:rsidP="00000000" w:rsidRDefault="00000000" w:rsidRPr="00000000" w14:paraId="00000013">
      <w:pPr>
        <w:spacing w:after="100" w:before="220" w:lineRule="auto"/>
        <w:rPr/>
      </w:pPr>
      <w:r w:rsidDel="00000000" w:rsidR="00000000" w:rsidRPr="00000000">
        <w:rPr>
          <w:b w:val="1"/>
          <w:bCs w:val="1"/>
          <w:color w:val="2f5233"/>
          <w:sz w:val="24"/>
          <w:szCs w:val="24"/>
          <w:rtl w:val="0"/>
        </w:rPr>
        <w:t xml:space="preserve">Keep</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a3a3a"/>
          <w:sz w:val="22"/>
          <w:szCs w:val="22"/>
          <w:u w:val="none"/>
          <w:shd w:fill="auto" w:val="clear"/>
          <w:vertAlign w:val="baseline"/>
          <w:rtl w:val="0"/>
        </w:rPr>
        <w:t xml:space="preserve">Inuit hide illustration and the closing timeline graphic are well placed. Note: the Inuit image filename has a typo (“Intuit”) worth correcting.</w:t>
      </w:r>
      <w:r w:rsidDel="00000000" w:rsidR="00000000" w:rsidRPr="00000000">
        <w:rPr>
          <w:rtl w:val="0"/>
        </w:rPr>
      </w:r>
    </w:p>
    <w:p w:rsidR="00000000" w:rsidDel="00000000" w:rsidP="00000000" w:rsidRDefault="00000000" w:rsidRPr="00000000" w14:paraId="00000015">
      <w:pPr>
        <w:spacing w:after="100" w:before="400" w:lineRule="auto"/>
        <w:rPr/>
      </w:pPr>
      <w:r w:rsidDel="00000000" w:rsidR="00000000" w:rsidRPr="00000000">
        <w:rPr>
          <w:b w:val="1"/>
          <w:bCs w:val="1"/>
          <w:color w:val="2f5233"/>
          <w:sz w:val="30"/>
          <w:szCs w:val="30"/>
          <w:rtl w:val="0"/>
        </w:rPr>
        <w:t xml:space="preserve">Chapter 3: The First Trampoline Parks and the Visionaries Behind Them</w:t>
      </w:r>
      <w:r w:rsidDel="00000000" w:rsidR="00000000" w:rsidRPr="00000000">
        <w:rPr>
          <w:rtl w:val="0"/>
        </w:rPr>
      </w:r>
    </w:p>
    <w:p w:rsidR="00000000" w:rsidDel="00000000" w:rsidP="00000000" w:rsidRDefault="00000000" w:rsidRPr="00000000" w14:paraId="00000016">
      <w:pPr>
        <w:spacing w:after="100" w:before="220" w:lineRule="auto"/>
        <w:rPr/>
      </w:pPr>
      <w:r w:rsidDel="00000000" w:rsidR="00000000" w:rsidRPr="00000000">
        <w:rPr>
          <w:b w:val="1"/>
          <w:bCs w:val="1"/>
          <w:color w:val="2f5233"/>
          <w:sz w:val="24"/>
          <w:szCs w:val="24"/>
          <w:rtl w:val="0"/>
        </w:rPr>
        <w:t xml:space="preserve">Reposition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a3a3a"/>
          <w:sz w:val="22"/>
          <w:szCs w:val="22"/>
          <w:u w:val="none"/>
          <w:shd w:fill="auto" w:val="clear"/>
          <w:vertAlign w:val="baseline"/>
          <w:rtl w:val="0"/>
        </w:rPr>
        <w:t xml:space="preserve">Early_Operations_Trampoline_Park.jpg currently sits early in “What Made These Parks Different,” next to text describing scrappy, unstructured early operations. But the photo itself shows a clean, professionally staffed park. It's repositioned to sit with the “By the mid-2010s” paragraph later in the same section, which describes the industry maturing, a much better tonal match.</w:t>
      </w:r>
      <w:r w:rsidDel="00000000" w:rsidR="00000000" w:rsidRPr="00000000">
        <w:rPr>
          <w:rtl w:val="0"/>
        </w:rPr>
      </w:r>
    </w:p>
    <w:p w:rsidR="00000000" w:rsidDel="00000000" w:rsidP="00000000" w:rsidRDefault="00000000" w:rsidRPr="00000000" w14:paraId="00000018">
      <w:pPr>
        <w:spacing w:after="100" w:before="220" w:lineRule="auto"/>
        <w:rPr/>
      </w:pPr>
      <w:r w:rsidDel="00000000" w:rsidR="00000000" w:rsidRPr="00000000">
        <w:rPr>
          <w:b w:val="1"/>
          <w:bCs w:val="1"/>
          <w:color w:val="2f5233"/>
          <w:sz w:val="24"/>
          <w:szCs w:val="24"/>
          <w:rtl w:val="0"/>
        </w:rPr>
        <w:t xml:space="preserve">Add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a3a3a"/>
          <w:sz w:val="22"/>
          <w:szCs w:val="22"/>
          <w:u w:val="none"/>
          <w:shd w:fill="auto" w:val="clear"/>
          <w:vertAlign w:val="baseline"/>
          <w:rtl w:val="0"/>
        </w:rPr>
        <w:t xml:space="preserve">House of Air gets the most vivid physical description in the chapter (an airplane hangar in the Presidio with a skatepark-style bowl) but is the only one of seven named parks with zero visual representation.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a3a3a"/>
          <w:sz w:val="22"/>
          <w:szCs w:val="22"/>
          <w:u w:val="none"/>
          <w:shd w:fill="auto" w:val="clear"/>
          <w:vertAlign w:val="baseline"/>
          <w:rtl w:val="0"/>
        </w:rPr>
        <w:t xml:space="preserve">Optional: a simple diagram for the Rebounderz Exoskeleton frame, which gets a full technical explanation in prose. Nice-to-have, not a real gap.</w:t>
      </w:r>
      <w:r w:rsidDel="00000000" w:rsidR="00000000" w:rsidRPr="00000000">
        <w:rPr>
          <w:rtl w:val="0"/>
        </w:rPr>
      </w:r>
    </w:p>
    <w:p w:rsidR="00000000" w:rsidDel="00000000" w:rsidP="00000000" w:rsidRDefault="00000000" w:rsidRPr="00000000" w14:paraId="0000001B">
      <w:pPr>
        <w:spacing w:after="100" w:before="220" w:lineRule="auto"/>
        <w:rPr/>
      </w:pPr>
      <w:r w:rsidDel="00000000" w:rsidR="00000000" w:rsidRPr="00000000">
        <w:rPr>
          <w:b w:val="1"/>
          <w:bCs w:val="1"/>
          <w:color w:val="2f5233"/>
          <w:sz w:val="24"/>
          <w:szCs w:val="24"/>
          <w:rtl w:val="0"/>
        </w:rPr>
        <w:t xml:space="preserve">Licensing flag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a3a3a"/>
          <w:sz w:val="22"/>
          <w:szCs w:val="22"/>
          <w:u w:val="none"/>
          <w:shd w:fill="auto" w:val="clear"/>
          <w:vertAlign w:val="baseline"/>
          <w:rtl w:val="0"/>
        </w:rPr>
        <w:t xml:space="preserve">Original_Sky_Zone_Las_Vegas.jpg is marked “Permission Required” directly from Sky Zone. That makes three chapters in a row with at least one anchor image pending third-party clearance, worth tracking as a running list across the book rather than a per-chapter surprise.</w:t>
      </w:r>
      <w:r w:rsidDel="00000000" w:rsidR="00000000" w:rsidRPr="00000000">
        <w:rPr>
          <w:rtl w:val="0"/>
        </w:rPr>
      </w:r>
    </w:p>
    <w:p w:rsidR="00000000" w:rsidDel="00000000" w:rsidP="00000000" w:rsidRDefault="00000000" w:rsidRPr="00000000" w14:paraId="0000001D">
      <w:pPr>
        <w:spacing w:after="100" w:before="220" w:lineRule="auto"/>
        <w:rPr/>
      </w:pPr>
      <w:r w:rsidDel="00000000" w:rsidR="00000000" w:rsidRPr="00000000">
        <w:rPr>
          <w:b w:val="1"/>
          <w:bCs w:val="1"/>
          <w:color w:val="2f5233"/>
          <w:sz w:val="24"/>
          <w:szCs w:val="24"/>
          <w:rtl w:val="0"/>
        </w:rPr>
        <w:t xml:space="preserve">Keep</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a3a3a"/>
          <w:sz w:val="22"/>
          <w:szCs w:val="22"/>
          <w:u w:val="none"/>
          <w:shd w:fill="auto" w:val="clear"/>
          <w:vertAlign w:val="baseline"/>
          <w:rtl w:val="0"/>
        </w:rPr>
        <w:t xml:space="preserve">The opening timeline and the waiver clipboard image are both well anchored and need no changes.</w:t>
      </w:r>
      <w:r w:rsidDel="00000000" w:rsidR="00000000" w:rsidRPr="00000000">
        <w:rPr>
          <w:rtl w:val="0"/>
        </w:rPr>
      </w:r>
    </w:p>
    <w:p w:rsidR="00000000" w:rsidDel="00000000" w:rsidP="00000000" w:rsidRDefault="00000000" w:rsidRPr="00000000" w14:paraId="0000001F">
      <w:pPr>
        <w:spacing w:after="100" w:before="220" w:lineRule="auto"/>
        <w:rPr/>
      </w:pPr>
      <w:r w:rsidDel="00000000" w:rsidR="00000000" w:rsidRPr="00000000">
        <w:rPr>
          <w:b w:val="1"/>
          <w:bCs w:val="1"/>
          <w:color w:val="2f5233"/>
          <w:sz w:val="24"/>
          <w:szCs w:val="24"/>
          <w:rtl w:val="0"/>
        </w:rPr>
        <w:t xml:space="preserve">Running items across all three chapters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a3a3a"/>
          <w:sz w:val="22"/>
          <w:szCs w:val="22"/>
          <w:u w:val="none"/>
          <w:shd w:fill="auto" w:val="clear"/>
          <w:vertAlign w:val="baseline"/>
          <w:rtl w:val="0"/>
        </w:rPr>
        <w:t xml:space="preserve">Permission pending: Chapter 2's two Nissen family photos, Chapter 3's Sky Zone facility photo.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a3a3a"/>
          <w:sz w:val="22"/>
          <w:szCs w:val="22"/>
          <w:u w:val="none"/>
          <w:shd w:fill="auto" w:val="clear"/>
          <w:vertAlign w:val="baseline"/>
          <w:rtl w:val="0"/>
        </w:rPr>
        <w:t xml:space="preserve">Sourcing needed: two Chapter 1 additions, four Chapter 2 additions, one Chapter 3 addition (plus one optional).</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a3a3a"/>
          <w:sz w:val="22"/>
          <w:szCs w:val="22"/>
          <w:u w:val="none"/>
          <w:shd w:fill="auto" w:val="clear"/>
          <w:vertAlign w:val="baseline"/>
          <w:rtl w:val="0"/>
        </w:rPr>
        <w:t xml:space="preserve">One filename typo to correct: Chapter 2's Inuit image.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