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proposal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[Tilføj fordele]</w:t>
      </w:r>
    </w:p>
    <w:sdt>
      <w:sdtPr>
        <w:alias w:val="[Tilføj fordele]"/>
        <w:tag w:val="proposal-advantages"/>
        <w:id w:val="1002"/>
        <w:placeholder>
          <w:docPart w:val="Placeholder2"/>
        </w:placeholder>
        <w:showingPlcHdr/>
        <w:text w:multiLine="1"/>
      </w:sdtPr>
      <w:sdtContent>
        <w:p>
          <w:r>
            <w:rPr>
              <w:color w:val="808080"/>
            </w:rPr>
            <w:t>[Tilføj fordele]</w:t>
          </w:r>
        </w:p>
      </w:sdtContent>
    </w:sdt>
    <w:p>
      <w:r>
        <w:rPr>
          <w:b/>
        </w:rPr>
        <w:t>[Tilføj indstillinger]</w:t>
      </w:r>
    </w:p>
    <w:sdt>
      <w:sdtPr>
        <w:alias w:val="[Tilføj indstillinger]"/>
        <w:tag w:val="proposal-settings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[Tilføj indstillinger]</w:t>
          </w:r>
        </w:p>
      </w:sdtContent>
    </w:sdt>
    <w:p>
      <w:r>
        <w:rPr>
          <w:b/>
        </w:rPr>
        <w:t>[Tilføj bilag]</w:t>
      </w:r>
    </w:p>
    <w:sdt>
      <w:sdtPr>
        <w:alias w:val="[Tilføj bilag]"/>
        <w:tag w:val="proposal-attachments"/>
        <w:id w:val="1004"/>
        <w:placeholder>
          <w:docPart w:val="Placeholder4"/>
        </w:placeholder>
        <w:showingPlcHdr/>
        <w:text w:multiLine="1"/>
      </w:sdtPr>
      <w:sdtContent>
        <w:p>
          <w:r>
            <w:rPr>
              <w:color w:val="808080"/>
            </w:rPr>
            <w:t>[Tilføj bilag]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proposal-date"/>
        <w:id w:val="1005"/>
        <w:placeholder>
          <w:docPart w:val="Placeholder5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r>
        <w:rPr>
          <w:b/>
        </w:rPr>
        <w:t>[Skriv egne refleksioner]</w:t>
      </w:r>
    </w:p>
    <w:sdt>
      <w:sdtPr>
        <w:alias w:val="[Skriv egne refleksioner]"/>
        <w:tag w:val="guidance-reflections"/>
        <w:id w:val="1006"/>
        <w:placeholder>
          <w:docPart w:val="Placeholder6"/>
        </w:placeholder>
        <w:showingPlcHdr/>
        <w:text w:multiLine="1"/>
      </w:sdtPr>
      <w:sdtContent>
        <w:p>
          <w:r>
            <w:rPr>
              <w:color w:val="808080"/>
            </w:rPr>
            <w:t>[Skriv egne refleksioner]</w:t>
          </w:r>
        </w:p>
      </w:sdtContent>
    </w:sdt>
    <w:p>
      <w:r>
        <w:rPr>
          <w:b/>
        </w:rPr>
        <w:t>[Indsæt dagsorden]</w:t>
      </w:r>
    </w:p>
    <w:sdt>
      <w:sdtPr>
        <w:alias w:val="[Indsæt dagsorden]"/>
        <w:tag w:val="seminar-agenda"/>
        <w:id w:val="1007"/>
        <w:placeholder>
          <w:docPart w:val="Placeholder7"/>
        </w:placeholder>
        <w:showingPlcHdr/>
        <w:text w:multiLine="1"/>
      </w:sdtPr>
      <w:sdtContent>
        <w:p>
          <w:r>
            <w:rPr>
              <w:color w:val="808080"/>
            </w:rPr>
            <w:t>[Indsæt dagsorden]</w:t>
          </w:r>
        </w:p>
      </w:sdtContent>
    </w:sdt>
    <w:p>
      <w:r>
        <w:rPr>
          <w:b/>
        </w:rPr>
        <w:t>[Punkt og titel]</w:t>
      </w:r>
    </w:p>
    <w:sdt>
      <w:sdtPr>
        <w:alias w:val="[Punkt og titel]"/>
        <w:tag w:val="seminar-item-title"/>
        <w:id w:val="1008"/>
        <w:placeholder>
          <w:docPart w:val="Placeholder8"/>
        </w:placeholder>
        <w:showingPlcHdr/>
        <w:text w:multiLine="1"/>
      </w:sdtPr>
      <w:sdtContent>
        <w:p>
          <w:r>
            <w:rPr>
              <w:color w:val="808080"/>
            </w:rPr>
            <w:t>[Punkt og titel]</w:t>
          </w:r>
        </w:p>
      </w:sdtContent>
    </w:sdt>
    <w:p>
      <w:r>
        <w:rPr>
          <w:b/>
        </w:rPr>
        <w:t>[Vælg mødedato]</w:t>
      </w:r>
    </w:p>
    <w:sdt>
      <w:sdtPr>
        <w:alias w:val="[Vælg mødedato]"/>
        <w:tag w:val="board-meeting-date"/>
        <w:id w:val="1009"/>
        <w:placeholder>
          <w:docPart w:val="Placeholder9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mødedato]</w:t>
          </w:r>
        </w:p>
      </w:sdtContent>
    </w:sdt>
    <w:p>
      <w:r>
        <w:t>Proposal two-column layout</w:t>
      </w:r>
    </w:p>
    <w:tbl>
      <w:tblPr>
        <w:tblW w:w="90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4300"/>
      </w:tblGrid>
      <w:tr>
        <w:tc>
          <w:tcPr>
            <w:tcW w:w="4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Headline and narrative fields wrap inside this fixed cell.</w:t>
            </w:r>
          </w:p>
        </w:tc>
        <w:tc>
          <w:tcPr>
            <w:tcW w:w="4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Decision and metadata column remains fixed.</w:t>
            </w:r>
          </w:p>
        </w:tc>
      </w:tr>
      <w:tr>
        <w:tc>
          <w:tcPr>
            <w:tcW w:w="4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Additional proposal text remains within the left column.</w:t>
            </w:r>
          </w:p>
        </w:tc>
        <w:tc>
          <w:tcPr>
            <w:tcW w:w="4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Right-hand content stays aligned.</w:t>
            </w:r>
          </w:p>
        </w:tc>
      </w:tr>
    </w:tbl>
    <w:p>
      <w:r>
        <w:t>Guidance short-description layout</w:t>
      </w:r>
    </w:p>
    <w:tbl>
      <w:tblPr>
        <w:tblW w:w="90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00"/>
        <w:gridCol w:w="1000"/>
      </w:tblGrid>
      <w:tr>
        <w:tc>
          <w:tcPr>
            <w:tcW w:w="7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Short description and reflections stay inside fixed margins.</w:t>
            </w:r>
          </w:p>
        </w:tc>
        <w:tc>
          <w:tcPr>
            <w:tcW w:w="10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✎</w:t>
            </w:r>
          </w:p>
        </w:tc>
      </w:tr>
    </w:tbl>
    <w:p>
      <w:r>
        <w:t>Board Meeting aligned fields</w:t>
      </w:r>
    </w:p>
    <w:tbl>
      <w:tblPr>
        <w:tblW w:w="90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2600"/>
        <w:gridCol w:w="2600"/>
        <w:gridCol w:w="1600"/>
      </w:tblGrid>
      <w:tr>
        <w:tc>
          <w:tcPr>
            <w:tcW w:w="18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Item and Title</w:t>
            </w:r>
          </w:p>
        </w:tc>
        <w:tc>
          <w:tcPr>
            <w:tcW w:w="2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Topic</w:t>
            </w:r>
          </w:p>
        </w:tc>
        <w:tc>
          <w:tcPr>
            <w:tcW w:w="2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Proposal</w:t>
            </w:r>
          </w:p>
        </w:tc>
        <w:tc>
          <w:tcPr>
            <w:tcW w:w="1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Start Time</w:t>
            </w:r>
          </w:p>
        </w:tc>
      </w:tr>
      <w:tr>
        <w:tc>
          <w:tcPr>
            <w:tcW w:w="18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[Punkt og titel]</w:t>
            </w:r>
          </w:p>
        </w:tc>
        <w:tc>
          <w:tcPr>
            <w:tcW w:w="2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[Emne]</w:t>
            </w:r>
          </w:p>
        </w:tc>
        <w:tc>
          <w:tcPr>
            <w:tcW w:w="2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[Indstilling]</w:t>
            </w:r>
          </w:p>
        </w:tc>
        <w:tc>
          <w:tcPr>
            <w:tcW w:w="16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t>[Starttid]</w:t>
            </w:r>
          </w:p>
        </w:tc>
      </w:tr>
    </w:tbl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checklist-and-dropdown-controls"/>
      <w:r>
        <w:t>Checklist and Dropdown Controls</w:t>
      </w:r>
      <w:bookmarkEnd w:id="2003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4" w:name="danish-field-labels-and-placeholder-text"/>
      <w:r>
        <w:t>Danish Field Labels and Placeholder Text</w:t>
      </w:r>
      <w:bookmarkEnd w:id="2004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5" w:name="reusable-date-field-control"/>
      <w:r>
        <w:t>Reusable Date Field Control</w:t>
      </w:r>
      <w:bookmarkEnd w:id="2005"/>
    </w:p>
    <w:p>
      <w:pPr>
        <w:pStyle w:val="NXQContinuousText"/>
        <w:spacing w:after="0"/>
      </w:pPr>
      <w:r>
        <w:t>date_entry_method: calendar dropdown for date selection</w:t>
      </w:r>
    </w:p>
    <w:p>
      <w:pPr>
        <w:pStyle w:val="Heading1"/>
        <w:spacing w:before="120" w:after="80"/>
      </w:pPr>
      <w:bookmarkStart w:id="2006" w:name="document-spacing-and-page-fit"/>
      <w:r>
        <w:t>Document Spacing and Page Fit</w:t>
      </w:r>
      <w:bookmarkEnd w:id="2006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7" w:name="enter-key-bullet-creation"/>
      <w:r>
        <w:t>Enter-Key Bullet Creation</w:t>
      </w:r>
      <w:bookmarkEnd w:id="2007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08" w:name="interactive-field-formatting-preservation"/>
      <w:r>
        <w:t>Interactive Field Formatting Preservation</w:t>
      </w:r>
      <w:bookmarkEnd w:id="2008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09" w:name="robust-field-implementation-architecture"/>
      <w:r>
        <w:t>Robust Field Implementation Architecture</w:t>
      </w:r>
      <w:bookmarkEnd w:id="2009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0" w:name="persistent-field-labels-and-help-text"/>
      <w:r>
        <w:t>Persistent Field Labels and Help Text</w:t>
      </w:r>
      <w:bookmarkEnd w:id="2010"/>
    </w:p>
    <w:p>
      <w:pPr>
        <w:pStyle w:val="NXQContinuousText"/>
        <w:spacing w:after="0"/>
      </w:pPr>
      <w:r>
        <w:t>duplicate_help_text_allowed: True</w:t>
      </w:r>
    </w:p>
    <w:p>
      <w:pPr>
        <w:pStyle w:val="NXQContinuousText"/>
        <w:spacing w:after="0"/>
      </w:pPr>
      <w:r>
        <w:t>empty_field_guidance: retain_visible_in_field_help_text_instead_of_leaving_the_field_blank</w:t>
      </w:r>
    </w:p>
    <w:p>
      <w:pPr>
        <w:pStyle w:val="NXQContinuousText"/>
        <w:spacing w:after="0"/>
      </w:pPr>
      <w:r>
        <w:t>help_text_locations: ["CONTROL_LABEL", "IN_FIELD"]</w:t>
      </w:r>
    </w:p>
    <w:p>
      <w:pPr>
        <w:pStyle w:val="NXQContinuousText"/>
        <w:spacing w:after="0"/>
      </w:pPr>
      <w:r>
        <w:t>help_text_persistence: remains_available_after_field_content_is_emptied</w:t>
      </w:r>
    </w:p>
    <w:p>
      <w:pPr>
        <w:pStyle w:val="NXQContinuousText"/>
        <w:spacing w:after="0"/>
      </w:pPr>
      <w:r>
        <w:t>hover_help_behavior: reveals_original_field_purpose_after_in_field_text_is_replaced</w:t>
      </w:r>
    </w:p>
    <w:p>
      <w:pPr>
        <w:pStyle w:val="NXQContinuousText"/>
        <w:spacing w:after="0"/>
      </w:pPr>
      <w:r>
        <w:t>label_content_relation: matches_initial_in_field_instruction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1" w:name="field-placeholder-activation-behavior"/>
      <w:r>
        <w:t>Field Placeholder Activation Behavior</w:t>
      </w:r>
      <w:bookmarkEnd w:id="2011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2" w:name="visible-editable-field-cues"/>
      <w:r>
        <w:t>Visible Editable-Field Cues</w:t>
      </w:r>
      <w:bookmarkEnd w:id="2012"/>
    </w:p>
    <w:p>
      <w:pPr>
        <w:pStyle w:val="NXQContinuousText"/>
        <w:spacing w:after="0"/>
      </w:pPr>
      <w:r>
        <w:t>editable_field_visual_cue: keep visible instructional text inside the field so users can identify the editable area</w:t>
      </w:r>
    </w:p>
    <w:p>
      <w:pPr>
        <w:pStyle w:val="Heading1"/>
        <w:spacing w:before="120" w:after="80"/>
      </w:pPr>
      <w:bookmarkStart w:id="2013" w:name="page-numbering-begins-on-page-two"/>
      <w:r>
        <w:t>Page Numbering Begins on Page Two</w:t>
      </w:r>
      <w:bookmarkEnd w:id="2013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4" w:name="heading-3-typography"/>
      <w:r>
        <w:t>Heading 3 Typography</w:t>
      </w:r>
      <w:bookmarkEnd w:id="2014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5" w:name="legacy-content-paste-stability"/>
      <w:r>
        <w:t>Legacy Content Paste Stability</w:t>
      </w:r>
      <w:bookmarkEnd w:id="2015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16" w:name="multi-digit-numbered-list-alignment"/>
      <w:r>
        <w:t>Multi-Digit Numbered-List Alignment</w:t>
      </w:r>
      <w:bookmarkEnd w:id="2016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17" w:name="pasted-table-and-column-containment"/>
      <w:r>
        <w:t>Pasted Table and Column Containment</w:t>
      </w:r>
      <w:bookmarkEnd w:id="2017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18" w:name="post-paste-manual-line-breaks"/>
      <w:r>
        <w:t>Post-Paste Manual Line Breaks</w:t>
      </w:r>
      <w:bookmarkEnd w:id="2018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19" w:name="customer-designed-powerpoint-template"/>
      <w:r>
        <w:t>Customer-Designed PowerPoint Template</w:t>
      </w:r>
      <w:bookmarkEnd w:id="2019"/>
    </w:p>
    <w:p>
      <w:pPr>
        <w:pStyle w:val="NXQContinuousText"/>
        <w:spacing w:after="0"/>
      </w:pPr>
      <w:r>
        <w:t>creation_method: create the PowerPoint template from scratch</w:t>
      </w:r>
    </w:p>
    <w:p>
      <w:pPr>
        <w:pStyle w:val="NXQContinuousText"/>
        <w:spacing w:after="0"/>
      </w:pPr>
      <w:r>
        <w:t>design_source: customer-supplied design</w:t>
      </w:r>
    </w:p>
    <w:p>
      <w:pPr>
        <w:pStyle w:val="Heading1"/>
        <w:spacing w:before="120" w:after="80"/>
      </w:pPr>
      <w:bookmarkStart w:id="2020" w:name="complete-word-style-catalog"/>
      <w:r>
        <w:t>Complete Word Style Catalog</w:t>
      </w:r>
      <w:bookmarkEnd w:id="2020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1" w:name="word-style-naming-convention"/>
      <w:r>
        <w:t>Word Style Naming Convention</w:t>
      </w:r>
      <w:bookmarkEnd w:id="2021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2" w:name="tab-driven-list-hierarchy"/>
      <w:r>
        <w:t>Tab-Driven List Hierarchy</w:t>
      </w:r>
      <w:bookmarkEnd w:id="2022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3" w:name="danish-default-template-language"/>
      <w:r>
        <w:t>Danish Default Template Language</w:t>
      </w:r>
      <w:bookmarkEnd w:id="2023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24" w:name="controlled-theme-color-palette"/>
      <w:r>
        <w:t>Controlled Theme Color Palette</w:t>
      </w:r>
      <w:bookmarkEnd w:id="2024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25" w:name="title-typography"/>
      <w:r>
        <w:t>Title Typography</w:t>
      </w:r>
      <w:bookmarkEnd w:id="2025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26" w:name="modern-word-for-windows-reliability"/>
      <w:r>
        <w:t>Modern Word for Windows Reliability</w:t>
      </w:r>
      <w:bookmarkEnd w:id="2026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  <w:style w:type="paragraph" w:styleId="NXQContinuousText">
    <w:name w:val="NXQ Continuous Text"/>
    <w:basedOn w:val="Normal"/>
    <w:pPr>
      <w:spacing w:line="300" w:lineRule="exact"/>
      <w:spacing w:after="0"/>
    </w:pPr>
    <w:rPr>
      <w:sz w:val="22"/>
      <w:szCs w:val="22"/>
      <w:rFonts w:ascii="Century Gothic" w:hAnsi="Century Gothic" w:eastAsia="Century Gothic" w:cs="Century Gothic"/>
    </w:rPr>
  </w:style>
  <w:style w:type="paragraph" w:styleId="NXQListLevel9">
    <w:name w:val="NXQ List Level 9"/>
    <w:basedOn w:val="Normal"/>
    <w:rPr>
      <w:sz w:val="22"/>
      <w:szCs w:val="22"/>
      <w:rFonts w:ascii="Century Gothic" w:hAnsi="Century Gothic" w:eastAsia="Century Gothic" w:cs="Century Gothic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fordele]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indstillinger]</w:t>
          </w:r>
        </w:p>
        <w:sectPr/>
      </w:docPartBody>
    </w:docPart>
    <w:docPart>
      <w:docPartPr>
        <w:name w:val="Placeholder4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bilag]</w:t>
          </w:r>
        </w:p>
        <w:sectPr/>
      </w:docPartBody>
    </w:docPart>
    <w:docPart>
      <w:docPartPr>
        <w:name w:val="Placeholder5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  <w:docPart>
      <w:docPartPr>
        <w:name w:val="Placeholder6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[Skriv egne refleksioner]</w:t>
          </w:r>
        </w:p>
        <w:sectPr/>
      </w:docPartBody>
    </w:docPart>
    <w:docPart>
      <w:docPartPr>
        <w:name w:val="Placeholder7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[Indsæt dagsorden]</w:t>
          </w:r>
        </w:p>
        <w:sectPr/>
      </w:docPartBody>
    </w:docPart>
    <w:docPart>
      <w:docPartPr>
        <w:name w:val="Placeholder8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[Punkt og titel]</w:t>
          </w:r>
        </w:p>
        <w:sectPr/>
      </w:docPartBody>
    </w:docPart>
    <w:docPart>
      <w:docPartPr>
        <w:name w:val="Placeholder9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mødedato]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proposal-headline" label="[Tilføj overskrift]" placeholder="[Tilføj overskrift]" kind="text" persistent="true"/>
    <control tag="proposal-advantages" label="[Tilføj fordele]" placeholder="[Tilføj fordele]" kind="text" persistent="true"/>
    <control tag="proposal-settings" label="[Tilføj indstillinger]" placeholder="[Tilføj indstillinger]" kind="text" persistent="true"/>
    <control tag="proposal-attachments" label="[Tilføj bilag]" placeholder="[Tilføj bilag]" kind="text" persistent="true"/>
    <control tag="proposal-date" label="[Vælg en dato her]" placeholder="[Vælg en dato her]" kind="date" persistent="true"/>
    <control tag="guidance-reflections" label="[Skriv egne refleksioner]" placeholder="[Skriv egne refleksioner]" kind="text" persistent="true"/>
    <control tag="seminar-agenda" label="[Indsæt dagsorden]" placeholder="[Indsæt dagsorden]" kind="text" persistent="true"/>
    <control tag="seminar-item-title" label="[Punkt og titel]" placeholder="[Punkt og titel]" kind="text" persistent="true"/>
    <control tag="board-meeting-date" label="[Vælg mødedato]" placeholder="[Vælg mødedato]" kind="date" persistent="true"/>
  </controls>
  <help>
    <entry topic="Persistent Field Labels and Help Text" source="persistent-field-labels-and-help-text">True</entry>
    <entry topic="Persistent Field Labels and Help Text" source="persistent-field-labels-and-help-text">retain_visible_in_field_help_text_instead_of_leaving_the_field_blank</entry>
    <entry topic="Persistent Field Labels and Help Text" source="persistent-field-labels-and-help-text">CONTROL_LABEL</entry>
    <entry topic="Persistent Field Labels and Help Text" source="persistent-field-labels-and-help-text">IN_FIELD</entry>
    <entry topic="Persistent Field Labels and Help Text" source="persistent-field-labels-and-help-text">remains_available_after_field_content_is_emptied</entry>
    <entry topic="Persistent Field Labels and Help Text" source="persistent-field-labels-and-help-text">reveals_original_field_purpose_after_in_field_text_is_replaced</entry>
  </help>
  <spacing>
    <entry scope="document-spacing-and-page-fit" property="spacing">reduced</entry>
  </spacing>
</artifactContract>
</file>