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440000" cy="658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m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5805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rPr>
          <w:b/>
          <w:color w:val="1F3A5F"/>
          <w:sz w:val="56"/>
        </w:rPr>
        <w:t>Instructivo por rol</w:t>
      </w:r>
    </w:p>
    <w:p>
      <w:r>
        <w:rPr>
          <w:color w:val="555555"/>
          <w:sz w:val="28"/>
        </w:rPr>
        <w:t>PMS hotelero (piloto) · recepción, gerencia, housekeeping y administrador</w:t>
      </w:r>
    </w:p>
    <w:p>
      <w:r>
        <w:rPr>
          <w:i/>
          <w:color w:val="1A73E8"/>
        </w:rPr>
        <w:t>Prototipo diseñado para ATm Consulting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Versión 1.0 · 28 de octubre de 2026 · Preparado para ATm Consulting, Colombia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Importante: </w:t>
            </w:r>
            <w:r>
              <w:t>Todos los datos del piloto son ficticios (hoteles, huéspedes, reservas, pagos). Los correos de confirmación, los pagos y las conexiones con otras plataformas están simulados: la pantalla siempre lo avisa. El comprobante PDF NO es una factura legal.</w:t>
            </w:r>
          </w:p>
        </w:tc>
      </w:tr>
    </w:tbl>
    <w:p/>
    <w:p>
      <w:r>
        <w:br w:type="page"/>
      </w:r>
    </w:p>
    <w:p>
      <w:pPr>
        <w:pStyle w:val="Heading1"/>
      </w:pPr>
      <w:r>
        <w:t>Cómo usar este instructivo</w:t>
      </w:r>
    </w:p>
    <w:p>
      <w:pPr>
        <w:spacing w:after="120"/>
      </w:pPr>
      <w:r>
        <w:rPr>
          <w:b w:val="0"/>
          <w:i w:val="0"/>
        </w:rPr>
        <w:t>Cada capítulo explica, con pasos cortos, lo que puede hacer una persona según su rol. Busca el tuyo y sigue los pasos. Los cuadros amarillos son avisos importantes.</w:t>
      </w:r>
    </w:p>
    <w:p>
      <w:pPr>
        <w:pStyle w:val="Heading2"/>
      </w:pPr>
      <w:r>
        <w:t>Entrar a la aplicación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el enlace de la aplicación que te entregó ATm Consulting.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Escribe tu correo y tu contraseña y pulsa «Ingresar». Tus datos de acceso te los entrega ATm Consulting aparte; no los compartas.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Si te equivocas 5 veces seguidas, el acceso se bloquea 15 minutos. Es una medida de seguridad.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Tu sesión dura 8 horas. Si recargas la página (F5) no te saca. Para salir, usa «Cerrar sesión» en el menú de la izquierda.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Si trabajas en varios hoteles, elige el hotel en el menú de la izquierda. Cada hotel muestra sus precios en su moneda.</w:t>
      </w:r>
    </w:p>
    <w:p>
      <w:pPr>
        <w:pStyle w:val="Heading2"/>
      </w:pPr>
      <w:r>
        <w:t>Qué ve cada 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41"/>
            <w:shd w:val="clear" w:color="auto" w:fill="E8F0FE"/>
          </w:tcPr>
          <w:p>
            <w:r/>
            <w:r>
              <w:rPr>
                <w:b/>
                <w:sz w:val="20"/>
              </w:rPr>
              <w:t>Pantalla</w:t>
            </w:r>
          </w:p>
        </w:tc>
        <w:tc>
          <w:tcPr>
            <w:tcW w:type="dxa" w:w="2041"/>
            <w:shd w:val="clear" w:color="auto" w:fill="E8F0FE"/>
          </w:tcPr>
          <w:p>
            <w:r/>
            <w:r>
              <w:rPr>
                <w:b/>
                <w:sz w:val="20"/>
              </w:rPr>
              <w:t>Recepción</w:t>
            </w:r>
          </w:p>
        </w:tc>
        <w:tc>
          <w:tcPr>
            <w:tcW w:type="dxa" w:w="1757"/>
            <w:shd w:val="clear" w:color="auto" w:fill="E8F0FE"/>
          </w:tcPr>
          <w:p>
            <w:r/>
            <w:r>
              <w:rPr>
                <w:b/>
                <w:sz w:val="20"/>
              </w:rPr>
              <w:t>Gerencia</w:t>
            </w:r>
          </w:p>
        </w:tc>
        <w:tc>
          <w:tcPr>
            <w:tcW w:type="dxa" w:w="1701"/>
            <w:shd w:val="clear" w:color="auto" w:fill="E8F0FE"/>
          </w:tcPr>
          <w:p>
            <w:r/>
            <w:r>
              <w:rPr>
                <w:b/>
                <w:sz w:val="20"/>
              </w:rPr>
              <w:t>Housekeeping</w:t>
            </w:r>
          </w:p>
        </w:tc>
        <w:tc>
          <w:tcPr>
            <w:tcW w:type="dxa" w:w="1701"/>
            <w:shd w:val="clear" w:color="auto" w:fill="E8F0FE"/>
          </w:tcPr>
          <w:p>
            <w:r/>
            <w:r>
              <w:rPr>
                <w:b/>
                <w:sz w:val="20"/>
              </w:rPr>
              <w:t>Administrador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Dashboard del día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Ver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Calendario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Ver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Reservas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Usa (cancelar pide gerencia)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Usa y aprueba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Ver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Huéspedes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Ver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Housekeeping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Ver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Ver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Bloqueos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Ver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Ver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Usa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Tarifas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Ver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Usa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Facturación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Usa (descuentos piden gerencia)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Usa y aprueba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Ver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Reportes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Usa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Usa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Configuración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Ver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Usa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Auditoría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sz w:val="20"/>
              </w:rPr>
              <w:t>Ver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Ver</w:t>
            </w:r>
          </w:p>
        </w:tc>
      </w:tr>
    </w:tbl>
    <w:p/>
    <w:p>
      <w:pPr>
        <w:spacing w:after="120"/>
      </w:pPr>
      <w:r>
        <w:rPr>
          <w:b w:val="0"/>
          <w:i w:val="0"/>
        </w:rPr>
        <w:t>«Ver» significa que solo puedes consultar. «—» significa que la pantalla no aparece en tu menú. Housekeeping nunca ve precios ni pagos.</w:t>
      </w:r>
    </w:p>
    <w:p>
      <w:r>
        <w:br w:type="page"/>
      </w:r>
    </w:p>
    <w:p>
      <w:pPr>
        <w:pStyle w:val="Heading1"/>
      </w:pPr>
      <w:r>
        <w:t>1. Recepción</w:t>
      </w:r>
    </w:p>
    <w:p>
      <w:pPr>
        <w:spacing w:after="120"/>
      </w:pPr>
      <w:r>
        <w:rPr>
          <w:b w:val="0"/>
          <w:i w:val="0"/>
        </w:rPr>
        <w:t>Recepción atiende llegadas, salidas, reservas, huéspedes y cobros.</w:t>
      </w:r>
    </w:p>
    <w:p>
      <w:pPr>
        <w:pStyle w:val="Heading2"/>
      </w:pPr>
      <w:r>
        <w:t>1.1 Empezar el día: Dashboard del día</w:t>
      </w:r>
    </w:p>
    <w:p>
      <w:pPr>
        <w:pStyle w:val="ListBullet"/>
        <w:spacing w:after="60"/>
      </w:pPr>
      <w:r>
        <w:t>Entra a «Dashboard del día». Verás las llegadas de hoy, las salidas de hoy, la ocupación y el estado de limpieza.</w:t>
      </w:r>
    </w:p>
    <w:p>
      <w:pPr>
        <w:pStyle w:val="ListBullet"/>
        <w:spacing w:after="60"/>
      </w:pPr>
      <w:r>
        <w:t>Los botones azules de cada tarjeta te llevan directo a la reserva o a la habitación.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pcio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Dashboard del día (datos ficticios)</w:t>
      </w:r>
    </w:p>
    <w:p>
      <w:pPr>
        <w:pStyle w:val="Heading2"/>
      </w:pPr>
      <w:r>
        <w:t>1.2 Crear una 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538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reserv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53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Ve a «Reservas» y abre la pestaña «Nueva reserva».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Paso 1: busca al huésped por nombre, documento o correo. Si no existe, usa el enlace «Crear huésped» y registra su consentimiento de datos.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Paso 2: elige tipo de habitación, fechas de entrada y salida, adultos y niños. «Estado inicial» puede ser consulta, opción o confirmada.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Paso 3: revisa el desglose por noche, los impuestos del hotel y el total. El precio de cada noche queda congelado al guardar.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Pulsa «Guardar reserva». El sistema asigna una habitación libre. Si no hay, te avisa en rojo y no guarda nada.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>Para avisar al huésped usa «Simular envío de confirmación» (en «Gestionar una reserva»). Es una simulación: no sale ningún correo real.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Ojo: </w:t>
            </w:r>
            <w:r>
              <w:t>El sistema no permite vender dos veces la misma habitación en la misma noche, ni aunque dos personas guarden al mismo tiempo.</w:t>
            </w:r>
          </w:p>
        </w:tc>
      </w:tr>
    </w:tbl>
    <w:p/>
    <w:p>
      <w:pPr>
        <w:pStyle w:val="Heading2"/>
      </w:pPr>
      <w:r>
        <w:t>1.3 Recibir al huésped (check-in) y despedirlo (check-out)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538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estanc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53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Pestaña «Gestionar una reserva» → elige la reserva.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Check-in: solo desde el día de llegada, con la habitación en estado «Lista» y sin cancelación pendiente. Pulsa «Hacer check-in».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Cobros: usa «Facturación» (ver 1.5).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Check-out: pulsa «Hacer check-out». Si queda saldo pendiente, el sistema no te deja; solo gerencia puede forzar la salida.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Al hacer check-out, la habitación pasa sola a «Sucia» para que housekeeping la limpie.</w:t>
      </w:r>
    </w:p>
    <w:p>
      <w:pPr>
        <w:pStyle w:val="Heading2"/>
      </w:pPr>
      <w:r>
        <w:t>1.4 Cambiar o cancelar una reserva</w:t>
      </w:r>
    </w:p>
    <w:p>
      <w:pPr>
        <w:pStyle w:val="ListBullet"/>
        <w:spacing w:after="60"/>
      </w:pPr>
      <w:r>
        <w:t>Cambiar fechas, personas o notas: «Cambiar fechas, personas o notas». Las noches que ya tenía conservan su precio.</w:t>
      </w:r>
    </w:p>
    <w:p>
      <w:pPr>
        <w:pStyle w:val="ListBullet"/>
        <w:spacing w:after="60"/>
      </w:pPr>
      <w:r>
        <w:t>Cambiar de habitación: elige la nueva habitación y pulsa «Cambiar habitación» (si está libre esas noches).</w:t>
      </w:r>
    </w:p>
    <w:p>
      <w:pPr>
        <w:pStyle w:val="ListBullet"/>
        <w:spacing w:after="60"/>
      </w:pPr>
      <w:r>
        <w:t>No se presentó: si la entrada ya pasó, pulsa «Marcar no-show». La habitación se libera.</w:t>
      </w:r>
    </w:p>
    <w:p>
      <w:pPr>
        <w:pStyle w:val="ListBullet"/>
        <w:spacing w:after="60"/>
      </w:pPr>
      <w:r>
        <w:t>Cancelar: escribe el motivo y pulsa «Solicitar cancelación». Recepción no cancela sola: gerencia debe aprobar.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8374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cancel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7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1.5 Cobrar: Facturación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Ve a «Facturación» → pestaña «Cuenta de una reserva» y elige la reserva.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Agregar un extra (minibar, lavandería…): descripción, cantidad y precio → «Agregar extra».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Registrar un pago: método (efectivo, datáfono o transferencia), monto y referencia → «Registrar pago». Los pagos son simulados: no se cobra ninguna tarjeta.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Si te equivocaste: «Anular extra» o «Anular pago» con el motivo. La línea no se borra, queda marcada como anulada.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Descuento: escribe el porcentaje y el motivo → «Solicitar descuento». Queda pendiente hasta que gerencia lo apruebe.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>Comprobante: descarga el PDF de la cuenta.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9193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descuen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1931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Ojo: </w:t>
            </w:r>
            <w:r>
              <w:t>El PDF es un comprobante simple de cuenta. NO es una factura legal ni electrónica.</w:t>
            </w:r>
          </w:p>
        </w:tc>
      </w:tr>
    </w:tbl>
    <w:p/>
    <w:p>
      <w:pPr>
        <w:pStyle w:val="Heading2"/>
      </w:pPr>
      <w:r>
        <w:t>1.6 Huéspedes y consentimiento (Ley 1581)</w:t>
      </w:r>
    </w:p>
    <w:p>
      <w:pPr>
        <w:pStyle w:val="ListBullet"/>
        <w:spacing w:after="60"/>
      </w:pPr>
      <w:r>
        <w:t>«Huéspedes» → «Buscar y ver ficha» o «Nuevo huésped».</w:t>
      </w:r>
    </w:p>
    <w:p>
      <w:pPr>
        <w:pStyle w:val="ListBullet"/>
        <w:spacing w:after="60"/>
      </w:pPr>
      <w:r>
        <w:t>En la ficha, sección «Consentimientos»: pulsa «Registrar que el huésped aceptó» cuando el huésped autoriza el uso de sus datos. Sin consentimiento vigente, el sistema te avisa antes de reservar.</w:t>
      </w:r>
    </w:p>
    <w:p>
      <w:pPr>
        <w:pStyle w:val="ListBullet"/>
        <w:spacing w:after="60"/>
      </w:pPr>
      <w:r>
        <w:t>Para borrar los datos personales de un huésped (anonimizar) se marca «Entiendo que no se puede deshacer»; las reservas se conservan sin sus datos.</w:t>
      </w:r>
    </w:p>
    <w:p>
      <w:pPr>
        <w:pStyle w:val="Heading2"/>
      </w:pPr>
      <w:r>
        <w:t>1.7 Calendario</w:t>
      </w:r>
    </w:p>
    <w:p>
      <w:pPr>
        <w:spacing w:after="120"/>
      </w:pPr>
      <w:r>
        <w:rPr>
          <w:b w:val="0"/>
          <w:i w:val="0"/>
        </w:rPr>
        <w:t>El calendario es una rejilla de habitaciones por días, con colores por estado. Solo sirve para mirar: las reservas se crean y cambian en «Reservas».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Calendario de solo lectura (datos ficticios)</w:t>
      </w:r>
    </w:p>
    <w:p>
      <w:r>
        <w:br w:type="page"/>
      </w:r>
    </w:p>
    <w:p>
      <w:pPr>
        <w:pStyle w:val="Heading1"/>
      </w:pPr>
      <w:r>
        <w:t>2. Gerencia</w:t>
      </w:r>
    </w:p>
    <w:p>
      <w:pPr>
        <w:spacing w:after="120"/>
      </w:pPr>
      <w:r>
        <w:rPr>
          <w:b w:val="0"/>
          <w:i w:val="0"/>
        </w:rPr>
        <w:t>Gerencia hace todo lo de recepción y además aprueba, cambia tarifas y ve los reportes.</w:t>
      </w:r>
    </w:p>
    <w:p>
      <w:pPr>
        <w:pStyle w:val="Heading2"/>
      </w:pPr>
      <w:r>
        <w:t>2.1 Aprobar o rechazar cancelaciones</w:t>
      </w:r>
    </w:p>
    <w:p>
      <w:pPr>
        <w:pStyle w:val="ListBullet"/>
        <w:spacing w:after="60"/>
      </w:pPr>
      <w:r>
        <w:t>«Reservas» → pestaña «⏳ Cancelaciones pendientes».</w:t>
      </w:r>
    </w:p>
    <w:p>
      <w:pPr>
        <w:pStyle w:val="ListBullet"/>
        <w:spacing w:after="60"/>
      </w:pPr>
      <w:r>
        <w:t>Lee el motivo, escribe un comentario (opcional) y pulsa aprobar o rechazar.</w:t>
      </w:r>
    </w:p>
    <w:p>
      <w:pPr>
        <w:pStyle w:val="ListBullet"/>
        <w:spacing w:after="60"/>
      </w:pPr>
      <w:r>
        <w:t>Regla de separación de funciones: no puedes aprobar una solicitud que registraste tú. Debe aprobarla otra persona de gerencia.</w:t>
      </w:r>
    </w:p>
    <w:p>
      <w:pPr>
        <w:pStyle w:val="Heading2"/>
      </w:pPr>
      <w:r>
        <w:t>2.2 Aprobar descuentos</w:t>
      </w:r>
    </w:p>
    <w:p>
      <w:pPr>
        <w:pStyle w:val="ListBullet"/>
        <w:spacing w:after="60"/>
      </w:pPr>
      <w:r>
        <w:t>«Facturación» → pestaña «⏳ Descuentos pendientes».</w:t>
      </w:r>
    </w:p>
    <w:p>
      <w:pPr>
        <w:pStyle w:val="ListBullet"/>
        <w:spacing w:after="60"/>
      </w:pPr>
      <w:r>
        <w:t>Revisa el porcentaje y el motivo; aprueba o rechaza. Solo un descuento aprobado baja el total de la cuenta.</w:t>
      </w:r>
    </w:p>
    <w:p>
      <w:pPr>
        <w:pStyle w:val="Heading2"/>
      </w:pPr>
      <w:r>
        <w:t>2.3 Salida con saldo</w:t>
      </w:r>
    </w:p>
    <w:p>
      <w:pPr>
        <w:spacing w:after="120"/>
      </w:pPr>
      <w:r>
        <w:rPr>
          <w:b w:val="0"/>
          <w:i w:val="0"/>
        </w:rPr>
        <w:t>Si un huésped se va con saldo pendiente, en «Gestionar una reserva» aparece «Forzar salida con saldo (gerencia)». Queda registrado en la auditoría.</w:t>
      </w:r>
    </w:p>
    <w:p>
      <w:pPr>
        <w:pStyle w:val="Heading2"/>
      </w:pPr>
      <w:r>
        <w:t>2.4 Tarifas</w:t>
      </w:r>
    </w:p>
    <w:p>
      <w:pPr>
        <w:pStyle w:val="ListBullet"/>
        <w:spacing w:after="60"/>
      </w:pPr>
      <w:r>
        <w:t>«Tarifas» → «Editar una tarifa» para cambiar un precio, o «Nueva tarifa» para crear una por tipo de habitación y fechas.</w:t>
      </w:r>
    </w:p>
    <w:p>
      <w:pPr>
        <w:pStyle w:val="ListBullet"/>
        <w:spacing w:after="60"/>
      </w:pPr>
      <w:r>
        <w:t>Un cambio de tarifa solo afecta a las noches nuevas: las reservas ya hechas conservan el precio congelado.</w:t>
      </w:r>
    </w:p>
    <w:p>
      <w:pPr>
        <w:pStyle w:val="Heading2"/>
      </w:pPr>
      <w:r>
        <w:t>2.5 Bloqueos por mantenimiento</w:t>
      </w:r>
    </w:p>
    <w:p>
      <w:pPr>
        <w:pStyle w:val="ListBullet"/>
        <w:spacing w:after="60"/>
      </w:pPr>
      <w:r>
        <w:t>«Bloqueos» → «Nuevo bloqueo»: elige habitación, fechas y motivo → «Crear bloqueo».</w:t>
      </w:r>
    </w:p>
    <w:p>
      <w:pPr>
        <w:pStyle w:val="ListBullet"/>
        <w:spacing w:after="60"/>
      </w:pPr>
      <w:r>
        <w:t>Mientras dure, la habitación no se puede vender. El sistema no deja bloquear fechas que ya tienen una reserva.</w:t>
      </w:r>
    </w:p>
    <w:p>
      <w:pPr>
        <w:pStyle w:val="Heading2"/>
      </w:pPr>
      <w:r>
        <w:t>2.6 Reportes</w:t>
      </w:r>
    </w:p>
    <w:p>
      <w:pPr>
        <w:pStyle w:val="ListBullet"/>
        <w:spacing w:after="60"/>
      </w:pPr>
      <w:r>
        <w:t>«Reportes»: ocupación diaria (%), ingreso diario de alojamiento y resumen por mes, con descarga en CSV.</w:t>
      </w:r>
    </w:p>
    <w:p>
      <w:pPr>
        <w:pStyle w:val="ListBullet"/>
        <w:spacing w:after="60"/>
      </w:pPr>
      <w:r>
        <w:t>Todo se muestra en la moneda local del hotel elegido. El piloto no convierte entre monedas.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Reportes (datos ficticios)</w:t>
      </w:r>
    </w:p>
    <w:p>
      <w:pPr>
        <w:pStyle w:val="Heading2"/>
      </w:pPr>
      <w:r>
        <w:t>2.7 Auditoría</w:t>
      </w:r>
    </w:p>
    <w:p>
      <w:pPr>
        <w:spacing w:after="120"/>
      </w:pPr>
      <w:r>
        <w:rPr>
          <w:b w:val="0"/>
          <w:i w:val="0"/>
        </w:rPr>
        <w:t>«Auditoría» muestra quién hizo qué y cuándo (ingresos, cambios, aprobaciones). Solo se puede consultar: nadie puede editarla ni borrarla.</w:t>
      </w:r>
    </w:p>
    <w:p>
      <w:r>
        <w:br w:type="page"/>
      </w:r>
    </w:p>
    <w:p>
      <w:pPr>
        <w:pStyle w:val="Heading1"/>
      </w:pPr>
      <w:r>
        <w:t>3. Housekeeping (limpieza)</w:t>
      </w:r>
    </w:p>
    <w:p>
      <w:pPr>
        <w:spacing w:after="120"/>
      </w:pPr>
      <w:r>
        <w:rPr>
          <w:b w:val="0"/>
          <w:i w:val="0"/>
        </w:rPr>
        <w:t>Housekeeping ve solo el tablero de limpieza y los bloqueos. No ve precios, pagos ni datos de huéspedes.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7517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limpiez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75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Entra a «Housekeeping». Verás una tarjeta por habitación con su estado.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Usa el filtro «Mostrar estados» para ver, por ejemplo, solo las sucias.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Cuando empieces a limpiar, pulsa el botón de la tarjeta para pasarla a «En limpieza»; al terminar, a «En inspección».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Quien inspecciona confirma «Lista». Regla: quien pasó la habitación a inspección no puede darla por lista; lo hace otra persona.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Si hay una avería, elige «Cambiar a» → «Fuera de servicio», escribe la nota (obligatoria) y pulsa «Aplicar cambio». Después se vuelve a «Sucia» y se limpia otra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usekeeping_ro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Tablero de housekeeping (sin precios)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Ojo: </w:t>
            </w:r>
            <w:r>
              <w:t>Una habitación que no está «Lista» no permite hacer check-in.</w:t>
            </w:r>
          </w:p>
        </w:tc>
      </w:tr>
    </w:tbl>
    <w:p/>
    <w:p>
      <w:r>
        <w:br w:type="page"/>
      </w:r>
    </w:p>
    <w:p>
      <w:pPr>
        <w:pStyle w:val="Heading1"/>
      </w:pPr>
      <w:r>
        <w:t>4. Administrador</w:t>
      </w:r>
    </w:p>
    <w:p>
      <w:pPr>
        <w:spacing w:after="120"/>
      </w:pPr>
      <w:r>
        <w:rPr>
          <w:b w:val="0"/>
          <w:i w:val="0"/>
        </w:rPr>
        <w:t>El administrador configura el sistema (hoteles, impuestos, habitaciones y usuarios). Está separado de gerencia a propósito: quien aprueba descuentos no debe poder cambiar también las reglas sin dejar rastro.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8374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dm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7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 Configuración (pestañas)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E8F0FE"/>
          </w:tcPr>
          <w:p>
            <w:r/>
            <w:r>
              <w:rPr>
                <w:b/>
                <w:sz w:val="20"/>
              </w:rPr>
              <w:t>Pestaña</w:t>
            </w:r>
          </w:p>
        </w:tc>
        <w:tc>
          <w:tcPr>
            <w:tcW w:type="dxa" w:w="6803"/>
            <w:shd w:val="clear" w:color="auto" w:fill="E8F0FE"/>
          </w:tcPr>
          <w:p>
            <w:r/>
            <w:r>
              <w:rPr>
                <w:b/>
                <w:sz w:val="20"/>
              </w:rPr>
              <w:t>Para qué sirve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Hoteles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Crear un hotel con su país, moneda local y zona horaria.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Impuestos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hotel tiene sus propios impuestos: nombre y porcentaje. Son genéricos, no se asume la norma de un país.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Tipos de habitación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Nombre, capacidad y descripción (Familiar, Triple, Doble, Individual…).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Habitaciones y camas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habitación con su planta, tipo, vista y camas. El piloto trae una distribución de prueba provisional de 18 habitaciones (3 plantas × 6).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Usuarios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Crear usuarios, asignarles rol y hotel, cambiar contraseña o desactivarlos.</w:t>
            </w:r>
          </w:p>
        </w:tc>
      </w:tr>
    </w:tbl>
    <w:p/>
    <w:p>
      <w:pPr>
        <w:pStyle w:val="Heading2"/>
      </w:pPr>
      <w:r>
        <w:t>4.2 Otras tareas</w:t>
      </w:r>
    </w:p>
    <w:p>
      <w:pPr>
        <w:pStyle w:val="ListBullet"/>
        <w:spacing w:after="60"/>
      </w:pPr>
      <w:r>
        <w:t>Bloqueos y tarifas: igual que gerencia (ver capítulo 2).</w:t>
      </w:r>
    </w:p>
    <w:p>
      <w:pPr>
        <w:pStyle w:val="ListBullet"/>
        <w:spacing w:after="60"/>
      </w:pPr>
      <w:r>
        <w:t>Reportes: igual que gerencia.</w:t>
      </w:r>
    </w:p>
    <w:p>
      <w:pPr>
        <w:pStyle w:val="ListBullet"/>
        <w:spacing w:after="60"/>
      </w:pPr>
      <w:r>
        <w:t>Auditoría: consultar quién hizo qué.</w:t>
      </w:r>
    </w:p>
    <w:p>
      <w:pPr>
        <w:pStyle w:val="ListBullet"/>
        <w:spacing w:after="60"/>
      </w:pPr>
      <w:r>
        <w:t>Dashboard, calendario, reservas, huéspedes y facturación: solo consulta.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Ojo: </w:t>
            </w:r>
            <w:r>
              <w:t>Los cambios de impuestos solo afectan a las líneas nuevas: las ya cobradas conservan el porcentaje con el que se cobraron.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configurac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Configuración (datos ficticios)</w:t>
      </w:r>
    </w:p>
    <w:p>
      <w:r>
        <w:br w:type="page"/>
      </w:r>
    </w:p>
    <w:p>
      <w:pPr>
        <w:pStyle w:val="Heading1"/>
      </w:pPr>
      <w:r>
        <w:t>Preguntas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E8F0FE"/>
          </w:tcPr>
          <w:p>
            <w:r/>
            <w:r>
              <w:rPr>
                <w:b/>
                <w:sz w:val="20"/>
              </w:rPr>
              <w:t>Pregunta</w:t>
            </w:r>
          </w:p>
        </w:tc>
        <w:tc>
          <w:tcPr>
            <w:tcW w:type="dxa" w:w="5953"/>
            <w:shd w:val="clear" w:color="auto" w:fill="E8F0FE"/>
          </w:tcPr>
          <w:p>
            <w:r/>
            <w:r>
              <w:rPr>
                <w:b/>
                <w:sz w:val="20"/>
              </w:rPr>
              <w:t>Respuesta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No me deja guardar la reserva.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Lee el mensaje rojo: puede que no haya habitación libre, que las fechas estén mal o que falte el consentimiento del huésped.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No veo una pantalla que mi compañero sí ve.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El menú depende del rol. Es normal.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Me bloquearon el acceso.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Fueron 5 intentos fallidos. Espera 15 minutos o pídele al administrador que revise tu usuario.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¿El correo de confirmación sale de verdad?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No. Es una simulación y la pantalla lo avisa.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¿Puedo usar el comprobante como factura?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No. Es solo un comprobante de cuenta del piloto.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¿Los datos son reales?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No. Todo es ficticio. No cargues datos reales de personas en el piloto.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>Prototipo diseñado para ATm Consulting · datos 100 % ficticios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