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7A1230"/>
          <w:sz w:val="44"/>
          <w:szCs w:val="44"/>
        </w:rPr>
        <w:t xml:space="preserve">Plantilla de actividades</w:t>
      </w:r>
    </w:p>
    <w:p>
      <w:pPr>
        <w:pBdr>
          <w:bottom w:val="single" w:color="7A1230" w:sz="8" w:space="4"/>
        </w:pBdr>
        <w:spacing w:after="200"/>
      </w:pPr>
      <w:r>
        <w:rPr>
          <w:color w:val="5A5A6A"/>
          <w:sz w:val="22"/>
          <w:szCs w:val="22"/>
        </w:rPr>
        <w:t xml:space="preserve">INFRAMEN · Importar actividades desde Word</w:t>
      </w:r>
    </w:p>
    <w:p>
      <w:pPr>
        <w:spacing w:after="100"/>
      </w:pPr>
      <w:r>
        <w:rPr>
          <w:b/>
          <w:bCs/>
          <w:color w:val="7A1230"/>
          <w:sz w:val="24"/>
          <w:szCs w:val="24"/>
        </w:rPr>
        <w:t xml:space="preserve">Cómo usar esta plantilla</w:t>
      </w:r>
    </w:p>
    <w:p>
      <w:pPr>
        <w:spacing w:after="80"/>
      </w:pPr>
      <w:r>
        <w:rPr>
          <w:sz w:val="21"/>
          <w:szCs w:val="21"/>
        </w:rPr>
        <w:t xml:space="preserve">1. Escribe un título con el formato «Proyecto: nombre del proyecto».</w:t>
      </w:r>
    </w:p>
    <w:p>
      <w:pPr>
        <w:spacing w:after="80"/>
      </w:pPr>
      <w:r>
        <w:rPr>
          <w:sz w:val="21"/>
          <w:szCs w:val="21"/>
        </w:rPr>
        <w:t xml:space="preserve">2. Debajo, en una tabla, escribe una actividad por fila en la columna «Actividad».</w:t>
      </w:r>
    </w:p>
    <w:p>
      <w:pPr>
        <w:spacing w:after="80"/>
      </w:pPr>
      <w:r>
        <w:rPr>
          <w:sz w:val="21"/>
          <w:szCs w:val="21"/>
        </w:rPr>
        <w:t xml:space="preserve">3. Repite el título y la tabla para cada proyecto. Las columnas «Descripción» y «Horas» son opcionales y no se importan.</w:t>
      </w:r>
    </w:p>
    <w:p>
      <w:pPr>
        <w:spacing w:after="80"/>
      </w:pPr>
      <w:r>
        <w:rPr>
          <w:sz w:val="21"/>
          <w:szCs w:val="21"/>
        </w:rPr>
        <w:t xml:space="preserve">4. Borra los ejemplos, guarda el documento y súbelo con el botón «Importar desde Word» de la pantalla Proyectos.</w:t>
      </w:r>
    </w:p>
    <w:p>
      <w:pPr>
        <w:pStyle w:val="Heading1"/>
        <w:keepNext/>
        <w:spacing w:after="60" w:before="320"/>
      </w:pPr>
      <w:r>
        <w:rPr>
          <w:b/>
          <w:bCs/>
          <w:color w:val="7A1230"/>
          <w:sz w:val="28"/>
          <w:szCs w:val="28"/>
        </w:rPr>
        <w:t xml:space="preserve">Proyecto 1: Nombre del primer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260"/>
        <w:gridCol w:w="900"/>
      </w:tblGrid>
      <w:tr>
        <w:trPr>
          <w:tblHeader/>
        </w:trPr>
        <w:tc>
          <w:tcPr>
            <w:tcW w:type="dxa" w:w="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N.°</w:t>
            </w:r>
          </w:p>
        </w:tc>
        <w:tc>
          <w:tcPr>
            <w:tcW w:type="dxa" w:w="3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</w:t>
            </w:r>
          </w:p>
        </w:tc>
        <w:tc>
          <w:tcPr>
            <w:tcW w:type="dxa" w:w="426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Descripción (opcional)</w:t>
            </w:r>
          </w:p>
        </w:tc>
        <w:tc>
          <w:tcPr>
            <w:tcW w:type="dxa" w:w="9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Horas</w:t>
            </w:r>
          </w:p>
        </w:tc>
      </w:tr>
      <w:tr>
        <w:tc>
          <w:tcPr>
            <w:tcW w:type="dxa" w:w="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Nombre de la primera actividad</w:t>
            </w:r>
          </w:p>
        </w:tc>
        <w:tc>
          <w:tcPr>
            <w:tcW w:type="dxa" w:w="426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Qué se hace en esta actividad</w:t>
            </w:r>
          </w:p>
        </w:tc>
        <w:tc>
          <w:tcPr>
            <w:tcW w:type="dxa" w:w="9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Nombre de la segunda actividad</w:t>
            </w:r>
          </w:p>
        </w:tc>
        <w:tc>
          <w:tcPr>
            <w:tcW w:type="dxa" w:w="426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Qué se hace en esta actividad</w:t>
            </w:r>
          </w:p>
        </w:tc>
        <w:tc>
          <w:tcPr>
            <w:tcW w:type="dxa" w:w="9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</w:tbl>
    <w:p>
      <w:pPr>
        <w:pStyle w:val="Heading1"/>
        <w:keepNext/>
        <w:spacing w:after="60" w:before="320"/>
      </w:pPr>
      <w:r>
        <w:rPr>
          <w:b/>
          <w:bCs/>
          <w:color w:val="7A1230"/>
          <w:sz w:val="28"/>
          <w:szCs w:val="28"/>
        </w:rPr>
        <w:t xml:space="preserve">Proyecto 2: Nombre del segundo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260"/>
        <w:gridCol w:w="900"/>
      </w:tblGrid>
      <w:tr>
        <w:trPr>
          <w:tblHeader/>
        </w:trPr>
        <w:tc>
          <w:tcPr>
            <w:tcW w:type="dxa" w:w="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N.°</w:t>
            </w:r>
          </w:p>
        </w:tc>
        <w:tc>
          <w:tcPr>
            <w:tcW w:type="dxa" w:w="3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</w:t>
            </w:r>
          </w:p>
        </w:tc>
        <w:tc>
          <w:tcPr>
            <w:tcW w:type="dxa" w:w="426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Descripción (opcional)</w:t>
            </w:r>
          </w:p>
        </w:tc>
        <w:tc>
          <w:tcPr>
            <w:tcW w:type="dxa" w:w="9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shd w:fill="7A12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Horas</w:t>
            </w:r>
          </w:p>
        </w:tc>
      </w:tr>
      <w:tr>
        <w:tc>
          <w:tcPr>
            <w:tcW w:type="dxa" w:w="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Nombre de la tercera actividad</w:t>
            </w:r>
          </w:p>
        </w:tc>
        <w:tc>
          <w:tcPr>
            <w:tcW w:type="dxa" w:w="426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Qué se hace en esta actividad</w:t>
            </w:r>
          </w:p>
        </w:tc>
        <w:tc>
          <w:tcPr>
            <w:tcW w:type="dxa" w:w="900"/>
            <w:tcBorders>
              <w:top w:val="single" w:color="D9D2DC" w:sz="4"/>
              <w:left w:val="single" w:color="D9D2DC" w:sz="4"/>
              <w:bottom w:val="single" w:color="D9D2DC" w:sz="4"/>
              <w:right w:val="single" w:color="D9D2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7A123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7A12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2026-10-27T04:41:34.365Z</dcterms:created>
  <dcterms:modified xsi:type="dcterms:W3CDTF">2026-10-27T04:41:34.370Z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