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50C" w:rsidRPr="008C7D0E" w:rsidRDefault="00A1650C" w:rsidP="00A1650C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8C7D0E">
        <w:rPr>
          <w:rFonts w:ascii="Times New Roman" w:eastAsia="Times New Roman" w:hAnsi="Times New Roman" w:cs="Times New Roman"/>
          <w:noProof/>
          <w:lang w:val="es-EC" w:eastAsia="es-EC"/>
        </w:rPr>
        <w:drawing>
          <wp:inline distT="0" distB="0" distL="0" distR="0" wp14:anchorId="276695DA" wp14:editId="258F9F5E">
            <wp:extent cx="1476854" cy="1971675"/>
            <wp:effectExtent l="0" t="0" r="9525" b="0"/>
            <wp:docPr id="40" name="Imagen 40" descr="ucuen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cuenc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09" cy="198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0C" w:rsidRPr="008C7D0E" w:rsidRDefault="00A1650C" w:rsidP="00A1650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7D0E">
        <w:rPr>
          <w:rFonts w:ascii="Times New Roman" w:hAnsi="Times New Roman" w:cs="Times New Roman"/>
          <w:b/>
          <w:sz w:val="48"/>
          <w:szCs w:val="48"/>
        </w:rPr>
        <w:t>UNIVERSIDAD DE CUENCA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MATERIA: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  <w:r w:rsidRPr="008C7D0E">
        <w:rPr>
          <w:rFonts w:ascii="Times New Roman" w:hAnsi="Times New Roman" w:cs="Times New Roman"/>
          <w:sz w:val="40"/>
          <w:szCs w:val="40"/>
        </w:rPr>
        <w:tab/>
        <w:t>Bases de Datos II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TEMA:</w:t>
      </w:r>
    </w:p>
    <w:p w:rsidR="00A1650C" w:rsidRPr="008C7D0E" w:rsidRDefault="00A1650C" w:rsidP="00A1650C">
      <w:pPr>
        <w:ind w:left="700"/>
        <w:rPr>
          <w:rFonts w:ascii="Times New Roman" w:hAnsi="Times New Roman" w:cs="Times New Roman"/>
          <w:sz w:val="40"/>
          <w:szCs w:val="40"/>
        </w:rPr>
      </w:pPr>
      <w:r w:rsidRPr="008C7D0E">
        <w:rPr>
          <w:rFonts w:ascii="Times New Roman" w:hAnsi="Times New Roman" w:cs="Times New Roman"/>
          <w:sz w:val="40"/>
          <w:szCs w:val="40"/>
        </w:rPr>
        <w:t>Plan de Transacciones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PROFESOR: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  <w:r w:rsidRPr="008C7D0E">
        <w:rPr>
          <w:rFonts w:ascii="Times New Roman" w:hAnsi="Times New Roman" w:cs="Times New Roman"/>
          <w:sz w:val="40"/>
          <w:szCs w:val="40"/>
        </w:rPr>
        <w:tab/>
        <w:t>Ing. Carlos Morocho Zurita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ESTUDIANTE</w:t>
      </w:r>
      <w:r w:rsidR="00144B5C">
        <w:rPr>
          <w:rFonts w:ascii="Times New Roman" w:hAnsi="Times New Roman" w:cs="Times New Roman"/>
          <w:b/>
          <w:sz w:val="40"/>
          <w:szCs w:val="40"/>
        </w:rPr>
        <w:t>S</w:t>
      </w:r>
      <w:r w:rsidRPr="008C7D0E">
        <w:rPr>
          <w:rFonts w:ascii="Times New Roman" w:hAnsi="Times New Roman" w:cs="Times New Roman"/>
          <w:b/>
          <w:sz w:val="40"/>
          <w:szCs w:val="40"/>
        </w:rPr>
        <w:t>:</w:t>
      </w:r>
    </w:p>
    <w:p w:rsidR="00A1650C" w:rsidRDefault="00144B5C" w:rsidP="00A165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David Santos</w:t>
      </w:r>
    </w:p>
    <w:p w:rsidR="00144B5C" w:rsidRPr="008C7D0E" w:rsidRDefault="00144B5C" w:rsidP="00A1650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Freddy Abad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FECHA ENTREGA: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  <w:r w:rsidRPr="008C7D0E">
        <w:rPr>
          <w:rFonts w:ascii="Times New Roman" w:hAnsi="Times New Roman" w:cs="Times New Roman"/>
          <w:sz w:val="40"/>
          <w:szCs w:val="40"/>
        </w:rPr>
        <w:tab/>
        <w:t>8 de mayo de 2019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</w:p>
    <w:p w:rsidR="00A1650C" w:rsidRPr="008C7D0E" w:rsidRDefault="00A1650C" w:rsidP="00A1650C">
      <w:pPr>
        <w:rPr>
          <w:rFonts w:ascii="Times New Roman" w:hAnsi="Times New Roman" w:cs="Times New Roman"/>
          <w:b/>
          <w:sz w:val="40"/>
          <w:szCs w:val="40"/>
        </w:rPr>
      </w:pPr>
      <w:r w:rsidRPr="008C7D0E">
        <w:rPr>
          <w:rFonts w:ascii="Times New Roman" w:hAnsi="Times New Roman" w:cs="Times New Roman"/>
          <w:b/>
          <w:sz w:val="40"/>
          <w:szCs w:val="40"/>
        </w:rPr>
        <w:t>CICLO LECTIVO:</w:t>
      </w:r>
    </w:p>
    <w:p w:rsidR="00A1650C" w:rsidRPr="008C7D0E" w:rsidRDefault="00A1650C" w:rsidP="00A1650C">
      <w:pPr>
        <w:rPr>
          <w:rFonts w:ascii="Times New Roman" w:hAnsi="Times New Roman" w:cs="Times New Roman"/>
          <w:sz w:val="40"/>
          <w:szCs w:val="40"/>
        </w:rPr>
      </w:pPr>
      <w:r w:rsidRPr="008C7D0E">
        <w:rPr>
          <w:rFonts w:ascii="Times New Roman" w:hAnsi="Times New Roman" w:cs="Times New Roman"/>
          <w:sz w:val="40"/>
          <w:szCs w:val="40"/>
        </w:rPr>
        <w:tab/>
        <w:t>Marzo 2019 – Julio 2019</w:t>
      </w:r>
    </w:p>
    <w:p w:rsidR="00A1650C" w:rsidRPr="008C7D0E" w:rsidRDefault="00A1650C">
      <w:pPr>
        <w:rPr>
          <w:rFonts w:ascii="Times New Roman" w:hAnsi="Times New Roman" w:cs="Times New Roman"/>
        </w:rPr>
      </w:pPr>
    </w:p>
    <w:p w:rsidR="008C7D0E" w:rsidRPr="008C7D0E" w:rsidRDefault="008C7D0E">
      <w:p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8C7D0E" w:rsidRDefault="008C7D0E">
      <w:p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2761F5" w:rsidRPr="008C7D0E" w:rsidRDefault="002761F5">
      <w:pPr>
        <w:rPr>
          <w:rFonts w:ascii="Times New Roman" w:hAnsi="Times New Roman" w:cs="Times New Roman"/>
          <w:color w:val="262626"/>
          <w:sz w:val="21"/>
          <w:szCs w:val="21"/>
          <w:shd w:val="clear" w:color="auto" w:fill="FFFFFF"/>
        </w:rPr>
      </w:pPr>
    </w:p>
    <w:p w:rsidR="008C7D0E" w:rsidRPr="003E61C6" w:rsidRDefault="008C7D0E" w:rsidP="003E61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3E61C6">
        <w:rPr>
          <w:rFonts w:ascii="Times New Roman" w:hAnsi="Times New Roman" w:cs="Times New Roman"/>
          <w:b/>
          <w:color w:val="262626"/>
          <w:shd w:val="clear" w:color="auto" w:fill="FFFFFF"/>
        </w:rPr>
        <w:lastRenderedPageBreak/>
        <w:t>Introducción</w:t>
      </w:r>
    </w:p>
    <w:p w:rsidR="008C7D0E" w:rsidRDefault="008C7D0E">
      <w:pPr>
        <w:rPr>
          <w:rFonts w:ascii="Times New Roman" w:hAnsi="Times New Roman" w:cs="Times New Roman"/>
          <w:color w:val="262626"/>
          <w:shd w:val="clear" w:color="auto" w:fill="FFFFFF"/>
        </w:rPr>
      </w:pPr>
      <w:r>
        <w:rPr>
          <w:rFonts w:ascii="Times New Roman" w:hAnsi="Times New Roman" w:cs="Times New Roman"/>
          <w:color w:val="262626"/>
          <w:shd w:val="clear" w:color="auto" w:fill="FFFFFF"/>
        </w:rPr>
        <w:t xml:space="preserve">Habiéndose definido a las transacciones como un conjunto de acciones que acceden </w:t>
      </w:r>
      <w:r w:rsidR="007A5BA1">
        <w:rPr>
          <w:rFonts w:ascii="Times New Roman" w:hAnsi="Times New Roman" w:cs="Times New Roman"/>
          <w:color w:val="262626"/>
          <w:shd w:val="clear" w:color="auto" w:fill="FFFFFF"/>
        </w:rPr>
        <w:t>y/</w:t>
      </w:r>
      <w:r>
        <w:rPr>
          <w:rFonts w:ascii="Times New Roman" w:hAnsi="Times New Roman" w:cs="Times New Roman"/>
          <w:color w:val="262626"/>
          <w:shd w:val="clear" w:color="auto" w:fill="FFFFFF"/>
        </w:rPr>
        <w:t>o modifican el contenido de una base de datos</w:t>
      </w:r>
      <w:r w:rsidR="007A5BA1">
        <w:rPr>
          <w:rFonts w:ascii="Times New Roman" w:hAnsi="Times New Roman" w:cs="Times New Roman"/>
          <w:color w:val="262626"/>
          <w:shd w:val="clear" w:color="auto" w:fill="FFFFFF"/>
        </w:rPr>
        <w:t xml:space="preserve"> y que son</w:t>
      </w:r>
      <w:r>
        <w:rPr>
          <w:rFonts w:ascii="Times New Roman" w:hAnsi="Times New Roman" w:cs="Times New Roman"/>
          <w:color w:val="262626"/>
          <w:shd w:val="clear" w:color="auto" w:fill="FFFFFF"/>
        </w:rPr>
        <w:t xml:space="preserve"> llevadas a cabo por un usuario o una aplicación, hemos identificado transacciones en relación al módulo de asistencia para solicitar insumos y equipos. Estas y sus características se presentan a continuación.</w:t>
      </w:r>
    </w:p>
    <w:p w:rsidR="000A5517" w:rsidRDefault="000A5517">
      <w:pPr>
        <w:rPr>
          <w:rFonts w:ascii="Times New Roman" w:hAnsi="Times New Roman" w:cs="Times New Roman"/>
          <w:color w:val="262626"/>
          <w:shd w:val="clear" w:color="auto" w:fill="FFFFFF"/>
        </w:rPr>
      </w:pPr>
    </w:p>
    <w:p w:rsidR="008C7D0E" w:rsidRPr="003E61C6" w:rsidRDefault="008C7D0E" w:rsidP="003E61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3E61C6">
        <w:rPr>
          <w:rFonts w:ascii="Times New Roman" w:hAnsi="Times New Roman" w:cs="Times New Roman"/>
          <w:b/>
          <w:color w:val="262626"/>
          <w:shd w:val="clear" w:color="auto" w:fill="FFFFFF"/>
        </w:rPr>
        <w:t>Tipos de transacciones</w:t>
      </w:r>
    </w:p>
    <w:p w:rsidR="008C7D0E" w:rsidRDefault="008C7D0E">
      <w:pPr>
        <w:rPr>
          <w:rFonts w:ascii="Times New Roman" w:hAnsi="Times New Roman" w:cs="Times New Roman"/>
          <w:color w:val="262626"/>
          <w:shd w:val="clear" w:color="auto" w:fill="FFFFFF"/>
        </w:rPr>
      </w:pPr>
      <w:r>
        <w:rPr>
          <w:rFonts w:ascii="Times New Roman" w:hAnsi="Times New Roman" w:cs="Times New Roman"/>
          <w:color w:val="262626"/>
          <w:shd w:val="clear" w:color="auto" w:fill="FFFFFF"/>
        </w:rPr>
        <w:t>Las transacciones a tratar se pueden agrupar según los siguientes tipos: transacciones de recuperación</w:t>
      </w:r>
      <w:r w:rsidR="007A5BA1">
        <w:rPr>
          <w:rFonts w:ascii="Times New Roman" w:hAnsi="Times New Roman" w:cs="Times New Roman"/>
          <w:color w:val="262626"/>
          <w:shd w:val="clear" w:color="auto" w:fill="FFFFFF"/>
        </w:rPr>
        <w:t xml:space="preserve"> y</w:t>
      </w:r>
      <w:r>
        <w:rPr>
          <w:rFonts w:ascii="Times New Roman" w:hAnsi="Times New Roman" w:cs="Times New Roman"/>
          <w:color w:val="262626"/>
          <w:shd w:val="clear" w:color="auto" w:fill="FFFFFF"/>
        </w:rPr>
        <w:t xml:space="preserve"> transacciones de </w:t>
      </w:r>
      <w:r w:rsidR="007A5BA1">
        <w:rPr>
          <w:rFonts w:ascii="Times New Roman" w:hAnsi="Times New Roman" w:cs="Times New Roman"/>
          <w:color w:val="262626"/>
          <w:shd w:val="clear" w:color="auto" w:fill="FFFFFF"/>
        </w:rPr>
        <w:t>actualización.</w:t>
      </w:r>
    </w:p>
    <w:p w:rsidR="000A5517" w:rsidRPr="000A5517" w:rsidRDefault="000A5517" w:rsidP="008C7D0E">
      <w:pPr>
        <w:rPr>
          <w:rFonts w:ascii="Times New Roman" w:hAnsi="Times New Roman" w:cs="Times New Roman"/>
          <w:color w:val="262626"/>
          <w:shd w:val="clear" w:color="auto" w:fill="FFFFFF"/>
        </w:rPr>
      </w:pPr>
      <w:r>
        <w:rPr>
          <w:rFonts w:ascii="Times New Roman" w:hAnsi="Times New Roman" w:cs="Times New Roman"/>
          <w:color w:val="262626"/>
          <w:shd w:val="clear" w:color="auto" w:fill="FFFFFF"/>
        </w:rPr>
        <w:t>Transacciones de recuperación (TR)</w:t>
      </w:r>
    </w:p>
    <w:p w:rsidR="000A5517" w:rsidRPr="000A5517" w:rsidRDefault="000A5517" w:rsidP="000A551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TR1.</w:t>
      </w:r>
      <w:r w:rsidR="003459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A5517">
        <w:rPr>
          <w:rFonts w:ascii="Times New Roman" w:hAnsi="Times New Roman" w:cs="Times New Roman"/>
        </w:rPr>
        <w:t>Consulta de información de personal que trabaja como asistente dental.</w:t>
      </w:r>
      <w:r w:rsidR="001C72C7">
        <w:rPr>
          <w:rFonts w:ascii="Times New Roman" w:hAnsi="Times New Roman" w:cs="Times New Roman"/>
        </w:rPr>
        <w:t xml:space="preserve"> </w:t>
      </w:r>
      <w:r w:rsidR="00DA55AD">
        <w:rPr>
          <w:rFonts w:ascii="Times New Roman" w:hAnsi="Times New Roman" w:cs="Times New Roman"/>
        </w:rPr>
        <w:t>Entidades</w:t>
      </w:r>
      <w:r w:rsidR="001C72C7">
        <w:rPr>
          <w:rFonts w:ascii="Times New Roman" w:hAnsi="Times New Roman" w:cs="Times New Roman"/>
        </w:rPr>
        <w:t xml:space="preserve"> relacionadas: Personal.</w:t>
      </w:r>
    </w:p>
    <w:p w:rsidR="000A5517" w:rsidRPr="000A5517" w:rsidRDefault="000A5517" w:rsidP="000A551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TR2.</w:t>
      </w:r>
      <w:r w:rsidR="003459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A5517">
        <w:rPr>
          <w:rFonts w:ascii="Times New Roman" w:hAnsi="Times New Roman" w:cs="Times New Roman"/>
        </w:rPr>
        <w:t>Requerimiento de historial de solicitudes de adquisición de equipos e insumos realizadas por el consultorio.</w:t>
      </w:r>
      <w:r w:rsidR="001C72C7">
        <w:rPr>
          <w:rFonts w:ascii="Times New Roman" w:hAnsi="Times New Roman" w:cs="Times New Roman"/>
        </w:rPr>
        <w:t xml:space="preserve"> </w:t>
      </w:r>
      <w:r w:rsidR="00DA55AD">
        <w:rPr>
          <w:rFonts w:ascii="Times New Roman" w:hAnsi="Times New Roman" w:cs="Times New Roman"/>
        </w:rPr>
        <w:t xml:space="preserve">Entidades </w:t>
      </w:r>
      <w:r w:rsidR="001C72C7">
        <w:rPr>
          <w:rFonts w:ascii="Times New Roman" w:hAnsi="Times New Roman" w:cs="Times New Roman"/>
        </w:rPr>
        <w:t>relacionadas: Solicitud de adquisición de insumos y equipos.</w:t>
      </w:r>
    </w:p>
    <w:p w:rsidR="000A5517" w:rsidRPr="000A5517" w:rsidRDefault="000A5517" w:rsidP="000A551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TR3.</w:t>
      </w:r>
      <w:r w:rsidR="003459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A5517">
        <w:rPr>
          <w:rFonts w:ascii="Times New Roman" w:hAnsi="Times New Roman" w:cs="Times New Roman"/>
        </w:rPr>
        <w:t>Consulta del catálogo de equipos, instrumentos, materiales y descartables.</w:t>
      </w:r>
      <w:r w:rsidR="001C72C7">
        <w:rPr>
          <w:rFonts w:ascii="Times New Roman" w:hAnsi="Times New Roman" w:cs="Times New Roman"/>
        </w:rPr>
        <w:t xml:space="preserve"> </w:t>
      </w:r>
      <w:r w:rsidR="00DA55AD">
        <w:rPr>
          <w:rFonts w:ascii="Times New Roman" w:hAnsi="Times New Roman" w:cs="Times New Roman"/>
        </w:rPr>
        <w:t xml:space="preserve">Entidades relacionadas: </w:t>
      </w:r>
      <w:r w:rsidR="001C72C7">
        <w:rPr>
          <w:rFonts w:ascii="Times New Roman" w:hAnsi="Times New Roman" w:cs="Times New Roman"/>
        </w:rPr>
        <w:t>Categoría</w:t>
      </w:r>
      <w:r w:rsidR="00DA55AD">
        <w:rPr>
          <w:rFonts w:ascii="Times New Roman" w:hAnsi="Times New Roman" w:cs="Times New Roman"/>
        </w:rPr>
        <w:t>, Equipos, Instrumentos</w:t>
      </w:r>
      <w:r w:rsidR="001C72C7">
        <w:rPr>
          <w:rFonts w:ascii="Times New Roman" w:hAnsi="Times New Roman" w:cs="Times New Roman"/>
        </w:rPr>
        <w:t>.</w:t>
      </w:r>
    </w:p>
    <w:p w:rsidR="000A5517" w:rsidRPr="000A5517" w:rsidRDefault="000A5517" w:rsidP="000A551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TR4.</w:t>
      </w:r>
      <w:r w:rsidR="003459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0A5517">
        <w:rPr>
          <w:rFonts w:ascii="Times New Roman" w:hAnsi="Times New Roman" w:cs="Times New Roman"/>
        </w:rPr>
        <w:t>Consulta de información de proveedores.</w:t>
      </w:r>
      <w:r w:rsidR="00DA55AD">
        <w:rPr>
          <w:rFonts w:ascii="Times New Roman" w:hAnsi="Times New Roman" w:cs="Times New Roman"/>
        </w:rPr>
        <w:t xml:space="preserve"> Entidades relacionadas: Proveedores.</w:t>
      </w:r>
    </w:p>
    <w:p w:rsidR="000A5517" w:rsidRDefault="000A5517" w:rsidP="008C7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Transacciones de </w:t>
      </w:r>
      <w:r w:rsidR="00345922">
        <w:rPr>
          <w:rFonts w:ascii="Times New Roman" w:hAnsi="Times New Roman" w:cs="Times New Roman"/>
        </w:rPr>
        <w:t>actualización</w:t>
      </w:r>
      <w:r>
        <w:rPr>
          <w:rFonts w:ascii="Times New Roman" w:hAnsi="Times New Roman" w:cs="Times New Roman"/>
        </w:rPr>
        <w:t xml:space="preserve"> (</w:t>
      </w:r>
      <w:r w:rsidR="00345922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)</w:t>
      </w:r>
    </w:p>
    <w:p w:rsidR="000A5517" w:rsidRDefault="00345922" w:rsidP="0034592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</w:t>
      </w:r>
      <w:r w:rsidR="000A5517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-</w:t>
      </w:r>
      <w:r w:rsidR="000A5517">
        <w:rPr>
          <w:rFonts w:ascii="Times New Roman" w:hAnsi="Times New Roman" w:cs="Times New Roman"/>
        </w:rPr>
        <w:t xml:space="preserve"> </w:t>
      </w:r>
      <w:r w:rsidR="002610C1">
        <w:rPr>
          <w:rFonts w:ascii="Times New Roman" w:hAnsi="Times New Roman" w:cs="Times New Roman"/>
        </w:rPr>
        <w:t>Actualización de</w:t>
      </w:r>
      <w:r w:rsidR="000A5517">
        <w:rPr>
          <w:rFonts w:ascii="Times New Roman" w:hAnsi="Times New Roman" w:cs="Times New Roman"/>
        </w:rPr>
        <w:t xml:space="preserve"> ítems en el catálogo.</w:t>
      </w:r>
      <w:r w:rsidR="00DA55AD">
        <w:rPr>
          <w:rFonts w:ascii="Times New Roman" w:hAnsi="Times New Roman" w:cs="Times New Roman"/>
        </w:rPr>
        <w:t xml:space="preserve"> Entidades relacionadas: Equipos, Instrumentos, Categoría.</w:t>
      </w:r>
    </w:p>
    <w:p w:rsidR="000A5517" w:rsidRDefault="00345922" w:rsidP="002610C1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</w:t>
      </w:r>
      <w:r w:rsidR="002610C1">
        <w:rPr>
          <w:rFonts w:ascii="Times New Roman" w:hAnsi="Times New Roman" w:cs="Times New Roman"/>
        </w:rPr>
        <w:t>2</w:t>
      </w:r>
      <w:r w:rsidR="000A55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-</w:t>
      </w:r>
      <w:r w:rsidR="000A5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Ingreso de nueva solicitud para el requerimiento de insumos, equipos y materiales.</w:t>
      </w:r>
      <w:r w:rsidR="00DA55AD">
        <w:rPr>
          <w:rFonts w:ascii="Times New Roman" w:hAnsi="Times New Roman" w:cs="Times New Roman"/>
        </w:rPr>
        <w:t xml:space="preserve"> Entidades relacionadas: Equipos, Instrumentos, Categorías, Proveedores, Proformas.</w:t>
      </w:r>
    </w:p>
    <w:p w:rsidR="00345922" w:rsidRDefault="002610C1" w:rsidP="0034592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TA3</w:t>
      </w:r>
      <w:r w:rsidR="00345922">
        <w:rPr>
          <w:rFonts w:ascii="Times New Roman" w:hAnsi="Times New Roman" w:cs="Times New Roman"/>
        </w:rPr>
        <w:t>.- A</w:t>
      </w:r>
      <w:r>
        <w:rPr>
          <w:rFonts w:ascii="Times New Roman" w:hAnsi="Times New Roman" w:cs="Times New Roman"/>
        </w:rPr>
        <w:t xml:space="preserve">ctualización </w:t>
      </w:r>
      <w:r w:rsidR="00345922">
        <w:rPr>
          <w:rFonts w:ascii="Times New Roman" w:hAnsi="Times New Roman" w:cs="Times New Roman"/>
        </w:rPr>
        <w:t>de proveedores.</w:t>
      </w:r>
      <w:r w:rsidR="00DA55AD">
        <w:rPr>
          <w:rFonts w:ascii="Times New Roman" w:hAnsi="Times New Roman" w:cs="Times New Roman"/>
        </w:rPr>
        <w:t xml:space="preserve"> Entidades relacionadas: Proveedores.</w:t>
      </w:r>
    </w:p>
    <w:p w:rsidR="00345922" w:rsidRDefault="00345922" w:rsidP="0034592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</w:t>
      </w:r>
      <w:r w:rsidR="002610C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.- Modificación en las categorías dadas por el consultorio a los insumos, equipos y materiales.</w:t>
      </w:r>
      <w:r w:rsidR="00DA55AD">
        <w:rPr>
          <w:rFonts w:ascii="Times New Roman" w:hAnsi="Times New Roman" w:cs="Times New Roman"/>
        </w:rPr>
        <w:t xml:space="preserve"> Entidades relacionadas: Categorías.</w:t>
      </w:r>
    </w:p>
    <w:p w:rsidR="000A5517" w:rsidRDefault="000A5517" w:rsidP="008C7D0E">
      <w:pPr>
        <w:rPr>
          <w:rFonts w:ascii="Times New Roman" w:hAnsi="Times New Roman" w:cs="Times New Roman"/>
        </w:rPr>
      </w:pPr>
    </w:p>
    <w:p w:rsidR="003E61C6" w:rsidRPr="003E61C6" w:rsidRDefault="003E61C6" w:rsidP="003E61C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3E61C6">
        <w:rPr>
          <w:rFonts w:ascii="Times New Roman" w:hAnsi="Times New Roman" w:cs="Times New Roman"/>
          <w:b/>
          <w:color w:val="262626"/>
          <w:shd w:val="clear" w:color="auto" w:fill="FFFFFF"/>
        </w:rPr>
        <w:t>Planificación de transacciones</w:t>
      </w:r>
    </w:p>
    <w:p w:rsidR="008C7D0E" w:rsidRDefault="001C3ABB" w:rsidP="008C7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trazar el plan vamos a tener en cuenta el siguiente cruce de operaciones.</w:t>
      </w:r>
    </w:p>
    <w:p w:rsidR="003E61C6" w:rsidRDefault="0066359F" w:rsidP="006635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1: Cruce de operaciones.</w:t>
      </w:r>
    </w:p>
    <w:tbl>
      <w:tblPr>
        <w:tblStyle w:val="Tablaconcuadrcula"/>
        <w:tblW w:w="0" w:type="auto"/>
        <w:tblInd w:w="1413" w:type="dxa"/>
        <w:tblLook w:val="04A0" w:firstRow="1" w:lastRow="0" w:firstColumn="1" w:lastColumn="0" w:noHBand="0" w:noVBand="1"/>
      </w:tblPr>
      <w:tblGrid>
        <w:gridCol w:w="1549"/>
        <w:gridCol w:w="1536"/>
        <w:gridCol w:w="1549"/>
      </w:tblGrid>
      <w:tr w:rsidR="003E61C6" w:rsidTr="003E61C6">
        <w:tc>
          <w:tcPr>
            <w:tcW w:w="1418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Recuperación</w:t>
            </w: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</w:t>
            </w:r>
          </w:p>
        </w:tc>
      </w:tr>
      <w:tr w:rsidR="003E61C6" w:rsidTr="003E61C6">
        <w:tc>
          <w:tcPr>
            <w:tcW w:w="1418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Recuperación</w:t>
            </w: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61C6" w:rsidTr="003E61C6">
        <w:tc>
          <w:tcPr>
            <w:tcW w:w="1418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</w:t>
            </w: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7" w:type="dxa"/>
          </w:tcPr>
          <w:p w:rsidR="003E61C6" w:rsidRDefault="003E61C6" w:rsidP="006635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:rsidR="003E61C6" w:rsidRDefault="003E61C6" w:rsidP="0066359F">
      <w:pPr>
        <w:jc w:val="center"/>
        <w:rPr>
          <w:rFonts w:ascii="Times New Roman" w:hAnsi="Times New Roman" w:cs="Times New Roman"/>
        </w:rPr>
      </w:pPr>
    </w:p>
    <w:p w:rsidR="003E61C6" w:rsidRDefault="003E61C6" w:rsidP="008C7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aquí, trazaremos el plan para las permutaciones de transacciones que incluyan la operación de actualización. Dejando fuera del análisis a las transacciones exclusivas de recuperación ya que su secuencialidad no representa un riesgo para la base de datos y la información contenida en ella.</w:t>
      </w:r>
    </w:p>
    <w:p w:rsidR="003E61C6" w:rsidRDefault="0066359F" w:rsidP="008C7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Generamos una planificación inicial, la cual se presenta en la siguiente tabla.</w:t>
      </w:r>
    </w:p>
    <w:p w:rsidR="0066359F" w:rsidRDefault="0066359F" w:rsidP="008C7D0E">
      <w:pPr>
        <w:rPr>
          <w:rFonts w:ascii="Times New Roman" w:hAnsi="Times New Roman" w:cs="Times New Roman"/>
        </w:rPr>
      </w:pPr>
    </w:p>
    <w:p w:rsidR="002610C1" w:rsidRDefault="0066359F" w:rsidP="006635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2: Planificación P0.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7"/>
        <w:gridCol w:w="1004"/>
        <w:gridCol w:w="1165"/>
        <w:gridCol w:w="1118"/>
        <w:gridCol w:w="1165"/>
        <w:gridCol w:w="1004"/>
        <w:gridCol w:w="1118"/>
        <w:gridCol w:w="1003"/>
      </w:tblGrid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TR1</w:t>
            </w:r>
          </w:p>
        </w:tc>
        <w:tc>
          <w:tcPr>
            <w:tcW w:w="1061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TR2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TR3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TR4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TA1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TA2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TA3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TA4</w:t>
            </w: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 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>Personal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DA55AD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ón insumos y equipos</w:t>
            </w:r>
            <w:r w:rsidR="0066359F"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Equipos - Instrumentos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Proveedores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Equipos - Instrumentos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Escr</w:t>
            </w:r>
            <w:proofErr w:type="spellEnd"/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.(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Categoría – Equipos - Instrumentos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Solicitud adquisición insumos y equipos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Esc.(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Solicitud adquisición insumos y equipos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Proveedores 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Esc.(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Proveedores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Categorías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A55AD" w:rsidRPr="00DA55AD" w:rsidTr="002610C1"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66359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6359F" w:rsidRPr="00DA55AD" w:rsidRDefault="0066359F" w:rsidP="00DA55AD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Esc.(</w:t>
            </w:r>
            <w:r w:rsidR="00DA55AD"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Categorías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2610C1" w:rsidRDefault="002610C1" w:rsidP="008C7D0E">
      <w:pPr>
        <w:rPr>
          <w:rFonts w:ascii="Times New Roman" w:hAnsi="Times New Roman" w:cs="Times New Roman"/>
        </w:rPr>
      </w:pPr>
    </w:p>
    <w:p w:rsidR="00632E02" w:rsidRDefault="0066359F" w:rsidP="0075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p</w:t>
      </w:r>
      <w:r w:rsidR="00CC251C">
        <w:rPr>
          <w:rFonts w:ascii="Times New Roman" w:hAnsi="Times New Roman" w:cs="Times New Roman"/>
        </w:rPr>
        <w:t>artir de la planificación P0, se identifica que TR1 y TR4 acceden a elementos exclusivos por lo tanto estas dos transacciones pueden ser retiradas del análisis ya que no existe conflicto en cómo se interca</w:t>
      </w:r>
      <w:r w:rsidR="007549A7">
        <w:rPr>
          <w:rFonts w:ascii="Times New Roman" w:hAnsi="Times New Roman" w:cs="Times New Roman"/>
        </w:rPr>
        <w:t>lan con</w:t>
      </w:r>
      <w:r w:rsidR="00632E02">
        <w:rPr>
          <w:rFonts w:ascii="Times New Roman" w:hAnsi="Times New Roman" w:cs="Times New Roman"/>
        </w:rPr>
        <w:t xml:space="preserve"> el resto de transacciones.</w:t>
      </w:r>
    </w:p>
    <w:p w:rsidR="007549A7" w:rsidRDefault="004F5F00" w:rsidP="00754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Realizamos una segunda planificación en donde retiramos los elementos innecesarios e intercalamos las transacciones relacionadas</w:t>
      </w:r>
      <w:r w:rsidR="00605244">
        <w:rPr>
          <w:rFonts w:ascii="Times New Roman" w:hAnsi="Times New Roman" w:cs="Times New Roman"/>
        </w:rPr>
        <w:t xml:space="preserve"> de tal forma en la que se supone que una transacción que va a modificar un elemento primero lo lee, a continuación, una segunda transacción accede al mismo elemento y posteriormente la primera transacción recupera el control y escribe sobre el elemento</w:t>
      </w:r>
      <w:r>
        <w:rPr>
          <w:rFonts w:ascii="Times New Roman" w:hAnsi="Times New Roman" w:cs="Times New Roman"/>
        </w:rPr>
        <w:t>.</w:t>
      </w:r>
    </w:p>
    <w:p w:rsidR="004F5F00" w:rsidRDefault="004F5F00" w:rsidP="007549A7">
      <w:pPr>
        <w:rPr>
          <w:rFonts w:ascii="Times New Roman" w:hAnsi="Times New Roman" w:cs="Times New Roman"/>
        </w:rPr>
      </w:pPr>
    </w:p>
    <w:p w:rsidR="004F5F00" w:rsidRDefault="004F5F00" w:rsidP="004F5F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3: Planificación P1.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327"/>
        <w:gridCol w:w="1272"/>
        <w:gridCol w:w="1327"/>
        <w:gridCol w:w="1139"/>
        <w:gridCol w:w="1272"/>
      </w:tblGrid>
      <w:tr w:rsidR="004F5F00" w:rsidRPr="002610C1" w:rsidTr="004F5F00">
        <w:trPr>
          <w:jc w:val="center"/>
        </w:trPr>
        <w:tc>
          <w:tcPr>
            <w:tcW w:w="1061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TR2</w:t>
            </w:r>
          </w:p>
        </w:tc>
        <w:tc>
          <w:tcPr>
            <w:tcW w:w="1062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TR3</w:t>
            </w:r>
          </w:p>
        </w:tc>
        <w:tc>
          <w:tcPr>
            <w:tcW w:w="1062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TR4</w:t>
            </w:r>
          </w:p>
        </w:tc>
        <w:tc>
          <w:tcPr>
            <w:tcW w:w="1062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TA1</w:t>
            </w:r>
          </w:p>
        </w:tc>
        <w:tc>
          <w:tcPr>
            <w:tcW w:w="1062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TA2</w:t>
            </w:r>
          </w:p>
        </w:tc>
        <w:tc>
          <w:tcPr>
            <w:tcW w:w="1062" w:type="dxa"/>
          </w:tcPr>
          <w:p w:rsidR="004F5F00" w:rsidRPr="002610C1" w:rsidRDefault="004F5F00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TA3</w:t>
            </w: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605244" w:rsidP="00605244">
            <w:pPr>
              <w:rPr>
                <w:rFonts w:ascii="Times New Roman" w:hAnsi="Times New Roman" w:cs="Times New Roman"/>
              </w:rPr>
            </w:pP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605244" w:rsidP="00605244">
            <w:pPr>
              <w:rPr>
                <w:rFonts w:ascii="Times New Roman" w:hAnsi="Times New Roman" w:cs="Times New Roman"/>
              </w:rPr>
            </w:pP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( Equipos - Instrumentos)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605244" w:rsidP="00605244">
            <w:pPr>
              <w:rPr>
                <w:rFonts w:ascii="Times New Roman" w:hAnsi="Times New Roman" w:cs="Times New Roman"/>
              </w:rPr>
            </w:pP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B87F90" w:rsidP="00605244">
            <w:pPr>
              <w:rPr>
                <w:rFonts w:ascii="Times New Roman" w:hAnsi="Times New Roman" w:cs="Times New Roman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605244" w:rsidP="00605244">
            <w:pPr>
              <w:rPr>
                <w:rFonts w:ascii="Times New Roman" w:hAnsi="Times New Roman" w:cs="Times New Roman"/>
              </w:rPr>
            </w:pP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B87F90" w:rsidP="006052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( Proveedores)</w:t>
            </w:r>
          </w:p>
        </w:tc>
      </w:tr>
      <w:tr w:rsidR="00605244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605244" w:rsidRDefault="00605244" w:rsidP="00605244">
            <w:pPr>
              <w:rPr>
                <w:rFonts w:ascii="Times New Roman" w:hAnsi="Times New Roman" w:cs="Times New Roman"/>
              </w:rPr>
            </w:pPr>
          </w:p>
        </w:tc>
      </w:tr>
      <w:tr w:rsidR="00605244" w:rsidRPr="002610C1" w:rsidTr="004F5F00">
        <w:trPr>
          <w:jc w:val="center"/>
        </w:trPr>
        <w:tc>
          <w:tcPr>
            <w:tcW w:w="1061" w:type="dxa"/>
          </w:tcPr>
          <w:p w:rsidR="00605244" w:rsidRPr="002610C1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5244" w:rsidRPr="002610C1" w:rsidTr="004F5F00">
        <w:trPr>
          <w:jc w:val="center"/>
        </w:trPr>
        <w:tc>
          <w:tcPr>
            <w:tcW w:w="1061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605244" w:rsidRDefault="00B87F90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 xml:space="preserve"> ( Solicitud adquisición insumos y equipos)</w:t>
            </w:r>
          </w:p>
        </w:tc>
        <w:tc>
          <w:tcPr>
            <w:tcW w:w="1062" w:type="dxa"/>
          </w:tcPr>
          <w:p w:rsidR="00605244" w:rsidRPr="002610C1" w:rsidRDefault="00605244" w:rsidP="0060524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05244" w:rsidRDefault="00605244" w:rsidP="007549A7">
      <w:pPr>
        <w:rPr>
          <w:rFonts w:ascii="Times New Roman" w:hAnsi="Times New Roman" w:cs="Times New Roman"/>
        </w:rPr>
      </w:pPr>
    </w:p>
    <w:p w:rsidR="00605244" w:rsidRDefault="00605244" w:rsidP="0060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escenario observamos en primer lugar independencia entre los elementos B, C y D. En segundo lugar, observamos que en este caso la transacción de solo recuperación accede a un dato que va a ser modificado por otra transacción, por lo que su información</w:t>
      </w:r>
      <w:r w:rsidR="00144B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 no se cancela la transacción de escritura, será desactualizada.</w:t>
      </w:r>
    </w:p>
    <w:p w:rsidR="00144B5C" w:rsidRDefault="00144B5C" w:rsidP="0060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Ahora, se propone un caso en donde las planificaciones de actualización son abortadas luego de la lectura. A esta planificación la llamaremos P2.</w:t>
      </w:r>
    </w:p>
    <w:p w:rsidR="00144B5C" w:rsidRDefault="00144B5C" w:rsidP="00605244">
      <w:pPr>
        <w:rPr>
          <w:rFonts w:ascii="Times New Roman" w:hAnsi="Times New Roman" w:cs="Times New Roman"/>
        </w:rPr>
      </w:pPr>
    </w:p>
    <w:p w:rsidR="00144B5C" w:rsidRDefault="00144B5C" w:rsidP="00144B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Tabla 4: Planificación P2.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327"/>
        <w:gridCol w:w="1272"/>
        <w:gridCol w:w="1327"/>
        <w:gridCol w:w="1139"/>
        <w:gridCol w:w="1272"/>
      </w:tblGrid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TR2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TR3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TR4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TA1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TA2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TA3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Aborta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00FBB" w:rsidP="00DB649F">
            <w:pPr>
              <w:rPr>
                <w:rFonts w:ascii="Times New Roman" w:hAnsi="Times New Roman" w:cs="Times New Roman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Aborta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144B5C" w:rsidRDefault="00144B5C" w:rsidP="00DB649F">
            <w:pPr>
              <w:rPr>
                <w:rFonts w:ascii="Times New Roman" w:hAnsi="Times New Roman" w:cs="Times New Roman"/>
              </w:rPr>
            </w:pPr>
          </w:p>
        </w:tc>
      </w:tr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00FBB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Aborta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4B5C" w:rsidRDefault="00144B5C" w:rsidP="00144B5C">
      <w:pPr>
        <w:rPr>
          <w:rFonts w:ascii="Times New Roman" w:hAnsi="Times New Roman" w:cs="Times New Roman"/>
        </w:rPr>
      </w:pPr>
    </w:p>
    <w:p w:rsidR="00144B5C" w:rsidRDefault="00144B5C" w:rsidP="0014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escenario no existe conflicto entre las transacciones. Al ser abortada la acción de escritura, todas las transacciones se convierten en transacciones de recuperación, y como de describió anteriormente resulta indiferente en la secuencialidad de estas.</w:t>
      </w:r>
    </w:p>
    <w:p w:rsidR="00144B5C" w:rsidRDefault="00144B5C" w:rsidP="0014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base al análisis anterior llegamos a la planificación final en donde a partir de un bloqueo a la base de datos se pretende la siguiente secuencialidad. A esta planificación la denominamos P3.</w:t>
      </w:r>
    </w:p>
    <w:p w:rsidR="00144B5C" w:rsidRDefault="00144B5C" w:rsidP="00144B5C">
      <w:pPr>
        <w:rPr>
          <w:rFonts w:ascii="Times New Roman" w:hAnsi="Times New Roman" w:cs="Times New Roman"/>
        </w:rPr>
      </w:pPr>
    </w:p>
    <w:p w:rsidR="00144B5C" w:rsidRDefault="00144B5C" w:rsidP="00144B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Tabla 5: Planificación P3.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327"/>
        <w:gridCol w:w="1272"/>
        <w:gridCol w:w="1327"/>
        <w:gridCol w:w="1139"/>
        <w:gridCol w:w="1272"/>
      </w:tblGrid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TR2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TR3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TR4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TA1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TA2</w:t>
            </w:r>
          </w:p>
        </w:tc>
        <w:tc>
          <w:tcPr>
            <w:tcW w:w="1062" w:type="dxa"/>
          </w:tcPr>
          <w:p w:rsidR="00144B5C" w:rsidRPr="002610C1" w:rsidRDefault="00144B5C" w:rsidP="00DB64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10C1">
              <w:rPr>
                <w:rFonts w:ascii="Times New Roman" w:hAnsi="Times New Roman" w:cs="Times New Roman"/>
                <w:sz w:val="20"/>
                <w:szCs w:val="20"/>
              </w:rPr>
              <w:t>TA3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144B5C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( Equipos - Instrumentos)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144B5C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Equipos - Instrumentos)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144B5C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00FBB" w:rsidP="00144B5C">
            <w:pPr>
              <w:rPr>
                <w:rFonts w:ascii="Times New Roman" w:hAnsi="Times New Roman" w:cs="Times New Roman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00FBB" w:rsidP="00144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( Proveedores)</w:t>
            </w: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Proveedores)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144B5C">
            <w:pPr>
              <w:rPr>
                <w:rFonts w:ascii="Times New Roman" w:hAnsi="Times New Roman" w:cs="Times New Roman"/>
              </w:rPr>
            </w:pPr>
          </w:p>
        </w:tc>
      </w:tr>
      <w:tr w:rsidR="00144B5C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144B5C" w:rsidRDefault="00144B5C" w:rsidP="00144B5C">
            <w:pPr>
              <w:rPr>
                <w:rFonts w:ascii="Times New Roman" w:hAnsi="Times New Roman" w:cs="Times New Roman"/>
              </w:rPr>
            </w:pPr>
          </w:p>
        </w:tc>
      </w:tr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Esc.</w:t>
            </w: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( Solicitud adquisición insumos y equipos)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4B5C" w:rsidRPr="002610C1" w:rsidTr="00DB649F">
        <w:trPr>
          <w:jc w:val="center"/>
        </w:trPr>
        <w:tc>
          <w:tcPr>
            <w:tcW w:w="1061" w:type="dxa"/>
          </w:tcPr>
          <w:p w:rsidR="00144B5C" w:rsidRPr="002610C1" w:rsidRDefault="00100FBB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55AD">
              <w:rPr>
                <w:rFonts w:ascii="Times New Roman" w:hAnsi="Times New Roman" w:cs="Times New Roman"/>
                <w:sz w:val="20"/>
                <w:szCs w:val="20"/>
              </w:rPr>
              <w:t>Leer( Solicitud adquisición insumos y equipos)</w:t>
            </w: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2" w:type="dxa"/>
          </w:tcPr>
          <w:p w:rsidR="00144B5C" w:rsidRPr="002610C1" w:rsidRDefault="00144B5C" w:rsidP="00144B5C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4B5C" w:rsidRDefault="00144B5C" w:rsidP="00144B5C">
      <w:pPr>
        <w:rPr>
          <w:rFonts w:ascii="Times New Roman" w:hAnsi="Times New Roman" w:cs="Times New Roman"/>
        </w:rPr>
      </w:pPr>
    </w:p>
    <w:p w:rsidR="00144B5C" w:rsidRDefault="00144B5C" w:rsidP="0014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secuencialidad a forzar indica que durante una transacción de escritura sobre un elemento X, no se puede dar una lectura sobre el mismo elemento.</w:t>
      </w:r>
    </w:p>
    <w:p w:rsidR="00144B5C" w:rsidRDefault="00144B5C" w:rsidP="00144B5C">
      <w:pPr>
        <w:rPr>
          <w:rFonts w:ascii="Times New Roman" w:hAnsi="Times New Roman" w:cs="Times New Roman"/>
        </w:rPr>
      </w:pPr>
    </w:p>
    <w:p w:rsidR="00144B5C" w:rsidRPr="00215AB7" w:rsidRDefault="00144B5C" w:rsidP="00215A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215AB7">
        <w:rPr>
          <w:rFonts w:ascii="Times New Roman" w:hAnsi="Times New Roman" w:cs="Times New Roman"/>
          <w:b/>
          <w:color w:val="262626"/>
          <w:shd w:val="clear" w:color="auto" w:fill="FFFFFF"/>
        </w:rPr>
        <w:t>Conclusiones</w:t>
      </w:r>
    </w:p>
    <w:p w:rsidR="00144B5C" w:rsidRDefault="00144B5C" w:rsidP="0014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han llegado a las siguientes conclusiones:</w:t>
      </w:r>
    </w:p>
    <w:p w:rsidR="00144B5C" w:rsidRDefault="00215AB7" w:rsidP="00215A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intersección de transacciones que conlleven únicamente recuperación de datos no representan riesgos en cuanto a la veracidad de la información a ser accedida.</w:t>
      </w:r>
    </w:p>
    <w:p w:rsidR="00215AB7" w:rsidRDefault="00215AB7" w:rsidP="00215A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realizar una planificación para grupos de transacciones en donde se presenten actualizaciones de datos.</w:t>
      </w:r>
    </w:p>
    <w:p w:rsidR="00B64B63" w:rsidRDefault="00B64B63" w:rsidP="00215AB7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Consideramos que los cruces de transacciones de escritura no representan un riesgo ya que, en este caso, el presente módulo será ingresado por una única persona.</w:t>
      </w:r>
    </w:p>
    <w:p w:rsidR="00215AB7" w:rsidRDefault="00215AB7" w:rsidP="00B64B63">
      <w:pPr>
        <w:pStyle w:val="Prrafodelista"/>
        <w:rPr>
          <w:rFonts w:ascii="Times New Roman" w:hAnsi="Times New Roman" w:cs="Times New Roman"/>
        </w:rPr>
      </w:pPr>
    </w:p>
    <w:p w:rsidR="00215AB7" w:rsidRDefault="00215AB7" w:rsidP="00144B5C">
      <w:pPr>
        <w:rPr>
          <w:rFonts w:ascii="Times New Roman" w:hAnsi="Times New Roman" w:cs="Times New Roman"/>
        </w:rPr>
      </w:pPr>
    </w:p>
    <w:p w:rsidR="00215AB7" w:rsidRPr="00215AB7" w:rsidRDefault="00215AB7" w:rsidP="00215AB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color w:val="262626"/>
          <w:shd w:val="clear" w:color="auto" w:fill="FFFFFF"/>
        </w:rPr>
      </w:pPr>
      <w:r w:rsidRPr="00215AB7">
        <w:rPr>
          <w:rFonts w:ascii="Times New Roman" w:hAnsi="Times New Roman" w:cs="Times New Roman"/>
          <w:b/>
          <w:color w:val="262626"/>
          <w:shd w:val="clear" w:color="auto" w:fill="FFFFFF"/>
        </w:rPr>
        <w:t>Bibliografía</w:t>
      </w:r>
    </w:p>
    <w:p w:rsidR="00215AB7" w:rsidRDefault="00215AB7" w:rsidP="00144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Diapositivas del curso de Bases de Datos 2.</w:t>
      </w:r>
    </w:p>
    <w:sectPr w:rsidR="00215AB7" w:rsidSect="00605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C82"/>
    <w:multiLevelType w:val="hybridMultilevel"/>
    <w:tmpl w:val="D6CCE26E"/>
    <w:lvl w:ilvl="0" w:tplc="6C8CCA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32BAA"/>
    <w:multiLevelType w:val="hybridMultilevel"/>
    <w:tmpl w:val="86A4B090"/>
    <w:lvl w:ilvl="0" w:tplc="4EDEF9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4521"/>
    <w:multiLevelType w:val="hybridMultilevel"/>
    <w:tmpl w:val="BF34AADE"/>
    <w:lvl w:ilvl="0" w:tplc="4EDEF97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165AA"/>
    <w:multiLevelType w:val="hybridMultilevel"/>
    <w:tmpl w:val="00A6176C"/>
    <w:lvl w:ilvl="0" w:tplc="4EDEF97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0C"/>
    <w:rsid w:val="000A5517"/>
    <w:rsid w:val="00100FBB"/>
    <w:rsid w:val="00144B5C"/>
    <w:rsid w:val="001C3ABB"/>
    <w:rsid w:val="001C63EE"/>
    <w:rsid w:val="001C72C7"/>
    <w:rsid w:val="00215AB7"/>
    <w:rsid w:val="0024712F"/>
    <w:rsid w:val="002610C1"/>
    <w:rsid w:val="002726CC"/>
    <w:rsid w:val="002761F5"/>
    <w:rsid w:val="00345922"/>
    <w:rsid w:val="003E61C6"/>
    <w:rsid w:val="004F5F00"/>
    <w:rsid w:val="00605244"/>
    <w:rsid w:val="00632E02"/>
    <w:rsid w:val="00661890"/>
    <w:rsid w:val="0066359F"/>
    <w:rsid w:val="007549A7"/>
    <w:rsid w:val="007A5BA1"/>
    <w:rsid w:val="008C7D0E"/>
    <w:rsid w:val="00A1650C"/>
    <w:rsid w:val="00B64B63"/>
    <w:rsid w:val="00B87F90"/>
    <w:rsid w:val="00CC251C"/>
    <w:rsid w:val="00DA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AC1E8"/>
  <w15:chartTrackingRefBased/>
  <w15:docId w15:val="{16B48E5C-968D-40C3-87CE-A573534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0C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650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A55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9348-F454-4D09-B376-38FADFFC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5</cp:revision>
  <dcterms:created xsi:type="dcterms:W3CDTF">2019-05-08T20:53:00Z</dcterms:created>
  <dcterms:modified xsi:type="dcterms:W3CDTF">2019-05-08T21:13:00Z</dcterms:modified>
</cp:coreProperties>
</file>