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5C397DB2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HW4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0531146B" w14:textId="2D2547B0" w:rsidR="00F14137" w:rsidRDefault="00A80283" w:rsidP="00DF299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0A3BE7C8" w14:textId="77777777" w:rsidR="00DF299F" w:rsidRDefault="00DF299F" w:rsidP="00DF299F">
      <w:pPr>
        <w:shd w:val="clear" w:color="auto" w:fill="FFFFFF"/>
        <w:spacing w:before="0" w:after="0" w:line="276" w:lineRule="auto"/>
        <w:ind w:left="360" w:right="0"/>
      </w:pPr>
    </w:p>
    <w:p w14:paraId="435756E5" w14:textId="61FB06A9" w:rsidR="003A066B" w:rsidRDefault="003A066B" w:rsidP="00B85B54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commentRangeStart w:id="2"/>
      <w:commentRangeStart w:id="3"/>
      <w:r>
        <w:t xml:space="preserve">Residual graph </w:t>
      </w:r>
      <w:commentRangeEnd w:id="2"/>
      <w:r w:rsidR="000C5BEC">
        <w:rPr>
          <w:rStyle w:val="CommentReference"/>
        </w:rPr>
        <w:commentReference w:id="2"/>
      </w:r>
      <w:commentRangeEnd w:id="3"/>
      <w:r w:rsidR="005042B6">
        <w:rPr>
          <w:rStyle w:val="CommentReference"/>
        </w:rPr>
        <w:commentReference w:id="3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:</w:t>
      </w:r>
    </w:p>
    <w:p w14:paraId="2A91FE3B" w14:textId="1A662A30" w:rsidR="003A066B" w:rsidRDefault="003A066B" w:rsidP="003A066B">
      <w:pPr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32A504F4" wp14:editId="252C0A21">
            <wp:extent cx="5609112" cy="2854295"/>
            <wp:effectExtent l="0" t="0" r="4445" b="381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23" cy="2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621" w14:textId="08ACCF88" w:rsidR="003A066B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commentRangeStart w:id="4"/>
      <w:r>
        <w:t xml:space="preserve">Feasible flow </w:t>
      </w:r>
      <w:commentRangeEnd w:id="4"/>
      <w:r>
        <w:rPr>
          <w:rStyle w:val="CommentReference"/>
        </w:rPr>
        <w:commentReference w:id="4"/>
      </w:r>
      <w:r>
        <w:t xml:space="preserve">#1: </w:t>
      </w:r>
      <m:oMath>
        <m:r>
          <w:rPr>
            <w:rFonts w:ascii="Cambria Math" w:hAnsi="Cambria Math"/>
          </w:rPr>
          <m:t>S→A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</m:oMath>
      <w:r>
        <w:t xml:space="preserve"> and </w:t>
      </w:r>
      <w:commentRangeStart w:id="5"/>
      <w:r>
        <w:t xml:space="preserve">flow </w:t>
      </w:r>
      <w:commentRangeEnd w:id="5"/>
      <w:r>
        <w:rPr>
          <w:rStyle w:val="CommentReference"/>
        </w:rPr>
        <w:commentReference w:id="5"/>
      </w:r>
      <w:r>
        <w:t>= 2.</w:t>
      </w:r>
    </w:p>
    <w:p w14:paraId="49F21D71" w14:textId="20652620" w:rsidR="00B85B54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r>
        <w:t xml:space="preserve">Feasible flow #2: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</m:oMath>
      <w:r>
        <w:t xml:space="preserve"> and flow = 1. </w:t>
      </w:r>
    </w:p>
    <w:p w14:paraId="783200F5" w14:textId="6CACE900" w:rsidR="003A066B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 w:rsidRPr="003A066B">
        <w:rPr>
          <w:b/>
          <w:bCs/>
        </w:rPr>
        <w:t>Max-flow is 3</w:t>
      </w:r>
      <w:r>
        <w:t xml:space="preserve">. </w:t>
      </w:r>
    </w:p>
    <w:p w14:paraId="40739D1C" w14:textId="2279CAC6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t>Min-cut</w:t>
      </w:r>
      <w:r w:rsidR="000C5BEC">
        <w:t xml:space="preserve"> is [S, A, C] and [B, D, E, T]</w:t>
      </w:r>
      <w:r>
        <w:t>:</w:t>
      </w:r>
    </w:p>
    <w:p w14:paraId="55916D91" w14:textId="695B1F9C" w:rsidR="00DA3AA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79E579AE" wp14:editId="463DFA18">
            <wp:extent cx="5558732" cy="2828658"/>
            <wp:effectExtent l="0" t="0" r="4445" b="381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103" w14:textId="79931F11" w:rsidR="00DA3AAB" w:rsidRDefault="00DA3AAB" w:rsidP="00DA3AAB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lastRenderedPageBreak/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before="0" w:after="0" w:line="276" w:lineRule="auto"/>
        <w:ind w:left="360" w:right="0"/>
      </w:pPr>
    </w:p>
    <w:p w14:paraId="66B33B57" w14:textId="7512E420" w:rsidR="00CF1497" w:rsidRDefault="00DE125E" w:rsidP="00DA3AAB">
      <w:pPr>
        <w:shd w:val="clear" w:color="auto" w:fill="FFFFFF"/>
        <w:spacing w:before="0" w:after="0" w:line="276" w:lineRule="auto"/>
        <w:ind w:left="0" w:right="0"/>
      </w:pPr>
      <w:r>
        <w:t xml:space="preserve">Based on the description of the problem, we can create a bipartite graph which has one set of nodes (call “trader nodes”) of all traders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what is in the problem, and the other set is a set of nodes (call “currency nodes”) of currencies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as what is in the problem. Then, we make this bipartite graph a </w:t>
      </w:r>
      <w:r w:rsidRPr="00DE125E">
        <w:rPr>
          <w:u w:val="single"/>
        </w:rPr>
        <w:t>circulation with demand</w:t>
      </w:r>
      <w:r>
        <w:t xml:space="preserve"> by adding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the demand of each corresponding trader node</w:t>
      </w:r>
      <w:r w:rsidRPr="00DE125E">
        <w:rPr>
          <w:i/>
          <w:iCs/>
        </w:rPr>
        <w:t xml:space="preserve"> </w:t>
      </w:r>
      <w:r w:rsidRPr="00DE125E">
        <w:rPr>
          <w:i/>
          <w:iCs/>
        </w:rPr>
        <w:t>t</w:t>
      </w:r>
      <w:r>
        <w:t>.</w:t>
      </w:r>
    </w:p>
    <w:p w14:paraId="2426D88C" w14:textId="77777777" w:rsidR="00CF1497" w:rsidRDefault="00CF1497" w:rsidP="00DA3AAB">
      <w:pPr>
        <w:shd w:val="clear" w:color="auto" w:fill="FFFFFF"/>
        <w:spacing w:before="0" w:after="0" w:line="276" w:lineRule="auto"/>
        <w:ind w:left="0" w:right="0"/>
      </w:pPr>
    </w:p>
    <w:p w14:paraId="2DDE35B1" w14:textId="14C653C2" w:rsidR="00CF1497" w:rsidRDefault="00CF1497" w:rsidP="00CF1497">
      <w:pPr>
        <w:shd w:val="clear" w:color="auto" w:fill="FFFFFF"/>
        <w:spacing w:before="0" w:after="0" w:line="276" w:lineRule="auto"/>
        <w:ind w:left="0" w:right="0"/>
        <w:jc w:val="center"/>
      </w:pPr>
      <w:r>
        <w:rPr>
          <w:noProof/>
        </w:rPr>
        <w:drawing>
          <wp:inline distT="0" distB="0" distL="0" distR="0" wp14:anchorId="2C2CF392" wp14:editId="48B3E600">
            <wp:extent cx="2093720" cy="2876852"/>
            <wp:effectExtent l="0" t="0" r="1905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15" cy="29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F2F3" w14:textId="77777777" w:rsidR="00CF1497" w:rsidRDefault="00CF1497" w:rsidP="00DA3AAB">
      <w:pPr>
        <w:shd w:val="clear" w:color="auto" w:fill="FFFFFF"/>
        <w:spacing w:before="0" w:after="0" w:line="276" w:lineRule="auto"/>
        <w:ind w:left="0" w:right="0"/>
      </w:pPr>
    </w:p>
    <w:p w14:paraId="77F3F6C3" w14:textId="584FBEC4" w:rsidR="00DA3AAB" w:rsidRDefault="00DE125E" w:rsidP="00F14137">
      <w:pPr>
        <w:shd w:val="clear" w:color="auto" w:fill="FFFFFF"/>
        <w:spacing w:before="0" w:after="0" w:line="276" w:lineRule="auto"/>
        <w:ind w:left="0" w:right="0"/>
      </w:pPr>
      <w:r>
        <w:t xml:space="preserve">If this </w:t>
      </w:r>
      <w:commentRangeStart w:id="6"/>
      <w:r>
        <w:t>circulation is feasible</w:t>
      </w:r>
      <w:commentRangeEnd w:id="6"/>
      <w:r w:rsidR="00900C9A">
        <w:rPr>
          <w:rStyle w:val="CommentReference"/>
        </w:rPr>
        <w:commentReference w:id="6"/>
      </w:r>
      <w:r>
        <w:t xml:space="preserve">, then </w:t>
      </w:r>
      <w:r w:rsidR="00900C9A">
        <w:t xml:space="preserve">all traders are able to convert their currencies. In order to solve this, we can </w:t>
      </w:r>
      <w:commentRangeStart w:id="7"/>
      <w:r w:rsidR="00900C9A">
        <w:t xml:space="preserve">use a reduction </w:t>
      </w:r>
      <w:commentRangeEnd w:id="7"/>
      <w:r w:rsidR="00900C9A">
        <w:rPr>
          <w:rStyle w:val="CommentReference"/>
        </w:rPr>
        <w:commentReference w:id="7"/>
      </w:r>
      <w:r w:rsidR="00900C9A">
        <w:t xml:space="preserve">to a </w:t>
      </w:r>
      <w:commentRangeStart w:id="8"/>
      <w:r w:rsidR="00900C9A">
        <w:t>maximum flow problem</w:t>
      </w:r>
      <w:commentRangeEnd w:id="8"/>
      <w:r w:rsidR="00900C9A">
        <w:rPr>
          <w:rStyle w:val="CommentReference"/>
        </w:rPr>
        <w:commentReference w:id="8"/>
      </w:r>
      <w:r w:rsidR="00900C9A">
        <w:t xml:space="preserve">. We can reconstruct the bipartite graph to the graph below </w:t>
      </w:r>
      <w:commentRangeStart w:id="9"/>
      <w:r w:rsidR="00900C9A">
        <w:t>by using the method in the textbook</w:t>
      </w:r>
      <w:commentRangeEnd w:id="9"/>
      <w:r w:rsidR="00900C9A">
        <w:rPr>
          <w:rStyle w:val="CommentReference"/>
        </w:rPr>
        <w:commentReference w:id="9"/>
      </w:r>
      <w:r w:rsidR="00900C9A">
        <w:t>:</w:t>
      </w:r>
    </w:p>
    <w:p w14:paraId="64C15BDB" w14:textId="6FD35C47" w:rsidR="00F14137" w:rsidRDefault="00CF1497" w:rsidP="00CF1497">
      <w:pPr>
        <w:shd w:val="clear" w:color="auto" w:fill="FFFFFF"/>
        <w:spacing w:before="0" w:after="0" w:line="276" w:lineRule="auto"/>
        <w:ind w:left="0" w:right="0"/>
        <w:jc w:val="center"/>
      </w:pPr>
      <w:r>
        <w:rPr>
          <w:noProof/>
        </w:rPr>
        <w:drawing>
          <wp:inline distT="0" distB="0" distL="0" distR="0" wp14:anchorId="663AE78E" wp14:editId="6E3AC067">
            <wp:extent cx="4854011" cy="2344550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3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01B0" w14:textId="54220505" w:rsidR="00900C9A" w:rsidRDefault="00900C9A" w:rsidP="00900C9A">
      <w:pPr>
        <w:shd w:val="clear" w:color="auto" w:fill="FFFFFF"/>
        <w:spacing w:before="0" w:after="0" w:line="276" w:lineRule="auto"/>
        <w:ind w:left="0" w:right="0"/>
      </w:pPr>
      <w:r>
        <w:t xml:space="preserve">If there is </w:t>
      </w:r>
      <w:commentRangeStart w:id="10"/>
      <w:r>
        <w:t xml:space="preserve">a flow </w:t>
      </w:r>
      <w:r w:rsidRPr="00900C9A">
        <w:rPr>
          <w:i/>
          <w:iCs/>
        </w:rPr>
        <w:t>f</w:t>
      </w:r>
      <w:r>
        <w:t xml:space="preserve"> </w:t>
      </w:r>
      <w:commentRangeEnd w:id="10"/>
      <w:r>
        <w:rPr>
          <w:rStyle w:val="CommentReference"/>
        </w:rPr>
        <w:commentReference w:id="10"/>
      </w:r>
      <w:r>
        <w:t xml:space="preserve">in this </w:t>
      </w:r>
      <w:commentRangeStart w:id="11"/>
      <w:r>
        <w:t xml:space="preserve">network </w:t>
      </w:r>
      <w:commentRangeEnd w:id="11"/>
      <w:r>
        <w:rPr>
          <w:rStyle w:val="CommentReference"/>
        </w:rPr>
        <w:commentReference w:id="11"/>
      </w:r>
      <w:r>
        <w:t xml:space="preserve">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 then all traders are able to convert their currencies.</w:t>
      </w:r>
    </w:p>
    <w:p w14:paraId="3827614A" w14:textId="5DABBA6B" w:rsidR="00CB1257" w:rsidRDefault="00000085" w:rsidP="00900C9A">
      <w:pPr>
        <w:shd w:val="clear" w:color="auto" w:fill="FFFFFF"/>
        <w:spacing w:before="0" w:after="0" w:line="276" w:lineRule="auto"/>
        <w:ind w:left="0" w:right="0"/>
        <w:rPr>
          <w:i/>
          <w:u w:val="single"/>
        </w:rPr>
      </w:pPr>
      <w:r>
        <w:rPr>
          <w:i/>
          <w:u w:val="single"/>
        </w:rPr>
        <w:lastRenderedPageBreak/>
        <w:t>Proof.</w:t>
      </w:r>
    </w:p>
    <w:p w14:paraId="201B7F0D" w14:textId="77777777" w:rsidR="001B05B2" w:rsidRPr="00000085" w:rsidRDefault="001B05B2" w:rsidP="00900C9A">
      <w:pPr>
        <w:shd w:val="clear" w:color="auto" w:fill="FFFFFF"/>
        <w:spacing w:before="0" w:after="0" w:line="276" w:lineRule="auto"/>
        <w:ind w:left="0" w:right="0"/>
        <w:rPr>
          <w:i/>
          <w:u w:val="single"/>
        </w:rPr>
      </w:pPr>
    </w:p>
    <w:p w14:paraId="097B9E73" w14:textId="20D1CAC7" w:rsidR="00CB1257" w:rsidRDefault="007F2CE8" w:rsidP="00900C9A">
      <w:pPr>
        <w:shd w:val="clear" w:color="auto" w:fill="FFFFFF"/>
        <w:spacing w:before="0" w:after="0" w:line="276" w:lineRule="auto"/>
        <w:ind w:left="0" w:right="0"/>
      </w:pPr>
      <w:commentRangeStart w:id="12"/>
      <w:r>
        <w:t xml:space="preserve">At the </w:t>
      </w:r>
      <w:r w:rsidRPr="007F2CE8">
        <w:rPr>
          <w:i/>
          <w:iCs/>
        </w:rPr>
        <w:t>Begin</w:t>
      </w:r>
      <w:r>
        <w:t xml:space="preserve"> node, we send total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</w:t>
      </w:r>
      <w:r>
        <w:t xml:space="preserve"> </w:t>
      </w:r>
      <w:commentRangeStart w:id="13"/>
      <w:r>
        <w:t xml:space="preserve">units </w:t>
      </w:r>
      <w:commentRangeEnd w:id="13"/>
      <w:r>
        <w:rPr>
          <w:rStyle w:val="CommentReference"/>
        </w:rPr>
        <w:commentReference w:id="13"/>
      </w:r>
      <w:r>
        <w:t xml:space="preserve">of flow. By passing edges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t>, the requests of traders to convert money are satisfied. And when reach</w:t>
      </w:r>
      <w:r w:rsidR="000A6752">
        <w:t xml:space="preserve"> the</w:t>
      </w:r>
      <w:r>
        <w:t xml:space="preserve"> </w:t>
      </w:r>
      <w:r w:rsidRPr="007F2CE8">
        <w:rPr>
          <w:i/>
          <w:iCs/>
        </w:rPr>
        <w:t>End</w:t>
      </w:r>
      <w:r>
        <w:t xml:space="preserve"> node,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means the</w:t>
      </w:r>
      <w:r w:rsidR="000A6752">
        <w:t xml:space="preserve"> totally amount of</w:t>
      </w:r>
      <w:r>
        <w:t xml:space="preserve"> </w:t>
      </w:r>
      <w:r w:rsidR="000A6752">
        <w:t xml:space="preserve">money can be converted while complying the </w:t>
      </w:r>
      <w:r>
        <w:t>bank’s limitations of currencies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  <w:r w:rsidR="000A6752">
        <w:t xml:space="preserve">. If </w:t>
      </w:r>
      <w:r w:rsidR="000A6752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A6752">
        <w:t xml:space="preserve">, that means all the money that were sent from </w:t>
      </w:r>
      <w:r w:rsidR="000A6752" w:rsidRPr="000A6752">
        <w:rPr>
          <w:i/>
          <w:iCs/>
        </w:rPr>
        <w:t>Begin</w:t>
      </w:r>
      <w:r w:rsidR="000A6752">
        <w:t xml:space="preserve"> node have been converted. </w:t>
      </w:r>
      <w:commentRangeEnd w:id="12"/>
      <w:r w:rsidR="0040454A">
        <w:rPr>
          <w:rStyle w:val="CommentReference"/>
        </w:rPr>
        <w:commentReference w:id="12"/>
      </w:r>
    </w:p>
    <w:p w14:paraId="15EA05CA" w14:textId="4DECC6B6" w:rsidR="000A6752" w:rsidRDefault="000A6752" w:rsidP="00900C9A">
      <w:pPr>
        <w:shd w:val="clear" w:color="auto" w:fill="FFFFFF"/>
        <w:spacing w:before="0" w:after="0" w:line="276" w:lineRule="auto"/>
        <w:ind w:left="0" w:right="0"/>
      </w:pPr>
    </w:p>
    <w:p w14:paraId="0D96DD31" w14:textId="1E0E9EA6" w:rsidR="00A642DC" w:rsidRDefault="00A642DC" w:rsidP="00A642DC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6FB06761" w14:textId="77777777" w:rsidR="00A642DC" w:rsidRDefault="00A642DC" w:rsidP="00A642DC">
      <w:pPr>
        <w:shd w:val="clear" w:color="auto" w:fill="FFFFFF"/>
        <w:spacing w:before="0" w:after="0" w:line="276" w:lineRule="auto"/>
        <w:ind w:left="360" w:right="0"/>
      </w:pPr>
    </w:p>
    <w:p w14:paraId="0F901407" w14:textId="5D7AF87C" w:rsidR="000A6752" w:rsidRDefault="00A642DC" w:rsidP="00A642DC">
      <w:pPr>
        <w:shd w:val="clear" w:color="auto" w:fill="FFFFFF"/>
        <w:spacing w:before="0" w:after="0" w:line="276" w:lineRule="auto"/>
        <w:ind w:left="0" w:right="0"/>
      </w:pPr>
      <w:r>
        <w:t>Based on the description</w:t>
      </w:r>
    </w:p>
    <w:p w14:paraId="7F4FE461" w14:textId="77777777" w:rsidR="000A6752" w:rsidRDefault="000A6752" w:rsidP="00900C9A">
      <w:pPr>
        <w:shd w:val="clear" w:color="auto" w:fill="FFFFFF"/>
        <w:spacing w:before="0" w:after="0" w:line="276" w:lineRule="auto"/>
        <w:ind w:left="0" w:right="0"/>
      </w:pPr>
    </w:p>
    <w:sectPr w:rsidR="000A675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4-16T19:55:00Z" w:initials="JZ">
    <w:p w14:paraId="449CCA8C" w14:textId="27A7F41E" w:rsidR="000C5BEC" w:rsidRDefault="000C5BEC">
      <w:pPr>
        <w:pStyle w:val="CommentText"/>
      </w:pPr>
      <w:r>
        <w:rPr>
          <w:rStyle w:val="CommentReference"/>
        </w:rPr>
        <w:annotationRef/>
      </w:r>
      <w:r>
        <w:t>How to show steps?</w:t>
      </w:r>
    </w:p>
  </w:comment>
  <w:comment w:id="3" w:author="Junhao Zhang" w:date="2021-04-16T20:34:00Z" w:initials="JZ">
    <w:p w14:paraId="7DEF9E71" w14:textId="6C9E4FB5" w:rsidR="005042B6" w:rsidRDefault="005042B6">
      <w:pPr>
        <w:pStyle w:val="CommentText"/>
      </w:pPr>
      <w:r>
        <w:rPr>
          <w:rStyle w:val="CommentReference"/>
        </w:rPr>
        <w:annotationRef/>
      </w:r>
    </w:p>
  </w:comment>
  <w:comment w:id="4" w:author="Junhao Zhang" w:date="2021-04-16T20:01:00Z" w:initials="JZ">
    <w:p w14:paraId="63746946" w14:textId="070A7DB3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5" w:author="Junhao Zhang" w:date="2021-04-16T20:01:00Z" w:initials="JZ">
    <w:p w14:paraId="3884F2CD" w14:textId="3ABFEF8B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6" w:author="Junhao Zhang" w:date="2021-04-16T22:24:00Z" w:initials="JZ">
    <w:p w14:paraId="778850DA" w14:textId="6D8B3CA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7" w:author="Junhao Zhang" w:date="2021-04-16T22:21:00Z" w:initials="JZ">
    <w:p w14:paraId="1330D73F" w14:textId="3DA30E32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8" w:author="Junhao Zhang" w:date="2021-04-16T22:21:00Z" w:initials="JZ">
    <w:p w14:paraId="33645F2B" w14:textId="3B2FCF49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9" w:author="Junhao Zhang" w:date="2021-04-16T22:19:00Z" w:initials="JZ">
    <w:p w14:paraId="06564CC2" w14:textId="0578369A" w:rsidR="00900C9A" w:rsidRDefault="00900C9A">
      <w:pPr>
        <w:pStyle w:val="CommentText"/>
      </w:pPr>
      <w:r>
        <w:rPr>
          <w:rStyle w:val="CommentReference"/>
        </w:rPr>
        <w:annotationRef/>
      </w:r>
      <w:r>
        <w:t>Better way to say it? Does the class use the same textbook?</w:t>
      </w:r>
    </w:p>
  </w:comment>
  <w:comment w:id="10" w:author="Junhao Zhang" w:date="2021-04-16T22:24:00Z" w:initials="JZ">
    <w:p w14:paraId="11A1C38F" w14:textId="49C9BA9D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11" w:author="Junhao Zhang" w:date="2021-04-16T22:24:00Z" w:initials="JZ">
    <w:p w14:paraId="5B08F785" w14:textId="2041FD9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  <w:r>
        <w:t>: network, not graph</w:t>
      </w:r>
    </w:p>
  </w:comment>
  <w:comment w:id="13" w:author="Junhao Zhang" w:date="2021-04-16T22:37:00Z" w:initials="JZ">
    <w:p w14:paraId="7C007365" w14:textId="16510392" w:rsidR="007F2CE8" w:rsidRDefault="007F2C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计量单位，</w:t>
      </w:r>
      <w:r>
        <w:rPr>
          <w:lang w:eastAsia="zh-CN"/>
        </w:rPr>
        <w:t xml:space="preserve">memorize it. </w:t>
      </w:r>
    </w:p>
  </w:comment>
  <w:comment w:id="12" w:author="Junhao Zhang" w:date="2021-04-16T22:53:00Z" w:initials="JZ">
    <w:p w14:paraId="6462CA73" w14:textId="1FD9DFAC" w:rsidR="0040454A" w:rsidRDefault="0040454A">
      <w:pPr>
        <w:pStyle w:val="CommentText"/>
      </w:pPr>
      <w:r>
        <w:rPr>
          <w:rStyle w:val="CommentReference"/>
        </w:rPr>
        <w:annotationRef/>
      </w:r>
      <w:r>
        <w:t>Ask teacher about the logic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449CCA8C" w15:done="1"/>
  <w15:commentEx w15:paraId="7DEF9E71" w15:paraIdParent="449CCA8C" w15:done="1"/>
  <w15:commentEx w15:paraId="63746946" w15:done="0"/>
  <w15:commentEx w15:paraId="3884F2CD" w15:done="0"/>
  <w15:commentEx w15:paraId="778850DA" w15:done="0"/>
  <w15:commentEx w15:paraId="1330D73F" w15:done="0"/>
  <w15:commentEx w15:paraId="33645F2B" w15:done="0"/>
  <w15:commentEx w15:paraId="06564CC2" w15:done="0"/>
  <w15:commentEx w15:paraId="11A1C38F" w15:done="0"/>
  <w15:commentEx w15:paraId="5B08F785" w15:done="0"/>
  <w15:commentEx w15:paraId="7C007365" w15:done="0"/>
  <w15:commentEx w15:paraId="6462CA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246A3B" w16cex:dateUtc="2021-04-17T02:55:00Z"/>
  <w16cex:commentExtensible w16cex:durableId="2424733A" w16cex:dateUtc="2021-04-17T03:34:00Z"/>
  <w16cex:commentExtensible w16cex:durableId="24246BA2" w16cex:dateUtc="2021-04-17T03:01:00Z"/>
  <w16cex:commentExtensible w16cex:durableId="24246BAB" w16cex:dateUtc="2021-04-17T03:01:00Z"/>
  <w16cex:commentExtensible w16cex:durableId="24248D0B" w16cex:dateUtc="2021-04-17T05:24:00Z"/>
  <w16cex:commentExtensible w16cex:durableId="24248C5D" w16cex:dateUtc="2021-04-17T05:21:00Z"/>
  <w16cex:commentExtensible w16cex:durableId="24248C67" w16cex:dateUtc="2021-04-17T05:21:00Z"/>
  <w16cex:commentExtensible w16cex:durableId="24248BF6" w16cex:dateUtc="2021-04-17T05:19:00Z"/>
  <w16cex:commentExtensible w16cex:durableId="24248D21" w16cex:dateUtc="2021-04-17T05:24:00Z"/>
  <w16cex:commentExtensible w16cex:durableId="24248D29" w16cex:dateUtc="2021-04-17T05:24:00Z"/>
  <w16cex:commentExtensible w16cex:durableId="24249012" w16cex:dateUtc="2021-04-17T05:37:00Z"/>
  <w16cex:commentExtensible w16cex:durableId="242493F7" w16cex:dateUtc="2021-04-17T0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449CCA8C" w16cid:durableId="24246A3B"/>
  <w16cid:commentId w16cid:paraId="7DEF9E71" w16cid:durableId="2424733A"/>
  <w16cid:commentId w16cid:paraId="63746946" w16cid:durableId="24246BA2"/>
  <w16cid:commentId w16cid:paraId="3884F2CD" w16cid:durableId="24246BAB"/>
  <w16cid:commentId w16cid:paraId="778850DA" w16cid:durableId="24248D0B"/>
  <w16cid:commentId w16cid:paraId="1330D73F" w16cid:durableId="24248C5D"/>
  <w16cid:commentId w16cid:paraId="33645F2B" w16cid:durableId="24248C67"/>
  <w16cid:commentId w16cid:paraId="06564CC2" w16cid:durableId="24248BF6"/>
  <w16cid:commentId w16cid:paraId="11A1C38F" w16cid:durableId="24248D21"/>
  <w16cid:commentId w16cid:paraId="5B08F785" w16cid:durableId="24248D29"/>
  <w16cid:commentId w16cid:paraId="7C007365" w16cid:durableId="24249012"/>
  <w16cid:commentId w16cid:paraId="6462CA73" w16cid:durableId="242493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3E32C" w14:textId="77777777" w:rsidR="00A94505" w:rsidRDefault="00A94505" w:rsidP="00C869DA">
      <w:pPr>
        <w:spacing w:before="0" w:after="0"/>
      </w:pPr>
      <w:r>
        <w:separator/>
      </w:r>
    </w:p>
  </w:endnote>
  <w:endnote w:type="continuationSeparator" w:id="0">
    <w:p w14:paraId="3E118584" w14:textId="77777777" w:rsidR="00A94505" w:rsidRDefault="00A94505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ABDD3" w14:textId="77777777" w:rsidR="00A94505" w:rsidRDefault="00A94505" w:rsidP="00C869DA">
      <w:pPr>
        <w:spacing w:before="0" w:after="0"/>
      </w:pPr>
      <w:r>
        <w:separator/>
      </w:r>
    </w:p>
  </w:footnote>
  <w:footnote w:type="continuationSeparator" w:id="0">
    <w:p w14:paraId="0FD22367" w14:textId="77777777" w:rsidR="00A94505" w:rsidRDefault="00A94505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A6752"/>
    <w:rsid w:val="000C5BEC"/>
    <w:rsid w:val="00133325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A066B"/>
    <w:rsid w:val="0040454A"/>
    <w:rsid w:val="005025C6"/>
    <w:rsid w:val="005042B6"/>
    <w:rsid w:val="00536AC5"/>
    <w:rsid w:val="00537C67"/>
    <w:rsid w:val="00542B43"/>
    <w:rsid w:val="00554A68"/>
    <w:rsid w:val="00571820"/>
    <w:rsid w:val="005838D0"/>
    <w:rsid w:val="0062157C"/>
    <w:rsid w:val="006276CF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900C9A"/>
    <w:rsid w:val="00934051"/>
    <w:rsid w:val="00951C3D"/>
    <w:rsid w:val="00952013"/>
    <w:rsid w:val="00973EEF"/>
    <w:rsid w:val="009A21BA"/>
    <w:rsid w:val="009D2A6F"/>
    <w:rsid w:val="009D647C"/>
    <w:rsid w:val="009F05E9"/>
    <w:rsid w:val="00A4103C"/>
    <w:rsid w:val="00A642DC"/>
    <w:rsid w:val="00A80283"/>
    <w:rsid w:val="00A94505"/>
    <w:rsid w:val="00AC74C0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70A11"/>
    <w:rsid w:val="00D77451"/>
    <w:rsid w:val="00DA3AAB"/>
    <w:rsid w:val="00DA723F"/>
    <w:rsid w:val="00DC51A6"/>
    <w:rsid w:val="00DE125E"/>
    <w:rsid w:val="00DF299F"/>
    <w:rsid w:val="00E15475"/>
    <w:rsid w:val="00E9148E"/>
    <w:rsid w:val="00EA1A94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jpe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163</cp:revision>
  <dcterms:created xsi:type="dcterms:W3CDTF">2021-04-09T07:31:00Z</dcterms:created>
  <dcterms:modified xsi:type="dcterms:W3CDTF">2021-04-17T05:53:00Z</dcterms:modified>
</cp:coreProperties>
</file>