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9499A3" w14:textId="77777777" w:rsidR="00B771BD" w:rsidRPr="00614803" w:rsidRDefault="00B771BD" w:rsidP="00B771BD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14803">
        <w:rPr>
          <w:rFonts w:ascii="Times New Roman" w:hAnsi="Times New Roman" w:cs="Times New Roman"/>
        </w:rPr>
        <w:t>Junhao</w:t>
      </w:r>
      <w:proofErr w:type="spellEnd"/>
      <w:r w:rsidRPr="00614803">
        <w:rPr>
          <w:rFonts w:ascii="Times New Roman" w:hAnsi="Times New Roman" w:cs="Times New Roman"/>
        </w:rPr>
        <w:t xml:space="preserve"> Zhang </w:t>
      </w:r>
      <w:r>
        <w:rPr>
          <w:rFonts w:ascii="Times New Roman" w:hAnsi="Times New Roman" w:cs="Times New Roman"/>
        </w:rPr>
        <w:t>“Freddie”</w:t>
      </w:r>
    </w:p>
    <w:p w14:paraId="49D70663" w14:textId="60800800" w:rsidR="00B771BD" w:rsidRPr="00614803" w:rsidRDefault="00B771BD" w:rsidP="00B771BD">
      <w:pPr>
        <w:spacing w:line="276" w:lineRule="auto"/>
      </w:pPr>
      <w:r w:rsidRPr="00614803">
        <w:t xml:space="preserve">USC ID: </w:t>
      </w:r>
    </w:p>
    <w:p w14:paraId="591CEDB0" w14:textId="4500C432" w:rsidR="00B771BD" w:rsidRPr="00614803" w:rsidRDefault="00B771BD" w:rsidP="00B771BD">
      <w:pPr>
        <w:spacing w:line="276" w:lineRule="auto"/>
      </w:pPr>
      <w:r w:rsidRPr="00614803">
        <w:t>CSCI 570 – HW</w:t>
      </w:r>
      <w:r w:rsidR="00737256">
        <w:t>5</w:t>
      </w:r>
    </w:p>
    <w:p w14:paraId="45D75E17" w14:textId="70D773A5" w:rsidR="00B771BD" w:rsidRPr="00FE3D1E" w:rsidRDefault="00B771BD" w:rsidP="00B771BD">
      <w:pPr>
        <w:spacing w:line="276" w:lineRule="auto"/>
      </w:pPr>
      <w:r w:rsidRPr="00FE3D1E">
        <w:t>0</w:t>
      </w:r>
      <w:r>
        <w:t>8</w:t>
      </w:r>
      <w:r w:rsidRPr="00FE3D1E">
        <w:t>/</w:t>
      </w:r>
      <w:r>
        <w:t>0</w:t>
      </w:r>
      <w:r w:rsidR="00737256">
        <w:t>9</w:t>
      </w:r>
      <w:r w:rsidRPr="00FE3D1E">
        <w:t>/2021</w:t>
      </w:r>
    </w:p>
    <w:p w14:paraId="72417A6F" w14:textId="5E1A8C62" w:rsidR="00B771BD" w:rsidRPr="00614803" w:rsidRDefault="00B771BD" w:rsidP="00B771BD">
      <w:pPr>
        <w:spacing w:line="276" w:lineRule="auto"/>
      </w:pPr>
    </w:p>
    <w:p w14:paraId="58DF4CA6" w14:textId="77777777" w:rsidR="0062774D" w:rsidRDefault="0062774D" w:rsidP="0062774D">
      <w:pPr>
        <w:shd w:val="clear" w:color="auto" w:fill="FFFFFF"/>
        <w:ind w:left="360" w:hanging="360"/>
      </w:pPr>
    </w:p>
    <w:p w14:paraId="098C5F84" w14:textId="77777777" w:rsidR="0062774D" w:rsidRPr="00550A0F" w:rsidRDefault="0062774D" w:rsidP="0062774D">
      <w:pPr>
        <w:shd w:val="clear" w:color="auto" w:fill="FFFFFF"/>
        <w:rPr>
          <w:b/>
          <w:bCs/>
          <w:sz w:val="32"/>
          <w:szCs w:val="32"/>
          <w:u w:val="single"/>
        </w:rPr>
      </w:pPr>
      <w:r w:rsidRPr="00550A0F">
        <w:rPr>
          <w:b/>
          <w:bCs/>
          <w:sz w:val="32"/>
          <w:szCs w:val="32"/>
          <w:u w:val="single"/>
        </w:rPr>
        <w:t>1.  Graded Problems</w:t>
      </w:r>
    </w:p>
    <w:p w14:paraId="6938F669" w14:textId="77777777" w:rsidR="0062774D" w:rsidRDefault="0062774D" w:rsidP="0062774D">
      <w:pPr>
        <w:shd w:val="clear" w:color="auto" w:fill="FFFFFF"/>
        <w:spacing w:line="276" w:lineRule="auto"/>
        <w:ind w:left="360"/>
      </w:pPr>
    </w:p>
    <w:p w14:paraId="49520178" w14:textId="77777777" w:rsidR="0062774D" w:rsidRDefault="0062774D" w:rsidP="0062774D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516FC410" w14:textId="0FA0DC1F" w:rsidR="00A237AF" w:rsidRPr="00DE7F78" w:rsidRDefault="00A237AF" w:rsidP="00DA6972">
      <w:pPr>
        <w:shd w:val="clear" w:color="auto" w:fill="FFFFFF"/>
        <w:spacing w:line="276" w:lineRule="auto"/>
        <w:rPr>
          <w:iCs/>
        </w:rPr>
      </w:pPr>
      <w:r>
        <w:t>T</w:t>
      </w:r>
      <w:r w:rsidR="00DA6972">
        <w:t>rue.</w:t>
      </w:r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2]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00B1D140" w:rsidR="00A237AF" w:rsidRPr="005B1B31" w:rsidRDefault="00DA6972" w:rsidP="00A237AF">
      <w:pPr>
        <w:shd w:val="clear" w:color="auto" w:fill="FFFFFF"/>
        <w:spacing w:line="276" w:lineRule="auto"/>
        <w:rPr>
          <w:iCs/>
        </w:rPr>
      </w:pPr>
      <w:r>
        <w:t>False.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3]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09FC52A5" w14:textId="31B44D9E" w:rsidR="00662C53" w:rsidRDefault="005100B0" w:rsidP="00662C53">
      <w:pPr>
        <w:shd w:val="clear" w:color="auto" w:fill="FFFFFF"/>
        <w:spacing w:line="276" w:lineRule="auto"/>
        <w:rPr>
          <w:iCs/>
        </w:rPr>
      </w:pPr>
      <w:r>
        <w:rPr>
          <w:iCs/>
        </w:rPr>
        <w:t>Th</w:t>
      </w:r>
      <w:r w:rsidR="00245F53">
        <w:rPr>
          <w:iCs/>
        </w:rPr>
        <w:t>is</w:t>
      </w:r>
      <w:r w:rsidR="00011066">
        <w:rPr>
          <w:iCs/>
        </w:rPr>
        <w:t xml:space="preserve"> problem</w:t>
      </w:r>
      <w:r w:rsidR="00245F53">
        <w:rPr>
          <w:iCs/>
        </w:rPr>
        <w:t xml:space="preserve"> </w:t>
      </w:r>
      <w:r w:rsidR="00905C99">
        <w:rPr>
          <w:iCs/>
        </w:rPr>
        <w:t xml:space="preserve">can be </w:t>
      </w:r>
      <w:r w:rsidR="00011066">
        <w:rPr>
          <w:iCs/>
        </w:rPr>
        <w:t xml:space="preserve">validated </w:t>
      </w:r>
      <w:r w:rsidR="00905C99">
        <w:rPr>
          <w:iCs/>
        </w:rPr>
        <w:t xml:space="preserve">in polynomial time checking </w:t>
      </w:r>
      <w:r w:rsidR="00D94A71">
        <w:rPr>
          <w:iCs/>
        </w:rPr>
        <w:t xml:space="preserve">does </w:t>
      </w:r>
      <w:r w:rsidR="00905C99">
        <w:rPr>
          <w:iCs/>
        </w:rPr>
        <w:t>the union of all sets ha</w:t>
      </w:r>
      <w:r w:rsidR="00D94A71">
        <w:rPr>
          <w:iCs/>
        </w:rPr>
        <w:t>ve</w:t>
      </w:r>
      <w:r w:rsidR="00905C99">
        <w:rPr>
          <w:iCs/>
        </w:rPr>
        <w:t xml:space="preserve"> size </w:t>
      </w:r>
      <w:r w:rsidR="00905C99" w:rsidRPr="00905C99">
        <w:rPr>
          <w:i/>
        </w:rPr>
        <w:t>k</w:t>
      </w:r>
      <w:r w:rsidR="00905C99">
        <w:rPr>
          <w:iCs/>
        </w:rPr>
        <w:t xml:space="preserve"> or less, thus it is NP. We </w:t>
      </w:r>
      <w:r w:rsidR="00D94A71">
        <w:rPr>
          <w:iCs/>
        </w:rPr>
        <w:t>will now</w:t>
      </w:r>
      <w:r w:rsidR="00905C99">
        <w:rPr>
          <w:iCs/>
        </w:rPr>
        <w:t xml:space="preserve"> show the Vertex Cover is reducible to Hitting Set. </w:t>
      </w:r>
      <w:r w:rsidR="00AB140A">
        <w:rPr>
          <w:iCs/>
        </w:rPr>
        <w:t>Given</w:t>
      </w:r>
      <w:r w:rsidR="00905C99">
        <w:rPr>
          <w:iCs/>
        </w:rPr>
        <w:t xml:space="preserve"> an instance of Vertex Cover </w:t>
      </w:r>
      <w:r w:rsidR="00D94A71">
        <w:rPr>
          <w:iCs/>
        </w:rPr>
        <w:t>(</w:t>
      </w:r>
      <w:proofErr w:type="spellStart"/>
      <w:r w:rsidR="00D94A71">
        <w:rPr>
          <w:iCs/>
        </w:rPr>
        <w:t>i.e</w:t>
      </w:r>
      <w:proofErr w:type="spellEnd"/>
      <w:r w:rsidR="00D94A71">
        <w:rPr>
          <w:iCs/>
        </w:rPr>
        <w:t xml:space="preserve">: </w:t>
      </w:r>
      <w:r w:rsidR="00D94A71" w:rsidRPr="00905C99">
        <w:rPr>
          <w:i/>
        </w:rPr>
        <w:t>G</w:t>
      </w:r>
      <w:r w:rsidR="00D94A71">
        <w:rPr>
          <w:i/>
        </w:rPr>
        <w:t xml:space="preserve"> = </w:t>
      </w:r>
      <w:r w:rsidR="00D94A71" w:rsidRPr="005A1663">
        <w:rPr>
          <w:iCs/>
        </w:rPr>
        <w:t>(</w:t>
      </w:r>
      <w:r w:rsidR="00D94A71">
        <w:rPr>
          <w:i/>
        </w:rPr>
        <w:t>V, E</w:t>
      </w:r>
      <w:r w:rsidR="00D94A71" w:rsidRPr="005A1663">
        <w:rPr>
          <w:iCs/>
        </w:rPr>
        <w:t>)</w:t>
      </w:r>
      <w:r w:rsidR="00D94A71">
        <w:rPr>
          <w:iCs/>
        </w:rPr>
        <w:t xml:space="preserve"> and an integer </w:t>
      </w:r>
      <w:r w:rsidR="00D94A71" w:rsidRPr="005A1663">
        <w:rPr>
          <w:i/>
        </w:rPr>
        <w:t>k’</w:t>
      </w:r>
      <w:r w:rsidR="00D94A71">
        <w:rPr>
          <w:iCs/>
        </w:rPr>
        <w:t>), we will construct an instance of Hitting Set. The plan is,</w:t>
      </w:r>
      <w:r w:rsidR="005B4A54">
        <w:rPr>
          <w:iCs/>
        </w:rPr>
        <w:t xml:space="preserve"> we</w:t>
      </w:r>
      <w:r w:rsidR="00905C99">
        <w:rPr>
          <w:iCs/>
        </w:rPr>
        <w:t xml:space="preserve"> put each node</w:t>
      </w:r>
      <w:r w:rsidR="005B4A54">
        <w:rPr>
          <w:iCs/>
        </w:rPr>
        <w:t xml:space="preserve"> </w:t>
      </w:r>
      <w:proofErr w:type="spellStart"/>
      <w:r w:rsidR="005B4A54" w:rsidRPr="005B4A54">
        <w:rPr>
          <w:i/>
        </w:rPr>
        <w:t>i</w:t>
      </w:r>
      <w:proofErr w:type="spellEnd"/>
      <w:r w:rsidR="00905C99">
        <w:rPr>
          <w:iCs/>
        </w:rPr>
        <w:t xml:space="preserve"> </w:t>
      </w:r>
      <w:r w:rsidR="005B4A54">
        <w:rPr>
          <w:iCs/>
        </w:rPr>
        <w:t xml:space="preserve">of </w:t>
      </w:r>
      <w:r w:rsidR="005B4A54" w:rsidRPr="005B4A54">
        <w:rPr>
          <w:i/>
        </w:rPr>
        <w:t>G</w:t>
      </w:r>
      <w:r w:rsidR="005B4A54">
        <w:rPr>
          <w:iCs/>
        </w:rPr>
        <w:t xml:space="preserve"> </w:t>
      </w:r>
      <w:r w:rsidR="00905C99">
        <w:rPr>
          <w:iCs/>
        </w:rPr>
        <w:t>and all its adjacent nodes into a set</w:t>
      </w:r>
      <w:r w:rsidR="005B4A54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4A71">
        <w:rPr>
          <w:iCs/>
        </w:rPr>
        <w:t xml:space="preserve">, and finally let </w:t>
      </w:r>
      <w:r w:rsidR="00D94A71" w:rsidRPr="005A1663">
        <w:rPr>
          <w:i/>
        </w:rPr>
        <w:t>k = k’</w:t>
      </w:r>
      <w:r w:rsidR="00D94A71">
        <w:rPr>
          <w:iCs/>
        </w:rPr>
        <w:t xml:space="preserve">. This construction can be done in polynomial time in size of the </w:t>
      </w:r>
      <w:r w:rsidR="005A1663">
        <w:rPr>
          <w:iCs/>
        </w:rPr>
        <w:t>Vertex Cover instance.</w:t>
      </w:r>
      <w:r w:rsidR="00905C99">
        <w:rPr>
          <w:iCs/>
        </w:rPr>
        <w:t xml:space="preserve"> </w:t>
      </w:r>
      <w:r w:rsidR="005A1663" w:rsidRPr="005A1663">
        <w:rPr>
          <w:iCs/>
        </w:rPr>
        <w:t xml:space="preserve">We now run our black box for the </w:t>
      </w:r>
      <w:r w:rsidR="005A1663">
        <w:rPr>
          <w:iCs/>
        </w:rPr>
        <w:t>Hitting Set</w:t>
      </w:r>
      <w:r w:rsidR="005A1663" w:rsidRPr="005A1663">
        <w:rPr>
          <w:iCs/>
        </w:rPr>
        <w:t xml:space="preserve"> problem and return the same result it gives. To prove that this answer is correct, we simply need to show that </w:t>
      </w:r>
      <w:r w:rsidR="005A1663" w:rsidRPr="005A1663">
        <w:rPr>
          <w:i/>
        </w:rPr>
        <w:t>G</w:t>
      </w:r>
      <w:r w:rsidR="005A1663" w:rsidRPr="005A1663">
        <w:rPr>
          <w:iCs/>
        </w:rPr>
        <w:t xml:space="preserve"> has a </w:t>
      </w:r>
      <w:r w:rsidR="005A1663">
        <w:rPr>
          <w:iCs/>
        </w:rPr>
        <w:t>vertex set</w:t>
      </w:r>
      <w:r w:rsidR="005A1663" w:rsidRPr="005A1663">
        <w:rPr>
          <w:iCs/>
        </w:rPr>
        <w:t xml:space="preserve"> of size </w:t>
      </w:r>
      <w:r w:rsidR="005A1663" w:rsidRPr="00930C0D">
        <w:rPr>
          <w:i/>
        </w:rPr>
        <w:t>k’</w:t>
      </w:r>
      <w:r w:rsidR="005A1663" w:rsidRPr="005A1663">
        <w:rPr>
          <w:iCs/>
        </w:rPr>
        <w:t xml:space="preserve"> if and only if the </w:t>
      </w:r>
      <w:r w:rsidR="005A1663">
        <w:rPr>
          <w:iCs/>
        </w:rPr>
        <w:t>hitting set</w:t>
      </w:r>
      <w:r w:rsidR="005A1663" w:rsidRPr="005A1663">
        <w:rPr>
          <w:iCs/>
        </w:rPr>
        <w:t xml:space="preserve"> instance has a </w:t>
      </w:r>
      <w:r w:rsidR="005A1663">
        <w:rPr>
          <w:iCs/>
        </w:rPr>
        <w:t>hitting set</w:t>
      </w:r>
      <w:r w:rsidR="005A1663" w:rsidRPr="005A1663">
        <w:rPr>
          <w:iCs/>
        </w:rPr>
        <w:t xml:space="preserve"> of size </w:t>
      </w:r>
      <w:r w:rsidR="005A1663" w:rsidRPr="00930C0D">
        <w:rPr>
          <w:i/>
        </w:rPr>
        <w:t>k</w:t>
      </w:r>
      <w:r w:rsidR="005A1663" w:rsidRPr="005A1663">
        <w:rPr>
          <w:iCs/>
        </w:rPr>
        <w:t xml:space="preserve">. (Note </w:t>
      </w:r>
      <w:r w:rsidR="005A1663" w:rsidRPr="00930C0D">
        <w:rPr>
          <w:i/>
        </w:rPr>
        <w:t>k=k’</w:t>
      </w:r>
      <w:r w:rsidR="005A1663" w:rsidRPr="005A1663">
        <w:rPr>
          <w:iCs/>
        </w:rPr>
        <w:t>)</w:t>
      </w:r>
    </w:p>
    <w:p w14:paraId="6C2259E5" w14:textId="77777777" w:rsidR="005A1663" w:rsidRDefault="005A166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4]</w:t>
      </w:r>
      <w:r>
        <w:t xml:space="preserve"> </w:t>
      </w:r>
    </w:p>
    <w:p w14:paraId="36E0582C" w14:textId="6286F456" w:rsidR="00A8155A" w:rsidRDefault="003C7181" w:rsidP="00A8155A">
      <w:pPr>
        <w:pStyle w:val="NormalWeb"/>
        <w:rPr>
          <w:rFonts w:ascii="TimesNewRomanPSMT" w:hAnsi="TimesNewRomanPSMT"/>
        </w:rPr>
      </w:pPr>
      <w:r>
        <w:t xml:space="preserve">Let </w:t>
      </w:r>
      <w:r w:rsidRPr="003C7181">
        <w:rPr>
          <w:i/>
          <w:iCs/>
        </w:rPr>
        <w:t>A</w:t>
      </w:r>
      <w:r>
        <w:t xml:space="preserve"> denote the 3-SAT </w:t>
      </w:r>
      <w:r w:rsidR="005E5DEB">
        <w:t xml:space="preserve">and </w:t>
      </w:r>
      <w:r w:rsidR="00A8155A">
        <w:t xml:space="preserve">let variables </w:t>
      </w:r>
      <w:r w:rsidR="00B72623">
        <w:rPr>
          <w:i/>
          <w:iCs/>
        </w:rPr>
        <w:t>e</w:t>
      </w:r>
      <w:r w:rsidR="00A8155A">
        <w:t xml:space="preserve">, </w:t>
      </w:r>
      <w:r w:rsidR="00B72623">
        <w:rPr>
          <w:i/>
          <w:iCs/>
        </w:rPr>
        <w:t>f</w:t>
      </w:r>
      <w:r w:rsidR="00A8155A">
        <w:t xml:space="preserve"> and </w:t>
      </w:r>
      <w:r w:rsidR="00B72623">
        <w:rPr>
          <w:i/>
          <w:iCs/>
        </w:rPr>
        <w:t>s</w:t>
      </w:r>
      <w:r w:rsidR="00A8155A">
        <w:t xml:space="preserve"> denote number </w:t>
      </w:r>
      <w:r w:rsidR="005E5DEB">
        <w:t xml:space="preserve">of </w:t>
      </w:r>
      <w:r w:rsidR="00A8155A">
        <w:t xml:space="preserve">desks </w:t>
      </w:r>
      <w:r w:rsidR="00B72623">
        <w:t xml:space="preserve">plan to build </w:t>
      </w:r>
      <w:r w:rsidR="00A8155A">
        <w:t xml:space="preserve">in </w:t>
      </w:r>
      <w:r w:rsidR="00A8155A">
        <w:rPr>
          <w:rFonts w:ascii="TimesNewRomanPSMT" w:hAnsi="TimesNewRomanPSMT"/>
        </w:rPr>
        <w:t xml:space="preserve">cabinet shop, the finishing shop, and the crating shop, respectively. Then we have the </w:t>
      </w:r>
      <w:r w:rsidR="005E5DEB">
        <w:rPr>
          <w:rFonts w:ascii="TimesNewRomanPSMT" w:hAnsi="TimesNewRomanPSMT"/>
        </w:rPr>
        <w:t xml:space="preserve">following </w:t>
      </w:r>
      <w:r w:rsidR="00A8155A">
        <w:rPr>
          <w:rFonts w:ascii="TimesNewRomanPSMT" w:hAnsi="TimesNewRomanPSMT"/>
        </w:rPr>
        <w:t>constraints:</w:t>
      </w:r>
    </w:p>
    <w:p w14:paraId="4A44A83E" w14:textId="7468BD82" w:rsidR="00A8155A" w:rsidRDefault="00A8155A" w:rsidP="00A8155A">
      <w:pPr>
        <w:pStyle w:val="NormalWeb"/>
        <w:jc w:val="center"/>
        <w:rPr>
          <w:i/>
          <w:iCs/>
        </w:rPr>
      </w:pPr>
      <w:r>
        <w:rPr>
          <w:i/>
          <w:iCs/>
        </w:rPr>
        <w:t xml:space="preserve">0 </w:t>
      </w:r>
      <w:r>
        <w:rPr>
          <w:i/>
          <w:iCs/>
        </w:rPr>
        <w:sym w:font="Symbol" w:char="F0A3"/>
      </w:r>
      <w:r w:rsidRPr="00A8155A">
        <w:rPr>
          <w:i/>
          <w:iCs/>
        </w:rPr>
        <w:t xml:space="preserve"> </w:t>
      </w:r>
      <w:r w:rsidR="00B72623">
        <w:rPr>
          <w:i/>
          <w:iCs/>
        </w:rPr>
        <w:t>e</w:t>
      </w:r>
      <w:r>
        <w:rPr>
          <w:i/>
          <w:iCs/>
        </w:rPr>
        <w:t xml:space="preserve">, 0 </w:t>
      </w:r>
      <w:r>
        <w:rPr>
          <w:i/>
          <w:iCs/>
        </w:rPr>
        <w:sym w:font="Symbol" w:char="F0A3"/>
      </w:r>
      <w:r w:rsidRPr="00A8155A">
        <w:rPr>
          <w:i/>
          <w:iCs/>
        </w:rPr>
        <w:t xml:space="preserve"> </w:t>
      </w:r>
      <w:r w:rsidR="00B72623">
        <w:rPr>
          <w:i/>
          <w:iCs/>
        </w:rPr>
        <w:t>f</w:t>
      </w:r>
      <w:r>
        <w:t xml:space="preserve">, </w:t>
      </w:r>
      <w:r>
        <w:rPr>
          <w:i/>
          <w:iCs/>
        </w:rPr>
        <w:t xml:space="preserve">0 </w:t>
      </w:r>
      <w:r>
        <w:rPr>
          <w:i/>
          <w:iCs/>
        </w:rPr>
        <w:sym w:font="Symbol" w:char="F0A3"/>
      </w:r>
      <w:r w:rsidRPr="00A8155A">
        <w:rPr>
          <w:i/>
          <w:iCs/>
        </w:rPr>
        <w:t xml:space="preserve"> </w:t>
      </w:r>
      <w:r w:rsidR="00B72623">
        <w:rPr>
          <w:i/>
          <w:iCs/>
        </w:rPr>
        <w:t>s</w:t>
      </w:r>
    </w:p>
    <w:p w14:paraId="76220E21" w14:textId="77777777" w:rsidR="00B72623" w:rsidRDefault="00B72623" w:rsidP="00B72623">
      <w:pPr>
        <w:pStyle w:val="NormalWeb"/>
        <w:jc w:val="center"/>
      </w:pPr>
      <w:r>
        <w:rPr>
          <w:i/>
          <w:iCs/>
        </w:rPr>
        <w:t xml:space="preserve">2 * e + f + s </w:t>
      </w:r>
      <w:r>
        <w:rPr>
          <w:i/>
          <w:iCs/>
        </w:rPr>
        <w:sym w:font="Symbol" w:char="F0A3"/>
      </w:r>
      <w:r>
        <w:rPr>
          <w:i/>
          <w:iCs/>
        </w:rPr>
        <w:t xml:space="preserve"> 16</w:t>
      </w:r>
    </w:p>
    <w:p w14:paraId="1B229FC7" w14:textId="285A2A3D" w:rsidR="00B72623" w:rsidRDefault="00B72623" w:rsidP="00B72623">
      <w:pPr>
        <w:pStyle w:val="NormalWeb"/>
        <w:jc w:val="center"/>
      </w:pPr>
      <w:r>
        <w:rPr>
          <w:i/>
          <w:iCs/>
        </w:rPr>
        <w:t xml:space="preserve">e + 2 * f + s </w:t>
      </w:r>
      <w:r>
        <w:rPr>
          <w:i/>
          <w:iCs/>
        </w:rPr>
        <w:sym w:font="Symbol" w:char="F0A3"/>
      </w:r>
      <w:r>
        <w:rPr>
          <w:i/>
          <w:iCs/>
        </w:rPr>
        <w:t xml:space="preserve"> 16</w:t>
      </w:r>
    </w:p>
    <w:p w14:paraId="231FDF2B" w14:textId="219DFE5E" w:rsidR="00B72623" w:rsidRDefault="00B72623" w:rsidP="00B72623">
      <w:pPr>
        <w:pStyle w:val="NormalWeb"/>
        <w:jc w:val="center"/>
      </w:pPr>
      <w:r>
        <w:rPr>
          <w:i/>
          <w:iCs/>
        </w:rPr>
        <w:t xml:space="preserve">e + f + 0.5 * s </w:t>
      </w:r>
      <w:r>
        <w:rPr>
          <w:i/>
          <w:iCs/>
        </w:rPr>
        <w:sym w:font="Symbol" w:char="F0A3"/>
      </w:r>
      <w:r>
        <w:rPr>
          <w:i/>
          <w:iCs/>
        </w:rPr>
        <w:t xml:space="preserve"> 10</w:t>
      </w:r>
    </w:p>
    <w:p w14:paraId="61392A77" w14:textId="6C608ABC" w:rsidR="00A237AF" w:rsidRDefault="00B72623" w:rsidP="005001B0">
      <w:pPr>
        <w:shd w:val="clear" w:color="auto" w:fill="FFFFFF"/>
        <w:spacing w:line="276" w:lineRule="auto"/>
      </w:pPr>
      <w:r>
        <w:t xml:space="preserve">And the </w:t>
      </w:r>
      <w:r w:rsidR="001372F9">
        <w:t xml:space="preserve">objective </w:t>
      </w:r>
      <w:r>
        <w:t>function is:</w:t>
      </w:r>
      <w:r w:rsidR="005E5DEB">
        <w:t xml:space="preserve"> </w:t>
      </w:r>
      <w:r>
        <w:t xml:space="preserve">Maximize </w:t>
      </w:r>
      <w:r w:rsidRPr="00B72623">
        <w:rPr>
          <w:i/>
          <w:iCs/>
        </w:rPr>
        <w:t>150 * e + 125 * f + 50 * s</w:t>
      </w:r>
    </w:p>
    <w:sectPr w:rsidR="00A237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5540" w14:textId="77777777" w:rsidR="005C4576" w:rsidRDefault="005C4576" w:rsidP="00C869DA">
      <w:r>
        <w:separator/>
      </w:r>
    </w:p>
  </w:endnote>
  <w:endnote w:type="continuationSeparator" w:id="0">
    <w:p w14:paraId="614240E4" w14:textId="77777777" w:rsidR="005C4576" w:rsidRDefault="005C4576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C348" w14:textId="77777777" w:rsidR="005C4576" w:rsidRDefault="005C4576" w:rsidP="00C869DA">
      <w:r>
        <w:separator/>
      </w:r>
    </w:p>
  </w:footnote>
  <w:footnote w:type="continuationSeparator" w:id="0">
    <w:p w14:paraId="6D28D6A1" w14:textId="77777777" w:rsidR="005C4576" w:rsidRDefault="005C4576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7838"/>
    <w:multiLevelType w:val="hybridMultilevel"/>
    <w:tmpl w:val="D0F2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11066"/>
    <w:rsid w:val="00023BF3"/>
    <w:rsid w:val="000361C4"/>
    <w:rsid w:val="00051777"/>
    <w:rsid w:val="00055CC0"/>
    <w:rsid w:val="000631CC"/>
    <w:rsid w:val="00073D97"/>
    <w:rsid w:val="00096D6C"/>
    <w:rsid w:val="000A6752"/>
    <w:rsid w:val="000B2D5D"/>
    <w:rsid w:val="000C0F68"/>
    <w:rsid w:val="000C5BEC"/>
    <w:rsid w:val="00102299"/>
    <w:rsid w:val="00127C10"/>
    <w:rsid w:val="00133325"/>
    <w:rsid w:val="00136CA8"/>
    <w:rsid w:val="001372F9"/>
    <w:rsid w:val="00152A72"/>
    <w:rsid w:val="001825CA"/>
    <w:rsid w:val="001A2A40"/>
    <w:rsid w:val="001B05B2"/>
    <w:rsid w:val="001C62B1"/>
    <w:rsid w:val="001D0BCA"/>
    <w:rsid w:val="001E08EC"/>
    <w:rsid w:val="001E3A1E"/>
    <w:rsid w:val="00214A3D"/>
    <w:rsid w:val="00245F53"/>
    <w:rsid w:val="00280FE8"/>
    <w:rsid w:val="002816E4"/>
    <w:rsid w:val="0028772F"/>
    <w:rsid w:val="002A65A1"/>
    <w:rsid w:val="002C451F"/>
    <w:rsid w:val="00313F91"/>
    <w:rsid w:val="00316C13"/>
    <w:rsid w:val="003448CA"/>
    <w:rsid w:val="003463FF"/>
    <w:rsid w:val="00372ADF"/>
    <w:rsid w:val="003A066B"/>
    <w:rsid w:val="003C7181"/>
    <w:rsid w:val="0040454A"/>
    <w:rsid w:val="00415DFE"/>
    <w:rsid w:val="00490417"/>
    <w:rsid w:val="004E00C8"/>
    <w:rsid w:val="005001B0"/>
    <w:rsid w:val="005025C6"/>
    <w:rsid w:val="005042B6"/>
    <w:rsid w:val="005100B0"/>
    <w:rsid w:val="00536AC5"/>
    <w:rsid w:val="00537C67"/>
    <w:rsid w:val="00542B43"/>
    <w:rsid w:val="00554A68"/>
    <w:rsid w:val="00571820"/>
    <w:rsid w:val="005838D0"/>
    <w:rsid w:val="00591EDA"/>
    <w:rsid w:val="005A1663"/>
    <w:rsid w:val="005B1B31"/>
    <w:rsid w:val="005B4A54"/>
    <w:rsid w:val="005C40F3"/>
    <w:rsid w:val="005C4576"/>
    <w:rsid w:val="005E0D00"/>
    <w:rsid w:val="005E5DEB"/>
    <w:rsid w:val="0062157C"/>
    <w:rsid w:val="006276CF"/>
    <w:rsid w:val="0062774D"/>
    <w:rsid w:val="00662C53"/>
    <w:rsid w:val="00694FF3"/>
    <w:rsid w:val="006A2B03"/>
    <w:rsid w:val="006C38CA"/>
    <w:rsid w:val="006E7BD8"/>
    <w:rsid w:val="006F089A"/>
    <w:rsid w:val="006F5F64"/>
    <w:rsid w:val="00730BFD"/>
    <w:rsid w:val="00737256"/>
    <w:rsid w:val="00744EEA"/>
    <w:rsid w:val="007554BC"/>
    <w:rsid w:val="0076122E"/>
    <w:rsid w:val="007B5AFA"/>
    <w:rsid w:val="007C45E3"/>
    <w:rsid w:val="007F0863"/>
    <w:rsid w:val="007F2CE8"/>
    <w:rsid w:val="007F62B2"/>
    <w:rsid w:val="008012B7"/>
    <w:rsid w:val="0083059A"/>
    <w:rsid w:val="008B19FF"/>
    <w:rsid w:val="008D11A5"/>
    <w:rsid w:val="008D3785"/>
    <w:rsid w:val="008D53C0"/>
    <w:rsid w:val="00900C9A"/>
    <w:rsid w:val="00905C99"/>
    <w:rsid w:val="00930C0D"/>
    <w:rsid w:val="00934051"/>
    <w:rsid w:val="00936E33"/>
    <w:rsid w:val="00951C3D"/>
    <w:rsid w:val="00952013"/>
    <w:rsid w:val="00970C83"/>
    <w:rsid w:val="00970D16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8155A"/>
    <w:rsid w:val="00AB140A"/>
    <w:rsid w:val="00AB59A1"/>
    <w:rsid w:val="00AC74C0"/>
    <w:rsid w:val="00AD1928"/>
    <w:rsid w:val="00AE4E6B"/>
    <w:rsid w:val="00B04567"/>
    <w:rsid w:val="00B07256"/>
    <w:rsid w:val="00B4029D"/>
    <w:rsid w:val="00B64AD9"/>
    <w:rsid w:val="00B72623"/>
    <w:rsid w:val="00B771BD"/>
    <w:rsid w:val="00B82B64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94A71"/>
    <w:rsid w:val="00DA3AAB"/>
    <w:rsid w:val="00DA6972"/>
    <w:rsid w:val="00DA723F"/>
    <w:rsid w:val="00DB5002"/>
    <w:rsid w:val="00DC51A6"/>
    <w:rsid w:val="00DE125E"/>
    <w:rsid w:val="00DE7F78"/>
    <w:rsid w:val="00DF299F"/>
    <w:rsid w:val="00E15475"/>
    <w:rsid w:val="00E64605"/>
    <w:rsid w:val="00E707C9"/>
    <w:rsid w:val="00E80DD8"/>
    <w:rsid w:val="00E9148E"/>
    <w:rsid w:val="00EA1A94"/>
    <w:rsid w:val="00F04B61"/>
    <w:rsid w:val="00F1179D"/>
    <w:rsid w:val="00F14137"/>
    <w:rsid w:val="00F33B1B"/>
    <w:rsid w:val="00F4028F"/>
    <w:rsid w:val="00F44416"/>
    <w:rsid w:val="00FA202E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  <w:style w:type="paragraph" w:styleId="NormalWeb">
    <w:name w:val="Normal (Web)"/>
    <w:basedOn w:val="Normal"/>
    <w:uiPriority w:val="99"/>
    <w:unhideWhenUsed/>
    <w:rsid w:val="00A815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246</cp:revision>
  <dcterms:created xsi:type="dcterms:W3CDTF">2021-04-09T07:31:00Z</dcterms:created>
  <dcterms:modified xsi:type="dcterms:W3CDTF">2021-08-19T06:39:00Z</dcterms:modified>
</cp:coreProperties>
</file>