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B1" w:rsidRDefault="001C5BAE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rFonts w:ascii="Courier New" w:eastAsia="Times New Roman" w:hAnsi="Courier New" w:cs="Times New Roman"/>
          <w:sz w:val="28"/>
          <w:szCs w:val="28"/>
          <w:lang w:eastAsia="es-E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ompartimos del amor de Jesús y Su Palabra 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s-ES"/>
        </w:rPr>
        <w:t>Montequinto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y su entorno</w:t>
      </w:r>
    </w:p>
    <w:p w:rsidR="00F12DB1" w:rsidRDefault="001C5BAE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12DB1" w:rsidRDefault="001C5BAE">
      <w:pPr>
        <w:pStyle w:val="Ttulo2"/>
        <w:shd w:val="clear" w:color="auto" w:fill="FFFFFF"/>
        <w:spacing w:beforeAutospacing="0" w:after="120" w:afterAutospacing="0"/>
        <w:jc w:val="center"/>
        <w:textAlignment w:val="baselin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Un lugar para crecer</w:t>
      </w:r>
    </w:p>
    <w:p w:rsidR="00F12DB1" w:rsidRDefault="001C5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Damos a conocer a Jesús y motivamos a seguirlo en los diferentes aspectos de la vida</w:t>
      </w:r>
    </w:p>
    <w:p w:rsidR="00F12DB1" w:rsidRDefault="00F12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DB1" w:rsidRDefault="001C5BAE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Alcanzando, cuidando, creciendo y  desarrollando.</w:t>
      </w:r>
    </w:p>
    <w:p w:rsidR="00F12DB1" w:rsidRDefault="00F12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DB1" w:rsidRDefault="00F12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DB1" w:rsidRDefault="00F12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DB1" w:rsidRDefault="001C5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¿Nuevo por aquí? (Foto Parque de los pinos)</w:t>
      </w:r>
    </w:p>
    <w:p w:rsidR="00F12DB1" w:rsidRDefault="001C5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Somos una comunidad comprometida con amar, conocer a Dios y preocuparnos por las personas. </w:t>
      </w:r>
    </w:p>
    <w:p w:rsidR="00F12DB1" w:rsidRDefault="001C5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nos visitas serás bienvenido.</w:t>
      </w:r>
    </w:p>
    <w:p w:rsidR="00F12DB1" w:rsidRDefault="001C5BA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Botón: ¿Qué me encontraré?</w:t>
      </w:r>
    </w:p>
    <w:p w:rsidR="009A5C31" w:rsidRDefault="001C5BA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9A5C31">
        <w:rPr>
          <w:rFonts w:ascii="Courier New" w:hAnsi="Courier New" w:cs="Times New Roman"/>
          <w:color w:val="FF0000"/>
          <w:sz w:val="28"/>
          <w:szCs w:val="28"/>
        </w:rPr>
        <w:t xml:space="preserve">Foto reunión </w:t>
      </w:r>
    </w:p>
    <w:p w:rsidR="00F12DB1" w:rsidRDefault="001C5BA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Escucharás música inspiradora dedicada a Dios y breves mensajes sobre las sorprendentes revelaciones y riquezas que nunca imaginaste que pudiera contener la Biblia.</w:t>
      </w:r>
    </w:p>
    <w:p w:rsidR="00F12DB1" w:rsidRDefault="001C5BA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Si vienes en familia, tenemos mensajes adaptados para niños.</w:t>
      </w:r>
    </w:p>
    <w:p w:rsidR="00F12DB1" w:rsidRDefault="001C5BA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Encontrarás un ambiente sencillo, familiar e informal. No tienes que formar parte de nosotros para estar con nosotros.</w:t>
      </w:r>
    </w:p>
    <w:p w:rsidR="00F12DB1" w:rsidRDefault="001C5BA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Somos personas normales, no perfectas, pero con una esperanza real en una persona única: Jesús.</w:t>
      </w:r>
    </w:p>
    <w:p w:rsidR="00F12DB1" w:rsidRDefault="001C5BA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¿Tienes alguna pregunta antes de venir? (Botón)</w:t>
      </w:r>
    </w:p>
    <w:p w:rsidR="00F12DB1" w:rsidRDefault="00F12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DB1" w:rsidRDefault="00F12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DB1" w:rsidRDefault="00F12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DB1" w:rsidRDefault="001C5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 como eres</w:t>
      </w:r>
      <w:r w:rsidR="00FC3C99">
        <w:rPr>
          <w:rFonts w:ascii="Courier New" w:hAnsi="Courier New" w:cs="Times New Roman"/>
          <w:sz w:val="28"/>
          <w:szCs w:val="28"/>
        </w:rPr>
        <w:t xml:space="preserve"> (FOTO PIES)</w:t>
      </w:r>
    </w:p>
    <w:p w:rsidR="00F12DB1" w:rsidRDefault="001C5BAE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Hay personas heridas, que buscan rumbo, con dificultades o con quebranto interior. Pero también personas que estando bien, saben y sienten que la vida es más que bienestar. Eres bienvenido como eres. Pero es seguro que un verdadero encuentro con Jesús no deja a nadie igual que antes. </w:t>
      </w:r>
    </w:p>
    <w:p w:rsidR="00F12DB1" w:rsidRDefault="001C5BAE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¿Quieres probar el efecto del consejo de Dios en </w:t>
      </w:r>
      <w:proofErr w:type="spellStart"/>
      <w:r>
        <w:rPr>
          <w:rFonts w:ascii="Times New Roman" w:hAnsi="Times New Roman" w:cs="Times New Roman"/>
          <w:sz w:val="28"/>
          <w:szCs w:val="28"/>
        </w:rPr>
        <w:t>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mismo?</w:t>
      </w:r>
    </w:p>
    <w:p w:rsidR="00F12DB1" w:rsidRDefault="001C5BAE">
      <w:pPr>
        <w:jc w:val="center"/>
      </w:pPr>
      <w:r>
        <w:rPr>
          <w:rFonts w:ascii="Times New Roman" w:hAnsi="Times New Roman" w:cs="Times New Roman"/>
          <w:sz w:val="28"/>
          <w:szCs w:val="28"/>
        </w:rPr>
        <w:t>Mensajes (Botón)</w:t>
      </w:r>
    </w:p>
    <w:p w:rsidR="00F12DB1" w:rsidRDefault="00F12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DB1" w:rsidRDefault="00F12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DB1" w:rsidRDefault="001C5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Discípulos de Jesús</w:t>
      </w:r>
      <w:r w:rsidR="00973AB1">
        <w:rPr>
          <w:rFonts w:ascii="Courier New" w:hAnsi="Courier New" w:cs="Times New Roman"/>
          <w:sz w:val="28"/>
          <w:szCs w:val="28"/>
        </w:rPr>
        <w:t xml:space="preserve"> (FOTO jóvenes parque)</w:t>
      </w:r>
    </w:p>
    <w:p w:rsidR="00F12DB1" w:rsidRDefault="001C5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Jesús nunca habló de fundar una nueva religión, ni lo pretendió. Se presentó como la única vía de volvernos a Dios y no andar de espaldas a Él. Sólo envió a enseñar y aprender Sus palabras sin añadir o quitar nada de Su mensaje, a través de nuestras palabras y acciones. </w:t>
      </w:r>
    </w:p>
    <w:p w:rsidR="00F12DB1" w:rsidRDefault="001C5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¿Cómo hacemos esto?</w:t>
      </w:r>
    </w:p>
    <w:p w:rsidR="00F12DB1" w:rsidRDefault="001C5BAE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Alcanzando, cuidando, creciendo y  desarrollando (botón)</w:t>
      </w:r>
    </w:p>
    <w:p w:rsidR="00CC740C" w:rsidRDefault="00CC740C">
      <w:pPr>
        <w:pStyle w:val="Ttulo5"/>
        <w:shd w:val="clear" w:color="auto" w:fill="FFFFFF"/>
        <w:spacing w:before="0" w:after="120"/>
        <w:textAlignment w:val="baseline"/>
        <w:rPr>
          <w:rFonts w:ascii="Arial" w:hAnsi="Arial" w:cs="Arial"/>
          <w:b/>
          <w:bCs/>
          <w:color w:val="ED1C24"/>
          <w:sz w:val="33"/>
          <w:szCs w:val="33"/>
        </w:rPr>
      </w:pPr>
    </w:p>
    <w:p w:rsidR="00CC740C" w:rsidRDefault="00CC740C">
      <w:pPr>
        <w:pStyle w:val="Ttulo5"/>
        <w:shd w:val="clear" w:color="auto" w:fill="FFFFFF"/>
        <w:spacing w:before="0" w:after="120"/>
        <w:textAlignment w:val="baseline"/>
        <w:rPr>
          <w:rFonts w:ascii="Arial" w:hAnsi="Arial" w:cs="Arial"/>
          <w:b/>
          <w:bCs/>
          <w:color w:val="ED1C24"/>
          <w:sz w:val="33"/>
          <w:szCs w:val="33"/>
        </w:rPr>
      </w:pPr>
      <w:r>
        <w:rPr>
          <w:rFonts w:ascii="Courier New" w:hAnsi="Courier New" w:cs="Arial"/>
          <w:b/>
          <w:bCs/>
          <w:color w:val="ED1C24"/>
          <w:sz w:val="33"/>
          <w:szCs w:val="33"/>
        </w:rPr>
        <w:t xml:space="preserve">Foto </w:t>
      </w:r>
      <w:r w:rsidR="00796422">
        <w:rPr>
          <w:rFonts w:ascii="Courier New" w:hAnsi="Courier New" w:cs="Arial"/>
          <w:b/>
          <w:bCs/>
          <w:color w:val="ED1C24"/>
          <w:sz w:val="33"/>
          <w:szCs w:val="33"/>
        </w:rPr>
        <w:t>reunión 2</w:t>
      </w:r>
      <w:r w:rsidR="00C0549E">
        <w:rPr>
          <w:rFonts w:ascii="Courier New" w:hAnsi="Courier New" w:cs="Arial"/>
          <w:b/>
          <w:bCs/>
          <w:color w:val="ED1C24"/>
          <w:sz w:val="33"/>
          <w:szCs w:val="33"/>
        </w:rPr>
        <w:t xml:space="preserve"> CON ZOOM Y DESENFOQUE O PIXELACION CARA NIÑA</w:t>
      </w:r>
      <w:bookmarkStart w:id="0" w:name="_GoBack"/>
      <w:bookmarkEnd w:id="0"/>
    </w:p>
    <w:p w:rsidR="00F12DB1" w:rsidRDefault="001C5BAE">
      <w:pPr>
        <w:pStyle w:val="Ttulo5"/>
        <w:shd w:val="clear" w:color="auto" w:fill="FFFFFF"/>
        <w:spacing w:before="0" w:after="120"/>
        <w:textAlignment w:val="baseline"/>
        <w:rPr>
          <w:rFonts w:ascii="Arial" w:hAnsi="Arial" w:cs="Arial"/>
          <w:color w:val="000000" w:themeColor="text1"/>
          <w:sz w:val="33"/>
          <w:szCs w:val="33"/>
        </w:rPr>
      </w:pPr>
      <w:r>
        <w:rPr>
          <w:rFonts w:ascii="Arial" w:hAnsi="Arial" w:cs="Arial"/>
          <w:b/>
          <w:bCs/>
          <w:color w:val="ED1C24"/>
          <w:sz w:val="33"/>
          <w:szCs w:val="33"/>
        </w:rPr>
        <w:t xml:space="preserve">Alcanzando </w:t>
      </w:r>
    </w:p>
    <w:p w:rsidR="00F12DB1" w:rsidRDefault="001C5BAE">
      <w:pPr>
        <w:pStyle w:val="NormalWeb"/>
        <w:shd w:val="clear" w:color="auto" w:fill="FFFFFF"/>
        <w:spacing w:beforeAutospacing="0" w:after="0" w:afterAutospacing="0"/>
        <w:textAlignment w:val="baseline"/>
        <w:rPr>
          <w:color w:val="ED1C24"/>
        </w:rPr>
      </w:pPr>
      <w:r>
        <w:rPr>
          <w:rFonts w:eastAsia="MS Mincho"/>
          <w:color w:val="ED1C24"/>
        </w:rPr>
        <w:t xml:space="preserve">Reconciliando y retornando a Dios mediante Jesús a todo aquel que quiera.  En todo el mundo hay personas a las que Jesús y Su palabra se hacen profundamente </w:t>
      </w:r>
      <w:proofErr w:type="gramStart"/>
      <w:r>
        <w:rPr>
          <w:rFonts w:eastAsia="MS Mincho"/>
          <w:color w:val="ED1C24"/>
        </w:rPr>
        <w:t>atractivas</w:t>
      </w:r>
      <w:proofErr w:type="gramEnd"/>
      <w:r>
        <w:rPr>
          <w:rFonts w:eastAsia="MS Mincho"/>
          <w:color w:val="ED1C24"/>
        </w:rPr>
        <w:t>. Jesús las llamó ovejas y sabe que le seguirán.</w:t>
      </w:r>
      <w:r>
        <w:rPr>
          <w:rFonts w:ascii="MS Mincho" w:eastAsia="MS Mincho" w:hAnsi="MS Mincho" w:cs="MS Mincho"/>
          <w:color w:val="ED1C24"/>
        </w:rPr>
        <w:t> </w:t>
      </w:r>
    </w:p>
    <w:p w:rsidR="00F12DB1" w:rsidRDefault="00F12DB1">
      <w:pPr>
        <w:pStyle w:val="NormalWeb"/>
        <w:shd w:val="clear" w:color="auto" w:fill="FFFFFF"/>
        <w:spacing w:beforeAutospacing="0" w:after="0" w:afterAutospacing="0"/>
        <w:textAlignment w:val="baseline"/>
        <w:rPr>
          <w:rFonts w:ascii="MS Mincho" w:eastAsia="MS Mincho" w:hAnsi="MS Mincho" w:cs="MS Mincho"/>
        </w:rPr>
      </w:pPr>
    </w:p>
    <w:p w:rsidR="00F12DB1" w:rsidRDefault="001C5BAE">
      <w:pPr>
        <w:pStyle w:val="Ttulo1"/>
        <w:shd w:val="clear" w:color="auto" w:fill="FFFFFF"/>
        <w:spacing w:before="0" w:after="0"/>
        <w:textAlignment w:val="baseline"/>
        <w:rPr>
          <w:rFonts w:ascii="Times New Roman" w:hAnsi="Times New Roman" w:cs="Arial"/>
          <w:color w:val="ED1C24"/>
          <w:sz w:val="21"/>
        </w:rPr>
      </w:pPr>
      <w:r>
        <w:rPr>
          <w:rFonts w:ascii="Times New Roman" w:eastAsia="MS Mincho" w:hAnsi="Times New Roman" w:cs="MS Mincho"/>
          <w:color w:val="ED1C24"/>
          <w:sz w:val="21"/>
        </w:rPr>
        <w:t>Juan 10:27 Reina-Valera 1960 (RVR1960)</w:t>
      </w: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rFonts w:ascii="Arial" w:hAnsi="Arial"/>
          <w:color w:val="ED1C24"/>
          <w:sz w:val="18"/>
        </w:rPr>
        <w:t>M</w:t>
      </w:r>
      <w:r>
        <w:rPr>
          <w:color w:val="ED1C24"/>
        </w:rPr>
        <w:t>is ovejas oyen mi voz, y yo las conozco, y me siguen</w:t>
      </w:r>
    </w:p>
    <w:p w:rsidR="00F12DB1" w:rsidRDefault="00F12DB1">
      <w:pPr>
        <w:pStyle w:val="NormalWeb"/>
        <w:shd w:val="clear" w:color="auto" w:fill="FFFFFF"/>
        <w:spacing w:beforeAutospacing="0" w:after="0" w:afterAutospacing="0"/>
        <w:textAlignment w:val="baseline"/>
        <w:rPr>
          <w:rFonts w:ascii="MS Mincho" w:eastAsia="MS Mincho" w:hAnsi="MS Mincho" w:cs="MS Mincho"/>
        </w:rPr>
      </w:pPr>
    </w:p>
    <w:p w:rsidR="00F12DB1" w:rsidRDefault="001C5BAE">
      <w:pPr>
        <w:pStyle w:val="Ttulo5"/>
        <w:shd w:val="clear" w:color="auto" w:fill="FFFFFF"/>
        <w:spacing w:before="0" w:after="120"/>
        <w:textAlignment w:val="baseline"/>
        <w:rPr>
          <w:rFonts w:ascii="inherit" w:hAnsi="inherit" w:cs="Arial"/>
          <w:color w:val="ED1C24"/>
        </w:rPr>
      </w:pPr>
      <w:r>
        <w:rPr>
          <w:rFonts w:ascii="Arial" w:eastAsia="MS Mincho" w:hAnsi="Arial" w:cs="Arial"/>
          <w:b/>
          <w:bCs/>
          <w:color w:val="ED1C24"/>
          <w:sz w:val="33"/>
          <w:szCs w:val="33"/>
        </w:rPr>
        <w:lastRenderedPageBreak/>
        <w:t>Cuidando</w:t>
      </w:r>
    </w:p>
    <w:p w:rsidR="00F12DB1" w:rsidRDefault="001C5BAE">
      <w:pPr>
        <w:pStyle w:val="NormalWeb"/>
        <w:shd w:val="clear" w:color="auto" w:fill="FFFFFF"/>
        <w:spacing w:beforeAutospacing="0" w:after="0" w:afterAutospacing="0"/>
        <w:textAlignment w:val="baseline"/>
        <w:rPr>
          <w:rFonts w:cs="Arial"/>
          <w:color w:val="ED1C24"/>
        </w:rPr>
      </w:pPr>
      <w:r>
        <w:rPr>
          <w:rFonts w:eastAsia="MS Mincho" w:cs="Arial"/>
          <w:color w:val="ED1C24"/>
        </w:rPr>
        <w:t>Atendiendo las necesidades espirituales, emocionales y físicas mutuas en comunidad según la instrucción bíblica,  empezando por nuestras familias y siguiendo con las personas de nuestro entorno, y conforme a la capacidad y madurez con que Dios nos ha dotado a cada uno.</w:t>
      </w:r>
    </w:p>
    <w:p w:rsidR="00F12DB1" w:rsidRDefault="00F12DB1">
      <w:pPr>
        <w:pStyle w:val="NormalWeb"/>
        <w:shd w:val="clear" w:color="auto" w:fill="FFFFFF"/>
        <w:spacing w:beforeAutospacing="0" w:after="0" w:afterAutospacing="0"/>
        <w:textAlignment w:val="baseline"/>
        <w:rPr>
          <w:rFonts w:eastAsia="MS Mincho"/>
          <w:color w:val="000000" w:themeColor="text1"/>
        </w:rPr>
      </w:pPr>
    </w:p>
    <w:p w:rsidR="00F12DB1" w:rsidRDefault="001C5BAE">
      <w:pPr>
        <w:pStyle w:val="Ttulo1"/>
        <w:shd w:val="clear" w:color="auto" w:fill="FFFFFF"/>
        <w:spacing w:before="0" w:after="0"/>
        <w:textAlignment w:val="baseline"/>
        <w:rPr>
          <w:rFonts w:ascii="Helvetica Neue;Verdana;Helvetic" w:hAnsi="Helvetica Neue;Verdana;Helvetic" w:cs="Arial"/>
          <w:b w:val="0"/>
          <w:bCs w:val="0"/>
          <w:color w:val="ED1C24"/>
          <w:sz w:val="21"/>
          <w:szCs w:val="24"/>
        </w:rPr>
      </w:pPr>
      <w:r>
        <w:rPr>
          <w:rFonts w:ascii="Helvetica Neue;Verdana;Helvetic" w:eastAsia="MS Mincho" w:hAnsi="Helvetica Neue;Verdana;Helvetic" w:cs="Arial"/>
          <w:bCs w:val="0"/>
          <w:color w:val="ED1C24"/>
          <w:sz w:val="21"/>
          <w:szCs w:val="24"/>
        </w:rPr>
        <w:t>Gálatas 6:10 Reina-Valera 1960 (RVR1960)</w:t>
      </w: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bookmarkStart w:id="1" w:name="es-RVR1960-29200"/>
      <w:bookmarkEnd w:id="1"/>
      <w:r>
        <w:rPr>
          <w:color w:val="ED1C24"/>
        </w:rPr>
        <w:t>Así que, según tengamos oportunidad, hagamos bien a todos, y mayormente a los de la familia de la fe.</w:t>
      </w:r>
    </w:p>
    <w:p w:rsidR="00F12DB1" w:rsidRDefault="00F12DB1">
      <w:pPr>
        <w:pStyle w:val="NormalWeb"/>
        <w:shd w:val="clear" w:color="auto" w:fill="FFFFFF"/>
        <w:spacing w:beforeAutospacing="0" w:after="0" w:afterAutospacing="0"/>
        <w:textAlignment w:val="baseline"/>
        <w:rPr>
          <w:rFonts w:eastAsia="MS Mincho"/>
          <w:color w:val="000000" w:themeColor="text1"/>
        </w:rPr>
      </w:pPr>
    </w:p>
    <w:p w:rsidR="00F12DB1" w:rsidRDefault="001C5BAE">
      <w:pPr>
        <w:pStyle w:val="Ttulo5"/>
        <w:shd w:val="clear" w:color="auto" w:fill="FFFFFF"/>
        <w:spacing w:before="0" w:after="120"/>
        <w:textAlignment w:val="baseline"/>
        <w:rPr>
          <w:rFonts w:ascii="inherit" w:hAnsi="inherit" w:cs="Arial"/>
          <w:color w:val="ED1C24"/>
        </w:rPr>
      </w:pPr>
      <w:r>
        <w:rPr>
          <w:rFonts w:ascii="Arial" w:eastAsia="MS Mincho" w:hAnsi="Arial" w:cs="Arial"/>
          <w:b/>
          <w:bCs/>
          <w:color w:val="ED1C24"/>
          <w:sz w:val="33"/>
          <w:szCs w:val="33"/>
        </w:rPr>
        <w:t>Creciendo</w:t>
      </w:r>
    </w:p>
    <w:p w:rsidR="00F12DB1" w:rsidRDefault="001C5BAE">
      <w:pPr>
        <w:shd w:val="clear" w:color="auto" w:fill="FFFFFF"/>
        <w:spacing w:after="120"/>
        <w:textAlignment w:val="baseline"/>
        <w:rPr>
          <w:rFonts w:ascii="Times New Roman" w:hAnsi="Times New Roman" w:cs="Arial"/>
          <w:color w:val="ED1C24"/>
          <w:sz w:val="24"/>
          <w:szCs w:val="24"/>
        </w:rPr>
      </w:pPr>
      <w:r>
        <w:rPr>
          <w:rFonts w:ascii="Times New Roman" w:eastAsia="MS Mincho" w:hAnsi="Times New Roman" w:cs="Arial"/>
          <w:color w:val="ED1C24"/>
          <w:sz w:val="24"/>
          <w:szCs w:val="24"/>
        </w:rPr>
        <w:t>Tener relación con Jesús significa recibir la semilla de una vida como la suya que espera desarrollarse, madurar y dar fruto. Como otras formas de vida, necesita alimento e higiene para crecer saludablemente. Conocer y atesorar las Escrituras bíblicas son el alimento de esta vida en Jesús, y la higiene es limpiar de nuestro interior y práctica todo lo que el Creador nos enseña que es errado.</w:t>
      </w:r>
    </w:p>
    <w:p w:rsidR="00F12DB1" w:rsidRDefault="001C5BAE">
      <w:pPr>
        <w:pStyle w:val="Ttulo1"/>
        <w:shd w:val="clear" w:color="auto" w:fill="FFFFFF"/>
        <w:spacing w:before="0"/>
        <w:textAlignment w:val="baseline"/>
        <w:rPr>
          <w:rFonts w:ascii="Helvetica Neue;Verdana;Helvetic" w:hAnsi="Helvetica Neue;Verdana;Helvetic" w:cs="Arial"/>
          <w:b w:val="0"/>
          <w:bCs w:val="0"/>
          <w:color w:val="ED1C24"/>
          <w:sz w:val="21"/>
          <w:szCs w:val="24"/>
        </w:rPr>
      </w:pPr>
      <w:r>
        <w:rPr>
          <w:rFonts w:ascii="Helvetica Neue;Verdana;Helvetic" w:eastAsia="MS Mincho" w:hAnsi="Helvetica Neue;Verdana;Helvetic" w:cs="Arial"/>
          <w:bCs w:val="0"/>
          <w:color w:val="ED1C24"/>
          <w:sz w:val="21"/>
          <w:szCs w:val="24"/>
        </w:rPr>
        <w:t>Mateo 4:4 Reina-Valera 1960 (RVR1960)</w:t>
      </w: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El respondió y dijo: Escrito está: No sólo de pan vivirá el hombre, sino de toda palabra que sale de la boca de Dios.</w:t>
      </w:r>
    </w:p>
    <w:p w:rsidR="00F12DB1" w:rsidRDefault="001C5BAE">
      <w:pPr>
        <w:shd w:val="clear" w:color="auto" w:fill="FFFFFF"/>
        <w:spacing w:after="120"/>
        <w:textAlignment w:val="baseline"/>
        <w:rPr>
          <w:rFonts w:ascii="Times New Roman" w:hAnsi="Times New Roman" w:cs="Arial"/>
          <w:color w:val="ED1C24"/>
          <w:sz w:val="24"/>
          <w:szCs w:val="24"/>
        </w:rPr>
      </w:pPr>
      <w:r>
        <w:rPr>
          <w:rFonts w:ascii="Times New Roman" w:eastAsia="MS Mincho" w:hAnsi="Times New Roman" w:cs="Arial"/>
          <w:color w:val="ED1C24"/>
          <w:sz w:val="24"/>
          <w:szCs w:val="24"/>
        </w:rPr>
        <w:t xml:space="preserve">  </w:t>
      </w:r>
    </w:p>
    <w:p w:rsidR="00F12DB1" w:rsidRDefault="001C5BAE">
      <w:pPr>
        <w:pStyle w:val="Ttulo5"/>
        <w:shd w:val="clear" w:color="auto" w:fill="FFFFFF"/>
        <w:spacing w:before="0" w:after="120"/>
        <w:textAlignment w:val="baseline"/>
        <w:rPr>
          <w:color w:val="ED1C24"/>
        </w:rPr>
      </w:pPr>
      <w:r>
        <w:rPr>
          <w:rFonts w:ascii="Arial" w:eastAsia="MS Mincho" w:hAnsi="Arial" w:cs="Arial"/>
          <w:b/>
          <w:bCs/>
          <w:color w:val="ED1C24"/>
          <w:sz w:val="33"/>
          <w:szCs w:val="33"/>
        </w:rPr>
        <w:t>Desarrollando</w:t>
      </w:r>
    </w:p>
    <w:p w:rsidR="00F12DB1" w:rsidRDefault="001C5BAE">
      <w:pPr>
        <w:shd w:val="clear" w:color="auto" w:fill="FFFFFF"/>
        <w:spacing w:after="120"/>
        <w:textAlignment w:val="baseline"/>
        <w:rPr>
          <w:rFonts w:ascii="Times New Roman" w:hAnsi="Times New Roman"/>
          <w:color w:val="ED1C24"/>
          <w:sz w:val="24"/>
          <w:szCs w:val="24"/>
        </w:rPr>
      </w:pPr>
      <w:r>
        <w:rPr>
          <w:rFonts w:ascii="Times New Roman" w:eastAsia="MS Mincho" w:hAnsi="Times New Roman" w:cs="Arial"/>
          <w:color w:val="ED1C24"/>
          <w:sz w:val="24"/>
          <w:szCs w:val="24"/>
        </w:rPr>
        <w:t>Dios da capacidades especiales como un regalo a quienes vienen a Jesús el Cristo.</w:t>
      </w:r>
      <w:r>
        <w:rPr>
          <w:rFonts w:ascii="Times New Roman" w:eastAsia="MS Mincho" w:hAnsi="Times New Roman" w:cs="Arial"/>
          <w:b/>
          <w:bCs/>
          <w:color w:val="ED1C24"/>
          <w:sz w:val="24"/>
          <w:szCs w:val="24"/>
        </w:rPr>
        <w:t xml:space="preserve"> </w:t>
      </w:r>
      <w:r>
        <w:rPr>
          <w:rFonts w:ascii="Times New Roman" w:eastAsia="MS Mincho" w:hAnsi="Times New Roman" w:cs="Arial"/>
          <w:color w:val="ED1C24"/>
          <w:sz w:val="24"/>
          <w:szCs w:val="24"/>
        </w:rPr>
        <w:t xml:space="preserve">Todas se enfocan en diferentes aspectos de servicio individual y/o colectivo con efectos sumamente positivos en la unidad y madurez de todos los discípulos de Jesús. </w:t>
      </w:r>
    </w:p>
    <w:p w:rsidR="00F12DB1" w:rsidRDefault="001C5BAE">
      <w:pPr>
        <w:shd w:val="clear" w:color="auto" w:fill="FFFFFF"/>
        <w:spacing w:after="120"/>
        <w:textAlignment w:val="baseline"/>
        <w:rPr>
          <w:rFonts w:ascii="Times New Roman" w:hAnsi="Times New Roman"/>
          <w:color w:val="ED1C24"/>
          <w:sz w:val="24"/>
          <w:szCs w:val="24"/>
        </w:rPr>
      </w:pPr>
      <w:r>
        <w:rPr>
          <w:rFonts w:ascii="Times New Roman" w:eastAsia="MS Mincho" w:hAnsi="Times New Roman" w:cs="Arial"/>
          <w:color w:val="ED1C24"/>
          <w:sz w:val="24"/>
          <w:szCs w:val="24"/>
        </w:rPr>
        <w:t>Reconocer estas capacidades y potenciarlas forma parte de nuestro compromiso.</w:t>
      </w:r>
    </w:p>
    <w:p w:rsidR="00F12DB1" w:rsidRDefault="001C5BAE">
      <w:pPr>
        <w:pStyle w:val="Ttulo1"/>
        <w:shd w:val="clear" w:color="auto" w:fill="FFFFFF"/>
        <w:spacing w:before="0"/>
        <w:textAlignment w:val="baseline"/>
        <w:rPr>
          <w:rFonts w:ascii="Helvetica Neue;Verdana;Helvetic" w:hAnsi="Helvetica Neue;Verdana;Helvetic"/>
          <w:color w:val="ED1C24"/>
          <w:sz w:val="21"/>
          <w:szCs w:val="24"/>
        </w:rPr>
      </w:pPr>
      <w:r>
        <w:rPr>
          <w:rFonts w:ascii="Helvetica Neue;Verdana;Helvetic" w:eastAsia="MS Mincho" w:hAnsi="Helvetica Neue;Verdana;Helvetic" w:cs="Arial"/>
          <w:b w:val="0"/>
          <w:bCs w:val="0"/>
          <w:color w:val="ED1C24"/>
          <w:sz w:val="21"/>
          <w:szCs w:val="24"/>
        </w:rPr>
        <w:t>1 Corintios 12:4 Reina-Valera 1960 (RVR1960)</w:t>
      </w: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Ahora bien, hay diversidad de dones, pero el Espíritu es el mismo.</w:t>
      </w:r>
    </w:p>
    <w:p w:rsidR="00F12DB1" w:rsidRDefault="00F12DB1">
      <w:pPr>
        <w:pStyle w:val="Textoindependiente"/>
        <w:spacing w:after="150" w:line="330" w:lineRule="atLeast"/>
        <w:rPr>
          <w:color w:val="ED1C24"/>
        </w:rPr>
      </w:pPr>
    </w:p>
    <w:p w:rsidR="00F12DB1" w:rsidRDefault="00F12DB1">
      <w:pPr>
        <w:pStyle w:val="Textoindependiente"/>
        <w:spacing w:after="150" w:line="330" w:lineRule="atLeast"/>
        <w:rPr>
          <w:color w:val="ED1C24"/>
        </w:rPr>
      </w:pPr>
    </w:p>
    <w:p w:rsidR="00F12DB1" w:rsidRDefault="00F12DB1">
      <w:pPr>
        <w:pStyle w:val="Textoindependiente"/>
        <w:spacing w:after="150" w:line="330" w:lineRule="atLeast"/>
        <w:rPr>
          <w:color w:val="ED1C24"/>
        </w:rPr>
      </w:pPr>
    </w:p>
    <w:p w:rsidR="00F12DB1" w:rsidRDefault="00F12DB1">
      <w:pPr>
        <w:pStyle w:val="Textoindependiente"/>
        <w:spacing w:after="150" w:line="330" w:lineRule="atLeast"/>
        <w:rPr>
          <w:color w:val="ED1C24"/>
        </w:rPr>
      </w:pPr>
    </w:p>
    <w:p w:rsidR="00F12DB1" w:rsidRDefault="00F12DB1">
      <w:pPr>
        <w:pStyle w:val="Textoindependiente"/>
        <w:spacing w:after="150" w:line="330" w:lineRule="atLeast"/>
        <w:rPr>
          <w:color w:val="ED1C24"/>
        </w:rPr>
      </w:pP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PESTAÑAS</w:t>
      </w: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Inicio</w:t>
      </w: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 xml:space="preserve">Nosotros:       </w:t>
      </w:r>
      <w:r>
        <w:rPr>
          <w:color w:val="ED1C24"/>
        </w:rPr>
        <w:tab/>
        <w:t>Nuestra historia y qué creemos</w:t>
      </w: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lastRenderedPageBreak/>
        <w:tab/>
      </w:r>
      <w:r>
        <w:rPr>
          <w:color w:val="ED1C24"/>
        </w:rPr>
        <w:tab/>
      </w:r>
      <w:r>
        <w:rPr>
          <w:color w:val="ED1C24"/>
        </w:rPr>
        <w:tab/>
        <w:t>Localización</w:t>
      </w:r>
    </w:p>
    <w:p w:rsidR="00F12DB1" w:rsidRDefault="00F12DB1">
      <w:pPr>
        <w:pStyle w:val="Textoindependiente"/>
        <w:spacing w:after="150" w:line="330" w:lineRule="atLeast"/>
        <w:rPr>
          <w:color w:val="ED1C24"/>
        </w:rPr>
      </w:pP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 xml:space="preserve">Actividades:    Reuniones en domingo </w:t>
      </w:r>
      <w:r>
        <w:rPr>
          <w:color w:val="ED1C24"/>
        </w:rPr>
        <w:tab/>
      </w:r>
      <w:r>
        <w:rPr>
          <w:color w:val="ED1C24"/>
        </w:rPr>
        <w:tab/>
      </w:r>
      <w:r>
        <w:rPr>
          <w:color w:val="ED1C24"/>
        </w:rPr>
        <w:tab/>
        <w:t>Panorámicas Bíblicas en Sábados</w:t>
      </w: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ab/>
      </w:r>
      <w:r>
        <w:rPr>
          <w:color w:val="ED1C24"/>
        </w:rPr>
        <w:tab/>
      </w: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Reparto Alimentos</w:t>
      </w:r>
      <w:r>
        <w:rPr>
          <w:color w:val="ED1C24"/>
        </w:rPr>
        <w:tab/>
      </w:r>
      <w:r>
        <w:rPr>
          <w:color w:val="ED1C24"/>
        </w:rPr>
        <w:tab/>
      </w:r>
      <w:r>
        <w:rPr>
          <w:color w:val="ED1C24"/>
        </w:rPr>
        <w:tab/>
      </w:r>
      <w:r w:rsidR="00FB6095">
        <w:rPr>
          <w:rFonts w:ascii="Courier New" w:hAnsi="Courier New"/>
          <w:color w:val="ED1C24"/>
        </w:rPr>
        <w:t xml:space="preserve">oración </w:t>
      </w:r>
      <w:r w:rsidR="000F6677">
        <w:rPr>
          <w:rFonts w:ascii="Courier New" w:hAnsi="Courier New"/>
          <w:color w:val="ED1C24"/>
        </w:rPr>
        <w:t xml:space="preserve">                      </w:t>
      </w:r>
      <w:proofErr w:type="spellStart"/>
      <w:r w:rsidR="000F6677">
        <w:rPr>
          <w:rFonts w:ascii="Courier New" w:hAnsi="Courier New"/>
          <w:color w:val="ED1C24"/>
        </w:rPr>
        <w:t>Consejeria</w:t>
      </w:r>
      <w:proofErr w:type="spellEnd"/>
    </w:p>
    <w:p w:rsidR="00D11E5C" w:rsidRDefault="00D11E5C">
      <w:pPr>
        <w:pStyle w:val="Textoindependiente"/>
        <w:spacing w:after="150" w:line="330" w:lineRule="atLeast"/>
        <w:rPr>
          <w:color w:val="ED1C24"/>
        </w:rPr>
      </w:pPr>
      <w:r>
        <w:rPr>
          <w:rFonts w:ascii="Courier New" w:hAnsi="Courier New"/>
          <w:color w:val="ED1C24"/>
        </w:rPr>
        <w:t>Visitaciones hogar y hospital</w:t>
      </w:r>
    </w:p>
    <w:p w:rsidR="00D11E5C" w:rsidRDefault="00D11E5C">
      <w:pPr>
        <w:pStyle w:val="Textoindependiente"/>
        <w:spacing w:after="150" w:line="330" w:lineRule="atLeast"/>
        <w:rPr>
          <w:color w:val="ED1C24"/>
        </w:rPr>
      </w:pP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Descargas:</w:t>
      </w:r>
    </w:p>
    <w:p w:rsidR="00F12DB1" w:rsidRDefault="00F12DB1">
      <w:pPr>
        <w:pStyle w:val="Textoindependiente"/>
        <w:spacing w:after="150" w:line="330" w:lineRule="atLeast"/>
        <w:rPr>
          <w:color w:val="ED1C24"/>
        </w:rPr>
      </w:pP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Suscríbete:</w:t>
      </w: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Contacto:</w:t>
      </w:r>
    </w:p>
    <w:p w:rsidR="00F12DB1" w:rsidRDefault="00F12DB1">
      <w:pPr>
        <w:pStyle w:val="Textoindependiente"/>
        <w:spacing w:after="150" w:line="330" w:lineRule="atLeast"/>
        <w:rPr>
          <w:color w:val="ED1C24"/>
        </w:rPr>
      </w:pP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Idioma</w:t>
      </w:r>
    </w:p>
    <w:p w:rsidR="00F12DB1" w:rsidRDefault="001C5BAE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ab/>
      </w:r>
      <w:r>
        <w:rPr>
          <w:color w:val="ED1C24"/>
        </w:rPr>
        <w:tab/>
      </w:r>
    </w:p>
    <w:p w:rsidR="00F12DB1" w:rsidRDefault="001C5BAE">
      <w:pPr>
        <w:shd w:val="clear" w:color="auto" w:fill="FFFFFF"/>
        <w:spacing w:after="120"/>
        <w:textAlignment w:val="baseline"/>
        <w:rPr>
          <w:rFonts w:ascii="Times New Roman" w:hAnsi="Times New Roman"/>
          <w:color w:val="ED1C24"/>
          <w:sz w:val="24"/>
          <w:szCs w:val="24"/>
        </w:rPr>
      </w:pPr>
      <w:r>
        <w:rPr>
          <w:rFonts w:ascii="Times New Roman" w:eastAsia="MS Mincho" w:hAnsi="Times New Roman" w:cs="Arial"/>
          <w:color w:val="ED1C24"/>
          <w:sz w:val="24"/>
          <w:szCs w:val="24"/>
        </w:rPr>
        <w:t xml:space="preserve"> </w:t>
      </w:r>
    </w:p>
    <w:p w:rsidR="00F12DB1" w:rsidRDefault="00F12DB1">
      <w:pPr>
        <w:shd w:val="clear" w:color="auto" w:fill="FFFFFF"/>
        <w:spacing w:after="120"/>
        <w:textAlignment w:val="baseline"/>
        <w:rPr>
          <w:rStyle w:val="Destacado"/>
          <w:rFonts w:ascii="Times New Roman" w:eastAsia="MS Mincho" w:hAnsi="Times New Roman" w:cs="Arial"/>
          <w:i w:val="0"/>
          <w:iCs w:val="0"/>
          <w:color w:val="ED1C24"/>
          <w:sz w:val="24"/>
          <w:szCs w:val="24"/>
        </w:rPr>
      </w:pPr>
    </w:p>
    <w:p w:rsidR="00F12DB1" w:rsidRDefault="00F12DB1">
      <w:pPr>
        <w:pStyle w:val="Ttulo5"/>
        <w:shd w:val="clear" w:color="auto" w:fill="FFFFFF"/>
        <w:spacing w:before="0" w:after="200"/>
        <w:textAlignment w:val="baseline"/>
        <w:rPr>
          <w:rStyle w:val="Textoennegrita"/>
          <w:rFonts w:ascii="Arial" w:hAnsi="Arial" w:cs="Arial"/>
          <w:b w:val="0"/>
          <w:bCs w:val="0"/>
          <w:color w:val="ED1C24"/>
          <w:sz w:val="33"/>
          <w:szCs w:val="33"/>
        </w:rPr>
      </w:pPr>
    </w:p>
    <w:p w:rsidR="00F12DB1" w:rsidRDefault="00F12DB1">
      <w:pPr>
        <w:jc w:val="center"/>
        <w:rPr>
          <w:color w:val="ED1C24"/>
        </w:rPr>
      </w:pPr>
    </w:p>
    <w:sectPr w:rsidR="00F12DB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charset w:val="00"/>
    <w:family w:val="roman"/>
    <w:pitch w:val="variable"/>
  </w:font>
  <w:font w:name="Helvetica Neue;Verdana;Helvetic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B1"/>
    <w:rsid w:val="000F6677"/>
    <w:rsid w:val="001C5BAE"/>
    <w:rsid w:val="00796422"/>
    <w:rsid w:val="00973AB1"/>
    <w:rsid w:val="009A5C31"/>
    <w:rsid w:val="00C0549E"/>
    <w:rsid w:val="00CC740C"/>
    <w:rsid w:val="00D11E5C"/>
    <w:rsid w:val="00F12DB1"/>
    <w:rsid w:val="00FB6095"/>
    <w:rsid w:val="00FC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Ttulo"/>
    <w:next w:val="Textoindependiente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7C6D9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D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7C6D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7C6D9A"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C6D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55EAA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756B8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5756B8"/>
    <w:rPr>
      <w:i/>
      <w:i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55E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756B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Ttulo"/>
    <w:next w:val="Textoindependiente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7C6D9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D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7C6D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7C6D9A"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C6D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55EAA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756B8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5756B8"/>
    <w:rPr>
      <w:i/>
      <w:i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55E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756B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591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dc:description/>
  <cp:lastModifiedBy>Hogar</cp:lastModifiedBy>
  <cp:revision>16</cp:revision>
  <dcterms:created xsi:type="dcterms:W3CDTF">2018-06-14T20:41:00Z</dcterms:created>
  <dcterms:modified xsi:type="dcterms:W3CDTF">2018-06-28T16:21:00Z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