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1E7ECE" w:rsidRDefault="0084412E" w:rsidP="007867BF">
      <w:pPr>
        <w:spacing w:after="0"/>
        <w:rPr>
          <w:rFonts w:ascii="Arial Narrow" w:hAnsi="Arial Narrow"/>
          <w:sz w:val="20"/>
          <w:szCs w:val="20"/>
        </w:rPr>
      </w:pPr>
      <w:r w:rsidRPr="001E7ECE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55829C0" wp14:editId="024692E8">
                <wp:simplePos x="0" y="0"/>
                <wp:positionH relativeFrom="column">
                  <wp:posOffset>5231741</wp:posOffset>
                </wp:positionH>
                <wp:positionV relativeFrom="paragraph">
                  <wp:posOffset>-1068705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7A2DFC" w:rsidRPr="00535962" w:rsidRDefault="007A2DFC" w:rsidP="007A2DFC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7A2DFC" w:rsidRPr="00B210E1" w:rsidRDefault="007A2DFC" w:rsidP="007A2DFC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5829C0" id="Grupo 3" o:spid="_x0000_s1026" style="position:absolute;margin-left:411.95pt;margin-top:-84.15pt;width:130.85pt;height:44.5pt;z-index:251658240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">
                <v:group id="Group 5" o:spid="_x0000_s1027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7A2DFC" w:rsidRPr="00535962" w:rsidRDefault="007A2DFC" w:rsidP="007A2DFC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7A2DFC" w:rsidRPr="00B210E1" w:rsidRDefault="007A2DFC" w:rsidP="007A2DFC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Pr="001E7ECE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20D7AE" wp14:editId="19FEF70B">
                <wp:simplePos x="0" y="0"/>
                <wp:positionH relativeFrom="column">
                  <wp:posOffset>-52070</wp:posOffset>
                </wp:positionH>
                <wp:positionV relativeFrom="paragraph">
                  <wp:posOffset>-1012169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7A2DFC" w:rsidRPr="00A86FA8" w:rsidRDefault="007A2DFC" w:rsidP="007A2DFC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SNCC.F.064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0D7AE" id="Cuadro de texto 1" o:spid="_x0000_s1031" type="#_x0000_t202" style="position:absolute;margin-left:-4.1pt;margin-top:-79.7pt;width:70.7pt;height:18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7A2DFC" w:rsidRPr="00A86FA8" w:rsidRDefault="007A2DFC" w:rsidP="007A2DFC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SNCC.F.064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5F4807" w:rsidRPr="001E7ECE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7E6DD3" wp14:editId="5548238D">
                <wp:simplePos x="0" y="0"/>
                <wp:positionH relativeFrom="column">
                  <wp:posOffset>1789430</wp:posOffset>
                </wp:positionH>
                <wp:positionV relativeFrom="paragraph">
                  <wp:posOffset>-247954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A2DFC" w:rsidRPr="002E1412" w:rsidRDefault="0084412E" w:rsidP="007A2DFC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7A2DFC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E6DD3" id="Cuadro de texto 12" o:spid="_x0000_s1032" type="#_x0000_t202" style="position:absolute;margin-left:140.9pt;margin-top:-19.5pt;width:249.75pt;height:2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" stroked="f">
                <v:textbox>
                  <w:txbxContent>
                    <w:p w:rsidR="007A2DFC" w:rsidRPr="002E1412" w:rsidRDefault="0084412E" w:rsidP="007A2DFC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7A2DFC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5F4807" w:rsidRDefault="005F480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1E7ECE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1E7ECE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  <w:bookmarkStart w:id="0" w:name="_GoBack"/>
      <w:bookmarkEnd w:id="0"/>
    </w:p>
    <w:p w:rsidR="004368E9" w:rsidRPr="001E7ECE" w:rsidRDefault="00DF462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1E7ECE">
        <w:rPr>
          <w:rFonts w:ascii="Arial Narrow" w:hAnsi="Arial Narrow" w:cstheme="minorHAnsi"/>
          <w:b/>
          <w:sz w:val="20"/>
          <w:szCs w:val="20"/>
        </w:rPr>
        <w:t xml:space="preserve"> PROCEDIMIENTO </w:t>
      </w:r>
      <w:r w:rsidR="002A539B" w:rsidRPr="001E7ECE">
        <w:rPr>
          <w:rFonts w:ascii="Arial Narrow" w:hAnsi="Arial Narrow" w:cstheme="minorHAnsi"/>
          <w:b/>
          <w:sz w:val="20"/>
          <w:szCs w:val="20"/>
        </w:rPr>
        <w:t>DE COMPRA MENOR</w:t>
      </w:r>
    </w:p>
    <w:p w:rsidR="005D19D3" w:rsidRPr="001E7ECE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5F4807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5F4807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5F4807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5F4807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5F4807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5F4807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801FB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D95582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D95582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5F4807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5F4807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A539B" w:rsidRPr="005F4807" w:rsidRDefault="002A539B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Acta simple de la Máxima Autoridad apoderando a la DAF a dar inicio al proceso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5F4807" w:rsidRDefault="00C97858" w:rsidP="00346248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5F4807">
        <w:rPr>
          <w:rFonts w:ascii="Arial Narrow" w:hAnsi="Arial Narrow" w:cstheme="minorHAnsi"/>
          <w:color w:val="auto"/>
          <w:sz w:val="20"/>
          <w:szCs w:val="20"/>
        </w:rPr>
        <w:t>Especificaciones Técnicas/Fichas Técnicas o Términos de Referencia</w:t>
      </w:r>
      <w:r w:rsidR="007A2DFC" w:rsidRPr="005F4807">
        <w:rPr>
          <w:rFonts w:ascii="Arial Narrow" w:hAnsi="Arial Narrow" w:cstheme="minorHAnsi"/>
          <w:color w:val="auto"/>
          <w:sz w:val="20"/>
          <w:szCs w:val="20"/>
        </w:rPr>
        <w:t>.</w:t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15D45" w:rsidRPr="005F4807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Convocatoria a </w:t>
      </w:r>
      <w:r w:rsidR="00F20458" w:rsidRPr="005F4807">
        <w:rPr>
          <w:rFonts w:ascii="Arial Narrow" w:hAnsi="Arial Narrow" w:cstheme="minorHAnsi"/>
          <w:sz w:val="20"/>
          <w:szCs w:val="20"/>
        </w:rPr>
        <w:t>Compra Menor</w:t>
      </w:r>
      <w:r w:rsidR="00F62B3F" w:rsidRPr="005F4807">
        <w:rPr>
          <w:rFonts w:ascii="Arial Narrow" w:hAnsi="Arial Narrow" w:cstheme="minorHAnsi"/>
          <w:sz w:val="20"/>
          <w:szCs w:val="20"/>
        </w:rPr>
        <w:t xml:space="preserve"> en portales</w:t>
      </w:r>
      <w:r w:rsidRPr="005F4807">
        <w:rPr>
          <w:rFonts w:ascii="Arial Narrow" w:hAnsi="Arial Narrow" w:cstheme="minorHAnsi"/>
          <w:sz w:val="20"/>
          <w:szCs w:val="20"/>
        </w:rPr>
        <w:t xml:space="preserve">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SNCC.F.</w:t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>01</w:t>
      </w:r>
      <w:r w:rsidR="00F20458" w:rsidRPr="005F4807">
        <w:rPr>
          <w:rFonts w:ascii="Arial Narrow" w:hAnsi="Arial Narrow" w:cstheme="minorHAnsi"/>
          <w:b/>
          <w:bCs/>
          <w:sz w:val="20"/>
          <w:szCs w:val="20"/>
        </w:rPr>
        <w:t>3</w:t>
      </w:r>
      <w:r w:rsidR="00A27041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F62B3F" w:rsidRPr="005F4807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Invitaciones a presentar Ofertas</w:t>
      </w:r>
      <w:r w:rsidR="00F62B3F" w:rsidRPr="005F4807">
        <w:rPr>
          <w:rFonts w:ascii="Arial Narrow" w:hAnsi="Arial Narrow" w:cstheme="minorHAnsi"/>
          <w:sz w:val="20"/>
          <w:szCs w:val="20"/>
        </w:rPr>
        <w:t xml:space="preserve"> </w:t>
      </w:r>
      <w:r w:rsidR="002D7730" w:rsidRPr="005F4807">
        <w:rPr>
          <w:rFonts w:ascii="Arial Narrow" w:hAnsi="Arial Narrow" w:cstheme="minorHAnsi"/>
          <w:sz w:val="20"/>
          <w:szCs w:val="20"/>
          <w:lang w:val="es-DO"/>
        </w:rPr>
        <w:t>debidamente acusadas</w:t>
      </w:r>
      <w:r w:rsidRPr="005F4807">
        <w:rPr>
          <w:rFonts w:ascii="Arial Narrow" w:hAnsi="Arial Narrow" w:cstheme="minorHAnsi"/>
          <w:sz w:val="20"/>
          <w:szCs w:val="20"/>
        </w:rPr>
        <w:t>-</w:t>
      </w:r>
      <w:r w:rsidRPr="005F4807">
        <w:rPr>
          <w:rFonts w:ascii="Arial Narrow" w:hAnsi="Arial Narrow" w:cstheme="minorHAnsi"/>
          <w:b/>
          <w:sz w:val="20"/>
          <w:szCs w:val="20"/>
        </w:rPr>
        <w:t>SNCC.D.014</w:t>
      </w:r>
      <w:r w:rsidR="005D19D3" w:rsidRPr="005F4807">
        <w:rPr>
          <w:rFonts w:ascii="Arial Narrow" w:hAnsi="Arial Narrow" w:cstheme="minorHAnsi"/>
          <w:b/>
          <w:sz w:val="20"/>
          <w:szCs w:val="20"/>
        </w:rPr>
        <w:tab/>
      </w:r>
      <w:r w:rsidR="005D19D3" w:rsidRPr="005F4807">
        <w:rPr>
          <w:rFonts w:ascii="Arial Narrow" w:hAnsi="Arial Narrow" w:cstheme="minorHAnsi"/>
          <w:b/>
          <w:sz w:val="20"/>
          <w:szCs w:val="20"/>
        </w:rPr>
        <w:tab/>
      </w:r>
      <w:r w:rsidR="002D7730" w:rsidRPr="005F4807">
        <w:rPr>
          <w:rFonts w:ascii="Arial Narrow" w:hAnsi="Arial Narrow" w:cstheme="minorHAnsi"/>
          <w:b/>
          <w:sz w:val="20"/>
          <w:szCs w:val="20"/>
        </w:rPr>
        <w:tab/>
      </w:r>
      <w:r w:rsidR="005D19D3" w:rsidRPr="005F4807">
        <w:rPr>
          <w:rFonts w:ascii="Arial Narrow" w:hAnsi="Arial Narrow" w:cstheme="minorHAnsi"/>
          <w:b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F62B3F" w:rsidRPr="005F4807" w:rsidRDefault="00F62B3F" w:rsidP="00F62B3F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Circulares de respuesta a los Oferentes </w:t>
      </w:r>
      <w:r w:rsidRPr="005F4807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- </w:t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SNCC.D.016 </w:t>
      </w:r>
      <w:r w:rsidRPr="005F4807">
        <w:rPr>
          <w:rFonts w:ascii="Arial Narrow" w:hAnsi="Arial Narrow" w:cstheme="minorHAnsi"/>
          <w:sz w:val="20"/>
          <w:szCs w:val="20"/>
        </w:rPr>
        <w:t>(si hubieren)</w:t>
      </w:r>
      <w:r w:rsidRPr="005F4807">
        <w:rPr>
          <w:rFonts w:ascii="Arial Narrow" w:hAnsi="Arial Narrow"/>
          <w:sz w:val="20"/>
          <w:szCs w:val="20"/>
        </w:rPr>
        <w:t xml:space="preserve"> </w:t>
      </w:r>
      <w:r w:rsidRPr="005F4807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Pr="005F4807">
        <w:rPr>
          <w:rFonts w:ascii="Arial Narrow" w:hAnsi="Arial Narrow" w:cstheme="minorHAnsi"/>
          <w:sz w:val="20"/>
          <w:szCs w:val="20"/>
        </w:rPr>
        <w:tab/>
        <w:t>`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ab/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F62B3F" w:rsidRPr="005F4807" w:rsidRDefault="00F62B3F" w:rsidP="00F62B3F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Registro de Aclaraciones- </w:t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SNCC.F.017 </w:t>
      </w:r>
      <w:r w:rsidRPr="005F4807">
        <w:rPr>
          <w:rFonts w:ascii="Arial Narrow" w:hAnsi="Arial Narrow" w:cstheme="minorHAnsi"/>
          <w:sz w:val="20"/>
          <w:szCs w:val="20"/>
        </w:rPr>
        <w:t>(si hubieren)</w:t>
      </w:r>
      <w:r w:rsidRPr="005F4807">
        <w:rPr>
          <w:rFonts w:ascii="Arial Narrow" w:hAnsi="Arial Narrow"/>
          <w:sz w:val="20"/>
          <w:szCs w:val="20"/>
        </w:rPr>
        <w:t xml:space="preserve"> </w:t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F62B3F" w:rsidRPr="005F4807" w:rsidRDefault="00F62B3F" w:rsidP="00F62B3F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5F4807">
        <w:rPr>
          <w:rFonts w:ascii="Arial Narrow" w:hAnsi="Arial Narrow" w:cstheme="minorHAnsi"/>
          <w:sz w:val="20"/>
          <w:szCs w:val="20"/>
        </w:rPr>
        <w:t xml:space="preserve"> 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eastAsia="Times New Roman" w:hAnsi="Arial Narrow" w:cs="Microsoft Sans Serif"/>
          <w:sz w:val="20"/>
          <w:szCs w:val="20"/>
        </w:rPr>
        <w:tab/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10757C" w:rsidRPr="005F4807" w:rsidRDefault="00F62B3F" w:rsidP="00F62B3F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Registro de Adendas/ Enmiendas- </w:t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>SNCC.F.018</w:t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 xml:space="preserve"> </w:t>
      </w:r>
      <w:r w:rsidRPr="005F4807">
        <w:rPr>
          <w:rFonts w:ascii="Arial Narrow" w:hAnsi="Arial Narrow" w:cstheme="minorHAnsi"/>
          <w:sz w:val="20"/>
          <w:szCs w:val="20"/>
        </w:rPr>
        <w:t xml:space="preserve">(si hubieren) 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hAnsi="Arial Narrow"/>
          <w:sz w:val="20"/>
          <w:szCs w:val="20"/>
        </w:rPr>
        <w:t xml:space="preserve"> </w:t>
      </w:r>
      <w:r w:rsidRPr="005F4807">
        <w:rPr>
          <w:rFonts w:ascii="Arial Narrow" w:eastAsia="Times New Roman" w:hAnsi="Arial Narrow" w:cs="Microsoft Sans Serif"/>
          <w:sz w:val="20"/>
          <w:szCs w:val="20"/>
        </w:rPr>
        <w:t xml:space="preserve"> </w:t>
      </w:r>
    </w:p>
    <w:p w:rsidR="00876214" w:rsidRPr="005F4807" w:rsidRDefault="0010757C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Ofertas Económicas presentadas por los Oferentes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A27041" w:rsidRPr="005F4807">
        <w:rPr>
          <w:rFonts w:ascii="Arial Narrow" w:hAnsi="Arial Narrow" w:cstheme="minorHAnsi"/>
          <w:sz w:val="20"/>
          <w:szCs w:val="20"/>
        </w:rPr>
        <w:tab/>
      </w:r>
      <w:r w:rsidR="00A27041"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5F4807" w:rsidRPr="005F4807" w:rsidRDefault="005F4807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Garantías (si corresponden)</w:t>
      </w:r>
    </w:p>
    <w:p w:rsidR="001E3608" w:rsidRPr="005F4807" w:rsidRDefault="00E30ABC" w:rsidP="005D19D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Acta</w:t>
      </w:r>
      <w:r w:rsidR="00B55ED5" w:rsidRPr="005F4807">
        <w:rPr>
          <w:rFonts w:ascii="Arial Narrow" w:hAnsi="Arial Narrow"/>
          <w:sz w:val="20"/>
          <w:szCs w:val="20"/>
        </w:rPr>
        <w:t xml:space="preserve"> </w:t>
      </w:r>
      <w:r w:rsidR="00F20458" w:rsidRPr="005F4807">
        <w:rPr>
          <w:rFonts w:ascii="Arial Narrow" w:hAnsi="Arial Narrow" w:cstheme="minorHAnsi"/>
          <w:sz w:val="20"/>
          <w:szCs w:val="20"/>
        </w:rPr>
        <w:t xml:space="preserve">Simple </w:t>
      </w:r>
      <w:r w:rsidR="00CA1A8D" w:rsidRPr="005F4807">
        <w:rPr>
          <w:rFonts w:ascii="Arial Narrow" w:hAnsi="Arial Narrow" w:cstheme="minorHAnsi"/>
          <w:sz w:val="20"/>
          <w:szCs w:val="20"/>
        </w:rPr>
        <w:t xml:space="preserve">Apertura de Ofertas </w:t>
      </w:r>
      <w:r w:rsidR="005D19D3" w:rsidRPr="005F4807">
        <w:rPr>
          <w:rFonts w:ascii="Arial Narrow" w:hAnsi="Arial Narrow" w:cstheme="minorHAnsi"/>
          <w:sz w:val="20"/>
          <w:szCs w:val="20"/>
        </w:rPr>
        <w:t>Económicas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F20458" w:rsidRPr="005F4807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Acta de Adjudicación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F20458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D7730" w:rsidRPr="005F4807" w:rsidRDefault="003E168D" w:rsidP="00F20458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Noti</w:t>
      </w:r>
      <w:r w:rsidR="00F20458" w:rsidRPr="005F4807">
        <w:rPr>
          <w:rFonts w:ascii="Arial Narrow" w:hAnsi="Arial Narrow" w:cstheme="minorHAnsi"/>
          <w:sz w:val="20"/>
          <w:szCs w:val="20"/>
        </w:rPr>
        <w:t>ficación de Adjudicación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F20458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149C0" w:rsidRPr="005F4807" w:rsidRDefault="007A2DFC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5F4807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5F4807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5F4807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5F4807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5F4807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5F4807" w:rsidRDefault="007A2DFC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R</w:t>
      </w:r>
      <w:r w:rsidR="008149C0" w:rsidRPr="005F4807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5F4807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Recepción de Bienes</w:t>
      </w:r>
      <w:r w:rsidRPr="005F4807">
        <w:rPr>
          <w:rFonts w:ascii="Arial Narrow" w:hAnsi="Arial Narrow" w:cstheme="minorHAnsi"/>
          <w:bCs/>
          <w:sz w:val="20"/>
          <w:szCs w:val="20"/>
        </w:rPr>
        <w:t>-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5F4807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Recepción de Servicios</w:t>
      </w:r>
      <w:r w:rsidRPr="005F4807">
        <w:rPr>
          <w:rFonts w:ascii="Arial Narrow" w:hAnsi="Arial Narrow" w:cstheme="minorHAnsi"/>
          <w:bCs/>
          <w:sz w:val="20"/>
          <w:szCs w:val="20"/>
        </w:rPr>
        <w:t>-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1E7ECE" w:rsidRDefault="007A2DFC" w:rsidP="007A2DFC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Conduce/Facturas.</w:t>
      </w:r>
      <w:r w:rsidR="00272605">
        <w:rPr>
          <w:rFonts w:ascii="Arial Narrow" w:hAnsi="Arial Narrow" w:cstheme="minorHAnsi"/>
          <w:sz w:val="20"/>
          <w:szCs w:val="20"/>
        </w:rPr>
        <w:tab/>
      </w:r>
      <w:r w:rsidR="00272605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="001519BD" w:rsidRPr="001E7EC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1E7EC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1E7EC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1E7ECE" w:rsidRDefault="007A2DFC" w:rsidP="007A2DF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7A2DFC" w:rsidRPr="001E7ECE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1E7ECE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D9224E" w:rsidRPr="001E7ECE" w:rsidRDefault="00D9224E" w:rsidP="00D9224E">
      <w:pPr>
        <w:spacing w:after="0" w:line="24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F62B3F" w:rsidRDefault="00BD3BB5" w:rsidP="00D9224E">
      <w:pPr>
        <w:spacing w:after="0" w:line="240" w:lineRule="auto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1E7ECE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1E7ECE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F20458" w:rsidRPr="001E7ECE">
        <w:rPr>
          <w:rFonts w:ascii="Arial Narrow" w:hAnsi="Arial Narrow" w:cstheme="minorHAnsi"/>
          <w:color w:val="FF0000"/>
          <w:sz w:val="20"/>
          <w:szCs w:val="20"/>
        </w:rPr>
        <w:t>Compra Menor</w:t>
      </w:r>
      <w:r w:rsidR="008039FA" w:rsidRPr="001E7ECE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F62B3F" w:rsidSect="00D9224E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0690" w:rsidRDefault="00710690" w:rsidP="00F974EE">
      <w:pPr>
        <w:spacing w:after="0" w:line="240" w:lineRule="auto"/>
      </w:pPr>
      <w:r>
        <w:separator/>
      </w:r>
    </w:p>
  </w:endnote>
  <w:endnote w:type="continuationSeparator" w:id="0">
    <w:p w:rsidR="00710690" w:rsidRDefault="00710690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DFC" w:rsidRDefault="00F62B3F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46C0C1C" wp14:editId="30196371">
              <wp:simplePos x="0" y="0"/>
              <wp:positionH relativeFrom="column">
                <wp:posOffset>-131445</wp:posOffset>
              </wp:positionH>
              <wp:positionV relativeFrom="paragraph">
                <wp:posOffset>192405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2DFC" w:rsidRPr="006F28AA" w:rsidRDefault="007A2DFC" w:rsidP="007A2DFC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5F4807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62B3F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6C0C1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35pt;margin-top:15.1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DugAYL3gAAAAgBAAAPAAAA&#10;AAAAAAAAAAAAAAYFAABkcnMvZG93bnJldi54bWxQSwUGAAAAAAQABADzAAAAEQYAAAAA&#10;" filled="f" stroked="f">
              <v:textbox inset="0,0,0,0">
                <w:txbxContent>
                  <w:p w:rsidR="007A2DFC" w:rsidRPr="006F28AA" w:rsidRDefault="007A2DFC" w:rsidP="007A2DFC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5F4807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F62B3F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0690" w:rsidRDefault="00710690" w:rsidP="00F974EE">
      <w:pPr>
        <w:spacing w:after="0" w:line="240" w:lineRule="auto"/>
      </w:pPr>
      <w:r>
        <w:separator/>
      </w:r>
    </w:p>
  </w:footnote>
  <w:footnote w:type="continuationSeparator" w:id="0">
    <w:p w:rsidR="00710690" w:rsidRDefault="00710690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84412E" w:rsidP="004110C2">
    <w:pPr>
      <w:pStyle w:val="Encabezado"/>
      <w:jc w:val="center"/>
      <w:rPr>
        <w:rFonts w:ascii="Arial Narrow" w:hAnsi="Arial Narrow" w:cs="Arial"/>
      </w:rPr>
    </w:pPr>
    <w:r w:rsidRPr="0084412E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0395645"/>
    <w:multiLevelType w:val="hybridMultilevel"/>
    <w:tmpl w:val="C2282B82"/>
    <w:lvl w:ilvl="0" w:tplc="1C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1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3018F4"/>
    <w:multiLevelType w:val="hybridMultilevel"/>
    <w:tmpl w:val="05B69A3E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5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2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3"/>
  </w:num>
  <w:num w:numId="4">
    <w:abstractNumId w:val="1"/>
  </w:num>
  <w:num w:numId="5">
    <w:abstractNumId w:val="13"/>
  </w:num>
  <w:num w:numId="6">
    <w:abstractNumId w:val="8"/>
  </w:num>
  <w:num w:numId="7">
    <w:abstractNumId w:val="18"/>
  </w:num>
  <w:num w:numId="8">
    <w:abstractNumId w:val="6"/>
  </w:num>
  <w:num w:numId="9">
    <w:abstractNumId w:val="34"/>
  </w:num>
  <w:num w:numId="10">
    <w:abstractNumId w:val="3"/>
  </w:num>
  <w:num w:numId="11">
    <w:abstractNumId w:val="32"/>
  </w:num>
  <w:num w:numId="12">
    <w:abstractNumId w:val="11"/>
  </w:num>
  <w:num w:numId="13">
    <w:abstractNumId w:val="15"/>
  </w:num>
  <w:num w:numId="14">
    <w:abstractNumId w:val="4"/>
  </w:num>
  <w:num w:numId="15">
    <w:abstractNumId w:val="14"/>
  </w:num>
  <w:num w:numId="16">
    <w:abstractNumId w:val="31"/>
  </w:num>
  <w:num w:numId="17">
    <w:abstractNumId w:val="21"/>
  </w:num>
  <w:num w:numId="18">
    <w:abstractNumId w:val="10"/>
  </w:num>
  <w:num w:numId="19">
    <w:abstractNumId w:val="29"/>
  </w:num>
  <w:num w:numId="20">
    <w:abstractNumId w:val="24"/>
  </w:num>
  <w:num w:numId="21">
    <w:abstractNumId w:val="22"/>
  </w:num>
  <w:num w:numId="22">
    <w:abstractNumId w:val="16"/>
  </w:num>
  <w:num w:numId="23">
    <w:abstractNumId w:val="28"/>
  </w:num>
  <w:num w:numId="24">
    <w:abstractNumId w:val="9"/>
  </w:num>
  <w:num w:numId="25">
    <w:abstractNumId w:val="30"/>
  </w:num>
  <w:num w:numId="26">
    <w:abstractNumId w:val="7"/>
  </w:num>
  <w:num w:numId="27">
    <w:abstractNumId w:val="20"/>
  </w:num>
  <w:num w:numId="28">
    <w:abstractNumId w:val="26"/>
  </w:num>
  <w:num w:numId="29">
    <w:abstractNumId w:val="2"/>
  </w:num>
  <w:num w:numId="30">
    <w:abstractNumId w:val="27"/>
  </w:num>
  <w:num w:numId="31">
    <w:abstractNumId w:val="33"/>
  </w:num>
  <w:num w:numId="32">
    <w:abstractNumId w:val="25"/>
  </w:num>
  <w:num w:numId="33">
    <w:abstractNumId w:val="19"/>
  </w:num>
  <w:num w:numId="34">
    <w:abstractNumId w:val="17"/>
  </w:num>
  <w:num w:numId="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149B"/>
    <w:rsid w:val="00004161"/>
    <w:rsid w:val="00050717"/>
    <w:rsid w:val="000B5740"/>
    <w:rsid w:val="000E5EFA"/>
    <w:rsid w:val="0010757C"/>
    <w:rsid w:val="001519BD"/>
    <w:rsid w:val="00161FA5"/>
    <w:rsid w:val="001E3608"/>
    <w:rsid w:val="001E7ECE"/>
    <w:rsid w:val="001F7F34"/>
    <w:rsid w:val="0021438E"/>
    <w:rsid w:val="00266D4E"/>
    <w:rsid w:val="00272605"/>
    <w:rsid w:val="00275B86"/>
    <w:rsid w:val="0028418D"/>
    <w:rsid w:val="002A2662"/>
    <w:rsid w:val="002A539B"/>
    <w:rsid w:val="002D508D"/>
    <w:rsid w:val="002D7730"/>
    <w:rsid w:val="00337298"/>
    <w:rsid w:val="00343930"/>
    <w:rsid w:val="00346248"/>
    <w:rsid w:val="003B4B5E"/>
    <w:rsid w:val="003C615F"/>
    <w:rsid w:val="003E168D"/>
    <w:rsid w:val="00402A7D"/>
    <w:rsid w:val="004110C2"/>
    <w:rsid w:val="004368E9"/>
    <w:rsid w:val="00442C9F"/>
    <w:rsid w:val="00457B45"/>
    <w:rsid w:val="0047067B"/>
    <w:rsid w:val="00493828"/>
    <w:rsid w:val="004D300B"/>
    <w:rsid w:val="004D574D"/>
    <w:rsid w:val="004F47FC"/>
    <w:rsid w:val="005411F4"/>
    <w:rsid w:val="00556312"/>
    <w:rsid w:val="0056111C"/>
    <w:rsid w:val="005D1329"/>
    <w:rsid w:val="005D19D3"/>
    <w:rsid w:val="005F4807"/>
    <w:rsid w:val="00624B8C"/>
    <w:rsid w:val="00645755"/>
    <w:rsid w:val="00655675"/>
    <w:rsid w:val="00686BA8"/>
    <w:rsid w:val="006A5BEF"/>
    <w:rsid w:val="006C0052"/>
    <w:rsid w:val="006E18CE"/>
    <w:rsid w:val="00710690"/>
    <w:rsid w:val="007867BF"/>
    <w:rsid w:val="007A2DFC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4412E"/>
    <w:rsid w:val="00864E5A"/>
    <w:rsid w:val="00876214"/>
    <w:rsid w:val="00891BE5"/>
    <w:rsid w:val="00975E0E"/>
    <w:rsid w:val="0098206B"/>
    <w:rsid w:val="009E1DF3"/>
    <w:rsid w:val="00A269C6"/>
    <w:rsid w:val="00A27041"/>
    <w:rsid w:val="00A533DE"/>
    <w:rsid w:val="00A56277"/>
    <w:rsid w:val="00B55ED5"/>
    <w:rsid w:val="00B73DB6"/>
    <w:rsid w:val="00B80B1B"/>
    <w:rsid w:val="00BC4D5B"/>
    <w:rsid w:val="00BC7628"/>
    <w:rsid w:val="00BD3BB5"/>
    <w:rsid w:val="00BD55B8"/>
    <w:rsid w:val="00C43BFF"/>
    <w:rsid w:val="00C56789"/>
    <w:rsid w:val="00C604BD"/>
    <w:rsid w:val="00C76F51"/>
    <w:rsid w:val="00C97858"/>
    <w:rsid w:val="00CA1A8D"/>
    <w:rsid w:val="00CE2AC3"/>
    <w:rsid w:val="00D46C8B"/>
    <w:rsid w:val="00D9224E"/>
    <w:rsid w:val="00D95582"/>
    <w:rsid w:val="00DA10DB"/>
    <w:rsid w:val="00DF4627"/>
    <w:rsid w:val="00E30ABC"/>
    <w:rsid w:val="00E47FDB"/>
    <w:rsid w:val="00E55E9D"/>
    <w:rsid w:val="00F20458"/>
    <w:rsid w:val="00F62B3F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EE1DEFF5-9F27-4DAC-8BC7-B486B6486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4575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7A2DFC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A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A2DFC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7A2DFC"/>
    <w:rPr>
      <w:color w:val="808080"/>
    </w:rPr>
  </w:style>
  <w:style w:type="character" w:customStyle="1" w:styleId="Style2">
    <w:name w:val="Style2"/>
    <w:basedOn w:val="Fuentedeprrafopredeter"/>
    <w:uiPriority w:val="1"/>
    <w:rsid w:val="007A2D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7A2DFC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7A2DFC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644EB2-F896-4306-93BA-E2145D02B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266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7</cp:revision>
  <cp:lastPrinted>2012-05-23T16:00:00Z</cp:lastPrinted>
  <dcterms:created xsi:type="dcterms:W3CDTF">2015-03-13T20:15:00Z</dcterms:created>
  <dcterms:modified xsi:type="dcterms:W3CDTF">2018-02-01T20:03:00Z</dcterms:modified>
</cp:coreProperties>
</file>