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68E5" w14:textId="77777777" w:rsidR="007407D1" w:rsidRDefault="007407D1" w:rsidP="007407D1">
      <w:pPr>
        <w:pStyle w:val="Heading1"/>
        <w:spacing w:line="480" w:lineRule="auto"/>
        <w:jc w:val="left"/>
        <w:rPr>
          <w:rFonts w:ascii="Times New Roman" w:hAnsi="Times New Roman" w:cs="Times New Roman"/>
          <w:b w:val="0"/>
          <w:bCs/>
          <w:szCs w:val="24"/>
        </w:rPr>
      </w:pPr>
      <w:r w:rsidRPr="007407D1">
        <w:rPr>
          <w:rFonts w:ascii="Times New Roman" w:hAnsi="Times New Roman" w:cs="Times New Roman"/>
          <w:b w:val="0"/>
          <w:bCs/>
          <w:szCs w:val="24"/>
        </w:rPr>
        <w:t>Freddy Case</w:t>
      </w:r>
    </w:p>
    <w:p w14:paraId="6C8468FE" w14:textId="6400A784" w:rsidR="007407D1" w:rsidRPr="007407D1" w:rsidRDefault="007407D1" w:rsidP="007407D1">
      <w:pPr>
        <w:pStyle w:val="Heading1"/>
        <w:spacing w:line="480" w:lineRule="auto"/>
        <w:jc w:val="left"/>
        <w:rPr>
          <w:rFonts w:ascii="Times New Roman" w:hAnsi="Times New Roman" w:cs="Times New Roman"/>
          <w:b w:val="0"/>
          <w:bCs/>
          <w:szCs w:val="24"/>
        </w:rPr>
      </w:pPr>
      <w:r w:rsidRPr="007407D1">
        <w:rPr>
          <w:rFonts w:ascii="Times New Roman" w:hAnsi="Times New Roman" w:cs="Times New Roman"/>
          <w:b w:val="0"/>
          <w:bCs/>
          <w:szCs w:val="24"/>
        </w:rPr>
        <w:t>CS 405: Secure Coding</w:t>
      </w:r>
    </w:p>
    <w:p w14:paraId="0614FEC0" w14:textId="064867E0" w:rsidR="007407D1" w:rsidRPr="007407D1" w:rsidRDefault="007407D1" w:rsidP="007407D1">
      <w:pPr>
        <w:spacing w:line="480" w:lineRule="auto"/>
        <w:rPr>
          <w:rFonts w:ascii="Times New Roman" w:hAnsi="Times New Roman" w:cs="Times New Roman"/>
          <w:sz w:val="24"/>
          <w:szCs w:val="24"/>
        </w:rPr>
      </w:pPr>
      <w:r w:rsidRPr="007407D1">
        <w:rPr>
          <w:rFonts w:ascii="Times New Roman" w:hAnsi="Times New Roman" w:cs="Times New Roman"/>
          <w:sz w:val="24"/>
          <w:szCs w:val="24"/>
        </w:rPr>
        <w:t>Inshan Singh</w:t>
      </w:r>
    </w:p>
    <w:p w14:paraId="1F74B410" w14:textId="0432AB6F" w:rsidR="007407D1" w:rsidRDefault="007407D1" w:rsidP="007407D1">
      <w:pPr>
        <w:spacing w:line="480" w:lineRule="auto"/>
        <w:rPr>
          <w:rFonts w:ascii="Times New Roman" w:hAnsi="Times New Roman" w:cs="Times New Roman"/>
          <w:sz w:val="24"/>
          <w:szCs w:val="24"/>
        </w:rPr>
      </w:pPr>
      <w:r w:rsidRPr="007407D1">
        <w:rPr>
          <w:rFonts w:ascii="Times New Roman" w:hAnsi="Times New Roman" w:cs="Times New Roman"/>
          <w:sz w:val="24"/>
          <w:szCs w:val="24"/>
        </w:rPr>
        <w:t>8/16/2026</w:t>
      </w:r>
    </w:p>
    <w:p w14:paraId="55D50C59" w14:textId="26402738" w:rsidR="002E76AB" w:rsidRDefault="002E76AB" w:rsidP="007407D1">
      <w:pPr>
        <w:spacing w:line="480" w:lineRule="auto"/>
        <w:rPr>
          <w:rFonts w:ascii="Times New Roman" w:hAnsi="Times New Roman" w:cs="Times New Roman"/>
          <w:sz w:val="24"/>
          <w:szCs w:val="24"/>
        </w:rPr>
      </w:pPr>
      <w:r>
        <w:rPr>
          <w:rFonts w:ascii="Times New Roman" w:hAnsi="Times New Roman" w:cs="Times New Roman"/>
          <w:sz w:val="24"/>
          <w:szCs w:val="24"/>
        </w:rPr>
        <w:t>Project Two: Security Policy Presentation</w:t>
      </w:r>
    </w:p>
    <w:p w14:paraId="1299F641" w14:textId="3691238C" w:rsidR="002E76AB" w:rsidRPr="007407D1" w:rsidRDefault="002E76AB" w:rsidP="007407D1">
      <w:pPr>
        <w:spacing w:line="480" w:lineRule="auto"/>
        <w:rPr>
          <w:rFonts w:ascii="Times New Roman" w:hAnsi="Times New Roman" w:cs="Times New Roman"/>
          <w:sz w:val="24"/>
          <w:szCs w:val="24"/>
        </w:rPr>
      </w:pPr>
      <w:r>
        <w:rPr>
          <w:rFonts w:ascii="Times New Roman" w:hAnsi="Times New Roman" w:cs="Times New Roman"/>
          <w:sz w:val="24"/>
          <w:szCs w:val="24"/>
        </w:rPr>
        <w:t>Video Link:</w:t>
      </w:r>
      <w:r w:rsidR="00BB0756">
        <w:rPr>
          <w:rFonts w:ascii="Times New Roman" w:hAnsi="Times New Roman" w:cs="Times New Roman"/>
          <w:sz w:val="24"/>
          <w:szCs w:val="24"/>
        </w:rPr>
        <w:t xml:space="preserve"> </w:t>
      </w:r>
      <w:r w:rsidR="00BB0756" w:rsidRPr="00BB0756">
        <w:rPr>
          <w:rFonts w:ascii="Times New Roman" w:hAnsi="Times New Roman" w:cs="Times New Roman"/>
          <w:sz w:val="24"/>
          <w:szCs w:val="24"/>
        </w:rPr>
        <w:t>https://youtu.be/EWE7UsYpY4g</w:t>
      </w:r>
    </w:p>
    <w:p w14:paraId="51E3719D" w14:textId="42BF4F63" w:rsidR="00177915" w:rsidRPr="007D553D" w:rsidRDefault="00BA25B9" w:rsidP="007D553D">
      <w:pPr>
        <w:pStyle w:val="Heading1"/>
      </w:pPr>
      <w:r w:rsidRPr="007D553D">
        <w:t>CS 405 Project Two Script</w:t>
      </w:r>
    </w:p>
    <w:p w14:paraId="1D8A85EE" w14:textId="77777777" w:rsidR="007D553D" w:rsidRDefault="007D553D" w:rsidP="007D553D">
      <w:pPr>
        <w:suppressAutoHyphens/>
        <w:spacing w:after="0" w:line="240" w:lineRule="auto"/>
        <w:jc w:val="center"/>
        <w:rPr>
          <w:b/>
        </w:rPr>
      </w:pPr>
    </w:p>
    <w:p w14:paraId="6640B288"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050B2EC9" w14:textId="77777777" w:rsidR="00177915" w:rsidRDefault="00BA25B9" w:rsidP="007D553D">
            <w:pPr>
              <w:suppressAutoHyphens/>
              <w:jc w:val="center"/>
              <w:rPr>
                <w:b/>
              </w:rPr>
            </w:pPr>
            <w:r w:rsidRPr="007D553D">
              <w:rPr>
                <w:b/>
              </w:rPr>
              <w:t>1</w:t>
            </w:r>
          </w:p>
          <w:p w14:paraId="7202B4C6" w14:textId="4711D7A1" w:rsidR="00FB348F" w:rsidRPr="007D553D" w:rsidRDefault="00FB348F" w:rsidP="007D553D">
            <w:pPr>
              <w:suppressAutoHyphens/>
              <w:jc w:val="center"/>
              <w:rPr>
                <w:b/>
              </w:rPr>
            </w:pPr>
            <w:r>
              <w:rPr>
                <w:b/>
              </w:rPr>
              <w:t>Title</w:t>
            </w:r>
          </w:p>
        </w:tc>
        <w:tc>
          <w:tcPr>
            <w:tcW w:w="7455" w:type="dxa"/>
          </w:tcPr>
          <w:p w14:paraId="6CDE04F7" w14:textId="4199F456" w:rsidR="004D3D0B" w:rsidRPr="007D553D" w:rsidRDefault="004D3D0B" w:rsidP="007D553D">
            <w:pPr>
              <w:suppressAutoHyphens/>
            </w:pPr>
            <w:r>
              <w:t xml:space="preserve">Hi everyone, my name is Freddy </w:t>
            </w:r>
            <w:r w:rsidR="00167F5A">
              <w:t>C</w:t>
            </w:r>
            <w:r>
              <w:t>ase</w:t>
            </w:r>
            <w:r w:rsidR="00167F5A">
              <w:t>,</w:t>
            </w:r>
            <w:r>
              <w:t xml:space="preserve"> and this is my security policy overview for Green Pace.</w:t>
            </w:r>
          </w:p>
        </w:tc>
      </w:tr>
      <w:tr w:rsidR="00177915" w:rsidRPr="007D553D" w14:paraId="389ED8C6" w14:textId="77777777" w:rsidTr="007D553D">
        <w:trPr>
          <w:trHeight w:val="1373"/>
        </w:trPr>
        <w:tc>
          <w:tcPr>
            <w:tcW w:w="2115" w:type="dxa"/>
            <w:vAlign w:val="center"/>
          </w:tcPr>
          <w:p w14:paraId="67BEF9F9" w14:textId="77777777" w:rsidR="00177915" w:rsidRDefault="00BA25B9" w:rsidP="007D553D">
            <w:pPr>
              <w:suppressAutoHyphens/>
              <w:jc w:val="center"/>
              <w:rPr>
                <w:b/>
              </w:rPr>
            </w:pPr>
            <w:r w:rsidRPr="007D553D">
              <w:rPr>
                <w:b/>
              </w:rPr>
              <w:t>2</w:t>
            </w:r>
          </w:p>
          <w:p w14:paraId="46806FAD" w14:textId="5220AE66" w:rsidR="000B09BE" w:rsidRPr="007D553D" w:rsidRDefault="000B09BE" w:rsidP="007D553D">
            <w:pPr>
              <w:suppressAutoHyphens/>
              <w:jc w:val="center"/>
              <w:rPr>
                <w:b/>
              </w:rPr>
            </w:pPr>
            <w:r>
              <w:rPr>
                <w:b/>
              </w:rPr>
              <w:t>Overview/Defense in Depth</w:t>
            </w:r>
          </w:p>
        </w:tc>
        <w:tc>
          <w:tcPr>
            <w:tcW w:w="7455" w:type="dxa"/>
          </w:tcPr>
          <w:p w14:paraId="484921B4" w14:textId="63B4FAC6" w:rsidR="00177915" w:rsidRPr="007D553D" w:rsidRDefault="006B58B2" w:rsidP="007D553D">
            <w:pPr>
              <w:suppressAutoHyphens/>
            </w:pPr>
            <w:r>
              <w:t>At Green Pace, we follow a</w:t>
            </w:r>
            <w:r w:rsidR="00045CBC">
              <w:t xml:space="preserve"> security policy to help us work in a DevSecOps pipeline throughout development. We practice Defense in Depth, </w:t>
            </w:r>
            <w:r w:rsidR="00C04660">
              <w:t xml:space="preserve">meaning we don’t rely on one rule or tool to find and fix security problems. We </w:t>
            </w:r>
            <w:r w:rsidR="001D0B16">
              <w:t>ensure our</w:t>
            </w:r>
            <w:r w:rsidR="003E035B">
              <w:t xml:space="preserve"> teams maintain strong security standards by using layered protections, </w:t>
            </w:r>
            <w:r w:rsidR="0054421A">
              <w:t xml:space="preserve">following coding standards, utilizing automated tools, </w:t>
            </w:r>
            <w:r w:rsidR="009C1DF6">
              <w:t xml:space="preserve">using encryption, </w:t>
            </w:r>
            <w:r w:rsidR="00B11520">
              <w:t xml:space="preserve">and using access control so that if one layer fails, the other layers can </w:t>
            </w:r>
            <w:r w:rsidR="00ED11B1">
              <w:t>keep</w:t>
            </w:r>
            <w:r w:rsidR="00552E7B">
              <w:t xml:space="preserve"> the </w:t>
            </w:r>
            <w:r w:rsidR="00ED11B1">
              <w:t>system secure.</w:t>
            </w:r>
          </w:p>
        </w:tc>
      </w:tr>
      <w:tr w:rsidR="00177915" w:rsidRPr="007D553D" w14:paraId="60921BDE" w14:textId="77777777" w:rsidTr="007D553D">
        <w:trPr>
          <w:trHeight w:val="1296"/>
        </w:trPr>
        <w:tc>
          <w:tcPr>
            <w:tcW w:w="2115" w:type="dxa"/>
            <w:vAlign w:val="center"/>
          </w:tcPr>
          <w:p w14:paraId="10EDEB38" w14:textId="77777777" w:rsidR="00177915" w:rsidRDefault="00BA25B9" w:rsidP="007D553D">
            <w:pPr>
              <w:suppressAutoHyphens/>
              <w:jc w:val="center"/>
              <w:rPr>
                <w:b/>
              </w:rPr>
            </w:pPr>
            <w:r w:rsidRPr="007D553D">
              <w:rPr>
                <w:b/>
              </w:rPr>
              <w:t>3</w:t>
            </w:r>
          </w:p>
          <w:p w14:paraId="40EEEA5D" w14:textId="3C412930" w:rsidR="000B09BE" w:rsidRPr="007D553D" w:rsidRDefault="000B09BE" w:rsidP="007D553D">
            <w:pPr>
              <w:suppressAutoHyphens/>
              <w:jc w:val="center"/>
              <w:rPr>
                <w:b/>
              </w:rPr>
            </w:pPr>
            <w:r>
              <w:rPr>
                <w:b/>
              </w:rPr>
              <w:t>Threats Matrix</w:t>
            </w:r>
          </w:p>
        </w:tc>
        <w:tc>
          <w:tcPr>
            <w:tcW w:w="7455" w:type="dxa"/>
          </w:tcPr>
          <w:p w14:paraId="28A1C1BC" w14:textId="0F2B5DB6" w:rsidR="00177915" w:rsidRPr="007D553D" w:rsidRDefault="00ED11B1" w:rsidP="007D553D">
            <w:pPr>
              <w:suppressAutoHyphens/>
            </w:pPr>
            <w:r>
              <w:t xml:space="preserve">This matrix takes our 10 coding standards and sorts them by likelihood and </w:t>
            </w:r>
            <w:r w:rsidR="00A976A8">
              <w:t xml:space="preserve">priority. The top right quadrant showcases the more urgent </w:t>
            </w:r>
            <w:r w:rsidR="00FF5DF0">
              <w:t>standards</w:t>
            </w:r>
            <w:r w:rsidR="00CF112F">
              <w:t xml:space="preserve"> that </w:t>
            </w:r>
            <w:r w:rsidR="00F441FD">
              <w:t>are the most likely to be attempted and will be very damaging to the system. These attacks are</w:t>
            </w:r>
            <w:r w:rsidR="00FF5DF0">
              <w:t xml:space="preserve"> SQL Injection, String Correctness, Data Value, and Integer Conversion Safety. </w:t>
            </w:r>
            <w:r w:rsidR="00002B23">
              <w:t xml:space="preserve">Memory protection is also an urgent </w:t>
            </w:r>
            <w:r w:rsidR="00B52302">
              <w:t>priority</w:t>
            </w:r>
            <w:r w:rsidR="00AA7324">
              <w:t>.</w:t>
            </w:r>
            <w:r w:rsidR="000B4CF5">
              <w:t xml:space="preserve"> </w:t>
            </w:r>
            <w:r w:rsidR="00AA7324">
              <w:t>H</w:t>
            </w:r>
            <w:r w:rsidR="000B4CF5">
              <w:t>owever</w:t>
            </w:r>
            <w:r w:rsidR="00AA7324">
              <w:t>,</w:t>
            </w:r>
            <w:r w:rsidR="000B4CF5">
              <w:t xml:space="preserve"> it is less likely since it requires specific timing to </w:t>
            </w:r>
            <w:r w:rsidR="00B52302">
              <w:t>trigger. All these vulnerabilities are caught using automated tools like Cppcheck and Clang.</w:t>
            </w:r>
          </w:p>
        </w:tc>
      </w:tr>
      <w:tr w:rsidR="00177915" w:rsidRPr="007D553D" w14:paraId="3E69DF9E" w14:textId="77777777" w:rsidTr="007D553D">
        <w:trPr>
          <w:trHeight w:val="1373"/>
        </w:trPr>
        <w:tc>
          <w:tcPr>
            <w:tcW w:w="2115" w:type="dxa"/>
            <w:vAlign w:val="center"/>
          </w:tcPr>
          <w:p w14:paraId="6D417C06" w14:textId="77777777" w:rsidR="00177915" w:rsidRDefault="00BA25B9" w:rsidP="007D553D">
            <w:pPr>
              <w:suppressAutoHyphens/>
              <w:jc w:val="center"/>
              <w:rPr>
                <w:b/>
              </w:rPr>
            </w:pPr>
            <w:r w:rsidRPr="007D553D">
              <w:rPr>
                <w:b/>
              </w:rPr>
              <w:t>4</w:t>
            </w:r>
          </w:p>
          <w:p w14:paraId="6043F3EE" w14:textId="4358DAA3" w:rsidR="000B09BE" w:rsidRPr="007D553D" w:rsidRDefault="000B09BE" w:rsidP="007D553D">
            <w:pPr>
              <w:suppressAutoHyphens/>
              <w:jc w:val="center"/>
              <w:rPr>
                <w:b/>
              </w:rPr>
            </w:pPr>
            <w:r>
              <w:rPr>
                <w:b/>
              </w:rPr>
              <w:t>10 Principles</w:t>
            </w:r>
          </w:p>
        </w:tc>
        <w:tc>
          <w:tcPr>
            <w:tcW w:w="7455" w:type="dxa"/>
          </w:tcPr>
          <w:p w14:paraId="29F1DAF6" w14:textId="51D4BA40" w:rsidR="00177915" w:rsidRPr="007D553D" w:rsidRDefault="00D92B29" w:rsidP="007D553D">
            <w:pPr>
              <w:suppressAutoHyphens/>
            </w:pPr>
            <w:r>
              <w:t xml:space="preserve">Here we have </w:t>
            </w:r>
            <w:r w:rsidR="00AA7324">
              <w:t>the 10 core security principles that the Green Pace security policy is built on</w:t>
            </w:r>
            <w:r w:rsidR="0025105B">
              <w:t xml:space="preserve">. Each security principle shows the coding standards that it is supported by. </w:t>
            </w:r>
            <w:r w:rsidR="00E147D0">
              <w:t xml:space="preserve">Each of the coding standards can always be </w:t>
            </w:r>
            <w:r w:rsidR="00CE20E6">
              <w:t xml:space="preserve">tied back to the </w:t>
            </w:r>
            <w:r w:rsidR="00E41656">
              <w:t>broader</w:t>
            </w:r>
            <w:r w:rsidR="00CE20E6">
              <w:t xml:space="preserve"> security principle.</w:t>
            </w:r>
          </w:p>
        </w:tc>
      </w:tr>
      <w:tr w:rsidR="00177915" w:rsidRPr="007D553D" w14:paraId="58F717C1" w14:textId="77777777" w:rsidTr="007D553D">
        <w:trPr>
          <w:trHeight w:val="1296"/>
        </w:trPr>
        <w:tc>
          <w:tcPr>
            <w:tcW w:w="2115" w:type="dxa"/>
            <w:vAlign w:val="center"/>
          </w:tcPr>
          <w:p w14:paraId="1D54FCBB" w14:textId="77777777" w:rsidR="00177915" w:rsidRDefault="00BA25B9" w:rsidP="007D553D">
            <w:pPr>
              <w:suppressAutoHyphens/>
              <w:jc w:val="center"/>
              <w:rPr>
                <w:b/>
              </w:rPr>
            </w:pPr>
            <w:r w:rsidRPr="007D553D">
              <w:rPr>
                <w:b/>
              </w:rPr>
              <w:lastRenderedPageBreak/>
              <w:t>5</w:t>
            </w:r>
          </w:p>
          <w:p w14:paraId="7EB4787A" w14:textId="5A05530C" w:rsidR="000B09BE" w:rsidRPr="007D553D" w:rsidRDefault="000B09BE" w:rsidP="007D553D">
            <w:pPr>
              <w:suppressAutoHyphens/>
              <w:jc w:val="center"/>
              <w:rPr>
                <w:b/>
              </w:rPr>
            </w:pPr>
            <w:r>
              <w:rPr>
                <w:b/>
              </w:rPr>
              <w:t>Coding Standards</w:t>
            </w:r>
          </w:p>
        </w:tc>
        <w:tc>
          <w:tcPr>
            <w:tcW w:w="7455" w:type="dxa"/>
          </w:tcPr>
          <w:p w14:paraId="6C7ED67B" w14:textId="03D43478" w:rsidR="00177915" w:rsidRPr="007D553D" w:rsidRDefault="00A60910" w:rsidP="007D553D">
            <w:pPr>
              <w:suppressAutoHyphens/>
            </w:pPr>
            <w:r>
              <w:t xml:space="preserve">Here are the 10 security standards ranked </w:t>
            </w:r>
            <w:r w:rsidR="00806A6B">
              <w:t xml:space="preserve">by priority. The rankings are based off </w:t>
            </w:r>
            <w:r w:rsidR="007D1253">
              <w:t>on a</w:t>
            </w:r>
            <w:r w:rsidR="00B0457A">
              <w:t>n</w:t>
            </w:r>
            <w:r w:rsidR="00806A6B">
              <w:t xml:space="preserve"> assessment </w:t>
            </w:r>
            <w:r w:rsidR="007D1253">
              <w:t xml:space="preserve">I conducted. String Correctness and SQL Injection are at the top because they are the most likely to happen and are critical to the </w:t>
            </w:r>
            <w:r w:rsidR="0066025A">
              <w:t xml:space="preserve">system if they do occur. </w:t>
            </w:r>
            <w:r w:rsidR="00FB348F">
              <w:t>Assertions</w:t>
            </w:r>
            <w:r w:rsidR="0066025A">
              <w:t xml:space="preserve"> are at the bottom of the list since it is </w:t>
            </w:r>
            <w:r w:rsidR="0047278A">
              <w:t>less sever</w:t>
            </w:r>
            <w:r w:rsidR="00F2734C">
              <w:t>e</w:t>
            </w:r>
            <w:r w:rsidR="0066025A">
              <w:t xml:space="preserve"> and </w:t>
            </w:r>
            <w:r w:rsidR="0047278A">
              <w:t>is</w:t>
            </w:r>
            <w:r w:rsidR="00FB348F">
              <w:t xml:space="preserve"> cheaper to fix.</w:t>
            </w:r>
          </w:p>
        </w:tc>
      </w:tr>
      <w:tr w:rsidR="00177915" w:rsidRPr="007D553D" w14:paraId="1D6184BF" w14:textId="77777777" w:rsidTr="007D553D">
        <w:trPr>
          <w:trHeight w:val="1373"/>
        </w:trPr>
        <w:tc>
          <w:tcPr>
            <w:tcW w:w="2115" w:type="dxa"/>
            <w:vAlign w:val="center"/>
          </w:tcPr>
          <w:p w14:paraId="280C71D8" w14:textId="77777777" w:rsidR="00177915" w:rsidRDefault="00BA25B9" w:rsidP="007D553D">
            <w:pPr>
              <w:suppressAutoHyphens/>
              <w:jc w:val="center"/>
              <w:rPr>
                <w:b/>
              </w:rPr>
            </w:pPr>
            <w:r w:rsidRPr="007D553D">
              <w:rPr>
                <w:b/>
              </w:rPr>
              <w:t>6</w:t>
            </w:r>
          </w:p>
          <w:p w14:paraId="1A5736AF" w14:textId="7A429B31" w:rsidR="000B09BE" w:rsidRPr="007D553D" w:rsidRDefault="000B09BE" w:rsidP="007D553D">
            <w:pPr>
              <w:suppressAutoHyphens/>
              <w:jc w:val="center"/>
              <w:rPr>
                <w:b/>
              </w:rPr>
            </w:pPr>
            <w:r>
              <w:rPr>
                <w:b/>
              </w:rPr>
              <w:t>Encryption Policies</w:t>
            </w:r>
          </w:p>
        </w:tc>
        <w:tc>
          <w:tcPr>
            <w:tcW w:w="7455" w:type="dxa"/>
          </w:tcPr>
          <w:p w14:paraId="1ED99CCF" w14:textId="1EF64AAE" w:rsidR="00177915" w:rsidRPr="007D553D" w:rsidRDefault="00E074ED" w:rsidP="007D553D">
            <w:pPr>
              <w:suppressAutoHyphens/>
            </w:pPr>
            <w:r>
              <w:t xml:space="preserve">For data at rest, we use </w:t>
            </w:r>
            <w:r w:rsidR="00264EC6">
              <w:t xml:space="preserve">AES-256 </w:t>
            </w:r>
            <w:r w:rsidR="009A2586">
              <w:t>for storing sensitive data like customer or credential data. For data in flight, we use TLS/SSL so that nothing moving across a network can be intercepted. For data in use, we use</w:t>
            </w:r>
            <w:r w:rsidR="005C78DC">
              <w:t xml:space="preserve"> the proper functions</w:t>
            </w:r>
            <w:r w:rsidR="007407D1">
              <w:t xml:space="preserve"> to clear sensitive values from memory, like passwords or keys</w:t>
            </w:r>
            <w:r w:rsidR="003C45F9">
              <w:t>,</w:t>
            </w:r>
            <w:r w:rsidR="007407D1">
              <w:t xml:space="preserve"> </w:t>
            </w:r>
            <w:r w:rsidR="00FD51D5">
              <w:t>immediately</w:t>
            </w:r>
            <w:r w:rsidR="007407D1">
              <w:t xml:space="preserve"> after we are done </w:t>
            </w:r>
            <w:r w:rsidR="00FD51D5">
              <w:t>using</w:t>
            </w:r>
            <w:r w:rsidR="007407D1">
              <w:t xml:space="preserve"> them.</w:t>
            </w:r>
          </w:p>
        </w:tc>
      </w:tr>
      <w:tr w:rsidR="00177915" w:rsidRPr="007D553D" w14:paraId="19E871C4" w14:textId="77777777" w:rsidTr="007D553D">
        <w:trPr>
          <w:trHeight w:val="1296"/>
        </w:trPr>
        <w:tc>
          <w:tcPr>
            <w:tcW w:w="2115" w:type="dxa"/>
            <w:vAlign w:val="center"/>
          </w:tcPr>
          <w:p w14:paraId="6B2E588B" w14:textId="77777777" w:rsidR="00177915" w:rsidRDefault="00BA25B9" w:rsidP="007D553D">
            <w:pPr>
              <w:suppressAutoHyphens/>
              <w:jc w:val="center"/>
              <w:rPr>
                <w:b/>
              </w:rPr>
            </w:pPr>
            <w:r w:rsidRPr="007D553D">
              <w:rPr>
                <w:b/>
              </w:rPr>
              <w:t>7</w:t>
            </w:r>
          </w:p>
          <w:p w14:paraId="412E5B2B" w14:textId="3205EDDA" w:rsidR="007407D1" w:rsidRPr="007D553D" w:rsidRDefault="007407D1" w:rsidP="007D553D">
            <w:pPr>
              <w:suppressAutoHyphens/>
              <w:jc w:val="center"/>
              <w:rPr>
                <w:b/>
              </w:rPr>
            </w:pPr>
            <w:r>
              <w:rPr>
                <w:b/>
              </w:rPr>
              <w:t>Triple-A Policies</w:t>
            </w:r>
          </w:p>
        </w:tc>
        <w:tc>
          <w:tcPr>
            <w:tcW w:w="7455" w:type="dxa"/>
          </w:tcPr>
          <w:p w14:paraId="2A6C5AE9" w14:textId="29B90E46" w:rsidR="00177915" w:rsidRPr="007D553D" w:rsidRDefault="00F54E75" w:rsidP="007D553D">
            <w:pPr>
              <w:suppressAutoHyphens/>
            </w:pPr>
            <w:r>
              <w:t xml:space="preserve">At Green Pace, we have the Triple-A-Policies that we </w:t>
            </w:r>
            <w:r w:rsidR="009F358A">
              <w:t>adhere to</w:t>
            </w:r>
            <w:r w:rsidR="00EC492D">
              <w:t xml:space="preserve"> with all of our systems</w:t>
            </w:r>
            <w:r w:rsidR="009F358A">
              <w:t>. The first A, a</w:t>
            </w:r>
            <w:r w:rsidR="00A85088">
              <w:t>uthentication</w:t>
            </w:r>
            <w:r w:rsidR="009F358A">
              <w:t>,</w:t>
            </w:r>
            <w:r w:rsidR="00A24DDA">
              <w:t xml:space="preserve"> means to verify identity. Using MFA is required for anyone who will be accessing sensitive data. </w:t>
            </w:r>
            <w:r w:rsidR="0009764C">
              <w:t xml:space="preserve">The next A, </w:t>
            </w:r>
            <w:r w:rsidR="000561C5">
              <w:t>Authorization</w:t>
            </w:r>
            <w:r w:rsidR="0009764C">
              <w:t>,</w:t>
            </w:r>
            <w:r w:rsidR="00A24DDA">
              <w:t xml:space="preserve"> follows the Principle of Least Priv</w:t>
            </w:r>
            <w:r w:rsidR="000561C5">
              <w:t>ilege, meaning that people will only gain access to the permissions that their role needs.</w:t>
            </w:r>
            <w:r w:rsidR="0009764C">
              <w:t xml:space="preserve"> The third A,</w:t>
            </w:r>
            <w:r w:rsidR="000561C5">
              <w:t xml:space="preserve"> </w:t>
            </w:r>
            <w:r w:rsidR="00D632C0">
              <w:t>Accounting</w:t>
            </w:r>
            <w:r w:rsidR="0009764C">
              <w:t>,</w:t>
            </w:r>
            <w:r w:rsidR="00D632C0">
              <w:t xml:space="preserve"> means that every </w:t>
            </w:r>
            <w:r w:rsidR="006C6559">
              <w:t>action that pertains to security will get logged with a timestamp that is tamper-proof.</w:t>
            </w:r>
          </w:p>
        </w:tc>
      </w:tr>
      <w:tr w:rsidR="00177915" w:rsidRPr="007D553D" w14:paraId="1CB4AF40" w14:textId="77777777" w:rsidTr="007D553D">
        <w:trPr>
          <w:trHeight w:val="1296"/>
        </w:trPr>
        <w:tc>
          <w:tcPr>
            <w:tcW w:w="2115" w:type="dxa"/>
            <w:vAlign w:val="center"/>
          </w:tcPr>
          <w:p w14:paraId="53C697D5" w14:textId="77777777" w:rsidR="00177915" w:rsidRDefault="00BA25B9" w:rsidP="007D553D">
            <w:pPr>
              <w:suppressAutoHyphens/>
              <w:jc w:val="center"/>
              <w:rPr>
                <w:b/>
              </w:rPr>
            </w:pPr>
            <w:r w:rsidRPr="007D553D">
              <w:rPr>
                <w:b/>
              </w:rPr>
              <w:t>8</w:t>
            </w:r>
          </w:p>
          <w:p w14:paraId="05612CDF" w14:textId="1420ADE6" w:rsidR="006C6559" w:rsidRPr="007D553D" w:rsidRDefault="006C6559" w:rsidP="007D553D">
            <w:pPr>
              <w:suppressAutoHyphens/>
              <w:jc w:val="center"/>
              <w:rPr>
                <w:b/>
              </w:rPr>
            </w:pPr>
            <w:r>
              <w:rPr>
                <w:b/>
              </w:rPr>
              <w:t>Unit Testing</w:t>
            </w:r>
          </w:p>
        </w:tc>
        <w:tc>
          <w:tcPr>
            <w:tcW w:w="7455" w:type="dxa"/>
          </w:tcPr>
          <w:p w14:paraId="7C03111E" w14:textId="744116A1" w:rsidR="00177915" w:rsidRPr="007D553D" w:rsidRDefault="00F013A7" w:rsidP="007D553D">
            <w:pPr>
              <w:suppressAutoHyphens/>
            </w:pPr>
            <w:r>
              <w:t xml:space="preserve">To visualize </w:t>
            </w:r>
            <w:r w:rsidR="005E7752">
              <w:t xml:space="preserve">some of the security standards you will use in your code, </w:t>
            </w:r>
            <w:r w:rsidR="00E24D87">
              <w:t>we have unit tests utilizing Google Test</w:t>
            </w:r>
            <w:r w:rsidR="00581700">
              <w:t xml:space="preserve"> </w:t>
            </w:r>
            <w:r w:rsidR="00581700" w:rsidRPr="00581700">
              <w:t>(Google, n.d.)</w:t>
            </w:r>
            <w:r w:rsidR="00F023CB">
              <w:t xml:space="preserve"> that will ensure </w:t>
            </w:r>
            <w:r w:rsidR="005C5988">
              <w:t>your code is secure</w:t>
            </w:r>
            <w:r w:rsidR="00E24D87">
              <w:t xml:space="preserve">. </w:t>
            </w:r>
            <w:r w:rsidR="001D5E3F">
              <w:t xml:space="preserve">I will show 2 positive examples that confirm that normal behavior works as intended within the code. I will also show 2 negative examples </w:t>
            </w:r>
            <w:r w:rsidR="00B45F24">
              <w:t xml:space="preserve">that </w:t>
            </w:r>
            <w:r w:rsidR="005C5988">
              <w:t>confirms</w:t>
            </w:r>
            <w:r w:rsidR="00B45F24">
              <w:t xml:space="preserve"> bad input will get rejected instead of silently breaking something.</w:t>
            </w:r>
          </w:p>
        </w:tc>
      </w:tr>
      <w:tr w:rsidR="00177915" w:rsidRPr="007D553D" w14:paraId="16627A85" w14:textId="77777777" w:rsidTr="007D553D">
        <w:trPr>
          <w:trHeight w:val="1296"/>
        </w:trPr>
        <w:tc>
          <w:tcPr>
            <w:tcW w:w="2115" w:type="dxa"/>
            <w:vAlign w:val="center"/>
          </w:tcPr>
          <w:p w14:paraId="3A0A0D27" w14:textId="77777777" w:rsidR="00177915" w:rsidRDefault="00BA25B9" w:rsidP="007D553D">
            <w:pPr>
              <w:suppressAutoHyphens/>
              <w:jc w:val="center"/>
              <w:rPr>
                <w:b/>
              </w:rPr>
            </w:pPr>
            <w:r w:rsidRPr="007D553D">
              <w:rPr>
                <w:b/>
              </w:rPr>
              <w:t>9</w:t>
            </w:r>
          </w:p>
          <w:p w14:paraId="5AB3EDC2" w14:textId="1202589A" w:rsidR="00B45F24" w:rsidRPr="007D553D" w:rsidRDefault="00B45F24" w:rsidP="007D553D">
            <w:pPr>
              <w:suppressAutoHyphens/>
              <w:jc w:val="center"/>
              <w:rPr>
                <w:b/>
              </w:rPr>
            </w:pPr>
            <w:r>
              <w:rPr>
                <w:b/>
              </w:rPr>
              <w:t>Test 1</w:t>
            </w:r>
          </w:p>
        </w:tc>
        <w:tc>
          <w:tcPr>
            <w:tcW w:w="7455" w:type="dxa"/>
          </w:tcPr>
          <w:p w14:paraId="43B51E91" w14:textId="603454EE" w:rsidR="00177915" w:rsidRPr="007D553D" w:rsidRDefault="00052FB0" w:rsidP="007D553D">
            <w:pPr>
              <w:suppressAutoHyphens/>
            </w:pPr>
            <w:r>
              <w:t xml:space="preserve">Can a value be added to an empty vector? This positive test </w:t>
            </w:r>
            <w:r w:rsidR="002F4684" w:rsidRPr="002F4684">
              <w:t>confirms that the collection starts empty with size 0. After adding one entry, it correctly shows a size of 1 and is no longer empty. This test proves that the basic add function behaves as expected before testing the edge cases.</w:t>
            </w:r>
          </w:p>
        </w:tc>
      </w:tr>
      <w:tr w:rsidR="00177915" w:rsidRPr="007D553D" w14:paraId="609CC02D" w14:textId="77777777" w:rsidTr="007D553D">
        <w:trPr>
          <w:trHeight w:val="1296"/>
        </w:trPr>
        <w:tc>
          <w:tcPr>
            <w:tcW w:w="2115" w:type="dxa"/>
            <w:vAlign w:val="center"/>
          </w:tcPr>
          <w:p w14:paraId="16D48A03" w14:textId="77777777" w:rsidR="00177915" w:rsidRDefault="00BA25B9" w:rsidP="007D553D">
            <w:pPr>
              <w:suppressAutoHyphens/>
              <w:jc w:val="center"/>
              <w:rPr>
                <w:b/>
              </w:rPr>
            </w:pPr>
            <w:r w:rsidRPr="007D553D">
              <w:rPr>
                <w:b/>
              </w:rPr>
              <w:t>10</w:t>
            </w:r>
          </w:p>
          <w:p w14:paraId="5B02EBA0" w14:textId="0B392BBA" w:rsidR="00DA5D76" w:rsidRPr="007D553D" w:rsidRDefault="00DA5D76" w:rsidP="007D553D">
            <w:pPr>
              <w:suppressAutoHyphens/>
              <w:jc w:val="center"/>
              <w:rPr>
                <w:b/>
              </w:rPr>
            </w:pPr>
            <w:r>
              <w:rPr>
                <w:b/>
              </w:rPr>
              <w:t>Test 2</w:t>
            </w:r>
          </w:p>
        </w:tc>
        <w:tc>
          <w:tcPr>
            <w:tcW w:w="7455" w:type="dxa"/>
          </w:tcPr>
          <w:p w14:paraId="1A163284" w14:textId="64354FA2" w:rsidR="00177915" w:rsidRPr="007D553D" w:rsidRDefault="00DA5D76" w:rsidP="007D553D">
            <w:pPr>
              <w:suppressAutoHyphens/>
            </w:pPr>
            <w:r>
              <w:t xml:space="preserve">Does push_back add exactly one element? </w:t>
            </w:r>
            <w:r w:rsidR="00551E46">
              <w:t xml:space="preserve">This positive test </w:t>
            </w:r>
            <w:r w:rsidR="00551E46" w:rsidRPr="00551E46">
              <w:t xml:space="preserve">Confirms that push_back() increases the collection’s size by exactly one. </w:t>
            </w:r>
            <w:r w:rsidR="001F1900">
              <w:t>It a</w:t>
            </w:r>
            <w:r w:rsidR="00551E46" w:rsidRPr="00551E46">
              <w:t>lso shows that the correct value goes to the back of the vector.</w:t>
            </w:r>
          </w:p>
        </w:tc>
      </w:tr>
      <w:tr w:rsidR="00177915" w:rsidRPr="007D553D" w14:paraId="35903F49" w14:textId="77777777" w:rsidTr="007D553D">
        <w:trPr>
          <w:trHeight w:val="1296"/>
        </w:trPr>
        <w:tc>
          <w:tcPr>
            <w:tcW w:w="2115" w:type="dxa"/>
            <w:vAlign w:val="center"/>
          </w:tcPr>
          <w:p w14:paraId="7812D69F" w14:textId="77777777" w:rsidR="00177915" w:rsidRDefault="00BA25B9" w:rsidP="007D553D">
            <w:pPr>
              <w:suppressAutoHyphens/>
              <w:jc w:val="center"/>
              <w:rPr>
                <w:b/>
              </w:rPr>
            </w:pPr>
            <w:r w:rsidRPr="007D553D">
              <w:rPr>
                <w:b/>
              </w:rPr>
              <w:t>11</w:t>
            </w:r>
          </w:p>
          <w:p w14:paraId="78857076" w14:textId="4449471E" w:rsidR="001F1900" w:rsidRPr="007D553D" w:rsidRDefault="001F1900" w:rsidP="007D553D">
            <w:pPr>
              <w:suppressAutoHyphens/>
              <w:jc w:val="center"/>
              <w:rPr>
                <w:b/>
              </w:rPr>
            </w:pPr>
            <w:r>
              <w:rPr>
                <w:b/>
              </w:rPr>
              <w:t>Test 3</w:t>
            </w:r>
          </w:p>
        </w:tc>
        <w:tc>
          <w:tcPr>
            <w:tcW w:w="7455" w:type="dxa"/>
          </w:tcPr>
          <w:p w14:paraId="32385135" w14:textId="3965AB0F" w:rsidR="00177915" w:rsidRPr="007D553D" w:rsidRDefault="0004797A" w:rsidP="007D553D">
            <w:pPr>
              <w:suppressAutoHyphens/>
            </w:pPr>
            <w:r>
              <w:t>Does at() throw when the index is out of bounds? This negative test confirms</w:t>
            </w:r>
            <w:r w:rsidR="00C57849">
              <w:t xml:space="preserve"> </w:t>
            </w:r>
            <w:r w:rsidR="00C57849" w:rsidRPr="00C57849">
              <w:t>that calling at() with an invalid index throws</w:t>
            </w:r>
            <w:r w:rsidR="00C57849">
              <w:t xml:space="preserve"> an </w:t>
            </w:r>
            <w:r w:rsidR="00B433FE">
              <w:t>error</w:t>
            </w:r>
            <w:r w:rsidR="00C57849" w:rsidRPr="00C57849">
              <w:t xml:space="preserve"> instead of silently corrupting memory or crashing. This shows that bad input fails safely instead of causing undefined behavior.</w:t>
            </w:r>
          </w:p>
        </w:tc>
      </w:tr>
      <w:tr w:rsidR="00177915" w:rsidRPr="007D553D" w14:paraId="2637279C" w14:textId="77777777" w:rsidTr="007D553D">
        <w:trPr>
          <w:trHeight w:val="1296"/>
        </w:trPr>
        <w:tc>
          <w:tcPr>
            <w:tcW w:w="2115" w:type="dxa"/>
            <w:vAlign w:val="center"/>
          </w:tcPr>
          <w:p w14:paraId="0F622ECA" w14:textId="77777777" w:rsidR="00177915" w:rsidRDefault="00BA25B9" w:rsidP="007D553D">
            <w:pPr>
              <w:suppressAutoHyphens/>
              <w:jc w:val="center"/>
              <w:rPr>
                <w:b/>
              </w:rPr>
            </w:pPr>
            <w:r w:rsidRPr="007D553D">
              <w:rPr>
                <w:b/>
              </w:rPr>
              <w:t>12</w:t>
            </w:r>
          </w:p>
          <w:p w14:paraId="79D8B5F9" w14:textId="6CD9E9DF" w:rsidR="000137C1" w:rsidRPr="007D553D" w:rsidRDefault="000137C1" w:rsidP="007D553D">
            <w:pPr>
              <w:suppressAutoHyphens/>
              <w:jc w:val="center"/>
              <w:rPr>
                <w:b/>
              </w:rPr>
            </w:pPr>
            <w:r>
              <w:rPr>
                <w:b/>
              </w:rPr>
              <w:t>Test 4</w:t>
            </w:r>
          </w:p>
        </w:tc>
        <w:tc>
          <w:tcPr>
            <w:tcW w:w="7455" w:type="dxa"/>
          </w:tcPr>
          <w:p w14:paraId="09CA053A" w14:textId="23528F0B" w:rsidR="00177915" w:rsidRPr="007D553D" w:rsidRDefault="000137C1" w:rsidP="007D553D">
            <w:pPr>
              <w:suppressAutoHyphens/>
            </w:pPr>
            <w:r>
              <w:t>Does resizing beyond max_size th</w:t>
            </w:r>
            <w:r w:rsidR="00B433FE">
              <w:t xml:space="preserve">row an error? This negative test </w:t>
            </w:r>
            <w:r w:rsidR="00B433FE" w:rsidRPr="00B433FE">
              <w:t>confirms that requesting a resize beyond the containers max_size throws a</w:t>
            </w:r>
            <w:r w:rsidR="00CF34BA">
              <w:t xml:space="preserve">n </w:t>
            </w:r>
            <w:r w:rsidR="00B433FE" w:rsidRPr="00B433FE">
              <w:t>error instead of allowing an invalid allocation attempt.</w:t>
            </w:r>
          </w:p>
        </w:tc>
      </w:tr>
      <w:tr w:rsidR="00177915" w:rsidRPr="007D553D" w14:paraId="040861A0" w14:textId="77777777" w:rsidTr="007D553D">
        <w:trPr>
          <w:trHeight w:val="1296"/>
        </w:trPr>
        <w:tc>
          <w:tcPr>
            <w:tcW w:w="2115" w:type="dxa"/>
            <w:vAlign w:val="center"/>
          </w:tcPr>
          <w:p w14:paraId="011484CD" w14:textId="77777777" w:rsidR="00177915" w:rsidRDefault="00BA25B9" w:rsidP="007D553D">
            <w:pPr>
              <w:suppressAutoHyphens/>
              <w:jc w:val="center"/>
              <w:rPr>
                <w:b/>
              </w:rPr>
            </w:pPr>
            <w:r w:rsidRPr="007D553D">
              <w:rPr>
                <w:b/>
              </w:rPr>
              <w:lastRenderedPageBreak/>
              <w:t>13</w:t>
            </w:r>
          </w:p>
          <w:p w14:paraId="2CF76596" w14:textId="3D768231" w:rsidR="00D85B4F" w:rsidRPr="007D553D" w:rsidRDefault="00D85B4F" w:rsidP="007D553D">
            <w:pPr>
              <w:suppressAutoHyphens/>
              <w:jc w:val="center"/>
              <w:rPr>
                <w:b/>
              </w:rPr>
            </w:pPr>
            <w:r>
              <w:rPr>
                <w:b/>
              </w:rPr>
              <w:t>Automation Summary</w:t>
            </w:r>
          </w:p>
        </w:tc>
        <w:tc>
          <w:tcPr>
            <w:tcW w:w="7455" w:type="dxa"/>
          </w:tcPr>
          <w:p w14:paraId="2A010422" w14:textId="3FBD41AD" w:rsidR="00177915" w:rsidRPr="007D553D" w:rsidRDefault="006B64D6" w:rsidP="007D553D">
            <w:pPr>
              <w:suppressAutoHyphens/>
            </w:pPr>
            <w:r>
              <w:t>Here, t</w:t>
            </w:r>
            <w:r w:rsidR="00F760CA">
              <w:t xml:space="preserve">his diagram shows where security automation </w:t>
            </w:r>
            <w:r w:rsidR="00834692">
              <w:t>sits</w:t>
            </w:r>
            <w:r w:rsidR="00F760CA">
              <w:t xml:space="preserve"> within </w:t>
            </w:r>
            <w:r w:rsidR="00996D56">
              <w:t>our development cycle.</w:t>
            </w:r>
          </w:p>
        </w:tc>
      </w:tr>
      <w:tr w:rsidR="00177915" w:rsidRPr="007D553D" w14:paraId="37616630" w14:textId="77777777" w:rsidTr="007D553D">
        <w:trPr>
          <w:trHeight w:val="1296"/>
        </w:trPr>
        <w:tc>
          <w:tcPr>
            <w:tcW w:w="2115" w:type="dxa"/>
            <w:vAlign w:val="center"/>
          </w:tcPr>
          <w:p w14:paraId="637D51B6" w14:textId="77777777" w:rsidR="00177915" w:rsidRDefault="00BA25B9" w:rsidP="007D553D">
            <w:pPr>
              <w:suppressAutoHyphens/>
              <w:jc w:val="center"/>
              <w:rPr>
                <w:b/>
              </w:rPr>
            </w:pPr>
            <w:r w:rsidRPr="007D553D">
              <w:rPr>
                <w:b/>
              </w:rPr>
              <w:t>14</w:t>
            </w:r>
          </w:p>
          <w:p w14:paraId="5095DF5C" w14:textId="09CAB8FB" w:rsidR="00834692" w:rsidRPr="007D553D" w:rsidRDefault="00FB02CE" w:rsidP="007D553D">
            <w:pPr>
              <w:suppressAutoHyphens/>
              <w:jc w:val="center"/>
              <w:rPr>
                <w:b/>
              </w:rPr>
            </w:pPr>
            <w:r>
              <w:rPr>
                <w:b/>
              </w:rPr>
              <w:t>Tools</w:t>
            </w:r>
          </w:p>
        </w:tc>
        <w:tc>
          <w:tcPr>
            <w:tcW w:w="7455" w:type="dxa"/>
          </w:tcPr>
          <w:p w14:paraId="12FC54E6" w14:textId="76BFF408" w:rsidR="00860859" w:rsidRPr="00860859" w:rsidRDefault="003776C5" w:rsidP="00860859">
            <w:pPr>
              <w:suppressAutoHyphens/>
            </w:pPr>
            <w:r>
              <w:t xml:space="preserve">To </w:t>
            </w:r>
            <w:r w:rsidR="00DC7ACF">
              <w:t>stay secure, w</w:t>
            </w:r>
            <w:r w:rsidR="00275DBC" w:rsidRPr="00860859">
              <w:t>e will need automated tools</w:t>
            </w:r>
            <w:r w:rsidR="00860859" w:rsidRPr="00860859">
              <w:t>. Here is what we are using. The DevSecOps pipeline consists of security checks that are run at every stage of development instead of checking for security flaws at the end. Static analysis tools are used throughout development to aid in catching bad code, finding memory and concurrency bugs during testing, and monitoring after release.</w:t>
            </w:r>
          </w:p>
          <w:p w14:paraId="7551B40C" w14:textId="787CCC5E" w:rsidR="00860859" w:rsidRPr="00860859" w:rsidRDefault="00860859" w:rsidP="00860859">
            <w:pPr>
              <w:suppressAutoHyphens/>
            </w:pPr>
            <w:r w:rsidRPr="00860859">
              <w:t>Cppcheck &amp; clang-tidy are run inside the IDE during the create stage. These tools will flag any coding violations like assertion misuse or truncation bugs once it is written</w:t>
            </w:r>
            <w:r w:rsidR="00F22A88">
              <w:t xml:space="preserve"> </w:t>
            </w:r>
            <w:r w:rsidR="00F22A88" w:rsidRPr="00F22A88">
              <w:t>(Cppcheck, n.d.)</w:t>
            </w:r>
            <w:r w:rsidR="00BB50A3">
              <w:t>.</w:t>
            </w:r>
          </w:p>
          <w:p w14:paraId="5A752EE9" w14:textId="77777777" w:rsidR="00860859" w:rsidRPr="00860859" w:rsidRDefault="00860859" w:rsidP="00860859">
            <w:pPr>
              <w:suppressAutoHyphens/>
            </w:pPr>
            <w:r w:rsidRPr="00860859">
              <w:t>The CI pipeline gate is used during the verify stage to re-run static checks for every pull request. If a build finds a new violation, the build will fail the same way it would for a compile error.</w:t>
            </w:r>
          </w:p>
          <w:p w14:paraId="5C9598E7" w14:textId="6021AD7E" w:rsidR="00860859" w:rsidRPr="00860859" w:rsidRDefault="00860859" w:rsidP="00860859">
            <w:pPr>
              <w:suppressAutoHyphens/>
            </w:pPr>
            <w:r w:rsidRPr="00860859">
              <w:t>The AddressSanitizer &amp; ThreadSanitizer tools are run during the pre-production stage against the test suite. These tools will catch any runtime bugs that the static tools can’t detect</w:t>
            </w:r>
            <w:r w:rsidR="003F35D9">
              <w:t xml:space="preserve"> </w:t>
            </w:r>
            <w:r w:rsidR="003F35D9" w:rsidRPr="003F35D9">
              <w:t>(LLVM Project, n.d.-a, n.d.-b)</w:t>
            </w:r>
            <w:r>
              <w:t>.</w:t>
            </w:r>
          </w:p>
          <w:p w14:paraId="7217C436" w14:textId="07DE2245" w:rsidR="00860859" w:rsidRPr="00860859" w:rsidRDefault="00860859" w:rsidP="00860859">
            <w:pPr>
              <w:suppressAutoHyphens/>
            </w:pPr>
            <w:r w:rsidRPr="00860859">
              <w:t>The CodeQL tool scans for injection vulnerabilities like SQL injection</w:t>
            </w:r>
            <w:r w:rsidR="001D6DEF">
              <w:t xml:space="preserve"> </w:t>
            </w:r>
            <w:r w:rsidR="001D6DEF" w:rsidRPr="001D6DEF">
              <w:t>(GitHub, n.d.)</w:t>
            </w:r>
            <w:r>
              <w:t>.</w:t>
            </w:r>
          </w:p>
          <w:p w14:paraId="14CF33D8" w14:textId="77777777" w:rsidR="00860859" w:rsidRPr="00860859" w:rsidRDefault="00860859" w:rsidP="00860859">
            <w:pPr>
              <w:suppressAutoHyphens/>
            </w:pPr>
            <w:r w:rsidRPr="00860859">
              <w:t>Utilize Compiler warnings built into the IDE to find type conversion and destructor issues at no extra cost (Microsoft, n.d.).</w:t>
            </w:r>
          </w:p>
          <w:p w14:paraId="20A6BB05" w14:textId="6C04B26B" w:rsidR="00177915" w:rsidRPr="007D553D" w:rsidRDefault="00177915" w:rsidP="007D553D">
            <w:pPr>
              <w:suppressAutoHyphens/>
            </w:pPr>
          </w:p>
        </w:tc>
      </w:tr>
      <w:tr w:rsidR="007407D1" w:rsidRPr="007D553D" w14:paraId="58D95545" w14:textId="77777777" w:rsidTr="007D553D">
        <w:trPr>
          <w:trHeight w:val="1296"/>
        </w:trPr>
        <w:tc>
          <w:tcPr>
            <w:tcW w:w="2115" w:type="dxa"/>
            <w:vAlign w:val="center"/>
          </w:tcPr>
          <w:p w14:paraId="3C7E4F39" w14:textId="77777777" w:rsidR="007407D1" w:rsidRDefault="007407D1" w:rsidP="007D553D">
            <w:pPr>
              <w:suppressAutoHyphens/>
              <w:jc w:val="center"/>
              <w:rPr>
                <w:b/>
              </w:rPr>
            </w:pPr>
            <w:r>
              <w:rPr>
                <w:b/>
              </w:rPr>
              <w:t>15</w:t>
            </w:r>
          </w:p>
          <w:p w14:paraId="4F2411E1" w14:textId="0E73471B" w:rsidR="00AC0C0F" w:rsidRPr="007D553D" w:rsidRDefault="00AC0C0F" w:rsidP="007D553D">
            <w:pPr>
              <w:suppressAutoHyphens/>
              <w:jc w:val="center"/>
              <w:rPr>
                <w:b/>
              </w:rPr>
            </w:pPr>
            <w:r>
              <w:rPr>
                <w:b/>
              </w:rPr>
              <w:t>Risks and Benefits</w:t>
            </w:r>
          </w:p>
        </w:tc>
        <w:tc>
          <w:tcPr>
            <w:tcW w:w="7455" w:type="dxa"/>
          </w:tcPr>
          <w:p w14:paraId="35CEC7F2" w14:textId="5F847698" w:rsidR="007407D1" w:rsidRDefault="00AC0C0F" w:rsidP="007D553D">
            <w:pPr>
              <w:suppressAutoHyphens/>
            </w:pPr>
            <w:r>
              <w:t xml:space="preserve">Right now, there are </w:t>
            </w:r>
            <w:r w:rsidR="00182479">
              <w:t>security issues</w:t>
            </w:r>
            <w:r>
              <w:t xml:space="preserve"> that exist in the code. The question is </w:t>
            </w:r>
            <w:r w:rsidR="00431B2D">
              <w:t xml:space="preserve">what the risks and </w:t>
            </w:r>
            <w:r w:rsidR="00182479">
              <w:t>benefits</w:t>
            </w:r>
            <w:r w:rsidR="00431B2D">
              <w:t xml:space="preserve"> are</w:t>
            </w:r>
            <w:r w:rsidR="00182479">
              <w:t xml:space="preserve">. Should </w:t>
            </w:r>
            <w:r w:rsidR="00431B2D">
              <w:t>we should act now or wait to patch the security issues</w:t>
            </w:r>
            <w:r w:rsidR="00182479">
              <w:t>?</w:t>
            </w:r>
          </w:p>
        </w:tc>
      </w:tr>
      <w:tr w:rsidR="007407D1" w:rsidRPr="007D553D" w14:paraId="73E1B814" w14:textId="77777777" w:rsidTr="007D553D">
        <w:trPr>
          <w:trHeight w:val="1296"/>
        </w:trPr>
        <w:tc>
          <w:tcPr>
            <w:tcW w:w="2115" w:type="dxa"/>
            <w:vAlign w:val="center"/>
          </w:tcPr>
          <w:p w14:paraId="1263B3DB" w14:textId="77777777" w:rsidR="007407D1" w:rsidRDefault="007407D1" w:rsidP="007D553D">
            <w:pPr>
              <w:suppressAutoHyphens/>
              <w:jc w:val="center"/>
              <w:rPr>
                <w:b/>
              </w:rPr>
            </w:pPr>
            <w:r>
              <w:rPr>
                <w:b/>
              </w:rPr>
              <w:t>16</w:t>
            </w:r>
          </w:p>
          <w:p w14:paraId="75D49AA6" w14:textId="07B0A67F" w:rsidR="00431B2D" w:rsidRPr="007D553D" w:rsidRDefault="00240964" w:rsidP="007D553D">
            <w:pPr>
              <w:suppressAutoHyphens/>
              <w:jc w:val="center"/>
              <w:rPr>
                <w:b/>
              </w:rPr>
            </w:pPr>
            <w:r>
              <w:rPr>
                <w:b/>
              </w:rPr>
              <w:t>Acting Now vs Waiting.</w:t>
            </w:r>
          </w:p>
        </w:tc>
        <w:tc>
          <w:tcPr>
            <w:tcW w:w="7455" w:type="dxa"/>
          </w:tcPr>
          <w:p w14:paraId="50B67D14" w14:textId="381945EC" w:rsidR="007407D1" w:rsidRDefault="00F94AF2" w:rsidP="007D553D">
            <w:pPr>
              <w:suppressAutoHyphens/>
            </w:pPr>
            <w:r>
              <w:t xml:space="preserve">Here is the breakdown between </w:t>
            </w:r>
            <w:r w:rsidR="00AB3686">
              <w:t xml:space="preserve">acting now versus waiting. If we act now, the benefit is that critical </w:t>
            </w:r>
            <w:r w:rsidR="00CA62DD">
              <w:t>security issues</w:t>
            </w:r>
            <w:r w:rsidR="00AB3686">
              <w:t xml:space="preserve"> get caught before they reach production</w:t>
            </w:r>
            <w:r w:rsidR="009401DC">
              <w:t xml:space="preserve">. Fixing them now costs much less than fixing after launch. </w:t>
            </w:r>
            <w:r w:rsidR="00A75E43">
              <w:t xml:space="preserve">The risk of acting now is </w:t>
            </w:r>
            <w:r w:rsidR="000759CA">
              <w:t xml:space="preserve">slower development in the short term. </w:t>
            </w:r>
            <w:r w:rsidR="00ED1AD3">
              <w:t>Patching security flaws after the fact</w:t>
            </w:r>
            <w:r w:rsidR="000759CA">
              <w:t xml:space="preserve"> takes time and slows down</w:t>
            </w:r>
            <w:r w:rsidR="00F94399">
              <w:t xml:space="preserve"> development speed.</w:t>
            </w:r>
          </w:p>
          <w:p w14:paraId="783DBF52" w14:textId="6236296C" w:rsidR="00F94399" w:rsidRDefault="00F94399" w:rsidP="007D553D">
            <w:pPr>
              <w:suppressAutoHyphens/>
            </w:pPr>
            <w:r>
              <w:t xml:space="preserve">Now if we wait, </w:t>
            </w:r>
            <w:r w:rsidR="00BE0A3E">
              <w:t xml:space="preserve">the benefit is that we have no slowdown in development speed. While that is great, the risk is that every </w:t>
            </w:r>
            <w:r w:rsidR="00824094">
              <w:t xml:space="preserve">sprint that ships without following these </w:t>
            </w:r>
            <w:r w:rsidR="0047583C">
              <w:t>policies</w:t>
            </w:r>
            <w:r w:rsidR="00ED1AD3">
              <w:t>,</w:t>
            </w:r>
            <w:r w:rsidR="0047583C">
              <w:t xml:space="preserve"> </w:t>
            </w:r>
            <w:r w:rsidR="00E71AC3">
              <w:t xml:space="preserve">which adds to the amount of code we will need to fix later. The cost to </w:t>
            </w:r>
            <w:r w:rsidR="00701691">
              <w:t xml:space="preserve">fix this grows over time, and any vulnerability that is </w:t>
            </w:r>
            <w:r w:rsidR="005A7D46">
              <w:t>shipped is a liability.</w:t>
            </w:r>
          </w:p>
        </w:tc>
      </w:tr>
      <w:tr w:rsidR="007407D1" w:rsidRPr="007D553D" w14:paraId="580379E0" w14:textId="77777777" w:rsidTr="007D553D">
        <w:trPr>
          <w:trHeight w:val="1296"/>
        </w:trPr>
        <w:tc>
          <w:tcPr>
            <w:tcW w:w="2115" w:type="dxa"/>
            <w:vAlign w:val="center"/>
          </w:tcPr>
          <w:p w14:paraId="3A9207F2" w14:textId="77777777" w:rsidR="007407D1" w:rsidRDefault="007407D1" w:rsidP="007D553D">
            <w:pPr>
              <w:suppressAutoHyphens/>
              <w:jc w:val="center"/>
              <w:rPr>
                <w:b/>
              </w:rPr>
            </w:pPr>
            <w:r>
              <w:rPr>
                <w:b/>
              </w:rPr>
              <w:lastRenderedPageBreak/>
              <w:t>17</w:t>
            </w:r>
          </w:p>
          <w:p w14:paraId="3C7DB455" w14:textId="6C98264C" w:rsidR="005A7D46" w:rsidRPr="007D553D" w:rsidRDefault="005A7D46" w:rsidP="007D553D">
            <w:pPr>
              <w:suppressAutoHyphens/>
              <w:jc w:val="center"/>
              <w:rPr>
                <w:b/>
              </w:rPr>
            </w:pPr>
            <w:r>
              <w:rPr>
                <w:b/>
              </w:rPr>
              <w:t>Gaps in the Strategy and the Steps to Take</w:t>
            </w:r>
          </w:p>
        </w:tc>
        <w:tc>
          <w:tcPr>
            <w:tcW w:w="7455" w:type="dxa"/>
          </w:tcPr>
          <w:p w14:paraId="33544281" w14:textId="77777777" w:rsidR="007407D1" w:rsidRDefault="0053413D" w:rsidP="007D553D">
            <w:pPr>
              <w:suppressAutoHyphens/>
            </w:pPr>
            <w:r>
              <w:t>So where is this strategy lacking</w:t>
            </w:r>
            <w:r w:rsidR="0001749E">
              <w:t xml:space="preserve">? Right now, automation only </w:t>
            </w:r>
            <w:r w:rsidR="00136BD9">
              <w:t xml:space="preserve">covers three </w:t>
            </w:r>
            <w:r w:rsidR="00136BD9" w:rsidRPr="00136BD9">
              <w:t>pipeline stages, Create, Verify, and Pre-production. The later stages in the pipeline, Prevent, Detect, Respond, Predict, and Adapt are not yet automated. This means that post-release monitoring still relies on a manual process.</w:t>
            </w:r>
          </w:p>
          <w:p w14:paraId="3D7BF8C5" w14:textId="1E421922" w:rsidR="00123618" w:rsidRDefault="00123618" w:rsidP="007D553D">
            <w:pPr>
              <w:suppressAutoHyphens/>
            </w:pPr>
            <w:r>
              <w:t xml:space="preserve">As for the next steps, </w:t>
            </w:r>
            <w:r w:rsidR="003C5FFF">
              <w:t xml:space="preserve">I’d close </w:t>
            </w:r>
            <w:r w:rsidR="003C5FFF" w:rsidRPr="003C5FFF">
              <w:t>the gap in the automated stages first as it will return the most value quicker. Afterwards, work on obtaining automation in the later stages of the pipeline to gain optimization in monitoring.</w:t>
            </w:r>
          </w:p>
        </w:tc>
      </w:tr>
      <w:tr w:rsidR="007407D1" w:rsidRPr="007D553D" w14:paraId="4A208033" w14:textId="77777777" w:rsidTr="007D553D">
        <w:trPr>
          <w:trHeight w:val="1296"/>
        </w:trPr>
        <w:tc>
          <w:tcPr>
            <w:tcW w:w="2115" w:type="dxa"/>
            <w:vAlign w:val="center"/>
          </w:tcPr>
          <w:p w14:paraId="446DA595" w14:textId="77777777" w:rsidR="007407D1" w:rsidRDefault="007407D1" w:rsidP="007D553D">
            <w:pPr>
              <w:suppressAutoHyphens/>
              <w:jc w:val="center"/>
              <w:rPr>
                <w:b/>
              </w:rPr>
            </w:pPr>
            <w:r>
              <w:rPr>
                <w:b/>
              </w:rPr>
              <w:t>18</w:t>
            </w:r>
          </w:p>
          <w:p w14:paraId="7B162752" w14:textId="67765B39" w:rsidR="009E524A" w:rsidRPr="007D553D" w:rsidRDefault="009E524A" w:rsidP="007D553D">
            <w:pPr>
              <w:suppressAutoHyphens/>
              <w:jc w:val="center"/>
              <w:rPr>
                <w:b/>
              </w:rPr>
            </w:pPr>
            <w:r>
              <w:rPr>
                <w:b/>
              </w:rPr>
              <w:t>Recommendations</w:t>
            </w:r>
          </w:p>
        </w:tc>
        <w:tc>
          <w:tcPr>
            <w:tcW w:w="7455" w:type="dxa"/>
          </w:tcPr>
          <w:p w14:paraId="488A0F6E" w14:textId="44864FBC" w:rsidR="007407D1" w:rsidRDefault="00C24897" w:rsidP="007D553D">
            <w:pPr>
              <w:suppressAutoHyphens/>
            </w:pPr>
            <w:r>
              <w:t>Now the recommendations moving forward.</w:t>
            </w:r>
            <w:r w:rsidR="00E86292">
              <w:t xml:space="preserve"> </w:t>
            </w:r>
            <w:r w:rsidR="00423354">
              <w:t xml:space="preserve">First, the current number of standards </w:t>
            </w:r>
            <w:r>
              <w:t>are</w:t>
            </w:r>
            <w:r w:rsidR="00423354">
              <w:t xml:space="preserve"> low. </w:t>
            </w:r>
            <w:r w:rsidR="00293E65">
              <w:t xml:space="preserve">The </w:t>
            </w:r>
            <w:r w:rsidR="00293E65" w:rsidRPr="00293E65">
              <w:t xml:space="preserve">policy utilizes 10 of the 49 rules in the full CERT C++ standard. This means that there are multiple </w:t>
            </w:r>
            <w:r w:rsidR="003474DB">
              <w:t>security flaws</w:t>
            </w:r>
            <w:r w:rsidR="00293E65" w:rsidRPr="00293E65">
              <w:t xml:space="preserve"> that are likely in our codebase that </w:t>
            </w:r>
            <w:r w:rsidR="008D69D5">
              <w:t>are</w:t>
            </w:r>
            <w:r w:rsidR="00293E65" w:rsidRPr="00293E65">
              <w:t xml:space="preserve"> </w:t>
            </w:r>
            <w:r w:rsidR="008D69D5">
              <w:t>un</w:t>
            </w:r>
            <w:r w:rsidR="00293E65" w:rsidRPr="00293E65">
              <w:t>covered. Therefore, it is recommended to continue expanding upon the number of standards in the policy.</w:t>
            </w:r>
          </w:p>
          <w:p w14:paraId="4D7DD244" w14:textId="6274279E" w:rsidR="00485225" w:rsidRPr="00485225" w:rsidRDefault="00293E65" w:rsidP="00485225">
            <w:pPr>
              <w:suppressAutoHyphens/>
            </w:pPr>
            <w:r>
              <w:t xml:space="preserve">Second, </w:t>
            </w:r>
            <w:r w:rsidR="006A19D5">
              <w:t>there</w:t>
            </w:r>
            <w:r>
              <w:t xml:space="preserve"> is no review schedule to update the policy. </w:t>
            </w:r>
            <w:r w:rsidR="00485225">
              <w:t xml:space="preserve">The </w:t>
            </w:r>
            <w:r w:rsidR="00485225" w:rsidRPr="00485225">
              <w:t xml:space="preserve">policy </w:t>
            </w:r>
            <w:r w:rsidR="00485225">
              <w:t>needs</w:t>
            </w:r>
            <w:r w:rsidR="00485225" w:rsidRPr="00485225">
              <w:t xml:space="preserve"> </w:t>
            </w:r>
            <w:r w:rsidR="006A19D5" w:rsidRPr="00485225">
              <w:t>to have</w:t>
            </w:r>
            <w:r w:rsidR="00485225" w:rsidRPr="00485225">
              <w:t xml:space="preserve"> a review schedule written that states how often it gets revisited. As technology advances, new CERT rules and CVEs will get published and should be reflected with an updated policy. Applying scheduled reviews to make sure the policy is up to date is crucial.</w:t>
            </w:r>
          </w:p>
          <w:p w14:paraId="3E438BB0" w14:textId="0959737B" w:rsidR="00293E65" w:rsidRDefault="00485225" w:rsidP="007D553D">
            <w:pPr>
              <w:suppressAutoHyphens/>
            </w:pPr>
            <w:r>
              <w:t>Third, Dependency check</w:t>
            </w:r>
            <w:r w:rsidR="003474DB">
              <w:t xml:space="preserve">s </w:t>
            </w:r>
            <w:r>
              <w:t xml:space="preserve">aren’t managed. </w:t>
            </w:r>
            <w:r w:rsidR="00BC2ECD" w:rsidRPr="00BC2ECD">
              <w:t xml:space="preserve">With commercial applications being built </w:t>
            </w:r>
            <w:r w:rsidR="003474DB">
              <w:t>with</w:t>
            </w:r>
            <w:r w:rsidR="00BC2ECD" w:rsidRPr="00BC2ECD">
              <w:t xml:space="preserve"> open source components, this policy doesn’t define the necessary steps to address any vulnerabilities that can pop up in third party libraries, or how often that search occurs. I recommend conducting scheduled dependency checks on all software. Tools like OWASP Dependency Check can be used for this purpose</w:t>
            </w:r>
            <w:r w:rsidR="00A27E57">
              <w:t xml:space="preserve"> </w:t>
            </w:r>
            <w:r w:rsidR="00A27E57" w:rsidRPr="00A27E57">
              <w:t>(OWASP Foundation, n.d.).</w:t>
            </w:r>
          </w:p>
          <w:p w14:paraId="1BEF65C9" w14:textId="31170C0F" w:rsidR="00BC2ECD" w:rsidRDefault="00BC2ECD" w:rsidP="007D553D">
            <w:pPr>
              <w:suppressAutoHyphens/>
            </w:pPr>
            <w:r>
              <w:t xml:space="preserve">Finally, who owns accounting? </w:t>
            </w:r>
            <w:r w:rsidRPr="00BC2ECD">
              <w:t>In the Triple-A policy, we establish that all security-relevant actions must be logged. However, the policy does not explicitly define who will review these logs, how the teams will get alerted to something out of the ordinary, or how long we will keep these logs. I recommend scheduling audits of the logs and establishing the party responsible for maintaining these logs.</w:t>
            </w:r>
          </w:p>
        </w:tc>
      </w:tr>
      <w:tr w:rsidR="007407D1" w:rsidRPr="007D553D" w14:paraId="0BC575C6" w14:textId="77777777" w:rsidTr="007D553D">
        <w:trPr>
          <w:trHeight w:val="1296"/>
        </w:trPr>
        <w:tc>
          <w:tcPr>
            <w:tcW w:w="2115" w:type="dxa"/>
            <w:vAlign w:val="center"/>
          </w:tcPr>
          <w:p w14:paraId="216B4D11" w14:textId="77777777" w:rsidR="007407D1" w:rsidRDefault="007407D1" w:rsidP="007D553D">
            <w:pPr>
              <w:suppressAutoHyphens/>
              <w:jc w:val="center"/>
              <w:rPr>
                <w:b/>
              </w:rPr>
            </w:pPr>
            <w:r>
              <w:rPr>
                <w:b/>
              </w:rPr>
              <w:t>19</w:t>
            </w:r>
          </w:p>
          <w:p w14:paraId="741A3C28" w14:textId="1F42EA47" w:rsidR="009E524A" w:rsidRPr="007D553D" w:rsidRDefault="009E524A" w:rsidP="007D553D">
            <w:pPr>
              <w:suppressAutoHyphens/>
              <w:jc w:val="center"/>
              <w:rPr>
                <w:b/>
              </w:rPr>
            </w:pPr>
            <w:r>
              <w:rPr>
                <w:b/>
              </w:rPr>
              <w:t>Conclusions</w:t>
            </w:r>
          </w:p>
        </w:tc>
        <w:tc>
          <w:tcPr>
            <w:tcW w:w="7455" w:type="dxa"/>
          </w:tcPr>
          <w:p w14:paraId="22762189" w14:textId="6A501EAA" w:rsidR="007407D1" w:rsidRDefault="001631A0" w:rsidP="007D553D">
            <w:pPr>
              <w:suppressAutoHyphens/>
            </w:pPr>
            <w:r>
              <w:t xml:space="preserve">Looking forward, there are a few standards I think that we should add next. </w:t>
            </w:r>
            <w:r w:rsidR="00D30516">
              <w:t xml:space="preserve">First, we should start checking format stings. </w:t>
            </w:r>
            <w:r w:rsidR="00D30516" w:rsidRPr="008958E6">
              <w:t>Functions like printf can leak or corrupt memory if the user input controls the format string</w:t>
            </w:r>
            <w:r w:rsidR="005D4DFF">
              <w:t>s</w:t>
            </w:r>
            <w:r w:rsidR="00D30516" w:rsidRPr="008958E6">
              <w:t xml:space="preserve"> itself</w:t>
            </w:r>
            <w:r w:rsidR="00544DD2">
              <w:t xml:space="preserve"> </w:t>
            </w:r>
            <w:r w:rsidR="00544DD2" w:rsidRPr="00544DD2">
              <w:t>(Seacord, 2013).</w:t>
            </w:r>
          </w:p>
          <w:p w14:paraId="15384F44" w14:textId="77777777" w:rsidR="00D30516" w:rsidRDefault="00D30516" w:rsidP="007D553D">
            <w:pPr>
              <w:suppressAutoHyphens/>
            </w:pPr>
            <w:r>
              <w:t xml:space="preserve">Second, we need more concurrency rules. </w:t>
            </w:r>
            <w:r w:rsidR="009205B1">
              <w:t xml:space="preserve">Our </w:t>
            </w:r>
            <w:r w:rsidR="00AF646A" w:rsidRPr="00AF646A">
              <w:t>Mutex Lifetime Safety standard in the policy only covers one specific bug. As we move into more apps and grow, we will run into more thread-safety issues that need their own standards</w:t>
            </w:r>
            <w:r w:rsidR="00AF646A">
              <w:t>.</w:t>
            </w:r>
          </w:p>
          <w:p w14:paraId="026942E9" w14:textId="77777777" w:rsidR="00AF646A" w:rsidRDefault="00AF646A" w:rsidP="007D553D">
            <w:pPr>
              <w:suppressAutoHyphens/>
            </w:pPr>
            <w:r>
              <w:t xml:space="preserve">Third, we need to create an action plan for third-party libraries. </w:t>
            </w:r>
            <w:r w:rsidR="008F4FFC" w:rsidRPr="008F4FFC">
              <w:t>We need to pick a tool, set a schedule for scanning, and decide who is responsible when a vulnerability shows up during a dependency check</w:t>
            </w:r>
          </w:p>
          <w:p w14:paraId="2D82BE26" w14:textId="53C6A459" w:rsidR="008F4FFC" w:rsidRDefault="008F4FFC" w:rsidP="007D553D">
            <w:pPr>
              <w:suppressAutoHyphens/>
            </w:pPr>
            <w:r>
              <w:t xml:space="preserve">Lastly, we need to create a schedule to review the policy. </w:t>
            </w:r>
            <w:r w:rsidRPr="008F4FFC">
              <w:t>New attacks come out constantly, so this policy will need regular check-ins and updates as the industry advances</w:t>
            </w:r>
            <w:r>
              <w:t>.</w:t>
            </w:r>
          </w:p>
        </w:tc>
      </w:tr>
      <w:tr w:rsidR="007407D1" w:rsidRPr="007D553D" w14:paraId="08C5BD91" w14:textId="77777777" w:rsidTr="007D553D">
        <w:trPr>
          <w:trHeight w:val="1296"/>
        </w:trPr>
        <w:tc>
          <w:tcPr>
            <w:tcW w:w="2115" w:type="dxa"/>
            <w:vAlign w:val="center"/>
          </w:tcPr>
          <w:p w14:paraId="71B35EA4" w14:textId="77777777" w:rsidR="007407D1" w:rsidRDefault="007407D1" w:rsidP="007D553D">
            <w:pPr>
              <w:suppressAutoHyphens/>
              <w:jc w:val="center"/>
              <w:rPr>
                <w:b/>
              </w:rPr>
            </w:pPr>
            <w:r>
              <w:rPr>
                <w:b/>
              </w:rPr>
              <w:lastRenderedPageBreak/>
              <w:t>20</w:t>
            </w:r>
          </w:p>
          <w:p w14:paraId="66EC7064" w14:textId="2CB515CB" w:rsidR="009E524A" w:rsidRPr="007D553D" w:rsidRDefault="009E524A" w:rsidP="007D553D">
            <w:pPr>
              <w:suppressAutoHyphens/>
              <w:jc w:val="center"/>
              <w:rPr>
                <w:b/>
              </w:rPr>
            </w:pPr>
            <w:r>
              <w:rPr>
                <w:b/>
              </w:rPr>
              <w:t>References</w:t>
            </w:r>
          </w:p>
        </w:tc>
        <w:tc>
          <w:tcPr>
            <w:tcW w:w="7455" w:type="dxa"/>
          </w:tcPr>
          <w:p w14:paraId="22D4C42A" w14:textId="31E90ADC" w:rsidR="007407D1" w:rsidRDefault="009E524A" w:rsidP="007D553D">
            <w:pPr>
              <w:suppressAutoHyphens/>
            </w:pPr>
            <w:r>
              <w:t>Here are the references used to support facts within this presentation.</w:t>
            </w:r>
          </w:p>
          <w:p w14:paraId="41266EFE" w14:textId="77777777" w:rsidR="001D6DEF" w:rsidRPr="001D6DEF" w:rsidRDefault="001D6DEF" w:rsidP="001D6DEF">
            <w:pPr>
              <w:suppressAutoHyphens/>
              <w:ind w:left="360"/>
            </w:pPr>
            <w:r w:rsidRPr="001D6DEF">
              <w:t xml:space="preserve">Google. (n.d.). </w:t>
            </w:r>
            <w:r w:rsidRPr="001D6DEF">
              <w:rPr>
                <w:i/>
                <w:iCs/>
              </w:rPr>
              <w:t>Googletest primer</w:t>
            </w:r>
            <w:r w:rsidRPr="001D6DEF">
              <w:t xml:space="preserve">. GitHub. </w:t>
            </w:r>
            <w:hyperlink r:id="rId11" w:history="1">
              <w:r w:rsidRPr="001D6DEF">
                <w:rPr>
                  <w:rStyle w:val="Hyperlink"/>
                </w:rPr>
                <w:t>https://github.com/google/googletest/blob/main/docs/primer.md</w:t>
              </w:r>
            </w:hyperlink>
          </w:p>
          <w:p w14:paraId="7A7CD159" w14:textId="77777777" w:rsidR="001D6DEF" w:rsidRPr="001D6DEF" w:rsidRDefault="001D6DEF" w:rsidP="001D6DEF">
            <w:pPr>
              <w:suppressAutoHyphens/>
              <w:ind w:left="360"/>
            </w:pPr>
            <w:r w:rsidRPr="001D6DEF">
              <w:t xml:space="preserve">GitHub. (n.d.). </w:t>
            </w:r>
            <w:r w:rsidRPr="001D6DEF">
              <w:rPr>
                <w:i/>
                <w:iCs/>
              </w:rPr>
              <w:t>CodeQL query help: cpp/sql-injection</w:t>
            </w:r>
            <w:r w:rsidRPr="001D6DEF">
              <w:t xml:space="preserve">. </w:t>
            </w:r>
            <w:hyperlink r:id="rId12" w:history="1">
              <w:r w:rsidRPr="001D6DEF">
                <w:rPr>
                  <w:rStyle w:val="Hyperlink"/>
                </w:rPr>
                <w:t>https://codeql.github.com/codeql-query-help/cpp/cpp-sql-injection/</w:t>
              </w:r>
            </w:hyperlink>
          </w:p>
          <w:p w14:paraId="217843B0" w14:textId="77777777" w:rsidR="001D6DEF" w:rsidRPr="001D6DEF" w:rsidRDefault="001D6DEF" w:rsidP="001D6DEF">
            <w:pPr>
              <w:suppressAutoHyphens/>
              <w:ind w:left="360"/>
            </w:pPr>
            <w:r w:rsidRPr="001D6DEF">
              <w:t xml:space="preserve">LLVM Project. (n.d.-a). </w:t>
            </w:r>
            <w:r w:rsidRPr="001D6DEF">
              <w:rPr>
                <w:i/>
                <w:iCs/>
              </w:rPr>
              <w:t>AddressSanitizer</w:t>
            </w:r>
            <w:r w:rsidRPr="001D6DEF">
              <w:t xml:space="preserve">. </w:t>
            </w:r>
            <w:hyperlink r:id="rId13" w:history="1">
              <w:r w:rsidRPr="001D6DEF">
                <w:rPr>
                  <w:rStyle w:val="Hyperlink"/>
                </w:rPr>
                <w:t>https://clang.llvm.org/docs/AddressSanitizer.html</w:t>
              </w:r>
            </w:hyperlink>
          </w:p>
          <w:p w14:paraId="1DC97043" w14:textId="77777777" w:rsidR="001D6DEF" w:rsidRPr="001D6DEF" w:rsidRDefault="001D6DEF" w:rsidP="001D6DEF">
            <w:pPr>
              <w:suppressAutoHyphens/>
              <w:ind w:left="360"/>
            </w:pPr>
            <w:r w:rsidRPr="001D6DEF">
              <w:t xml:space="preserve">LLVM Project. (n.d.-b). </w:t>
            </w:r>
            <w:r w:rsidRPr="001D6DEF">
              <w:rPr>
                <w:i/>
                <w:iCs/>
              </w:rPr>
              <w:t>ThreadSanitizer</w:t>
            </w:r>
            <w:r w:rsidRPr="001D6DEF">
              <w:t xml:space="preserve">. </w:t>
            </w:r>
            <w:hyperlink r:id="rId14" w:history="1">
              <w:r w:rsidRPr="001D6DEF">
                <w:rPr>
                  <w:rStyle w:val="Hyperlink"/>
                </w:rPr>
                <w:t>https://clang.llvm.org/docs/ThreadSanitizer.html</w:t>
              </w:r>
            </w:hyperlink>
          </w:p>
          <w:p w14:paraId="53E46C17" w14:textId="77777777" w:rsidR="001D6DEF" w:rsidRPr="001D6DEF" w:rsidRDefault="001D6DEF" w:rsidP="001D6DEF">
            <w:pPr>
              <w:suppressAutoHyphens/>
              <w:ind w:left="360"/>
            </w:pPr>
            <w:r w:rsidRPr="001D6DEF">
              <w:t xml:space="preserve">Microsoft. (n.d.). </w:t>
            </w:r>
            <w:r w:rsidRPr="001D6DEF">
              <w:rPr>
                <w:i/>
                <w:iCs/>
              </w:rPr>
              <w:t>Compiler warnings, levels 3 and 4, C4244</w:t>
            </w:r>
            <w:r w:rsidRPr="001D6DEF">
              <w:t xml:space="preserve">. Microsoft Learn. </w:t>
            </w:r>
            <w:hyperlink r:id="rId15" w:history="1">
              <w:r w:rsidRPr="001D6DEF">
                <w:rPr>
                  <w:rStyle w:val="Hyperlink"/>
                </w:rPr>
                <w:t>https://learn.microsoft.com/en-us/cpp/error-messages/compiler-warnings/compiler-warning-levels-3-and-4-c4244</w:t>
              </w:r>
            </w:hyperlink>
          </w:p>
          <w:p w14:paraId="7D139F92" w14:textId="77777777" w:rsidR="001D6DEF" w:rsidRPr="001D6DEF" w:rsidRDefault="001D6DEF" w:rsidP="001D6DEF">
            <w:pPr>
              <w:suppressAutoHyphens/>
              <w:ind w:left="360"/>
            </w:pPr>
            <w:r w:rsidRPr="001D6DEF">
              <w:t xml:space="preserve">Nagy, D. (n.d.). </w:t>
            </w:r>
            <w:r w:rsidRPr="001D6DEF">
              <w:rPr>
                <w:i/>
                <w:iCs/>
              </w:rPr>
              <w:t>Cppcheck: A tool for static C/C++ code analysis</w:t>
            </w:r>
            <w:r w:rsidRPr="001D6DEF">
              <w:t xml:space="preserve">. </w:t>
            </w:r>
            <w:hyperlink r:id="rId16" w:history="1">
              <w:r w:rsidRPr="001D6DEF">
                <w:rPr>
                  <w:rStyle w:val="Hyperlink"/>
                </w:rPr>
                <w:t>https://cppcheck.sourceforge.io/</w:t>
              </w:r>
            </w:hyperlink>
          </w:p>
          <w:p w14:paraId="74DD8F7C" w14:textId="77777777" w:rsidR="001D6DEF" w:rsidRPr="001D6DEF" w:rsidRDefault="001D6DEF" w:rsidP="001D6DEF">
            <w:pPr>
              <w:suppressAutoHyphens/>
              <w:ind w:left="360"/>
            </w:pPr>
            <w:r w:rsidRPr="001D6DEF">
              <w:t xml:space="preserve">OWASP Foundation. (n.d.). </w:t>
            </w:r>
            <w:r w:rsidRPr="001D6DEF">
              <w:rPr>
                <w:i/>
                <w:iCs/>
              </w:rPr>
              <w:t>OWASP Dependency-Check</w:t>
            </w:r>
            <w:r w:rsidRPr="001D6DEF">
              <w:t xml:space="preserve">. </w:t>
            </w:r>
            <w:hyperlink r:id="rId17" w:history="1">
              <w:r w:rsidRPr="001D6DEF">
                <w:rPr>
                  <w:rStyle w:val="Hyperlink"/>
                </w:rPr>
                <w:t>https://owasp.org/www-project-dependency-check/</w:t>
              </w:r>
            </w:hyperlink>
          </w:p>
          <w:p w14:paraId="72D6742A" w14:textId="77777777" w:rsidR="001D6DEF" w:rsidRPr="001D6DEF" w:rsidRDefault="001D6DEF" w:rsidP="001D6DEF">
            <w:pPr>
              <w:suppressAutoHyphens/>
              <w:ind w:left="360"/>
            </w:pPr>
            <w:r w:rsidRPr="001D6DEF">
              <w:t xml:space="preserve">Seacord, R. C. (2013). </w:t>
            </w:r>
            <w:r w:rsidRPr="001D6DEF">
              <w:rPr>
                <w:i/>
                <w:iCs/>
              </w:rPr>
              <w:t>Secure coding in C and C++</w:t>
            </w:r>
            <w:r w:rsidRPr="001D6DEF">
              <w:t xml:space="preserve"> (2nd ed.). Addison-Wesley.</w:t>
            </w:r>
          </w:p>
          <w:p w14:paraId="283373A8" w14:textId="77777777" w:rsidR="001D6DEF" w:rsidRPr="001D6DEF" w:rsidRDefault="001D6DEF" w:rsidP="001D6DEF">
            <w:pPr>
              <w:suppressAutoHyphens/>
              <w:ind w:left="360"/>
            </w:pPr>
            <w:r w:rsidRPr="001D6DEF">
              <w:t xml:space="preserve">SEI CERT Coding Standards Team. (n.d.). </w:t>
            </w:r>
            <w:r w:rsidRPr="001D6DEF">
              <w:rPr>
                <w:i/>
                <w:iCs/>
              </w:rPr>
              <w:t>SEI CERT C++ coding standard</w:t>
            </w:r>
            <w:r w:rsidRPr="001D6DEF">
              <w:t xml:space="preserve">. Carnegie Mellon University Software Engineering Institute. </w:t>
            </w:r>
            <w:hyperlink r:id="rId18" w:history="1">
              <w:r w:rsidRPr="001D6DEF">
                <w:rPr>
                  <w:rStyle w:val="Hyperlink"/>
                </w:rPr>
                <w:t>https://wiki.sei.cmu.edu/confluence/pages/viewpage.action?pageId=88046682</w:t>
              </w:r>
            </w:hyperlink>
          </w:p>
          <w:p w14:paraId="17A0A424" w14:textId="75CCED34" w:rsidR="00D30516" w:rsidRDefault="00D30516" w:rsidP="007D553D">
            <w:pPr>
              <w:suppressAutoHyphens/>
            </w:pP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73AE8" w14:textId="77777777" w:rsidR="00E456E2" w:rsidRDefault="00E456E2" w:rsidP="007D553D">
      <w:pPr>
        <w:spacing w:after="0" w:line="240" w:lineRule="auto"/>
      </w:pPr>
      <w:r>
        <w:separator/>
      </w:r>
    </w:p>
  </w:endnote>
  <w:endnote w:type="continuationSeparator" w:id="0">
    <w:p w14:paraId="29DDC761" w14:textId="77777777" w:rsidR="00E456E2" w:rsidRDefault="00E456E2"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3C103" w14:textId="77777777" w:rsidR="00E456E2" w:rsidRDefault="00E456E2" w:rsidP="007D553D">
      <w:pPr>
        <w:spacing w:after="0" w:line="240" w:lineRule="auto"/>
      </w:pPr>
      <w:r>
        <w:separator/>
      </w:r>
    </w:p>
  </w:footnote>
  <w:footnote w:type="continuationSeparator" w:id="0">
    <w:p w14:paraId="69C98F99" w14:textId="77777777" w:rsidR="00E456E2" w:rsidRDefault="00E456E2"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40BA2"/>
    <w:multiLevelType w:val="hybridMultilevel"/>
    <w:tmpl w:val="0D62DFDC"/>
    <w:lvl w:ilvl="0" w:tplc="A3963324">
      <w:start w:val="1"/>
      <w:numFmt w:val="bullet"/>
      <w:lvlText w:val="•"/>
      <w:lvlJc w:val="left"/>
      <w:pPr>
        <w:tabs>
          <w:tab w:val="num" w:pos="720"/>
        </w:tabs>
        <w:ind w:left="720" w:hanging="360"/>
      </w:pPr>
      <w:rPr>
        <w:rFonts w:ascii="Arial" w:hAnsi="Arial" w:hint="default"/>
      </w:rPr>
    </w:lvl>
    <w:lvl w:ilvl="1" w:tplc="38AA19AE" w:tentative="1">
      <w:start w:val="1"/>
      <w:numFmt w:val="bullet"/>
      <w:lvlText w:val="•"/>
      <w:lvlJc w:val="left"/>
      <w:pPr>
        <w:tabs>
          <w:tab w:val="num" w:pos="1440"/>
        </w:tabs>
        <w:ind w:left="1440" w:hanging="360"/>
      </w:pPr>
      <w:rPr>
        <w:rFonts w:ascii="Arial" w:hAnsi="Arial" w:hint="default"/>
      </w:rPr>
    </w:lvl>
    <w:lvl w:ilvl="2" w:tplc="A5123B82" w:tentative="1">
      <w:start w:val="1"/>
      <w:numFmt w:val="bullet"/>
      <w:lvlText w:val="•"/>
      <w:lvlJc w:val="left"/>
      <w:pPr>
        <w:tabs>
          <w:tab w:val="num" w:pos="2160"/>
        </w:tabs>
        <w:ind w:left="2160" w:hanging="360"/>
      </w:pPr>
      <w:rPr>
        <w:rFonts w:ascii="Arial" w:hAnsi="Arial" w:hint="default"/>
      </w:rPr>
    </w:lvl>
    <w:lvl w:ilvl="3" w:tplc="68F4B02A" w:tentative="1">
      <w:start w:val="1"/>
      <w:numFmt w:val="bullet"/>
      <w:lvlText w:val="•"/>
      <w:lvlJc w:val="left"/>
      <w:pPr>
        <w:tabs>
          <w:tab w:val="num" w:pos="2880"/>
        </w:tabs>
        <w:ind w:left="2880" w:hanging="360"/>
      </w:pPr>
      <w:rPr>
        <w:rFonts w:ascii="Arial" w:hAnsi="Arial" w:hint="default"/>
      </w:rPr>
    </w:lvl>
    <w:lvl w:ilvl="4" w:tplc="EEAAAB0A" w:tentative="1">
      <w:start w:val="1"/>
      <w:numFmt w:val="bullet"/>
      <w:lvlText w:val="•"/>
      <w:lvlJc w:val="left"/>
      <w:pPr>
        <w:tabs>
          <w:tab w:val="num" w:pos="3600"/>
        </w:tabs>
        <w:ind w:left="3600" w:hanging="360"/>
      </w:pPr>
      <w:rPr>
        <w:rFonts w:ascii="Arial" w:hAnsi="Arial" w:hint="default"/>
      </w:rPr>
    </w:lvl>
    <w:lvl w:ilvl="5" w:tplc="0E80B5C8" w:tentative="1">
      <w:start w:val="1"/>
      <w:numFmt w:val="bullet"/>
      <w:lvlText w:val="•"/>
      <w:lvlJc w:val="left"/>
      <w:pPr>
        <w:tabs>
          <w:tab w:val="num" w:pos="4320"/>
        </w:tabs>
        <w:ind w:left="4320" w:hanging="360"/>
      </w:pPr>
      <w:rPr>
        <w:rFonts w:ascii="Arial" w:hAnsi="Arial" w:hint="default"/>
      </w:rPr>
    </w:lvl>
    <w:lvl w:ilvl="6" w:tplc="515A4FF6" w:tentative="1">
      <w:start w:val="1"/>
      <w:numFmt w:val="bullet"/>
      <w:lvlText w:val="•"/>
      <w:lvlJc w:val="left"/>
      <w:pPr>
        <w:tabs>
          <w:tab w:val="num" w:pos="5040"/>
        </w:tabs>
        <w:ind w:left="5040" w:hanging="360"/>
      </w:pPr>
      <w:rPr>
        <w:rFonts w:ascii="Arial" w:hAnsi="Arial" w:hint="default"/>
      </w:rPr>
    </w:lvl>
    <w:lvl w:ilvl="7" w:tplc="1E609218" w:tentative="1">
      <w:start w:val="1"/>
      <w:numFmt w:val="bullet"/>
      <w:lvlText w:val="•"/>
      <w:lvlJc w:val="left"/>
      <w:pPr>
        <w:tabs>
          <w:tab w:val="num" w:pos="5760"/>
        </w:tabs>
        <w:ind w:left="5760" w:hanging="360"/>
      </w:pPr>
      <w:rPr>
        <w:rFonts w:ascii="Arial" w:hAnsi="Arial" w:hint="default"/>
      </w:rPr>
    </w:lvl>
    <w:lvl w:ilvl="8" w:tplc="14EC1AF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65315E1"/>
    <w:multiLevelType w:val="hybridMultilevel"/>
    <w:tmpl w:val="749C290E"/>
    <w:lvl w:ilvl="0" w:tplc="6EA4FAFA">
      <w:start w:val="1"/>
      <w:numFmt w:val="bullet"/>
      <w:lvlText w:val="•"/>
      <w:lvlJc w:val="left"/>
      <w:pPr>
        <w:tabs>
          <w:tab w:val="num" w:pos="720"/>
        </w:tabs>
        <w:ind w:left="720" w:hanging="360"/>
      </w:pPr>
      <w:rPr>
        <w:rFonts w:ascii="Arial" w:hAnsi="Arial" w:hint="default"/>
      </w:rPr>
    </w:lvl>
    <w:lvl w:ilvl="1" w:tplc="D5C0E192">
      <w:start w:val="1"/>
      <w:numFmt w:val="bullet"/>
      <w:lvlText w:val="•"/>
      <w:lvlJc w:val="left"/>
      <w:pPr>
        <w:tabs>
          <w:tab w:val="num" w:pos="1440"/>
        </w:tabs>
        <w:ind w:left="1440" w:hanging="360"/>
      </w:pPr>
      <w:rPr>
        <w:rFonts w:ascii="Arial" w:hAnsi="Arial" w:hint="default"/>
      </w:rPr>
    </w:lvl>
    <w:lvl w:ilvl="2" w:tplc="40BCEC2E" w:tentative="1">
      <w:start w:val="1"/>
      <w:numFmt w:val="bullet"/>
      <w:lvlText w:val="•"/>
      <w:lvlJc w:val="left"/>
      <w:pPr>
        <w:tabs>
          <w:tab w:val="num" w:pos="2160"/>
        </w:tabs>
        <w:ind w:left="2160" w:hanging="360"/>
      </w:pPr>
      <w:rPr>
        <w:rFonts w:ascii="Arial" w:hAnsi="Arial" w:hint="default"/>
      </w:rPr>
    </w:lvl>
    <w:lvl w:ilvl="3" w:tplc="2C9EFCDC" w:tentative="1">
      <w:start w:val="1"/>
      <w:numFmt w:val="bullet"/>
      <w:lvlText w:val="•"/>
      <w:lvlJc w:val="left"/>
      <w:pPr>
        <w:tabs>
          <w:tab w:val="num" w:pos="2880"/>
        </w:tabs>
        <w:ind w:left="2880" w:hanging="360"/>
      </w:pPr>
      <w:rPr>
        <w:rFonts w:ascii="Arial" w:hAnsi="Arial" w:hint="default"/>
      </w:rPr>
    </w:lvl>
    <w:lvl w:ilvl="4" w:tplc="5142A752" w:tentative="1">
      <w:start w:val="1"/>
      <w:numFmt w:val="bullet"/>
      <w:lvlText w:val="•"/>
      <w:lvlJc w:val="left"/>
      <w:pPr>
        <w:tabs>
          <w:tab w:val="num" w:pos="3600"/>
        </w:tabs>
        <w:ind w:left="3600" w:hanging="360"/>
      </w:pPr>
      <w:rPr>
        <w:rFonts w:ascii="Arial" w:hAnsi="Arial" w:hint="default"/>
      </w:rPr>
    </w:lvl>
    <w:lvl w:ilvl="5" w:tplc="869EFA56" w:tentative="1">
      <w:start w:val="1"/>
      <w:numFmt w:val="bullet"/>
      <w:lvlText w:val="•"/>
      <w:lvlJc w:val="left"/>
      <w:pPr>
        <w:tabs>
          <w:tab w:val="num" w:pos="4320"/>
        </w:tabs>
        <w:ind w:left="4320" w:hanging="360"/>
      </w:pPr>
      <w:rPr>
        <w:rFonts w:ascii="Arial" w:hAnsi="Arial" w:hint="default"/>
      </w:rPr>
    </w:lvl>
    <w:lvl w:ilvl="6" w:tplc="825A2CD4" w:tentative="1">
      <w:start w:val="1"/>
      <w:numFmt w:val="bullet"/>
      <w:lvlText w:val="•"/>
      <w:lvlJc w:val="left"/>
      <w:pPr>
        <w:tabs>
          <w:tab w:val="num" w:pos="5040"/>
        </w:tabs>
        <w:ind w:left="5040" w:hanging="360"/>
      </w:pPr>
      <w:rPr>
        <w:rFonts w:ascii="Arial" w:hAnsi="Arial" w:hint="default"/>
      </w:rPr>
    </w:lvl>
    <w:lvl w:ilvl="7" w:tplc="3342C79C" w:tentative="1">
      <w:start w:val="1"/>
      <w:numFmt w:val="bullet"/>
      <w:lvlText w:val="•"/>
      <w:lvlJc w:val="left"/>
      <w:pPr>
        <w:tabs>
          <w:tab w:val="num" w:pos="5760"/>
        </w:tabs>
        <w:ind w:left="5760" w:hanging="360"/>
      </w:pPr>
      <w:rPr>
        <w:rFonts w:ascii="Arial" w:hAnsi="Arial" w:hint="default"/>
      </w:rPr>
    </w:lvl>
    <w:lvl w:ilvl="8" w:tplc="3AB20838" w:tentative="1">
      <w:start w:val="1"/>
      <w:numFmt w:val="bullet"/>
      <w:lvlText w:val="•"/>
      <w:lvlJc w:val="left"/>
      <w:pPr>
        <w:tabs>
          <w:tab w:val="num" w:pos="6480"/>
        </w:tabs>
        <w:ind w:left="6480" w:hanging="360"/>
      </w:pPr>
      <w:rPr>
        <w:rFonts w:ascii="Arial" w:hAnsi="Arial" w:hint="default"/>
      </w:rPr>
    </w:lvl>
  </w:abstractNum>
  <w:num w:numId="1" w16cid:durableId="1590700080">
    <w:abstractNumId w:val="1"/>
  </w:num>
  <w:num w:numId="2" w16cid:durableId="1076976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02B23"/>
    <w:rsid w:val="000137C1"/>
    <w:rsid w:val="0001749E"/>
    <w:rsid w:val="00045CBC"/>
    <w:rsid w:val="0004797A"/>
    <w:rsid w:val="00052FB0"/>
    <w:rsid w:val="000561C5"/>
    <w:rsid w:val="000759CA"/>
    <w:rsid w:val="0009764C"/>
    <w:rsid w:val="000B09BE"/>
    <w:rsid w:val="000B4CF5"/>
    <w:rsid w:val="00123618"/>
    <w:rsid w:val="00124954"/>
    <w:rsid w:val="00136BD9"/>
    <w:rsid w:val="001631A0"/>
    <w:rsid w:val="00167F5A"/>
    <w:rsid w:val="00177915"/>
    <w:rsid w:val="00182479"/>
    <w:rsid w:val="001D0B16"/>
    <w:rsid w:val="001D5E3F"/>
    <w:rsid w:val="001D6DEF"/>
    <w:rsid w:val="001F1900"/>
    <w:rsid w:val="00240964"/>
    <w:rsid w:val="0025105B"/>
    <w:rsid w:val="00264EC6"/>
    <w:rsid w:val="00275DBC"/>
    <w:rsid w:val="00293E65"/>
    <w:rsid w:val="002D6AA7"/>
    <w:rsid w:val="002E76AB"/>
    <w:rsid w:val="002F4684"/>
    <w:rsid w:val="00324708"/>
    <w:rsid w:val="0032543C"/>
    <w:rsid w:val="003463DD"/>
    <w:rsid w:val="003474DB"/>
    <w:rsid w:val="003776C5"/>
    <w:rsid w:val="003C45F9"/>
    <w:rsid w:val="003C5FFF"/>
    <w:rsid w:val="003E035B"/>
    <w:rsid w:val="003E2984"/>
    <w:rsid w:val="003F35D9"/>
    <w:rsid w:val="00423354"/>
    <w:rsid w:val="00431B2D"/>
    <w:rsid w:val="0047278A"/>
    <w:rsid w:val="0047583C"/>
    <w:rsid w:val="00485225"/>
    <w:rsid w:val="004D3D0B"/>
    <w:rsid w:val="00513B9D"/>
    <w:rsid w:val="0053413D"/>
    <w:rsid w:val="0054421A"/>
    <w:rsid w:val="00544DD2"/>
    <w:rsid w:val="00551E46"/>
    <w:rsid w:val="00552E7B"/>
    <w:rsid w:val="00574B89"/>
    <w:rsid w:val="00581700"/>
    <w:rsid w:val="005A7D46"/>
    <w:rsid w:val="005C5988"/>
    <w:rsid w:val="005C78DC"/>
    <w:rsid w:val="005D4DFF"/>
    <w:rsid w:val="005E7752"/>
    <w:rsid w:val="006224BE"/>
    <w:rsid w:val="0066025A"/>
    <w:rsid w:val="00663D0E"/>
    <w:rsid w:val="006A19D5"/>
    <w:rsid w:val="006B58B2"/>
    <w:rsid w:val="006B64D6"/>
    <w:rsid w:val="006C0627"/>
    <w:rsid w:val="006C6559"/>
    <w:rsid w:val="00701691"/>
    <w:rsid w:val="007407D1"/>
    <w:rsid w:val="007D1253"/>
    <w:rsid w:val="007D553D"/>
    <w:rsid w:val="00806A6B"/>
    <w:rsid w:val="00824094"/>
    <w:rsid w:val="00834692"/>
    <w:rsid w:val="00860859"/>
    <w:rsid w:val="008958E6"/>
    <w:rsid w:val="008D69D5"/>
    <w:rsid w:val="008E0845"/>
    <w:rsid w:val="008F4FFC"/>
    <w:rsid w:val="009205B1"/>
    <w:rsid w:val="009401DC"/>
    <w:rsid w:val="00996D56"/>
    <w:rsid w:val="009A2586"/>
    <w:rsid w:val="009C1DF6"/>
    <w:rsid w:val="009E524A"/>
    <w:rsid w:val="009F358A"/>
    <w:rsid w:val="00A20F7B"/>
    <w:rsid w:val="00A24DDA"/>
    <w:rsid w:val="00A27E57"/>
    <w:rsid w:val="00A60910"/>
    <w:rsid w:val="00A75E43"/>
    <w:rsid w:val="00A85088"/>
    <w:rsid w:val="00A96A33"/>
    <w:rsid w:val="00A976A8"/>
    <w:rsid w:val="00AA7324"/>
    <w:rsid w:val="00AB3686"/>
    <w:rsid w:val="00AC0C0F"/>
    <w:rsid w:val="00AF646A"/>
    <w:rsid w:val="00B0457A"/>
    <w:rsid w:val="00B102FA"/>
    <w:rsid w:val="00B11520"/>
    <w:rsid w:val="00B433FE"/>
    <w:rsid w:val="00B45F24"/>
    <w:rsid w:val="00B52302"/>
    <w:rsid w:val="00B56000"/>
    <w:rsid w:val="00BA25B9"/>
    <w:rsid w:val="00BB0756"/>
    <w:rsid w:val="00BB50A3"/>
    <w:rsid w:val="00BC2ECD"/>
    <w:rsid w:val="00BE0A3E"/>
    <w:rsid w:val="00BF4D00"/>
    <w:rsid w:val="00C04660"/>
    <w:rsid w:val="00C24897"/>
    <w:rsid w:val="00C57849"/>
    <w:rsid w:val="00C61E83"/>
    <w:rsid w:val="00CA62DD"/>
    <w:rsid w:val="00CE20E6"/>
    <w:rsid w:val="00CF112F"/>
    <w:rsid w:val="00CF34BA"/>
    <w:rsid w:val="00CF7DA0"/>
    <w:rsid w:val="00D30516"/>
    <w:rsid w:val="00D55DB0"/>
    <w:rsid w:val="00D632C0"/>
    <w:rsid w:val="00D85B4F"/>
    <w:rsid w:val="00D92B29"/>
    <w:rsid w:val="00DA5D76"/>
    <w:rsid w:val="00DC7ACF"/>
    <w:rsid w:val="00E074ED"/>
    <w:rsid w:val="00E147D0"/>
    <w:rsid w:val="00E24D87"/>
    <w:rsid w:val="00E25DB0"/>
    <w:rsid w:val="00E315EE"/>
    <w:rsid w:val="00E41656"/>
    <w:rsid w:val="00E456E2"/>
    <w:rsid w:val="00E57BEC"/>
    <w:rsid w:val="00E71AC3"/>
    <w:rsid w:val="00E86292"/>
    <w:rsid w:val="00EC492D"/>
    <w:rsid w:val="00ED11B1"/>
    <w:rsid w:val="00ED1AD3"/>
    <w:rsid w:val="00F013A7"/>
    <w:rsid w:val="00F023CB"/>
    <w:rsid w:val="00F22A88"/>
    <w:rsid w:val="00F2734C"/>
    <w:rsid w:val="00F41368"/>
    <w:rsid w:val="00F441FD"/>
    <w:rsid w:val="00F54E75"/>
    <w:rsid w:val="00F760CA"/>
    <w:rsid w:val="00F83C76"/>
    <w:rsid w:val="00F94399"/>
    <w:rsid w:val="00F94AF2"/>
    <w:rsid w:val="00FB02CE"/>
    <w:rsid w:val="00FB348F"/>
    <w:rsid w:val="00FD51D5"/>
    <w:rsid w:val="00FF5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paragraph" w:styleId="NormalWeb">
    <w:name w:val="Normal (Web)"/>
    <w:basedOn w:val="Normal"/>
    <w:uiPriority w:val="99"/>
    <w:semiHidden/>
    <w:unhideWhenUsed/>
    <w:rsid w:val="00551E4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60859"/>
    <w:pPr>
      <w:spacing w:after="0" w:line="240" w:lineRule="auto"/>
      <w:ind w:left="720"/>
      <w:contextualSpacing/>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D6D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ang.llvm.org/docs/AddressSanitizer.html" TargetMode="External"/><Relationship Id="rId18" Type="http://schemas.openxmlformats.org/officeDocument/2006/relationships/hyperlink" Target="https://wiki.sei.cmu.edu/confluence/pages/viewpage.action?pageId=88046682"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codeql.github.com/codeql-query-help/cpp/cpp-sql-injection/" TargetMode="External"/><Relationship Id="rId17" Type="http://schemas.openxmlformats.org/officeDocument/2006/relationships/hyperlink" Target="https://owasp.org/www-project-dependency-check/" TargetMode="External"/><Relationship Id="rId2" Type="http://schemas.openxmlformats.org/officeDocument/2006/relationships/customXml" Target="../customXml/item2.xml"/><Relationship Id="rId16" Type="http://schemas.openxmlformats.org/officeDocument/2006/relationships/hyperlink" Target="https://cppcheck.sourceforge.i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google/googletest/blob/main/docs/primer.md" TargetMode="External"/><Relationship Id="rId5" Type="http://schemas.openxmlformats.org/officeDocument/2006/relationships/numbering" Target="numbering.xml"/><Relationship Id="rId15" Type="http://schemas.openxmlformats.org/officeDocument/2006/relationships/hyperlink" Target="https://learn.microsoft.com/en-us/cpp/error-messages/compiler-warnings/compiler-warning-levels-3-and-4-c4244"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lang.llvm.org/docs/ThreadSanitizer.htm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1673</TotalTime>
  <Pages>5</Pages>
  <Words>1691</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Freddy Case</cp:lastModifiedBy>
  <cp:revision>146</cp:revision>
  <dcterms:created xsi:type="dcterms:W3CDTF">2020-11-04T19:09:00Z</dcterms:created>
  <dcterms:modified xsi:type="dcterms:W3CDTF">2026-08-16T16:38:00Z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