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FB85" w14:textId="2170758A" w:rsidR="00855B7E" w:rsidRPr="003B6FF2" w:rsidRDefault="00630954" w:rsidP="00671B3A">
      <w:pPr>
        <w:pStyle w:val="Titolo2"/>
        <w:jc w:val="center"/>
        <w:rPr>
          <w:b/>
          <w:bCs/>
          <w:sz w:val="40"/>
          <w:szCs w:val="40"/>
        </w:rPr>
      </w:pPr>
      <w:r w:rsidRPr="003B6FF2">
        <w:rPr>
          <w:b/>
          <w:bCs/>
          <w:sz w:val="40"/>
          <w:szCs w:val="40"/>
        </w:rPr>
        <w:t xml:space="preserve">FONTI </w:t>
      </w:r>
      <w:r w:rsidR="00A1130E">
        <w:rPr>
          <w:b/>
          <w:bCs/>
          <w:sz w:val="40"/>
          <w:szCs w:val="40"/>
        </w:rPr>
        <w:t xml:space="preserve">DEI </w:t>
      </w:r>
      <w:r w:rsidRPr="003B6FF2">
        <w:rPr>
          <w:b/>
          <w:bCs/>
          <w:sz w:val="40"/>
          <w:szCs w:val="40"/>
        </w:rPr>
        <w:t>DATI</w:t>
      </w:r>
    </w:p>
    <w:p w14:paraId="49CCE58B" w14:textId="7C038E04" w:rsidR="00630954" w:rsidRDefault="00630954" w:rsidP="00630954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Emissioni CO2 Pro Capite:</w:t>
      </w:r>
      <w:r>
        <w:t xml:space="preserve"> </w:t>
      </w:r>
      <w:r>
        <w:br/>
        <w:t xml:space="preserve">Fonte dei dati: Bilancio globale del carbonio (2024); </w:t>
      </w:r>
      <w:r w:rsidR="00F76143">
        <w:br/>
        <w:t xml:space="preserve">Nota: </w:t>
      </w:r>
      <w:r>
        <w:t>Popolazione basata su varie fonti (2024)</w:t>
      </w:r>
      <w:r w:rsidR="00F76143">
        <w:t>.</w:t>
      </w:r>
      <w:r>
        <w:br/>
      </w:r>
      <w:hyperlink r:id="rId8" w:history="1">
        <w:r w:rsidR="00C371A2" w:rsidRPr="00C93D07">
          <w:rPr>
            <w:rStyle w:val="Collegamentoipertestuale"/>
          </w:rPr>
          <w:t>https://OurWorldinData.org/co2-and-greenhouse-gas-emissions</w:t>
        </w:r>
      </w:hyperlink>
      <w:r w:rsidR="00C371A2">
        <w:t xml:space="preserve"> </w:t>
      </w:r>
      <w:r w:rsidR="000729DF">
        <w:br/>
      </w:r>
    </w:p>
    <w:p w14:paraId="41CC92F4" w14:textId="31C56013" w:rsidR="000729DF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Emissione CO2 per fonte:</w:t>
      </w:r>
      <w:r>
        <w:t xml:space="preserve"> </w:t>
      </w:r>
      <w:r>
        <w:br/>
        <w:t>Fonte dei dati: Bilancio globale del carbonio (2024).</w:t>
      </w:r>
      <w:r>
        <w:br/>
      </w:r>
      <w:hyperlink r:id="rId9" w:history="1">
        <w:r w:rsidRPr="00C93D07">
          <w:rPr>
            <w:rStyle w:val="Collegamentoipertestuale"/>
          </w:rPr>
          <w:t>https://OurWorldinData.org/co2-and-greenhouse-gas-emissions</w:t>
        </w:r>
      </w:hyperlink>
      <w:r>
        <w:t xml:space="preserve"> </w:t>
      </w:r>
      <w:r>
        <w:br/>
      </w:r>
    </w:p>
    <w:p w14:paraId="6146B27C" w14:textId="4ABF8E5D" w:rsidR="000729DF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Tasso di mortalità per inquinamento atmosferico:</w:t>
      </w:r>
      <w:r>
        <w:t xml:space="preserve"> </w:t>
      </w:r>
      <w:r>
        <w:br/>
        <w:t>Fonte dei dati: IHME, Global Burden of Disease (2024);</w:t>
      </w:r>
      <w:r>
        <w:br/>
        <w:t xml:space="preserve">Nota: Numero stimato di decessi attribuiti all'inquinamento da particolato atmosferico ogni 100.000 persone. </w:t>
      </w:r>
      <w:r>
        <w:br/>
      </w:r>
      <w:hyperlink r:id="rId10" w:history="1">
        <w:r w:rsidRPr="00C93D07">
          <w:rPr>
            <w:rStyle w:val="Collegamentoipertestuale"/>
          </w:rPr>
          <w:t>https://OurWorldinData.org/burden-of-disease</w:t>
        </w:r>
      </w:hyperlink>
      <w:r>
        <w:t xml:space="preserve"> </w:t>
      </w:r>
      <w:r>
        <w:br/>
      </w:r>
    </w:p>
    <w:p w14:paraId="3B2FF3A8" w14:textId="537BAD98" w:rsidR="000729DF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Aumento temperature Globali (per mese):</w:t>
      </w:r>
      <w:r>
        <w:t xml:space="preserve"> </w:t>
      </w:r>
      <w:r>
        <w:br/>
        <w:t>Fonte dei dati: contiene informazioni modificate del Copernicus Climate Change Service (2025).</w:t>
      </w:r>
      <w:r>
        <w:br/>
      </w:r>
      <w:hyperlink r:id="rId11" w:history="1">
        <w:r w:rsidRPr="00C93D07">
          <w:rPr>
            <w:rStyle w:val="Collegamentoipertestuale"/>
          </w:rPr>
          <w:t>https://OurWorldinData.org/climate-change</w:t>
        </w:r>
      </w:hyperlink>
      <w:r>
        <w:t xml:space="preserve"> </w:t>
      </w:r>
      <w:r>
        <w:br/>
      </w:r>
    </w:p>
    <w:p w14:paraId="6F3F4910" w14:textId="397172EC" w:rsidR="000729DF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Contributo dei gas:</w:t>
      </w:r>
      <w:r>
        <w:t xml:space="preserve"> </w:t>
      </w:r>
      <w:r>
        <w:br/>
        <w:t>Fonte dei dati: Jones et al. (2024);</w:t>
      </w:r>
      <w:r>
        <w:br/>
        <w:t>Nota: Contributo dei gas all'aumento della temperatura media superficiale globale, dal 1851 al 2023. La variazione della temperatura media superficiale globale come risultato delle emissioni</w:t>
      </w:r>
      <w:r w:rsidR="00E026AC">
        <w:t xml:space="preserve">. </w:t>
      </w:r>
      <w:r>
        <w:t xml:space="preserve">Tre gas: anidride carbonica, metano e protossido di azoto. </w:t>
      </w:r>
      <w:r>
        <w:br/>
      </w:r>
      <w:hyperlink r:id="rId12" w:history="1">
        <w:r w:rsidRPr="00C93D07">
          <w:rPr>
            <w:rStyle w:val="Collegamentoipertestuale"/>
          </w:rPr>
          <w:t>https://OurWorldinData.org/co2-and-greenhouse-gas-emissions</w:t>
        </w:r>
      </w:hyperlink>
      <w:r>
        <w:t xml:space="preserve"> </w:t>
      </w:r>
      <w:r>
        <w:br/>
      </w:r>
    </w:p>
    <w:p w14:paraId="3F526E74" w14:textId="66817DB8" w:rsidR="000729DF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Mappa temperatura:</w:t>
      </w:r>
      <w:r>
        <w:t xml:space="preserve"> </w:t>
      </w:r>
      <w:r>
        <w:br/>
        <w:t>Fonte dei dati: contiene informazioni modificate del Copernicus Climate Change Service (2025);</w:t>
      </w:r>
      <w:r>
        <w:br/>
        <w:t xml:space="preserve">Nota: </w:t>
      </w:r>
      <w:r w:rsidRPr="00E27F67">
        <w:rPr>
          <w:highlight w:val="yellow"/>
          <w:u w:val="single"/>
        </w:rPr>
        <w:t>Temperatura media mensile della superficie.</w:t>
      </w:r>
      <w:r>
        <w:t xml:space="preserve"> La temperatura dell'aria veniva misurata a 2 metri sopra il suolo, comprendendo la terraferma, il mare e le superfici delle acque interne.</w:t>
      </w:r>
      <w:r>
        <w:br/>
      </w:r>
      <w:hyperlink r:id="rId13" w:history="1">
        <w:r w:rsidRPr="00C93D07">
          <w:rPr>
            <w:rStyle w:val="Collegamentoipertestuale"/>
          </w:rPr>
          <w:t>https://OurWorldinData.org/climate-change</w:t>
        </w:r>
      </w:hyperlink>
      <w:r>
        <w:t xml:space="preserve"> </w:t>
      </w:r>
      <w:r>
        <w:br/>
      </w:r>
    </w:p>
    <w:p w14:paraId="1B92BCBB" w14:textId="6A8AB653" w:rsidR="005B68E3" w:rsidRDefault="005B68E3" w:rsidP="005B68E3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Italia Temperature:</w:t>
      </w:r>
      <w:r>
        <w:t xml:space="preserve"> </w:t>
      </w:r>
      <w:r>
        <w:br/>
        <w:t>Fonte dei dati: contiene informazioni modificate del Copernicus Climate Change Service (2025);</w:t>
      </w:r>
      <w:r>
        <w:br/>
        <w:t>Nota: Anomalie termiche annuali, Italia, dal 1940 al 2024.</w:t>
      </w:r>
      <w:r>
        <w:br/>
      </w:r>
      <w:hyperlink r:id="rId14" w:history="1">
        <w:r w:rsidRPr="00C93D07">
          <w:rPr>
            <w:rStyle w:val="Collegamentoipertestuale"/>
          </w:rPr>
          <w:t>https://OurWorldinData.org/climate-change</w:t>
        </w:r>
      </w:hyperlink>
      <w:r>
        <w:t xml:space="preserve"> </w:t>
      </w:r>
      <w:r>
        <w:br/>
      </w:r>
    </w:p>
    <w:p w14:paraId="4C35B73A" w14:textId="40756C06" w:rsidR="004D269E" w:rsidRDefault="000729DF" w:rsidP="006208F0">
      <w:pPr>
        <w:pStyle w:val="Paragrafoelenco"/>
        <w:numPr>
          <w:ilvl w:val="0"/>
          <w:numId w:val="1"/>
        </w:numPr>
        <w:sectPr w:rsidR="004D269E" w:rsidSect="004D269E">
          <w:headerReference w:type="default" r:id="rId15"/>
          <w:footerReference w:type="default" r:id="rId16"/>
          <w:pgSz w:w="11906" w:h="16838"/>
          <w:pgMar w:top="1417" w:right="1134" w:bottom="1134" w:left="1134" w:header="397" w:footer="708" w:gutter="0"/>
          <w:cols w:space="708"/>
          <w:docGrid w:linePitch="360"/>
        </w:sectPr>
      </w:pPr>
      <w:r>
        <w:rPr>
          <w:b/>
          <w:bCs/>
        </w:rPr>
        <w:t>Morti per temperature</w:t>
      </w:r>
      <w:r w:rsidRPr="00202B5B">
        <w:rPr>
          <w:b/>
          <w:bCs/>
        </w:rPr>
        <w:t>:</w:t>
      </w:r>
      <w:r>
        <w:t xml:space="preserve"> </w:t>
      </w:r>
      <w:r>
        <w:br/>
        <w:t>Fonte dei dati: Zhao et al. (2021);</w:t>
      </w:r>
      <w:r>
        <w:br/>
        <w:t xml:space="preserve">Nota: </w:t>
      </w:r>
      <w:r w:rsidR="006208F0">
        <w:t>S</w:t>
      </w:r>
      <w:r w:rsidR="006208F0" w:rsidRPr="006208F0">
        <w:t xml:space="preserve">tudio che analizza, dal 2000 al 2019, quanti decessi nel mondo siano attribuibili a temperature non ottimali. Sia il caldo sia il freddo possono aumentare il rischio di malattie respiratorie, cardiovascolari e renali. </w:t>
      </w:r>
      <w:hyperlink r:id="rId17" w:history="1">
        <w:r w:rsidR="001B61AB" w:rsidRPr="00493DFE">
          <w:rPr>
            <w:rStyle w:val="Collegamentoipertestuale"/>
          </w:rPr>
          <w:t>https://ourworldindata.org/part-one-how-many-people-die-from-extreme-temperatures-and-how-could-this-change-in-the-future</w:t>
        </w:r>
      </w:hyperlink>
    </w:p>
    <w:p w14:paraId="76FDF41F" w14:textId="2AB87038" w:rsidR="000729DF" w:rsidRDefault="000729DF" w:rsidP="004D269E"/>
    <w:p w14:paraId="50A781CC" w14:textId="6666FB04" w:rsidR="000729DF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Temperatura media per mesi:</w:t>
      </w:r>
      <w:r>
        <w:t xml:space="preserve"> </w:t>
      </w:r>
      <w:r>
        <w:br/>
        <w:t>Fonte dei dati: contiene informazioni modificate del Copernicus Climate Change Service (2025);</w:t>
      </w:r>
      <w:r>
        <w:br/>
        <w:t xml:space="preserve">Nota: </w:t>
      </w:r>
      <w:r w:rsidRPr="00E27F67">
        <w:rPr>
          <w:highlight w:val="yellow"/>
          <w:u w:val="single"/>
        </w:rPr>
        <w:t>Temperature superficiali medie mensili per anno.</w:t>
      </w:r>
      <w:r>
        <w:t xml:space="preserve"> La temperatura dell'aria misurata a 2 metri sopra il suolo, comprendendo terra, mare e superfici d'acqua interne. </w:t>
      </w:r>
      <w:r>
        <w:br/>
      </w:r>
      <w:hyperlink r:id="rId18" w:history="1">
        <w:r w:rsidR="005B68E3" w:rsidRPr="00EE77B3">
          <w:rPr>
            <w:rStyle w:val="Collegamentoipertestuale"/>
          </w:rPr>
          <w:t>https://OurWorldinData.org/climate-change</w:t>
        </w:r>
      </w:hyperlink>
      <w:r>
        <w:t xml:space="preserve"> </w:t>
      </w:r>
      <w:r>
        <w:br/>
      </w:r>
    </w:p>
    <w:p w14:paraId="640A7AD8" w14:textId="17B8AC69" w:rsidR="00630954" w:rsidRDefault="00630954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Temperature medie globali:</w:t>
      </w:r>
      <w:r>
        <w:t xml:space="preserve"> </w:t>
      </w:r>
      <w:r>
        <w:br/>
        <w:t xml:space="preserve">Fonte dei dati: </w:t>
      </w:r>
      <w:proofErr w:type="spellStart"/>
      <w:r>
        <w:t>Met</w:t>
      </w:r>
      <w:proofErr w:type="spellEnd"/>
      <w:r>
        <w:t xml:space="preserve"> Office Hadley Centre - HadCRUT5 (2025);</w:t>
      </w:r>
      <w:r>
        <w:br/>
        <w:t xml:space="preserve">Nota: il periodo 1861-1890 viene utilizzato come linea di base per misurare i cambiamenti di temperatura rispetto ai tempi preindustriali, come raccomandato dalla fonte. </w:t>
      </w:r>
      <w:r>
        <w:br/>
      </w:r>
      <w:hyperlink r:id="rId19" w:history="1">
        <w:r w:rsidR="00C371A2" w:rsidRPr="00C93D07">
          <w:rPr>
            <w:rStyle w:val="Collegamentoipertestuale"/>
          </w:rPr>
          <w:t>https://OurWorldinData.org/co2-and-greenhouse-gas-emissions</w:t>
        </w:r>
      </w:hyperlink>
      <w:r w:rsidR="00C371A2">
        <w:t xml:space="preserve"> </w:t>
      </w:r>
      <w:r w:rsidR="000729DF">
        <w:br/>
      </w:r>
    </w:p>
    <w:p w14:paraId="1B0B24BC" w14:textId="22BAF776" w:rsidR="000729DF" w:rsidRDefault="00630954" w:rsidP="00630954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Estensione ghiacciai:</w:t>
      </w:r>
      <w:r>
        <w:t xml:space="preserve"> </w:t>
      </w:r>
      <w:r w:rsidR="005462BD">
        <w:t xml:space="preserve"> </w:t>
      </w:r>
      <w:r w:rsidR="00F76143">
        <w:br/>
        <w:t>Fonte dei dati: National Snow and Ice Data Center - Indice del ghiaccio marino (2025);</w:t>
      </w:r>
      <w:r>
        <w:br/>
      </w:r>
      <w:r w:rsidR="00F76143">
        <w:t xml:space="preserve">Nota: </w:t>
      </w:r>
      <w:r>
        <w:t xml:space="preserve">L'estensione minima e massima del ghiaccio marino si verificano solitamente a settembre e febbraio di ogni anno. </w:t>
      </w:r>
      <w:r>
        <w:br/>
      </w:r>
      <w:hyperlink r:id="rId20" w:history="1">
        <w:r w:rsidR="00C371A2" w:rsidRPr="00C93D07">
          <w:rPr>
            <w:rStyle w:val="Collegamentoipertestuale"/>
          </w:rPr>
          <w:t>https://OurWorldinData.org/climate-change</w:t>
        </w:r>
      </w:hyperlink>
      <w:r w:rsidR="00C371A2">
        <w:t xml:space="preserve"> </w:t>
      </w:r>
      <w:r w:rsidR="000729DF">
        <w:br/>
      </w:r>
    </w:p>
    <w:p w14:paraId="23DCCC0B" w14:textId="1247EAA2" w:rsidR="003A4858" w:rsidRDefault="000729DF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Livelli del mare:</w:t>
      </w:r>
      <w:r>
        <w:t xml:space="preserve"> </w:t>
      </w:r>
      <w:r>
        <w:br/>
        <w:t>Fonte dei dati: NOAA Climate.gov (2022);</w:t>
      </w:r>
      <w:r>
        <w:br/>
        <w:t xml:space="preserve">Nota: L'aumento medio globale del livello del mare è misurato in relazione </w:t>
      </w:r>
      <w:r w:rsidRPr="00662C52">
        <w:t>al periodo 1993-2008. Questo è mostrato come tre serie: I Dataset Church &amp; White ampiamente citato, il Centro del livello del mare dell'Università delle Hawaii (UHLSC</w:t>
      </w:r>
      <w:r>
        <w:t xml:space="preserve">) e la media delle due. </w:t>
      </w:r>
      <w:r>
        <w:br/>
      </w:r>
      <w:hyperlink r:id="rId21" w:history="1">
        <w:r w:rsidR="00192F11" w:rsidRPr="00093A35">
          <w:rPr>
            <w:rStyle w:val="Collegamentoipertestuale"/>
          </w:rPr>
          <w:t>https://ourworldindata.org/grapher/sea-level</w:t>
        </w:r>
      </w:hyperlink>
      <w:r w:rsidR="00192F11">
        <w:t xml:space="preserve"> </w:t>
      </w:r>
      <w:r>
        <w:br/>
      </w:r>
    </w:p>
    <w:p w14:paraId="35A7989A" w14:textId="79B42FFF" w:rsidR="000729DF" w:rsidRDefault="00630954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Massa calotte polari:</w:t>
      </w:r>
      <w:r w:rsidR="003A4858">
        <w:t xml:space="preserve"> </w:t>
      </w:r>
      <w:r w:rsidR="003A4858">
        <w:br/>
      </w:r>
      <w:r>
        <w:t>Fonte dei dati: EPA sulla base di varie fonti (2021)</w:t>
      </w:r>
      <w:r w:rsidR="00F76143">
        <w:t>.</w:t>
      </w:r>
      <w:r w:rsidR="003A4858">
        <w:br/>
      </w:r>
      <w:hyperlink r:id="rId22" w:history="1">
        <w:r w:rsidR="00C371A2" w:rsidRPr="00C93D07">
          <w:rPr>
            <w:rStyle w:val="Collegamentoipertestuale"/>
          </w:rPr>
          <w:t>https://OurWorldinData.org/climate-change</w:t>
        </w:r>
      </w:hyperlink>
      <w:r w:rsidR="00C371A2">
        <w:t xml:space="preserve"> </w:t>
      </w:r>
      <w:r w:rsidR="000729DF">
        <w:br/>
      </w:r>
    </w:p>
    <w:p w14:paraId="03E61134" w14:textId="10A24A71" w:rsidR="003A4858" w:rsidRDefault="008E07C5" w:rsidP="008E07C5">
      <w:pPr>
        <w:pStyle w:val="Paragrafoelenco"/>
        <w:numPr>
          <w:ilvl w:val="0"/>
          <w:numId w:val="1"/>
        </w:numPr>
      </w:pPr>
      <w:r w:rsidRPr="008E07C5">
        <w:rPr>
          <w:b/>
          <w:bCs/>
        </w:rPr>
        <w:t>Utilizzo di energie Rinnovabili pro capite</w:t>
      </w:r>
      <w:r w:rsidR="00630954" w:rsidRPr="00202B5B">
        <w:rPr>
          <w:b/>
          <w:bCs/>
        </w:rPr>
        <w:t>:</w:t>
      </w:r>
      <w:r w:rsidR="003A4858">
        <w:t xml:space="preserve"> </w:t>
      </w:r>
      <w:r w:rsidR="00F76143">
        <w:br/>
        <w:t>Fonte dei dati: Ember (2024) ed Energy Institute - Statistical Review of World Energy (2024);</w:t>
      </w:r>
      <w:r w:rsidR="003A4858">
        <w:br/>
      </w:r>
      <w:r w:rsidR="00F76143">
        <w:t xml:space="preserve">Nota: </w:t>
      </w:r>
      <w:r w:rsidR="00630954">
        <w:t>Le energie rinnovabili includono la produzione di elettricità da energia idroelettrica, solare, eolica, biomassa, rifiuti e geotermica.</w:t>
      </w:r>
      <w:r w:rsidR="003A4858">
        <w:t xml:space="preserve"> </w:t>
      </w:r>
      <w:r w:rsidR="003A4858">
        <w:br/>
      </w:r>
      <w:hyperlink r:id="rId23" w:history="1">
        <w:r w:rsidR="00C371A2" w:rsidRPr="00C93D07">
          <w:rPr>
            <w:rStyle w:val="Collegamentoipertestuale"/>
          </w:rPr>
          <w:t>https://OurWorldinData.org/energy</w:t>
        </w:r>
      </w:hyperlink>
      <w:r w:rsidR="00C371A2">
        <w:t xml:space="preserve"> </w:t>
      </w:r>
    </w:p>
    <w:p w14:paraId="52E63B27" w14:textId="77777777" w:rsidR="003A4858" w:rsidRDefault="003A4858" w:rsidP="003A4858">
      <w:pPr>
        <w:pStyle w:val="Paragrafoelenco"/>
      </w:pPr>
    </w:p>
    <w:p w14:paraId="74485224" w14:textId="3D0E8DD1" w:rsidR="00514574" w:rsidRDefault="00630954" w:rsidP="000729DF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Produzione energia da Rinnovabili:</w:t>
      </w:r>
      <w:r w:rsidR="003A4858">
        <w:t xml:space="preserve"> </w:t>
      </w:r>
      <w:r w:rsidR="0033608B">
        <w:br/>
        <w:t>Fonte dei dati: Energy Institute - Statistical Review of World Energy (2024);</w:t>
      </w:r>
      <w:r w:rsidR="003A4858">
        <w:br/>
      </w:r>
      <w:r>
        <w:t xml:space="preserve">Nota: "Altre fonti rinnovabili" si riferisce a fonti rinnovabili tra cui geotermica, biomassa, rifiuti, onde e maree. La biomassa tradizionale </w:t>
      </w:r>
      <w:r w:rsidR="003A4858">
        <w:t>non è inclusa</w:t>
      </w:r>
      <w:r>
        <w:t>.</w:t>
      </w:r>
      <w:r w:rsidR="003A4858">
        <w:t xml:space="preserve"> </w:t>
      </w:r>
      <w:r w:rsidR="003A4858">
        <w:br/>
      </w:r>
      <w:hyperlink r:id="rId24" w:history="1">
        <w:r w:rsidR="00C371A2" w:rsidRPr="00C93D07">
          <w:rPr>
            <w:rStyle w:val="Collegamentoipertestuale"/>
          </w:rPr>
          <w:t>https://OurWorldinData.org/renewable-energy</w:t>
        </w:r>
      </w:hyperlink>
      <w:r w:rsidR="00C371A2">
        <w:t xml:space="preserve"> </w:t>
      </w:r>
      <w:r w:rsidR="00514574">
        <w:br/>
      </w:r>
    </w:p>
    <w:p w14:paraId="4F70A483" w14:textId="726370AD" w:rsidR="003A4858" w:rsidRDefault="00514574" w:rsidP="00514574">
      <w:pPr>
        <w:pStyle w:val="Paragrafoelenco"/>
        <w:numPr>
          <w:ilvl w:val="0"/>
          <w:numId w:val="1"/>
        </w:numPr>
      </w:pPr>
      <w:r w:rsidRPr="00202B5B">
        <w:rPr>
          <w:b/>
          <w:bCs/>
        </w:rPr>
        <w:t>Utilizzo di energie rinnovabili:</w:t>
      </w:r>
      <w:r>
        <w:t xml:space="preserve"> </w:t>
      </w:r>
      <w:r>
        <w:br/>
        <w:t>Fonte dei dati: Energy Institute - Statistical Review of World Energy (2024).</w:t>
      </w:r>
      <w:r>
        <w:br/>
      </w:r>
      <w:hyperlink r:id="rId25" w:history="1">
        <w:r w:rsidRPr="00C93D07">
          <w:rPr>
            <w:rStyle w:val="Collegamentoipertestuale"/>
          </w:rPr>
          <w:t>https://OurWorldinData.org/energy</w:t>
        </w:r>
      </w:hyperlink>
      <w:r>
        <w:t xml:space="preserve"> </w:t>
      </w:r>
      <w:r w:rsidR="000729DF">
        <w:br/>
      </w:r>
    </w:p>
    <w:sectPr w:rsidR="003A4858" w:rsidSect="004D269E">
      <w:headerReference w:type="default" r:id="rId26"/>
      <w:footerReference w:type="default" r:id="rId27"/>
      <w:pgSz w:w="11906" w:h="16838"/>
      <w:pgMar w:top="1417" w:right="1134" w:bottom="1134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4548" w14:textId="77777777" w:rsidR="00617CFF" w:rsidRDefault="00617CFF" w:rsidP="00662C52">
      <w:pPr>
        <w:spacing w:after="0" w:line="240" w:lineRule="auto"/>
      </w:pPr>
      <w:r>
        <w:separator/>
      </w:r>
    </w:p>
  </w:endnote>
  <w:endnote w:type="continuationSeparator" w:id="0">
    <w:p w14:paraId="41AEFA47" w14:textId="77777777" w:rsidR="00617CFF" w:rsidRDefault="00617CFF" w:rsidP="00662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142149516"/>
      <w:docPartObj>
        <w:docPartGallery w:val="Page Numbers (Bottom of Page)"/>
        <w:docPartUnique/>
      </w:docPartObj>
    </w:sdtPr>
    <w:sdtContent>
      <w:p w14:paraId="21B4B6B7" w14:textId="77777777" w:rsidR="00877602" w:rsidRDefault="00662C52">
        <w:pPr>
          <w:pStyle w:val="Pidipagina"/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</w:pPr>
        <w:r w:rsidRPr="00662C52"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  <w:t xml:space="preserve">pag. </w:t>
        </w:r>
        <w:r w:rsidRPr="00662C52">
          <w:rPr>
            <w:rFonts w:eastAsiaTheme="minorEastAsia" w:cs="Times New Roman"/>
            <w:b/>
            <w:bCs/>
            <w:sz w:val="24"/>
            <w:szCs w:val="24"/>
          </w:rPr>
          <w:fldChar w:fldCharType="begin"/>
        </w:r>
        <w:r w:rsidRPr="00662C52">
          <w:rPr>
            <w:b/>
            <w:bCs/>
            <w:sz w:val="24"/>
            <w:szCs w:val="24"/>
          </w:rPr>
          <w:instrText>PAGE    \* MERGEFORMAT</w:instrText>
        </w:r>
        <w:r w:rsidRPr="00662C52">
          <w:rPr>
            <w:rFonts w:eastAsiaTheme="minorEastAsia" w:cs="Times New Roman"/>
            <w:b/>
            <w:bCs/>
            <w:sz w:val="24"/>
            <w:szCs w:val="24"/>
          </w:rPr>
          <w:fldChar w:fldCharType="separate"/>
        </w:r>
        <w:r w:rsidRPr="00662C52"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  <w:t>2</w:t>
        </w:r>
        <w:r w:rsidRPr="00662C52"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  <w:fldChar w:fldCharType="end"/>
        </w:r>
      </w:p>
      <w:p w14:paraId="1F2C49E5" w14:textId="5040FFF7" w:rsidR="00662C52" w:rsidRPr="000F3088" w:rsidRDefault="00000000" w:rsidP="000F3088">
        <w:pPr>
          <w:pStyle w:val="Pidipagin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254581912"/>
      <w:docPartObj>
        <w:docPartGallery w:val="Page Numbers (Bottom of Page)"/>
        <w:docPartUnique/>
      </w:docPartObj>
    </w:sdtPr>
    <w:sdtContent>
      <w:p w14:paraId="3CC8F050" w14:textId="77777777" w:rsidR="000F3088" w:rsidRDefault="000F3088">
        <w:pPr>
          <w:pStyle w:val="Pidipagina"/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</w:pPr>
        <w:r w:rsidRPr="00662C52"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  <w:t xml:space="preserve">pag. </w:t>
        </w:r>
        <w:r w:rsidRPr="00662C52">
          <w:rPr>
            <w:rFonts w:eastAsiaTheme="minorEastAsia" w:cs="Times New Roman"/>
            <w:b/>
            <w:bCs/>
            <w:sz w:val="24"/>
            <w:szCs w:val="24"/>
          </w:rPr>
          <w:fldChar w:fldCharType="begin"/>
        </w:r>
        <w:r w:rsidRPr="00662C52">
          <w:rPr>
            <w:b/>
            <w:bCs/>
            <w:sz w:val="24"/>
            <w:szCs w:val="24"/>
          </w:rPr>
          <w:instrText>PAGE    \* MERGEFORMAT</w:instrText>
        </w:r>
        <w:r w:rsidRPr="00662C52">
          <w:rPr>
            <w:rFonts w:eastAsiaTheme="minorEastAsia" w:cs="Times New Roman"/>
            <w:b/>
            <w:bCs/>
            <w:sz w:val="24"/>
            <w:szCs w:val="24"/>
          </w:rPr>
          <w:fldChar w:fldCharType="separate"/>
        </w:r>
        <w:r w:rsidRPr="00662C52"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  <w:t>2</w:t>
        </w:r>
        <w:r w:rsidRPr="00662C52">
          <w:rPr>
            <w:rFonts w:asciiTheme="majorHAnsi" w:eastAsiaTheme="majorEastAsia" w:hAnsiTheme="majorHAnsi" w:cstheme="majorBidi"/>
            <w:b/>
            <w:bCs/>
            <w:sz w:val="24"/>
            <w:szCs w:val="24"/>
          </w:rPr>
          <w:fldChar w:fldCharType="end"/>
        </w:r>
      </w:p>
      <w:p w14:paraId="03B7F2D3" w14:textId="77777777" w:rsidR="000F3088" w:rsidRDefault="000F3088">
        <w:pPr>
          <w:pStyle w:val="Pidipagina"/>
        </w:pPr>
      </w:p>
    </w:sdtContent>
  </w:sdt>
  <w:p w14:paraId="42EB4040" w14:textId="77777777" w:rsidR="000F3088" w:rsidRPr="00877602" w:rsidRDefault="000F3088" w:rsidP="00877602">
    <w:pPr>
      <w:pStyle w:val="Pidipagina"/>
      <w:jc w:val="center"/>
      <w:rPr>
        <w:b/>
        <w:bCs/>
        <w:sz w:val="24"/>
        <w:szCs w:val="24"/>
      </w:rPr>
    </w:pPr>
    <w:r w:rsidRPr="00877602">
      <w:rPr>
        <w:b/>
        <w:bCs/>
        <w:sz w:val="24"/>
        <w:szCs w:val="24"/>
      </w:rPr>
      <w:t>Progetto realizzato da Alfredo Guidotti - Corso Data Analyst EPICODE (Aprile 2025)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0573C" w14:textId="77777777" w:rsidR="00617CFF" w:rsidRDefault="00617CFF" w:rsidP="00662C52">
      <w:pPr>
        <w:spacing w:after="0" w:line="240" w:lineRule="auto"/>
      </w:pPr>
      <w:r>
        <w:separator/>
      </w:r>
    </w:p>
  </w:footnote>
  <w:footnote w:type="continuationSeparator" w:id="0">
    <w:p w14:paraId="10D401DE" w14:textId="77777777" w:rsidR="00617CFF" w:rsidRDefault="00617CFF" w:rsidP="00662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44546A" w:themeColor="text2"/>
      </w:rPr>
      <w:alias w:val="Autore"/>
      <w:tag w:val=""/>
      <w:id w:val="-1701008461"/>
      <w:placeholder>
        <w:docPart w:val="C88A8E566C474ACE8D121DBCE0280187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05267E4" w14:textId="52A91B98" w:rsidR="004D269E" w:rsidRPr="004D269E" w:rsidRDefault="004D269E">
        <w:pPr>
          <w:pStyle w:val="Intestazione"/>
          <w:jc w:val="right"/>
          <w:rPr>
            <w:b/>
            <w:bCs/>
            <w:caps/>
            <w:color w:val="44546A" w:themeColor="text2"/>
          </w:rPr>
        </w:pPr>
        <w:r w:rsidRPr="004D269E">
          <w:rPr>
            <w:b/>
            <w:bCs/>
            <w:caps/>
            <w:color w:val="44546A" w:themeColor="text2"/>
          </w:rPr>
          <w:t>alfredo guidotti</w:t>
        </w:r>
      </w:p>
    </w:sdtContent>
  </w:sdt>
  <w:sdt>
    <w:sdtPr>
      <w:rPr>
        <w:b/>
        <w:bCs/>
        <w:caps/>
        <w:color w:val="44546A" w:themeColor="text2"/>
      </w:rPr>
      <w:alias w:val="Data"/>
      <w:tag w:val="Data"/>
      <w:id w:val="-304078227"/>
      <w:placeholder>
        <w:docPart w:val="5AF2EFC76A41457CA7393E66C2C6DA96"/>
      </w:placeholder>
      <w:dataBinding w:prefixMappings="xmlns:ns0='http://schemas.microsoft.com/office/2006/coverPageProps' " w:xpath="/ns0:CoverPageProperties[1]/ns0:PublishDate[1]" w:storeItemID="{55AF091B-3C7A-41E3-B477-F2FDAA23CFDA}"/>
      <w:date w:fullDate="2025-04-29T00:00:00Z">
        <w:dateFormat w:val="d/M/yy"/>
        <w:lid w:val="it-IT"/>
        <w:storeMappedDataAs w:val="dateTime"/>
        <w:calendar w:val="gregorian"/>
      </w:date>
    </w:sdtPr>
    <w:sdtContent>
      <w:p w14:paraId="1468573E" w14:textId="79F9A65F" w:rsidR="004D269E" w:rsidRPr="004D269E" w:rsidRDefault="004D269E">
        <w:pPr>
          <w:pStyle w:val="Intestazione"/>
          <w:jc w:val="right"/>
          <w:rPr>
            <w:b/>
            <w:bCs/>
            <w:caps/>
            <w:color w:val="44546A" w:themeColor="text2"/>
          </w:rPr>
        </w:pPr>
        <w:r w:rsidRPr="004D269E">
          <w:rPr>
            <w:b/>
            <w:bCs/>
            <w:caps/>
            <w:color w:val="44546A" w:themeColor="text2"/>
          </w:rPr>
          <w:t>29/4/25</w:t>
        </w:r>
      </w:p>
    </w:sdtContent>
  </w:sdt>
  <w:p w14:paraId="16525511" w14:textId="1831256D" w:rsidR="00662C52" w:rsidRPr="004D269E" w:rsidRDefault="004D269E" w:rsidP="004D269E">
    <w:pPr>
      <w:pStyle w:val="Intestazione"/>
      <w:rPr>
        <w:b/>
        <w:bCs/>
        <w:color w:val="44546A" w:themeColor="text2"/>
      </w:rPr>
    </w:pPr>
    <w:sdt>
      <w:sdtPr>
        <w:rPr>
          <w:b/>
          <w:bCs/>
          <w:caps/>
          <w:color w:val="44546A" w:themeColor="text2"/>
        </w:rPr>
        <w:alias w:val="Titolo"/>
        <w:tag w:val=""/>
        <w:id w:val="-484788024"/>
        <w:placeholder>
          <w:docPart w:val="BD2988DE823B4EC5B389AB0D01933E2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4D269E">
          <w:rPr>
            <w:b/>
            <w:bCs/>
            <w:caps/>
            <w:color w:val="44546A" w:themeColor="text2"/>
          </w:rPr>
          <w:t>fonti dei dati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96892" w14:textId="77777777" w:rsidR="004D269E" w:rsidRPr="00662C52" w:rsidRDefault="004D269E">
    <w:pPr>
      <w:pStyle w:val="Intestazione"/>
      <w:rPr>
        <w:b/>
        <w:bCs/>
        <w:color w:val="44546A" w:themeColor="text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74C68"/>
    <w:multiLevelType w:val="hybridMultilevel"/>
    <w:tmpl w:val="CB54EEAC"/>
    <w:lvl w:ilvl="0" w:tplc="041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35295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19"/>
    <w:rsid w:val="000729DF"/>
    <w:rsid w:val="00075A51"/>
    <w:rsid w:val="000C7B44"/>
    <w:rsid w:val="000F3088"/>
    <w:rsid w:val="00192F11"/>
    <w:rsid w:val="001A7EE0"/>
    <w:rsid w:val="001B61AB"/>
    <w:rsid w:val="001F0120"/>
    <w:rsid w:val="00202B5B"/>
    <w:rsid w:val="00284323"/>
    <w:rsid w:val="0033608B"/>
    <w:rsid w:val="003A4858"/>
    <w:rsid w:val="003B6FF2"/>
    <w:rsid w:val="004D269E"/>
    <w:rsid w:val="00514574"/>
    <w:rsid w:val="00531BD2"/>
    <w:rsid w:val="005462BD"/>
    <w:rsid w:val="00574C91"/>
    <w:rsid w:val="005B68E3"/>
    <w:rsid w:val="005E2B36"/>
    <w:rsid w:val="00617CFF"/>
    <w:rsid w:val="006208F0"/>
    <w:rsid w:val="00630954"/>
    <w:rsid w:val="00662C52"/>
    <w:rsid w:val="00671B3A"/>
    <w:rsid w:val="006E1E30"/>
    <w:rsid w:val="0070480D"/>
    <w:rsid w:val="00755090"/>
    <w:rsid w:val="007830A5"/>
    <w:rsid w:val="00855B7E"/>
    <w:rsid w:val="00877602"/>
    <w:rsid w:val="008B11B3"/>
    <w:rsid w:val="008E045C"/>
    <w:rsid w:val="008E07C5"/>
    <w:rsid w:val="00A1130E"/>
    <w:rsid w:val="00B066CB"/>
    <w:rsid w:val="00B30D2E"/>
    <w:rsid w:val="00B53DBF"/>
    <w:rsid w:val="00C371A2"/>
    <w:rsid w:val="00C71419"/>
    <w:rsid w:val="00C80DC1"/>
    <w:rsid w:val="00DC00C3"/>
    <w:rsid w:val="00E026AC"/>
    <w:rsid w:val="00E2737B"/>
    <w:rsid w:val="00E27F67"/>
    <w:rsid w:val="00E35E6F"/>
    <w:rsid w:val="00EB404A"/>
    <w:rsid w:val="00EF112B"/>
    <w:rsid w:val="00F61EFD"/>
    <w:rsid w:val="00F66DFC"/>
    <w:rsid w:val="00F7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F502E"/>
  <w15:chartTrackingRefBased/>
  <w15:docId w15:val="{493099ED-59A3-419D-9974-4E0B002C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7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7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141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141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14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14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14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14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14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14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141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141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1419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3095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3095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30954"/>
    <w:rPr>
      <w:color w:val="954F72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6208F0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662C5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62C52"/>
  </w:style>
  <w:style w:type="paragraph" w:styleId="Pidipagina">
    <w:name w:val="footer"/>
    <w:basedOn w:val="Normale"/>
    <w:link w:val="PidipaginaCarattere"/>
    <w:uiPriority w:val="99"/>
    <w:unhideWhenUsed/>
    <w:rsid w:val="00662C5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62C52"/>
  </w:style>
  <w:style w:type="character" w:styleId="Testosegnaposto">
    <w:name w:val="Placeholder Text"/>
    <w:basedOn w:val="Carpredefinitoparagrafo"/>
    <w:uiPriority w:val="99"/>
    <w:semiHidden/>
    <w:rsid w:val="00662C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co2-and-greenhouse-gas-emissions" TargetMode="External"/><Relationship Id="rId13" Type="http://schemas.openxmlformats.org/officeDocument/2006/relationships/hyperlink" Target="https://OurWorldinData.org/climate-change" TargetMode="External"/><Relationship Id="rId18" Type="http://schemas.openxmlformats.org/officeDocument/2006/relationships/hyperlink" Target="https://OurWorldinData.org/climate-change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ourworldindata.org/grapher/sea-leve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urWorldinData.org/co2-and-greenhouse-gas-emissions" TargetMode="External"/><Relationship Id="rId17" Type="http://schemas.openxmlformats.org/officeDocument/2006/relationships/hyperlink" Target="https://ourworldindata.org/part-one-how-many-people-die-from-extreme-temperatures-and-how-could-this-change-in-the-future" TargetMode="External"/><Relationship Id="rId25" Type="http://schemas.openxmlformats.org/officeDocument/2006/relationships/hyperlink" Target="https://OurWorldinData.org/energy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s://OurWorldinData.org/climate-change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urWorldinData.org/climate-change" TargetMode="External"/><Relationship Id="rId24" Type="http://schemas.openxmlformats.org/officeDocument/2006/relationships/hyperlink" Target="https://OurWorldinData.org/renewable-energy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yperlink" Target="https://OurWorldinData.org/energy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OurWorldinData.org/burden-of-disease" TargetMode="External"/><Relationship Id="rId19" Type="http://schemas.openxmlformats.org/officeDocument/2006/relationships/hyperlink" Target="https://OurWorldinData.org/co2-and-greenhouse-gas-emiss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urWorldinData.org/co2-and-greenhouse-gas-emissions" TargetMode="External"/><Relationship Id="rId14" Type="http://schemas.openxmlformats.org/officeDocument/2006/relationships/hyperlink" Target="https://OurWorldinData.org/climate-change" TargetMode="External"/><Relationship Id="rId22" Type="http://schemas.openxmlformats.org/officeDocument/2006/relationships/hyperlink" Target="https://OurWorldinData.org/climate-change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8A8E566C474ACE8D121DBCE02801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5B6098E-3C91-4288-8E9A-69A4A2746CF7}"/>
      </w:docPartPr>
      <w:docPartBody>
        <w:p w:rsidR="00000000" w:rsidRDefault="00803F19" w:rsidP="00803F19">
          <w:pPr>
            <w:pStyle w:val="C88A8E566C474ACE8D121DBCE0280187"/>
          </w:pPr>
          <w:r>
            <w:rPr>
              <w:rStyle w:val="Testosegnaposto"/>
            </w:rPr>
            <w:t>[Nome dell'autore]</w:t>
          </w:r>
        </w:p>
      </w:docPartBody>
    </w:docPart>
    <w:docPart>
      <w:docPartPr>
        <w:name w:val="5AF2EFC76A41457CA7393E66C2C6DA9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ACB9F13-9E41-4E82-A95E-1525210896DB}"/>
      </w:docPartPr>
      <w:docPartBody>
        <w:p w:rsidR="00000000" w:rsidRDefault="00803F19" w:rsidP="00803F19">
          <w:pPr>
            <w:pStyle w:val="5AF2EFC76A41457CA7393E66C2C6DA96"/>
          </w:pPr>
          <w:r>
            <w:rPr>
              <w:rStyle w:val="Testosegnaposto"/>
            </w:rPr>
            <w:t>[Data]</w:t>
          </w:r>
        </w:p>
      </w:docPartBody>
    </w:docPart>
    <w:docPart>
      <w:docPartPr>
        <w:name w:val="BD2988DE823B4EC5B389AB0D01933E2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58074C9-E366-45B3-A848-6A6ED405D2CD}"/>
      </w:docPartPr>
      <w:docPartBody>
        <w:p w:rsidR="00000000" w:rsidRDefault="00803F19" w:rsidP="00803F19">
          <w:pPr>
            <w:pStyle w:val="BD2988DE823B4EC5B389AB0D01933E28"/>
          </w:pPr>
          <w:r>
            <w:rPr>
              <w:color w:val="44546A" w:themeColor="text2"/>
              <w:sz w:val="20"/>
              <w:szCs w:val="20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B"/>
    <w:rsid w:val="002431F2"/>
    <w:rsid w:val="00531BD2"/>
    <w:rsid w:val="005853EB"/>
    <w:rsid w:val="00803F19"/>
    <w:rsid w:val="008E045C"/>
    <w:rsid w:val="008F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3F19"/>
    <w:rPr>
      <w:color w:val="808080"/>
    </w:rPr>
  </w:style>
  <w:style w:type="paragraph" w:customStyle="1" w:styleId="2BB9D3FC80F142D49E4237372DB38CAB">
    <w:name w:val="2BB9D3FC80F142D49E4237372DB38CAB"/>
    <w:rsid w:val="005853EB"/>
  </w:style>
  <w:style w:type="paragraph" w:customStyle="1" w:styleId="CF946DEDFE9D40B8A9DB33CC910CF4CD">
    <w:name w:val="CF946DEDFE9D40B8A9DB33CC910CF4CD"/>
    <w:rsid w:val="005853EB"/>
  </w:style>
  <w:style w:type="paragraph" w:customStyle="1" w:styleId="71D3C53D581B4EEBBAA4962D50A40E83">
    <w:name w:val="71D3C53D581B4EEBBAA4962D50A40E83"/>
    <w:rsid w:val="005853EB"/>
  </w:style>
  <w:style w:type="paragraph" w:customStyle="1" w:styleId="0AC8CCF6D29B4B4D970E5130B69E2EA0">
    <w:name w:val="0AC8CCF6D29B4B4D970E5130B69E2EA0"/>
    <w:rsid w:val="00803F19"/>
  </w:style>
  <w:style w:type="paragraph" w:customStyle="1" w:styleId="8A4D95EFF05A4872A4D68A303D274448">
    <w:name w:val="8A4D95EFF05A4872A4D68A303D274448"/>
    <w:rsid w:val="00803F19"/>
  </w:style>
  <w:style w:type="paragraph" w:customStyle="1" w:styleId="C88A8E566C474ACE8D121DBCE0280187">
    <w:name w:val="C88A8E566C474ACE8D121DBCE0280187"/>
    <w:rsid w:val="00803F19"/>
  </w:style>
  <w:style w:type="paragraph" w:customStyle="1" w:styleId="5AF2EFC76A41457CA7393E66C2C6DA96">
    <w:name w:val="5AF2EFC76A41457CA7393E66C2C6DA96"/>
    <w:rsid w:val="00803F19"/>
  </w:style>
  <w:style w:type="paragraph" w:customStyle="1" w:styleId="BD2988DE823B4EC5B389AB0D01933E28">
    <w:name w:val="BD2988DE823B4EC5B389AB0D01933E28"/>
    <w:rsid w:val="00803F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fonti dei dati</dc:title>
  <dc:subject/>
  <dc:creator>alfredo guidotti</dc:creator>
  <cp:keywords/>
  <dc:description/>
  <cp:lastModifiedBy>alfredo guidotti</cp:lastModifiedBy>
  <cp:revision>37</cp:revision>
  <cp:lastPrinted>2025-11-30T14:21:00Z</cp:lastPrinted>
  <dcterms:created xsi:type="dcterms:W3CDTF">2025-11-29T11:27:00Z</dcterms:created>
  <dcterms:modified xsi:type="dcterms:W3CDTF">2025-11-30T14:21:00Z</dcterms:modified>
</cp:coreProperties>
</file>