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5300820"/>
    <w:p w14:paraId="18DDB5B9" w14:textId="4510DC18" w:rsidR="00CD7AD8" w:rsidRDefault="00A3671C" w:rsidP="00756E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>
        <w:fldChar w:fldCharType="begin"/>
      </w:r>
      <w:r>
        <w:instrText xml:space="preserve"> INCLUDEPICTURE "https://upload.wikimedia.org/wikipedia/commons/thumb/f/ff/Snowflake_Logo.svg/1280px-Snowflake_Logo.svg.png"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2D87051" wp14:editId="57DFA88E">
            <wp:extent cx="2100105" cy="503712"/>
            <wp:effectExtent l="0" t="0" r="0" b="4445"/>
            <wp:docPr id="1944549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653" cy="512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8338884" w14:textId="6B62ADD7" w:rsidR="00CD7AD8" w:rsidRDefault="00CD7AD8" w:rsidP="00756E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14:paraId="554C6CF8" w14:textId="77777777" w:rsidR="00A3671C" w:rsidRDefault="00A3671C" w:rsidP="00756E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14:paraId="1A6DACC7" w14:textId="77777777" w:rsidR="00A3671C" w:rsidRDefault="00A3671C" w:rsidP="00756E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14:paraId="20023A99" w14:textId="77777777" w:rsidR="00A3671C" w:rsidRDefault="00A3671C" w:rsidP="00756E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14:paraId="5088D4D0" w14:textId="77777777" w:rsidR="00A3671C" w:rsidRDefault="00A3671C" w:rsidP="00756E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14:paraId="7298FA3F" w14:textId="77777777" w:rsidR="00A3671C" w:rsidRDefault="00A3671C" w:rsidP="00756E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14:paraId="54EB9A51" w14:textId="77777777" w:rsidR="00A3671C" w:rsidRDefault="00A3671C" w:rsidP="00756E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</w:p>
    <w:p w14:paraId="26471AC6" w14:textId="0C912B37" w:rsidR="00756E14" w:rsidRPr="00756E14" w:rsidRDefault="00756E14" w:rsidP="00A73A9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756E1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EV Population Analytics Platform on Snowflake</w:t>
      </w:r>
      <w:bookmarkEnd w:id="0"/>
    </w:p>
    <w:p w14:paraId="10DAE6EA" w14:textId="73D042F8" w:rsidR="00756E14" w:rsidRDefault="00756E14" w:rsidP="00A73A9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1" w:name="_Toc225300821"/>
      <w:r w:rsidRPr="00756E1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Technical Documentation</w:t>
      </w:r>
      <w:bookmarkEnd w:id="1"/>
    </w:p>
    <w:p w14:paraId="02B4A535" w14:textId="6F607BF5" w:rsidR="00A73A9A" w:rsidRPr="00756E14" w:rsidRDefault="00A73A9A" w:rsidP="00A73A9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6723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Freddy Alan Pérez Velazquez</w:t>
      </w:r>
    </w:p>
    <w:p w14:paraId="38D94F56" w14:textId="62704D4D" w:rsid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3CDE2E43" w14:textId="77777777" w:rsid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548B8AC1" w14:textId="77777777" w:rsid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0794BE42" w14:textId="77777777" w:rsid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532558CD" w14:textId="77777777" w:rsid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77AE8505" w14:textId="77777777" w:rsid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02EC53C7" w14:textId="77777777" w:rsid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79F86134" w14:textId="77777777" w:rsid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0B7825D9" w14:textId="4703CDF4" w:rsid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03C087BE" w14:textId="77777777" w:rsid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62E26D25" w14:textId="77777777" w:rsid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524EC4EA" w14:textId="77777777" w:rsid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1D1F0283" w14:textId="77777777" w:rsid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04865699" w14:textId="77777777" w:rsid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7E321C6E" w14:textId="77777777" w:rsid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4E4358D9" w14:textId="77777777" w:rsidR="00756E14" w:rsidRP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sdt>
      <w:sdtPr>
        <w:rPr>
          <w:rFonts w:ascii="Times New Roman" w:hAnsi="Times New Roman" w:cs="Times New Roman"/>
          <w:sz w:val="21"/>
          <w:szCs w:val="21"/>
        </w:rPr>
        <w:id w:val="12694239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MX"/>
          <w14:ligatures w14:val="standardContextual"/>
        </w:rPr>
      </w:sdtEndPr>
      <w:sdtContent>
        <w:p w14:paraId="47664883" w14:textId="042BF6D9" w:rsidR="00CD7AD8" w:rsidRPr="00567232" w:rsidRDefault="00CD7AD8">
          <w:pPr>
            <w:pStyle w:val="TOCHeading"/>
            <w:rPr>
              <w:rFonts w:ascii="Times New Roman" w:hAnsi="Times New Roman" w:cs="Times New Roman"/>
              <w:sz w:val="21"/>
              <w:szCs w:val="21"/>
            </w:rPr>
          </w:pPr>
        </w:p>
        <w:p w14:paraId="3D75EEAC" w14:textId="38A8D0AA" w:rsidR="00CD7AD8" w:rsidRPr="00567232" w:rsidRDefault="00CD7AD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1"/>
              <w:szCs w:val="21"/>
            </w:rPr>
          </w:pPr>
          <w:r w:rsidRPr="00567232">
            <w:rPr>
              <w:b w:val="0"/>
              <w:bCs w:val="0"/>
              <w:sz w:val="21"/>
              <w:szCs w:val="21"/>
            </w:rPr>
            <w:fldChar w:fldCharType="begin"/>
          </w:r>
          <w:r w:rsidRPr="00567232">
            <w:rPr>
              <w:sz w:val="21"/>
              <w:szCs w:val="21"/>
            </w:rPr>
            <w:instrText xml:space="preserve"> TOC \o "1-3" \h \z \u </w:instrText>
          </w:r>
          <w:r w:rsidRPr="00567232">
            <w:rPr>
              <w:b w:val="0"/>
              <w:bCs w:val="0"/>
              <w:sz w:val="21"/>
              <w:szCs w:val="21"/>
            </w:rPr>
            <w:fldChar w:fldCharType="separate"/>
          </w:r>
          <w:hyperlink w:anchor="_Toc225300823" w:history="1">
            <w:r w:rsidRPr="00567232">
              <w:rPr>
                <w:rStyle w:val="Hyperlink"/>
                <w:rFonts w:ascii="Times New Roman" w:eastAsia="Times New Roman" w:hAnsi="Times New Roman" w:cs="Times New Roman"/>
                <w:noProof/>
                <w:sz w:val="21"/>
                <w:szCs w:val="21"/>
              </w:rPr>
              <w:t>1. Executive Summary</w:t>
            </w:r>
            <w:r w:rsidRPr="00567232">
              <w:rPr>
                <w:noProof/>
                <w:webHidden/>
                <w:sz w:val="21"/>
                <w:szCs w:val="21"/>
              </w:rPr>
              <w:tab/>
            </w:r>
            <w:r w:rsidRPr="00567232">
              <w:rPr>
                <w:noProof/>
                <w:webHidden/>
                <w:sz w:val="21"/>
                <w:szCs w:val="21"/>
              </w:rPr>
              <w:fldChar w:fldCharType="begin"/>
            </w:r>
            <w:r w:rsidRPr="00567232">
              <w:rPr>
                <w:noProof/>
                <w:webHidden/>
                <w:sz w:val="21"/>
                <w:szCs w:val="21"/>
              </w:rPr>
              <w:instrText xml:space="preserve"> PAGEREF _Toc225300823 \h </w:instrText>
            </w:r>
            <w:r w:rsidRPr="00567232">
              <w:rPr>
                <w:noProof/>
                <w:webHidden/>
                <w:sz w:val="21"/>
                <w:szCs w:val="21"/>
              </w:rPr>
            </w:r>
            <w:r w:rsidRPr="00567232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567232">
              <w:rPr>
                <w:noProof/>
                <w:webHidden/>
                <w:sz w:val="21"/>
                <w:szCs w:val="21"/>
              </w:rPr>
              <w:t>4</w:t>
            </w:r>
            <w:r w:rsidRPr="00567232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052186B" w14:textId="64F2D12D" w:rsidR="00CD7AD8" w:rsidRPr="00567232" w:rsidRDefault="00CD7AD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</w:rPr>
          </w:pPr>
          <w:hyperlink w:anchor="_Toc225300824" w:history="1">
            <w:r w:rsidRPr="00567232">
              <w:rPr>
                <w:rStyle w:val="Hyperlink"/>
                <w:rFonts w:ascii="Times New Roman" w:eastAsia="Times New Roman" w:hAnsi="Times New Roman" w:cs="Times New Roman"/>
                <w:noProof/>
                <w:sz w:val="21"/>
                <w:szCs w:val="21"/>
              </w:rPr>
              <w:t>2. Project Overview</w:t>
            </w:r>
            <w:r w:rsidRPr="00567232">
              <w:rPr>
                <w:noProof/>
                <w:webHidden/>
                <w:sz w:val="21"/>
                <w:szCs w:val="21"/>
              </w:rPr>
              <w:tab/>
            </w:r>
            <w:r w:rsidRPr="00567232">
              <w:rPr>
                <w:noProof/>
                <w:webHidden/>
                <w:sz w:val="21"/>
                <w:szCs w:val="21"/>
              </w:rPr>
              <w:fldChar w:fldCharType="begin"/>
            </w:r>
            <w:r w:rsidRPr="00567232">
              <w:rPr>
                <w:noProof/>
                <w:webHidden/>
                <w:sz w:val="21"/>
                <w:szCs w:val="21"/>
              </w:rPr>
              <w:instrText xml:space="preserve"> PAGEREF _Toc225300824 \h </w:instrText>
            </w:r>
            <w:r w:rsidRPr="00567232">
              <w:rPr>
                <w:noProof/>
                <w:webHidden/>
                <w:sz w:val="21"/>
                <w:szCs w:val="21"/>
              </w:rPr>
            </w:r>
            <w:r w:rsidRPr="00567232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567232">
              <w:rPr>
                <w:noProof/>
                <w:webHidden/>
                <w:sz w:val="21"/>
                <w:szCs w:val="21"/>
              </w:rPr>
              <w:t>4</w:t>
            </w:r>
            <w:r w:rsidRPr="00567232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87FBC35" w14:textId="5061CC59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25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Objective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_Toc225300825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4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763EFFA" w14:textId="5E3B21B4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26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Dataset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_Toc225300826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4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FFA48E6" w14:textId="256130D5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27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Scope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_Toc225300827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4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FCB7BCA" w14:textId="043C71BC" w:rsidR="00CD7AD8" w:rsidRPr="00567232" w:rsidRDefault="00CD7AD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</w:rPr>
          </w:pPr>
          <w:hyperlink w:anchor="_Toc225300828" w:history="1">
            <w:r w:rsidRPr="00567232">
              <w:rPr>
                <w:rStyle w:val="Hyperlink"/>
                <w:rFonts w:ascii="Times New Roman" w:eastAsia="Times New Roman" w:hAnsi="Times New Roman" w:cs="Times New Roman"/>
                <w:noProof/>
                <w:sz w:val="21"/>
                <w:szCs w:val="21"/>
              </w:rPr>
              <w:t>3. Architecture Overview</w:t>
            </w:r>
            <w:r w:rsidRPr="00567232">
              <w:rPr>
                <w:noProof/>
                <w:webHidden/>
                <w:sz w:val="21"/>
                <w:szCs w:val="21"/>
              </w:rPr>
              <w:tab/>
            </w:r>
            <w:r w:rsidRPr="00567232">
              <w:rPr>
                <w:noProof/>
                <w:webHidden/>
                <w:sz w:val="21"/>
                <w:szCs w:val="21"/>
              </w:rPr>
              <w:fldChar w:fldCharType="begin"/>
            </w:r>
            <w:r w:rsidRPr="00567232">
              <w:rPr>
                <w:noProof/>
                <w:webHidden/>
                <w:sz w:val="21"/>
                <w:szCs w:val="21"/>
              </w:rPr>
              <w:instrText xml:space="preserve"> PAGEREF _Toc225300828 \h </w:instrText>
            </w:r>
            <w:r w:rsidRPr="00567232">
              <w:rPr>
                <w:noProof/>
                <w:webHidden/>
                <w:sz w:val="21"/>
                <w:szCs w:val="21"/>
              </w:rPr>
            </w:r>
            <w:r w:rsidRPr="00567232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567232">
              <w:rPr>
                <w:noProof/>
                <w:webHidden/>
                <w:sz w:val="21"/>
                <w:szCs w:val="21"/>
              </w:rPr>
              <w:t>5</w:t>
            </w:r>
            <w:r w:rsidRPr="00567232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C58E539" w14:textId="4A9AC9A3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29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Bronze Layer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_Toc225300829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5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95EAAAE" w14:textId="52D6B253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30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Silver Layer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_Toc225300830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5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FC68911" w14:textId="0E4B27EA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31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Gold Layer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_Toc225300831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5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E84F8F6" w14:textId="611BF12E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32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Additional Layers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_Toc225300832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5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E4FE083" w14:textId="13897668" w:rsidR="00CD7AD8" w:rsidRPr="00567232" w:rsidRDefault="00CD7AD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</w:rPr>
          </w:pPr>
          <w:hyperlink w:anchor="_Toc225300833" w:history="1">
            <w:r w:rsidRPr="00567232">
              <w:rPr>
                <w:rStyle w:val="Hyperlink"/>
                <w:rFonts w:ascii="Times New Roman" w:eastAsia="Times New Roman" w:hAnsi="Times New Roman" w:cs="Times New Roman"/>
                <w:noProof/>
                <w:sz w:val="21"/>
                <w:szCs w:val="21"/>
              </w:rPr>
              <w:t>4. Data Ingestion &amp; Source Understanding</w:t>
            </w:r>
            <w:r w:rsidRPr="00567232">
              <w:rPr>
                <w:noProof/>
                <w:webHidden/>
                <w:sz w:val="21"/>
                <w:szCs w:val="21"/>
              </w:rPr>
              <w:tab/>
            </w:r>
            <w:r w:rsidRPr="00567232">
              <w:rPr>
                <w:noProof/>
                <w:webHidden/>
                <w:sz w:val="21"/>
                <w:szCs w:val="21"/>
              </w:rPr>
              <w:fldChar w:fldCharType="begin"/>
            </w:r>
            <w:r w:rsidRPr="00567232">
              <w:rPr>
                <w:noProof/>
                <w:webHidden/>
                <w:sz w:val="21"/>
                <w:szCs w:val="21"/>
              </w:rPr>
              <w:instrText xml:space="preserve"> PAGEREF _Toc225300833 \h </w:instrText>
            </w:r>
            <w:r w:rsidRPr="00567232">
              <w:rPr>
                <w:noProof/>
                <w:webHidden/>
                <w:sz w:val="21"/>
                <w:szCs w:val="21"/>
              </w:rPr>
            </w:r>
            <w:r w:rsidRPr="00567232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567232">
              <w:rPr>
                <w:noProof/>
                <w:webHidden/>
                <w:sz w:val="21"/>
                <w:szCs w:val="21"/>
              </w:rPr>
              <w:t>6</w:t>
            </w:r>
            <w:r w:rsidRPr="00567232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964F80D" w14:textId="078BFAA1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34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Key Components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_Toc225300834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6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18CEB3A" w14:textId="3BB3AB81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35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Approach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_Toc225300835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6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6290E79" w14:textId="54F19B99" w:rsidR="00CD7AD8" w:rsidRPr="00567232" w:rsidRDefault="00CD7AD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</w:rPr>
          </w:pPr>
          <w:hyperlink w:anchor="_Toc225300836" w:history="1">
            <w:r w:rsidRPr="00567232">
              <w:rPr>
                <w:rStyle w:val="Hyperlink"/>
                <w:rFonts w:ascii="Times New Roman" w:eastAsia="Times New Roman" w:hAnsi="Times New Roman" w:cs="Times New Roman"/>
                <w:noProof/>
                <w:sz w:val="21"/>
                <w:szCs w:val="21"/>
              </w:rPr>
              <w:t>5. Data Profiling &amp; Exploration</w:t>
            </w:r>
            <w:r w:rsidRPr="00567232">
              <w:rPr>
                <w:noProof/>
                <w:webHidden/>
                <w:sz w:val="21"/>
                <w:szCs w:val="21"/>
              </w:rPr>
              <w:tab/>
            </w:r>
            <w:r w:rsidRPr="00567232">
              <w:rPr>
                <w:noProof/>
                <w:webHidden/>
                <w:sz w:val="21"/>
                <w:szCs w:val="21"/>
              </w:rPr>
              <w:fldChar w:fldCharType="begin"/>
            </w:r>
            <w:r w:rsidRPr="00567232">
              <w:rPr>
                <w:noProof/>
                <w:webHidden/>
                <w:sz w:val="21"/>
                <w:szCs w:val="21"/>
              </w:rPr>
              <w:instrText xml:space="preserve"> PAGEREF _Toc225300836 \h </w:instrText>
            </w:r>
            <w:r w:rsidRPr="00567232">
              <w:rPr>
                <w:noProof/>
                <w:webHidden/>
                <w:sz w:val="21"/>
                <w:szCs w:val="21"/>
              </w:rPr>
            </w:r>
            <w:r w:rsidRPr="00567232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567232">
              <w:rPr>
                <w:noProof/>
                <w:webHidden/>
                <w:sz w:val="21"/>
                <w:szCs w:val="21"/>
              </w:rPr>
              <w:t>7</w:t>
            </w:r>
            <w:r w:rsidRPr="00567232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01D2248" w14:textId="7FE15B35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37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Objectives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_Toc225300837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7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8B8F454" w14:textId="3C9383C0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38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Key Analyses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_Toc225300838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7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A8221FF" w14:textId="5865930E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39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Outcome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_Toc225300839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7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D5EE132" w14:textId="3DABB56A" w:rsidR="00CD7AD8" w:rsidRPr="00567232" w:rsidRDefault="00CD7AD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</w:rPr>
          </w:pPr>
          <w:hyperlink w:anchor="_Toc225300840" w:history="1">
            <w:r w:rsidRPr="00567232">
              <w:rPr>
                <w:rStyle w:val="Hyperlink"/>
                <w:rFonts w:ascii="Times New Roman" w:eastAsia="Times New Roman" w:hAnsi="Times New Roman" w:cs="Times New Roman"/>
                <w:noProof/>
                <w:sz w:val="21"/>
                <w:szCs w:val="21"/>
              </w:rPr>
              <w:t>6. Data Transformation (Bronze → Silver → Gold)</w:t>
            </w:r>
            <w:r w:rsidRPr="00567232">
              <w:rPr>
                <w:noProof/>
                <w:webHidden/>
                <w:sz w:val="21"/>
                <w:szCs w:val="21"/>
              </w:rPr>
              <w:tab/>
            </w:r>
            <w:r w:rsidRPr="00567232">
              <w:rPr>
                <w:noProof/>
                <w:webHidden/>
                <w:sz w:val="21"/>
                <w:szCs w:val="21"/>
              </w:rPr>
              <w:fldChar w:fldCharType="begin"/>
            </w:r>
            <w:r w:rsidRPr="00567232">
              <w:rPr>
                <w:noProof/>
                <w:webHidden/>
                <w:sz w:val="21"/>
                <w:szCs w:val="21"/>
              </w:rPr>
              <w:instrText xml:space="preserve"> PAGEREF _Toc225300840 \h </w:instrText>
            </w:r>
            <w:r w:rsidRPr="00567232">
              <w:rPr>
                <w:noProof/>
                <w:webHidden/>
                <w:sz w:val="21"/>
                <w:szCs w:val="21"/>
              </w:rPr>
            </w:r>
            <w:r w:rsidRPr="00567232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567232">
              <w:rPr>
                <w:noProof/>
                <w:webHidden/>
                <w:sz w:val="21"/>
                <w:szCs w:val="21"/>
              </w:rPr>
              <w:t>7</w:t>
            </w:r>
            <w:r w:rsidRPr="00567232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BF1FF6D" w14:textId="735A9735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41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Bronze Layer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_Toc225300841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7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DE0BE48" w14:textId="2AF02CAF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42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Silver Layer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_Toc225300842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7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1F0A727" w14:textId="1BB71AA7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43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Gold Layer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_Toc225300843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8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8493239" w14:textId="6C9CA7F8" w:rsidR="00CD7AD8" w:rsidRPr="00567232" w:rsidRDefault="00CD7AD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</w:rPr>
          </w:pPr>
          <w:hyperlink w:anchor="_Toc225300844" w:history="1">
            <w:r w:rsidRPr="00567232">
              <w:rPr>
                <w:rStyle w:val="Hyperlink"/>
                <w:rFonts w:ascii="Times New Roman" w:eastAsia="Times New Roman" w:hAnsi="Times New Roman" w:cs="Times New Roman"/>
                <w:noProof/>
                <w:sz w:val="21"/>
                <w:szCs w:val="21"/>
              </w:rPr>
              <w:t>7. Data Model Design</w:t>
            </w:r>
            <w:r w:rsidRPr="00567232">
              <w:rPr>
                <w:noProof/>
                <w:webHidden/>
                <w:sz w:val="21"/>
                <w:szCs w:val="21"/>
              </w:rPr>
              <w:tab/>
            </w:r>
            <w:r w:rsidRPr="00567232">
              <w:rPr>
                <w:noProof/>
                <w:webHidden/>
                <w:sz w:val="21"/>
                <w:szCs w:val="21"/>
              </w:rPr>
              <w:fldChar w:fldCharType="begin"/>
            </w:r>
            <w:r w:rsidRPr="00567232">
              <w:rPr>
                <w:noProof/>
                <w:webHidden/>
                <w:sz w:val="21"/>
                <w:szCs w:val="21"/>
              </w:rPr>
              <w:instrText xml:space="preserve"> PAGEREF _Toc225300844 \h </w:instrText>
            </w:r>
            <w:r w:rsidRPr="00567232">
              <w:rPr>
                <w:noProof/>
                <w:webHidden/>
                <w:sz w:val="21"/>
                <w:szCs w:val="21"/>
              </w:rPr>
            </w:r>
            <w:r w:rsidRPr="00567232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567232">
              <w:rPr>
                <w:noProof/>
                <w:webHidden/>
                <w:sz w:val="21"/>
                <w:szCs w:val="21"/>
              </w:rPr>
              <w:t>8</w:t>
            </w:r>
            <w:r w:rsidRPr="00567232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B18913F" w14:textId="710F0D72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45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Dimensions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_Toc225300845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8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888DDE0" w14:textId="0035B99A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46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Fact Table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_Toc225300846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8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5B4B8DC" w14:textId="1FF6BD98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47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Aggregations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_Toc225300847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8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124ABA2" w14:textId="01AF06BA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48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Design Principles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_Toc225300848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8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6D94C48" w14:textId="019A64FF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49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Data Model Visualization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_Toc225300849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8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950253F" w14:textId="6489B985" w:rsidR="00CD7AD8" w:rsidRPr="00567232" w:rsidRDefault="00CD7AD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</w:rPr>
          </w:pPr>
          <w:hyperlink w:anchor="_Toc225300850" w:history="1">
            <w:r w:rsidRPr="00567232">
              <w:rPr>
                <w:rStyle w:val="Hyperlink"/>
                <w:rFonts w:ascii="Times New Roman" w:eastAsia="Times New Roman" w:hAnsi="Times New Roman" w:cs="Times New Roman"/>
                <w:noProof/>
                <w:sz w:val="21"/>
                <w:szCs w:val="21"/>
              </w:rPr>
              <w:t>8. Business &amp; Semantic Layer</w:t>
            </w:r>
            <w:r w:rsidRPr="00567232">
              <w:rPr>
                <w:noProof/>
                <w:webHidden/>
                <w:sz w:val="21"/>
                <w:szCs w:val="21"/>
              </w:rPr>
              <w:tab/>
            </w:r>
            <w:r w:rsidRPr="00567232">
              <w:rPr>
                <w:noProof/>
                <w:webHidden/>
                <w:sz w:val="21"/>
                <w:szCs w:val="21"/>
              </w:rPr>
              <w:fldChar w:fldCharType="begin"/>
            </w:r>
            <w:r w:rsidRPr="00567232">
              <w:rPr>
                <w:noProof/>
                <w:webHidden/>
                <w:sz w:val="21"/>
                <w:szCs w:val="21"/>
              </w:rPr>
              <w:instrText xml:space="preserve"> PAGEREF _Toc225300850 \h </w:instrText>
            </w:r>
            <w:r w:rsidRPr="00567232">
              <w:rPr>
                <w:noProof/>
                <w:webHidden/>
                <w:sz w:val="21"/>
                <w:szCs w:val="21"/>
              </w:rPr>
            </w:r>
            <w:r w:rsidRPr="00567232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567232">
              <w:rPr>
                <w:noProof/>
                <w:webHidden/>
                <w:sz w:val="21"/>
                <w:szCs w:val="21"/>
              </w:rPr>
              <w:t>10</w:t>
            </w:r>
            <w:r w:rsidRPr="00567232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2B1B97B" w14:textId="7883C7C0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51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Business Views (Gold)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_Toc225300851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10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7256420" w14:textId="0E183CBD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52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Sharing Layer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_Toc225300852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10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07EDB32" w14:textId="47D769E8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53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Semantic Layer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_Toc225300853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10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DABD026" w14:textId="53C615F3" w:rsidR="00CD7AD8" w:rsidRPr="00567232" w:rsidRDefault="00CD7AD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</w:rPr>
          </w:pPr>
          <w:hyperlink w:anchor="_Toc225300854" w:history="1">
            <w:r w:rsidRPr="00567232">
              <w:rPr>
                <w:rStyle w:val="Hyperlink"/>
                <w:rFonts w:ascii="Times New Roman" w:eastAsia="Times New Roman" w:hAnsi="Times New Roman" w:cs="Times New Roman"/>
                <w:noProof/>
                <w:sz w:val="21"/>
                <w:szCs w:val="21"/>
              </w:rPr>
              <w:t>9. Monitoring, Orchestration &amp; Observability</w:t>
            </w:r>
            <w:r w:rsidRPr="00567232">
              <w:rPr>
                <w:noProof/>
                <w:webHidden/>
                <w:sz w:val="21"/>
                <w:szCs w:val="21"/>
              </w:rPr>
              <w:tab/>
            </w:r>
            <w:r w:rsidRPr="00567232">
              <w:rPr>
                <w:noProof/>
                <w:webHidden/>
                <w:sz w:val="21"/>
                <w:szCs w:val="21"/>
              </w:rPr>
              <w:fldChar w:fldCharType="begin"/>
            </w:r>
            <w:r w:rsidRPr="00567232">
              <w:rPr>
                <w:noProof/>
                <w:webHidden/>
                <w:sz w:val="21"/>
                <w:szCs w:val="21"/>
              </w:rPr>
              <w:instrText xml:space="preserve"> PAGEREF _Toc225300854 \h </w:instrText>
            </w:r>
            <w:r w:rsidRPr="00567232">
              <w:rPr>
                <w:noProof/>
                <w:webHidden/>
                <w:sz w:val="21"/>
                <w:szCs w:val="21"/>
              </w:rPr>
            </w:r>
            <w:r w:rsidRPr="00567232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567232">
              <w:rPr>
                <w:noProof/>
                <w:webHidden/>
                <w:sz w:val="21"/>
                <w:szCs w:val="21"/>
              </w:rPr>
              <w:t>10</w:t>
            </w:r>
            <w:r w:rsidRPr="00567232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35D2A7A" w14:textId="7ED0D6A1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55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Monitoring Tables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_Toc225300855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10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8338115" w14:textId="66372894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56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Orchestration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_Toc225300856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10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AEBD8B9" w14:textId="7DAF489B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57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Observability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_Toc225300857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10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4E5FFBB" w14:textId="234334A7" w:rsidR="00CD7AD8" w:rsidRPr="00567232" w:rsidRDefault="00CD7AD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</w:rPr>
          </w:pPr>
          <w:hyperlink w:anchor="_Toc225300858" w:history="1">
            <w:r w:rsidRPr="00567232">
              <w:rPr>
                <w:rStyle w:val="Hyperlink"/>
                <w:rFonts w:ascii="Times New Roman" w:eastAsia="Times New Roman" w:hAnsi="Times New Roman" w:cs="Times New Roman"/>
                <w:noProof/>
                <w:sz w:val="21"/>
                <w:szCs w:val="21"/>
              </w:rPr>
              <w:t>10. Bonus Implementations</w:t>
            </w:r>
            <w:r w:rsidRPr="00567232">
              <w:rPr>
                <w:noProof/>
                <w:webHidden/>
                <w:sz w:val="21"/>
                <w:szCs w:val="21"/>
              </w:rPr>
              <w:tab/>
            </w:r>
            <w:r w:rsidRPr="00567232">
              <w:rPr>
                <w:noProof/>
                <w:webHidden/>
                <w:sz w:val="21"/>
                <w:szCs w:val="21"/>
              </w:rPr>
              <w:fldChar w:fldCharType="begin"/>
            </w:r>
            <w:r w:rsidRPr="00567232">
              <w:rPr>
                <w:noProof/>
                <w:webHidden/>
                <w:sz w:val="21"/>
                <w:szCs w:val="21"/>
              </w:rPr>
              <w:instrText xml:space="preserve"> PAGEREF _Toc225300858 \h </w:instrText>
            </w:r>
            <w:r w:rsidRPr="00567232">
              <w:rPr>
                <w:noProof/>
                <w:webHidden/>
                <w:sz w:val="21"/>
                <w:szCs w:val="21"/>
              </w:rPr>
            </w:r>
            <w:r w:rsidRPr="00567232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567232">
              <w:rPr>
                <w:noProof/>
                <w:webHidden/>
                <w:sz w:val="21"/>
                <w:szCs w:val="21"/>
              </w:rPr>
              <w:t>11</w:t>
            </w:r>
            <w:r w:rsidRPr="00567232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6909090" w14:textId="2F4AAC69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59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1. Sharing Layer Enhancement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_Toc225300859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11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3069FCE" w14:textId="46B7C018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60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2. Automation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_Toc225300860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11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02D8437" w14:textId="4EEB16AF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61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3. Data Sharing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_Toc225300861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11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D361EC7" w14:textId="34044BEA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62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4. Interoperability (Iceberg)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_Toc225300862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11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047883E" w14:textId="0F8261D8" w:rsidR="00CD7AD8" w:rsidRPr="00567232" w:rsidRDefault="00CD7AD8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1"/>
              <w:szCs w:val="21"/>
            </w:rPr>
          </w:pPr>
          <w:hyperlink w:anchor="_Toc225300863" w:history="1">
            <w:r w:rsidRPr="0056723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sz w:val="16"/>
                <w:szCs w:val="16"/>
                <w14:ligatures w14:val="none"/>
              </w:rPr>
              <w:t>5. Openflow Integration (Design)</w:t>
            </w:r>
            <w:r w:rsidRPr="00567232">
              <w:rPr>
                <w:noProof/>
                <w:webHidden/>
                <w:sz w:val="16"/>
                <w:szCs w:val="16"/>
              </w:rPr>
              <w:tab/>
            </w:r>
            <w:r w:rsidRPr="00567232">
              <w:rPr>
                <w:noProof/>
                <w:webHidden/>
                <w:sz w:val="16"/>
                <w:szCs w:val="16"/>
              </w:rPr>
              <w:fldChar w:fldCharType="begin"/>
            </w:r>
            <w:r w:rsidRPr="00567232">
              <w:rPr>
                <w:noProof/>
                <w:webHidden/>
                <w:sz w:val="16"/>
                <w:szCs w:val="16"/>
              </w:rPr>
              <w:instrText xml:space="preserve"> PAGEREF _Toc225300863 \h </w:instrText>
            </w:r>
            <w:r w:rsidRPr="00567232">
              <w:rPr>
                <w:noProof/>
                <w:webHidden/>
                <w:sz w:val="16"/>
                <w:szCs w:val="16"/>
              </w:rPr>
            </w:r>
            <w:r w:rsidRPr="00567232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567232">
              <w:rPr>
                <w:noProof/>
                <w:webHidden/>
                <w:sz w:val="16"/>
                <w:szCs w:val="16"/>
              </w:rPr>
              <w:t>11</w:t>
            </w:r>
            <w:r w:rsidRPr="00567232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3428519" w14:textId="7A843AE6" w:rsidR="00CD7AD8" w:rsidRPr="00567232" w:rsidRDefault="00CD7AD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</w:rPr>
          </w:pPr>
          <w:hyperlink w:anchor="_Toc225300864" w:history="1">
            <w:r w:rsidRPr="00567232">
              <w:rPr>
                <w:rStyle w:val="Hyperlink"/>
                <w:rFonts w:ascii="Times New Roman" w:eastAsia="Times New Roman" w:hAnsi="Times New Roman" w:cs="Times New Roman"/>
                <w:noProof/>
                <w:sz w:val="21"/>
                <w:szCs w:val="21"/>
              </w:rPr>
              <w:t>11. Limitations &amp; Trade-offs</w:t>
            </w:r>
            <w:r w:rsidRPr="00567232">
              <w:rPr>
                <w:noProof/>
                <w:webHidden/>
                <w:sz w:val="21"/>
                <w:szCs w:val="21"/>
              </w:rPr>
              <w:tab/>
            </w:r>
            <w:r w:rsidRPr="00567232">
              <w:rPr>
                <w:noProof/>
                <w:webHidden/>
                <w:sz w:val="21"/>
                <w:szCs w:val="21"/>
              </w:rPr>
              <w:fldChar w:fldCharType="begin"/>
            </w:r>
            <w:r w:rsidRPr="00567232">
              <w:rPr>
                <w:noProof/>
                <w:webHidden/>
                <w:sz w:val="21"/>
                <w:szCs w:val="21"/>
              </w:rPr>
              <w:instrText xml:space="preserve"> PAGEREF _Toc225300864 \h </w:instrText>
            </w:r>
            <w:r w:rsidRPr="00567232">
              <w:rPr>
                <w:noProof/>
                <w:webHidden/>
                <w:sz w:val="21"/>
                <w:szCs w:val="21"/>
              </w:rPr>
            </w:r>
            <w:r w:rsidRPr="00567232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567232">
              <w:rPr>
                <w:noProof/>
                <w:webHidden/>
                <w:sz w:val="21"/>
                <w:szCs w:val="21"/>
              </w:rPr>
              <w:t>11</w:t>
            </w:r>
            <w:r w:rsidRPr="00567232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9F8CA00" w14:textId="1E76407C" w:rsidR="00CD7AD8" w:rsidRPr="00567232" w:rsidRDefault="00CD7AD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</w:rPr>
          </w:pPr>
          <w:hyperlink w:anchor="_Toc225300865" w:history="1">
            <w:r w:rsidRPr="00567232">
              <w:rPr>
                <w:rStyle w:val="Hyperlink"/>
                <w:rFonts w:ascii="Times New Roman" w:eastAsia="Times New Roman" w:hAnsi="Times New Roman" w:cs="Times New Roman"/>
                <w:noProof/>
                <w:sz w:val="21"/>
                <w:szCs w:val="21"/>
              </w:rPr>
              <w:t>12. Future Enhancements</w:t>
            </w:r>
            <w:r w:rsidRPr="00567232">
              <w:rPr>
                <w:noProof/>
                <w:webHidden/>
                <w:sz w:val="21"/>
                <w:szCs w:val="21"/>
              </w:rPr>
              <w:tab/>
            </w:r>
            <w:r w:rsidRPr="00567232">
              <w:rPr>
                <w:noProof/>
                <w:webHidden/>
                <w:sz w:val="21"/>
                <w:szCs w:val="21"/>
              </w:rPr>
              <w:fldChar w:fldCharType="begin"/>
            </w:r>
            <w:r w:rsidRPr="00567232">
              <w:rPr>
                <w:noProof/>
                <w:webHidden/>
                <w:sz w:val="21"/>
                <w:szCs w:val="21"/>
              </w:rPr>
              <w:instrText xml:space="preserve"> PAGEREF _Toc225300865 \h </w:instrText>
            </w:r>
            <w:r w:rsidRPr="00567232">
              <w:rPr>
                <w:noProof/>
                <w:webHidden/>
                <w:sz w:val="21"/>
                <w:szCs w:val="21"/>
              </w:rPr>
            </w:r>
            <w:r w:rsidRPr="00567232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567232">
              <w:rPr>
                <w:noProof/>
                <w:webHidden/>
                <w:sz w:val="21"/>
                <w:szCs w:val="21"/>
              </w:rPr>
              <w:t>11</w:t>
            </w:r>
            <w:r w:rsidRPr="00567232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86A4B7F" w14:textId="16D279FA" w:rsidR="00CD7AD8" w:rsidRPr="00567232" w:rsidRDefault="00CD7AD8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1"/>
              <w:szCs w:val="21"/>
            </w:rPr>
          </w:pPr>
          <w:hyperlink w:anchor="_Toc225300866" w:history="1">
            <w:r w:rsidRPr="00567232">
              <w:rPr>
                <w:rStyle w:val="Hyperlink"/>
                <w:rFonts w:ascii="Times New Roman" w:eastAsia="Times New Roman" w:hAnsi="Times New Roman" w:cs="Times New Roman"/>
                <w:noProof/>
                <w:sz w:val="21"/>
                <w:szCs w:val="21"/>
              </w:rPr>
              <w:t>Conclusion</w:t>
            </w:r>
            <w:r w:rsidRPr="00567232">
              <w:rPr>
                <w:noProof/>
                <w:webHidden/>
                <w:sz w:val="21"/>
                <w:szCs w:val="21"/>
              </w:rPr>
              <w:tab/>
            </w:r>
            <w:r w:rsidRPr="00567232">
              <w:rPr>
                <w:noProof/>
                <w:webHidden/>
                <w:sz w:val="21"/>
                <w:szCs w:val="21"/>
              </w:rPr>
              <w:fldChar w:fldCharType="begin"/>
            </w:r>
            <w:r w:rsidRPr="00567232">
              <w:rPr>
                <w:noProof/>
                <w:webHidden/>
                <w:sz w:val="21"/>
                <w:szCs w:val="21"/>
              </w:rPr>
              <w:instrText xml:space="preserve"> PAGEREF _Toc225300866 \h </w:instrText>
            </w:r>
            <w:r w:rsidRPr="00567232">
              <w:rPr>
                <w:noProof/>
                <w:webHidden/>
                <w:sz w:val="21"/>
                <w:szCs w:val="21"/>
              </w:rPr>
            </w:r>
            <w:r w:rsidRPr="00567232">
              <w:rPr>
                <w:noProof/>
                <w:webHidden/>
                <w:sz w:val="21"/>
                <w:szCs w:val="21"/>
              </w:rPr>
              <w:fldChar w:fldCharType="separate"/>
            </w:r>
            <w:r w:rsidRPr="00567232">
              <w:rPr>
                <w:noProof/>
                <w:webHidden/>
                <w:sz w:val="21"/>
                <w:szCs w:val="21"/>
              </w:rPr>
              <w:t>12</w:t>
            </w:r>
            <w:r w:rsidRPr="00567232">
              <w:rPr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C36FA45" w14:textId="77777777" w:rsidR="00567232" w:rsidRDefault="00CD7AD8" w:rsidP="00567232">
          <w:pPr>
            <w:rPr>
              <w:b/>
              <w:bCs/>
              <w:noProof/>
            </w:rPr>
          </w:pPr>
          <w:r w:rsidRPr="00567232">
            <w:rPr>
              <w:b/>
              <w:bCs/>
              <w:noProof/>
              <w:sz w:val="21"/>
              <w:szCs w:val="21"/>
            </w:rPr>
            <w:lastRenderedPageBreak/>
            <w:fldChar w:fldCharType="end"/>
          </w:r>
        </w:p>
      </w:sdtContent>
    </w:sdt>
    <w:bookmarkStart w:id="2" w:name="_Toc225300823" w:displacedByCustomXml="prev"/>
    <w:p w14:paraId="1FCD60E5" w14:textId="01790EBC" w:rsidR="00756E14" w:rsidRPr="00567232" w:rsidRDefault="00756E14" w:rsidP="00567232">
      <w:pPr>
        <w:rPr>
          <w:b/>
          <w:bCs/>
          <w:noProof/>
        </w:rPr>
      </w:pPr>
      <w:r w:rsidRPr="00CD7AD8">
        <w:rPr>
          <w:rFonts w:ascii="Times New Roman" w:hAnsi="Times New Roman" w:cs="Times New Roman"/>
          <w:sz w:val="32"/>
          <w:szCs w:val="32"/>
        </w:rPr>
        <w:t>1. Executive Summary</w:t>
      </w:r>
      <w:bookmarkEnd w:id="2"/>
    </w:p>
    <w:p w14:paraId="250AF527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This project demonstrates the design and implementation of a modern data platform using Snowflake, following a Medallion Architecture (Bronze, Silver, Gold). The solution processes semi-structured JSON data related to electric vehicle (EV) registrations and transforms it into analytics-ready datasets.</w:t>
      </w:r>
    </w:p>
    <w:p w14:paraId="306BA958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 implementation emphasizes:</w:t>
      </w:r>
    </w:p>
    <w:p w14:paraId="2D4C5615" w14:textId="77777777" w:rsidR="00756E14" w:rsidRPr="00756E14" w:rsidRDefault="00756E14" w:rsidP="00756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Data quality and governance</w:t>
      </w:r>
    </w:p>
    <w:p w14:paraId="648F378C" w14:textId="77777777" w:rsidR="00756E14" w:rsidRPr="00756E14" w:rsidRDefault="00756E14" w:rsidP="00756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Scalable transformation logic</w:t>
      </w:r>
    </w:p>
    <w:p w14:paraId="6552E07B" w14:textId="77777777" w:rsidR="00756E14" w:rsidRPr="00756E14" w:rsidRDefault="00756E14" w:rsidP="00756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Business-ready data modeling</w:t>
      </w:r>
    </w:p>
    <w:p w14:paraId="377ABABB" w14:textId="77777777" w:rsidR="00756E14" w:rsidRPr="00756E14" w:rsidRDefault="00756E14" w:rsidP="00756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Observability and monitoring</w:t>
      </w:r>
    </w:p>
    <w:p w14:paraId="7A5A6EEC" w14:textId="77777777" w:rsidR="00756E14" w:rsidRPr="00756E14" w:rsidRDefault="00756E14" w:rsidP="00756E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Extensibility through modern Snowflake features</w:t>
      </w:r>
    </w:p>
    <w:p w14:paraId="0F1D577E" w14:textId="2A3C340B" w:rsidR="00756E14" w:rsidRPr="00756E14" w:rsidRDefault="00756E14" w:rsidP="003A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Additionally, several bonus features were implemented to extend the platform with minimal architectural disruption, including secure data sharing, dynamic tables, alerting, and interoperability design patterns.</w:t>
      </w:r>
    </w:p>
    <w:p w14:paraId="73B23CD6" w14:textId="2A3C340B" w:rsidR="00756E14" w:rsidRPr="00CD7AD8" w:rsidRDefault="00756E14" w:rsidP="00CD7AD8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3" w:name="_Toc225300824"/>
      <w:r w:rsidRPr="00CD7AD8">
        <w:rPr>
          <w:rFonts w:ascii="Times New Roman" w:eastAsia="Times New Roman" w:hAnsi="Times New Roman" w:cs="Times New Roman"/>
          <w:sz w:val="32"/>
          <w:szCs w:val="32"/>
        </w:rPr>
        <w:t>2. Project Overview</w:t>
      </w:r>
      <w:bookmarkEnd w:id="3"/>
    </w:p>
    <w:p w14:paraId="17D4C333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4" w:name="_Toc225300825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Objective</w:t>
      </w:r>
      <w:bookmarkEnd w:id="4"/>
    </w:p>
    <w:p w14:paraId="58512CC1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 goal of this project is to build an end-to-end analytics pipeline capable of:</w:t>
      </w:r>
    </w:p>
    <w:p w14:paraId="3D2ECEEA" w14:textId="77777777" w:rsidR="00756E14" w:rsidRPr="00756E14" w:rsidRDefault="00756E14" w:rsidP="00756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Ingesting raw JSON data</w:t>
      </w:r>
    </w:p>
    <w:p w14:paraId="47C4C8F0" w14:textId="77777777" w:rsidR="00756E14" w:rsidRPr="00756E14" w:rsidRDefault="00756E14" w:rsidP="00756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Transforming and cleaning the data</w:t>
      </w:r>
    </w:p>
    <w:p w14:paraId="635D8889" w14:textId="77777777" w:rsidR="00756E14" w:rsidRPr="00756E14" w:rsidRDefault="00756E14" w:rsidP="00756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Structuring it into a dimensional model</w:t>
      </w:r>
    </w:p>
    <w:p w14:paraId="164BD872" w14:textId="77777777" w:rsidR="00756E14" w:rsidRPr="00756E14" w:rsidRDefault="00756E14" w:rsidP="00756E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Enabling business consumption and analytics</w:t>
      </w:r>
    </w:p>
    <w:p w14:paraId="76BB5DBC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5" w:name="_Toc225300826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Dataset</w:t>
      </w:r>
      <w:bookmarkEnd w:id="5"/>
    </w:p>
    <w:p w14:paraId="0D07EAB7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 dataset consists of EV population data in JSON format, containing attributes such as:</w:t>
      </w:r>
    </w:p>
    <w:p w14:paraId="03C413E0" w14:textId="77777777" w:rsidR="00756E14" w:rsidRPr="00756E14" w:rsidRDefault="00756E14" w:rsidP="00756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Vehicle identifiers</w:t>
      </w:r>
    </w:p>
    <w:p w14:paraId="143B1DFE" w14:textId="77777777" w:rsidR="00756E14" w:rsidRPr="00756E14" w:rsidRDefault="00756E14" w:rsidP="00756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Location data (state, city, county)</w:t>
      </w:r>
    </w:p>
    <w:p w14:paraId="3AFA53CB" w14:textId="77777777" w:rsidR="00756E14" w:rsidRPr="00756E14" w:rsidRDefault="00756E14" w:rsidP="00756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Vehicle specifications (make, model, range, MSRP)</w:t>
      </w:r>
    </w:p>
    <w:p w14:paraId="306D6744" w14:textId="77777777" w:rsidR="00756E14" w:rsidRPr="00756E14" w:rsidRDefault="00756E14" w:rsidP="00756E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Eligibility classifications</w:t>
      </w:r>
    </w:p>
    <w:p w14:paraId="701F7158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6" w:name="_Toc225300827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Scope</w:t>
      </w:r>
      <w:bookmarkEnd w:id="6"/>
    </w:p>
    <w:p w14:paraId="014C2E6A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 solution includes:</w:t>
      </w:r>
    </w:p>
    <w:p w14:paraId="629D4C22" w14:textId="77777777" w:rsidR="00756E14" w:rsidRPr="00756E14" w:rsidRDefault="00756E14" w:rsidP="00756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Data ingestion via Snowflake stages</w:t>
      </w:r>
    </w:p>
    <w:p w14:paraId="477E93F6" w14:textId="77777777" w:rsidR="00756E14" w:rsidRPr="00756E14" w:rsidRDefault="00756E14" w:rsidP="00756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Transformation across Bronze, Silver, and Gold layers</w:t>
      </w:r>
    </w:p>
    <w:p w14:paraId="5DFF20FA" w14:textId="77777777" w:rsidR="00756E14" w:rsidRPr="00756E14" w:rsidRDefault="00756E14" w:rsidP="00756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Data quality validation</w:t>
      </w:r>
    </w:p>
    <w:p w14:paraId="1FA10425" w14:textId="77777777" w:rsidR="00756E14" w:rsidRPr="00756E14" w:rsidRDefault="00756E14" w:rsidP="00756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Dimensional modeling</w:t>
      </w:r>
    </w:p>
    <w:p w14:paraId="7F28B370" w14:textId="77777777" w:rsidR="00756E14" w:rsidRPr="00756E14" w:rsidRDefault="00756E14" w:rsidP="00756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Business views and semantic layer</w:t>
      </w:r>
    </w:p>
    <w:p w14:paraId="5778D223" w14:textId="77777777" w:rsidR="00756E14" w:rsidRPr="00756E14" w:rsidRDefault="00756E14" w:rsidP="00756E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t>Monitoring and orchestration</w:t>
      </w:r>
    </w:p>
    <w:p w14:paraId="308A637B" w14:textId="6F4EB10D" w:rsidR="00756E14" w:rsidRPr="00756E14" w:rsidRDefault="00756E14" w:rsidP="00567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Bonus extensions (sharing, automation, interoperability)</w:t>
      </w:r>
    </w:p>
    <w:p w14:paraId="48173B07" w14:textId="77777777" w:rsidR="00756E14" w:rsidRPr="00756E14" w:rsidRDefault="00756E14" w:rsidP="00CD7AD8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7" w:name="_Toc225300828"/>
      <w:r w:rsidRPr="00756E14">
        <w:rPr>
          <w:rFonts w:ascii="Times New Roman" w:eastAsia="Times New Roman" w:hAnsi="Times New Roman" w:cs="Times New Roman"/>
          <w:sz w:val="32"/>
          <w:szCs w:val="32"/>
        </w:rPr>
        <w:t>3. Architecture Overview</w:t>
      </w:r>
      <w:bookmarkEnd w:id="7"/>
    </w:p>
    <w:p w14:paraId="3E40511D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 platform follows a Medallion Architecture:</w:t>
      </w:r>
    </w:p>
    <w:p w14:paraId="447489A5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8" w:name="_Toc225300829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Bronze Layer</w:t>
      </w:r>
      <w:bookmarkEnd w:id="8"/>
    </w:p>
    <w:p w14:paraId="45D15D0D" w14:textId="77777777" w:rsidR="00756E14" w:rsidRPr="00756E14" w:rsidRDefault="00756E14" w:rsidP="00756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Stores raw data as-is</w:t>
      </w:r>
    </w:p>
    <w:p w14:paraId="0BEB9AF6" w14:textId="77777777" w:rsidR="00756E14" w:rsidRPr="00756E14" w:rsidRDefault="00756E14" w:rsidP="00756E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Preserves original structure for traceability</w:t>
      </w:r>
    </w:p>
    <w:p w14:paraId="68A47DAC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9" w:name="_Toc225300830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Silver Layer</w:t>
      </w:r>
      <w:bookmarkEnd w:id="9"/>
    </w:p>
    <w:p w14:paraId="09761311" w14:textId="77777777" w:rsidR="00756E14" w:rsidRPr="00756E14" w:rsidRDefault="00756E14" w:rsidP="00756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Cleans and standardizes data</w:t>
      </w:r>
    </w:p>
    <w:p w14:paraId="11C63604" w14:textId="77777777" w:rsidR="00756E14" w:rsidRPr="00756E14" w:rsidRDefault="00756E14" w:rsidP="00756E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Applies validation and deduplication</w:t>
      </w:r>
    </w:p>
    <w:p w14:paraId="7C12EBD3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10" w:name="_Toc225300831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Gold Layer</w:t>
      </w:r>
      <w:bookmarkEnd w:id="10"/>
    </w:p>
    <w:p w14:paraId="7CEDFC94" w14:textId="77777777" w:rsidR="00756E14" w:rsidRPr="00756E14" w:rsidRDefault="00756E14" w:rsidP="00756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Provides curated, analytics-ready datasets</w:t>
      </w:r>
    </w:p>
    <w:p w14:paraId="50FFAE6E" w14:textId="77777777" w:rsidR="00756E14" w:rsidRPr="00756E14" w:rsidRDefault="00756E14" w:rsidP="00756E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Implements dimensional modeling</w:t>
      </w:r>
    </w:p>
    <w:p w14:paraId="7BD384C1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11" w:name="_Toc225300832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Additional Layers</w:t>
      </w:r>
      <w:bookmarkEnd w:id="11"/>
    </w:p>
    <w:p w14:paraId="7C98D54C" w14:textId="77777777" w:rsidR="00756E14" w:rsidRPr="00756E14" w:rsidRDefault="00756E14" w:rsidP="00756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SHARING</w:t>
      </w: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 Secure data exposure</w:t>
      </w:r>
    </w:p>
    <w:p w14:paraId="0E3BC81D" w14:textId="77777777" w:rsidR="00756E14" w:rsidRPr="00756E14" w:rsidRDefault="00756E14" w:rsidP="00756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SEMANTIC</w:t>
      </w: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 Business-friendly datasets</w:t>
      </w:r>
    </w:p>
    <w:p w14:paraId="2678AB9F" w14:textId="77777777" w:rsidR="00756E14" w:rsidRPr="00756E14" w:rsidRDefault="00756E14" w:rsidP="00756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MONITORING</w:t>
      </w: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 Observability and auditing</w:t>
      </w:r>
    </w:p>
    <w:p w14:paraId="7E5CB73E" w14:textId="77777777" w:rsidR="00756E14" w:rsidRPr="00756E14" w:rsidRDefault="00756E14" w:rsidP="00756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OPERATIONS</w:t>
      </w: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 Automation and alerting</w:t>
      </w:r>
    </w:p>
    <w:p w14:paraId="45EEC67A" w14:textId="77777777" w:rsidR="00756E14" w:rsidRDefault="00756E14" w:rsidP="00756E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INTEROP</w:t>
      </w: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 Future interoperability (Iceberg)</w:t>
      </w:r>
    </w:p>
    <w:p w14:paraId="74410105" w14:textId="164CAFFE" w:rsidR="00756E14" w:rsidRPr="00756E14" w:rsidRDefault="00CD7AD8" w:rsidP="003A5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11972D68" wp14:editId="1194854C">
            <wp:extent cx="5943600" cy="3015615"/>
            <wp:effectExtent l="0" t="0" r="0" b="0"/>
            <wp:docPr id="1063140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40203" name="Picture 10631402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20B0" w14:textId="77777777" w:rsidR="00756E14" w:rsidRPr="00756E14" w:rsidRDefault="00756E14" w:rsidP="00CD7AD8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12" w:name="_Toc225300833"/>
      <w:r w:rsidRPr="00756E14">
        <w:rPr>
          <w:rFonts w:ascii="Times New Roman" w:eastAsia="Times New Roman" w:hAnsi="Times New Roman" w:cs="Times New Roman"/>
          <w:sz w:val="32"/>
          <w:szCs w:val="32"/>
        </w:rPr>
        <w:lastRenderedPageBreak/>
        <w:t>4. Data Ingestion &amp; Source Understanding</w:t>
      </w:r>
      <w:bookmarkEnd w:id="12"/>
    </w:p>
    <w:p w14:paraId="7DDFF426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 ingestion process begins by loading JSON data into Snowflake using an internal stage.</w:t>
      </w:r>
    </w:p>
    <w:p w14:paraId="13A64B85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13" w:name="_Toc225300834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 Components</w:t>
      </w:r>
      <w:bookmarkEnd w:id="13"/>
    </w:p>
    <w:p w14:paraId="6DABEE94" w14:textId="77777777" w:rsidR="00756E14" w:rsidRPr="00756E14" w:rsidRDefault="00756E14" w:rsidP="00756E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Internal Stage: </w:t>
      </w:r>
      <w:r w:rsidRPr="00756E14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EV_RAW_STAGE</w:t>
      </w:r>
    </w:p>
    <w:p w14:paraId="77EC859E" w14:textId="77777777" w:rsidR="00756E14" w:rsidRPr="00756E14" w:rsidRDefault="00756E14" w:rsidP="00756E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File Format: JSON</w:t>
      </w:r>
    </w:p>
    <w:p w14:paraId="47CF0724" w14:textId="77777777" w:rsidR="00756E14" w:rsidRPr="00756E14" w:rsidRDefault="00756E14" w:rsidP="00756E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Warehouse: </w:t>
      </w:r>
      <w:r w:rsidRPr="00756E14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EV_WH</w:t>
      </w:r>
    </w:p>
    <w:p w14:paraId="6C51DCF2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14" w:name="_Toc225300835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Approach</w:t>
      </w:r>
      <w:bookmarkEnd w:id="14"/>
    </w:p>
    <w:p w14:paraId="1B962D32" w14:textId="77777777" w:rsidR="00756E14" w:rsidRPr="00756E14" w:rsidRDefault="00756E14" w:rsidP="0075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Load entire JSON document into a VARIANT column</w:t>
      </w:r>
    </w:p>
    <w:p w14:paraId="6B50A59D" w14:textId="77777777" w:rsidR="00756E14" w:rsidRPr="00756E14" w:rsidRDefault="00756E14" w:rsidP="0075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Use </w:t>
      </w:r>
      <w:r w:rsidRPr="00756E14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LATERAL FLATTEN</w:t>
      </w: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to explode nested arrays</w:t>
      </w:r>
    </w:p>
    <w:p w14:paraId="0FEE58B2" w14:textId="77777777" w:rsidR="00756E14" w:rsidRPr="00756E14" w:rsidRDefault="00756E14" w:rsidP="00756E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Preserve metadata such as file name and ingestion timestamp</w:t>
      </w:r>
    </w:p>
    <w:p w14:paraId="45CD6447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This approach ensures:</w:t>
      </w:r>
    </w:p>
    <w:p w14:paraId="738CD9CC" w14:textId="77777777" w:rsidR="00756E14" w:rsidRPr="00756E14" w:rsidRDefault="00756E14" w:rsidP="00756E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Full traceability</w:t>
      </w:r>
    </w:p>
    <w:p w14:paraId="7D8C576C" w14:textId="77777777" w:rsidR="00756E14" w:rsidRPr="00756E14" w:rsidRDefault="00756E14" w:rsidP="00756E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Flexibility for schema evolution</w:t>
      </w:r>
    </w:p>
    <w:p w14:paraId="0C02D53B" w14:textId="77777777" w:rsidR="00756E14" w:rsidRPr="00756E14" w:rsidRDefault="00756E14" w:rsidP="00756E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Support for semi-structured data</w:t>
      </w:r>
    </w:p>
    <w:p w14:paraId="63BAE9CF" w14:textId="1A0F6743" w:rsidR="00756E14" w:rsidRP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14A89EF1" w14:textId="77777777" w:rsidR="00756E14" w:rsidRPr="00756E14" w:rsidRDefault="00756E14" w:rsidP="00CD7AD8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15" w:name="_Toc225300836"/>
      <w:r w:rsidRPr="00756E14">
        <w:rPr>
          <w:rFonts w:ascii="Times New Roman" w:eastAsia="Times New Roman" w:hAnsi="Times New Roman" w:cs="Times New Roman"/>
          <w:sz w:val="32"/>
          <w:szCs w:val="32"/>
        </w:rPr>
        <w:t>5. Data Profiling &amp; Exploration</w:t>
      </w:r>
      <w:bookmarkEnd w:id="15"/>
    </w:p>
    <w:p w14:paraId="23E636E1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Before transformation, exploratory data profiling was conducted to understand the dataset structure and quality.</w:t>
      </w:r>
    </w:p>
    <w:p w14:paraId="51D41979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16" w:name="_Toc225300837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Objectives</w:t>
      </w:r>
      <w:bookmarkEnd w:id="16"/>
    </w:p>
    <w:p w14:paraId="50E21896" w14:textId="77777777" w:rsidR="00756E14" w:rsidRPr="00756E14" w:rsidRDefault="00756E14" w:rsidP="00756E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Identify null values</w:t>
      </w:r>
    </w:p>
    <w:p w14:paraId="0CD62656" w14:textId="77777777" w:rsidR="00756E14" w:rsidRPr="00756E14" w:rsidRDefault="00756E14" w:rsidP="00756E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Detect duplicates</w:t>
      </w:r>
    </w:p>
    <w:p w14:paraId="0E895DAE" w14:textId="77777777" w:rsidR="00756E14" w:rsidRPr="00756E14" w:rsidRDefault="00756E14" w:rsidP="00756E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Understand distributions</w:t>
      </w:r>
    </w:p>
    <w:p w14:paraId="46DB84AC" w14:textId="77777777" w:rsidR="00756E14" w:rsidRPr="00756E14" w:rsidRDefault="00756E14" w:rsidP="00756E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Validate schema assumptions</w:t>
      </w:r>
    </w:p>
    <w:p w14:paraId="6E7D979E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17" w:name="_Toc225300838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 Analyses</w:t>
      </w:r>
      <w:bookmarkEnd w:id="17"/>
    </w:p>
    <w:p w14:paraId="632E8022" w14:textId="77777777" w:rsidR="00756E14" w:rsidRPr="00756E14" w:rsidRDefault="00756E14" w:rsidP="00756E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Null checks on critical fields (make, model, state)</w:t>
      </w:r>
    </w:p>
    <w:p w14:paraId="09F67C3C" w14:textId="77777777" w:rsidR="00756E14" w:rsidRPr="00756E14" w:rsidRDefault="00756E14" w:rsidP="00756E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Distribution of vehicle makes and model years</w:t>
      </w:r>
    </w:p>
    <w:p w14:paraId="5008C224" w14:textId="77777777" w:rsidR="00756E14" w:rsidRPr="00756E14" w:rsidRDefault="00756E14" w:rsidP="00756E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Electric range statistics (min, max, average)</w:t>
      </w:r>
    </w:p>
    <w:p w14:paraId="7B0CCFB1" w14:textId="77777777" w:rsidR="00756E14" w:rsidRPr="00756E14" w:rsidRDefault="00756E14" w:rsidP="00756E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Duplicate detection using vehicle identifiers</w:t>
      </w:r>
    </w:p>
    <w:p w14:paraId="3588B9BB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18" w:name="_Toc225300839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Outcome</w:t>
      </w:r>
      <w:bookmarkEnd w:id="18"/>
    </w:p>
    <w:p w14:paraId="5949FB25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This step was critical to:</w:t>
      </w:r>
    </w:p>
    <w:p w14:paraId="0634ADD6" w14:textId="77777777" w:rsidR="00756E14" w:rsidRPr="00756E14" w:rsidRDefault="00756E14" w:rsidP="00756E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Define transformation rules</w:t>
      </w:r>
    </w:p>
    <w:p w14:paraId="2DFD93BB" w14:textId="77777777" w:rsidR="00756E14" w:rsidRPr="00756E14" w:rsidRDefault="00756E14" w:rsidP="00756E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t>Identify data quality constraints</w:t>
      </w:r>
    </w:p>
    <w:p w14:paraId="74192E1E" w14:textId="77777777" w:rsidR="00756E14" w:rsidRPr="00756E14" w:rsidRDefault="00756E14" w:rsidP="00756E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Design the Silver layer logic</w:t>
      </w:r>
    </w:p>
    <w:p w14:paraId="050B3627" w14:textId="5BF943A3" w:rsidR="00756E14" w:rsidRP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1A293662" w14:textId="77777777" w:rsidR="00756E14" w:rsidRPr="00756E14" w:rsidRDefault="00756E14" w:rsidP="00CD7AD8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19" w:name="_Toc225300840"/>
      <w:r w:rsidRPr="00756E14">
        <w:rPr>
          <w:rFonts w:ascii="Times New Roman" w:eastAsia="Times New Roman" w:hAnsi="Times New Roman" w:cs="Times New Roman"/>
          <w:sz w:val="32"/>
          <w:szCs w:val="32"/>
        </w:rPr>
        <w:t>6. Data Transformation (Bronze → Silver → Gold)</w:t>
      </w:r>
      <w:bookmarkEnd w:id="19"/>
    </w:p>
    <w:p w14:paraId="3A181AA1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20" w:name="_Toc225300841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Bronze Layer</w:t>
      </w:r>
      <w:bookmarkEnd w:id="20"/>
    </w:p>
    <w:p w14:paraId="49C261D6" w14:textId="77777777" w:rsidR="00756E14" w:rsidRPr="00756E14" w:rsidRDefault="00756E14" w:rsidP="00756E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Stores raw JSON documents and exploded rows</w:t>
      </w:r>
    </w:p>
    <w:p w14:paraId="4130364B" w14:textId="77777777" w:rsidR="00756E14" w:rsidRPr="00756E14" w:rsidRDefault="00756E14" w:rsidP="00756E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Maintains ingestion metadata</w:t>
      </w:r>
    </w:p>
    <w:p w14:paraId="719FB622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21" w:name="_Toc225300842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Silver Layer</w:t>
      </w:r>
      <w:bookmarkEnd w:id="21"/>
    </w:p>
    <w:p w14:paraId="171B1CDB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 Silver layer performs:</w:t>
      </w:r>
    </w:p>
    <w:p w14:paraId="062EC39F" w14:textId="77777777" w:rsidR="00756E14" w:rsidRPr="00756E14" w:rsidRDefault="00756E14" w:rsidP="00756E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Type casting and normalization</w:t>
      </w:r>
    </w:p>
    <w:p w14:paraId="4B1357DE" w14:textId="77777777" w:rsidR="00756E14" w:rsidRPr="00756E14" w:rsidRDefault="00756E14" w:rsidP="00756E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String cleaning and standardization</w:t>
      </w:r>
    </w:p>
    <w:p w14:paraId="401EC6D3" w14:textId="77777777" w:rsidR="00756E14" w:rsidRPr="00756E14" w:rsidRDefault="00756E14" w:rsidP="00756E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Business rule validation</w:t>
      </w:r>
    </w:p>
    <w:p w14:paraId="77BE6B0F" w14:textId="77777777" w:rsidR="00756E14" w:rsidRPr="00756E14" w:rsidRDefault="00756E14" w:rsidP="00756E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Deduplication using window functions</w:t>
      </w:r>
    </w:p>
    <w:p w14:paraId="5F1E198E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Example logic:</w:t>
      </w:r>
    </w:p>
    <w:p w14:paraId="20C74736" w14:textId="77777777" w:rsidR="00756E14" w:rsidRPr="00756E14" w:rsidRDefault="00756E14" w:rsidP="00756E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Remove negative values for range and price</w:t>
      </w:r>
    </w:p>
    <w:p w14:paraId="1803A84E" w14:textId="77777777" w:rsidR="00756E14" w:rsidRPr="00756E14" w:rsidRDefault="00756E14" w:rsidP="00756E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Normalize text fields (uppercase, trim)</w:t>
      </w:r>
    </w:p>
    <w:p w14:paraId="5F5C68F6" w14:textId="77777777" w:rsidR="00756E14" w:rsidRPr="00756E14" w:rsidRDefault="00756E14" w:rsidP="00756E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Deduplicate using ROW_NUMBER()</w:t>
      </w:r>
    </w:p>
    <w:p w14:paraId="7733A125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22" w:name="_Toc225300843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Gold Layer</w:t>
      </w:r>
      <w:bookmarkEnd w:id="22"/>
    </w:p>
    <w:p w14:paraId="12BA0B58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 Gold layer implements a dimensional model:</w:t>
      </w:r>
    </w:p>
    <w:p w14:paraId="0651EF09" w14:textId="77777777" w:rsidR="00756E14" w:rsidRPr="00756E14" w:rsidRDefault="00756E14" w:rsidP="00756E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Fact table: EV registrations</w:t>
      </w:r>
    </w:p>
    <w:p w14:paraId="104BEB5D" w14:textId="77777777" w:rsidR="00756E14" w:rsidRPr="00756E14" w:rsidRDefault="00756E14" w:rsidP="00756E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Dimensions: Location, Make/Model, EV Type</w:t>
      </w:r>
    </w:p>
    <w:p w14:paraId="4B910003" w14:textId="77777777" w:rsidR="00756E14" w:rsidRPr="00756E14" w:rsidRDefault="00756E14" w:rsidP="00756E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Aggregations for analytics</w:t>
      </w:r>
    </w:p>
    <w:p w14:paraId="14BA59E5" w14:textId="1D79FF8F" w:rsidR="00756E14" w:rsidRPr="00756E14" w:rsidRDefault="003A5283" w:rsidP="003A52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A5283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C4DD3A2" wp14:editId="45C07304">
            <wp:extent cx="4317420" cy="4336868"/>
            <wp:effectExtent l="0" t="0" r="635" b="0"/>
            <wp:docPr id="13" name="Picture 12" descr="A diagram of a data processing proces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2AA2F2F-B8C8-8994-E59B-32D27B0CAB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A diagram of a data processing process&#10;&#10;AI-generated content may be incorrect.">
                      <a:extLst>
                        <a:ext uri="{FF2B5EF4-FFF2-40B4-BE49-F238E27FC236}">
                          <a16:creationId xmlns:a16="http://schemas.microsoft.com/office/drawing/2014/main" id="{42AA2F2F-B8C8-8994-E59B-32D27B0CAB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1948" cy="434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3EEF" w14:textId="77777777" w:rsidR="003A5283" w:rsidRDefault="003A5283" w:rsidP="00CD7AD8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23" w:name="_Toc225300844"/>
    </w:p>
    <w:p w14:paraId="77AD51F3" w14:textId="77777777" w:rsidR="003A5283" w:rsidRDefault="003A5283" w:rsidP="00CD7AD8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</w:p>
    <w:p w14:paraId="2D657336" w14:textId="77777777" w:rsidR="003A5283" w:rsidRPr="003A5283" w:rsidRDefault="003A5283" w:rsidP="003A5283"/>
    <w:p w14:paraId="4C1761C2" w14:textId="45EEDD51" w:rsidR="00756E14" w:rsidRPr="00756E14" w:rsidRDefault="00756E14" w:rsidP="00CD7AD8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r w:rsidRPr="00756E14">
        <w:rPr>
          <w:rFonts w:ascii="Times New Roman" w:eastAsia="Times New Roman" w:hAnsi="Times New Roman" w:cs="Times New Roman"/>
          <w:sz w:val="32"/>
          <w:szCs w:val="32"/>
        </w:rPr>
        <w:t>7. Data Model Design</w:t>
      </w:r>
      <w:bookmarkEnd w:id="23"/>
    </w:p>
    <w:p w14:paraId="380E38D4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 data model follows a star schema design.</w:t>
      </w:r>
    </w:p>
    <w:p w14:paraId="14A6DF55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24" w:name="_Toc225300845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Dimensions</w:t>
      </w:r>
      <w:bookmarkEnd w:id="24"/>
    </w:p>
    <w:p w14:paraId="60D269D6" w14:textId="77777777" w:rsidR="00756E14" w:rsidRPr="00756E14" w:rsidRDefault="00756E14" w:rsidP="00756E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DIM_LOCATION</w:t>
      </w:r>
    </w:p>
    <w:p w14:paraId="03332C29" w14:textId="77777777" w:rsidR="00756E14" w:rsidRPr="00756E14" w:rsidRDefault="00756E14" w:rsidP="00756E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DIM_MAKE_MODEL</w:t>
      </w:r>
    </w:p>
    <w:p w14:paraId="5D31C635" w14:textId="77777777" w:rsidR="00756E14" w:rsidRPr="00756E14" w:rsidRDefault="00756E14" w:rsidP="00756E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DIM_EV_TYPE</w:t>
      </w:r>
    </w:p>
    <w:p w14:paraId="598DCAA1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25" w:name="_Toc225300846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Fact Table</w:t>
      </w:r>
      <w:bookmarkEnd w:id="25"/>
    </w:p>
    <w:p w14:paraId="2FA35822" w14:textId="77777777" w:rsidR="00756E14" w:rsidRPr="00756E14" w:rsidRDefault="00756E14" w:rsidP="00756E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FACT_EV_REGISTRATIONS</w:t>
      </w:r>
    </w:p>
    <w:p w14:paraId="2878DB6E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26" w:name="_Toc225300847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Aggregations</w:t>
      </w:r>
      <w:bookmarkEnd w:id="26"/>
    </w:p>
    <w:p w14:paraId="3F86E4F3" w14:textId="77777777" w:rsidR="00756E14" w:rsidRPr="00756E14" w:rsidRDefault="00756E14" w:rsidP="00756E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AGG_EV_BY_STATE_YEAR</w:t>
      </w:r>
    </w:p>
    <w:p w14:paraId="350A1DE3" w14:textId="77777777" w:rsidR="00756E14" w:rsidRPr="00756E14" w:rsidRDefault="00756E14" w:rsidP="00756E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AGG_EV_BY_MAKE</w:t>
      </w:r>
    </w:p>
    <w:p w14:paraId="60295E9C" w14:textId="77777777" w:rsidR="00756E14" w:rsidRPr="00756E14" w:rsidRDefault="00756E14" w:rsidP="00756E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AGG_EV_TYPE_SUMMARY</w:t>
      </w:r>
    </w:p>
    <w:p w14:paraId="2E1F7C03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27" w:name="_Toc225300848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Design Principles</w:t>
      </w:r>
      <w:bookmarkEnd w:id="27"/>
    </w:p>
    <w:p w14:paraId="08E543CE" w14:textId="77777777" w:rsidR="00756E14" w:rsidRPr="00756E14" w:rsidRDefault="00756E14" w:rsidP="00756E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Surrogate keys using hashing</w:t>
      </w:r>
    </w:p>
    <w:p w14:paraId="5E66D89A" w14:textId="77777777" w:rsidR="00756E14" w:rsidRPr="00756E14" w:rsidRDefault="00756E14" w:rsidP="00756E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Separation of dimensions and facts</w:t>
      </w:r>
    </w:p>
    <w:p w14:paraId="2A907093" w14:textId="77777777" w:rsidR="00756E14" w:rsidRPr="00756E14" w:rsidRDefault="00756E14" w:rsidP="00756E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Optimized for analytical queries</w:t>
      </w:r>
    </w:p>
    <w:p w14:paraId="023B8F13" w14:textId="77777777" w:rsid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28" w:name="_Toc225300849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 Model Visualization</w:t>
      </w:r>
      <w:bookmarkEnd w:id="28"/>
    </w:p>
    <w:p w14:paraId="6ED966D3" w14:textId="77777777" w:rsidR="00CD7AD8" w:rsidRDefault="00CD7AD8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DC5B686" w14:textId="7DAF1592" w:rsidR="00CD7AD8" w:rsidRPr="00756E14" w:rsidRDefault="00CD7AD8" w:rsidP="00CD7AD8">
      <w:pPr>
        <w:rPr>
          <w14:ligatures w14:val="none"/>
        </w:rPr>
      </w:pPr>
      <w:r>
        <w:rPr>
          <w:noProof/>
        </w:rPr>
        <w:lastRenderedPageBreak/>
        <w:drawing>
          <wp:inline distT="0" distB="0" distL="0" distR="0" wp14:anchorId="40DB7BA6" wp14:editId="21F365C9">
            <wp:extent cx="5943600" cy="7228840"/>
            <wp:effectExtent l="0" t="0" r="0" b="0"/>
            <wp:docPr id="36629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98073" name="Picture 3662980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6CF2" w14:textId="23D44D6A" w:rsidR="00756E14" w:rsidRPr="00756E14" w:rsidRDefault="00CD7AD8" w:rsidP="00CD7AD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</w:pPr>
      <w:r w:rsidRPr="00CD7AD8"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*</w:t>
      </w:r>
      <w:r w:rsidR="00756E14" w:rsidRPr="00756E14"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The data model diagram is included using Mermaid ERD representation.</w:t>
      </w:r>
    </w:p>
    <w:p w14:paraId="261C5DBB" w14:textId="72A36F85" w:rsid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12FD8EC3" w14:textId="77777777" w:rsidR="00CD7AD8" w:rsidRPr="00756E14" w:rsidRDefault="00CD7AD8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294482EF" w14:textId="77777777" w:rsidR="00756E14" w:rsidRPr="00756E14" w:rsidRDefault="00756E14" w:rsidP="00CD7AD8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29" w:name="_Toc225300850"/>
      <w:r w:rsidRPr="00756E14">
        <w:rPr>
          <w:rFonts w:ascii="Times New Roman" w:eastAsia="Times New Roman" w:hAnsi="Times New Roman" w:cs="Times New Roman"/>
          <w:sz w:val="32"/>
          <w:szCs w:val="32"/>
        </w:rPr>
        <w:lastRenderedPageBreak/>
        <w:t>8. Business &amp; Semantic Layer</w:t>
      </w:r>
      <w:bookmarkEnd w:id="29"/>
    </w:p>
    <w:p w14:paraId="445FE6E9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30" w:name="_Toc225300851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Business Views (Gold)</w:t>
      </w:r>
      <w:bookmarkEnd w:id="30"/>
    </w:p>
    <w:p w14:paraId="2E2A5B8D" w14:textId="77777777" w:rsidR="00756E14" w:rsidRPr="00756E14" w:rsidRDefault="00756E14" w:rsidP="00756E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VW_EV_ADOPTION_SUMMARY</w:t>
      </w:r>
    </w:p>
    <w:p w14:paraId="2A070112" w14:textId="77777777" w:rsidR="00756E14" w:rsidRPr="00756E14" w:rsidRDefault="00756E14" w:rsidP="00756E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VW_EV_TOP_MAKES</w:t>
      </w:r>
    </w:p>
    <w:p w14:paraId="69C0E900" w14:textId="77777777" w:rsidR="00756E14" w:rsidRPr="00756E14" w:rsidRDefault="00756E14" w:rsidP="00756E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VW_EV_STATE_PERFORMANCE</w:t>
      </w:r>
    </w:p>
    <w:p w14:paraId="28B7A08F" w14:textId="77777777" w:rsidR="00756E14" w:rsidRPr="00756E14" w:rsidRDefault="00756E14" w:rsidP="00756E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VW_EV_TYPE_INSIGHTS</w:t>
      </w:r>
    </w:p>
    <w:p w14:paraId="27975595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31" w:name="_Toc225300852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Sharing Layer</w:t>
      </w:r>
      <w:bookmarkEnd w:id="31"/>
    </w:p>
    <w:p w14:paraId="73BB017A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Secure views were created to expose curated datasets:</w:t>
      </w:r>
    </w:p>
    <w:p w14:paraId="6834A90B" w14:textId="77777777" w:rsidR="00756E14" w:rsidRPr="00756E14" w:rsidRDefault="00756E14" w:rsidP="00756E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SVW_EV_ADOPTION_SUMMARY</w:t>
      </w:r>
    </w:p>
    <w:p w14:paraId="4745F146" w14:textId="77777777" w:rsidR="00756E14" w:rsidRPr="00756E14" w:rsidRDefault="00756E14" w:rsidP="00756E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SVW_EV_TOP_MAKES</w:t>
      </w:r>
    </w:p>
    <w:p w14:paraId="6145E1F2" w14:textId="77777777" w:rsidR="00756E14" w:rsidRPr="00756E14" w:rsidRDefault="00756E14" w:rsidP="00756E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SVW_EV_STATE_PERFORMANCE</w:t>
      </w:r>
    </w:p>
    <w:p w14:paraId="50F9E0BF" w14:textId="77777777" w:rsidR="00756E14" w:rsidRPr="00756E14" w:rsidRDefault="00756E14" w:rsidP="00756E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SVW_EV_TYPE_INSIGHTS</w:t>
      </w:r>
    </w:p>
    <w:p w14:paraId="1D2FE571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32" w:name="_Toc225300853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Semantic Layer</w:t>
      </w:r>
      <w:bookmarkEnd w:id="32"/>
    </w:p>
    <w:p w14:paraId="5181E2A9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Provides business-friendly naming and formatting:</w:t>
      </w:r>
    </w:p>
    <w:p w14:paraId="7EE15996" w14:textId="77777777" w:rsidR="00756E14" w:rsidRPr="00756E14" w:rsidRDefault="00756E14" w:rsidP="00756E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SEM_EV_ADOPTION</w:t>
      </w:r>
    </w:p>
    <w:p w14:paraId="2636DAC9" w14:textId="77777777" w:rsidR="00756E14" w:rsidRPr="00756E14" w:rsidRDefault="00756E14" w:rsidP="00756E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SEM_EV_MAKE_PERFORMANCE</w:t>
      </w:r>
    </w:p>
    <w:p w14:paraId="21741E46" w14:textId="77777777" w:rsidR="00756E14" w:rsidRPr="00756E14" w:rsidRDefault="00756E14" w:rsidP="00756E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SEM_EV_STATE_PERFORMANCE</w:t>
      </w:r>
    </w:p>
    <w:p w14:paraId="7EBA2151" w14:textId="77777777" w:rsidR="00756E14" w:rsidRPr="00756E14" w:rsidRDefault="00756E14" w:rsidP="00756E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SEM_EV_TYPE_PERFORMANCE</w:t>
      </w:r>
    </w:p>
    <w:p w14:paraId="459D21FA" w14:textId="354E9E0B" w:rsidR="00756E14" w:rsidRPr="00756E14" w:rsidRDefault="003A5283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3A5283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drawing>
          <wp:inline distT="0" distB="0" distL="0" distR="0" wp14:anchorId="2411E5B0" wp14:editId="48D83D38">
            <wp:extent cx="5943600" cy="635635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69219A2-B515-60D1-05CE-941E1C04A4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E69219A2-B515-60D1-05CE-941E1C04A4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4FE8" w14:textId="77777777" w:rsidR="00756E14" w:rsidRPr="00756E14" w:rsidRDefault="00756E14" w:rsidP="00CD7AD8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33" w:name="_Toc225300854"/>
      <w:r w:rsidRPr="00756E14">
        <w:rPr>
          <w:rFonts w:ascii="Times New Roman" w:eastAsia="Times New Roman" w:hAnsi="Times New Roman" w:cs="Times New Roman"/>
          <w:sz w:val="32"/>
          <w:szCs w:val="32"/>
        </w:rPr>
        <w:t>9. Monitoring, Orchestration &amp; Observability</w:t>
      </w:r>
      <w:bookmarkEnd w:id="33"/>
    </w:p>
    <w:p w14:paraId="3D5F5A30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34" w:name="_Toc225300855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Monitoring Tables</w:t>
      </w:r>
      <w:bookmarkEnd w:id="34"/>
    </w:p>
    <w:p w14:paraId="0E13B44A" w14:textId="77777777" w:rsidR="00756E14" w:rsidRPr="00756E14" w:rsidRDefault="00756E14" w:rsidP="00756E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PIPELINE_RUN_AUDIT</w:t>
      </w:r>
    </w:p>
    <w:p w14:paraId="24F82DFC" w14:textId="77777777" w:rsidR="00756E14" w:rsidRPr="00756E14" w:rsidRDefault="00756E14" w:rsidP="00756E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LAYER_ROW_COUNTS_AUDIT</w:t>
      </w:r>
    </w:p>
    <w:p w14:paraId="6008F1BD" w14:textId="77777777" w:rsidR="00756E14" w:rsidRPr="00756E14" w:rsidRDefault="00756E14" w:rsidP="00756E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DQ_RESULTS</w:t>
      </w:r>
    </w:p>
    <w:p w14:paraId="522ECDA7" w14:textId="77777777" w:rsidR="00756E14" w:rsidRPr="00756E14" w:rsidRDefault="00756E14" w:rsidP="00756E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TASK_HEARTBEAT_AUDIT</w:t>
      </w:r>
    </w:p>
    <w:p w14:paraId="68947262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35" w:name="_Toc225300856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Orchestration</w:t>
      </w:r>
      <w:bookmarkEnd w:id="35"/>
    </w:p>
    <w:p w14:paraId="21F4F6F7" w14:textId="77777777" w:rsidR="00756E14" w:rsidRPr="00756E14" w:rsidRDefault="00756E14" w:rsidP="00756E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Snowflake Tasks for scheduled execution</w:t>
      </w:r>
    </w:p>
    <w:p w14:paraId="4DB321A5" w14:textId="77777777" w:rsidR="00756E14" w:rsidRPr="00756E14" w:rsidRDefault="00756E14" w:rsidP="00756E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Heartbeat task for monitoring</w:t>
      </w:r>
    </w:p>
    <w:p w14:paraId="6C1E8E75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36" w:name="_Toc225300857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Observability</w:t>
      </w:r>
      <w:bookmarkEnd w:id="36"/>
    </w:p>
    <w:p w14:paraId="6B4BFE56" w14:textId="77777777" w:rsidR="00756E14" w:rsidRPr="00756E14" w:rsidRDefault="00756E14" w:rsidP="00756E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lastRenderedPageBreak/>
        <w:t>Row count reconciliation</w:t>
      </w:r>
    </w:p>
    <w:p w14:paraId="5D690F5E" w14:textId="77777777" w:rsidR="00756E14" w:rsidRPr="00756E14" w:rsidRDefault="00756E14" w:rsidP="00756E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Data quality validation</w:t>
      </w:r>
    </w:p>
    <w:p w14:paraId="227F792B" w14:textId="77777777" w:rsidR="00756E14" w:rsidRPr="00756E14" w:rsidRDefault="00756E14" w:rsidP="00756E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Execution tracking</w:t>
      </w:r>
    </w:p>
    <w:p w14:paraId="0F582F4E" w14:textId="16BC4D71" w:rsidR="00756E14" w:rsidRP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451B7E28" w14:textId="77777777" w:rsidR="00756E14" w:rsidRPr="00756E14" w:rsidRDefault="00756E14" w:rsidP="00CD7AD8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37" w:name="_Toc225300858"/>
      <w:r w:rsidRPr="00756E14">
        <w:rPr>
          <w:rFonts w:ascii="Times New Roman" w:eastAsia="Times New Roman" w:hAnsi="Times New Roman" w:cs="Times New Roman"/>
          <w:sz w:val="32"/>
          <w:szCs w:val="32"/>
        </w:rPr>
        <w:t>10. Bonus Implementations</w:t>
      </w:r>
      <w:bookmarkEnd w:id="37"/>
    </w:p>
    <w:p w14:paraId="4AC38E8F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38" w:name="_Toc225300859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Sharing Layer Enhancement</w:t>
      </w:r>
      <w:bookmarkEnd w:id="38"/>
    </w:p>
    <w:p w14:paraId="4B40EF79" w14:textId="77777777" w:rsidR="00756E14" w:rsidRPr="00756E14" w:rsidRDefault="00756E14" w:rsidP="00756E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Secure views to decouple Gold from consumers</w:t>
      </w:r>
    </w:p>
    <w:p w14:paraId="152FC189" w14:textId="77777777" w:rsidR="00756E14" w:rsidRPr="00756E14" w:rsidRDefault="00756E14" w:rsidP="00756E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Enables governed data sharing</w:t>
      </w:r>
    </w:p>
    <w:p w14:paraId="642070AC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39" w:name="_Toc225300860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Automation</w:t>
      </w:r>
      <w:bookmarkEnd w:id="39"/>
    </w:p>
    <w:p w14:paraId="4B8F5066" w14:textId="77777777" w:rsidR="00756E14" w:rsidRPr="00756E14" w:rsidRDefault="00756E14" w:rsidP="00756E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Dynamic Table for incremental refresh</w:t>
      </w:r>
    </w:p>
    <w:p w14:paraId="540C31B2" w14:textId="77777777" w:rsidR="00756E14" w:rsidRPr="00756E14" w:rsidRDefault="00756E14" w:rsidP="00756E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Alert system for data quality failures</w:t>
      </w:r>
    </w:p>
    <w:p w14:paraId="72DB4EEE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40" w:name="_Toc225300861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Data Sharing</w:t>
      </w:r>
      <w:bookmarkEnd w:id="40"/>
    </w:p>
    <w:p w14:paraId="626FF56C" w14:textId="77777777" w:rsidR="00756E14" w:rsidRPr="00756E14" w:rsidRDefault="00756E14" w:rsidP="00756E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Direct Share object exposing curated datasets</w:t>
      </w:r>
    </w:p>
    <w:p w14:paraId="7C271EE6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41" w:name="_Toc225300862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 Interoperability (Iceberg)</w:t>
      </w:r>
      <w:bookmarkEnd w:id="41"/>
    </w:p>
    <w:p w14:paraId="03D968A0" w14:textId="77777777" w:rsidR="00756E14" w:rsidRPr="00756E14" w:rsidRDefault="00756E14" w:rsidP="00756E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Iceberg implementation provided as a template</w:t>
      </w:r>
    </w:p>
    <w:p w14:paraId="468F7A65" w14:textId="77777777" w:rsidR="00756E14" w:rsidRPr="00756E14" w:rsidRDefault="00756E14" w:rsidP="00756E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Not executed due to cloud configuration requirements</w:t>
      </w:r>
    </w:p>
    <w:p w14:paraId="09575E58" w14:textId="77777777" w:rsidR="00756E14" w:rsidRPr="00756E14" w:rsidRDefault="00756E14" w:rsidP="00756E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42" w:name="_Toc225300863"/>
      <w:r w:rsidRPr="00756E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 Openflow Integration (Design)</w:t>
      </w:r>
      <w:bookmarkEnd w:id="42"/>
    </w:p>
    <w:p w14:paraId="77CB0DCA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Openflow is proposed as the next-step ingestion evolution:</w:t>
      </w:r>
    </w:p>
    <w:p w14:paraId="43DCE496" w14:textId="77777777" w:rsidR="00756E14" w:rsidRPr="00756E14" w:rsidRDefault="00756E14" w:rsidP="00756E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Enables CDC (Change Data Capture)</w:t>
      </w:r>
    </w:p>
    <w:p w14:paraId="0C3A1F0B" w14:textId="77777777" w:rsidR="00756E14" w:rsidRPr="00756E14" w:rsidRDefault="00756E14" w:rsidP="00756E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Supports integration from transactional systems</w:t>
      </w:r>
    </w:p>
    <w:p w14:paraId="2CC5A697" w14:textId="77777777" w:rsidR="00756E14" w:rsidRPr="00756E14" w:rsidRDefault="00756E14" w:rsidP="00756E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Lands data into Bronze layer</w:t>
      </w:r>
    </w:p>
    <w:p w14:paraId="3594AE2C" w14:textId="50F3AE1C" w:rsidR="00756E14" w:rsidRP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23EA941F" w14:textId="77777777" w:rsidR="00756E14" w:rsidRPr="00756E14" w:rsidRDefault="00756E14" w:rsidP="00CD7AD8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43" w:name="_Toc225300864"/>
      <w:r w:rsidRPr="00756E14">
        <w:rPr>
          <w:rFonts w:ascii="Times New Roman" w:eastAsia="Times New Roman" w:hAnsi="Times New Roman" w:cs="Times New Roman"/>
          <w:sz w:val="32"/>
          <w:szCs w:val="32"/>
        </w:rPr>
        <w:t>11. Limitations &amp; Trade-offs</w:t>
      </w:r>
      <w:bookmarkEnd w:id="43"/>
    </w:p>
    <w:p w14:paraId="79411D55" w14:textId="77777777" w:rsidR="00756E14" w:rsidRPr="00756E14" w:rsidRDefault="00756E14" w:rsidP="00756E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Iceberg tables were not deployed due to environment constraints</w:t>
      </w:r>
    </w:p>
    <w:p w14:paraId="520F4F4C" w14:textId="77777777" w:rsidR="00756E14" w:rsidRPr="00756E14" w:rsidRDefault="00756E14" w:rsidP="00756E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Openflow integration was designed but not implemented</w:t>
      </w:r>
    </w:p>
    <w:p w14:paraId="3061F565" w14:textId="77777777" w:rsidR="00756E14" w:rsidRPr="00756E14" w:rsidRDefault="00756E14" w:rsidP="00756E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Trial environment limits external storage configurations</w:t>
      </w:r>
    </w:p>
    <w:p w14:paraId="390FF4EA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These decisions were intentional to prioritize core pipeline delivery.</w:t>
      </w:r>
    </w:p>
    <w:p w14:paraId="34338AF4" w14:textId="2F6B3BA5" w:rsidR="00756E14" w:rsidRP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3866733B" w14:textId="77777777" w:rsidR="00756E14" w:rsidRPr="00756E14" w:rsidRDefault="00756E14" w:rsidP="00CD7AD8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44" w:name="_Toc225300865"/>
      <w:r w:rsidRPr="00756E14">
        <w:rPr>
          <w:rFonts w:ascii="Times New Roman" w:eastAsia="Times New Roman" w:hAnsi="Times New Roman" w:cs="Times New Roman"/>
          <w:sz w:val="32"/>
          <w:szCs w:val="32"/>
        </w:rPr>
        <w:lastRenderedPageBreak/>
        <w:t>12. Future Enhancements</w:t>
      </w:r>
      <w:bookmarkEnd w:id="44"/>
    </w:p>
    <w:p w14:paraId="4D5F67F0" w14:textId="77777777" w:rsidR="00756E14" w:rsidRPr="00756E14" w:rsidRDefault="00756E14" w:rsidP="00756E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Implement Openflow for real-time ingestion</w:t>
      </w:r>
    </w:p>
    <w:p w14:paraId="6023434B" w14:textId="77777777" w:rsidR="00756E14" w:rsidRPr="00756E14" w:rsidRDefault="00756E14" w:rsidP="00756E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Deploy Iceberg tables on Azure storage</w:t>
      </w:r>
    </w:p>
    <w:p w14:paraId="43D97DAC" w14:textId="77777777" w:rsidR="00756E14" w:rsidRPr="00756E14" w:rsidRDefault="00756E14" w:rsidP="00756E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Integrate notification services (email/webhooks)</w:t>
      </w:r>
    </w:p>
    <w:p w14:paraId="09B6F8C5" w14:textId="77777777" w:rsidR="00756E14" w:rsidRPr="00756E14" w:rsidRDefault="00756E14" w:rsidP="00756E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Add data lineage visualization</w:t>
      </w:r>
    </w:p>
    <w:p w14:paraId="4B724368" w14:textId="77777777" w:rsidR="00756E14" w:rsidRPr="00756E14" w:rsidRDefault="00756E14" w:rsidP="00756E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Enhance governance and security policies</w:t>
      </w:r>
    </w:p>
    <w:p w14:paraId="7990BC34" w14:textId="3FDBE9C1" w:rsidR="00756E14" w:rsidRPr="00756E14" w:rsidRDefault="00756E14" w:rsidP="00756E1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40910569" w14:textId="77777777" w:rsidR="00756E14" w:rsidRPr="00756E14" w:rsidRDefault="00756E14" w:rsidP="00CD7AD8">
      <w:pPr>
        <w:pStyle w:val="Heading1"/>
        <w:rPr>
          <w:rFonts w:ascii="Times New Roman" w:eastAsia="Times New Roman" w:hAnsi="Times New Roman" w:cs="Times New Roman"/>
          <w:sz w:val="32"/>
          <w:szCs w:val="32"/>
        </w:rPr>
      </w:pPr>
      <w:bookmarkStart w:id="45" w:name="_Toc225300866"/>
      <w:r w:rsidRPr="00756E14">
        <w:rPr>
          <w:rFonts w:ascii="Times New Roman" w:eastAsia="Times New Roman" w:hAnsi="Times New Roman" w:cs="Times New Roman"/>
          <w:sz w:val="32"/>
          <w:szCs w:val="32"/>
        </w:rPr>
        <w:t>Conclusion</w:t>
      </w:r>
      <w:bookmarkEnd w:id="45"/>
    </w:p>
    <w:p w14:paraId="168963FD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This project demonstrates a scalable, modular, and production-ready data platform using Snowflake. The design balances simplicity and extensibility, enabling both immediate business value and future evolution.</w:t>
      </w:r>
    </w:p>
    <w:p w14:paraId="2FCDA865" w14:textId="77777777" w:rsidR="00756E14" w:rsidRPr="00756E14" w:rsidRDefault="00756E14" w:rsidP="00756E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756E1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The implementation highlights strong practices in data engineering, including data quality, modeling, observability, and architectural design.</w:t>
      </w:r>
    </w:p>
    <w:p w14:paraId="23EAB986" w14:textId="77777777" w:rsidR="00EC7C2E" w:rsidRPr="00756E14" w:rsidRDefault="00EC7C2E">
      <w:pPr>
        <w:rPr>
          <w:sz w:val="21"/>
          <w:szCs w:val="21"/>
        </w:rPr>
      </w:pPr>
    </w:p>
    <w:sectPr w:rsidR="00EC7C2E" w:rsidRPr="00756E14">
      <w:footerReference w:type="defaul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C02D5" w14:textId="77777777" w:rsidR="009D7033" w:rsidRDefault="009D7033" w:rsidP="00A3671C">
      <w:pPr>
        <w:spacing w:after="0" w:line="240" w:lineRule="auto"/>
      </w:pPr>
      <w:r>
        <w:separator/>
      </w:r>
    </w:p>
  </w:endnote>
  <w:endnote w:type="continuationSeparator" w:id="0">
    <w:p w14:paraId="61139820" w14:textId="77777777" w:rsidR="009D7033" w:rsidRDefault="009D7033" w:rsidP="00A3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F1F79" w14:textId="6C4BE450" w:rsidR="00A3671C" w:rsidRPr="00A3671C" w:rsidRDefault="00A3671C" w:rsidP="00A3671C">
    <w:pPr>
      <w:pStyle w:val="Footer"/>
      <w:jc w:val="center"/>
    </w:pPr>
    <w:r>
      <w:fldChar w:fldCharType="begin"/>
    </w:r>
    <w:r>
      <w:instrText xml:space="preserve"> INCLUDEPICTURE "https://upload.wikimedia.org/wikipedia/commons/thumb/f/ff/Snowflake_Logo.svg/1280px-Snowflake_Logo.svg.png" \* MERGEFORMATINET </w:instrText>
    </w:r>
    <w:r>
      <w:fldChar w:fldCharType="separate"/>
    </w:r>
    <w:r>
      <w:rPr>
        <w:noProof/>
      </w:rPr>
      <w:drawing>
        <wp:inline distT="0" distB="0" distL="0" distR="0" wp14:anchorId="3682BF0F" wp14:editId="05C45438">
          <wp:extent cx="964641" cy="231371"/>
          <wp:effectExtent l="0" t="0" r="635" b="0"/>
          <wp:docPr id="41603753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986" cy="2523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844F1" w14:textId="77777777" w:rsidR="009D7033" w:rsidRDefault="009D7033" w:rsidP="00A3671C">
      <w:pPr>
        <w:spacing w:after="0" w:line="240" w:lineRule="auto"/>
      </w:pPr>
      <w:r>
        <w:separator/>
      </w:r>
    </w:p>
  </w:footnote>
  <w:footnote w:type="continuationSeparator" w:id="0">
    <w:p w14:paraId="1E679A01" w14:textId="77777777" w:rsidR="009D7033" w:rsidRDefault="009D7033" w:rsidP="00A367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A9B"/>
    <w:multiLevelType w:val="multilevel"/>
    <w:tmpl w:val="3C82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502F1"/>
    <w:multiLevelType w:val="multilevel"/>
    <w:tmpl w:val="F9F4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3945"/>
    <w:multiLevelType w:val="multilevel"/>
    <w:tmpl w:val="7998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C4FEB"/>
    <w:multiLevelType w:val="multilevel"/>
    <w:tmpl w:val="4F3A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D7793"/>
    <w:multiLevelType w:val="multilevel"/>
    <w:tmpl w:val="0864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C5DBF"/>
    <w:multiLevelType w:val="multilevel"/>
    <w:tmpl w:val="88D8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B026E"/>
    <w:multiLevelType w:val="multilevel"/>
    <w:tmpl w:val="A5FE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51348"/>
    <w:multiLevelType w:val="multilevel"/>
    <w:tmpl w:val="D5E2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91328"/>
    <w:multiLevelType w:val="multilevel"/>
    <w:tmpl w:val="153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63FFA"/>
    <w:multiLevelType w:val="multilevel"/>
    <w:tmpl w:val="52E8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D3C78"/>
    <w:multiLevelType w:val="multilevel"/>
    <w:tmpl w:val="134A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D7085"/>
    <w:multiLevelType w:val="multilevel"/>
    <w:tmpl w:val="C8D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D0309"/>
    <w:multiLevelType w:val="multilevel"/>
    <w:tmpl w:val="34AE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50474"/>
    <w:multiLevelType w:val="multilevel"/>
    <w:tmpl w:val="0736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D35EC"/>
    <w:multiLevelType w:val="multilevel"/>
    <w:tmpl w:val="9A321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097623"/>
    <w:multiLevelType w:val="multilevel"/>
    <w:tmpl w:val="B79C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34987"/>
    <w:multiLevelType w:val="multilevel"/>
    <w:tmpl w:val="239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6613E"/>
    <w:multiLevelType w:val="multilevel"/>
    <w:tmpl w:val="A152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87E7B"/>
    <w:multiLevelType w:val="multilevel"/>
    <w:tmpl w:val="F458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BD4965"/>
    <w:multiLevelType w:val="multilevel"/>
    <w:tmpl w:val="CE16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31C0D"/>
    <w:multiLevelType w:val="multilevel"/>
    <w:tmpl w:val="C61C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A501B"/>
    <w:multiLevelType w:val="multilevel"/>
    <w:tmpl w:val="CFF2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B535E"/>
    <w:multiLevelType w:val="multilevel"/>
    <w:tmpl w:val="00C8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58543E"/>
    <w:multiLevelType w:val="multilevel"/>
    <w:tmpl w:val="4FAE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071BF"/>
    <w:multiLevelType w:val="multilevel"/>
    <w:tmpl w:val="E906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C5C94"/>
    <w:multiLevelType w:val="multilevel"/>
    <w:tmpl w:val="CDC2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A51D8"/>
    <w:multiLevelType w:val="multilevel"/>
    <w:tmpl w:val="31DA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B41F8"/>
    <w:multiLevelType w:val="multilevel"/>
    <w:tmpl w:val="1C4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87202F"/>
    <w:multiLevelType w:val="multilevel"/>
    <w:tmpl w:val="D2E6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25D82"/>
    <w:multiLevelType w:val="multilevel"/>
    <w:tmpl w:val="2168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66FC1"/>
    <w:multiLevelType w:val="multilevel"/>
    <w:tmpl w:val="3BF6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C151B"/>
    <w:multiLevelType w:val="multilevel"/>
    <w:tmpl w:val="DAE0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060118"/>
    <w:multiLevelType w:val="multilevel"/>
    <w:tmpl w:val="6E6C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137E96"/>
    <w:multiLevelType w:val="multilevel"/>
    <w:tmpl w:val="1C44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4D20AD"/>
    <w:multiLevelType w:val="multilevel"/>
    <w:tmpl w:val="17300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176E90"/>
    <w:multiLevelType w:val="multilevel"/>
    <w:tmpl w:val="BF0A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963427">
    <w:abstractNumId w:val="34"/>
  </w:num>
  <w:num w:numId="2" w16cid:durableId="493687773">
    <w:abstractNumId w:val="29"/>
  </w:num>
  <w:num w:numId="3" w16cid:durableId="1873610334">
    <w:abstractNumId w:val="17"/>
  </w:num>
  <w:num w:numId="4" w16cid:durableId="613635930">
    <w:abstractNumId w:val="23"/>
  </w:num>
  <w:num w:numId="5" w16cid:durableId="261307591">
    <w:abstractNumId w:val="20"/>
  </w:num>
  <w:num w:numId="6" w16cid:durableId="700975606">
    <w:abstractNumId w:val="24"/>
  </w:num>
  <w:num w:numId="7" w16cid:durableId="1937444850">
    <w:abstractNumId w:val="18"/>
  </w:num>
  <w:num w:numId="8" w16cid:durableId="49036978">
    <w:abstractNumId w:val="25"/>
  </w:num>
  <w:num w:numId="9" w16cid:durableId="487553702">
    <w:abstractNumId w:val="27"/>
  </w:num>
  <w:num w:numId="10" w16cid:durableId="1034696014">
    <w:abstractNumId w:val="5"/>
  </w:num>
  <w:num w:numId="11" w16cid:durableId="440076921">
    <w:abstractNumId w:val="14"/>
  </w:num>
  <w:num w:numId="12" w16cid:durableId="1905918098">
    <w:abstractNumId w:val="30"/>
  </w:num>
  <w:num w:numId="13" w16cid:durableId="1818641880">
    <w:abstractNumId w:val="31"/>
  </w:num>
  <w:num w:numId="14" w16cid:durableId="1518081682">
    <w:abstractNumId w:val="16"/>
  </w:num>
  <w:num w:numId="15" w16cid:durableId="1078750184">
    <w:abstractNumId w:val="1"/>
  </w:num>
  <w:num w:numId="16" w16cid:durableId="595209355">
    <w:abstractNumId w:val="35"/>
  </w:num>
  <w:num w:numId="17" w16cid:durableId="961767883">
    <w:abstractNumId w:val="4"/>
  </w:num>
  <w:num w:numId="18" w16cid:durableId="1144349878">
    <w:abstractNumId w:val="22"/>
  </w:num>
  <w:num w:numId="19" w16cid:durableId="1866167392">
    <w:abstractNumId w:val="28"/>
  </w:num>
  <w:num w:numId="20" w16cid:durableId="1689675109">
    <w:abstractNumId w:val="21"/>
  </w:num>
  <w:num w:numId="21" w16cid:durableId="2033605138">
    <w:abstractNumId w:val="10"/>
  </w:num>
  <w:num w:numId="22" w16cid:durableId="597520309">
    <w:abstractNumId w:val="7"/>
  </w:num>
  <w:num w:numId="23" w16cid:durableId="715620308">
    <w:abstractNumId w:val="19"/>
  </w:num>
  <w:num w:numId="24" w16cid:durableId="293603562">
    <w:abstractNumId w:val="11"/>
  </w:num>
  <w:num w:numId="25" w16cid:durableId="83190530">
    <w:abstractNumId w:val="15"/>
  </w:num>
  <w:num w:numId="26" w16cid:durableId="1524200468">
    <w:abstractNumId w:val="0"/>
  </w:num>
  <w:num w:numId="27" w16cid:durableId="1738824459">
    <w:abstractNumId w:val="32"/>
  </w:num>
  <w:num w:numId="28" w16cid:durableId="604339264">
    <w:abstractNumId w:val="2"/>
  </w:num>
  <w:num w:numId="29" w16cid:durableId="1902708479">
    <w:abstractNumId w:val="26"/>
  </w:num>
  <w:num w:numId="30" w16cid:durableId="512300928">
    <w:abstractNumId w:val="6"/>
  </w:num>
  <w:num w:numId="31" w16cid:durableId="473254950">
    <w:abstractNumId w:val="12"/>
  </w:num>
  <w:num w:numId="32" w16cid:durableId="1103964452">
    <w:abstractNumId w:val="9"/>
  </w:num>
  <w:num w:numId="33" w16cid:durableId="1444963010">
    <w:abstractNumId w:val="33"/>
  </w:num>
  <w:num w:numId="34" w16cid:durableId="240605340">
    <w:abstractNumId w:val="3"/>
  </w:num>
  <w:num w:numId="35" w16cid:durableId="726336756">
    <w:abstractNumId w:val="13"/>
  </w:num>
  <w:num w:numId="36" w16cid:durableId="9589907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E14"/>
    <w:rsid w:val="003A5283"/>
    <w:rsid w:val="004877C7"/>
    <w:rsid w:val="00567232"/>
    <w:rsid w:val="00756E14"/>
    <w:rsid w:val="009D7033"/>
    <w:rsid w:val="00A3671C"/>
    <w:rsid w:val="00A73A9A"/>
    <w:rsid w:val="00C14F40"/>
    <w:rsid w:val="00CD7AD8"/>
    <w:rsid w:val="00D5776C"/>
    <w:rsid w:val="00EC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4DEDB"/>
  <w15:chartTrackingRefBased/>
  <w15:docId w15:val="{D97ADC27-5312-E842-843A-ABCD7A76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6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6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6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6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E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6E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6E14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D7AD8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D7AD8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D7AD8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CD7AD8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D7AD8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D7AD8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D7AD8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D7AD8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D7AD8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D7AD8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D7AD8"/>
    <w:pPr>
      <w:spacing w:after="0"/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6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71C"/>
  </w:style>
  <w:style w:type="paragraph" w:styleId="Footer">
    <w:name w:val="footer"/>
    <w:basedOn w:val="Normal"/>
    <w:link w:val="FooterChar"/>
    <w:uiPriority w:val="99"/>
    <w:unhideWhenUsed/>
    <w:rsid w:val="00A36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E208372-6AF2-2F4D-B35B-A79A257D6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1553</Words>
  <Characters>8853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Alan Pérez Velazquez</dc:creator>
  <cp:keywords/>
  <dc:description/>
  <cp:lastModifiedBy>Freddy Alan Pérez Velazquez</cp:lastModifiedBy>
  <cp:revision>4</cp:revision>
  <dcterms:created xsi:type="dcterms:W3CDTF">2026-03-25T08:48:00Z</dcterms:created>
  <dcterms:modified xsi:type="dcterms:W3CDTF">2026-03-25T09:23:00Z</dcterms:modified>
</cp:coreProperties>
</file>