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FACFF" w14:textId="4D8A4BC5" w:rsidR="00BD5479" w:rsidRPr="00681F16" w:rsidRDefault="00417FC1" w:rsidP="00E95073">
      <w:pPr>
        <w:pStyle w:val="Heading1"/>
        <w:rPr>
          <w:rFonts w:asciiTheme="minorHAnsi" w:hAnsiTheme="minorHAnsi" w:cstheme="minorHAnsi"/>
          <w:color w:val="auto"/>
          <w:sz w:val="24"/>
          <w:szCs w:val="24"/>
        </w:rPr>
      </w:pPr>
      <w:r w:rsidRPr="00681F16">
        <w:rPr>
          <w:rFonts w:asciiTheme="minorHAnsi" w:hAnsiTheme="minorHAnsi" w:cstheme="minorHAnsi"/>
          <w:color w:val="auto"/>
          <w:sz w:val="24"/>
          <w:szCs w:val="24"/>
        </w:rPr>
        <w:t>Lab</w:t>
      </w:r>
      <w:r w:rsidR="00134C0A" w:rsidRPr="00681F16">
        <w:rPr>
          <w:rFonts w:asciiTheme="minorHAnsi" w:hAnsiTheme="minorHAnsi" w:cstheme="minorHAnsi"/>
          <w:color w:val="auto"/>
          <w:sz w:val="24"/>
          <w:szCs w:val="24"/>
        </w:rPr>
        <w:t xml:space="preserve"> 0</w:t>
      </w:r>
      <w:r w:rsidR="00B30548" w:rsidRPr="00681F16">
        <w:rPr>
          <w:rFonts w:asciiTheme="minorHAnsi" w:hAnsiTheme="minorHAnsi" w:cstheme="minorHAnsi"/>
          <w:color w:val="auto"/>
          <w:sz w:val="24"/>
          <w:szCs w:val="24"/>
        </w:rPr>
        <w:t>4</w:t>
      </w:r>
      <w:r w:rsidR="00134C0A" w:rsidRPr="00681F16">
        <w:rPr>
          <w:rFonts w:asciiTheme="minorHAnsi" w:hAnsiTheme="minorHAnsi" w:cstheme="minorHAnsi"/>
          <w:color w:val="auto"/>
          <w:sz w:val="24"/>
          <w:szCs w:val="24"/>
        </w:rPr>
        <w:t xml:space="preserve"> – </w:t>
      </w:r>
      <w:r w:rsidR="00B30548" w:rsidRPr="00681F16">
        <w:rPr>
          <w:rFonts w:asciiTheme="minorHAnsi" w:hAnsiTheme="minorHAnsi" w:cstheme="minorHAnsi"/>
          <w:color w:val="auto"/>
          <w:sz w:val="24"/>
          <w:szCs w:val="24"/>
        </w:rPr>
        <w:t>Restoring Database and Reverse Engineering</w:t>
      </w:r>
    </w:p>
    <w:p w14:paraId="575A9992" w14:textId="60607285" w:rsidR="00C732E5" w:rsidRPr="00681F16" w:rsidRDefault="008A6E1B" w:rsidP="00E12DA3">
      <w:pPr>
        <w:rPr>
          <w:rFonts w:cstheme="minorHAnsi"/>
          <w:sz w:val="24"/>
          <w:szCs w:val="24"/>
        </w:rPr>
      </w:pPr>
      <w:r w:rsidRPr="00681F16">
        <w:rPr>
          <w:rFonts w:cstheme="minorHAnsi"/>
          <w:sz w:val="24"/>
          <w:szCs w:val="24"/>
        </w:rPr>
        <w:t xml:space="preserve">This </w:t>
      </w:r>
      <w:r w:rsidR="00417FC1" w:rsidRPr="00681F16">
        <w:rPr>
          <w:rFonts w:cstheme="minorHAnsi"/>
          <w:sz w:val="24"/>
          <w:szCs w:val="24"/>
        </w:rPr>
        <w:t>Lab</w:t>
      </w:r>
      <w:r w:rsidRPr="00681F16">
        <w:rPr>
          <w:rFonts w:cstheme="minorHAnsi"/>
          <w:sz w:val="24"/>
          <w:szCs w:val="24"/>
        </w:rPr>
        <w:t xml:space="preserve"> </w:t>
      </w:r>
      <w:r w:rsidR="00036C72" w:rsidRPr="00681F16">
        <w:rPr>
          <w:rFonts w:cstheme="minorHAnsi"/>
          <w:sz w:val="24"/>
          <w:szCs w:val="24"/>
        </w:rPr>
        <w:t>relates to</w:t>
      </w:r>
      <w:r w:rsidRPr="00681F16">
        <w:rPr>
          <w:rFonts w:cstheme="minorHAnsi"/>
          <w:sz w:val="24"/>
          <w:szCs w:val="24"/>
        </w:rPr>
        <w:t xml:space="preserve"> the following C</w:t>
      </w:r>
      <w:r w:rsidR="00B95E4F" w:rsidRPr="00681F16">
        <w:rPr>
          <w:rFonts w:cstheme="minorHAnsi"/>
          <w:sz w:val="24"/>
          <w:szCs w:val="24"/>
        </w:rPr>
        <w:t xml:space="preserve">ourse </w:t>
      </w:r>
      <w:r w:rsidRPr="00681F16">
        <w:rPr>
          <w:rFonts w:cstheme="minorHAnsi"/>
          <w:sz w:val="24"/>
          <w:szCs w:val="24"/>
        </w:rPr>
        <w:t>L</w:t>
      </w:r>
      <w:r w:rsidR="00B95E4F" w:rsidRPr="00681F16">
        <w:rPr>
          <w:rFonts w:cstheme="minorHAnsi"/>
          <w:sz w:val="24"/>
          <w:szCs w:val="24"/>
        </w:rPr>
        <w:t xml:space="preserve">earning </w:t>
      </w:r>
      <w:r w:rsidRPr="00681F16">
        <w:rPr>
          <w:rFonts w:cstheme="minorHAnsi"/>
          <w:sz w:val="24"/>
          <w:szCs w:val="24"/>
        </w:rPr>
        <w:t>R</w:t>
      </w:r>
      <w:r w:rsidR="00B95E4F" w:rsidRPr="00681F16">
        <w:rPr>
          <w:rFonts w:cstheme="minorHAnsi"/>
          <w:sz w:val="24"/>
          <w:szCs w:val="24"/>
        </w:rPr>
        <w:t>equirements</w:t>
      </w:r>
      <w:r w:rsidR="007B0F4C" w:rsidRPr="00681F16">
        <w:rPr>
          <w:rFonts w:cstheme="minorHAnsi"/>
          <w:sz w:val="24"/>
          <w:szCs w:val="24"/>
        </w:rPr>
        <w:t>:</w:t>
      </w:r>
      <w:r w:rsidR="00E12DA3" w:rsidRPr="00681F16">
        <w:rPr>
          <w:rFonts w:cstheme="minorHAnsi"/>
          <w:sz w:val="24"/>
          <w:szCs w:val="24"/>
        </w:rPr>
        <w:t xml:space="preserve">  </w:t>
      </w:r>
    </w:p>
    <w:p w14:paraId="3EF71D6C" w14:textId="060CE43F" w:rsidR="00E12DA3" w:rsidRPr="00681F16" w:rsidRDefault="00C732E5" w:rsidP="00E12DA3">
      <w:pPr>
        <w:rPr>
          <w:rFonts w:cstheme="minorHAnsi"/>
          <w:sz w:val="24"/>
          <w:szCs w:val="24"/>
        </w:rPr>
      </w:pPr>
      <w:r w:rsidRPr="00681F16">
        <w:rPr>
          <w:rFonts w:cstheme="minorHAnsi"/>
          <w:sz w:val="24"/>
          <w:szCs w:val="24"/>
        </w:rPr>
        <w:t xml:space="preserve">CLR </w:t>
      </w:r>
      <w:r w:rsidR="00E12DA3" w:rsidRPr="00681F16">
        <w:rPr>
          <w:rFonts w:cstheme="minorHAnsi"/>
          <w:sz w:val="24"/>
          <w:szCs w:val="24"/>
        </w:rPr>
        <w:t>1</w:t>
      </w:r>
      <w:r w:rsidR="00134C0A" w:rsidRPr="00681F16">
        <w:rPr>
          <w:rFonts w:cstheme="minorHAnsi"/>
          <w:sz w:val="24"/>
          <w:szCs w:val="24"/>
        </w:rPr>
        <w:t xml:space="preserve">: </w:t>
      </w:r>
      <w:r w:rsidR="00134C0A" w:rsidRPr="00681F16">
        <w:rPr>
          <w:rFonts w:cstheme="minorHAnsi"/>
          <w:sz w:val="24"/>
          <w:szCs w:val="24"/>
          <w:lang w:val="en-US" w:bidi="hi-IN"/>
        </w:rPr>
        <w:t>Follow lab policies and procedures for etiquette, software licensing requirements and lab submissions</w:t>
      </w:r>
      <w:r w:rsidR="00B30548" w:rsidRPr="00681F16">
        <w:rPr>
          <w:rFonts w:cstheme="minorHAnsi"/>
          <w:sz w:val="24"/>
          <w:szCs w:val="24"/>
        </w:rPr>
        <w:t>.</w:t>
      </w:r>
    </w:p>
    <w:p w14:paraId="379CF9A3" w14:textId="12D1B18E" w:rsidR="00B30548" w:rsidRPr="00681F16" w:rsidRDefault="00B30548" w:rsidP="00E12DA3">
      <w:pPr>
        <w:rPr>
          <w:rFonts w:cstheme="minorHAnsi"/>
          <w:sz w:val="24"/>
          <w:szCs w:val="24"/>
          <w:lang w:val="en-US" w:bidi="hi-IN"/>
        </w:rPr>
      </w:pPr>
      <w:r w:rsidRPr="00681F16">
        <w:rPr>
          <w:rFonts w:cstheme="minorHAnsi"/>
          <w:sz w:val="24"/>
          <w:szCs w:val="24"/>
          <w:lang w:val="en-US" w:bidi="hi-IN"/>
        </w:rPr>
        <w:t>CLR3: Reverse engineer a database schema to reveal an ERD.</w:t>
      </w:r>
    </w:p>
    <w:p w14:paraId="1195460B" w14:textId="26ACC2FA" w:rsidR="00B30548" w:rsidRPr="00681F16" w:rsidRDefault="00B30548" w:rsidP="00E12DA3">
      <w:pPr>
        <w:rPr>
          <w:rFonts w:cstheme="minorHAnsi"/>
          <w:sz w:val="24"/>
          <w:szCs w:val="24"/>
          <w:lang w:val="en-US" w:bidi="hi-IN"/>
        </w:rPr>
      </w:pPr>
      <w:r w:rsidRPr="00681F16">
        <w:rPr>
          <w:rFonts w:cstheme="minorHAnsi"/>
          <w:sz w:val="24"/>
          <w:szCs w:val="24"/>
        </w:rPr>
        <w:t xml:space="preserve">CLR3: </w:t>
      </w:r>
      <w:r w:rsidRPr="00681F16">
        <w:rPr>
          <w:rFonts w:cstheme="minorHAnsi"/>
          <w:sz w:val="24"/>
          <w:szCs w:val="24"/>
          <w:lang w:val="en-US" w:bidi="hi-IN"/>
        </w:rPr>
        <w:t>Restore a database from a given backup</w:t>
      </w:r>
    </w:p>
    <w:p w14:paraId="5B12A083" w14:textId="77777777" w:rsidR="00B30548" w:rsidRPr="00681F16" w:rsidRDefault="00B30548" w:rsidP="00E12DA3">
      <w:pPr>
        <w:rPr>
          <w:rFonts w:cstheme="minorHAnsi"/>
          <w:sz w:val="24"/>
          <w:szCs w:val="24"/>
        </w:rPr>
      </w:pPr>
    </w:p>
    <w:p w14:paraId="3126DEFF" w14:textId="22DF4B82" w:rsidR="00E95073" w:rsidRPr="00681F16" w:rsidRDefault="00E95073" w:rsidP="00E95073">
      <w:pPr>
        <w:rPr>
          <w:rFonts w:cstheme="minorHAnsi"/>
          <w:sz w:val="24"/>
          <w:szCs w:val="24"/>
        </w:rPr>
      </w:pPr>
      <w:r w:rsidRPr="00681F16">
        <w:rPr>
          <w:rStyle w:val="Heading1Char"/>
          <w:rFonts w:asciiTheme="minorHAnsi" w:hAnsiTheme="minorHAnsi" w:cstheme="minorHAnsi"/>
          <w:color w:val="auto"/>
          <w:sz w:val="24"/>
          <w:szCs w:val="24"/>
          <w:lang w:val="en-CA"/>
        </w:rPr>
        <w:t>Objective</w:t>
      </w:r>
      <w:r w:rsidR="00B95E4F" w:rsidRPr="00681F16">
        <w:rPr>
          <w:rStyle w:val="Heading1Char"/>
          <w:rFonts w:asciiTheme="minorHAnsi" w:hAnsiTheme="minorHAnsi" w:cstheme="minorHAnsi"/>
          <w:color w:val="auto"/>
          <w:sz w:val="24"/>
          <w:szCs w:val="24"/>
          <w:lang w:val="en-CA"/>
        </w:rPr>
        <w:t>:</w:t>
      </w:r>
      <w:r w:rsidRPr="00681F16">
        <w:rPr>
          <w:rFonts w:cstheme="minorHAnsi"/>
          <w:sz w:val="24"/>
          <w:szCs w:val="24"/>
        </w:rPr>
        <w:t xml:space="preserve">  </w:t>
      </w:r>
      <w:r w:rsidR="008A5E02" w:rsidRPr="00681F16">
        <w:rPr>
          <w:rFonts w:cstheme="minorHAnsi"/>
          <w:sz w:val="24"/>
          <w:szCs w:val="24"/>
        </w:rPr>
        <w:t xml:space="preserve"> </w:t>
      </w:r>
    </w:p>
    <w:p w14:paraId="7B5C822B" w14:textId="698C0718" w:rsidR="00C732E5" w:rsidRPr="00681F16" w:rsidRDefault="00134C0A" w:rsidP="00134C0A">
      <w:pPr>
        <w:tabs>
          <w:tab w:val="left" w:pos="4164"/>
        </w:tabs>
        <w:spacing w:after="0"/>
        <w:rPr>
          <w:rFonts w:cstheme="minorHAnsi"/>
          <w:sz w:val="24"/>
          <w:szCs w:val="24"/>
        </w:rPr>
      </w:pPr>
      <w:r w:rsidRPr="00681F16">
        <w:rPr>
          <w:rFonts w:cstheme="minorHAnsi"/>
          <w:sz w:val="24"/>
          <w:szCs w:val="24"/>
        </w:rPr>
        <w:t xml:space="preserve">The objective of this lab is to make sure that you </w:t>
      </w:r>
      <w:r w:rsidR="00B30548" w:rsidRPr="00681F16">
        <w:rPr>
          <w:rFonts w:cstheme="minorHAnsi"/>
          <w:sz w:val="24"/>
          <w:szCs w:val="24"/>
        </w:rPr>
        <w:t>have proper knowledge to restore database from backup and reverse engineer database to reveal ERD</w:t>
      </w:r>
      <w:r w:rsidRPr="00681F16">
        <w:rPr>
          <w:rFonts w:cstheme="minorHAnsi"/>
          <w:sz w:val="24"/>
          <w:szCs w:val="24"/>
        </w:rPr>
        <w:t>.</w:t>
      </w:r>
    </w:p>
    <w:p w14:paraId="3B45BA13" w14:textId="3284284A" w:rsidR="008A5E02" w:rsidRPr="00681F16" w:rsidRDefault="00EF0740" w:rsidP="00A553EF">
      <w:pPr>
        <w:pStyle w:val="Heading1"/>
        <w:spacing w:before="120"/>
        <w:rPr>
          <w:rFonts w:asciiTheme="minorHAnsi" w:hAnsiTheme="minorHAnsi" w:cstheme="minorHAnsi"/>
          <w:color w:val="auto"/>
          <w:sz w:val="24"/>
          <w:szCs w:val="24"/>
        </w:rPr>
      </w:pPr>
      <w:r w:rsidRPr="00681F16">
        <w:rPr>
          <w:rFonts w:asciiTheme="minorHAnsi" w:hAnsiTheme="minorHAnsi" w:cstheme="minorHAnsi"/>
          <w:color w:val="auto"/>
          <w:sz w:val="24"/>
          <w:szCs w:val="24"/>
        </w:rPr>
        <w:t>Pre-</w:t>
      </w:r>
      <w:r w:rsidR="00134C0A" w:rsidRPr="00681F16">
        <w:rPr>
          <w:rFonts w:asciiTheme="minorHAnsi" w:hAnsiTheme="minorHAnsi" w:cstheme="minorHAnsi"/>
          <w:color w:val="auto"/>
          <w:sz w:val="24"/>
          <w:szCs w:val="24"/>
        </w:rPr>
        <w:t>Lab</w:t>
      </w:r>
      <w:r w:rsidRPr="00681F16">
        <w:rPr>
          <w:rFonts w:asciiTheme="minorHAnsi" w:hAnsiTheme="minorHAnsi" w:cstheme="minorHAnsi"/>
          <w:color w:val="auto"/>
          <w:sz w:val="24"/>
          <w:szCs w:val="24"/>
        </w:rPr>
        <w:t xml:space="preserve"> Instructions</w:t>
      </w:r>
      <w:r w:rsidR="00D82076" w:rsidRPr="00681F16">
        <w:rPr>
          <w:rFonts w:asciiTheme="minorHAnsi" w:hAnsiTheme="minorHAnsi" w:cstheme="minorHAnsi"/>
          <w:color w:val="auto"/>
          <w:sz w:val="24"/>
          <w:szCs w:val="24"/>
        </w:rPr>
        <w:t xml:space="preserve">: </w:t>
      </w:r>
    </w:p>
    <w:p w14:paraId="7C7F7ED7" w14:textId="0204CE58" w:rsidR="00A553EF" w:rsidRPr="00681F16" w:rsidRDefault="00B30548" w:rsidP="0013452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81F16">
        <w:rPr>
          <w:rFonts w:cstheme="minorHAnsi"/>
          <w:sz w:val="24"/>
          <w:szCs w:val="24"/>
        </w:rPr>
        <w:t>Read Module 4.</w:t>
      </w:r>
    </w:p>
    <w:p w14:paraId="3927AFF7" w14:textId="7A90888B" w:rsidR="00C732E5" w:rsidRPr="00681F16" w:rsidRDefault="00417FC1" w:rsidP="00C732E5">
      <w:pPr>
        <w:rPr>
          <w:rFonts w:cstheme="minorHAnsi"/>
          <w:b/>
          <w:sz w:val="24"/>
          <w:szCs w:val="24"/>
        </w:rPr>
      </w:pPr>
      <w:r w:rsidRPr="00681F16">
        <w:rPr>
          <w:rFonts w:cstheme="minorHAnsi"/>
          <w:b/>
          <w:sz w:val="24"/>
          <w:szCs w:val="24"/>
        </w:rPr>
        <w:t>Lab</w:t>
      </w:r>
      <w:r w:rsidR="00EF0740" w:rsidRPr="00681F16">
        <w:rPr>
          <w:rFonts w:cstheme="minorHAnsi"/>
          <w:b/>
          <w:sz w:val="24"/>
          <w:szCs w:val="24"/>
        </w:rPr>
        <w:t xml:space="preserve"> Tasks:</w:t>
      </w:r>
    </w:p>
    <w:p w14:paraId="4FB231FA" w14:textId="1E167258" w:rsidR="000E4E7B" w:rsidRDefault="00713588" w:rsidP="00BE01D0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81F16">
        <w:rPr>
          <w:rFonts w:cstheme="minorHAnsi"/>
          <w:sz w:val="24"/>
          <w:szCs w:val="24"/>
        </w:rPr>
        <w:t>Go to the MySQL workbench File -&gt; New Query Tab</w:t>
      </w:r>
    </w:p>
    <w:p w14:paraId="7FF9F016" w14:textId="29DDC192" w:rsidR="0060770C" w:rsidRPr="0060770C" w:rsidRDefault="0060770C" w:rsidP="0060770C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you have the diagram screen open. You should connect to the database.</w:t>
      </w:r>
      <w:r>
        <w:rPr>
          <w:rFonts w:cstheme="minorHAnsi"/>
          <w:sz w:val="24"/>
          <w:szCs w:val="24"/>
        </w:rPr>
        <w:t xml:space="preserve"> Just like lab 03.</w:t>
      </w:r>
      <w:r w:rsidRPr="0060770C">
        <w:rPr>
          <w:rFonts w:cstheme="minorHAnsi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26C713FA" wp14:editId="628D81C2">
            <wp:extent cx="3484773" cy="18364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339" cy="185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9EC7" w14:textId="3D199644" w:rsidR="00713588" w:rsidRPr="00681F16" w:rsidRDefault="00713588" w:rsidP="00BE01D0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81F16">
        <w:rPr>
          <w:rFonts w:cstheme="minorHAnsi"/>
          <w:sz w:val="24"/>
          <w:szCs w:val="24"/>
        </w:rPr>
        <w:t>Next step is to import the database. Go to Server -&gt; Data Import</w:t>
      </w:r>
    </w:p>
    <w:p w14:paraId="19A69000" w14:textId="0173277B" w:rsidR="00713588" w:rsidRPr="00681F16" w:rsidRDefault="00713588" w:rsidP="00BE01D0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81F16">
        <w:rPr>
          <w:rFonts w:cstheme="minorHAnsi"/>
          <w:sz w:val="24"/>
          <w:szCs w:val="24"/>
        </w:rPr>
        <w:t>There are two tabs on the screen:</w:t>
      </w:r>
    </w:p>
    <w:p w14:paraId="39BE42BF" w14:textId="0B044F0D" w:rsidR="00713588" w:rsidRPr="00681F16" w:rsidRDefault="00713588" w:rsidP="00713588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81F16">
        <w:rPr>
          <w:rFonts w:cstheme="minorHAnsi"/>
          <w:sz w:val="24"/>
          <w:szCs w:val="24"/>
        </w:rPr>
        <w:t>Import from Disk:</w:t>
      </w:r>
    </w:p>
    <w:p w14:paraId="3F596BDB" w14:textId="2F87185B" w:rsidR="00713588" w:rsidRPr="00681F16" w:rsidRDefault="00713588" w:rsidP="00713588">
      <w:pPr>
        <w:pStyle w:val="ListParagraph"/>
        <w:numPr>
          <w:ilvl w:val="2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81F16">
        <w:rPr>
          <w:rFonts w:cstheme="minorHAnsi"/>
          <w:sz w:val="24"/>
          <w:szCs w:val="24"/>
        </w:rPr>
        <w:t>Go to import from self-contained file and search for Lab4.sql file.</w:t>
      </w:r>
    </w:p>
    <w:p w14:paraId="6CBE3AD1" w14:textId="0B0E954A" w:rsidR="00713588" w:rsidRPr="00681F16" w:rsidRDefault="00713588" w:rsidP="00713588">
      <w:pPr>
        <w:pStyle w:val="ListParagraph"/>
        <w:numPr>
          <w:ilvl w:val="2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81F16">
        <w:rPr>
          <w:rFonts w:cstheme="minorHAnsi"/>
          <w:sz w:val="24"/>
          <w:szCs w:val="24"/>
        </w:rPr>
        <w:t>Next go to default target schema</w:t>
      </w:r>
      <w:r w:rsidR="008C40A3" w:rsidRPr="00681F16">
        <w:rPr>
          <w:rFonts w:cstheme="minorHAnsi"/>
          <w:sz w:val="24"/>
          <w:szCs w:val="24"/>
        </w:rPr>
        <w:t xml:space="preserve"> and click new and name the schema car_fuel.</w:t>
      </w:r>
    </w:p>
    <w:p w14:paraId="189F150E" w14:textId="77777777" w:rsidR="008C40A3" w:rsidRPr="00681F16" w:rsidRDefault="00713588" w:rsidP="008C40A3">
      <w:pPr>
        <w:spacing w:after="160" w:line="259" w:lineRule="auto"/>
        <w:ind w:left="1980"/>
        <w:rPr>
          <w:rFonts w:cstheme="minorHAnsi"/>
          <w:sz w:val="24"/>
          <w:szCs w:val="24"/>
        </w:rPr>
      </w:pPr>
      <w:r w:rsidRPr="00681F16">
        <w:rPr>
          <w:rFonts w:cstheme="minorHAnsi"/>
          <w:noProof/>
          <w:sz w:val="24"/>
          <w:szCs w:val="24"/>
        </w:rPr>
        <w:drawing>
          <wp:inline distT="0" distB="0" distL="0" distR="0" wp14:anchorId="64B7931F" wp14:editId="77B58E2F">
            <wp:extent cx="3274695" cy="54257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8493" cy="5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FC85" w14:textId="42D60AC3" w:rsidR="008C40A3" w:rsidRPr="00681F16" w:rsidRDefault="008C40A3" w:rsidP="008C40A3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81F16">
        <w:rPr>
          <w:rFonts w:cstheme="minorHAnsi"/>
          <w:sz w:val="24"/>
          <w:szCs w:val="24"/>
        </w:rPr>
        <w:t>Import progress:</w:t>
      </w:r>
    </w:p>
    <w:p w14:paraId="2867B6EE" w14:textId="50EC1F92" w:rsidR="008C40A3" w:rsidRPr="00681F16" w:rsidRDefault="008C40A3" w:rsidP="008C40A3">
      <w:pPr>
        <w:pStyle w:val="ListParagraph"/>
        <w:numPr>
          <w:ilvl w:val="2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81F16">
        <w:rPr>
          <w:rFonts w:cstheme="minorHAnsi"/>
          <w:sz w:val="24"/>
          <w:szCs w:val="24"/>
        </w:rPr>
        <w:lastRenderedPageBreak/>
        <w:t>Click start import and make sure the import was successful.</w:t>
      </w:r>
    </w:p>
    <w:p w14:paraId="0D8416AF" w14:textId="061B09AC" w:rsidR="008C40A3" w:rsidRPr="00681F16" w:rsidRDefault="008C40A3" w:rsidP="008C40A3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81F16">
        <w:rPr>
          <w:rFonts w:cstheme="minorHAnsi"/>
          <w:sz w:val="24"/>
          <w:szCs w:val="24"/>
        </w:rPr>
        <w:t>Now go to the navigator to the left of the WB and click refresh.</w:t>
      </w:r>
    </w:p>
    <w:p w14:paraId="564EC87A" w14:textId="34DDDD35" w:rsidR="008C40A3" w:rsidRPr="00681F16" w:rsidRDefault="008C40A3" w:rsidP="008C40A3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81F16">
        <w:rPr>
          <w:rFonts w:cstheme="minorHAnsi"/>
          <w:sz w:val="24"/>
          <w:szCs w:val="24"/>
        </w:rPr>
        <w:t>You will see car_fuel database created with three tables under it.</w:t>
      </w:r>
    </w:p>
    <w:p w14:paraId="3E7C15E4" w14:textId="24E668C8" w:rsidR="008C40A3" w:rsidRPr="00681F16" w:rsidRDefault="008C40A3" w:rsidP="008C40A3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81F16">
        <w:rPr>
          <w:rFonts w:cstheme="minorHAnsi"/>
          <w:sz w:val="24"/>
          <w:szCs w:val="24"/>
        </w:rPr>
        <w:t>Right click each table and select rows – limit 1000.</w:t>
      </w:r>
    </w:p>
    <w:p w14:paraId="364E9255" w14:textId="0325B42A" w:rsidR="008C40A3" w:rsidRPr="00681F16" w:rsidRDefault="008C40A3" w:rsidP="008C40A3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81F16">
        <w:rPr>
          <w:rFonts w:cstheme="minorHAnsi"/>
          <w:sz w:val="24"/>
          <w:szCs w:val="24"/>
        </w:rPr>
        <w:t>Take a screenshot snippet of the table data</w:t>
      </w:r>
      <w:r w:rsidR="0060770C">
        <w:rPr>
          <w:rFonts w:cstheme="minorHAnsi"/>
          <w:sz w:val="24"/>
          <w:szCs w:val="24"/>
        </w:rPr>
        <w:t xml:space="preserve"> (save screenshots of </w:t>
      </w:r>
      <w:r w:rsidR="0060770C" w:rsidRPr="0060770C">
        <w:rPr>
          <w:rFonts w:cstheme="minorHAnsi"/>
          <w:sz w:val="24"/>
          <w:szCs w:val="24"/>
        </w:rPr>
        <w:t>every</w:t>
      </w:r>
      <w:r w:rsidR="0060770C">
        <w:rPr>
          <w:rFonts w:cstheme="minorHAnsi"/>
          <w:sz w:val="24"/>
          <w:szCs w:val="24"/>
        </w:rPr>
        <w:t xml:space="preserve"> table from Step 7 for submission)</w:t>
      </w:r>
      <w:r w:rsidRPr="00681F16">
        <w:rPr>
          <w:rFonts w:cstheme="minorHAnsi"/>
          <w:sz w:val="24"/>
          <w:szCs w:val="24"/>
        </w:rPr>
        <w:t>.</w:t>
      </w:r>
    </w:p>
    <w:p w14:paraId="70D725DF" w14:textId="63014EE3" w:rsidR="008C40A3" w:rsidRPr="00681F16" w:rsidRDefault="008C40A3" w:rsidP="008C40A3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81F16">
        <w:rPr>
          <w:rFonts w:cstheme="minorHAnsi"/>
          <w:sz w:val="24"/>
          <w:szCs w:val="24"/>
        </w:rPr>
        <w:t>After you have made sure you have all the tables, we will work on creating the ERD using Reverse Engineering.</w:t>
      </w:r>
    </w:p>
    <w:p w14:paraId="379A4C1F" w14:textId="29D8091C" w:rsidR="008C40A3" w:rsidRPr="00681F16" w:rsidRDefault="008C40A3" w:rsidP="008C40A3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81F16">
        <w:rPr>
          <w:rFonts w:cstheme="minorHAnsi"/>
          <w:sz w:val="24"/>
          <w:szCs w:val="24"/>
        </w:rPr>
        <w:t>Click Database -&gt; Reverse Engineer</w:t>
      </w:r>
    </w:p>
    <w:p w14:paraId="5FE239A2" w14:textId="3C351447" w:rsidR="008C40A3" w:rsidRPr="00681F16" w:rsidRDefault="008C40A3" w:rsidP="008C40A3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81F16">
        <w:rPr>
          <w:rFonts w:cstheme="minorHAnsi"/>
          <w:sz w:val="24"/>
          <w:szCs w:val="24"/>
        </w:rPr>
        <w:t>Keep the default setting and click next.</w:t>
      </w:r>
    </w:p>
    <w:p w14:paraId="5B57BC3C" w14:textId="3CA17B27" w:rsidR="008C40A3" w:rsidRPr="00681F16" w:rsidRDefault="008C40A3" w:rsidP="008C40A3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81F16">
        <w:rPr>
          <w:rFonts w:cstheme="minorHAnsi"/>
          <w:sz w:val="24"/>
          <w:szCs w:val="24"/>
        </w:rPr>
        <w:t>Select the car_fuel database and click next.</w:t>
      </w:r>
    </w:p>
    <w:p w14:paraId="19FE546C" w14:textId="4621D170" w:rsidR="008C40A3" w:rsidRPr="00681F16" w:rsidRDefault="008C40A3" w:rsidP="008C40A3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81F16">
        <w:rPr>
          <w:rFonts w:cstheme="minorHAnsi"/>
          <w:sz w:val="24"/>
          <w:szCs w:val="24"/>
        </w:rPr>
        <w:t>Make sure retrieval is successful</w:t>
      </w:r>
    </w:p>
    <w:p w14:paraId="424BD222" w14:textId="1A6C8FD4" w:rsidR="008C40A3" w:rsidRPr="00681F16" w:rsidRDefault="008C40A3" w:rsidP="008C40A3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81F16">
        <w:rPr>
          <w:rFonts w:cstheme="minorHAnsi"/>
          <w:sz w:val="24"/>
          <w:szCs w:val="24"/>
        </w:rPr>
        <w:t>Execute the import of three MySQL statements.</w:t>
      </w:r>
    </w:p>
    <w:p w14:paraId="565777CF" w14:textId="1CF9440C" w:rsidR="008C40A3" w:rsidRPr="00681F16" w:rsidRDefault="008C40A3" w:rsidP="008C40A3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81F16">
        <w:rPr>
          <w:rFonts w:cstheme="minorHAnsi"/>
          <w:sz w:val="24"/>
          <w:szCs w:val="24"/>
        </w:rPr>
        <w:t>Click finish.</w:t>
      </w:r>
    </w:p>
    <w:p w14:paraId="7135BC4C" w14:textId="16E185FE" w:rsidR="008C40A3" w:rsidRPr="00681F16" w:rsidRDefault="008C40A3" w:rsidP="008C40A3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81F16">
        <w:rPr>
          <w:rFonts w:cstheme="minorHAnsi"/>
          <w:sz w:val="24"/>
          <w:szCs w:val="24"/>
        </w:rPr>
        <w:t xml:space="preserve">You will see an ERD take a </w:t>
      </w:r>
      <w:r w:rsidRPr="0060770C">
        <w:rPr>
          <w:rFonts w:cstheme="minorHAnsi"/>
          <w:sz w:val="24"/>
          <w:szCs w:val="24"/>
        </w:rPr>
        <w:t>screensho</w:t>
      </w:r>
      <w:r w:rsidR="00681F16" w:rsidRPr="0060770C">
        <w:rPr>
          <w:rFonts w:cstheme="minorHAnsi"/>
          <w:sz w:val="24"/>
          <w:szCs w:val="24"/>
        </w:rPr>
        <w:t>t</w:t>
      </w:r>
      <w:r w:rsidR="0060770C">
        <w:rPr>
          <w:rFonts w:cstheme="minorHAnsi"/>
          <w:sz w:val="24"/>
          <w:szCs w:val="24"/>
        </w:rPr>
        <w:t xml:space="preserve"> (save this screenshot for submission)</w:t>
      </w:r>
      <w:r w:rsidRPr="00681F16">
        <w:rPr>
          <w:rFonts w:cstheme="minorHAnsi"/>
          <w:sz w:val="24"/>
          <w:szCs w:val="24"/>
        </w:rPr>
        <w:t>.</w:t>
      </w:r>
    </w:p>
    <w:p w14:paraId="4724DFD4" w14:textId="1668404C" w:rsidR="00D243AE" w:rsidRPr="00681F16" w:rsidRDefault="008E0296" w:rsidP="008E0296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81F16">
        <w:rPr>
          <w:rFonts w:cstheme="minorHAnsi"/>
          <w:sz w:val="24"/>
          <w:szCs w:val="24"/>
        </w:rPr>
        <w:t xml:space="preserve">Your </w:t>
      </w:r>
      <w:r w:rsidR="00417FC1" w:rsidRPr="00681F16">
        <w:rPr>
          <w:rFonts w:cstheme="minorHAnsi"/>
          <w:sz w:val="24"/>
          <w:szCs w:val="24"/>
        </w:rPr>
        <w:t>lab</w:t>
      </w:r>
      <w:r w:rsidRPr="00681F16">
        <w:rPr>
          <w:rFonts w:cstheme="minorHAnsi"/>
          <w:sz w:val="24"/>
          <w:szCs w:val="24"/>
        </w:rPr>
        <w:t xml:space="preserve"> is to be submitted in MS WORD format. </w:t>
      </w:r>
      <w:r w:rsidR="004F1A28" w:rsidRPr="00681F16">
        <w:rPr>
          <w:rFonts w:cstheme="minorHAnsi"/>
          <w:sz w:val="24"/>
          <w:szCs w:val="24"/>
        </w:rPr>
        <w:t>It should be submitted with the following guidelines:</w:t>
      </w:r>
    </w:p>
    <w:p w14:paraId="51E067B7" w14:textId="59D0D26D" w:rsidR="004F1A28" w:rsidRPr="00681F16" w:rsidRDefault="00417FC1" w:rsidP="004F1A28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81F16">
        <w:rPr>
          <w:rFonts w:cstheme="minorHAnsi"/>
          <w:color w:val="000000"/>
          <w:sz w:val="24"/>
          <w:szCs w:val="24"/>
        </w:rPr>
        <w:t xml:space="preserve">On the header have </w:t>
      </w:r>
      <w:r w:rsidR="004F1A28" w:rsidRPr="00681F16">
        <w:rPr>
          <w:rFonts w:cstheme="minorHAnsi"/>
          <w:color w:val="000000"/>
          <w:sz w:val="24"/>
          <w:szCs w:val="24"/>
        </w:rPr>
        <w:t xml:space="preserve">the course code and course name, the </w:t>
      </w:r>
      <w:r w:rsidRPr="00681F16">
        <w:rPr>
          <w:rFonts w:cstheme="minorHAnsi"/>
          <w:color w:val="000000"/>
          <w:sz w:val="24"/>
          <w:szCs w:val="24"/>
        </w:rPr>
        <w:t>lab</w:t>
      </w:r>
      <w:r w:rsidR="004F1A28" w:rsidRPr="00681F16">
        <w:rPr>
          <w:rFonts w:cstheme="minorHAnsi"/>
          <w:color w:val="000000"/>
          <w:sz w:val="24"/>
          <w:szCs w:val="24"/>
        </w:rPr>
        <w:t xml:space="preserve"> number, your student ID, your name, the instructor’s name, and the date the </w:t>
      </w:r>
      <w:r w:rsidRPr="00681F16">
        <w:rPr>
          <w:rFonts w:cstheme="minorHAnsi"/>
          <w:color w:val="000000"/>
          <w:sz w:val="24"/>
          <w:szCs w:val="24"/>
        </w:rPr>
        <w:t>lab</w:t>
      </w:r>
      <w:r w:rsidR="004F1A28" w:rsidRPr="00681F16">
        <w:rPr>
          <w:rFonts w:cstheme="minorHAnsi"/>
          <w:color w:val="000000"/>
          <w:sz w:val="24"/>
          <w:szCs w:val="24"/>
        </w:rPr>
        <w:t xml:space="preserve"> is </w:t>
      </w:r>
      <w:r w:rsidRPr="00681F16">
        <w:rPr>
          <w:rFonts w:cstheme="minorHAnsi"/>
          <w:color w:val="000000"/>
          <w:sz w:val="24"/>
          <w:szCs w:val="24"/>
        </w:rPr>
        <w:t>submitted</w:t>
      </w:r>
      <w:r w:rsidR="004F1A28" w:rsidRPr="00681F16">
        <w:rPr>
          <w:rFonts w:cstheme="minorHAnsi"/>
          <w:color w:val="000000"/>
          <w:sz w:val="24"/>
          <w:szCs w:val="24"/>
        </w:rPr>
        <w:t>.</w:t>
      </w:r>
    </w:p>
    <w:p w14:paraId="50435DC2" w14:textId="2D6B4C2D" w:rsidR="00DC0D8D" w:rsidRPr="00681F16" w:rsidRDefault="00417FC1" w:rsidP="00EE5FB6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81F16">
        <w:rPr>
          <w:rFonts w:cstheme="minorHAnsi"/>
          <w:color w:val="000000"/>
          <w:sz w:val="24"/>
          <w:szCs w:val="24"/>
        </w:rPr>
        <w:t>Paste the screenshot on the word document</w:t>
      </w:r>
      <w:r w:rsidR="0060770C">
        <w:rPr>
          <w:rFonts w:cstheme="minorHAnsi"/>
          <w:color w:val="000000"/>
          <w:sz w:val="24"/>
          <w:szCs w:val="24"/>
        </w:rPr>
        <w:t xml:space="preserve"> from Step 8 and Step 16</w:t>
      </w:r>
    </w:p>
    <w:p w14:paraId="06B8FEC8" w14:textId="77777777" w:rsidR="002C68B0" w:rsidRPr="00681F16" w:rsidRDefault="002C68B0" w:rsidP="002B1ABC">
      <w:pPr>
        <w:pStyle w:val="NoSpacing"/>
        <w:rPr>
          <w:rFonts w:cstheme="minorHAnsi"/>
          <w:b/>
          <w:sz w:val="24"/>
          <w:szCs w:val="24"/>
        </w:rPr>
      </w:pPr>
    </w:p>
    <w:p w14:paraId="1A890F3E" w14:textId="1C75C0A5" w:rsidR="008C18E2" w:rsidRPr="00681F16" w:rsidRDefault="00417FC1" w:rsidP="002B1ABC">
      <w:pPr>
        <w:pStyle w:val="NoSpacing"/>
        <w:rPr>
          <w:rFonts w:cstheme="minorHAnsi"/>
          <w:b/>
          <w:sz w:val="24"/>
          <w:szCs w:val="24"/>
        </w:rPr>
      </w:pPr>
      <w:r w:rsidRPr="00681F16">
        <w:rPr>
          <w:rFonts w:cstheme="minorHAnsi"/>
          <w:b/>
          <w:sz w:val="24"/>
          <w:szCs w:val="24"/>
        </w:rPr>
        <w:t>Lab</w:t>
      </w:r>
      <w:r w:rsidR="008C18E2" w:rsidRPr="00681F16">
        <w:rPr>
          <w:rFonts w:cstheme="minorHAnsi"/>
          <w:b/>
          <w:sz w:val="24"/>
          <w:szCs w:val="24"/>
        </w:rPr>
        <w:t xml:space="preserve"> Grading Rubric (</w:t>
      </w:r>
      <w:r w:rsidRPr="00681F16">
        <w:rPr>
          <w:rFonts w:cstheme="minorHAnsi"/>
          <w:b/>
          <w:sz w:val="24"/>
          <w:szCs w:val="24"/>
        </w:rPr>
        <w:t>3</w:t>
      </w:r>
      <w:r w:rsidR="008C18E2" w:rsidRPr="00681F16">
        <w:rPr>
          <w:rFonts w:cstheme="minorHAnsi"/>
          <w:b/>
          <w:sz w:val="24"/>
          <w:szCs w:val="24"/>
        </w:rPr>
        <w:t>%)</w:t>
      </w:r>
    </w:p>
    <w:p w14:paraId="45CB6D07" w14:textId="03F7EBC2" w:rsidR="008C18E2" w:rsidRPr="00681F16" w:rsidRDefault="008C18E2" w:rsidP="008C18E2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295"/>
        <w:gridCol w:w="5007"/>
      </w:tblGrid>
      <w:tr w:rsidR="00417FC1" w:rsidRPr="00681F16" w14:paraId="5E3984E1" w14:textId="77777777" w:rsidTr="00417FC1">
        <w:tc>
          <w:tcPr>
            <w:tcW w:w="6951" w:type="dxa"/>
          </w:tcPr>
          <w:p w14:paraId="501D7D8A" w14:textId="22ACD9E8" w:rsidR="00417FC1" w:rsidRPr="00681F16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681F16">
              <w:rPr>
                <w:rFonts w:cstheme="minorHAnsi"/>
                <w:sz w:val="24"/>
                <w:szCs w:val="24"/>
              </w:rPr>
              <w:t>Lab Submission (Correct screenshot attached to the word document)</w:t>
            </w:r>
          </w:p>
        </w:tc>
        <w:tc>
          <w:tcPr>
            <w:tcW w:w="6951" w:type="dxa"/>
          </w:tcPr>
          <w:p w14:paraId="1665E61C" w14:textId="0B493B08" w:rsidR="00417FC1" w:rsidRPr="00681F16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681F16">
              <w:rPr>
                <w:rFonts w:cstheme="minorHAnsi"/>
                <w:sz w:val="24"/>
                <w:szCs w:val="24"/>
              </w:rPr>
              <w:t>/1</w:t>
            </w:r>
          </w:p>
        </w:tc>
      </w:tr>
      <w:tr w:rsidR="008C40A3" w:rsidRPr="00681F16" w14:paraId="36DA4CD1" w14:textId="77777777" w:rsidTr="00417FC1">
        <w:tc>
          <w:tcPr>
            <w:tcW w:w="6951" w:type="dxa"/>
          </w:tcPr>
          <w:p w14:paraId="4F316FAD" w14:textId="51D67F32" w:rsidR="008C40A3" w:rsidRPr="00681F16" w:rsidRDefault="008C40A3" w:rsidP="008C18E2">
            <w:pPr>
              <w:rPr>
                <w:rFonts w:cstheme="minorHAnsi"/>
                <w:sz w:val="24"/>
                <w:szCs w:val="24"/>
              </w:rPr>
            </w:pPr>
            <w:r w:rsidRPr="00681F16">
              <w:rPr>
                <w:rFonts w:cstheme="minorHAnsi"/>
                <w:sz w:val="24"/>
                <w:szCs w:val="24"/>
              </w:rPr>
              <w:t>Importing the database successfully</w:t>
            </w:r>
          </w:p>
        </w:tc>
        <w:tc>
          <w:tcPr>
            <w:tcW w:w="6951" w:type="dxa"/>
          </w:tcPr>
          <w:p w14:paraId="36961617" w14:textId="026CD9A6" w:rsidR="008C40A3" w:rsidRPr="00681F16" w:rsidRDefault="008C40A3" w:rsidP="008C18E2">
            <w:pPr>
              <w:rPr>
                <w:rFonts w:cstheme="minorHAnsi"/>
                <w:sz w:val="24"/>
                <w:szCs w:val="24"/>
              </w:rPr>
            </w:pPr>
            <w:r w:rsidRPr="00681F16">
              <w:rPr>
                <w:rFonts w:cstheme="minorHAnsi"/>
                <w:sz w:val="24"/>
                <w:szCs w:val="24"/>
              </w:rPr>
              <w:t>/1</w:t>
            </w:r>
          </w:p>
        </w:tc>
      </w:tr>
      <w:tr w:rsidR="00417FC1" w:rsidRPr="00681F16" w14:paraId="20083C7B" w14:textId="77777777" w:rsidTr="00417FC1">
        <w:tc>
          <w:tcPr>
            <w:tcW w:w="6951" w:type="dxa"/>
          </w:tcPr>
          <w:p w14:paraId="5FAB9B3B" w14:textId="39A15104" w:rsidR="00417FC1" w:rsidRPr="00681F16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681F16">
              <w:rPr>
                <w:rFonts w:cstheme="minorHAnsi"/>
                <w:sz w:val="24"/>
                <w:szCs w:val="24"/>
              </w:rPr>
              <w:t>Lab Structure (Submission guidelines)</w:t>
            </w:r>
          </w:p>
        </w:tc>
        <w:tc>
          <w:tcPr>
            <w:tcW w:w="6951" w:type="dxa"/>
          </w:tcPr>
          <w:p w14:paraId="556F0B10" w14:textId="78EE324D" w:rsidR="00417FC1" w:rsidRPr="00681F16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681F16">
              <w:rPr>
                <w:rFonts w:cstheme="minorHAnsi"/>
                <w:sz w:val="24"/>
                <w:szCs w:val="24"/>
              </w:rPr>
              <w:t>/1</w:t>
            </w:r>
          </w:p>
        </w:tc>
      </w:tr>
      <w:tr w:rsidR="00417FC1" w:rsidRPr="00681F16" w14:paraId="7F48D6FA" w14:textId="77777777" w:rsidTr="00417FC1">
        <w:tc>
          <w:tcPr>
            <w:tcW w:w="6951" w:type="dxa"/>
          </w:tcPr>
          <w:p w14:paraId="77050216" w14:textId="3AE60769" w:rsidR="00417FC1" w:rsidRPr="00681F16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681F16">
              <w:rPr>
                <w:rFonts w:cstheme="minorHAnsi"/>
                <w:sz w:val="24"/>
                <w:szCs w:val="24"/>
              </w:rPr>
              <w:t>Total Points</w:t>
            </w:r>
          </w:p>
        </w:tc>
        <w:tc>
          <w:tcPr>
            <w:tcW w:w="6951" w:type="dxa"/>
          </w:tcPr>
          <w:p w14:paraId="162E0A2B" w14:textId="01D490D1" w:rsidR="00417FC1" w:rsidRPr="00681F16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681F16">
              <w:rPr>
                <w:rFonts w:cstheme="minorHAnsi"/>
                <w:sz w:val="24"/>
                <w:szCs w:val="24"/>
              </w:rPr>
              <w:t>/3</w:t>
            </w:r>
          </w:p>
        </w:tc>
      </w:tr>
      <w:tr w:rsidR="00CC7AFD" w:rsidRPr="00681F16" w14:paraId="0D2525EC" w14:textId="77777777" w:rsidTr="00417FC1">
        <w:tc>
          <w:tcPr>
            <w:tcW w:w="6951" w:type="dxa"/>
          </w:tcPr>
          <w:p w14:paraId="372F3385" w14:textId="79DD9F6E" w:rsidR="00CC7AFD" w:rsidRPr="00681F16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681F16">
              <w:rPr>
                <w:rFonts w:cstheme="minorHAnsi"/>
                <w:sz w:val="24"/>
                <w:szCs w:val="24"/>
              </w:rPr>
              <w:t>Comments</w:t>
            </w:r>
          </w:p>
        </w:tc>
        <w:tc>
          <w:tcPr>
            <w:tcW w:w="6951" w:type="dxa"/>
          </w:tcPr>
          <w:p w14:paraId="28D84D95" w14:textId="77777777" w:rsidR="00CC7AFD" w:rsidRPr="00681F16" w:rsidRDefault="00CC7AFD" w:rsidP="008C18E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E8643E3" w14:textId="0F00603A" w:rsidR="00B95E4F" w:rsidRPr="00681F16" w:rsidRDefault="00B95E4F" w:rsidP="0074365B">
      <w:pPr>
        <w:rPr>
          <w:rFonts w:cstheme="minorHAnsi"/>
          <w:b/>
          <w:sz w:val="24"/>
          <w:szCs w:val="24"/>
        </w:rPr>
      </w:pPr>
    </w:p>
    <w:p w14:paraId="46AE7A30" w14:textId="77777777" w:rsidR="007468E5" w:rsidRPr="00681F16" w:rsidRDefault="007468E5" w:rsidP="0074365B">
      <w:pPr>
        <w:rPr>
          <w:rFonts w:cstheme="minorHAnsi"/>
          <w:b/>
          <w:sz w:val="24"/>
          <w:szCs w:val="24"/>
        </w:rPr>
      </w:pPr>
    </w:p>
    <w:p w14:paraId="41C62ACF" w14:textId="77777777" w:rsidR="007468E5" w:rsidRPr="00681F16" w:rsidRDefault="007468E5" w:rsidP="0074365B">
      <w:pPr>
        <w:rPr>
          <w:rFonts w:cstheme="minorHAnsi"/>
          <w:b/>
          <w:sz w:val="24"/>
          <w:szCs w:val="24"/>
        </w:rPr>
      </w:pPr>
    </w:p>
    <w:p w14:paraId="1C784632" w14:textId="47F3BC06" w:rsidR="007468E5" w:rsidRPr="00681F16" w:rsidRDefault="007468E5" w:rsidP="0074365B">
      <w:pPr>
        <w:rPr>
          <w:rFonts w:cstheme="minorHAnsi"/>
          <w:b/>
          <w:sz w:val="24"/>
          <w:szCs w:val="24"/>
        </w:rPr>
      </w:pPr>
      <w:r w:rsidRPr="00681F16">
        <w:rPr>
          <w:rFonts w:cstheme="minorHAnsi"/>
          <w:b/>
          <w:sz w:val="24"/>
          <w:szCs w:val="24"/>
        </w:rPr>
        <w:t>References</w:t>
      </w:r>
    </w:p>
    <w:p w14:paraId="6C8100ED" w14:textId="1F66E6D8" w:rsidR="00F64820" w:rsidRPr="00681F16" w:rsidRDefault="00F64820" w:rsidP="0074365B">
      <w:pPr>
        <w:rPr>
          <w:rFonts w:cstheme="minorHAnsi"/>
          <w:b/>
          <w:sz w:val="24"/>
          <w:szCs w:val="24"/>
        </w:rPr>
      </w:pPr>
      <w:r w:rsidRPr="00681F16">
        <w:rPr>
          <w:rFonts w:cstheme="minorHAnsi"/>
          <w:b/>
          <w:sz w:val="24"/>
          <w:szCs w:val="24"/>
        </w:rPr>
        <w:t>The dataset used in this lab is taken from the below resource:</w:t>
      </w:r>
    </w:p>
    <w:p w14:paraId="00E88A23" w14:textId="77245592" w:rsidR="007468E5" w:rsidRPr="00681F16" w:rsidRDefault="007468E5" w:rsidP="007468E5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  <w:lang w:val="en-US" w:bidi="hi-IN"/>
        </w:rPr>
      </w:pPr>
      <w:r w:rsidRPr="00681F16">
        <w:rPr>
          <w:rFonts w:cstheme="minorHAnsi"/>
          <w:color w:val="333333"/>
          <w:sz w:val="24"/>
          <w:szCs w:val="24"/>
          <w:shd w:val="clear" w:color="auto" w:fill="FFFFFF"/>
          <w:lang w:val="en-US" w:bidi="hi-IN"/>
        </w:rPr>
        <w:t xml:space="preserve">Open Government. (n.d.). Fuel consumption ratings. Retrieved from </w:t>
      </w:r>
      <w:hyperlink r:id="rId13" w:history="1">
        <w:r w:rsidR="00F64820" w:rsidRPr="00681F16">
          <w:rPr>
            <w:rStyle w:val="Hyperlink"/>
            <w:rFonts w:cstheme="minorHAnsi"/>
            <w:sz w:val="24"/>
            <w:szCs w:val="24"/>
            <w:shd w:val="clear" w:color="auto" w:fill="FFFFFF"/>
            <w:lang w:val="en-US" w:bidi="hi-IN"/>
          </w:rPr>
          <w:t>https://open.canada.ca/data/en/dataset/98f1a129-f628-4ce4-b24d-6f16bf24dd64</w:t>
        </w:r>
      </w:hyperlink>
    </w:p>
    <w:p w14:paraId="740811A4" w14:textId="145A5787" w:rsidR="007468E5" w:rsidRPr="00681F16" w:rsidRDefault="007468E5" w:rsidP="00F64820">
      <w:pPr>
        <w:shd w:val="clear" w:color="auto" w:fill="FFFFFF"/>
        <w:spacing w:after="0" w:line="480" w:lineRule="auto"/>
        <w:rPr>
          <w:rFonts w:cstheme="minorHAnsi"/>
          <w:color w:val="333333"/>
          <w:sz w:val="24"/>
          <w:szCs w:val="24"/>
          <w:lang w:val="en-US" w:bidi="hi-IN"/>
        </w:rPr>
      </w:pPr>
      <w:r w:rsidRPr="00681F16">
        <w:rPr>
          <w:rFonts w:cstheme="minorHAnsi"/>
          <w:color w:val="333333"/>
          <w:sz w:val="24"/>
          <w:szCs w:val="24"/>
          <w:lang w:val="en-US" w:bidi="hi-IN"/>
        </w:rPr>
        <w:t>Contains information licensed under the Open Government Licence – Canada</w:t>
      </w:r>
      <w:r w:rsidR="00681F79" w:rsidRPr="00681F16">
        <w:rPr>
          <w:rFonts w:cstheme="minorHAnsi"/>
          <w:color w:val="333333"/>
          <w:sz w:val="24"/>
          <w:szCs w:val="24"/>
          <w:lang w:val="en-US" w:bidi="hi-IN"/>
        </w:rPr>
        <w:t xml:space="preserve"> (</w:t>
      </w:r>
      <w:r w:rsidR="00DF216D" w:rsidRPr="00681F16">
        <w:rPr>
          <w:rFonts w:cstheme="minorHAnsi"/>
          <w:color w:val="333333"/>
          <w:sz w:val="24"/>
          <w:szCs w:val="24"/>
          <w:lang w:val="en-US" w:bidi="hi-IN"/>
        </w:rPr>
        <w:t xml:space="preserve"> </w:t>
      </w:r>
      <w:hyperlink r:id="rId14" w:history="1">
        <w:r w:rsidR="00DF216D" w:rsidRPr="00681F16">
          <w:rPr>
            <w:rStyle w:val="Hyperlink"/>
            <w:rFonts w:eastAsiaTheme="majorEastAsia" w:cstheme="minorHAnsi"/>
            <w:sz w:val="24"/>
            <w:szCs w:val="24"/>
          </w:rPr>
          <w:t>https://open.canada.ca/en/open-government-licence-canada</w:t>
        </w:r>
      </w:hyperlink>
      <w:r w:rsidR="00681F79" w:rsidRPr="00681F16">
        <w:rPr>
          <w:rFonts w:cstheme="minorHAnsi"/>
          <w:sz w:val="24"/>
          <w:szCs w:val="24"/>
        </w:rPr>
        <w:t xml:space="preserve"> )</w:t>
      </w:r>
    </w:p>
    <w:p w14:paraId="0E8A1482" w14:textId="77777777" w:rsidR="007468E5" w:rsidRPr="00681F16" w:rsidRDefault="007468E5" w:rsidP="0074365B">
      <w:pPr>
        <w:rPr>
          <w:rFonts w:cstheme="minorHAnsi"/>
          <w:b/>
          <w:sz w:val="24"/>
          <w:szCs w:val="24"/>
        </w:rPr>
      </w:pPr>
    </w:p>
    <w:sectPr w:rsidR="007468E5" w:rsidRPr="00681F16" w:rsidSect="00681F1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964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5A619" w14:textId="77777777" w:rsidR="00011AB6" w:rsidRDefault="00011AB6" w:rsidP="005D01F2">
      <w:pPr>
        <w:spacing w:after="0" w:line="240" w:lineRule="auto"/>
      </w:pPr>
      <w:r>
        <w:separator/>
      </w:r>
    </w:p>
    <w:p w14:paraId="37C1BF6F" w14:textId="77777777" w:rsidR="00011AB6" w:rsidRDefault="00011AB6"/>
  </w:endnote>
  <w:endnote w:type="continuationSeparator" w:id="0">
    <w:p w14:paraId="27AF1BCB" w14:textId="77777777" w:rsidR="00011AB6" w:rsidRDefault="00011AB6" w:rsidP="005D01F2">
      <w:pPr>
        <w:spacing w:after="0" w:line="240" w:lineRule="auto"/>
      </w:pPr>
      <w:r>
        <w:continuationSeparator/>
      </w:r>
    </w:p>
    <w:p w14:paraId="03CA035B" w14:textId="77777777" w:rsidR="00011AB6" w:rsidRDefault="00011A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ABF2D" w14:textId="77777777" w:rsidR="008604C3" w:rsidRDefault="008604C3">
    <w:pPr>
      <w:pStyle w:val="Footer"/>
    </w:pPr>
  </w:p>
  <w:p w14:paraId="14C4E2B0" w14:textId="77777777" w:rsidR="00305A71" w:rsidRDefault="00305A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EF351" w14:textId="695762A6" w:rsidR="00305A71" w:rsidRPr="00684BEE" w:rsidRDefault="004914E6" w:rsidP="00684BEE">
    <w:pPr>
      <w:ind w:right="260"/>
      <w:rPr>
        <w:color w:val="0F243E" w:themeColor="text2" w:themeShade="80"/>
        <w:sz w:val="26"/>
        <w:szCs w:val="2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40128A" wp14:editId="75F8EAD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501015" cy="323215"/>
              <wp:effectExtent l="0" t="0" r="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" cy="323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4EAC" w14:textId="5471D576" w:rsidR="00684BEE" w:rsidRDefault="00684BE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C2B86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740128A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9.45pt;height:25.45pt;z-index:25165824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" fillcolor="white [3201]" stroked="f" strokeweight=".5pt">
              <v:textbox style="mso-fit-shape-to-text:t" inset="0,,0">
                <w:txbxContent>
                  <w:p w14:paraId="07A04EAC" w14:textId="5471D576" w:rsidR="00684BEE" w:rsidRDefault="00684BE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C2B86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51D6D" w14:textId="77777777" w:rsidR="008604C3" w:rsidRDefault="00860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6C894" w14:textId="77777777" w:rsidR="00011AB6" w:rsidRDefault="00011AB6" w:rsidP="005D01F2">
      <w:pPr>
        <w:spacing w:after="0" w:line="240" w:lineRule="auto"/>
      </w:pPr>
      <w:r>
        <w:separator/>
      </w:r>
    </w:p>
    <w:p w14:paraId="1F19CF3A" w14:textId="77777777" w:rsidR="00011AB6" w:rsidRDefault="00011AB6"/>
  </w:footnote>
  <w:footnote w:type="continuationSeparator" w:id="0">
    <w:p w14:paraId="0B5C6A70" w14:textId="77777777" w:rsidR="00011AB6" w:rsidRDefault="00011AB6" w:rsidP="005D01F2">
      <w:pPr>
        <w:spacing w:after="0" w:line="240" w:lineRule="auto"/>
      </w:pPr>
      <w:r>
        <w:continuationSeparator/>
      </w:r>
    </w:p>
    <w:p w14:paraId="736BF731" w14:textId="77777777" w:rsidR="00011AB6" w:rsidRDefault="00011A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7D933" w14:textId="77777777" w:rsidR="008604C3" w:rsidRDefault="008604C3">
    <w:pPr>
      <w:pStyle w:val="Header"/>
    </w:pPr>
  </w:p>
  <w:p w14:paraId="768453F6" w14:textId="77777777" w:rsidR="00305A71" w:rsidRDefault="00305A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BB6F5" w14:textId="77777777" w:rsidR="00305A71" w:rsidRDefault="000B38EB" w:rsidP="008604C3">
    <w:pPr>
      <w:pStyle w:val="Header"/>
    </w:pPr>
    <w:r w:rsidRPr="00436A65">
      <w:rPr>
        <w:noProof/>
        <w:lang w:val="en-US"/>
      </w:rPr>
      <w:drawing>
        <wp:inline distT="0" distB="0" distL="0" distR="0" wp14:anchorId="58BF4BA7" wp14:editId="3DC63084">
          <wp:extent cx="3383280" cy="556260"/>
          <wp:effectExtent l="0" t="0" r="0" b="0"/>
          <wp:docPr id="9" name="Picture 9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29739" w14:textId="77777777" w:rsidR="008604C3" w:rsidRDefault="00860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B0B22"/>
    <w:multiLevelType w:val="hybridMultilevel"/>
    <w:tmpl w:val="59F208CE"/>
    <w:lvl w:ilvl="0" w:tplc="9C3E8810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1F7948"/>
    <w:multiLevelType w:val="hybridMultilevel"/>
    <w:tmpl w:val="44EEB178"/>
    <w:lvl w:ilvl="0" w:tplc="04090013">
      <w:start w:val="1"/>
      <w:numFmt w:val="upp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1B31564C"/>
    <w:multiLevelType w:val="hybridMultilevel"/>
    <w:tmpl w:val="EB28E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2642A"/>
    <w:multiLevelType w:val="hybridMultilevel"/>
    <w:tmpl w:val="BBD2D9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E41047C"/>
    <w:multiLevelType w:val="hybridMultilevel"/>
    <w:tmpl w:val="9230AA0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2891249"/>
    <w:multiLevelType w:val="hybridMultilevel"/>
    <w:tmpl w:val="62524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6380B"/>
    <w:multiLevelType w:val="hybridMultilevel"/>
    <w:tmpl w:val="C7AA3DA6"/>
    <w:lvl w:ilvl="0" w:tplc="D7DEEB2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5F0215"/>
    <w:multiLevelType w:val="hybridMultilevel"/>
    <w:tmpl w:val="4E08E024"/>
    <w:lvl w:ilvl="0" w:tplc="C12655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E5FE4"/>
    <w:multiLevelType w:val="hybridMultilevel"/>
    <w:tmpl w:val="E1700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92CE4"/>
    <w:multiLevelType w:val="hybridMultilevel"/>
    <w:tmpl w:val="6B484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xNDO0NDCwNDIxMzBS0lEKTi0uzszPAykwrAUACJIXaSwAAAA="/>
  </w:docVars>
  <w:rsids>
    <w:rsidRoot w:val="008C0B88"/>
    <w:rsid w:val="00011AB6"/>
    <w:rsid w:val="00013852"/>
    <w:rsid w:val="00036C72"/>
    <w:rsid w:val="00040FF8"/>
    <w:rsid w:val="00094E0A"/>
    <w:rsid w:val="000B37E4"/>
    <w:rsid w:val="000B38EB"/>
    <w:rsid w:val="000B6BF1"/>
    <w:rsid w:val="000D5707"/>
    <w:rsid w:val="000E4E7B"/>
    <w:rsid w:val="00112B10"/>
    <w:rsid w:val="00113159"/>
    <w:rsid w:val="0013452C"/>
    <w:rsid w:val="00134C0A"/>
    <w:rsid w:val="001351B5"/>
    <w:rsid w:val="001425E2"/>
    <w:rsid w:val="00191C33"/>
    <w:rsid w:val="001D2EF4"/>
    <w:rsid w:val="001F28E5"/>
    <w:rsid w:val="0022088F"/>
    <w:rsid w:val="0023399E"/>
    <w:rsid w:val="00272F3C"/>
    <w:rsid w:val="0027394C"/>
    <w:rsid w:val="002B1ABC"/>
    <w:rsid w:val="002C44A2"/>
    <w:rsid w:val="002C68B0"/>
    <w:rsid w:val="002E0681"/>
    <w:rsid w:val="002E644C"/>
    <w:rsid w:val="002F4863"/>
    <w:rsid w:val="0030483C"/>
    <w:rsid w:val="00305A71"/>
    <w:rsid w:val="0032778D"/>
    <w:rsid w:val="00333AA7"/>
    <w:rsid w:val="00336513"/>
    <w:rsid w:val="00345B02"/>
    <w:rsid w:val="0041489D"/>
    <w:rsid w:val="00417FC1"/>
    <w:rsid w:val="004325A6"/>
    <w:rsid w:val="00436A65"/>
    <w:rsid w:val="00455531"/>
    <w:rsid w:val="004878AC"/>
    <w:rsid w:val="004914E6"/>
    <w:rsid w:val="004C0B0D"/>
    <w:rsid w:val="004C0E92"/>
    <w:rsid w:val="004F1A28"/>
    <w:rsid w:val="0055036F"/>
    <w:rsid w:val="005D01F2"/>
    <w:rsid w:val="005D235B"/>
    <w:rsid w:val="005E4A8E"/>
    <w:rsid w:val="0060770C"/>
    <w:rsid w:val="00620CE0"/>
    <w:rsid w:val="0066284F"/>
    <w:rsid w:val="006778D0"/>
    <w:rsid w:val="00681F16"/>
    <w:rsid w:val="00681F79"/>
    <w:rsid w:val="00684BEE"/>
    <w:rsid w:val="006B0736"/>
    <w:rsid w:val="006B58F0"/>
    <w:rsid w:val="0070275A"/>
    <w:rsid w:val="00713588"/>
    <w:rsid w:val="0074365B"/>
    <w:rsid w:val="007468E5"/>
    <w:rsid w:val="00746D94"/>
    <w:rsid w:val="007B0F4C"/>
    <w:rsid w:val="007C642D"/>
    <w:rsid w:val="007F02D3"/>
    <w:rsid w:val="008013E1"/>
    <w:rsid w:val="0081057F"/>
    <w:rsid w:val="00820C72"/>
    <w:rsid w:val="008433E0"/>
    <w:rsid w:val="008604C3"/>
    <w:rsid w:val="00894921"/>
    <w:rsid w:val="008A5E02"/>
    <w:rsid w:val="008A6E1B"/>
    <w:rsid w:val="008C0B88"/>
    <w:rsid w:val="008C18E2"/>
    <w:rsid w:val="008C40A3"/>
    <w:rsid w:val="008E0296"/>
    <w:rsid w:val="00915255"/>
    <w:rsid w:val="00917EFD"/>
    <w:rsid w:val="009237EB"/>
    <w:rsid w:val="0093314F"/>
    <w:rsid w:val="009372B8"/>
    <w:rsid w:val="00946A89"/>
    <w:rsid w:val="0097105A"/>
    <w:rsid w:val="009736B7"/>
    <w:rsid w:val="00992D05"/>
    <w:rsid w:val="009D6203"/>
    <w:rsid w:val="009E03AF"/>
    <w:rsid w:val="009F0559"/>
    <w:rsid w:val="00A03978"/>
    <w:rsid w:val="00A44E82"/>
    <w:rsid w:val="00A452E1"/>
    <w:rsid w:val="00A553EF"/>
    <w:rsid w:val="00A60BF2"/>
    <w:rsid w:val="00A85592"/>
    <w:rsid w:val="00A97D6E"/>
    <w:rsid w:val="00AB4E04"/>
    <w:rsid w:val="00AC1DB8"/>
    <w:rsid w:val="00AD35D7"/>
    <w:rsid w:val="00AF447C"/>
    <w:rsid w:val="00B003E9"/>
    <w:rsid w:val="00B30548"/>
    <w:rsid w:val="00B35F2C"/>
    <w:rsid w:val="00B75546"/>
    <w:rsid w:val="00B8658B"/>
    <w:rsid w:val="00B95E4F"/>
    <w:rsid w:val="00BA33CC"/>
    <w:rsid w:val="00BD338D"/>
    <w:rsid w:val="00BD5479"/>
    <w:rsid w:val="00BE01D0"/>
    <w:rsid w:val="00C01A36"/>
    <w:rsid w:val="00C51BA3"/>
    <w:rsid w:val="00C53296"/>
    <w:rsid w:val="00C732E5"/>
    <w:rsid w:val="00CA6E59"/>
    <w:rsid w:val="00CC2B86"/>
    <w:rsid w:val="00CC7AFD"/>
    <w:rsid w:val="00CD7E90"/>
    <w:rsid w:val="00D243AE"/>
    <w:rsid w:val="00D36FFF"/>
    <w:rsid w:val="00D82076"/>
    <w:rsid w:val="00DA0B58"/>
    <w:rsid w:val="00DB260D"/>
    <w:rsid w:val="00DB71EE"/>
    <w:rsid w:val="00DC0D8D"/>
    <w:rsid w:val="00DD1E2F"/>
    <w:rsid w:val="00DF0645"/>
    <w:rsid w:val="00DF216D"/>
    <w:rsid w:val="00E12DA3"/>
    <w:rsid w:val="00E1757C"/>
    <w:rsid w:val="00E409D8"/>
    <w:rsid w:val="00E51BAF"/>
    <w:rsid w:val="00E53973"/>
    <w:rsid w:val="00E835F7"/>
    <w:rsid w:val="00E91585"/>
    <w:rsid w:val="00E92A37"/>
    <w:rsid w:val="00E95073"/>
    <w:rsid w:val="00EA6E5E"/>
    <w:rsid w:val="00ED7A9C"/>
    <w:rsid w:val="00EE3352"/>
    <w:rsid w:val="00EE5FB6"/>
    <w:rsid w:val="00EF0740"/>
    <w:rsid w:val="00EF25F2"/>
    <w:rsid w:val="00EF757C"/>
    <w:rsid w:val="00F11AEA"/>
    <w:rsid w:val="00F245D6"/>
    <w:rsid w:val="00F36562"/>
    <w:rsid w:val="00F64820"/>
    <w:rsid w:val="00F770CB"/>
    <w:rsid w:val="00FC0324"/>
    <w:rsid w:val="00F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6CE0A8"/>
  <w14:defaultImageDpi w14:val="96"/>
  <w15:docId w15:val="{85BEB299-3847-47AB-AD03-AD7774DF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34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8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pen.canada.ca/data/en/dataset/98f1a129-f628-4ce4-b24d-6f16bf24dd64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open.canada.ca/en/open-government-licence-canada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orik\Downloads\New%20Assignment%20Template_2016-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08B63E12C6744AC13CB6478A0892C" ma:contentTypeVersion="2" ma:contentTypeDescription="Create a new document." ma:contentTypeScope="" ma:versionID="dcec2020b960bf5c7c11856feb78440d">
  <xsd:schema xmlns:xsd="http://www.w3.org/2001/XMLSchema" xmlns:xs="http://www.w3.org/2001/XMLSchema" xmlns:p="http://schemas.microsoft.com/office/2006/metadata/properties" xmlns:ns2="1a1655a9-fa8b-4c44-998e-3e64ee897f9e" targetNamespace="http://schemas.microsoft.com/office/2006/metadata/properties" ma:root="true" ma:fieldsID="831dac6e2b1a677dcc9c960d1c568e20" ns2:_="">
    <xsd:import namespace="1a1655a9-fa8b-4c44-998e-3e64ee897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55a9-fa8b-4c44-998e-3e64ee897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DD713A-E284-49C9-AFBA-583387A36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55a9-fa8b-4c44-998e-3e64ee897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BE2DDA-0FBD-4EB0-8FBA-2792001AB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Assignment Template_2016-2017.dotx</Template>
  <TotalTime>531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Lab 04 – Restoring Database and Reverse Engineering</vt:lpstr>
      <vt:lpstr>Pre-Lab Instructions: </vt:lpstr>
    </vt:vector>
  </TitlesOfParts>
  <Company>Algonquin College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Vishal Arora</cp:lastModifiedBy>
  <cp:revision>8</cp:revision>
  <dcterms:created xsi:type="dcterms:W3CDTF">2018-06-29T18:39:00Z</dcterms:created>
  <dcterms:modified xsi:type="dcterms:W3CDTF">2020-04-26T23:16:00Z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0x01010049908B63E12C6744AC13CB6478A0892C</vt:lpwstr>
  </property>
</Properties>
</file>