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GP60M-1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Start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Engine Run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Generator Field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Cut-In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MU-2A Lead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Banking COMM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Rear HL Up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Ditch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GP60M-2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Stop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Warning Devices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Control Switch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Cut-Out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MU-2A Trail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Lead Sand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Rear HL Down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Headlight Control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Step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Desk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AC4400CW-1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Start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Engine Run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Generator Field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Headlight Control Up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Engine Cont. Run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Banking COMM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Rear HL Up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AC4400CW-2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Stop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Warning Devices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Control Switch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Headlight Control Dw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Cont. Jog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Lead Sand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Rear HL Down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Crosswalk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Step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Number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ES44C4-1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Reverser Handle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Start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Engine Run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Generator Field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Headlight Control Up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Engine Cont. Run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Banking COMM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Rear HL Up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ES44C4-2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Stop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Warning Devices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Control Switch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Headlight Control Dw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Cont. Jog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Lead Sand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Rear HL Down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Crosswalk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Step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Number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SD70ACe-1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Reverser Handle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Start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EAD Fuse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Generator Field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Headlight Control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Isolation Cont. Iso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Banking COMM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Rear HL Up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Onboard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SD70ACe-2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Stop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Cab Signal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Fuel Pump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Engine Run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Isolation Cont. D.B.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Lead Sand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Rear HL Down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Step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Number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C40-8W-1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MU-2A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Start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Engine Run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Generator Field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Cut-In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Headlight Control Up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Banking COMM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Rear HL Up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Engine Cont. Run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C40-8W-2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Stop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Warning Devices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Control Switch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Cut-Out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Headlight Control Dw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Lead Sand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Rear HL Down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Cont. Jog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Step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Number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ES44AC-1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Reverser Handle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Start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Engine Run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Generator Field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Headlight Control Up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Engine Cont. Run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Banking COMM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Rear HL Up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ES44AC-2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Stop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Warning Devices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Control Switch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Headlight Control Dw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Cont. Jog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Lead Sand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Rear HL Down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Crosswalk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Step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Number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F7-1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Reverser Handle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Start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Engine Run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Generator Field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Cut-In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Isolation Run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Unit Selector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Transition Series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Rotair Valve 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F7-2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Stop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Safety Cock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Control &amp; Fuel Pump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Cut-Out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Isolation Start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Lead Sand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Transition Braking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Rotair Valve 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Class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Number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GP38-2 CSX/UP-1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Reverser Handle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Lead Sand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Engine Run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Generator Field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Cut-In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MU-2A Lead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Isolation Run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Rear HL Up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Banking COMM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GP38-2 CSX/UP-2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Stop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Warning Devices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Control &amp; Fuel Pump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Cut-Out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MU-2A Trail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Isolation Start Iso.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Rear HL Down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Headlight Control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Step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Ditch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GP38-2 NS-1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Reverser Handle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Lead Sand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Engine Run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Generator Field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Cut-In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MU-2A Lead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Ditch Light Short H.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Rear HL Up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Banking COMM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Ditch Light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GP38-2 NS-2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Stop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Warning Devices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Control &amp; Fuel Pump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Cut-Out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MU-2A Trail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Ditch Light Long H.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Rear HL Down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Headlight Control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Ditch Light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GP38-2 CN-1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Reverser Handle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Engine Run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Generator Field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Cut-In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MU-2A Lead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Ditch Light Front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Front HL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Banking COMM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Front Class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GP38-2 CN-2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Stop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Warning Devices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Control &amp; Fuel Pump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Cut-Out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MU-2A Trail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Ditch Light Rear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Rear HL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Headlight Control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Rear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Class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GP9RM-1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Reverser Handle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Lead Sand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Engine Run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Generator Field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Cut-In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MU-2A Lead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Front Class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Rear HL Up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Banking COMM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GP9RM-2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Stop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Warning Devices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Control &amp; Fuel Pump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Cut-Out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MU-2A Trail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Rear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Class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Rear HL Down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Headlight Control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Step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Ditch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SD40-1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Reverser Handle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Lead Sand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Engine Run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Generator Field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Cut-In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MU-2A Lead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Isolation Run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Selector Up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Banking COMM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SD40-2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Stop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Warning Devices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Control &amp; Fuel Pump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Cut-Out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MU-2A Trail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Isolation Start Iso.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Selector Down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Headlight Control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Step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SD40-2-1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Reverser Handle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Start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Engine Run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Generator Field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Cut-In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MU-2A Lead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Isolation Run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Rear HL Up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Banking COMM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SD40-2-2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Stop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Warning Devices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Control &amp; Fuel Pump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Cut-Out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MU-2A Trail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Isolation Start Iso.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Rear HL Down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Headlight Control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Step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Ditch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MP15DC-1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Reverser Handle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Radio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Engine Run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Generator Field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Cut-In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MU-2A Lead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Isolation Run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Rear HL Up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Banking COMM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 Up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MP15DC-2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Stop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Warning Devices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Control &amp; Fuel Pump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Cut-Out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MU-2A Trail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Isolation Start Iso.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Rear HL Down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Headlight Control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 Dw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Step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F40PH-2CAT-1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Reverser Handle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Start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Engine Run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Generator Field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Cutoff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MU-2A Lead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Isolation Run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Rear HL Up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HEP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F40PH-2CAT-2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Stop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Alerter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Control &amp; Fuel Pump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Marker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MU-2A Trail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Isolation Start Iso.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Rear HL Down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HEP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Ditchlight Pulse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Step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Gallery Cab Car-1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Reverser Handle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Engine Run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Generator Field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Cut-In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 Up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HEP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Gallery Cab Car-2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Alerter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Control &amp; Fuel Pump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Cut-Out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 Dw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HEP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Marker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Crossing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MP36PH-3C-1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Reverser Handle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Start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Engine Run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Generator Field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Cut-In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HEP Run/Start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Isolation Run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Rear HL Up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HEP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MP36PH-3C-2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Stop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Alerter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Control &amp; Fuel Pump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Cut-Out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HEP Iso./Stop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Isolation Start Iso.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Rear HL Down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HEP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(CT) HEP Start/Stop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Marker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Bombardier Bi-level Cab Car-1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Reverser Handle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Run But.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Engine Run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Generator Field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Cut-In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Cab Setup Key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Number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Bombardier Bi-level Cab Car-2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Stop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Alerter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Control &amp; Fuel Pump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Cut-Out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Marker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Parking Brake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F125-1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Reverser Handle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Start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ATS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Generator Field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Lead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Engine Run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Isolation Run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Rear HL Up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HEP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Number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F125-2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Stop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Alerter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Fuel Pump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Trail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EFCO Reset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Isolation Start Iso.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Rear HL Down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HEP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Step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Marker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F59PHR-1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Reverser Handle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Start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Engine Run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Generator Field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Lead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HEP Start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Isolation Run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Rear HL Up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HEP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F59PHR-2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Stop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TMS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Control &amp; Fuel Pump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Trail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HEP Stop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Isolation Start Iso.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Rear HL Down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HEP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Step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Marker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Rotem Bi-level Cab Car-1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Reverser Handle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Run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ATS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Generator Field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Cut-In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HEP Alarm Cut-Out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Number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 Up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Rotem Bi-level Cab Car-2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Setup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TMS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Fuel Pump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Cut-Out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Aux Light Flash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 Dw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Marker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F40PH-3C MBTA-1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Reverser Handle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Start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Safety Dev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Generator Field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Cut-In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MU-2A Lead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Isolation Run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HEP Start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AC Power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F40PH-3C MBTA-2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Stop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Alerter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Control &amp; Fuel Pump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Cut-Out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MU-2A Trail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Isolation Start Iso.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HEP Stop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AC Power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Run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Marker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HSP46-1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Reverser Handle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Start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ATC/ACSES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Generator Field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Run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HEP Trainline B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Isolation Run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Parking Brake On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HEP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HSP46-2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Stop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Alerter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Control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EP Brake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HEP Trainline F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Isolation Start Iso.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Parking Brake Off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HEP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Reading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Marker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CTC-3-1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Signal Fuse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Cab Signal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Generator Field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Cutoff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EP Brake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 Up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CTC-3-2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Stop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Alerter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Run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 Dw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Marker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CTC-5-1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EPCB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ATC/ACSES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Cut-In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FN1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Vestibule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CTC-5-2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Stop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Alerter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Cut-Out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Dim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Number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ACS-64-1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Reverser Handle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MCB Close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ATC/ACSES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Panto. Raise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HEP Start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 Lead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EQ Reg.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Increase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Rear HL Up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Ditch Light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Desk Light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ACS-64-2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MCB Open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Alerter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Panto. Low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HEP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 Trail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EQ Reg.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Decrease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Rear HL Down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Ditch Light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Desk Light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Marker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Amfleet Cab Car-1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MCB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ATC/ACSES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Panto.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 Lead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EQ Reg.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Increase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Strobe Light Wh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Ditch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Amfleet Cab Car-2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Alerter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Emer. Shutdown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 Trail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EQ Reg.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Decrease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Strobe Light Red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Step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Number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Marker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position w:val="0"/>
          <w:sz w:val="16"/>
          <w:szCs w:val="16"/>
          <w:vertAlign w:val="baseline"/>
        </w:rPr>
      </w:pPr>
      <w:r>
        <w:rPr>
          <w:color w:val="000000"/>
          <w:position w:val="0"/>
          <w:sz w:val="16"/>
          <w:szCs w:val="16"/>
          <w:vertAlign w:val="baseline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ALP-45DP-1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Reverser Handle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Local Shutdown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ATC/ACSES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Panto. Raise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HEP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Cut-In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FN1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Rear HL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Marker Light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ALP-45DP-2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Stop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Alerter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Panto. Low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HEP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Cut-Out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Dim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Boarding Light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Marker Light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Desk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Ditch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ALP-46-1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ATC/ACSES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Panto. Raise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HEP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Cut-In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 Trail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Ditch Light On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Marker Light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ALP-46-2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Alerter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Panto. Low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HEP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Cut-Out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Ditch Light Off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Marker Light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Multi-level Commuter Cab Car-1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ASES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Panto. Raise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Display Dim Up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Cut-In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Aux Light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Vestibule Light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Reading Light Up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 Up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Multi-level Commuter Cab Car-2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Alerter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Panto. Low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Display Dim Dw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Brake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Cut-Out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sz w:val="16"/>
                <w:szCs w:val="16"/>
              </w:rPr>
              <w:t>Aux Light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Reading Light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Reading Light Dw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 Dw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Marker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Arrow III-1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Control Plug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PTC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Panto. Raise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Cutoff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Snow Brake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Ditch Light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Arrow III-2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Alerter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Panto. Low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Number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Marker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Uncouple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Acela-1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Reverser Active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MCB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ATC/ACSES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Panto. Raise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HEP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Cutoff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Tilting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Re-Arm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Console Light Up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sz w:val="16"/>
                <w:szCs w:val="16"/>
              </w:rPr>
              <w:t>Ditch Light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Cab Light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Acela-2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Cab Activate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Alerter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Panto. Low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HEP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Snow Brake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sz w:val="16"/>
                <w:szCs w:val="16"/>
              </w:rPr>
              <w:t>Tilting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Timetable Light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Console Light Dw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Ditch Light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Cab Light Exit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M3-1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Master Key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ATC/ACSES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Train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Buzzer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Snow Brake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ADU Dim Up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Marker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M3-2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Alerter/Deadman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Charge Brake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ADU Dim Down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Uncouple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M7-1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Master Key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ATC/ACSES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Buzzer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Snow Brake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Desk Light Up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Gauge Light Up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Marker Light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M7-2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Alerter/Deadman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Charge Brake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Desk Light Down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 Dw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Marker Light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Uncouple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bidi w:val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M8-1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Master Key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Operation Mode AC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Panto. Raise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Buzzer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Snow Brake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Gimbal Light Up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Gauge Light Up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Indicator Light Up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M8-2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Operation Mode DC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Panto. Low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Snow Brake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Gimbal Light Dw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 Dw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Indicator Light Dw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Uncouple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bidi w:val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M9-1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Master Key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Buzzer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Snow Brake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Desk Light Up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Gauge Light Up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Marker Light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Cab Light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M9-2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Uncouple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Desk Light Dw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 Dw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Marker Light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Cab Light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bidi w:val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BL36PH-1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Reverser Handle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Start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ATC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Generator Field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Cut-In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HEP Eng. Start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Isolation Run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Gauge Light Up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HEP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BL36PH-2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Stop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Engine Run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Control &amp; Fuel Pump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Cut-Out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HEP Eng. Stop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Isolation Start Iso.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 Dw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HEP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Step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Marker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F40PH-3C TR-1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Reverser Handle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Start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ATC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Generator Field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Cut-In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Trainline Short H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Isolation Run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HEP Eng. Stop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AC Power On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F40PH-3C TR-2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Stop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Alerter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Control &amp; Fuel Pump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Cut-Out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Trainline Long H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Isolation Start Iso.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HEP Eng. Mode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AC Power Off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Run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Marker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</w:t>
      </w:r>
      <w:r>
        <w:rPr>
          <w:rFonts w:eastAsia="arial" w:ascii="arial" w:hAnsi="arial"/>
          <w:color w:val="000000"/>
          <w:sz w:val="16"/>
          <w:szCs w:val="16"/>
        </w:rPr>
        <w:t xml:space="preserve">    GP49H-3-1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b/>
                <w:color w:val="000000"/>
                <w:sz w:val="16"/>
                <w:szCs w:val="16"/>
              </w:rPr>
              <w:t>Pause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Reverser Handle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/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Start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ATC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Generator Field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Cut-In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MU-2A Lead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Isolation Run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HEP Eng. Stop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Step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Gauge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Cab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1-Person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Next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rFonts w:ascii="arial" w:hAnsi="arial" w:eastAsia="arial"/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</w:r>
    </w:p>
    <w:p>
      <w:pPr>
        <w:pStyle w:val="Normal"/>
        <w:rPr>
          <w:color w:val="000000"/>
          <w:sz w:val="16"/>
          <w:szCs w:val="16"/>
        </w:rPr>
      </w:pPr>
      <w:r>
        <w:rPr>
          <w:rFonts w:eastAsia="arial" w:ascii="arial" w:hAnsi="arial"/>
          <w:color w:val="000000"/>
          <w:sz w:val="16"/>
          <w:szCs w:val="16"/>
        </w:rPr>
        <w:tab/>
        <w:t xml:space="preserve">           GP49H-3-2</w:t>
      </w:r>
    </w:p>
    <w:tbl>
      <w:tblPr>
        <w:tblW w:w="1424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7"/>
        <w:gridCol w:w="1019"/>
        <w:gridCol w:w="1014"/>
        <w:gridCol w:w="1016"/>
        <w:gridCol w:w="1020"/>
        <w:gridCol w:w="1016"/>
        <w:gridCol w:w="1016"/>
        <w:gridCol w:w="1017"/>
        <w:gridCol w:w="1016"/>
        <w:gridCol w:w="1020"/>
        <w:gridCol w:w="1016"/>
        <w:gridCol w:w="1016"/>
        <w:gridCol w:w="1016"/>
        <w:gridCol w:w="1029"/>
      </w:tblGrid>
      <w:tr>
        <w:trPr>
          <w:trHeight w:val="440" w:hRule="exact"/>
          <w:cantSplit w:val="true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 w:before="0" w:after="6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HUD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Schedule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Stop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Alerter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Control &amp; Fuel Pump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Brake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Cut-Out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MU-2A Trail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Isolation Start Iso.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AC Power Off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Crossing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Engine Run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Marker Light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Exterior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Camera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Prev</w:t>
            </w:r>
          </w:p>
          <w:p>
            <w:pPr>
              <w:pStyle w:val="Normal"/>
              <w:widowControl w:val="false"/>
              <w:spacing w:lineRule="auto" w:line="180"/>
              <w:jc w:val="center"/>
              <w:rPr>
                <w:sz w:val="16"/>
                <w:szCs w:val="16"/>
              </w:rPr>
            </w:pPr>
            <w:r>
              <w:rPr>
                <w:rFonts w:eastAsia="arial" w:ascii="arial" w:hAnsi="arial"/>
                <w:color w:val="000000"/>
                <w:sz w:val="16"/>
                <w:szCs w:val="16"/>
              </w:rPr>
              <w:t>Cab Cam</w:t>
            </w:r>
          </w:p>
        </w:tc>
      </w:tr>
    </w:tbl>
    <w:p>
      <w:pPr>
        <w:pStyle w:val="Normal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orient="landscape" w:w="16838" w:h="11906"/>
      <w:pgMar w:left="804" w:right="0" w:gutter="0" w:header="0" w:top="639" w:footer="0" w:bottom="63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1"/>
    <w:family w:val="roman"/>
    <w:pitch w:val="variable"/>
  </w:font>
  <w:font w:name="Noto Serif CJK KR">
    <w:charset w:val="81"/>
    <w:family w:val="roman"/>
    <w:pitch w:val="variable"/>
  </w:font>
  <w:font w:name="Arial">
    <w:charset w:val="81"/>
    <w:family w:val="swiss"/>
    <w:pitch w:val="variable"/>
  </w:font>
  <w:font w:name="Times New Roman">
    <w:charset w:val="81"/>
    <w:family w:val="roman"/>
    <w:pitch w:val="variable"/>
  </w:font>
  <w:font w:name="Symbol">
    <w:charset w:val="81"/>
    <w:family w:val="roman"/>
    <w:pitch w:val="variable"/>
  </w:font>
  <w:font w:name="Liberation Sans">
    <w:altName w:val="Arial"/>
    <w:charset w:val="81"/>
    <w:family w:val="swiss"/>
    <w:pitch w:val="variable"/>
  </w:font>
  <w:font w:name="Tahoma">
    <w:charset w:val="81"/>
    <w:family w:val="roman"/>
    <w:pitch w:val="variable"/>
  </w:font>
  <w:font w:name="Courier New">
    <w:charset w:val="81"/>
    <w:family w:val="roman"/>
    <w:pitch w:val="variable"/>
  </w:font>
  <w:font w:name="arial">
    <w:charset w:val="8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360"/>
  <w:compat>
    <w:doNotExpandShiftReturn/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erif CJK KR" w:hAnsi="Noto Serif CJK KR" w:eastAsia="" w:cs="Lohit Devanagari" w:eastAsiaTheme="minorEastAsia"/>
        <w:szCs w:val="24"/>
        <w:lang w:val="en-US" w:eastAsia="ko-KR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Times New Roman" w:cs="Arial"/>
      <w:color w:val="auto"/>
      <w:kern w:val="0"/>
      <w:sz w:val="24"/>
      <w:szCs w:val="20"/>
      <w:lang w:val="en-US" w:eastAsia="ko-KR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numPr>
        <w:ilvl w:val="0"/>
        <w:numId w:val="1"/>
      </w:numPr>
      <w:spacing w:before="240" w:after="60"/>
      <w:outlineLvl w:val="0"/>
    </w:pPr>
    <w:rPr>
      <w:b/>
      <w:kern w:val="2"/>
      <w:sz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numPr>
        <w:ilvl w:val="1"/>
        <w:numId w:val="1"/>
      </w:numPr>
      <w:spacing w:before="240" w:after="60"/>
      <w:outlineLvl w:val="1"/>
    </w:pPr>
    <w:rPr>
      <w:b/>
      <w:i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numPr>
        <w:ilvl w:val="2"/>
        <w:numId w:val="1"/>
      </w:numPr>
      <w:spacing w:before="240" w:after="60"/>
      <w:outlineLvl w:val="2"/>
    </w:pPr>
    <w:rPr/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numPr>
        <w:ilvl w:val="3"/>
        <w:numId w:val="1"/>
      </w:numPr>
      <w:spacing w:before="240" w:after="6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 w:cs="Times New Roman"/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sz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sz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1z0" w:customStyle="1">
    <w:name w:val="WW8Num1z0"/>
    <w:qFormat/>
    <w:rPr/>
  </w:style>
  <w:style w:type="character" w:styleId="WW8Num2z0" w:customStyle="1">
    <w:name w:val="WW8Num2z0"/>
    <w:qFormat/>
    <w:rPr/>
  </w:style>
  <w:style w:type="character" w:styleId="WW8Num3z0" w:customStyle="1">
    <w:name w:val="WW8Num3z0"/>
    <w:qFormat/>
    <w:rPr/>
  </w:style>
  <w:style w:type="character" w:styleId="WW8Num4z0" w:customStyle="1">
    <w:name w:val="WW8Num4z0"/>
    <w:qFormat/>
    <w:rPr/>
  </w:style>
  <w:style w:type="character" w:styleId="WW8Num5z0" w:customStyle="1">
    <w:name w:val="WW8Num5z0"/>
    <w:qFormat/>
    <w:rPr>
      <w:rFonts w:ascii="Symbol" w:hAnsi="Symbol" w:cs="Symbol"/>
    </w:rPr>
  </w:style>
  <w:style w:type="character" w:styleId="WW8Num6z0" w:customStyle="1">
    <w:name w:val="WW8Num6z0"/>
    <w:qFormat/>
    <w:rPr>
      <w:rFonts w:ascii="Symbol" w:hAnsi="Symbol" w:cs="Symbol"/>
    </w:rPr>
  </w:style>
  <w:style w:type="character" w:styleId="WW8Num7z0" w:customStyle="1">
    <w:name w:val="WW8Num7z0"/>
    <w:qFormat/>
    <w:rPr>
      <w:rFonts w:ascii="Symbol" w:hAnsi="Symbol" w:cs="Symbol"/>
    </w:rPr>
  </w:style>
  <w:style w:type="character" w:styleId="WW8Num8z0" w:customStyle="1">
    <w:name w:val="WW8Num8z0"/>
    <w:qFormat/>
    <w:rPr>
      <w:rFonts w:ascii="Symbol" w:hAnsi="Symbol" w:cs="Symbol"/>
    </w:rPr>
  </w:style>
  <w:style w:type="character" w:styleId="WW8Num9z0" w:customStyle="1">
    <w:name w:val="WW8Num9z0"/>
    <w:qFormat/>
    <w:rPr/>
  </w:style>
  <w:style w:type="character" w:styleId="WW8Num10z0" w:customStyle="1">
    <w:name w:val="WW8Num10z0"/>
    <w:qFormat/>
    <w:rPr>
      <w:rFonts w:ascii="Symbol" w:hAnsi="Symbol" w:cs="Symbol"/>
    </w:rPr>
  </w:style>
  <w:style w:type="character" w:styleId="user" w:customStyle="1">
    <w:name w:val="번호 매기기 기호 (user)"/>
    <w:qFormat/>
    <w:rPr/>
  </w:style>
  <w:style w:type="paragraph" w:styleId="Style5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KR" w:cs="Lohit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Normal"/>
    <w:pPr>
      <w:ind w:hanging="360" w:left="360"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6" w:customStyle="1">
    <w:name w:val="색인"/>
    <w:basedOn w:val="Normal"/>
    <w:qFormat/>
    <w:pPr>
      <w:suppressLineNumbers/>
    </w:pPr>
    <w:rPr>
      <w:rFonts w:cs="Lohit Devanagari"/>
    </w:rPr>
  </w:style>
  <w:style w:type="paragraph" w:styleId="user1">
    <w:name w:val="제목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나눔고딕" w:cs="Arial"/>
      <w:sz w:val="28"/>
      <w:szCs w:val="28"/>
    </w:rPr>
  </w:style>
  <w:style w:type="paragraph" w:styleId="user2">
    <w:name w:val="색인 (user)"/>
    <w:basedOn w:val="Normal"/>
    <w:qFormat/>
    <w:pPr>
      <w:suppressLineNumbers/>
    </w:pPr>
    <w:rPr>
      <w:rFonts w:cs="Arial"/>
      <w:sz w:val="24"/>
    </w:rPr>
  </w:style>
  <w:style w:type="paragraph" w:styleId="Title">
    <w:name w:val="Title"/>
    <w:basedOn w:val="Normal"/>
    <w:next w:val="BodyText"/>
    <w:uiPriority w:val="10"/>
    <w:qFormat/>
    <w:pPr>
      <w:spacing w:before="240" w:after="60"/>
      <w:jc w:val="center"/>
      <w:outlineLvl w:val="0"/>
    </w:pPr>
    <w:rPr>
      <w:b/>
      <w:kern w:val="2"/>
      <w:sz w:val="32"/>
    </w:rPr>
  </w:style>
  <w:style w:type="paragraph" w:styleId="caption1">
    <w:name w:val="caption1"/>
    <w:basedOn w:val="Normal"/>
    <w:next w:val="Normal"/>
    <w:qFormat/>
    <w:pPr>
      <w:spacing w:before="120" w:after="120"/>
    </w:pPr>
    <w:rPr>
      <w:b/>
    </w:rPr>
  </w:style>
  <w:style w:type="paragraph" w:styleId="BlockText">
    <w:name w:val="Block Text"/>
    <w:basedOn w:val="Normal"/>
    <w:qFormat/>
    <w:pPr>
      <w:spacing w:before="0" w:after="120"/>
      <w:ind w:hanging="0" w:left="1440" w:right="1440"/>
    </w:pPr>
    <w:rPr/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BodyText3">
    <w:name w:val="Body Text 3"/>
    <w:basedOn w:val="Normal"/>
    <w:qFormat/>
    <w:pPr>
      <w:spacing w:before="0" w:after="120"/>
    </w:pPr>
    <w:rPr>
      <w:sz w:val="16"/>
    </w:rPr>
  </w:style>
  <w:style w:type="paragraph" w:styleId="BodyTextIndent">
    <w:name w:val="Body Text Indent"/>
    <w:basedOn w:val="Normal"/>
    <w:pPr>
      <w:spacing w:before="0" w:after="120"/>
      <w:ind w:hanging="0" w:left="360"/>
    </w:pPr>
    <w:rPr/>
  </w:style>
  <w:style w:type="paragraph" w:styleId="BodyTextFirstIndent2">
    <w:name w:val="Body Text First Indent 2"/>
    <w:basedOn w:val="BodyTextIndent"/>
    <w:qFormat/>
    <w:pPr>
      <w:ind w:firstLine="210" w:left="360"/>
    </w:pPr>
    <w:rPr/>
  </w:style>
  <w:style w:type="paragraph" w:styleId="BodyTextIndent2">
    <w:name w:val="Body Text Indent 2"/>
    <w:basedOn w:val="Normal"/>
    <w:qFormat/>
    <w:pPr>
      <w:spacing w:lineRule="auto" w:line="480" w:before="0" w:after="120"/>
      <w:ind w:hanging="0" w:left="360"/>
    </w:pPr>
    <w:rPr/>
  </w:style>
  <w:style w:type="paragraph" w:styleId="BodyTextIndent3">
    <w:name w:val="Body Text Indent 3"/>
    <w:basedOn w:val="Normal"/>
    <w:qFormat/>
    <w:pPr>
      <w:spacing w:before="0" w:after="120"/>
      <w:ind w:hanging="0" w:left="360"/>
    </w:pPr>
    <w:rPr>
      <w:sz w:val="16"/>
    </w:rPr>
  </w:style>
  <w:style w:type="paragraph" w:styleId="Closing">
    <w:name w:val="Closing"/>
    <w:basedOn w:val="Normal"/>
    <w:qFormat/>
    <w:pPr>
      <w:ind w:hanging="0" w:left="4320"/>
    </w:pPr>
    <w:rPr/>
  </w:style>
  <w:style w:type="paragraph" w:styleId="CommentText" w:customStyle="1">
    <w:name w:val="Comment Text"/>
    <w:basedOn w:val="Normal"/>
    <w:qFormat/>
    <w:pPr/>
    <w:rPr>
      <w:sz w:val="20"/>
    </w:rPr>
  </w:style>
  <w:style w:type="paragraph" w:styleId="Date">
    <w:name w:val="Date"/>
    <w:basedOn w:val="Normal"/>
    <w:next w:val="Normal"/>
    <w:qFormat/>
    <w:pPr/>
    <w:rPr/>
  </w:style>
  <w:style w:type="paragraph" w:styleId="DocumentMap">
    <w:name w:val="Document Map"/>
    <w:basedOn w:val="Normal"/>
    <w:qFormat/>
    <w:pPr>
      <w:shd w:val="clear" w:color="auto" w:fill="000080"/>
    </w:pPr>
    <w:rPr>
      <w:rFonts w:ascii="Tahoma" w:hAnsi="Tahoma" w:cs="Tahoma"/>
    </w:rPr>
  </w:style>
  <w:style w:type="paragraph" w:styleId="EndnoteText">
    <w:name w:val="endnote text"/>
    <w:basedOn w:val="Normal"/>
    <w:pPr/>
    <w:rPr>
      <w:sz w:val="20"/>
    </w:rPr>
  </w:style>
  <w:style w:type="paragraph" w:styleId="EnvelopeAddress">
    <w:name w:val="envelope address"/>
    <w:basedOn w:val="Normal"/>
    <w:qFormat/>
    <w:pPr>
      <w:ind w:hanging="0" w:left="2880"/>
    </w:pPr>
    <w:rPr/>
  </w:style>
  <w:style w:type="paragraph" w:styleId="EnvelopeReturn">
    <w:name w:val="envelope return"/>
    <w:basedOn w:val="Normal"/>
    <w:qFormat/>
    <w:pPr/>
    <w:rPr>
      <w:sz w:val="20"/>
    </w:rPr>
  </w:style>
  <w:style w:type="paragraph" w:styleId="HeaderandFooter" w:customStyle="1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noteText">
    <w:name w:val="footnote text"/>
    <w:basedOn w:val="Normal"/>
    <w:pPr/>
    <w:rPr>
      <w:sz w:val="20"/>
    </w:rPr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Index1">
    <w:name w:val="index 1"/>
    <w:basedOn w:val="Normal"/>
    <w:next w:val="Normal"/>
    <w:qFormat/>
    <w:pPr>
      <w:ind w:hanging="240" w:left="240"/>
    </w:pPr>
    <w:rPr/>
  </w:style>
  <w:style w:type="paragraph" w:styleId="Index2">
    <w:name w:val="index 2"/>
    <w:basedOn w:val="Normal"/>
    <w:next w:val="Normal"/>
    <w:qFormat/>
    <w:pPr>
      <w:ind w:hanging="240" w:left="480"/>
    </w:pPr>
    <w:rPr/>
  </w:style>
  <w:style w:type="paragraph" w:styleId="Index3">
    <w:name w:val="index 3"/>
    <w:basedOn w:val="Normal"/>
    <w:next w:val="Normal"/>
    <w:qFormat/>
    <w:pPr>
      <w:ind w:hanging="240" w:left="720"/>
    </w:pPr>
    <w:rPr/>
  </w:style>
  <w:style w:type="paragraph" w:styleId="Index4">
    <w:name w:val="index 4"/>
    <w:basedOn w:val="Normal"/>
    <w:next w:val="Normal"/>
    <w:qFormat/>
    <w:pPr>
      <w:ind w:hanging="240" w:left="960"/>
    </w:pPr>
    <w:rPr/>
  </w:style>
  <w:style w:type="paragraph" w:styleId="Index5">
    <w:name w:val="index 5"/>
    <w:basedOn w:val="Normal"/>
    <w:next w:val="Normal"/>
    <w:qFormat/>
    <w:pPr>
      <w:ind w:hanging="240" w:left="1200"/>
    </w:pPr>
    <w:rPr/>
  </w:style>
  <w:style w:type="paragraph" w:styleId="Index6">
    <w:name w:val="index 6"/>
    <w:basedOn w:val="Normal"/>
    <w:next w:val="Normal"/>
    <w:qFormat/>
    <w:pPr>
      <w:ind w:hanging="240" w:left="1440"/>
    </w:pPr>
    <w:rPr/>
  </w:style>
  <w:style w:type="paragraph" w:styleId="Index7">
    <w:name w:val="index 7"/>
    <w:basedOn w:val="Normal"/>
    <w:next w:val="Normal"/>
    <w:qFormat/>
    <w:pPr>
      <w:ind w:hanging="240" w:left="1680"/>
    </w:pPr>
    <w:rPr/>
  </w:style>
  <w:style w:type="paragraph" w:styleId="Index8">
    <w:name w:val="index 8"/>
    <w:basedOn w:val="Normal"/>
    <w:next w:val="Normal"/>
    <w:qFormat/>
    <w:pPr>
      <w:ind w:hanging="240" w:left="1920"/>
    </w:pPr>
    <w:rPr/>
  </w:style>
  <w:style w:type="paragraph" w:styleId="Index9">
    <w:name w:val="index 9"/>
    <w:basedOn w:val="Normal"/>
    <w:next w:val="Normal"/>
    <w:qFormat/>
    <w:pPr>
      <w:ind w:hanging="240" w:left="2160"/>
    </w:pPr>
    <w:rPr/>
  </w:style>
  <w:style w:type="paragraph" w:styleId="IndexHeading">
    <w:name w:val="index heading"/>
    <w:basedOn w:val="Normal"/>
    <w:next w:val="Index1"/>
    <w:qFormat/>
    <w:pPr/>
    <w:rPr>
      <w:b/>
    </w:rPr>
  </w:style>
  <w:style w:type="paragraph" w:styleId="ListBullet3">
    <w:name w:val="List Bullet 3"/>
    <w:basedOn w:val="Normal"/>
    <w:qFormat/>
    <w:pPr/>
    <w:rPr/>
  </w:style>
  <w:style w:type="paragraph" w:styleId="ListBullet4">
    <w:name w:val="List Bullet 4"/>
    <w:basedOn w:val="Normal"/>
    <w:qFormat/>
    <w:pPr/>
    <w:rPr/>
  </w:style>
  <w:style w:type="paragraph" w:styleId="ListBullet5">
    <w:name w:val="List Bullet 5"/>
    <w:basedOn w:val="Normal"/>
    <w:qFormat/>
    <w:pPr/>
    <w:rPr/>
  </w:style>
  <w:style w:type="paragraph" w:styleId="ListNumber">
    <w:name w:val="List Number"/>
    <w:basedOn w:val="Normal"/>
    <w:qFormat/>
    <w:pPr/>
    <w:rPr/>
  </w:style>
  <w:style w:type="paragraph" w:styleId="ListBullet">
    <w:name w:val="List Bullet"/>
    <w:basedOn w:val="Normal"/>
    <w:qFormat/>
    <w:pPr/>
    <w:rPr/>
  </w:style>
  <w:style w:type="paragraph" w:styleId="ListBullet2">
    <w:name w:val="List Bullet 2"/>
    <w:basedOn w:val="Normal"/>
    <w:qFormat/>
    <w:pPr/>
    <w:rPr/>
  </w:style>
  <w:style w:type="paragraph" w:styleId="ListContinue">
    <w:name w:val="List Continue"/>
    <w:basedOn w:val="Normal"/>
    <w:qFormat/>
    <w:pPr>
      <w:spacing w:before="0" w:after="120"/>
      <w:ind w:hanging="0" w:left="360"/>
    </w:pPr>
    <w:rPr/>
  </w:style>
  <w:style w:type="paragraph" w:styleId="ListContinue2">
    <w:name w:val="List Continue 2"/>
    <w:basedOn w:val="Normal"/>
    <w:qFormat/>
    <w:pPr>
      <w:spacing w:before="0" w:after="120"/>
      <w:ind w:hanging="0" w:left="720"/>
    </w:pPr>
    <w:rPr/>
  </w:style>
  <w:style w:type="paragraph" w:styleId="ListContinue3">
    <w:name w:val="List Continue 3"/>
    <w:basedOn w:val="Normal"/>
    <w:qFormat/>
    <w:pPr>
      <w:spacing w:before="0" w:after="120"/>
      <w:ind w:hanging="0" w:left="1080"/>
    </w:pPr>
    <w:rPr/>
  </w:style>
  <w:style w:type="paragraph" w:styleId="ListContinue4">
    <w:name w:val="List Continue 4"/>
    <w:basedOn w:val="Normal"/>
    <w:qFormat/>
    <w:pPr>
      <w:spacing w:before="0" w:after="120"/>
      <w:ind w:hanging="0" w:left="1440"/>
    </w:pPr>
    <w:rPr/>
  </w:style>
  <w:style w:type="paragraph" w:styleId="ListContinue5">
    <w:name w:val="List Continue 5"/>
    <w:basedOn w:val="Normal"/>
    <w:qFormat/>
    <w:pPr>
      <w:spacing w:before="0" w:after="120"/>
      <w:ind w:hanging="0" w:left="1800"/>
    </w:pPr>
    <w:rPr/>
  </w:style>
  <w:style w:type="paragraph" w:styleId="ListNumber2">
    <w:name w:val="List Number 2"/>
    <w:basedOn w:val="Normal"/>
    <w:qFormat/>
    <w:pPr/>
    <w:rPr/>
  </w:style>
  <w:style w:type="paragraph" w:styleId="ListNumber3">
    <w:name w:val="List Number 3"/>
    <w:basedOn w:val="Normal"/>
    <w:qFormat/>
    <w:pPr/>
    <w:rPr/>
  </w:style>
  <w:style w:type="paragraph" w:styleId="ListNumber4">
    <w:name w:val="List Number 4"/>
    <w:basedOn w:val="Normal"/>
    <w:qFormat/>
    <w:pPr/>
    <w:rPr/>
  </w:style>
  <w:style w:type="paragraph" w:styleId="ListNumber5">
    <w:name w:val="List Number 5"/>
    <w:basedOn w:val="Normal"/>
    <w:qFormat/>
    <w:pPr/>
    <w:rPr/>
  </w:style>
  <w:style w:type="paragraph" w:styleId="MacroText" w:customStyle="1">
    <w:name w:val="Macro Text"/>
    <w:qFormat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suppressAutoHyphens w:val="true"/>
      <w:bidi w:val="0"/>
      <w:spacing w:before="0" w:after="0"/>
      <w:jc w:val="left"/>
    </w:pPr>
    <w:rPr>
      <w:rFonts w:ascii="Courier New" w:hAnsi="Courier New" w:eastAsia="Times New Roman" w:cs="Courier New"/>
      <w:color w:val="auto"/>
      <w:kern w:val="0"/>
      <w:sz w:val="24"/>
      <w:szCs w:val="20"/>
      <w:lang w:val="en-US" w:eastAsia="ko-KR" w:bidi="ar-SA"/>
    </w:rPr>
  </w:style>
  <w:style w:type="paragraph" w:styleId="MessageHeader">
    <w:name w:val="Message Header"/>
    <w:basedOn w:val="Normal"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clear" w:color="auto" w:fill="CCCCCC"/>
      <w:ind w:hanging="1080" w:left="1080"/>
    </w:pPr>
    <w:rPr/>
  </w:style>
  <w:style w:type="paragraph" w:styleId="NormalIndent">
    <w:name w:val="Normal Indent"/>
    <w:basedOn w:val="Normal"/>
    <w:qFormat/>
    <w:pPr>
      <w:ind w:hanging="0" w:left="720"/>
    </w:pPr>
    <w:rPr/>
  </w:style>
  <w:style w:type="paragraph" w:styleId="NoteHeading">
    <w:name w:val="Note Heading"/>
    <w:basedOn w:val="Normal"/>
    <w:next w:val="Normal"/>
    <w:qFormat/>
    <w:pPr/>
    <w:rPr/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</w:rPr>
  </w:style>
  <w:style w:type="paragraph" w:styleId="Salutation">
    <w:name w:val="Salutation"/>
    <w:basedOn w:val="Normal"/>
    <w:next w:val="Normal"/>
    <w:qFormat/>
    <w:pPr/>
    <w:rPr/>
  </w:style>
  <w:style w:type="paragraph" w:styleId="Signature">
    <w:name w:val="Signature"/>
    <w:basedOn w:val="Normal"/>
    <w:pPr>
      <w:ind w:hanging="0" w:left="4320"/>
    </w:pPr>
    <w:rPr/>
  </w:style>
  <w:style w:type="paragraph" w:styleId="Subtitle">
    <w:name w:val="Subtitle"/>
    <w:basedOn w:val="Normal"/>
    <w:next w:val="BodyText"/>
    <w:uiPriority w:val="11"/>
    <w:qFormat/>
    <w:pPr>
      <w:spacing w:before="0" w:after="60"/>
      <w:jc w:val="center"/>
      <w:outlineLvl w:val="1"/>
    </w:pPr>
    <w:rPr/>
  </w:style>
  <w:style w:type="paragraph" w:styleId="TableofAuthorities">
    <w:name w:val="table of authorities"/>
    <w:basedOn w:val="Normal"/>
    <w:next w:val="Normal"/>
    <w:qFormat/>
    <w:pPr>
      <w:ind w:hanging="240" w:left="240"/>
    </w:pPr>
    <w:rPr/>
  </w:style>
  <w:style w:type="paragraph" w:styleId="TableofFigures">
    <w:name w:val="table of figures"/>
    <w:basedOn w:val="Normal"/>
    <w:next w:val="Normal"/>
    <w:qFormat/>
    <w:pPr>
      <w:ind w:hanging="480" w:left="480"/>
    </w:pPr>
    <w:rPr/>
  </w:style>
  <w:style w:type="paragraph" w:styleId="toaheading">
    <w:name w:val="toa heading"/>
    <w:basedOn w:val="Normal"/>
    <w:next w:val="Normal"/>
    <w:qFormat/>
    <w:pPr>
      <w:spacing w:before="120" w:after="0"/>
    </w:pPr>
    <w:rPr>
      <w:b/>
    </w:rPr>
  </w:style>
  <w:style w:type="paragraph" w:styleId="TOC1">
    <w:name w:val="toc 1"/>
    <w:basedOn w:val="Normal"/>
    <w:next w:val="Normal"/>
    <w:pPr/>
    <w:rPr/>
  </w:style>
  <w:style w:type="paragraph" w:styleId="TOC2">
    <w:name w:val="toc 2"/>
    <w:basedOn w:val="Normal"/>
    <w:next w:val="Normal"/>
    <w:pPr>
      <w:ind w:hanging="0" w:left="240"/>
    </w:pPr>
    <w:rPr/>
  </w:style>
  <w:style w:type="paragraph" w:styleId="TOC3">
    <w:name w:val="toc 3"/>
    <w:basedOn w:val="Normal"/>
    <w:next w:val="Normal"/>
    <w:pPr>
      <w:ind w:hanging="0" w:left="480"/>
    </w:pPr>
    <w:rPr/>
  </w:style>
  <w:style w:type="paragraph" w:styleId="TOC4">
    <w:name w:val="toc 4"/>
    <w:basedOn w:val="Normal"/>
    <w:next w:val="Normal"/>
    <w:pPr>
      <w:ind w:hanging="0" w:left="720"/>
    </w:pPr>
    <w:rPr/>
  </w:style>
  <w:style w:type="paragraph" w:styleId="TOC5">
    <w:name w:val="toc 5"/>
    <w:basedOn w:val="Normal"/>
    <w:next w:val="Normal"/>
    <w:pPr>
      <w:ind w:hanging="0" w:left="960"/>
    </w:pPr>
    <w:rPr/>
  </w:style>
  <w:style w:type="paragraph" w:styleId="TOC6">
    <w:name w:val="toc 6"/>
    <w:basedOn w:val="Normal"/>
    <w:next w:val="Normal"/>
    <w:pPr>
      <w:ind w:hanging="0" w:left="1200"/>
    </w:pPr>
    <w:rPr/>
  </w:style>
  <w:style w:type="paragraph" w:styleId="TOC7">
    <w:name w:val="toc 7"/>
    <w:basedOn w:val="Normal"/>
    <w:next w:val="Normal"/>
    <w:pPr>
      <w:ind w:hanging="0" w:left="1440"/>
    </w:pPr>
    <w:rPr/>
  </w:style>
  <w:style w:type="paragraph" w:styleId="TOC8">
    <w:name w:val="toc 8"/>
    <w:basedOn w:val="Normal"/>
    <w:next w:val="Normal"/>
    <w:pPr>
      <w:ind w:hanging="0" w:left="1680"/>
    </w:pPr>
    <w:rPr/>
  </w:style>
  <w:style w:type="paragraph" w:styleId="TOC9">
    <w:name w:val="toc 9"/>
    <w:basedOn w:val="Normal"/>
    <w:next w:val="Normal"/>
    <w:pPr>
      <w:ind w:hanging="0" w:left="1920"/>
    </w:pPr>
    <w:rPr/>
  </w:style>
  <w:style w:type="paragraph" w:styleId="E-mailSignature">
    <w:name w:val="E-mail Signature"/>
    <w:basedOn w:val="Normal"/>
    <w:qFormat/>
    <w:pPr/>
    <w:rPr/>
  </w:style>
  <w:style w:type="paragraph" w:styleId="HTMLAddress">
    <w:name w:val="HTML Address"/>
    <w:basedOn w:val="Normal"/>
    <w:qFormat/>
    <w:pPr/>
    <w:rPr>
      <w:i/>
      <w:iCs/>
    </w:rPr>
  </w:style>
  <w:style w:type="paragraph" w:styleId="HTMLPreformatted">
    <w:name w:val="HTML Preformatted"/>
    <w:basedOn w:val="Normal"/>
    <w:qFormat/>
    <w:pPr/>
    <w:rPr>
      <w:rFonts w:ascii="Courier New" w:hAnsi="Courier New" w:cs="Courier New"/>
      <w:sz w:val="20"/>
    </w:rPr>
  </w:style>
  <w:style w:type="paragraph" w:styleId="NormalWeb">
    <w:name w:val="Normal (Web)"/>
    <w:basedOn w:val="Normal"/>
    <w:qFormat/>
    <w:pPr/>
    <w:rPr>
      <w:rFonts w:ascii="Times New Roman" w:hAnsi="Times New Roman" w:cs="Times New Roman"/>
      <w:szCs w:val="24"/>
    </w:rPr>
  </w:style>
  <w:style w:type="paragraph" w:styleId="Style7" w:customStyle="1">
    <w:name w:val="표 내용"/>
    <w:basedOn w:val="Normal"/>
    <w:qFormat/>
    <w:pPr>
      <w:suppressLineNumbers/>
    </w:pPr>
    <w:rPr/>
  </w:style>
  <w:style w:type="paragraph" w:styleId="Style8" w:customStyle="1">
    <w:name w:val="표제목"/>
    <w:basedOn w:val="Style7"/>
    <w:qFormat/>
    <w:pPr>
      <w:jc w:val="center"/>
    </w:pPr>
    <w:rPr>
      <w:b/>
      <w:bCs/>
    </w:rPr>
  </w:style>
  <w:style w:type="paragraph" w:styleId="user3">
    <w:name w:val="표 내용 (user)"/>
    <w:basedOn w:val="Normal"/>
    <w:qFormat/>
    <w:pPr>
      <w:widowControl w:val="false"/>
      <w:suppressLineNumbers/>
    </w:pPr>
    <w:rPr/>
  </w:style>
  <w:style w:type="paragraph" w:styleId="user4">
    <w:name w:val="표제목 (user)"/>
    <w:basedOn w:val="user3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WW8Num1" w:customStyle="1">
    <w:name w:val="WW8Num1"/>
    <w:qFormat/>
  </w:style>
  <w:style w:type="numbering" w:styleId="WW8Num2" w:customStyle="1">
    <w:name w:val="WW8Num2"/>
    <w:qFormat/>
  </w:style>
  <w:style w:type="numbering" w:styleId="WW8Num3" w:customStyle="1">
    <w:name w:val="WW8Num3"/>
    <w:qFormat/>
  </w:style>
  <w:style w:type="numbering" w:styleId="WW8Num4" w:customStyle="1">
    <w:name w:val="WW8Num4"/>
    <w:qFormat/>
  </w:style>
  <w:style w:type="numbering" w:styleId="WW8Num5" w:customStyle="1">
    <w:name w:val="WW8Num5"/>
    <w:qFormat/>
  </w:style>
  <w:style w:type="numbering" w:styleId="WW8Num6" w:customStyle="1">
    <w:name w:val="WW8Num6"/>
    <w:qFormat/>
  </w:style>
  <w:style w:type="numbering" w:styleId="WW8Num7" w:customStyle="1">
    <w:name w:val="WW8Num7"/>
    <w:qFormat/>
  </w:style>
  <w:style w:type="numbering" w:styleId="WW8Num8" w:customStyle="1">
    <w:name w:val="WW8Num8"/>
    <w:qFormat/>
  </w:style>
  <w:style w:type="numbering" w:styleId="WW8Num9" w:customStyle="1">
    <w:name w:val="WW8Num9"/>
    <w:qFormat/>
  </w:style>
  <w:style w:type="numbering" w:styleId="WW8Num10" w:customStyle="1">
    <w:name w:val="WW8Num10"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테마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 pitchFamily="0" charset="1"/>
        <a:ea typeface=""/>
        <a:cs typeface=""/>
      </a:majorFont>
      <a:minorFont>
        <a:latin typeface="맑은 고딕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5439</TotalTime>
  <Application>LibreOffice/26.2.1.2$Windows_X86_64 LibreOffice_project/620$Build-2</Application>
  <AppVersion>15.0000</AppVersion>
  <Pages>7</Pages>
  <Words>2173</Words>
  <Characters>10863</Characters>
  <CharactersWithSpaces>12722</CharactersWithSpaces>
  <Paragraphs>1250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2011-11-03T00:42:00Z</dcterms:created>
  <dc:creator>Dan Slider</dc:creator>
  <dc:description/>
  <dc:language>ko-KR</dc:language>
  <cp:lastModifiedBy/>
  <cp:lastPrinted>2021-08-20T09:43:35Z</cp:lastPrinted>
  <dcterms:modified xsi:type="dcterms:W3CDTF">2026-10-07T08:49:54Z</dcterms:modified>
  <cp:revision>1271</cp:revision>
  <dc:subject/>
  <dc:title>123456789123456789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