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3" w:name="resume"/>
    <w:bookmarkStart w:id="24" w:name="basics"/>
    <w:bookmarkStart w:id="23" w:name="freddy-huaylla"/>
    <w:p>
      <w:pPr>
        <w:pStyle w:val="Heading1"/>
      </w:pPr>
      <w:r>
        <w:t xml:space="preserve">Freddy Huaylla</w:t>
      </w:r>
    </w:p>
    <w:p>
      <w:pPr>
        <w:pStyle w:val="FirstParagraph"/>
      </w:pPr>
      <w:r>
        <w:t xml:space="preserve">Fullstack Developer | JavaScript/TypeScript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resumen-profesional"/>
    <w:p>
      <w:pPr>
        <w:pStyle w:val="Heading2"/>
      </w:pPr>
      <w:r>
        <w:t xml:space="preserve">Resumen Profesional</w:t>
      </w:r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2"/>
    <w:bookmarkEnd w:id="23"/>
    <w:bookmarkEnd w:id="24"/>
    <w:bookmarkStart w:id="26" w:name="skills"/>
    <w:bookmarkStart w:id="25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</w:t>
      </w:r>
      <w:r>
        <w:t xml:space="preserve">: Agile/Scrum, JIRA, TDD, Microservices, Code Refactoring</w:t>
      </w:r>
    </w:p>
    <w:bookmarkEnd w:id="25"/>
    <w:bookmarkEnd w:id="26"/>
    <w:bookmarkStart w:id="28" w:name="work"/>
    <w:bookmarkStart w:id="27" w:name="experiencia-laboral"/>
    <w:p>
      <w:pPr>
        <w:pStyle w:val="Heading2"/>
      </w:pPr>
      <w:r>
        <w:t xml:space="preserve">Experiencia Laboral</w:t>
      </w:r>
    </w:p>
    <w:p>
      <w:pPr>
        <w:pStyle w:val="FirstParagraph"/>
      </w:pPr>
      <w:r>
        <w:t xml:space="preserve">JL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experiencia de usuario consistente y rendimiento optimizado mediante integración con APIs GraphQL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 para manejo eficiente de datos</w:t>
      </w:r>
    </w:p>
    <w:p>
      <w:pPr>
        <w:numPr>
          <w:ilvl w:val="0"/>
          <w:numId w:val="1002"/>
        </w:numPr>
        <w:pStyle w:val="Compact"/>
      </w:pPr>
      <w:r>
        <w:t xml:space="preserve">Integración de Supabase para autenticación segura y gestión de usuarios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comunicación bidireccional en tiempo real, soportando múltiples conexiones simultáneas y visualización de información en vivo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 para deployment continuo y despliegues ágiles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y datos: Uso de Apollo Client con Optimistic UI y normalización de caché GraphQL, complementado con Context API + useReducer.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capa de seguridad para gestión de feature flags y protección de datos con encriptación de extremo a extremo.</w:t>
      </w:r>
    </w:p>
    <w:p>
      <w:pPr>
        <w:numPr>
          <w:ilvl w:val="0"/>
          <w:numId w:val="1003"/>
        </w:numPr>
        <w:pStyle w:val="Compact"/>
      </w:pPr>
      <w:r>
        <w:t xml:space="preserve">Debugging y optimización de código backend, Aceleración de carga de consultas a la BD y procesos JS, identificando dependencias críticas con Chrome DevTools Profiler.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7"/>
    <w:bookmarkEnd w:id="28"/>
    <w:bookmarkStart w:id="30" w:name="education"/>
    <w:bookmarkStart w:id="29" w:name="formación-académica"/>
    <w:p>
      <w:pPr>
        <w:pStyle w:val="Heading2"/>
      </w:pPr>
      <w:r>
        <w:t xml:space="preserve">Formación Académica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29"/>
    <w:bookmarkEnd w:id="30"/>
    <w:bookmarkStart w:id="37" w:name="profiles"/>
    <w:bookmarkStart w:id="36" w:name="perfiles-profesionales"/>
    <w:p>
      <w:pPr>
        <w:pStyle w:val="Heading2"/>
      </w:pPr>
      <w:r>
        <w:t xml:space="preserve">Perfiles Profesionales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www.hackerrank.com/profile/fmarcos</w:t>
        </w:r>
      </w:hyperlink>
    </w:p>
    <w:bookmarkEnd w:id="36"/>
    <w:bookmarkEnd w:id="37"/>
    <w:bookmarkStart w:id="39" w:name="certifications"/>
    <w:bookmarkStart w:id="38" w:name="certificaciones"/>
    <w:p>
      <w:pPr>
        <w:pStyle w:val="Heading2"/>
      </w:pPr>
      <w:r>
        <w:t xml:space="preserve">Certificaciones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8"/>
    <w:bookmarkEnd w:id="39"/>
    <w:bookmarkStart w:id="42" w:name="projects"/>
    <w:bookmarkStart w:id="41" w:name="proyectos-destacados"/>
    <w:p>
      <w:pPr>
        <w:pStyle w:val="Heading2"/>
      </w:pPr>
      <w:r>
        <w:t xml:space="preserve">Proyectos Destacados</w:t>
      </w:r>
    </w:p>
    <w:p>
      <w:pPr>
        <w:pStyle w:val="FirstParagraph"/>
      </w:pPr>
      <w:r>
        <w:t xml:space="preserve">GEOTRANS - Maquinarias y Transportes</w:t>
      </w:r>
    </w:p>
    <w:p>
      <w:pPr>
        <w:pStyle w:val="BodyText"/>
      </w:pPr>
      <w:r>
        <w:t xml:space="preserve">Diseñé y desarrollé un sitio web corporativo moderno y optimizado para una empresa con más de 20 años en el rubro del transporte y maquinaria pesada en el norte de Chile. Implementé una arquitectura JAMstack con Gatsby y React, integrando formularios sin servidor con AWS Lambda, API Gateway y SES. Enfocado en SEO, rendimiento, experiencia de usuario y soporte multiidioma (español/inglés), el proyecto está desplegado como PWA de alta performance.</w:t>
      </w:r>
    </w:p>
    <w:p>
      <w:pPr>
        <w:pStyle w:val="BodyText"/>
      </w:pPr>
      <w:r>
        <w:t xml:space="preserve">abr. 2020 — may. 2020</w:t>
      </w:r>
    </w:p>
    <w:p>
      <w:pPr>
        <w:pStyle w:val="BodyText"/>
      </w:pPr>
      <w:r>
        <w:t xml:space="preserve">[</w:t>
      </w:r>
      <w:hyperlink r:id="rId40">
        <w:r>
          <w:rPr>
            <w:rStyle w:val="Hyperlink"/>
          </w:rPr>
          <w:t xml:space="preserve">geotrans.vercel.app</w:t>
        </w:r>
      </w:hyperlink>
      <w:r>
        <w:t xml:space="preserve">]</w:t>
      </w:r>
    </w:p>
    <w:p>
      <w:pPr>
        <w:pStyle w:val="BodyText"/>
      </w:pPr>
      <w:r>
        <w:t xml:space="preserve">Lends</w:t>
      </w:r>
    </w:p>
    <w:p>
      <w:pPr>
        <w:pStyle w:val="BodyText"/>
      </w:pPr>
      <w:r>
        <w:t xml:space="preserve">...</w:t>
      </w:r>
    </w:p>
    <w:p>
      <w:pPr>
        <w:pStyle w:val="BodyText"/>
      </w:pPr>
      <w:r>
        <w:t xml:space="preserve">feb. 2024 — abr. 2024</w:t>
      </w:r>
    </w:p>
    <w:p>
      <w:pPr>
        <w:pStyle w:val="BodyText"/>
      </w:pPr>
      <w:r>
        <w:t xml:space="preserve">Bot Router</w:t>
      </w:r>
    </w:p>
    <w:p>
      <w:pPr>
        <w:pStyle w:val="BodyText"/>
      </w:pPr>
      <w:r>
        <w:t xml:space="preserve">...</w:t>
      </w:r>
    </w:p>
    <w:p>
      <w:pPr>
        <w:pStyle w:val="BodyText"/>
      </w:pPr>
      <w:r>
        <w:t xml:space="preserve">jul. 2024 — ago. 2024</w:t>
      </w:r>
    </w:p>
    <w:p>
      <w:pPr>
        <w:pStyle w:val="BodyText"/>
      </w:pPr>
      <w:r>
        <w:t xml:space="preserve">Gestor APP</w:t>
      </w:r>
    </w:p>
    <w:p>
      <w:pPr>
        <w:pStyle w:val="BodyText"/>
      </w:pPr>
      <w:r>
        <w:t xml:space="preserve">...</w:t>
      </w:r>
    </w:p>
    <w:p>
      <w:pPr>
        <w:pStyle w:val="BodyText"/>
      </w:pPr>
      <w:r>
        <w:t xml:space="preserve">feb. 2024 — ene. 2025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40" Target="https://geotrans.vercel.app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40" Target="https://geotrans.vercel.app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2025-06-24T15:10:56Z</dcterms:created>
  <dcterms:modified xsi:type="dcterms:W3CDTF">2025-06-24T15:10:56Z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