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Etapa 3 — Dockerizando o Frontend</w:t>
      </w:r>
    </w:p>
    <w:p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Print da tela do arquivo Dockerfile do Frontend</w:t>
      </w:r>
    </w:p>
    <w:p>
      <w:pPr>
        <w:pStyle w:val="Normal"/>
      </w:pPr>
    </w:p>
    <w:p>
      <w:pPr>
        <w:pStyle w:val="Normal"/>
      </w:pPr>
      <w:r>
        <w:drawing>
          <wp:inline distT="0" distB="0" distL="0" distR="0">
            <wp:extent cx="5731510" cy="2426936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Print do comando do docker build</w:t>
      </w:r>
    </w:p>
    <w:p>
      <w:pPr>
        <w:pStyle w:val="Normal"/>
      </w:pPr>
      <w:r>
        <w:drawing>
          <wp:inline distT="0" distB="0" distL="0" distR="0">
            <wp:extent cx="5731510" cy="3691151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br w:type="page"/>
      </w:r>
    </w:p>
    <w:p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Print da execução do container</w:t>
      </w:r>
    </w:p>
    <w:p>
      <w:pPr>
        <w:pStyle w:val="Normal"/>
      </w:pPr>
      <w:r>
        <w:drawing>
          <wp:inline distT="0" distB="0" distL="0" distR="0">
            <wp:extent cx="5731510" cy="3429950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</w:p>
    <w:p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Print da Tela funcionando</w:t>
      </w:r>
    </w:p>
    <w:p>
      <w:pPr>
        <w:pStyle w:val="Normal"/>
      </w:pPr>
      <w:r>
        <w:drawing>
          <wp:inline distT="0" distB="0" distL="0" distR="0">
            <wp:extent cx="5731510" cy="3286663"/>
            <wp:effectExtent l="0" t="0" r="0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pt-BR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32</Words>
  <Paragraphs>13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3</cp:revision>
  <dcterms:created xsi:type="dcterms:W3CDTF">2026-10-20T23:09:45Z</dcterms:created>
  <dcterms:modified xsi:type="dcterms:W3CDTF">2026-10-21T00:11:20Z</dcterms:modified>
</cp:coreProperties>
</file>