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Ascii" w:eastAsiaTheme="minorEastAsia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32"/>
          <w:szCs w:val="24"/>
          <w:lang w:val="en-US" w:eastAsia="zh-CN" w:bidi="ar-SA"/>
        </w:rPr>
        <w:t>Flink</w:t>
      </w:r>
    </w:p>
    <w:p>
      <w:pPr>
        <w:pStyle w:val="2"/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Flink简介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Flink是一个框架和分布式处理引擎，用于对无界和有界数据流进行有状态计算。Flink设计为在所有常见的集群环境中运行，以内存速度和任何规模执行计算。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2、Flink 的其它特点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32"/>
          <w:szCs w:val="24"/>
          <w:lang w:val="en-US" w:eastAsia="zh-CN" w:bidi="ar-SA"/>
        </w:rPr>
        <w:t>•</w:t>
      </w:r>
      <w:r>
        <w:rPr>
          <w:rFonts w:hint="eastAsia"/>
          <w:lang w:val="en-US" w:eastAsia="zh-CN"/>
        </w:rPr>
        <w:t xml:space="preserve">支持事件时间（event-time）和处理时间（processing-time）语义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 xml:space="preserve">精确一次（exactly-once）的状态一致性保证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低延迟，每秒处理数百万个事件，毫秒级延迟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与众多常用存储系统的连接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>高可用，动态扩展，实现7*24小时全天候运行</w:t>
      </w:r>
    </w:p>
    <w:p>
      <w:pPr>
        <w:pStyle w:val="2"/>
        <w:bidi w:val="0"/>
      </w:pPr>
      <w:r>
        <w:rPr>
          <w:rFonts w:hint="eastAsia"/>
          <w:lang w:val="en-US" w:eastAsia="zh-CN"/>
        </w:rPr>
        <w:t>3、</w:t>
      </w:r>
      <w:r>
        <w:rPr>
          <w:lang w:val="en-US" w:eastAsia="zh-CN"/>
        </w:rPr>
        <w:t xml:space="preserve">Flink vs Spark Streaming 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数据模型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–</w:t>
      </w:r>
      <w:r>
        <w:rPr>
          <w:rFonts w:hint="eastAsia"/>
          <w:lang w:val="en-US" w:eastAsia="zh-CN"/>
        </w:rPr>
        <w:t xml:space="preserve">spark 采用 RDD 模型，spark streaming 的 DStream 实际上也就是一组 组小批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RDD 的集合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flink 基本数据模型是数据流，以及事件（Event）序列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 xml:space="preserve">运行时架构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spark 是批计算，将 DAG 划分为不同的 stage，一个完成后才可以计算下一个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flink 是标准的流执行模式，一个事件在一个节点处理完后可以直接发往下一个节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点进行处理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53EC2"/>
    <w:rsid w:val="0A45704B"/>
    <w:rsid w:val="13AB0BED"/>
    <w:rsid w:val="18722D45"/>
    <w:rsid w:val="1C9E6673"/>
    <w:rsid w:val="3A1E5C09"/>
    <w:rsid w:val="4AC2425A"/>
    <w:rsid w:val="4B8910CB"/>
    <w:rsid w:val="55FB7AE3"/>
    <w:rsid w:val="6B653EC2"/>
    <w:rsid w:val="6FAC76C2"/>
    <w:rsid w:val="71F678AF"/>
    <w:rsid w:val="753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140" w:after="140" w:line="413" w:lineRule="auto"/>
      <w:outlineLvl w:val="2"/>
    </w:pPr>
    <w:rPr>
      <w:rFonts w:asciiTheme="minorAscii" w:hAnsiTheme="minorAscii"/>
      <w:b/>
      <w:sz w:val="30"/>
      <w:szCs w:val="22"/>
    </w:rPr>
  </w:style>
  <w:style w:type="paragraph" w:styleId="5">
    <w:name w:val="heading 5"/>
    <w:basedOn w:val="1"/>
    <w:next w:val="1"/>
    <w:link w:val="11"/>
    <w:semiHidden/>
    <w:unhideWhenUsed/>
    <w:qFormat/>
    <w:uiPriority w:val="0"/>
    <w:pPr>
      <w:keepNext/>
      <w:keepLines/>
      <w:spacing w:before="40" w:after="50" w:line="372" w:lineRule="auto"/>
      <w:outlineLvl w:val="4"/>
    </w:pPr>
    <w:rPr>
      <w:rFonts w:asciiTheme="minorAscii" w:hAnsiTheme="minorAscii"/>
      <w:b/>
      <w:sz w:val="24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字符"/>
    <w:link w:val="3"/>
    <w:qFormat/>
    <w:uiPriority w:val="0"/>
    <w:rPr>
      <w:rFonts w:ascii="Arial" w:hAnsi="Arial" w:eastAsia="宋体"/>
      <w:b/>
      <w:sz w:val="28"/>
      <w:szCs w:val="22"/>
    </w:rPr>
  </w:style>
  <w:style w:type="character" w:customStyle="1" w:styleId="10">
    <w:name w:val="标题 3 字符"/>
    <w:link w:val="4"/>
    <w:qFormat/>
    <w:uiPriority w:val="0"/>
    <w:rPr>
      <w:rFonts w:asciiTheme="minorAscii" w:hAnsiTheme="minorAscii" w:eastAsiaTheme="minorEastAsia"/>
      <w:b/>
      <w:sz w:val="30"/>
      <w:szCs w:val="22"/>
    </w:rPr>
  </w:style>
  <w:style w:type="character" w:customStyle="1" w:styleId="11">
    <w:name w:val="标题 5 字符"/>
    <w:link w:val="5"/>
    <w:qFormat/>
    <w:uiPriority w:val="0"/>
    <w:rPr>
      <w:rFonts w:asciiTheme="minorAscii" w:hAnsiTheme="minorAscii" w:eastAsiaTheme="minorEastAsia"/>
      <w:b/>
      <w:sz w:val="24"/>
      <w:szCs w:val="22"/>
    </w:rPr>
  </w:style>
  <w:style w:type="character" w:customStyle="1" w:styleId="12">
    <w:name w:val="标题 1 Char1"/>
    <w:link w:val="2"/>
    <w:uiPriority w:val="0"/>
    <w:rPr>
      <w:rFonts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2021-03-17T11:11:00Z</dcterms:created>
  <dc:creator>yuanyangwen</dc:creator>
  <cp:lastModifiedBy>DFZZ</cp:lastModifiedBy>
  <dcterms:modified xsi:type="dcterms:W3CDTF">2021-03-17T14:33:35Z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CC3EBA57472C4389BD28513337FF3B1E</vt:lpwstr>
  </property>
</Properties>
</file>