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FE37" w14:textId="7E267118" w:rsidR="00EB129A" w:rsidRPr="00940F7A" w:rsidRDefault="001D7266" w:rsidP="001D7266">
      <w:pPr>
        <w:jc w:val="center"/>
        <w:rPr>
          <w:rFonts w:ascii="Times" w:hAnsi="Times"/>
          <w:b/>
          <w:bCs/>
          <w:sz w:val="28"/>
          <w:szCs w:val="28"/>
        </w:rPr>
      </w:pPr>
      <w:r w:rsidRPr="3AED5A65">
        <w:rPr>
          <w:rFonts w:ascii="Times" w:hAnsi="Times"/>
          <w:b/>
          <w:bCs/>
          <w:sz w:val="28"/>
          <w:szCs w:val="28"/>
        </w:rPr>
        <w:t>CEEB</w:t>
      </w:r>
      <w:r w:rsidR="2E5D96BC" w:rsidRPr="3AED5A65">
        <w:rPr>
          <w:rFonts w:ascii="Times" w:hAnsi="Times"/>
          <w:b/>
          <w:bCs/>
          <w:sz w:val="28"/>
          <w:szCs w:val="28"/>
        </w:rPr>
        <w:t xml:space="preserve"> </w:t>
      </w:r>
      <w:r w:rsidR="00595F0A">
        <w:rPr>
          <w:rFonts w:ascii="Times" w:hAnsi="Times"/>
          <w:b/>
          <w:bCs/>
          <w:sz w:val="28"/>
          <w:szCs w:val="28"/>
        </w:rPr>
        <w:t xml:space="preserve">Research </w:t>
      </w:r>
      <w:r w:rsidRPr="3AED5A65">
        <w:rPr>
          <w:rFonts w:ascii="Times" w:hAnsi="Times"/>
          <w:b/>
          <w:bCs/>
          <w:sz w:val="28"/>
          <w:szCs w:val="28"/>
        </w:rPr>
        <w:t>Fieldwork Checklist</w:t>
      </w:r>
    </w:p>
    <w:p w14:paraId="74A1ED56" w14:textId="7ECE5ACF" w:rsidR="00E17EA9" w:rsidRDefault="00D17D11" w:rsidP="00E17EA9">
      <w:pPr>
        <w:jc w:val="center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‘Beta version’ for trial in 2025</w:t>
      </w:r>
    </w:p>
    <w:p w14:paraId="085F6007" w14:textId="77777777" w:rsidR="00D17D11" w:rsidRPr="00BF0D1C" w:rsidRDefault="00D17D11" w:rsidP="00E17EA9">
      <w:pPr>
        <w:jc w:val="center"/>
        <w:rPr>
          <w:rFonts w:ascii="Times" w:hAnsi="Times"/>
          <w:b/>
          <w:bCs/>
        </w:rPr>
      </w:pPr>
    </w:p>
    <w:p w14:paraId="106A3E1B" w14:textId="5B62AD68" w:rsidR="00BF1CC9" w:rsidRPr="00BF0D1C" w:rsidRDefault="00BF1CC9" w:rsidP="001D7266">
      <w:pPr>
        <w:rPr>
          <w:rFonts w:ascii="Times" w:hAnsi="Times"/>
        </w:rPr>
      </w:pPr>
      <w:r w:rsidRPr="00BF0D1C">
        <w:rPr>
          <w:rFonts w:ascii="Times" w:hAnsi="Times"/>
        </w:rPr>
        <w:t>Fieldwork encompasses a vast range of possibilities, from short local trips to remote international destinations. The need for risk assessment</w:t>
      </w:r>
      <w:r w:rsidR="004C10F5" w:rsidRPr="00BF0D1C">
        <w:rPr>
          <w:rFonts w:ascii="Times" w:hAnsi="Times"/>
        </w:rPr>
        <w:t>,</w:t>
      </w:r>
      <w:r w:rsidRPr="00BF0D1C">
        <w:rPr>
          <w:rFonts w:ascii="Times" w:hAnsi="Times"/>
        </w:rPr>
        <w:t xml:space="preserve"> risk mitigation</w:t>
      </w:r>
      <w:r w:rsidR="004C10F5" w:rsidRPr="00BF0D1C">
        <w:rPr>
          <w:rFonts w:ascii="Times" w:hAnsi="Times"/>
        </w:rPr>
        <w:t>, and other considerations</w:t>
      </w:r>
      <w:r w:rsidRPr="00BF0D1C">
        <w:rPr>
          <w:rFonts w:ascii="Times" w:hAnsi="Times"/>
        </w:rPr>
        <w:t xml:space="preserve"> will thus vary widely</w:t>
      </w:r>
      <w:r w:rsidR="00342C9B" w:rsidRPr="00BF0D1C">
        <w:rPr>
          <w:rFonts w:ascii="Times" w:hAnsi="Times"/>
        </w:rPr>
        <w:t xml:space="preserve">. </w:t>
      </w:r>
      <w:r w:rsidR="00531852">
        <w:rPr>
          <w:rFonts w:ascii="Times" w:hAnsi="Times"/>
        </w:rPr>
        <w:t>B</w:t>
      </w:r>
      <w:r w:rsidR="00342C9B" w:rsidRPr="00BF0D1C">
        <w:rPr>
          <w:rFonts w:ascii="Times" w:hAnsi="Times"/>
        </w:rPr>
        <w:t xml:space="preserve">elow is a list of topics </w:t>
      </w:r>
      <w:r w:rsidR="00710979">
        <w:rPr>
          <w:rFonts w:ascii="Times" w:hAnsi="Times"/>
        </w:rPr>
        <w:t>as</w:t>
      </w:r>
      <w:r w:rsidR="00342C9B" w:rsidRPr="00BF0D1C">
        <w:rPr>
          <w:rFonts w:ascii="Times" w:hAnsi="Times"/>
        </w:rPr>
        <w:t xml:space="preserve"> an aide memoire and to focus planning</w:t>
      </w:r>
      <w:r w:rsidR="00710979">
        <w:rPr>
          <w:rFonts w:ascii="Times" w:hAnsi="Times"/>
        </w:rPr>
        <w:t xml:space="preserve"> </w:t>
      </w:r>
      <w:r w:rsidR="00595F0A">
        <w:rPr>
          <w:rFonts w:ascii="Times" w:hAnsi="Times"/>
        </w:rPr>
        <w:t xml:space="preserve">and discussion </w:t>
      </w:r>
      <w:r w:rsidR="00710979">
        <w:rPr>
          <w:rFonts w:ascii="Times" w:hAnsi="Times"/>
        </w:rPr>
        <w:t xml:space="preserve">for </w:t>
      </w:r>
      <w:r w:rsidR="00595F0A">
        <w:rPr>
          <w:rFonts w:ascii="Times" w:hAnsi="Times"/>
        </w:rPr>
        <w:t xml:space="preserve">research </w:t>
      </w:r>
      <w:r w:rsidR="00710979">
        <w:rPr>
          <w:rFonts w:ascii="Times" w:hAnsi="Times"/>
        </w:rPr>
        <w:t>fieldworkers and their supervisors</w:t>
      </w:r>
      <w:r w:rsidR="0038107B">
        <w:rPr>
          <w:rFonts w:ascii="Times" w:hAnsi="Times"/>
        </w:rPr>
        <w:t xml:space="preserve">, followed by a list of other resources. </w:t>
      </w:r>
      <w:r w:rsidR="00531852">
        <w:rPr>
          <w:rFonts w:ascii="Times" w:hAnsi="Times"/>
        </w:rPr>
        <w:t>It</w:t>
      </w:r>
      <w:r w:rsidR="00595F0A">
        <w:rPr>
          <w:rFonts w:ascii="Times" w:hAnsi="Times"/>
        </w:rPr>
        <w:t xml:space="preserve"> is not designed </w:t>
      </w:r>
      <w:r w:rsidR="00531852">
        <w:rPr>
          <w:rFonts w:ascii="Times" w:hAnsi="Times"/>
        </w:rPr>
        <w:t xml:space="preserve">for </w:t>
      </w:r>
      <w:r w:rsidR="00595F0A">
        <w:rPr>
          <w:rFonts w:ascii="Times" w:hAnsi="Times"/>
        </w:rPr>
        <w:t xml:space="preserve">field courses, though many topics </w:t>
      </w:r>
      <w:r w:rsidR="00050EE6">
        <w:rPr>
          <w:rFonts w:ascii="Times" w:hAnsi="Times"/>
        </w:rPr>
        <w:t>may be</w:t>
      </w:r>
      <w:r w:rsidR="00595F0A">
        <w:rPr>
          <w:rFonts w:ascii="Times" w:hAnsi="Times"/>
        </w:rPr>
        <w:t xml:space="preserve"> relevant to field course planning. </w:t>
      </w:r>
    </w:p>
    <w:p w14:paraId="0504ED2C" w14:textId="77777777" w:rsidR="00BF1CC9" w:rsidRPr="00BF0D1C" w:rsidRDefault="00BF1CC9" w:rsidP="001D7266">
      <w:pPr>
        <w:rPr>
          <w:rFonts w:ascii="Times" w:hAnsi="Times"/>
          <w:b/>
          <w:bCs/>
        </w:rPr>
      </w:pPr>
    </w:p>
    <w:p w14:paraId="690ED100" w14:textId="49E3659A" w:rsidR="003F2279" w:rsidRPr="00BF0D1C" w:rsidRDefault="001D7266" w:rsidP="001D7266">
      <w:pPr>
        <w:rPr>
          <w:rFonts w:ascii="Times" w:hAnsi="Times"/>
        </w:rPr>
      </w:pPr>
      <w:r w:rsidRPr="00BF0D1C">
        <w:rPr>
          <w:rFonts w:ascii="Times" w:hAnsi="Times"/>
        </w:rPr>
        <w:t>Have you considered and discussed</w:t>
      </w:r>
      <w:r w:rsidR="00342C9B" w:rsidRPr="00BF0D1C">
        <w:rPr>
          <w:rFonts w:ascii="Times" w:hAnsi="Time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"/>
        <w:gridCol w:w="9071"/>
      </w:tblGrid>
      <w:tr w:rsidR="0018097F" w:rsidRPr="00BF0D1C" w14:paraId="6B21C19E" w14:textId="77777777" w:rsidTr="3AED5A65">
        <w:tc>
          <w:tcPr>
            <w:tcW w:w="279" w:type="dxa"/>
          </w:tcPr>
          <w:p w14:paraId="7022160C" w14:textId="77777777" w:rsidR="0018097F" w:rsidRPr="00BF0D1C" w:rsidRDefault="0018097F" w:rsidP="00A14A58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27EF249" w14:textId="2D6EF0CA" w:rsidR="0018097F" w:rsidRPr="00BF0D1C" w:rsidRDefault="0018097F" w:rsidP="00A14A58">
            <w:pPr>
              <w:rPr>
                <w:rFonts w:ascii="Times" w:hAnsi="Times"/>
              </w:rPr>
            </w:pPr>
            <w:r w:rsidRPr="00886F55">
              <w:rPr>
                <w:rFonts w:ascii="Times" w:hAnsi="Times"/>
                <w:b/>
                <w:bCs/>
              </w:rPr>
              <w:t>The host institution and fieldwork locality</w:t>
            </w:r>
            <w:r w:rsidR="00040C53">
              <w:rPr>
                <w:rFonts w:ascii="Times" w:hAnsi="Times"/>
                <w:b/>
                <w:bCs/>
              </w:rPr>
              <w:t>:</w:t>
            </w:r>
            <w:r w:rsidRPr="00BF0D1C">
              <w:rPr>
                <w:rFonts w:ascii="Times" w:hAnsi="Times"/>
              </w:rPr>
              <w:t xml:space="preserve"> </w:t>
            </w:r>
            <w:r w:rsidR="00040C53">
              <w:rPr>
                <w:rFonts w:ascii="Times" w:hAnsi="Times"/>
              </w:rPr>
              <w:t>c</w:t>
            </w:r>
            <w:r w:rsidR="00A0364F" w:rsidRPr="00BF0D1C">
              <w:rPr>
                <w:rFonts w:ascii="Times" w:hAnsi="Times"/>
              </w:rPr>
              <w:t>onsider for example</w:t>
            </w:r>
            <w:r w:rsidR="00886F55">
              <w:rPr>
                <w:rFonts w:ascii="Times" w:hAnsi="Times"/>
              </w:rPr>
              <w:t>:</w:t>
            </w:r>
          </w:p>
        </w:tc>
      </w:tr>
      <w:tr w:rsidR="00886F55" w:rsidRPr="00BF0D1C" w14:paraId="35FA4A69" w14:textId="77777777" w:rsidTr="3AED5A65">
        <w:tc>
          <w:tcPr>
            <w:tcW w:w="279" w:type="dxa"/>
          </w:tcPr>
          <w:p w14:paraId="7869831E" w14:textId="77777777" w:rsidR="00886F55" w:rsidRPr="00BF0D1C" w:rsidRDefault="00886F55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2D81069" w14:textId="2BF2DA64" w:rsidR="00886F55" w:rsidRPr="3AED5A65" w:rsidRDefault="00886F55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 xml:space="preserve">Have you been advised by those with local knowledge? Are other resources available (e.g. </w:t>
            </w:r>
            <w:r w:rsidR="008853E9">
              <w:rPr>
                <w:rFonts w:ascii="Times" w:hAnsi="Times"/>
              </w:rPr>
              <w:t xml:space="preserve">lab archives, </w:t>
            </w:r>
            <w:r w:rsidRPr="00BF0D1C">
              <w:rPr>
                <w:rFonts w:ascii="Times" w:hAnsi="Times"/>
              </w:rPr>
              <w:t>guidebooks</w:t>
            </w:r>
            <w:r w:rsidR="008853E9">
              <w:rPr>
                <w:rFonts w:ascii="Times" w:hAnsi="Times"/>
              </w:rPr>
              <w:t xml:space="preserve">, details of past and ongoing </w:t>
            </w:r>
            <w:r w:rsidR="00C81492">
              <w:rPr>
                <w:rFonts w:ascii="Times" w:hAnsi="Times"/>
              </w:rPr>
              <w:t>work at the site</w:t>
            </w:r>
            <w:r w:rsidRPr="00BF0D1C">
              <w:rPr>
                <w:rFonts w:ascii="Times" w:hAnsi="Times"/>
              </w:rPr>
              <w:t>)?</w:t>
            </w:r>
          </w:p>
        </w:tc>
      </w:tr>
      <w:tr w:rsidR="00C22457" w:rsidRPr="00BF0D1C" w14:paraId="3566EA64" w14:textId="77777777" w:rsidTr="3AED5A65">
        <w:tc>
          <w:tcPr>
            <w:tcW w:w="279" w:type="dxa"/>
          </w:tcPr>
          <w:p w14:paraId="65E89384" w14:textId="77777777" w:rsidR="00C22457" w:rsidRPr="00BF0D1C" w:rsidRDefault="00C22457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26701874" w14:textId="1F374AFC" w:rsidR="00C22457" w:rsidRPr="00BF0D1C" w:rsidRDefault="00C22457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Visas</w:t>
            </w:r>
            <w:r w:rsidR="00BF0D1C" w:rsidRPr="3AED5A65">
              <w:rPr>
                <w:rFonts w:ascii="Times" w:hAnsi="Times"/>
              </w:rPr>
              <w:t xml:space="preserve">, </w:t>
            </w:r>
            <w:r w:rsidR="000A51C3" w:rsidRPr="3AED5A65">
              <w:rPr>
                <w:rFonts w:ascii="Times" w:hAnsi="Times"/>
              </w:rPr>
              <w:t>vaccinations,</w:t>
            </w:r>
            <w:r w:rsidRPr="3AED5A65">
              <w:rPr>
                <w:rFonts w:ascii="Times" w:hAnsi="Times"/>
              </w:rPr>
              <w:t xml:space="preserve"> </w:t>
            </w:r>
            <w:r w:rsidR="00BF0D1C" w:rsidRPr="3AED5A65">
              <w:rPr>
                <w:rFonts w:ascii="Times" w:hAnsi="Times"/>
              </w:rPr>
              <w:t>and travel documents</w:t>
            </w:r>
          </w:p>
        </w:tc>
      </w:tr>
      <w:tr w:rsidR="00C22457" w:rsidRPr="00BF0D1C" w14:paraId="21A5ACD7" w14:textId="77777777" w:rsidTr="3AED5A65">
        <w:tc>
          <w:tcPr>
            <w:tcW w:w="279" w:type="dxa"/>
          </w:tcPr>
          <w:p w14:paraId="3382B69F" w14:textId="77777777" w:rsidR="00C22457" w:rsidRPr="00BF0D1C" w:rsidRDefault="00C22457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8A4B44C" w14:textId="251F939A" w:rsidR="00C22457" w:rsidRPr="00BF0D1C" w:rsidRDefault="00C22457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Permits</w:t>
            </w:r>
            <w:r w:rsidR="00CC08D7">
              <w:rPr>
                <w:rFonts w:ascii="Times" w:hAnsi="Times"/>
              </w:rPr>
              <w:t xml:space="preserve"> and </w:t>
            </w:r>
            <w:r w:rsidRPr="00BF0D1C">
              <w:rPr>
                <w:rFonts w:ascii="Times" w:hAnsi="Times"/>
              </w:rPr>
              <w:t>approvals</w:t>
            </w:r>
            <w:r w:rsidR="00CC08D7">
              <w:rPr>
                <w:rFonts w:ascii="Times" w:hAnsi="Times"/>
              </w:rPr>
              <w:t xml:space="preserve"> </w:t>
            </w:r>
            <w:r w:rsidR="000A51C3">
              <w:rPr>
                <w:rFonts w:ascii="Times" w:hAnsi="Times"/>
              </w:rPr>
              <w:t xml:space="preserve">(animal </w:t>
            </w:r>
            <w:r w:rsidR="00CC08D7">
              <w:rPr>
                <w:rFonts w:ascii="Times" w:hAnsi="Times"/>
              </w:rPr>
              <w:t>welfare</w:t>
            </w:r>
            <w:r w:rsidR="000A51C3">
              <w:rPr>
                <w:rFonts w:ascii="Times" w:hAnsi="Times"/>
              </w:rPr>
              <w:t>, ethics</w:t>
            </w:r>
            <w:r w:rsidR="00CC08D7">
              <w:rPr>
                <w:rFonts w:ascii="Times" w:hAnsi="Times"/>
              </w:rPr>
              <w:t>, sampling, import/export</w:t>
            </w:r>
            <w:r w:rsidR="000A51C3">
              <w:rPr>
                <w:rFonts w:ascii="Times" w:hAnsi="Times"/>
              </w:rPr>
              <w:t>)</w:t>
            </w:r>
            <w:r w:rsidRPr="00BF0D1C">
              <w:rPr>
                <w:rFonts w:ascii="Times" w:hAnsi="Times"/>
              </w:rPr>
              <w:t xml:space="preserve"> for</w:t>
            </w:r>
            <w:r w:rsidR="000C7751" w:rsidRPr="00BF0D1C">
              <w:rPr>
                <w:rFonts w:ascii="Times" w:hAnsi="Times"/>
              </w:rPr>
              <w:t xml:space="preserve"> the planned work</w:t>
            </w:r>
            <w:r w:rsidRPr="00BF0D1C">
              <w:rPr>
                <w:rFonts w:ascii="Times" w:hAnsi="Times"/>
              </w:rPr>
              <w:t xml:space="preserve"> </w:t>
            </w:r>
            <w:r w:rsidR="00CC08D7">
              <w:rPr>
                <w:rFonts w:ascii="Times" w:hAnsi="Times"/>
              </w:rPr>
              <w:t xml:space="preserve">– may be required from </w:t>
            </w:r>
            <w:r w:rsidR="00CC08D7" w:rsidRPr="00BF0D1C">
              <w:rPr>
                <w:rFonts w:ascii="Times" w:hAnsi="Times"/>
              </w:rPr>
              <w:t>local, university, provincial</w:t>
            </w:r>
            <w:r w:rsidR="00CC08D7">
              <w:rPr>
                <w:rFonts w:ascii="Times" w:hAnsi="Times"/>
              </w:rPr>
              <w:t>,</w:t>
            </w:r>
            <w:r w:rsidR="00CC08D7" w:rsidRPr="00BF0D1C">
              <w:rPr>
                <w:rFonts w:ascii="Times" w:hAnsi="Times"/>
              </w:rPr>
              <w:t xml:space="preserve"> federal </w:t>
            </w:r>
            <w:r w:rsidR="00CC08D7">
              <w:rPr>
                <w:rFonts w:ascii="Times" w:hAnsi="Times"/>
              </w:rPr>
              <w:t xml:space="preserve">and international </w:t>
            </w:r>
            <w:r w:rsidR="00CC08D7" w:rsidRPr="00BF0D1C">
              <w:rPr>
                <w:rFonts w:ascii="Times" w:hAnsi="Times"/>
              </w:rPr>
              <w:t>bodies</w:t>
            </w:r>
            <w:r w:rsidR="00CC08D7">
              <w:rPr>
                <w:rFonts w:ascii="Times" w:hAnsi="Times"/>
              </w:rPr>
              <w:t>. Publication may require adherence to certain guidelines (e.g. animal welfare)</w:t>
            </w:r>
          </w:p>
        </w:tc>
      </w:tr>
      <w:tr w:rsidR="000C7751" w:rsidRPr="00BF0D1C" w14:paraId="3951ED17" w14:textId="77777777" w:rsidTr="3AED5A65">
        <w:trPr>
          <w:trHeight w:val="330"/>
        </w:trPr>
        <w:tc>
          <w:tcPr>
            <w:tcW w:w="279" w:type="dxa"/>
          </w:tcPr>
          <w:p w14:paraId="60989D63" w14:textId="77777777" w:rsidR="000C7751" w:rsidRPr="00BF0D1C" w:rsidRDefault="000C7751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9DAC8B0" w14:textId="42E52E2A" w:rsidR="000C7751" w:rsidRPr="00BF0D1C" w:rsidRDefault="000C7751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Travel</w:t>
            </w:r>
            <w:r w:rsidR="005A1B98">
              <w:rPr>
                <w:rFonts w:ascii="Times" w:hAnsi="Times"/>
              </w:rPr>
              <w:t>,</w:t>
            </w:r>
            <w:r w:rsidRPr="00BF0D1C">
              <w:rPr>
                <w:rFonts w:ascii="Times" w:hAnsi="Times"/>
              </w:rPr>
              <w:t xml:space="preserve"> </w:t>
            </w:r>
            <w:r w:rsidR="003B3272">
              <w:rPr>
                <w:rFonts w:ascii="Times" w:hAnsi="Times"/>
              </w:rPr>
              <w:t xml:space="preserve">(supplementary) </w:t>
            </w:r>
            <w:r w:rsidRPr="00BF0D1C">
              <w:rPr>
                <w:rFonts w:ascii="Times" w:hAnsi="Times"/>
              </w:rPr>
              <w:t>health insurance</w:t>
            </w:r>
            <w:r w:rsidR="005A1B98">
              <w:rPr>
                <w:rFonts w:ascii="Times" w:hAnsi="Times"/>
              </w:rPr>
              <w:t xml:space="preserve"> and equipment insurance (for McGill equipment to be covered it must be </w:t>
            </w:r>
            <w:hyperlink r:id="rId7" w:history="1">
              <w:r w:rsidR="005A1B98" w:rsidRPr="005A1B98">
                <w:rPr>
                  <w:rStyle w:val="Hyperlink"/>
                  <w:rFonts w:ascii="Times" w:hAnsi="Times"/>
                </w:rPr>
                <w:t>registered</w:t>
              </w:r>
            </w:hyperlink>
            <w:r w:rsidR="005A1B98">
              <w:rPr>
                <w:rFonts w:ascii="Times" w:hAnsi="Times"/>
              </w:rPr>
              <w:t>)</w:t>
            </w:r>
          </w:p>
        </w:tc>
      </w:tr>
      <w:tr w:rsidR="00A0364F" w:rsidRPr="00BF0D1C" w14:paraId="769AFD48" w14:textId="77777777" w:rsidTr="3AED5A65">
        <w:tc>
          <w:tcPr>
            <w:tcW w:w="279" w:type="dxa"/>
          </w:tcPr>
          <w:p w14:paraId="51C0E14A" w14:textId="77777777" w:rsidR="00A0364F" w:rsidRPr="00BF0D1C" w:rsidRDefault="00A0364F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6F8FB18A" w14:textId="346476E9" w:rsidR="00A0364F" w:rsidRPr="00BF0D1C" w:rsidRDefault="00A0364F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Travel plans</w:t>
            </w:r>
          </w:p>
        </w:tc>
      </w:tr>
      <w:tr w:rsidR="00A0364F" w:rsidRPr="00BF0D1C" w14:paraId="2F7AC350" w14:textId="77777777" w:rsidTr="3AED5A65">
        <w:tc>
          <w:tcPr>
            <w:tcW w:w="279" w:type="dxa"/>
          </w:tcPr>
          <w:p w14:paraId="32F3A0A1" w14:textId="77777777" w:rsidR="00A0364F" w:rsidRPr="00BF0D1C" w:rsidRDefault="00A0364F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7660280" w14:textId="1F009C7A" w:rsidR="00A0364F" w:rsidRPr="00BF0D1C" w:rsidRDefault="00A0364F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Accommodation</w:t>
            </w:r>
            <w:r w:rsidR="5A66EBFB" w:rsidRPr="3AED5A65">
              <w:rPr>
                <w:rFonts w:ascii="Times" w:hAnsi="Times"/>
              </w:rPr>
              <w:t xml:space="preserve"> (including sharing arrangements for rooms and bathrooms)</w:t>
            </w:r>
          </w:p>
        </w:tc>
      </w:tr>
      <w:tr w:rsidR="00A0364F" w:rsidRPr="00BF0D1C" w14:paraId="17FC11F0" w14:textId="77777777" w:rsidTr="3AED5A65">
        <w:tc>
          <w:tcPr>
            <w:tcW w:w="279" w:type="dxa"/>
          </w:tcPr>
          <w:p w14:paraId="13A3B399" w14:textId="77777777" w:rsidR="00A0364F" w:rsidRPr="00BF0D1C" w:rsidRDefault="00A0364F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A2DBEC4" w14:textId="346C8055" w:rsidR="00A0364F" w:rsidRPr="00BF0D1C" w:rsidRDefault="00A0364F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Communication options during travel and at the field</w:t>
            </w:r>
            <w:r w:rsidR="208EC129" w:rsidRPr="3AED5A65">
              <w:rPr>
                <w:rFonts w:ascii="Times" w:hAnsi="Times"/>
              </w:rPr>
              <w:t xml:space="preserve"> </w:t>
            </w:r>
            <w:r w:rsidRPr="3AED5A65">
              <w:rPr>
                <w:rFonts w:ascii="Times" w:hAnsi="Times"/>
              </w:rPr>
              <w:t>site</w:t>
            </w:r>
            <w:r w:rsidR="008853E9">
              <w:rPr>
                <w:rFonts w:ascii="Times" w:hAnsi="Times"/>
              </w:rPr>
              <w:t>. Do you have b</w:t>
            </w:r>
            <w:r w:rsidR="008853E9" w:rsidRPr="00BF0D1C">
              <w:rPr>
                <w:rFonts w:ascii="Times" w:hAnsi="Times"/>
              </w:rPr>
              <w:t>ackups in case of problems with internet connectivity</w:t>
            </w:r>
            <w:r w:rsidR="008853E9">
              <w:rPr>
                <w:rFonts w:ascii="Times" w:hAnsi="Times"/>
              </w:rPr>
              <w:t>/electricity</w:t>
            </w:r>
            <w:r w:rsidR="008853E9" w:rsidRPr="00BF0D1C">
              <w:rPr>
                <w:rFonts w:ascii="Times" w:hAnsi="Times"/>
              </w:rPr>
              <w:t xml:space="preserve"> (e.g. printed maps</w:t>
            </w:r>
            <w:r w:rsidR="008853E9">
              <w:rPr>
                <w:rFonts w:ascii="Times" w:hAnsi="Times"/>
              </w:rPr>
              <w:t>, lists of contacts</w:t>
            </w:r>
            <w:r w:rsidR="008853E9" w:rsidRPr="00BF0D1C">
              <w:rPr>
                <w:rFonts w:ascii="Times" w:hAnsi="Times"/>
              </w:rPr>
              <w:t>)</w:t>
            </w:r>
            <w:r w:rsidR="008853E9">
              <w:rPr>
                <w:rFonts w:ascii="Times" w:hAnsi="Times"/>
              </w:rPr>
              <w:t>?</w:t>
            </w:r>
          </w:p>
        </w:tc>
      </w:tr>
      <w:tr w:rsidR="00A0364F" w:rsidRPr="00BF0D1C" w14:paraId="17F774C1" w14:textId="77777777" w:rsidTr="3AED5A65">
        <w:tc>
          <w:tcPr>
            <w:tcW w:w="279" w:type="dxa"/>
          </w:tcPr>
          <w:p w14:paraId="3C48E886" w14:textId="77777777" w:rsidR="00A0364F" w:rsidRPr="00BF0D1C" w:rsidRDefault="00A0364F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40D2955" w14:textId="1BBD4E8F" w:rsidR="00A0364F" w:rsidRPr="00BF0D1C" w:rsidRDefault="00A0364F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Expected climate and conditions</w:t>
            </w:r>
          </w:p>
        </w:tc>
      </w:tr>
      <w:tr w:rsidR="00A0364F" w:rsidRPr="00BF0D1C" w14:paraId="0C994357" w14:textId="77777777" w:rsidTr="3AED5A65">
        <w:tc>
          <w:tcPr>
            <w:tcW w:w="279" w:type="dxa"/>
          </w:tcPr>
          <w:p w14:paraId="0B46BF8C" w14:textId="77777777" w:rsidR="00A0364F" w:rsidRPr="00BF0D1C" w:rsidRDefault="00A0364F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42F1083" w14:textId="73A35894" w:rsidR="00A0364F" w:rsidRPr="00BF0D1C" w:rsidRDefault="00A0364F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Recommended equipment</w:t>
            </w:r>
            <w:r w:rsidR="00371853" w:rsidRPr="3AED5A65">
              <w:rPr>
                <w:rFonts w:ascii="Times" w:hAnsi="Times"/>
              </w:rPr>
              <w:t xml:space="preserve"> and </w:t>
            </w:r>
            <w:r w:rsidRPr="3AED5A65">
              <w:rPr>
                <w:rFonts w:ascii="Times" w:hAnsi="Times"/>
              </w:rPr>
              <w:t>clothing</w:t>
            </w:r>
            <w:r w:rsidR="000A51C3" w:rsidRPr="3AED5A65">
              <w:rPr>
                <w:rFonts w:ascii="Times" w:hAnsi="Times"/>
              </w:rPr>
              <w:t xml:space="preserve"> (e.g., boots, raingear</w:t>
            </w:r>
            <w:r w:rsidR="00623D07" w:rsidRPr="3AED5A65">
              <w:rPr>
                <w:rFonts w:ascii="Times" w:hAnsi="Times"/>
              </w:rPr>
              <w:t>,</w:t>
            </w:r>
            <w:r w:rsidR="00886F55">
              <w:rPr>
                <w:rFonts w:ascii="Times" w:hAnsi="Times"/>
              </w:rPr>
              <w:t xml:space="preserve"> suggested packing lists</w:t>
            </w:r>
            <w:r w:rsidR="000A51C3" w:rsidRPr="3AED5A65">
              <w:rPr>
                <w:rFonts w:ascii="Times" w:hAnsi="Times"/>
              </w:rPr>
              <w:t>)</w:t>
            </w:r>
          </w:p>
        </w:tc>
      </w:tr>
      <w:tr w:rsidR="00371853" w:rsidRPr="00BF0D1C" w14:paraId="09BAAB5B" w14:textId="77777777" w:rsidTr="3AED5A65">
        <w:tc>
          <w:tcPr>
            <w:tcW w:w="279" w:type="dxa"/>
          </w:tcPr>
          <w:p w14:paraId="0DA49630" w14:textId="77777777" w:rsidR="00371853" w:rsidRPr="00BF0D1C" w:rsidRDefault="00371853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7E226CF3" w14:textId="1EC0FBB9" w:rsidR="00371853" w:rsidRPr="00BF0D1C" w:rsidRDefault="00371853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Recommended safety items</w:t>
            </w:r>
            <w:r w:rsidR="000A51C3" w:rsidRPr="3AED5A65">
              <w:rPr>
                <w:rFonts w:ascii="Times" w:hAnsi="Times"/>
              </w:rPr>
              <w:t xml:space="preserve"> (e.g., first aid kit, </w:t>
            </w:r>
            <w:r w:rsidR="1BC8D164" w:rsidRPr="3AED5A65">
              <w:rPr>
                <w:rFonts w:ascii="Times" w:hAnsi="Times"/>
              </w:rPr>
              <w:t xml:space="preserve">water purification, </w:t>
            </w:r>
            <w:r w:rsidR="000A51C3" w:rsidRPr="3AED5A65">
              <w:rPr>
                <w:rFonts w:ascii="Times" w:hAnsi="Times"/>
              </w:rPr>
              <w:t>bear spray [not on plane])</w:t>
            </w:r>
          </w:p>
        </w:tc>
      </w:tr>
      <w:tr w:rsidR="00371853" w:rsidRPr="00BF0D1C" w14:paraId="35FB65CC" w14:textId="77777777" w:rsidTr="3AED5A65">
        <w:tc>
          <w:tcPr>
            <w:tcW w:w="279" w:type="dxa"/>
          </w:tcPr>
          <w:p w14:paraId="2AA3F12F" w14:textId="77777777" w:rsidR="00371853" w:rsidRPr="00BF0D1C" w:rsidRDefault="00371853" w:rsidP="00285F3C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6E686519" w14:textId="70125E2A" w:rsidR="00371853" w:rsidRPr="00BF0D1C" w:rsidRDefault="00371853" w:rsidP="00A0364F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Recommended medical and personal care items</w:t>
            </w:r>
          </w:p>
        </w:tc>
      </w:tr>
      <w:tr w:rsidR="008853E9" w:rsidRPr="00BF0D1C" w14:paraId="69947A44" w14:textId="77777777" w:rsidTr="3AED5A65">
        <w:tc>
          <w:tcPr>
            <w:tcW w:w="279" w:type="dxa"/>
          </w:tcPr>
          <w:p w14:paraId="06A84C98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18F17E6" w14:textId="4CB4DD9E" w:rsidR="008853E9" w:rsidRPr="00BF0D1C" w:rsidDel="000A51C3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>
              <w:rPr>
                <w:rFonts w:ascii="Times" w:hAnsi="Times"/>
              </w:rPr>
              <w:t>Local availability</w:t>
            </w:r>
            <w:r w:rsidRPr="00BF0D1C">
              <w:rPr>
                <w:rFonts w:ascii="Times" w:hAnsi="Times"/>
              </w:rPr>
              <w:t xml:space="preserve"> of p</w:t>
            </w:r>
            <w:r w:rsidRPr="00C22457">
              <w:rPr>
                <w:rFonts w:ascii="Times" w:hAnsi="Times"/>
              </w:rPr>
              <w:t>ersonal supplies (e.g. medication, nutritional supplements, hygiene products)</w:t>
            </w:r>
          </w:p>
        </w:tc>
      </w:tr>
      <w:tr w:rsidR="008853E9" w:rsidRPr="00BF0D1C" w14:paraId="11F4BEBB" w14:textId="77777777" w:rsidTr="3AED5A65">
        <w:tc>
          <w:tcPr>
            <w:tcW w:w="279" w:type="dxa"/>
          </w:tcPr>
          <w:p w14:paraId="3FEC2D47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6291E46B" w14:textId="1A9429D2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>
              <w:rPr>
                <w:rFonts w:ascii="Times" w:hAnsi="Times"/>
              </w:rPr>
              <w:t>Knowing the</w:t>
            </w:r>
            <w:r w:rsidRPr="00BF0D1C">
              <w:rPr>
                <w:rFonts w:ascii="Times" w:hAnsi="Times"/>
              </w:rPr>
              <w:t xml:space="preserve"> social setting (e.g. research team, other researchers</w:t>
            </w:r>
            <w:r>
              <w:rPr>
                <w:rFonts w:ascii="Times" w:hAnsi="Times"/>
              </w:rPr>
              <w:t>, locals</w:t>
            </w:r>
            <w:r w:rsidRPr="00BF0D1C">
              <w:rPr>
                <w:rFonts w:ascii="Times" w:hAnsi="Times"/>
              </w:rPr>
              <w:t>)</w:t>
            </w:r>
            <w:r>
              <w:rPr>
                <w:rFonts w:ascii="Times" w:hAnsi="Times"/>
              </w:rPr>
              <w:t xml:space="preserve">. What were past interactions like? </w:t>
            </w:r>
          </w:p>
        </w:tc>
      </w:tr>
      <w:tr w:rsidR="008853E9" w:rsidRPr="00BF0D1C" w14:paraId="4A003146" w14:textId="77777777" w:rsidTr="002E6FFC">
        <w:tc>
          <w:tcPr>
            <w:tcW w:w="279" w:type="dxa"/>
          </w:tcPr>
          <w:p w14:paraId="210A8C4F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2CB5801A" w14:textId="63501CEC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Local language, food and cultural norms</w:t>
            </w:r>
          </w:p>
        </w:tc>
      </w:tr>
      <w:tr w:rsidR="008853E9" w:rsidRPr="00BF0D1C" w14:paraId="62C60582" w14:textId="77777777" w:rsidTr="3AED5A65">
        <w:tc>
          <w:tcPr>
            <w:tcW w:w="279" w:type="dxa"/>
          </w:tcPr>
          <w:p w14:paraId="3FBC298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091C1D6" w14:textId="345E2F59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Local laws (including driving laws/permits)</w:t>
            </w:r>
          </w:p>
        </w:tc>
      </w:tr>
      <w:tr w:rsidR="008853E9" w:rsidRPr="00BF0D1C" w14:paraId="0E2A05B1" w14:textId="77777777" w:rsidTr="3AED5A65">
        <w:tc>
          <w:tcPr>
            <w:tcW w:w="279" w:type="dxa"/>
          </w:tcPr>
          <w:p w14:paraId="60D29A0D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A6CE215" w14:textId="32694B75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 xml:space="preserve">Local emergency services (e.g. police, ambulance, </w:t>
            </w:r>
            <w:r>
              <w:rPr>
                <w:rFonts w:ascii="Times" w:hAnsi="Times"/>
              </w:rPr>
              <w:t xml:space="preserve">hospital, </w:t>
            </w:r>
            <w:r w:rsidRPr="00BF0D1C">
              <w:rPr>
                <w:rFonts w:ascii="Times" w:hAnsi="Times"/>
              </w:rPr>
              <w:t>fire and rescue, coast guard, Consular services)</w:t>
            </w:r>
          </w:p>
        </w:tc>
      </w:tr>
      <w:tr w:rsidR="008853E9" w:rsidRPr="00BF0D1C" w14:paraId="206E85E5" w14:textId="77777777" w:rsidTr="3AED5A65">
        <w:tc>
          <w:tcPr>
            <w:tcW w:w="279" w:type="dxa"/>
          </w:tcPr>
          <w:p w14:paraId="39F1F248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1E88622" w14:textId="544A9221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Nearest medical services for emergency, urgent and non-urgent care</w:t>
            </w:r>
          </w:p>
        </w:tc>
      </w:tr>
      <w:tr w:rsidR="008853E9" w:rsidRPr="00BF0D1C" w14:paraId="7F15B7A3" w14:textId="77777777" w:rsidTr="3AED5A65">
        <w:tc>
          <w:tcPr>
            <w:tcW w:w="279" w:type="dxa"/>
          </w:tcPr>
          <w:p w14:paraId="0F4CEED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573306E" w14:textId="7F32D395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Contingency plans in case of emergency. For example, if urgent travel home is needed, or if travel is impossible</w:t>
            </w:r>
            <w:r>
              <w:rPr>
                <w:rFonts w:ascii="Times" w:hAnsi="Times"/>
              </w:rPr>
              <w:t xml:space="preserve"> or delayed</w:t>
            </w:r>
          </w:p>
        </w:tc>
      </w:tr>
      <w:tr w:rsidR="008853E9" w:rsidRPr="00BF0D1C" w14:paraId="2F828235" w14:textId="77777777" w:rsidTr="3AED5A65">
        <w:tc>
          <w:tcPr>
            <w:tcW w:w="279" w:type="dxa"/>
          </w:tcPr>
          <w:p w14:paraId="343DAD63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D31832F" w14:textId="40268A8F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Field station codes of conduct</w:t>
            </w:r>
            <w:r>
              <w:rPr>
                <w:rFonts w:ascii="Times" w:hAnsi="Times"/>
              </w:rPr>
              <w:t xml:space="preserve"> and/or safety officers</w:t>
            </w:r>
          </w:p>
        </w:tc>
      </w:tr>
      <w:tr w:rsidR="008853E9" w:rsidRPr="00BF0D1C" w14:paraId="10C278C8" w14:textId="77777777" w:rsidTr="3AED5A65">
        <w:tc>
          <w:tcPr>
            <w:tcW w:w="279" w:type="dxa"/>
          </w:tcPr>
          <w:p w14:paraId="6370C833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78BD49BB" w14:textId="3EC4DAED" w:rsidR="008853E9" w:rsidRPr="00BF0D1C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 xml:space="preserve">Guidelines for reporting incidents or concerns </w:t>
            </w:r>
          </w:p>
        </w:tc>
      </w:tr>
      <w:tr w:rsidR="008853E9" w:rsidRPr="00BF0D1C" w14:paraId="7A9B7105" w14:textId="77777777" w:rsidTr="002E6FFC">
        <w:tc>
          <w:tcPr>
            <w:tcW w:w="279" w:type="dxa"/>
          </w:tcPr>
          <w:p w14:paraId="0F4DD28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792177A" w14:textId="07055E48" w:rsidR="008853E9" w:rsidRPr="001D6248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>
              <w:rPr>
                <w:rFonts w:ascii="Times" w:hAnsi="Times" w:cstheme="minorHAnsi"/>
                <w:lang w:val="en-US"/>
              </w:rPr>
              <w:t xml:space="preserve">Is a printed document easily accessible on site with emergency operation procedures, emergency contacts, lists of those with emergency training, etc. </w:t>
            </w:r>
          </w:p>
        </w:tc>
      </w:tr>
      <w:tr w:rsidR="008853E9" w:rsidRPr="00BF0D1C" w14:paraId="0B3B7C66" w14:textId="77777777" w:rsidTr="002E6FFC">
        <w:tc>
          <w:tcPr>
            <w:tcW w:w="279" w:type="dxa"/>
          </w:tcPr>
          <w:p w14:paraId="55BDDB0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6F898EE3" w14:textId="25BB0D91" w:rsidR="008853E9" w:rsidRPr="001D6248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>
              <w:rPr>
                <w:rFonts w:ascii="Times" w:hAnsi="Times" w:cstheme="minorHAnsi"/>
                <w:lang w:val="en-US"/>
              </w:rPr>
              <w:t xml:space="preserve">Have steps been taken to ensure all in the field party are aware of the requirements for fieldwork (e.g. have participants signed documentation). </w:t>
            </w:r>
          </w:p>
        </w:tc>
      </w:tr>
      <w:tr w:rsidR="008853E9" w:rsidRPr="00BF0D1C" w14:paraId="335433E0" w14:textId="77777777" w:rsidTr="3AED5A65">
        <w:tc>
          <w:tcPr>
            <w:tcW w:w="279" w:type="dxa"/>
          </w:tcPr>
          <w:p w14:paraId="557489B3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72D36846" w14:textId="4C885D9E" w:rsidR="008853E9" w:rsidRPr="001D6248" w:rsidRDefault="008853E9" w:rsidP="008853E9">
            <w:pPr>
              <w:pStyle w:val="ListParagraph"/>
              <w:numPr>
                <w:ilvl w:val="0"/>
                <w:numId w:val="4"/>
              </w:numPr>
              <w:rPr>
                <w:rFonts w:ascii="Times" w:hAnsi="Times"/>
              </w:rPr>
            </w:pPr>
            <w:r>
              <w:rPr>
                <w:rFonts w:ascii="Times" w:hAnsi="Times" w:cstheme="minorHAnsi"/>
                <w:lang w:val="en-US"/>
              </w:rPr>
              <w:t xml:space="preserve">Is a </w:t>
            </w:r>
            <w:r w:rsidRPr="00BF0D1C">
              <w:rPr>
                <w:rFonts w:ascii="Times" w:hAnsi="Times" w:cstheme="minorHAnsi"/>
                <w:lang w:val="en-US"/>
              </w:rPr>
              <w:t xml:space="preserve">specific pre-departure orientation provided by the department, research group or </w:t>
            </w:r>
            <w:r>
              <w:rPr>
                <w:rFonts w:ascii="Times" w:hAnsi="Times" w:cstheme="minorHAnsi"/>
                <w:lang w:val="en-US"/>
              </w:rPr>
              <w:t>other body?</w:t>
            </w:r>
          </w:p>
        </w:tc>
      </w:tr>
      <w:tr w:rsidR="008853E9" w:rsidRPr="00BF0D1C" w14:paraId="3BDBFF9E" w14:textId="77777777" w:rsidTr="3AED5A65">
        <w:tc>
          <w:tcPr>
            <w:tcW w:w="279" w:type="dxa"/>
          </w:tcPr>
          <w:p w14:paraId="1CA617A2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2AE55AE0" w14:textId="7150D63D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70C64BD4" w14:textId="77777777" w:rsidTr="3AED5A65">
        <w:tc>
          <w:tcPr>
            <w:tcW w:w="279" w:type="dxa"/>
          </w:tcPr>
          <w:p w14:paraId="3E816271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90DC835" w14:textId="0A3B7A53" w:rsidR="008853E9" w:rsidRPr="00BF0D1C" w:rsidRDefault="008853E9" w:rsidP="008853E9">
            <w:pPr>
              <w:rPr>
                <w:rFonts w:ascii="Times" w:hAnsi="Times"/>
              </w:rPr>
            </w:pPr>
            <w:r w:rsidRPr="00040C53">
              <w:rPr>
                <w:rFonts w:ascii="Times" w:hAnsi="Times"/>
                <w:b/>
                <w:bCs/>
              </w:rPr>
              <w:t>Risk briefi</w:t>
            </w:r>
            <w:r w:rsidRPr="00DD32FC">
              <w:rPr>
                <w:rFonts w:ascii="Times" w:hAnsi="Times"/>
                <w:b/>
                <w:bCs/>
              </w:rPr>
              <w:t>ng</w:t>
            </w:r>
            <w:r w:rsidRPr="00040C53">
              <w:rPr>
                <w:rFonts w:ascii="Times" w:hAnsi="Times"/>
              </w:rPr>
              <w:t>:</w:t>
            </w:r>
            <w:r w:rsidRPr="00BF0D1C">
              <w:rPr>
                <w:rFonts w:ascii="Times" w:hAnsi="Times"/>
              </w:rPr>
              <w:t xml:space="preserve"> consider and plan mitigating strategies for:</w:t>
            </w:r>
          </w:p>
        </w:tc>
      </w:tr>
      <w:tr w:rsidR="008853E9" w:rsidRPr="00BF0D1C" w14:paraId="1E25C4FE" w14:textId="77777777" w:rsidTr="3AED5A65">
        <w:tc>
          <w:tcPr>
            <w:tcW w:w="279" w:type="dxa"/>
          </w:tcPr>
          <w:p w14:paraId="1E9D3CC4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130F4A3" w14:textId="13E0B8FB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 xml:space="preserve">potential risks directly related to fieldwork, </w:t>
            </w:r>
            <w:r>
              <w:rPr>
                <w:rFonts w:ascii="Times" w:hAnsi="Times"/>
              </w:rPr>
              <w:t xml:space="preserve">including e.g. </w:t>
            </w:r>
            <w:r w:rsidRPr="00595F0A">
              <w:rPr>
                <w:rFonts w:ascii="Times" w:hAnsi="Times"/>
              </w:rPr>
              <w:t>equipment, chemicals, materials, vehicles used in the field</w:t>
            </w:r>
            <w:r>
              <w:rPr>
                <w:rFonts w:ascii="Times" w:hAnsi="Times"/>
              </w:rPr>
              <w:t xml:space="preserve">, </w:t>
            </w:r>
            <w:r w:rsidRPr="3AED5A65">
              <w:rPr>
                <w:rFonts w:ascii="Times" w:hAnsi="Times"/>
              </w:rPr>
              <w:t>work on the water, dangerous animals, pathogens such as Lyme disease, exposure, sunburn</w:t>
            </w:r>
          </w:p>
        </w:tc>
      </w:tr>
      <w:tr w:rsidR="008853E9" w:rsidRPr="00BF0D1C" w14:paraId="45AC147E" w14:textId="77777777" w:rsidTr="3AED5A65">
        <w:tc>
          <w:tcPr>
            <w:tcW w:w="279" w:type="dxa"/>
          </w:tcPr>
          <w:p w14:paraId="65A89BD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07077AE" w14:textId="4A8A5D91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potential risks related to the field location or lodging, e.g. traffic accidents, theft</w:t>
            </w:r>
          </w:p>
        </w:tc>
      </w:tr>
      <w:tr w:rsidR="008853E9" w:rsidRPr="00BF0D1C" w14:paraId="74A4BFDE" w14:textId="77777777" w:rsidTr="3AED5A65">
        <w:tc>
          <w:tcPr>
            <w:tcW w:w="279" w:type="dxa"/>
          </w:tcPr>
          <w:p w14:paraId="726DA7E8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73CF5960" w14:textId="261534F9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 xml:space="preserve">potential risks during travel to/from the field site </w:t>
            </w:r>
          </w:p>
        </w:tc>
      </w:tr>
      <w:tr w:rsidR="008853E9" w:rsidRPr="00BF0D1C" w14:paraId="69743F72" w14:textId="77777777" w:rsidTr="3AED5A65">
        <w:tc>
          <w:tcPr>
            <w:tcW w:w="279" w:type="dxa"/>
          </w:tcPr>
          <w:p w14:paraId="5F9298F0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602188B" w14:textId="5F16AE25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potential risks of sexual violence or harassment</w:t>
            </w:r>
          </w:p>
        </w:tc>
      </w:tr>
      <w:tr w:rsidR="008853E9" w:rsidRPr="00BF0D1C" w14:paraId="00BA5E9D" w14:textId="77777777" w:rsidTr="3AED5A65">
        <w:tc>
          <w:tcPr>
            <w:tcW w:w="279" w:type="dxa"/>
          </w:tcPr>
          <w:p w14:paraId="73BD66E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422A901" w14:textId="0423AEB1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potential risks that might be specific to individuals or groups of individuals, e.g. 2SLGBTQI+ people</w:t>
            </w:r>
          </w:p>
        </w:tc>
      </w:tr>
      <w:tr w:rsidR="008853E9" w:rsidRPr="00BF0D1C" w14:paraId="25A75499" w14:textId="77777777" w:rsidTr="3AED5A65">
        <w:tc>
          <w:tcPr>
            <w:tcW w:w="279" w:type="dxa"/>
          </w:tcPr>
          <w:p w14:paraId="30824F4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2280DD5" w14:textId="2E57CE41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 xml:space="preserve">potential risks that you or your companions might bring, e.g. invasive species or diseases that impact people or </w:t>
            </w:r>
            <w:r>
              <w:rPr>
                <w:rFonts w:ascii="Times" w:hAnsi="Times"/>
              </w:rPr>
              <w:t xml:space="preserve">other </w:t>
            </w:r>
            <w:r w:rsidRPr="00BF0D1C">
              <w:rPr>
                <w:rFonts w:ascii="Times" w:hAnsi="Times"/>
              </w:rPr>
              <w:t>organisms, impacts on local communities, ecosystem change or damage</w:t>
            </w:r>
            <w:r>
              <w:rPr>
                <w:rFonts w:ascii="Times" w:hAnsi="Times"/>
              </w:rPr>
              <w:t>, impacts on animal welfare</w:t>
            </w:r>
          </w:p>
        </w:tc>
      </w:tr>
      <w:tr w:rsidR="008853E9" w:rsidRPr="00BF0D1C" w14:paraId="197A38A3" w14:textId="77777777" w:rsidTr="3AED5A65">
        <w:tc>
          <w:tcPr>
            <w:tcW w:w="279" w:type="dxa"/>
          </w:tcPr>
          <w:p w14:paraId="772E2D1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184A9FD" w14:textId="3362C217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potential risks related to personal behaviour, e.g. drug or alcohol use</w:t>
            </w:r>
          </w:p>
        </w:tc>
      </w:tr>
      <w:tr w:rsidR="008853E9" w:rsidRPr="00BF0D1C" w14:paraId="3B07F120" w14:textId="77777777" w:rsidTr="3AED5A65">
        <w:tc>
          <w:tcPr>
            <w:tcW w:w="279" w:type="dxa"/>
          </w:tcPr>
          <w:p w14:paraId="07430864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1A5A717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6EC628C0" w14:textId="77777777" w:rsidTr="3AED5A65">
        <w:tc>
          <w:tcPr>
            <w:tcW w:w="279" w:type="dxa"/>
          </w:tcPr>
          <w:p w14:paraId="1D401282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E12B568" w14:textId="0B0A1E87" w:rsidR="008853E9" w:rsidRPr="00BF0D1C" w:rsidRDefault="008853E9" w:rsidP="008853E9">
            <w:p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 xml:space="preserve">Have you considered any recommended </w:t>
            </w:r>
            <w:r w:rsidRPr="00040C53">
              <w:rPr>
                <w:rFonts w:ascii="Times" w:hAnsi="Times"/>
                <w:b/>
                <w:bCs/>
              </w:rPr>
              <w:t>prior training</w:t>
            </w:r>
            <w:r w:rsidRPr="3AED5A65">
              <w:rPr>
                <w:rFonts w:ascii="Times" w:hAnsi="Times"/>
              </w:rPr>
              <w:t xml:space="preserve"> in for example:</w:t>
            </w:r>
          </w:p>
        </w:tc>
      </w:tr>
      <w:tr w:rsidR="008853E9" w:rsidRPr="00BF0D1C" w14:paraId="41387255" w14:textId="77777777" w:rsidTr="3AED5A65">
        <w:tc>
          <w:tcPr>
            <w:tcW w:w="279" w:type="dxa"/>
          </w:tcPr>
          <w:p w14:paraId="38137A42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E461249" w14:textId="5A62FA30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First aid</w:t>
            </w:r>
            <w:r>
              <w:rPr>
                <w:rFonts w:ascii="Times" w:hAnsi="Times"/>
              </w:rPr>
              <w:t>, wilderness first aid</w:t>
            </w:r>
          </w:p>
        </w:tc>
      </w:tr>
      <w:tr w:rsidR="008853E9" w:rsidRPr="00BF0D1C" w14:paraId="0FED4A95" w14:textId="77777777" w:rsidTr="3AED5A65">
        <w:tc>
          <w:tcPr>
            <w:tcW w:w="279" w:type="dxa"/>
          </w:tcPr>
          <w:p w14:paraId="21691E01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8B0C11D" w14:textId="2E027C4D" w:rsidR="008853E9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>
              <w:rPr>
                <w:rFonts w:ascii="Times" w:hAnsi="Times"/>
              </w:rPr>
              <w:t>Safety courses (e.g. mandatory training for work with chemicals – you may be doing lab work at a field station or in the field)</w:t>
            </w:r>
          </w:p>
        </w:tc>
      </w:tr>
      <w:tr w:rsidR="008853E9" w:rsidRPr="00BF0D1C" w14:paraId="00B016DB" w14:textId="77777777" w:rsidTr="3AED5A65">
        <w:tc>
          <w:tcPr>
            <w:tcW w:w="279" w:type="dxa"/>
          </w:tcPr>
          <w:p w14:paraId="5A85131D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E3B36BF" w14:textId="4A7A64DF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>
              <w:rPr>
                <w:rFonts w:ascii="Times" w:hAnsi="Times"/>
              </w:rPr>
              <w:t>E</w:t>
            </w:r>
            <w:r w:rsidRPr="00BF0D1C">
              <w:rPr>
                <w:rFonts w:ascii="Times" w:hAnsi="Times"/>
              </w:rPr>
              <w:t>mergency preparedness</w:t>
            </w:r>
          </w:p>
        </w:tc>
      </w:tr>
      <w:tr w:rsidR="008853E9" w:rsidRPr="00BF0D1C" w14:paraId="571D60D7" w14:textId="77777777" w:rsidTr="3AED5A65">
        <w:tc>
          <w:tcPr>
            <w:tcW w:w="279" w:type="dxa"/>
          </w:tcPr>
          <w:p w14:paraId="6F9586B2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65D5F49" w14:textId="7D26B188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Field and research techniques</w:t>
            </w:r>
          </w:p>
        </w:tc>
      </w:tr>
      <w:tr w:rsidR="008853E9" w:rsidRPr="00BF0D1C" w14:paraId="401E0176" w14:textId="77777777" w:rsidTr="3AED5A65">
        <w:tc>
          <w:tcPr>
            <w:tcW w:w="279" w:type="dxa"/>
          </w:tcPr>
          <w:p w14:paraId="3AB584AA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60AF4CB1" w14:textId="528D7FE6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Equipment use, including transport modes</w:t>
            </w:r>
            <w:r>
              <w:rPr>
                <w:rFonts w:ascii="Times" w:hAnsi="Times"/>
              </w:rPr>
              <w:t xml:space="preserve"> such as watercraft</w:t>
            </w:r>
          </w:p>
        </w:tc>
      </w:tr>
      <w:tr w:rsidR="008853E9" w:rsidRPr="00BF0D1C" w14:paraId="753D7182" w14:textId="77777777" w:rsidTr="3AED5A65">
        <w:tc>
          <w:tcPr>
            <w:tcW w:w="279" w:type="dxa"/>
          </w:tcPr>
          <w:p w14:paraId="3B2FBB3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12F0E1E" w14:textId="4CB92A7D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Appropriate behaviour in the field</w:t>
            </w:r>
          </w:p>
        </w:tc>
      </w:tr>
      <w:tr w:rsidR="008853E9" w:rsidRPr="00BF0D1C" w14:paraId="09E20596" w14:textId="77777777" w:rsidTr="3AED5A65">
        <w:tc>
          <w:tcPr>
            <w:tcW w:w="279" w:type="dxa"/>
          </w:tcPr>
          <w:p w14:paraId="01EA2BBD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F9CB540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4EB454B1" w14:textId="77777777" w:rsidTr="3AED5A65">
        <w:tc>
          <w:tcPr>
            <w:tcW w:w="279" w:type="dxa"/>
          </w:tcPr>
          <w:p w14:paraId="71C31E4C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656E2CAA" w14:textId="509C6947" w:rsidR="008853E9" w:rsidRPr="00BF0D1C" w:rsidRDefault="008853E9" w:rsidP="008853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Impact of and accommodations for p</w:t>
            </w:r>
            <w:r w:rsidRPr="00BF0D1C">
              <w:rPr>
                <w:rFonts w:ascii="Times" w:hAnsi="Times"/>
              </w:rPr>
              <w:t>re-existing conditions (e.g. allergies, physical limitations, etc.)</w:t>
            </w:r>
            <w:r>
              <w:rPr>
                <w:rFonts w:ascii="Times" w:hAnsi="Times"/>
              </w:rPr>
              <w:t xml:space="preserve"> or caregiving responsibilities (e.g. will you travel with family?)</w:t>
            </w:r>
          </w:p>
        </w:tc>
      </w:tr>
      <w:tr w:rsidR="008853E9" w:rsidRPr="00BF0D1C" w14:paraId="020BFD07" w14:textId="77777777" w:rsidTr="3AED5A65">
        <w:tc>
          <w:tcPr>
            <w:tcW w:w="279" w:type="dxa"/>
          </w:tcPr>
          <w:p w14:paraId="3DD6E98B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78CA402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26632360" w14:textId="77777777" w:rsidTr="3AED5A65">
        <w:tc>
          <w:tcPr>
            <w:tcW w:w="279" w:type="dxa"/>
          </w:tcPr>
          <w:p w14:paraId="2FB1B827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FF28848" w14:textId="4EA8B352" w:rsidR="008853E9" w:rsidRPr="00BF0D1C" w:rsidRDefault="008853E9" w:rsidP="008853E9">
            <w:p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Your research plans and alternatives if the planned work does not progress as expected, including options for extending time in the field. But also realize that fieldwork often requires on-site rapid changes to accommodate unpredictable conditions.</w:t>
            </w:r>
          </w:p>
        </w:tc>
      </w:tr>
      <w:tr w:rsidR="008853E9" w:rsidRPr="00BF0D1C" w14:paraId="067F7E3C" w14:textId="77777777" w:rsidTr="3AED5A65">
        <w:tc>
          <w:tcPr>
            <w:tcW w:w="279" w:type="dxa"/>
          </w:tcPr>
          <w:p w14:paraId="20F6958A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2ED3981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46D0DEE3" w14:textId="77777777" w:rsidTr="3AED5A65">
        <w:tc>
          <w:tcPr>
            <w:tcW w:w="279" w:type="dxa"/>
          </w:tcPr>
          <w:p w14:paraId="53AA6ED8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C6B2E02" w14:textId="246DEC84" w:rsidR="008853E9" w:rsidRPr="00BF0D1C" w:rsidRDefault="008853E9" w:rsidP="008853E9">
            <w:p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>Expectations for workload and whether these expectations are reasonable</w:t>
            </w:r>
          </w:p>
        </w:tc>
      </w:tr>
      <w:tr w:rsidR="008853E9" w:rsidRPr="00BF0D1C" w14:paraId="010D548E" w14:textId="77777777" w:rsidTr="3AED5A65">
        <w:tc>
          <w:tcPr>
            <w:tcW w:w="279" w:type="dxa"/>
          </w:tcPr>
          <w:p w14:paraId="0AA5B7DC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28B3217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79DEBE0F" w14:textId="77777777" w:rsidTr="3AED5A65">
        <w:tc>
          <w:tcPr>
            <w:tcW w:w="279" w:type="dxa"/>
          </w:tcPr>
          <w:p w14:paraId="30ED064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017BDF3" w14:textId="0D670DE2" w:rsidR="008853E9" w:rsidRPr="00BF0D1C" w:rsidRDefault="008853E9" w:rsidP="008853E9">
            <w:p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 xml:space="preserve">Financial resources and access to funding during fieldwork. Who will cover what costs? What documents are required for expense reimbursement? Is </w:t>
            </w:r>
            <w:r>
              <w:rPr>
                <w:rFonts w:ascii="Times" w:hAnsi="Times"/>
              </w:rPr>
              <w:t>an advance payment possible (a detailed budget may be needed)?</w:t>
            </w:r>
            <w:r w:rsidRPr="3AED5A65">
              <w:rPr>
                <w:rFonts w:ascii="Times" w:hAnsi="Times"/>
              </w:rPr>
              <w:t xml:space="preserve"> Do some expenses require a credit card?</w:t>
            </w:r>
          </w:p>
        </w:tc>
      </w:tr>
      <w:tr w:rsidR="008853E9" w:rsidRPr="00BF0D1C" w14:paraId="1F1FC735" w14:textId="77777777" w:rsidTr="3AED5A65">
        <w:tc>
          <w:tcPr>
            <w:tcW w:w="279" w:type="dxa"/>
          </w:tcPr>
          <w:p w14:paraId="646925D1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0DCBBDC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086CDE0C" w14:textId="77777777" w:rsidTr="3AED5A65">
        <w:tc>
          <w:tcPr>
            <w:tcW w:w="279" w:type="dxa"/>
          </w:tcPr>
          <w:p w14:paraId="25AFA85D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5EDABC0B" w14:textId="5D341518" w:rsidR="008853E9" w:rsidRPr="00BF0D1C" w:rsidRDefault="008853E9" w:rsidP="008853E9">
            <w:pPr>
              <w:rPr>
                <w:rFonts w:ascii="Times" w:hAnsi="Times"/>
              </w:rPr>
            </w:pPr>
            <w:r w:rsidRPr="00BF0D1C">
              <w:rPr>
                <w:rFonts w:ascii="Times" w:hAnsi="Times"/>
              </w:rPr>
              <w:t xml:space="preserve">Have you </w:t>
            </w:r>
            <w:r w:rsidRPr="00040C53">
              <w:rPr>
                <w:rFonts w:ascii="Times" w:hAnsi="Times"/>
                <w:b/>
                <w:bCs/>
              </w:rPr>
              <w:t>documented your trip</w:t>
            </w:r>
            <w:r w:rsidRPr="00BF0D1C">
              <w:rPr>
                <w:rFonts w:ascii="Times" w:hAnsi="Times"/>
              </w:rPr>
              <w:t xml:space="preserve">, for example: </w:t>
            </w:r>
          </w:p>
        </w:tc>
      </w:tr>
      <w:tr w:rsidR="008853E9" w:rsidRPr="00BF0D1C" w14:paraId="58A55F44" w14:textId="77777777" w:rsidTr="3AED5A65">
        <w:tc>
          <w:tcPr>
            <w:tcW w:w="279" w:type="dxa"/>
          </w:tcPr>
          <w:p w14:paraId="50238080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7D058AA9" w14:textId="2514E7F6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  <w:lang w:val="en-US"/>
              </w:rPr>
            </w:pPr>
            <w:r>
              <w:rPr>
                <w:rFonts w:ascii="Times" w:hAnsi="Times"/>
                <w:lang w:val="en-US"/>
              </w:rPr>
              <w:t>Informed a responsible person or body of your plans so that they can take action if you do not arrive as expected and provided them with emergency contacts (including yours)</w:t>
            </w:r>
          </w:p>
        </w:tc>
      </w:tr>
      <w:tr w:rsidR="008853E9" w:rsidRPr="00BF0D1C" w14:paraId="2A4B5463" w14:textId="77777777" w:rsidTr="3AED5A65">
        <w:tc>
          <w:tcPr>
            <w:tcW w:w="279" w:type="dxa"/>
          </w:tcPr>
          <w:p w14:paraId="2A5E880E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7964114" w14:textId="799228E3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</w:rPr>
            </w:pPr>
            <w:r w:rsidRPr="00BF0D1C">
              <w:rPr>
                <w:rFonts w:ascii="Times" w:hAnsi="Times"/>
                <w:lang w:val="en-US"/>
              </w:rPr>
              <w:t>Student</w:t>
            </w:r>
            <w:r>
              <w:rPr>
                <w:rFonts w:ascii="Times" w:hAnsi="Times"/>
                <w:lang w:val="en-US"/>
              </w:rPr>
              <w:t>s</w:t>
            </w:r>
            <w:r w:rsidRPr="00BF0D1C">
              <w:rPr>
                <w:rFonts w:ascii="Times" w:hAnsi="Times"/>
                <w:lang w:val="en-US"/>
              </w:rPr>
              <w:t xml:space="preserve"> </w:t>
            </w:r>
            <w:r>
              <w:rPr>
                <w:rFonts w:ascii="Times" w:hAnsi="Times"/>
                <w:lang w:val="en-US"/>
              </w:rPr>
              <w:t>travelling outside Greater Montreal must</w:t>
            </w:r>
            <w:r w:rsidRPr="00BF0D1C">
              <w:rPr>
                <w:rFonts w:ascii="Times" w:hAnsi="Times"/>
                <w:lang w:val="en-US"/>
              </w:rPr>
              <w:t xml:space="preserve"> </w:t>
            </w:r>
            <w:r>
              <w:rPr>
                <w:rFonts w:ascii="Times" w:hAnsi="Times"/>
                <w:lang w:val="en-US"/>
              </w:rPr>
              <w:t>register on the</w:t>
            </w:r>
            <w:r w:rsidRPr="00BF0D1C">
              <w:rPr>
                <w:rFonts w:ascii="Times" w:hAnsi="Times"/>
                <w:lang w:val="en-US"/>
              </w:rPr>
              <w:t xml:space="preserve"> </w:t>
            </w:r>
            <w:hyperlink r:id="rId8" w:history="1">
              <w:r w:rsidRPr="00040C53">
                <w:rPr>
                  <w:rStyle w:val="Hyperlink"/>
                  <w:rFonts w:ascii="Times" w:hAnsi="Times"/>
                  <w:lang w:val="en-US"/>
                </w:rPr>
                <w:t>McGill Student Travel Registry</w:t>
              </w:r>
            </w:hyperlink>
          </w:p>
        </w:tc>
      </w:tr>
      <w:tr w:rsidR="008853E9" w:rsidRPr="00BF0D1C" w14:paraId="15611C30" w14:textId="77777777" w:rsidTr="3AED5A65">
        <w:tc>
          <w:tcPr>
            <w:tcW w:w="279" w:type="dxa"/>
          </w:tcPr>
          <w:p w14:paraId="34D9002F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3E8CF30" w14:textId="7500BC25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  <w:lang w:val="en-US"/>
              </w:rPr>
            </w:pPr>
            <w:r>
              <w:rPr>
                <w:rFonts w:ascii="Times" w:hAnsi="Times"/>
                <w:lang w:val="en-US"/>
              </w:rPr>
              <w:t xml:space="preserve">Faculty and staff should </w:t>
            </w:r>
            <w:hyperlink r:id="rId9" w:history="1">
              <w:r w:rsidRPr="00040C53">
                <w:rPr>
                  <w:rStyle w:val="Hyperlink"/>
                  <w:rFonts w:ascii="Times" w:hAnsi="Times"/>
                  <w:lang w:val="en-US"/>
                </w:rPr>
                <w:t>register</w:t>
              </w:r>
            </w:hyperlink>
            <w:r>
              <w:rPr>
                <w:rFonts w:ascii="Times" w:hAnsi="Times"/>
                <w:lang w:val="en-US"/>
              </w:rPr>
              <w:t xml:space="preserve"> with McGill for additional medical coverage</w:t>
            </w:r>
          </w:p>
        </w:tc>
      </w:tr>
      <w:tr w:rsidR="008853E9" w:rsidRPr="00BF0D1C" w14:paraId="48D1B966" w14:textId="77777777" w:rsidTr="3AED5A65">
        <w:tc>
          <w:tcPr>
            <w:tcW w:w="279" w:type="dxa"/>
          </w:tcPr>
          <w:p w14:paraId="4A7BF74A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0CAA2BC" w14:textId="0C056B8E" w:rsidR="008853E9" w:rsidRPr="00BF0D1C" w:rsidRDefault="008853E9" w:rsidP="008853E9">
            <w:pPr>
              <w:pStyle w:val="ListParagraph"/>
              <w:numPr>
                <w:ilvl w:val="0"/>
                <w:numId w:val="3"/>
              </w:numPr>
              <w:rPr>
                <w:rFonts w:ascii="Times" w:hAnsi="Times"/>
                <w:lang w:val="en-US"/>
              </w:rPr>
            </w:pPr>
            <w:r>
              <w:rPr>
                <w:rFonts w:ascii="Times" w:hAnsi="Times"/>
              </w:rPr>
              <w:t>Consider r</w:t>
            </w:r>
            <w:r w:rsidRPr="00BF0D1C">
              <w:rPr>
                <w:rFonts w:ascii="Times" w:hAnsi="Times"/>
              </w:rPr>
              <w:t>egistra</w:t>
            </w:r>
            <w:r>
              <w:rPr>
                <w:rFonts w:ascii="Times" w:hAnsi="Times"/>
              </w:rPr>
              <w:t xml:space="preserve">tion </w:t>
            </w:r>
            <w:r w:rsidRPr="00BF0D1C">
              <w:rPr>
                <w:rFonts w:ascii="Times" w:hAnsi="Times"/>
              </w:rPr>
              <w:t xml:space="preserve">at the Canadian Department of Foreign Affairs and International Trade (DFAIT) </w:t>
            </w:r>
            <w:hyperlink r:id="rId10" w:history="1">
              <w:r w:rsidRPr="00BF0D1C">
                <w:rPr>
                  <w:rStyle w:val="Hyperlink"/>
                  <w:rFonts w:ascii="Times" w:hAnsi="Times"/>
                </w:rPr>
                <w:t>Registration of Canadians Abroad</w:t>
              </w:r>
            </w:hyperlink>
            <w:r w:rsidRPr="00BF0D1C">
              <w:rPr>
                <w:rFonts w:ascii="Times" w:hAnsi="Times"/>
              </w:rPr>
              <w:t xml:space="preserve"> or your home country’s equivalent, if available</w:t>
            </w:r>
          </w:p>
        </w:tc>
      </w:tr>
      <w:tr w:rsidR="008853E9" w:rsidRPr="00BF0D1C" w14:paraId="2E93DB2B" w14:textId="77777777" w:rsidTr="3AED5A65">
        <w:tc>
          <w:tcPr>
            <w:tcW w:w="279" w:type="dxa"/>
          </w:tcPr>
          <w:p w14:paraId="470C1D42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36CB414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0343D2CF" w14:textId="77777777" w:rsidTr="3AED5A65">
        <w:tc>
          <w:tcPr>
            <w:tcW w:w="279" w:type="dxa"/>
          </w:tcPr>
          <w:p w14:paraId="6FAC56F8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1916E5E" w14:textId="28FDE154" w:rsidR="008853E9" w:rsidRPr="00BF0D1C" w:rsidRDefault="008853E9" w:rsidP="008853E9">
            <w:pPr>
              <w:rPr>
                <w:rFonts w:ascii="Times" w:hAnsi="Times"/>
                <w:lang w:val="en-US"/>
              </w:rPr>
            </w:pPr>
            <w:r>
              <w:rPr>
                <w:rFonts w:ascii="Times" w:hAnsi="Times"/>
                <w:lang w:val="en-US"/>
              </w:rPr>
              <w:t xml:space="preserve">Availability of </w:t>
            </w:r>
            <w:r w:rsidRPr="00BF0D1C">
              <w:rPr>
                <w:rFonts w:ascii="Times" w:hAnsi="Times"/>
                <w:lang w:val="en-US"/>
              </w:rPr>
              <w:t xml:space="preserve">McGill </w:t>
            </w:r>
            <w:r>
              <w:rPr>
                <w:rFonts w:ascii="Times" w:hAnsi="Times"/>
                <w:lang w:val="en-US"/>
              </w:rPr>
              <w:t xml:space="preserve">and other </w:t>
            </w:r>
            <w:r w:rsidRPr="00BF0D1C">
              <w:rPr>
                <w:rFonts w:ascii="Times" w:hAnsi="Times"/>
                <w:lang w:val="en-US"/>
              </w:rPr>
              <w:t xml:space="preserve">services e.g. McGill security, mental health counselling (see e.g. </w:t>
            </w:r>
            <w:hyperlink r:id="rId11" w:history="1">
              <w:r w:rsidRPr="00BF0D1C">
                <w:rPr>
                  <w:rStyle w:val="Hyperlink"/>
                  <w:rFonts w:ascii="Times" w:hAnsi="Times"/>
                  <w:lang w:val="en-US"/>
                </w:rPr>
                <w:t>https://www.mcgill.ca/mcgillabroad/safety/emergencies</w:t>
              </w:r>
            </w:hyperlink>
            <w:r w:rsidRPr="00BF0D1C">
              <w:rPr>
                <w:rFonts w:ascii="Times" w:hAnsi="Times"/>
                <w:lang w:val="en-US"/>
              </w:rPr>
              <w:t>)</w:t>
            </w:r>
            <w:r>
              <w:rPr>
                <w:rFonts w:ascii="Times" w:hAnsi="Times"/>
                <w:lang w:val="en-US"/>
              </w:rPr>
              <w:t xml:space="preserve">. Note support may be needed both in field and on return. </w:t>
            </w:r>
          </w:p>
        </w:tc>
      </w:tr>
      <w:tr w:rsidR="008853E9" w:rsidRPr="00BF0D1C" w14:paraId="270BC252" w14:textId="77777777" w:rsidTr="3AED5A65">
        <w:tc>
          <w:tcPr>
            <w:tcW w:w="279" w:type="dxa"/>
          </w:tcPr>
          <w:p w14:paraId="5AFF37C4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C0B42BB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75A0639B" w14:textId="77777777" w:rsidTr="3AED5A65">
        <w:tc>
          <w:tcPr>
            <w:tcW w:w="279" w:type="dxa"/>
          </w:tcPr>
          <w:p w14:paraId="6310F944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1D3782C4" w14:textId="3A3B0C82" w:rsidR="008853E9" w:rsidRPr="00BF0D1C" w:rsidRDefault="008853E9" w:rsidP="008853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If the work involves confidential information or requires data protection. </w:t>
            </w:r>
            <w:r w:rsidRPr="00BF0D1C">
              <w:rPr>
                <w:rFonts w:ascii="Times" w:hAnsi="Times" w:cstheme="minorHAnsi"/>
                <w:lang w:val="en-US"/>
              </w:rPr>
              <w:t xml:space="preserve">See e.g. </w:t>
            </w:r>
            <w:hyperlink r:id="rId12" w:history="1">
              <w:r w:rsidRPr="00BF0D1C">
                <w:rPr>
                  <w:rStyle w:val="Hyperlink"/>
                  <w:rFonts w:ascii="Times" w:hAnsi="Times" w:cstheme="minorHAnsi"/>
                  <w:lang w:val="en-US"/>
                </w:rPr>
                <w:t>https://www.mcgill.ca/students/srr/personalrights/protection</w:t>
              </w:r>
            </w:hyperlink>
          </w:p>
        </w:tc>
      </w:tr>
      <w:tr w:rsidR="008853E9" w:rsidRPr="00BF0D1C" w14:paraId="196F1D01" w14:textId="77777777" w:rsidTr="3AED5A65">
        <w:tc>
          <w:tcPr>
            <w:tcW w:w="279" w:type="dxa"/>
          </w:tcPr>
          <w:p w14:paraId="092A9B16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428C3F8F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765C3EE7" w14:textId="77777777" w:rsidTr="3AED5A65">
        <w:tc>
          <w:tcPr>
            <w:tcW w:w="279" w:type="dxa"/>
          </w:tcPr>
          <w:p w14:paraId="3A20474B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35BDDE5" w14:textId="6D3A78C5" w:rsidR="008853E9" w:rsidRPr="00BF0D1C" w:rsidRDefault="008853E9" w:rsidP="008853E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Whether you are a</w:t>
            </w:r>
            <w:r w:rsidRPr="005E4138">
              <w:rPr>
                <w:rFonts w:ascii="Times" w:hAnsi="Times"/>
              </w:rPr>
              <w:t xml:space="preserve">ware of </w:t>
            </w:r>
            <w:r>
              <w:rPr>
                <w:rFonts w:ascii="Times" w:hAnsi="Times"/>
              </w:rPr>
              <w:t xml:space="preserve">the </w:t>
            </w:r>
            <w:r w:rsidRPr="005E4138">
              <w:rPr>
                <w:rFonts w:ascii="Times" w:hAnsi="Times"/>
              </w:rPr>
              <w:t xml:space="preserve">ethics of </w:t>
            </w:r>
            <w:r>
              <w:rPr>
                <w:rFonts w:ascii="Times" w:hAnsi="Times"/>
              </w:rPr>
              <w:t xml:space="preserve">the </w:t>
            </w:r>
            <w:r w:rsidRPr="005E4138">
              <w:rPr>
                <w:rFonts w:ascii="Times" w:hAnsi="Times"/>
              </w:rPr>
              <w:t>research</w:t>
            </w:r>
            <w:r>
              <w:rPr>
                <w:rFonts w:ascii="Times" w:hAnsi="Times"/>
              </w:rPr>
              <w:t xml:space="preserve"> (e.g. discuss with your PI if ‘helicopter science’ is a concern)</w:t>
            </w:r>
            <w:r w:rsidRPr="005E4138">
              <w:rPr>
                <w:rFonts w:ascii="Times" w:hAnsi="Times"/>
              </w:rPr>
              <w:t xml:space="preserve">, </w:t>
            </w:r>
            <w:r>
              <w:rPr>
                <w:rFonts w:ascii="Times" w:hAnsi="Times"/>
              </w:rPr>
              <w:t xml:space="preserve">past, existing and local research at the site, </w:t>
            </w:r>
            <w:r w:rsidRPr="005E4138">
              <w:rPr>
                <w:rFonts w:ascii="Times" w:hAnsi="Times"/>
              </w:rPr>
              <w:t>steps to engage with local people</w:t>
            </w:r>
            <w:r>
              <w:rPr>
                <w:rFonts w:ascii="Times" w:hAnsi="Times"/>
              </w:rPr>
              <w:t xml:space="preserve"> and experts</w:t>
            </w:r>
            <w:r w:rsidRPr="005E4138">
              <w:rPr>
                <w:rFonts w:ascii="Times" w:hAnsi="Times"/>
              </w:rPr>
              <w:t>, how your project might be perceived by local communities</w:t>
            </w:r>
            <w:r>
              <w:rPr>
                <w:rFonts w:ascii="Times" w:hAnsi="Times"/>
              </w:rPr>
              <w:t xml:space="preserve">. </w:t>
            </w:r>
            <w:r w:rsidRPr="3AED5A65">
              <w:rPr>
                <w:rFonts w:ascii="Times" w:hAnsi="Times"/>
              </w:rPr>
              <w:t xml:space="preserve">Are you prepared for public </w:t>
            </w:r>
            <w:r>
              <w:rPr>
                <w:rFonts w:ascii="Times" w:hAnsi="Times"/>
              </w:rPr>
              <w:t xml:space="preserve">or other </w:t>
            </w:r>
            <w:r w:rsidRPr="3AED5A65">
              <w:rPr>
                <w:rFonts w:ascii="Times" w:hAnsi="Times"/>
              </w:rPr>
              <w:t>engagement (e.g. ready explain your research)?</w:t>
            </w:r>
          </w:p>
        </w:tc>
      </w:tr>
      <w:tr w:rsidR="008853E9" w:rsidRPr="00BF0D1C" w14:paraId="3D0131D5" w14:textId="77777777" w:rsidTr="3AED5A65">
        <w:tc>
          <w:tcPr>
            <w:tcW w:w="279" w:type="dxa"/>
          </w:tcPr>
          <w:p w14:paraId="09FEBC21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C83F2AB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</w:tr>
      <w:tr w:rsidR="008853E9" w:rsidRPr="00BF0D1C" w14:paraId="0364E42A" w14:textId="77777777" w:rsidTr="3AED5A65">
        <w:tc>
          <w:tcPr>
            <w:tcW w:w="279" w:type="dxa"/>
          </w:tcPr>
          <w:p w14:paraId="181C30F1" w14:textId="77777777" w:rsidR="008853E9" w:rsidRPr="00BF0D1C" w:rsidRDefault="008853E9" w:rsidP="008853E9">
            <w:pPr>
              <w:rPr>
                <w:rFonts w:ascii="Times" w:hAnsi="Times"/>
              </w:rPr>
            </w:pPr>
          </w:p>
        </w:tc>
        <w:tc>
          <w:tcPr>
            <w:tcW w:w="9071" w:type="dxa"/>
          </w:tcPr>
          <w:p w14:paraId="0257F529" w14:textId="073502BE" w:rsidR="008853E9" w:rsidRPr="00BF0D1C" w:rsidRDefault="008853E9" w:rsidP="008853E9">
            <w:pPr>
              <w:rPr>
                <w:rFonts w:ascii="Times" w:hAnsi="Times"/>
              </w:rPr>
            </w:pPr>
            <w:r w:rsidRPr="3AED5A65">
              <w:rPr>
                <w:rFonts w:ascii="Times" w:hAnsi="Times"/>
              </w:rPr>
              <w:t>Plans for archiving and sharing data or samples collected, and other knowledge gained during the fieldwork (e.g. maps, information on sampling locations)</w:t>
            </w:r>
          </w:p>
        </w:tc>
      </w:tr>
    </w:tbl>
    <w:p w14:paraId="1DD511A5" w14:textId="77777777" w:rsidR="00A0364F" w:rsidRPr="00BF0D1C" w:rsidRDefault="00A0364F" w:rsidP="001D7266">
      <w:pPr>
        <w:rPr>
          <w:rFonts w:ascii="Times" w:hAnsi="Times"/>
        </w:rPr>
      </w:pPr>
    </w:p>
    <w:p w14:paraId="649305FD" w14:textId="4501CF08" w:rsidR="00984835" w:rsidRDefault="00984835" w:rsidP="00984835">
      <w:pPr>
        <w:rPr>
          <w:rFonts w:ascii="Times" w:hAnsi="Times"/>
        </w:rPr>
      </w:pPr>
      <w:r w:rsidRPr="00BF0D1C">
        <w:rPr>
          <w:rFonts w:ascii="Times" w:hAnsi="Times"/>
        </w:rPr>
        <w:t xml:space="preserve">Detailed resources are available, e.g.: </w:t>
      </w:r>
    </w:p>
    <w:p w14:paraId="0C69F76E" w14:textId="384C2420" w:rsidR="00BF0D1C" w:rsidRPr="00232466" w:rsidRDefault="00BF0D1C" w:rsidP="00232466">
      <w:pPr>
        <w:pStyle w:val="ListParagraph"/>
        <w:numPr>
          <w:ilvl w:val="0"/>
          <w:numId w:val="5"/>
        </w:numPr>
        <w:rPr>
          <w:rFonts w:ascii="Times" w:hAnsi="Times"/>
        </w:rPr>
      </w:pPr>
      <w:hyperlink r:id="rId13" w:history="1">
        <w:r w:rsidRPr="00232466">
          <w:rPr>
            <w:rStyle w:val="Hyperlink"/>
            <w:rFonts w:ascii="Times" w:hAnsi="Times"/>
          </w:rPr>
          <w:t>https://www.mcgill.ca/mcgillabroad/safety/predeparture</w:t>
        </w:r>
      </w:hyperlink>
    </w:p>
    <w:p w14:paraId="7759B125" w14:textId="77777777" w:rsidR="00984835" w:rsidRPr="00232466" w:rsidRDefault="00984835" w:rsidP="00232466">
      <w:pPr>
        <w:pStyle w:val="ListParagraph"/>
        <w:numPr>
          <w:ilvl w:val="0"/>
          <w:numId w:val="5"/>
        </w:numPr>
        <w:rPr>
          <w:rFonts w:ascii="Times" w:hAnsi="Times"/>
        </w:rPr>
      </w:pPr>
      <w:hyperlink r:id="rId14" w:history="1">
        <w:r w:rsidRPr="00232466">
          <w:rPr>
            <w:rStyle w:val="Hyperlink"/>
            <w:rFonts w:ascii="Times" w:hAnsi="Times"/>
          </w:rPr>
          <w:t>https://qubs.ca/booking/field-lab-safety</w:t>
        </w:r>
      </w:hyperlink>
    </w:p>
    <w:p w14:paraId="2360C012" w14:textId="2B1AA3B7" w:rsidR="00984835" w:rsidRPr="00232466" w:rsidRDefault="00984835" w:rsidP="00232466">
      <w:pPr>
        <w:pStyle w:val="ListParagraph"/>
        <w:numPr>
          <w:ilvl w:val="0"/>
          <w:numId w:val="5"/>
        </w:numPr>
        <w:rPr>
          <w:rFonts w:ascii="Times" w:hAnsi="Times"/>
        </w:rPr>
      </w:pPr>
      <w:hyperlink r:id="rId15" w:history="1">
        <w:r w:rsidRPr="00232466">
          <w:rPr>
            <w:rStyle w:val="Hyperlink"/>
            <w:rFonts w:ascii="Times" w:hAnsi="Times"/>
          </w:rPr>
          <w:t>https://www.queensu.ca/risk/safety/OCASP</w:t>
        </w:r>
      </w:hyperlink>
    </w:p>
    <w:p w14:paraId="31B90880" w14:textId="38076EB6" w:rsidR="00984835" w:rsidRPr="00232466" w:rsidRDefault="00984835" w:rsidP="00232466">
      <w:pPr>
        <w:pStyle w:val="ListParagraph"/>
        <w:numPr>
          <w:ilvl w:val="0"/>
          <w:numId w:val="5"/>
        </w:numPr>
        <w:rPr>
          <w:rFonts w:ascii="Times" w:hAnsi="Times"/>
        </w:rPr>
      </w:pPr>
      <w:hyperlink r:id="rId16" w:history="1">
        <w:r w:rsidRPr="00232466">
          <w:rPr>
            <w:rStyle w:val="Hyperlink"/>
            <w:rFonts w:ascii="Times" w:hAnsi="Times"/>
          </w:rPr>
          <w:t>https://www.uottawa.ca/faculty-science/health-safety/fieldwork-safety-procedure</w:t>
        </w:r>
      </w:hyperlink>
    </w:p>
    <w:p w14:paraId="2287E0E8" w14:textId="0CC0F277" w:rsidR="00984835" w:rsidRPr="00232466" w:rsidRDefault="00984835" w:rsidP="00232466">
      <w:pPr>
        <w:pStyle w:val="ListParagraph"/>
        <w:numPr>
          <w:ilvl w:val="0"/>
          <w:numId w:val="5"/>
        </w:numPr>
        <w:rPr>
          <w:rFonts w:ascii="Times" w:hAnsi="Times"/>
        </w:rPr>
      </w:pPr>
      <w:hyperlink r:id="rId17" w:history="1">
        <w:r w:rsidRPr="00232466">
          <w:rPr>
            <w:rStyle w:val="Hyperlink"/>
            <w:rFonts w:ascii="Times" w:hAnsi="Times"/>
          </w:rPr>
          <w:t>https://ecoevo.bio.uci.edu/fieldwork-travel-checklist/</w:t>
        </w:r>
      </w:hyperlink>
    </w:p>
    <w:p w14:paraId="788FB160" w14:textId="13D71A4F" w:rsidR="001D7266" w:rsidRPr="005A1B98" w:rsidRDefault="00984835" w:rsidP="005A1B98">
      <w:pPr>
        <w:pStyle w:val="ListParagraph"/>
        <w:numPr>
          <w:ilvl w:val="0"/>
          <w:numId w:val="5"/>
        </w:numPr>
        <w:rPr>
          <w:rFonts w:ascii="Times" w:hAnsi="Times"/>
        </w:rPr>
      </w:pPr>
      <w:r w:rsidRPr="3AED5A65">
        <w:rPr>
          <w:rFonts w:ascii="Times" w:hAnsi="Times"/>
        </w:rPr>
        <w:t>Undergraduate field courses at McGill, e.g. Africa Field Study Semester (</w:t>
      </w:r>
      <w:hyperlink r:id="rId18">
        <w:r w:rsidRPr="3AED5A65">
          <w:rPr>
            <w:rStyle w:val="Hyperlink"/>
            <w:rFonts w:ascii="Times" w:hAnsi="Times"/>
          </w:rPr>
          <w:t>https://www.mcgill.ca/africa/go</w:t>
        </w:r>
      </w:hyperlink>
      <w:r w:rsidRPr="3AED5A65">
        <w:rPr>
          <w:rFonts w:ascii="Times" w:hAnsi="Times"/>
        </w:rPr>
        <w:t xml:space="preserve">), </w:t>
      </w:r>
      <w:r w:rsidR="006C68D1" w:rsidRPr="3AED5A65">
        <w:rPr>
          <w:rFonts w:ascii="Times" w:hAnsi="Times"/>
        </w:rPr>
        <w:t>Barbados Field Study Sem</w:t>
      </w:r>
      <w:r w:rsidR="00B25B2A" w:rsidRPr="3AED5A65">
        <w:rPr>
          <w:rFonts w:ascii="Times" w:hAnsi="Times"/>
        </w:rPr>
        <w:t>e</w:t>
      </w:r>
      <w:r w:rsidR="006C68D1" w:rsidRPr="3AED5A65">
        <w:rPr>
          <w:rFonts w:ascii="Times" w:hAnsi="Times"/>
        </w:rPr>
        <w:t xml:space="preserve">ster, </w:t>
      </w:r>
      <w:r w:rsidRPr="3AED5A65">
        <w:rPr>
          <w:rFonts w:ascii="Times" w:hAnsi="Times"/>
        </w:rPr>
        <w:t>Gault field courses</w:t>
      </w:r>
    </w:p>
    <w:sectPr w:rsidR="001D7266" w:rsidRPr="005A1B98">
      <w:headerReference w:type="even" r:id="rId19"/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00E4D" w14:textId="77777777" w:rsidR="00016EF6" w:rsidRDefault="00016EF6" w:rsidP="00E17EA9">
      <w:r>
        <w:separator/>
      </w:r>
    </w:p>
  </w:endnote>
  <w:endnote w:type="continuationSeparator" w:id="0">
    <w:p w14:paraId="46AD2A37" w14:textId="77777777" w:rsidR="00016EF6" w:rsidRDefault="00016EF6" w:rsidP="00E1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03CE" w14:textId="6FA31359" w:rsidR="00E17EA9" w:rsidRDefault="00E17EA9" w:rsidP="00E17EA9">
    <w:pPr>
      <w:pStyle w:val="Footer"/>
      <w:jc w:val="right"/>
      <w:rPr>
        <w:rFonts w:ascii="Times New Roman" w:hAnsi="Times New Roman" w:cs="Times New Roman"/>
        <w:sz w:val="21"/>
        <w:szCs w:val="21"/>
        <w:lang w:val="en-US"/>
      </w:rPr>
    </w:pPr>
    <w:r w:rsidRPr="00E17EA9">
      <w:rPr>
        <w:rFonts w:ascii="Times New Roman" w:hAnsi="Times New Roman" w:cs="Times New Roman"/>
        <w:sz w:val="21"/>
        <w:szCs w:val="21"/>
        <w:lang w:val="en-US"/>
      </w:rPr>
      <w:t xml:space="preserve">Version 1.1. </w:t>
    </w:r>
    <w:r w:rsidR="00560137">
      <w:rPr>
        <w:rFonts w:ascii="Times New Roman" w:hAnsi="Times New Roman" w:cs="Times New Roman"/>
        <w:sz w:val="21"/>
        <w:szCs w:val="21"/>
        <w:lang w:val="en-US"/>
      </w:rPr>
      <w:t>31</w:t>
    </w:r>
    <w:r w:rsidRPr="00E17EA9">
      <w:rPr>
        <w:rFonts w:ascii="Times New Roman" w:hAnsi="Times New Roman" w:cs="Times New Roman"/>
        <w:sz w:val="21"/>
        <w:szCs w:val="21"/>
        <w:lang w:val="en-US"/>
      </w:rPr>
      <w:t xml:space="preserve">/3/2025. </w:t>
    </w:r>
  </w:p>
  <w:p w14:paraId="5CFA9FDA" w14:textId="0E1117E2" w:rsidR="00E17EA9" w:rsidRPr="00E17EA9" w:rsidRDefault="00E17EA9" w:rsidP="00E17EA9">
    <w:pPr>
      <w:pStyle w:val="Footer"/>
      <w:jc w:val="right"/>
      <w:rPr>
        <w:rFonts w:ascii="Times New Roman" w:hAnsi="Times New Roman" w:cs="Times New Roman"/>
        <w:sz w:val="21"/>
        <w:szCs w:val="21"/>
        <w:lang w:val="en-US"/>
      </w:rPr>
    </w:pPr>
    <w:r w:rsidRPr="00E17EA9">
      <w:rPr>
        <w:rFonts w:ascii="Times New Roman" w:hAnsi="Times New Roman" w:cs="Times New Roman"/>
        <w:sz w:val="21"/>
        <w:szCs w:val="21"/>
        <w:lang w:val="en-US"/>
      </w:rPr>
      <w:t>Version 1.0 discussed by CEEB PIs 25/3/20</w:t>
    </w:r>
    <w:r>
      <w:rPr>
        <w:rFonts w:ascii="Times New Roman" w:hAnsi="Times New Roman" w:cs="Times New Roman"/>
        <w:sz w:val="21"/>
        <w:szCs w:val="21"/>
        <w:lang w:val="en-US"/>
      </w:rPr>
      <w:t>2</w:t>
    </w:r>
    <w:r w:rsidRPr="00E17EA9">
      <w:rPr>
        <w:rFonts w:ascii="Times New Roman" w:hAnsi="Times New Roman" w:cs="Times New Roman"/>
        <w:sz w:val="21"/>
        <w:szCs w:val="21"/>
        <w:lang w:val="en-US"/>
      </w:rPr>
      <w:t xml:space="preserve">5.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8025" w14:textId="77777777" w:rsidR="00016EF6" w:rsidRDefault="00016EF6" w:rsidP="00E17EA9">
      <w:r>
        <w:separator/>
      </w:r>
    </w:p>
  </w:footnote>
  <w:footnote w:type="continuationSeparator" w:id="0">
    <w:p w14:paraId="283591BF" w14:textId="77777777" w:rsidR="00016EF6" w:rsidRDefault="00016EF6" w:rsidP="00E17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0408318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802F564" w14:textId="6758BE9F" w:rsidR="00560137" w:rsidRDefault="00560137" w:rsidP="0029147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FA7261" w14:textId="77777777" w:rsidR="00560137" w:rsidRDefault="00560137" w:rsidP="0056013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" w:hAnsi="Times"/>
      </w:rPr>
      <w:id w:val="-101954812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09D80B7" w14:textId="672462EA" w:rsidR="00560137" w:rsidRPr="00560137" w:rsidRDefault="00560137" w:rsidP="00291470">
        <w:pPr>
          <w:pStyle w:val="Header"/>
          <w:framePr w:wrap="none" w:vAnchor="text" w:hAnchor="margin" w:xAlign="right" w:y="1"/>
          <w:rPr>
            <w:rStyle w:val="PageNumber"/>
            <w:rFonts w:ascii="Times" w:hAnsi="Times"/>
          </w:rPr>
        </w:pPr>
        <w:r w:rsidRPr="00560137">
          <w:rPr>
            <w:rStyle w:val="PageNumber"/>
            <w:rFonts w:ascii="Times" w:hAnsi="Times"/>
          </w:rPr>
          <w:fldChar w:fldCharType="begin"/>
        </w:r>
        <w:r w:rsidRPr="00560137">
          <w:rPr>
            <w:rStyle w:val="PageNumber"/>
            <w:rFonts w:ascii="Times" w:hAnsi="Times"/>
          </w:rPr>
          <w:instrText xml:space="preserve"> PAGE </w:instrText>
        </w:r>
        <w:r w:rsidRPr="00560137">
          <w:rPr>
            <w:rStyle w:val="PageNumber"/>
            <w:rFonts w:ascii="Times" w:hAnsi="Times"/>
          </w:rPr>
          <w:fldChar w:fldCharType="separate"/>
        </w:r>
        <w:r w:rsidRPr="00560137">
          <w:rPr>
            <w:rStyle w:val="PageNumber"/>
            <w:rFonts w:ascii="Times" w:hAnsi="Times"/>
            <w:noProof/>
          </w:rPr>
          <w:t>1</w:t>
        </w:r>
        <w:r w:rsidRPr="00560137">
          <w:rPr>
            <w:rStyle w:val="PageNumber"/>
            <w:rFonts w:ascii="Times" w:hAnsi="Times"/>
          </w:rPr>
          <w:fldChar w:fldCharType="end"/>
        </w:r>
      </w:p>
    </w:sdtContent>
  </w:sdt>
  <w:p w14:paraId="412DAEF3" w14:textId="77777777" w:rsidR="00560137" w:rsidRPr="00560137" w:rsidRDefault="00560137" w:rsidP="00560137">
    <w:pPr>
      <w:pStyle w:val="Header"/>
      <w:ind w:right="360"/>
      <w:rPr>
        <w:rFonts w:ascii="Times" w:hAnsi="Tim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0FF8"/>
    <w:multiLevelType w:val="hybridMultilevel"/>
    <w:tmpl w:val="9EFA638C"/>
    <w:lvl w:ilvl="0" w:tplc="7B7850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7D46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A7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6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42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A7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2A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29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AA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1E28"/>
    <w:multiLevelType w:val="hybridMultilevel"/>
    <w:tmpl w:val="39D6187C"/>
    <w:lvl w:ilvl="0" w:tplc="EDF680C4">
      <w:start w:val="10"/>
      <w:numFmt w:val="bullet"/>
      <w:lvlText w:val="-"/>
      <w:lvlJc w:val="left"/>
      <w:pPr>
        <w:ind w:left="114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35413E"/>
    <w:multiLevelType w:val="hybridMultilevel"/>
    <w:tmpl w:val="7592CE76"/>
    <w:lvl w:ilvl="0" w:tplc="EDF680C4">
      <w:start w:val="10"/>
      <w:numFmt w:val="bullet"/>
      <w:lvlText w:val="-"/>
      <w:lvlJc w:val="left"/>
      <w:pPr>
        <w:ind w:left="42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6EA3C89"/>
    <w:multiLevelType w:val="hybridMultilevel"/>
    <w:tmpl w:val="DE2A7A58"/>
    <w:lvl w:ilvl="0" w:tplc="5E70674A">
      <w:start w:val="10"/>
      <w:numFmt w:val="bullet"/>
      <w:lvlText w:val="-"/>
      <w:lvlJc w:val="left"/>
      <w:pPr>
        <w:ind w:left="420" w:hanging="360"/>
      </w:pPr>
      <w:rPr>
        <w:rFonts w:ascii="Times" w:eastAsiaTheme="minorHAnsi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6486395F"/>
    <w:multiLevelType w:val="hybridMultilevel"/>
    <w:tmpl w:val="9A8A4CB0"/>
    <w:lvl w:ilvl="0" w:tplc="65F006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7A9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AC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8B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A8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7E6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E7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C6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6D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491992">
    <w:abstractNumId w:val="0"/>
  </w:num>
  <w:num w:numId="2" w16cid:durableId="756632730">
    <w:abstractNumId w:val="4"/>
  </w:num>
  <w:num w:numId="3" w16cid:durableId="2003073174">
    <w:abstractNumId w:val="2"/>
  </w:num>
  <w:num w:numId="4" w16cid:durableId="1731689307">
    <w:abstractNumId w:val="3"/>
  </w:num>
  <w:num w:numId="5" w16cid:durableId="62431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8B"/>
    <w:rsid w:val="0000476B"/>
    <w:rsid w:val="00007C4D"/>
    <w:rsid w:val="00016001"/>
    <w:rsid w:val="00016EF6"/>
    <w:rsid w:val="00020B68"/>
    <w:rsid w:val="00020DCD"/>
    <w:rsid w:val="00024532"/>
    <w:rsid w:val="00025D7B"/>
    <w:rsid w:val="00037C04"/>
    <w:rsid w:val="00040C53"/>
    <w:rsid w:val="00050EE6"/>
    <w:rsid w:val="00053A9E"/>
    <w:rsid w:val="00056BDC"/>
    <w:rsid w:val="00091302"/>
    <w:rsid w:val="00091320"/>
    <w:rsid w:val="00094F24"/>
    <w:rsid w:val="00096E1D"/>
    <w:rsid w:val="000A51C3"/>
    <w:rsid w:val="000C762A"/>
    <w:rsid w:val="000C7751"/>
    <w:rsid w:val="000E3847"/>
    <w:rsid w:val="001025C7"/>
    <w:rsid w:val="00117416"/>
    <w:rsid w:val="00123B92"/>
    <w:rsid w:val="00140AF8"/>
    <w:rsid w:val="00145E81"/>
    <w:rsid w:val="001503D0"/>
    <w:rsid w:val="00150C37"/>
    <w:rsid w:val="00151B48"/>
    <w:rsid w:val="001558BE"/>
    <w:rsid w:val="0015691A"/>
    <w:rsid w:val="00163D16"/>
    <w:rsid w:val="001772A8"/>
    <w:rsid w:val="0018097F"/>
    <w:rsid w:val="0018149B"/>
    <w:rsid w:val="00192712"/>
    <w:rsid w:val="0019542B"/>
    <w:rsid w:val="00197949"/>
    <w:rsid w:val="001A22FF"/>
    <w:rsid w:val="001C0229"/>
    <w:rsid w:val="001C1910"/>
    <w:rsid w:val="001C27EC"/>
    <w:rsid w:val="001D1207"/>
    <w:rsid w:val="001D1ABC"/>
    <w:rsid w:val="001D1D94"/>
    <w:rsid w:val="001D583C"/>
    <w:rsid w:val="001D6248"/>
    <w:rsid w:val="001D7266"/>
    <w:rsid w:val="001E3326"/>
    <w:rsid w:val="001E351E"/>
    <w:rsid w:val="001E4FF1"/>
    <w:rsid w:val="001F6200"/>
    <w:rsid w:val="00201111"/>
    <w:rsid w:val="00201F7D"/>
    <w:rsid w:val="0020253D"/>
    <w:rsid w:val="00232466"/>
    <w:rsid w:val="00232F47"/>
    <w:rsid w:val="0023638D"/>
    <w:rsid w:val="00242591"/>
    <w:rsid w:val="00243368"/>
    <w:rsid w:val="00252406"/>
    <w:rsid w:val="00256129"/>
    <w:rsid w:val="0026450F"/>
    <w:rsid w:val="00283FE0"/>
    <w:rsid w:val="00295196"/>
    <w:rsid w:val="002A4726"/>
    <w:rsid w:val="002A6FBA"/>
    <w:rsid w:val="002C2C54"/>
    <w:rsid w:val="002D0BDE"/>
    <w:rsid w:val="002D78CD"/>
    <w:rsid w:val="002F5096"/>
    <w:rsid w:val="0031020F"/>
    <w:rsid w:val="00312926"/>
    <w:rsid w:val="00316E2F"/>
    <w:rsid w:val="0031729F"/>
    <w:rsid w:val="003208BB"/>
    <w:rsid w:val="003213D1"/>
    <w:rsid w:val="00321E52"/>
    <w:rsid w:val="00332313"/>
    <w:rsid w:val="0033245A"/>
    <w:rsid w:val="00333EF4"/>
    <w:rsid w:val="0034188B"/>
    <w:rsid w:val="00342C9B"/>
    <w:rsid w:val="0035504A"/>
    <w:rsid w:val="00355D21"/>
    <w:rsid w:val="00371853"/>
    <w:rsid w:val="0038107B"/>
    <w:rsid w:val="003945DC"/>
    <w:rsid w:val="0039735A"/>
    <w:rsid w:val="003B3272"/>
    <w:rsid w:val="003D532A"/>
    <w:rsid w:val="003D7977"/>
    <w:rsid w:val="003E1055"/>
    <w:rsid w:val="003E18F3"/>
    <w:rsid w:val="003E436F"/>
    <w:rsid w:val="003E5F56"/>
    <w:rsid w:val="003F2279"/>
    <w:rsid w:val="0040214E"/>
    <w:rsid w:val="00403822"/>
    <w:rsid w:val="0041143C"/>
    <w:rsid w:val="00414647"/>
    <w:rsid w:val="00423336"/>
    <w:rsid w:val="0042531F"/>
    <w:rsid w:val="0043584C"/>
    <w:rsid w:val="00446265"/>
    <w:rsid w:val="004522C2"/>
    <w:rsid w:val="00456039"/>
    <w:rsid w:val="00456196"/>
    <w:rsid w:val="004629C9"/>
    <w:rsid w:val="0046417B"/>
    <w:rsid w:val="00496E03"/>
    <w:rsid w:val="004A35EC"/>
    <w:rsid w:val="004A65D4"/>
    <w:rsid w:val="004C10F5"/>
    <w:rsid w:val="004E5F5B"/>
    <w:rsid w:val="004F1B58"/>
    <w:rsid w:val="005111A1"/>
    <w:rsid w:val="00531852"/>
    <w:rsid w:val="0053510D"/>
    <w:rsid w:val="005434A2"/>
    <w:rsid w:val="00560137"/>
    <w:rsid w:val="005628F8"/>
    <w:rsid w:val="00570445"/>
    <w:rsid w:val="00572AEA"/>
    <w:rsid w:val="00575387"/>
    <w:rsid w:val="00580E29"/>
    <w:rsid w:val="00595F0A"/>
    <w:rsid w:val="00596F69"/>
    <w:rsid w:val="00597EF4"/>
    <w:rsid w:val="005A10E4"/>
    <w:rsid w:val="005A1B98"/>
    <w:rsid w:val="005B18F3"/>
    <w:rsid w:val="005C026D"/>
    <w:rsid w:val="005C360E"/>
    <w:rsid w:val="005C4034"/>
    <w:rsid w:val="005E1475"/>
    <w:rsid w:val="005E4138"/>
    <w:rsid w:val="005E579B"/>
    <w:rsid w:val="005E6AA6"/>
    <w:rsid w:val="005F54B2"/>
    <w:rsid w:val="00605E8F"/>
    <w:rsid w:val="006132EE"/>
    <w:rsid w:val="00613A35"/>
    <w:rsid w:val="00623D07"/>
    <w:rsid w:val="0062405B"/>
    <w:rsid w:val="00627FEB"/>
    <w:rsid w:val="00631216"/>
    <w:rsid w:val="00651FEA"/>
    <w:rsid w:val="006856E3"/>
    <w:rsid w:val="006971F3"/>
    <w:rsid w:val="006979C0"/>
    <w:rsid w:val="006B1238"/>
    <w:rsid w:val="006B6639"/>
    <w:rsid w:val="006C2DE2"/>
    <w:rsid w:val="006C68D1"/>
    <w:rsid w:val="006D3A3A"/>
    <w:rsid w:val="006D6EAF"/>
    <w:rsid w:val="006E1C4E"/>
    <w:rsid w:val="006E500D"/>
    <w:rsid w:val="006E7699"/>
    <w:rsid w:val="00710979"/>
    <w:rsid w:val="007156FC"/>
    <w:rsid w:val="007206E8"/>
    <w:rsid w:val="00735B20"/>
    <w:rsid w:val="00736889"/>
    <w:rsid w:val="0074516E"/>
    <w:rsid w:val="00752ECA"/>
    <w:rsid w:val="00756459"/>
    <w:rsid w:val="0075758D"/>
    <w:rsid w:val="007640FF"/>
    <w:rsid w:val="007934C2"/>
    <w:rsid w:val="00795984"/>
    <w:rsid w:val="007974CB"/>
    <w:rsid w:val="007A1A65"/>
    <w:rsid w:val="007A6D34"/>
    <w:rsid w:val="007E7711"/>
    <w:rsid w:val="007F359D"/>
    <w:rsid w:val="008059BA"/>
    <w:rsid w:val="00812CC3"/>
    <w:rsid w:val="00826F12"/>
    <w:rsid w:val="008304CB"/>
    <w:rsid w:val="008365FE"/>
    <w:rsid w:val="0084110F"/>
    <w:rsid w:val="00846344"/>
    <w:rsid w:val="008473C3"/>
    <w:rsid w:val="00861E2E"/>
    <w:rsid w:val="00867D93"/>
    <w:rsid w:val="0087319A"/>
    <w:rsid w:val="008853E9"/>
    <w:rsid w:val="00886F55"/>
    <w:rsid w:val="00890A20"/>
    <w:rsid w:val="008942BB"/>
    <w:rsid w:val="008A58E1"/>
    <w:rsid w:val="008B18CE"/>
    <w:rsid w:val="008B389C"/>
    <w:rsid w:val="008C3E22"/>
    <w:rsid w:val="008D0A54"/>
    <w:rsid w:val="008F3D75"/>
    <w:rsid w:val="0091021E"/>
    <w:rsid w:val="0093108B"/>
    <w:rsid w:val="00940F7A"/>
    <w:rsid w:val="00962A9C"/>
    <w:rsid w:val="00984835"/>
    <w:rsid w:val="00992619"/>
    <w:rsid w:val="009A3DAB"/>
    <w:rsid w:val="009C048D"/>
    <w:rsid w:val="009C4230"/>
    <w:rsid w:val="009E26A9"/>
    <w:rsid w:val="009F50E6"/>
    <w:rsid w:val="00A00EAB"/>
    <w:rsid w:val="00A0364F"/>
    <w:rsid w:val="00A04ABF"/>
    <w:rsid w:val="00A05E9B"/>
    <w:rsid w:val="00A10EF1"/>
    <w:rsid w:val="00A328EA"/>
    <w:rsid w:val="00A3664B"/>
    <w:rsid w:val="00A37A7B"/>
    <w:rsid w:val="00A410CB"/>
    <w:rsid w:val="00A623F1"/>
    <w:rsid w:val="00A723C3"/>
    <w:rsid w:val="00A925ED"/>
    <w:rsid w:val="00AA04D1"/>
    <w:rsid w:val="00AD374A"/>
    <w:rsid w:val="00AD4978"/>
    <w:rsid w:val="00AD5FB1"/>
    <w:rsid w:val="00AD753C"/>
    <w:rsid w:val="00AE0C7F"/>
    <w:rsid w:val="00AE5605"/>
    <w:rsid w:val="00AE744B"/>
    <w:rsid w:val="00B0244A"/>
    <w:rsid w:val="00B25B2A"/>
    <w:rsid w:val="00B2734A"/>
    <w:rsid w:val="00B320A6"/>
    <w:rsid w:val="00B344B7"/>
    <w:rsid w:val="00B57F20"/>
    <w:rsid w:val="00B72C20"/>
    <w:rsid w:val="00B74E12"/>
    <w:rsid w:val="00B8205F"/>
    <w:rsid w:val="00B8224A"/>
    <w:rsid w:val="00B84E14"/>
    <w:rsid w:val="00BB08B7"/>
    <w:rsid w:val="00BD03B7"/>
    <w:rsid w:val="00BD1853"/>
    <w:rsid w:val="00BD4956"/>
    <w:rsid w:val="00BE7E6E"/>
    <w:rsid w:val="00BF0D1C"/>
    <w:rsid w:val="00BF1CC9"/>
    <w:rsid w:val="00BF4474"/>
    <w:rsid w:val="00C02DF4"/>
    <w:rsid w:val="00C1180E"/>
    <w:rsid w:val="00C22457"/>
    <w:rsid w:val="00C37C20"/>
    <w:rsid w:val="00C5109C"/>
    <w:rsid w:val="00C52009"/>
    <w:rsid w:val="00C53161"/>
    <w:rsid w:val="00C562E5"/>
    <w:rsid w:val="00C652CD"/>
    <w:rsid w:val="00C71E86"/>
    <w:rsid w:val="00C775EB"/>
    <w:rsid w:val="00C81492"/>
    <w:rsid w:val="00C873AC"/>
    <w:rsid w:val="00C92E14"/>
    <w:rsid w:val="00C941F5"/>
    <w:rsid w:val="00CA778B"/>
    <w:rsid w:val="00CA7ACB"/>
    <w:rsid w:val="00CC08D7"/>
    <w:rsid w:val="00CC4ED1"/>
    <w:rsid w:val="00CC631E"/>
    <w:rsid w:val="00CE52C6"/>
    <w:rsid w:val="00D00E47"/>
    <w:rsid w:val="00D06092"/>
    <w:rsid w:val="00D06937"/>
    <w:rsid w:val="00D17D11"/>
    <w:rsid w:val="00D30DD3"/>
    <w:rsid w:val="00D32B0E"/>
    <w:rsid w:val="00D337F5"/>
    <w:rsid w:val="00D559EB"/>
    <w:rsid w:val="00D57B25"/>
    <w:rsid w:val="00D57E8D"/>
    <w:rsid w:val="00D7641D"/>
    <w:rsid w:val="00D826F1"/>
    <w:rsid w:val="00D94CFC"/>
    <w:rsid w:val="00DC2471"/>
    <w:rsid w:val="00DC6104"/>
    <w:rsid w:val="00DD32FC"/>
    <w:rsid w:val="00DE4225"/>
    <w:rsid w:val="00DF3DAA"/>
    <w:rsid w:val="00DF7B65"/>
    <w:rsid w:val="00E040A6"/>
    <w:rsid w:val="00E043BC"/>
    <w:rsid w:val="00E0652A"/>
    <w:rsid w:val="00E13213"/>
    <w:rsid w:val="00E17EA9"/>
    <w:rsid w:val="00E20A5E"/>
    <w:rsid w:val="00E237E6"/>
    <w:rsid w:val="00E34E12"/>
    <w:rsid w:val="00E5419E"/>
    <w:rsid w:val="00E664C5"/>
    <w:rsid w:val="00E66684"/>
    <w:rsid w:val="00E734F7"/>
    <w:rsid w:val="00E74E61"/>
    <w:rsid w:val="00E82C29"/>
    <w:rsid w:val="00E854EC"/>
    <w:rsid w:val="00E85EF7"/>
    <w:rsid w:val="00EA4EDA"/>
    <w:rsid w:val="00EB129A"/>
    <w:rsid w:val="00EB5EA4"/>
    <w:rsid w:val="00EC04EB"/>
    <w:rsid w:val="00EC6900"/>
    <w:rsid w:val="00ED0C79"/>
    <w:rsid w:val="00ED3F44"/>
    <w:rsid w:val="00ED40E8"/>
    <w:rsid w:val="00ED4108"/>
    <w:rsid w:val="00F15496"/>
    <w:rsid w:val="00F23644"/>
    <w:rsid w:val="00F27F4A"/>
    <w:rsid w:val="00F30639"/>
    <w:rsid w:val="00F504BA"/>
    <w:rsid w:val="00F50747"/>
    <w:rsid w:val="00F508C8"/>
    <w:rsid w:val="00F55E9C"/>
    <w:rsid w:val="00F708E1"/>
    <w:rsid w:val="00F7325F"/>
    <w:rsid w:val="00F74498"/>
    <w:rsid w:val="00F85019"/>
    <w:rsid w:val="00FB6EB2"/>
    <w:rsid w:val="00FC427D"/>
    <w:rsid w:val="00FD35B8"/>
    <w:rsid w:val="00FE0196"/>
    <w:rsid w:val="00FE2505"/>
    <w:rsid w:val="0C7CD046"/>
    <w:rsid w:val="0FEC527D"/>
    <w:rsid w:val="1009C191"/>
    <w:rsid w:val="11E4F91F"/>
    <w:rsid w:val="13165F71"/>
    <w:rsid w:val="147161C0"/>
    <w:rsid w:val="175C8A6F"/>
    <w:rsid w:val="1BC8D164"/>
    <w:rsid w:val="208EC129"/>
    <w:rsid w:val="27A287D8"/>
    <w:rsid w:val="2995ED8D"/>
    <w:rsid w:val="29D157DF"/>
    <w:rsid w:val="2D59AA82"/>
    <w:rsid w:val="2E5D96BC"/>
    <w:rsid w:val="2F0DCD9B"/>
    <w:rsid w:val="3547AD2C"/>
    <w:rsid w:val="3A591948"/>
    <w:rsid w:val="3AED5A65"/>
    <w:rsid w:val="3EF14CEF"/>
    <w:rsid w:val="4644EA7F"/>
    <w:rsid w:val="50DC7C08"/>
    <w:rsid w:val="52B7D929"/>
    <w:rsid w:val="5340A5C5"/>
    <w:rsid w:val="536DC16B"/>
    <w:rsid w:val="58928FEA"/>
    <w:rsid w:val="58D3C7B0"/>
    <w:rsid w:val="5A66EBFB"/>
    <w:rsid w:val="61A03E5F"/>
    <w:rsid w:val="63184AD1"/>
    <w:rsid w:val="645575B6"/>
    <w:rsid w:val="65C58953"/>
    <w:rsid w:val="6BA1546E"/>
    <w:rsid w:val="6DA82902"/>
    <w:rsid w:val="6DD5254E"/>
    <w:rsid w:val="71C2930C"/>
    <w:rsid w:val="734C4A24"/>
    <w:rsid w:val="759ADB86"/>
    <w:rsid w:val="7619BA4F"/>
    <w:rsid w:val="780265FE"/>
    <w:rsid w:val="790E9445"/>
    <w:rsid w:val="794FA154"/>
    <w:rsid w:val="7AA8D3C6"/>
    <w:rsid w:val="7B5313B9"/>
    <w:rsid w:val="7CD776B7"/>
    <w:rsid w:val="7CFDC46E"/>
    <w:rsid w:val="7ECB59EE"/>
    <w:rsid w:val="7FEA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EBBD4"/>
  <w15:chartTrackingRefBased/>
  <w15:docId w15:val="{2B3889E7-80D4-BF46-8CD3-BCB5D472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3161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531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3161"/>
    <w:pPr>
      <w:spacing w:after="160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3161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1180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0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4F"/>
    <w:pPr>
      <w:ind w:left="720"/>
      <w:contextualSpacing/>
    </w:pPr>
  </w:style>
  <w:style w:type="paragraph" w:styleId="Revision">
    <w:name w:val="Revision"/>
    <w:hidden/>
    <w:uiPriority w:val="99"/>
    <w:semiHidden/>
    <w:rsid w:val="000A51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1C3"/>
    <w:pPr>
      <w:spacing w:after="0"/>
    </w:pPr>
    <w:rPr>
      <w:rFonts w:eastAsiaTheme="minorHAns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1C3"/>
    <w:rPr>
      <w:rFonts w:eastAsiaTheme="minorEastAsia"/>
      <w:b/>
      <w:bCs/>
      <w:kern w:val="0"/>
      <w:sz w:val="20"/>
      <w:szCs w:val="20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7E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EA9"/>
  </w:style>
  <w:style w:type="paragraph" w:styleId="Footer">
    <w:name w:val="footer"/>
    <w:basedOn w:val="Normal"/>
    <w:link w:val="FooterChar"/>
    <w:uiPriority w:val="99"/>
    <w:unhideWhenUsed/>
    <w:rsid w:val="00E17E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EA9"/>
  </w:style>
  <w:style w:type="character" w:styleId="PageNumber">
    <w:name w:val="page number"/>
    <w:basedOn w:val="DefaultParagraphFont"/>
    <w:uiPriority w:val="99"/>
    <w:semiHidden/>
    <w:unhideWhenUsed/>
    <w:rsid w:val="00560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gill.ca/mcgillabroad/safety/registry" TargetMode="External"/><Relationship Id="rId13" Type="http://schemas.openxmlformats.org/officeDocument/2006/relationships/hyperlink" Target="https://www.mcgill.ca/mcgillabroad/safety/predeparture" TargetMode="External"/><Relationship Id="rId18" Type="http://schemas.openxmlformats.org/officeDocument/2006/relationships/hyperlink" Target="https://www.mcgill.ca/africa/go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mcgill.ca/risk-and-insurance/insurance-program/miscellaneous-property-insurance" TargetMode="External"/><Relationship Id="rId12" Type="http://schemas.openxmlformats.org/officeDocument/2006/relationships/hyperlink" Target="https://www.mcgill.ca/students/srr/personalrights/protection" TargetMode="External"/><Relationship Id="rId17" Type="http://schemas.openxmlformats.org/officeDocument/2006/relationships/hyperlink" Target="https://ecoevo.bio.uci.edu/fieldwork-travel-checklis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ottawa.ca/faculty-science/health-safety/fieldwork-safety-procedure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cgill.ca/mcgillabroad/safety/emergenci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queensu.ca/risk/safety/OC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ravel.gc.ca/travelling/registration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mcgill.ca/hr/benefits/insurance/travel/business-travelsabbatical-leave" TargetMode="External"/><Relationship Id="rId14" Type="http://schemas.openxmlformats.org/officeDocument/2006/relationships/hyperlink" Target="https://qubs.ca/booking/field-lab-safet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1154</Words>
  <Characters>6580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Reader, Dr</dc:creator>
  <cp:keywords/>
  <dc:description/>
  <cp:lastModifiedBy>Frederic Guichard, Prof</cp:lastModifiedBy>
  <cp:revision>2</cp:revision>
  <cp:lastPrinted>2025-04-01T18:32:00Z</cp:lastPrinted>
  <dcterms:created xsi:type="dcterms:W3CDTF">2026-04-29T13:08:00Z</dcterms:created>
  <dcterms:modified xsi:type="dcterms:W3CDTF">2026-04-29T13:08:00Z</dcterms:modified>
</cp:coreProperties>
</file>