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header13.xml" ContentType="application/vnd.openxmlformats-officedocument.wordprocessingml.head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footer19.xml" ContentType="application/vnd.openxmlformats-officedocument.wordprocessingml.footer+xml"/>
  <Override PartName="/word/header19.xml" ContentType="application/vnd.openxmlformats-officedocument.wordprocessingml.head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footer22.xml" ContentType="application/vnd.openxmlformats-officedocument.wordprocessingml.footer+xml"/>
  <Override PartName="/word/header22.xml" ContentType="application/vnd.openxmlformats-officedocument.wordprocessingml.head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header24.xml" ContentType="application/vnd.openxmlformats-officedocument.wordprocessingml.header+xml"/>
  <Override PartName="/word/footer25.xml" ContentType="application/vnd.openxmlformats-officedocument.wordprocessingml.footer+xml"/>
  <Override PartName="/word/header25.xml" ContentType="application/vnd.openxmlformats-officedocument.wordprocessingml.header+xml"/>
  <Override PartName="/word/footer26.xml" ContentType="application/vnd.openxmlformats-officedocument.wordprocessingml.footer+xml"/>
  <Override PartName="/word/header26.xml" ContentType="application/vnd.openxmlformats-officedocument.wordprocessingml.header+xml"/>
  <Override PartName="/word/footer27.xml" ContentType="application/vnd.openxmlformats-officedocument.wordprocessingml.footer+xml"/>
  <Override PartName="/word/header27.xml" ContentType="application/vnd.openxmlformats-officedocument.wordprocessingml.header+xml"/>
  <Override PartName="/word/footer28.xml" ContentType="application/vnd.openxmlformats-officedocument.wordprocessingml.footer+xml"/>
  <Override PartName="/word/header28.xml" ContentType="application/vnd.openxmlformats-officedocument.wordprocessingml.header+xml"/>
  <Override PartName="/word/footer29.xml" ContentType="application/vnd.openxmlformats-officedocument.wordprocessingml.footer+xml"/>
  <Override PartName="/word/header29.xml" ContentType="application/vnd.openxmlformats-officedocument.wordprocessingml.header+xml"/>
  <Override PartName="/word/footer30.xml" ContentType="application/vnd.openxmlformats-officedocument.wordprocessingml.footer+xml"/>
  <Override PartName="/word/header30.xml" ContentType="application/vnd.openxmlformats-officedocument.wordprocessingml.header+xml"/>
  <Override PartName="/word/footer31.xml" ContentType="application/vnd.openxmlformats-officedocument.wordprocessingml.footer+xml"/>
  <Override PartName="/word/header31.xml" ContentType="application/vnd.openxmlformats-officedocument.wordprocessingml.header+xml"/>
  <Override PartName="/word/footer32.xml" ContentType="application/vnd.openxmlformats-officedocument.wordprocessingml.footer+xml"/>
  <Override PartName="/word/header32.xml" ContentType="application/vnd.openxmlformats-officedocument.wordprocessingml.header+xml"/>
  <Override PartName="/word/footer33.xml" ContentType="application/vnd.openxmlformats-officedocument.wordprocessingml.footer+xml"/>
  <Override PartName="/word/header33.xml" ContentType="application/vnd.openxmlformats-officedocument.wordprocessingml.header+xml"/>
  <Override PartName="/word/footer34.xml" ContentType="application/vnd.openxmlformats-officedocument.wordprocessingml.footer+xml"/>
  <Override PartName="/word/header34.xml" ContentType="application/vnd.openxmlformats-officedocument.wordprocessingml.header+xml"/>
  <Override PartName="/word/footer35.xml" ContentType="application/vnd.openxmlformats-officedocument.wordprocessingml.footer+xml"/>
  <Override PartName="/word/header35.xml" ContentType="application/vnd.openxmlformats-officedocument.wordprocessingml.header+xml"/>
  <Override PartName="/word/footer36.xml" ContentType="application/vnd.openxmlformats-officedocument.wordprocessingml.footer+xml"/>
  <Override PartName="/word/header36.xml" ContentType="application/vnd.openxmlformats-officedocument.wordprocessingml.header+xml"/>
  <Override PartName="/word/footer37.xml" ContentType="application/vnd.openxmlformats-officedocument.wordprocessingml.footer+xml"/>
  <Override PartName="/word/header37.xml" ContentType="application/vnd.openxmlformats-officedocument.wordprocessingml.header+xml"/>
  <Override PartName="/word/footer38.xml" ContentType="application/vnd.openxmlformats-officedocument.wordprocessingml.footer+xml"/>
  <Override PartName="/word/header38.xml" ContentType="application/vnd.openxmlformats-officedocument.wordprocessingml.header+xml"/>
  <Override PartName="/word/footer39.xml" ContentType="application/vnd.openxmlformats-officedocument.wordprocessingml.footer+xml"/>
  <Override PartName="/word/header39.xml" ContentType="application/vnd.openxmlformats-officedocument.wordprocessingml.header+xml"/>
  <Override PartName="/word/footer40.xml" ContentType="application/vnd.openxmlformats-officedocument.wordprocessingml.footer+xml"/>
  <Override PartName="/word/header40.xml" ContentType="application/vnd.openxmlformats-officedocument.wordprocessingml.header+xml"/>
  <Override PartName="/word/footer41.xml" ContentType="application/vnd.openxmlformats-officedocument.wordprocessingml.footer+xml"/>
  <Override PartName="/word/header41.xml" ContentType="application/vnd.openxmlformats-officedocument.wordprocessingml.header+xml"/>
  <Override PartName="/word/footer42.xml" ContentType="application/vnd.openxmlformats-officedocument.wordprocessingml.footer+xml"/>
  <Override PartName="/word/header42.xml" ContentType="application/vnd.openxmlformats-officedocument.wordprocessingml.header+xml"/>
  <Override PartName="/word/footer43.xml" ContentType="application/vnd.openxmlformats-officedocument.wordprocessingml.footer+xml"/>
  <Override PartName="/word/header43.xml" ContentType="application/vnd.openxmlformats-officedocument.wordprocessingml.header+xml"/>
  <Override PartName="/word/footer44.xml" ContentType="application/vnd.openxmlformats-officedocument.wordprocessingml.footer+xml"/>
  <Override PartName="/word/header44.xml" ContentType="application/vnd.openxmlformats-officedocument.wordprocessingml.header+xml"/>
  <Override PartName="/word/footer45.xml" ContentType="application/vnd.openxmlformats-officedocument.wordprocessingml.footer+xml"/>
  <Override PartName="/word/header45.xml" ContentType="application/vnd.openxmlformats-officedocument.wordprocessingml.header+xml"/>
  <Override PartName="/word/footer46.xml" ContentType="application/vnd.openxmlformats-officedocument.wordprocessingml.footer+xml"/>
  <Override PartName="/word/header46.xml" ContentType="application/vnd.openxmlformats-officedocument.wordprocessingml.header+xml"/>
  <Override PartName="/word/footer47.xml" ContentType="application/vnd.openxmlformats-officedocument.wordprocessingml.footer+xml"/>
  <Override PartName="/word/header47.xml" ContentType="application/vnd.openxmlformats-officedocument.wordprocessingml.header+xml"/>
  <Override PartName="/word/footer48.xml" ContentType="application/vnd.openxmlformats-officedocument.wordprocessingml.footer+xml"/>
  <Override PartName="/word/header48.xml" ContentType="application/vnd.openxmlformats-officedocument.wordprocessingml.header+xml"/>
  <Override PartName="/word/footer49.xml" ContentType="application/vnd.openxmlformats-officedocument.wordprocessingml.footer+xml"/>
  <Override PartName="/word/header49.xml" ContentType="application/vnd.openxmlformats-officedocument.wordprocessingml.header+xml"/>
  <Override PartName="/word/footer50.xml" ContentType="application/vnd.openxmlformats-officedocument.wordprocessingml.footer+xml"/>
  <Override PartName="/word/header50.xml" ContentType="application/vnd.openxmlformats-officedocument.wordprocessingml.header+xml"/>
  <Override PartName="/word/footer51.xml" ContentType="application/vnd.openxmlformats-officedocument.wordprocessingml.footer+xml"/>
  <Override PartName="/word/header51.xml" ContentType="application/vnd.openxmlformats-officedocument.wordprocessingml.header+xml"/>
  <Override PartName="/word/footer52.xml" ContentType="application/vnd.openxmlformats-officedocument.wordprocessingml.footer+xml"/>
  <Override PartName="/word/header52.xml" ContentType="application/vnd.openxmlformats-officedocument.wordprocessingml.header+xml"/>
  <Override PartName="/word/footer53.xml" ContentType="application/vnd.openxmlformats-officedocument.wordprocessingml.footer+xml"/>
  <Override PartName="/word/header53.xml" ContentType="application/vnd.openxmlformats-officedocument.wordprocessingml.header+xml"/>
  <Override PartName="/word/footer54.xml" ContentType="application/vnd.openxmlformats-officedocument.wordprocessingml.footer+xml"/>
  <Override PartName="/word/header54.xml" ContentType="application/vnd.openxmlformats-officedocument.wordprocessingml.header+xml"/>
  <Override PartName="/word/footer55.xml" ContentType="application/vnd.openxmlformats-officedocument.wordprocessingml.footer+xml"/>
  <Override PartName="/word/header55.xml" ContentType="application/vnd.openxmlformats-officedocument.wordprocessingml.header+xml"/>
  <Override PartName="/word/footer56.xml" ContentType="application/vnd.openxmlformats-officedocument.wordprocessingml.footer+xml"/>
  <Override PartName="/word/header56.xml" ContentType="application/vnd.openxmlformats-officedocument.wordprocessingml.header+xml"/>
  <Override PartName="/word/footer57.xml" ContentType="application/vnd.openxmlformats-officedocument.wordprocessingml.footer+xml"/>
  <Override PartName="/word/header57.xml" ContentType="application/vnd.openxmlformats-officedocument.wordprocessingml.header+xml"/>
  <Override PartName="/word/footer58.xml" ContentType="application/vnd.openxmlformats-officedocument.wordprocessingml.footer+xml"/>
  <Override PartName="/word/header58.xml" ContentType="application/vnd.openxmlformats-officedocument.wordprocessingml.header+xml"/>
  <Override PartName="/word/footer59.xml" ContentType="application/vnd.openxmlformats-officedocument.wordprocessingml.footer+xml"/>
  <Override PartName="/word/header59.xml" ContentType="application/vnd.openxmlformats-officedocument.wordprocessingml.header+xml"/>
  <Override PartName="/word/footer60.xml" ContentType="application/vnd.openxmlformats-officedocument.wordprocessingml.footer+xml"/>
  <Override PartName="/word/header60.xml" ContentType="application/vnd.openxmlformats-officedocument.wordprocessingml.header+xml"/>
  <Override PartName="/word/footer61.xml" ContentType="application/vnd.openxmlformats-officedocument.wordprocessingml.footer+xml"/>
  <Override PartName="/word/header61.xml" ContentType="application/vnd.openxmlformats-officedocument.wordprocessingml.header+xml"/>
  <Override PartName="/word/footer62.xml" ContentType="application/vnd.openxmlformats-officedocument.wordprocessingml.footer+xml"/>
  <Override PartName="/word/header62.xml" ContentType="application/vnd.openxmlformats-officedocument.wordprocessingml.header+xml"/>
  <Override PartName="/word/footer63.xml" ContentType="application/vnd.openxmlformats-officedocument.wordprocessingml.footer+xml"/>
  <Override PartName="/word/header63.xml" ContentType="application/vnd.openxmlformats-officedocument.wordprocessingml.header+xml"/>
  <Override PartName="/word/footer64.xml" ContentType="application/vnd.openxmlformats-officedocument.wordprocessingml.footer+xml"/>
  <Override PartName="/word/header64.xml" ContentType="application/vnd.openxmlformats-officedocument.wordprocessingml.header+xml"/>
  <Override PartName="/word/footer65.xml" ContentType="application/vnd.openxmlformats-officedocument.wordprocessingml.footer+xml"/>
  <Override PartName="/word/header65.xml" ContentType="application/vnd.openxmlformats-officedocument.wordprocessingml.header+xml"/>
  <Override PartName="/word/footer66.xml" ContentType="application/vnd.openxmlformats-officedocument.wordprocessingml.footer+xml"/>
  <Override PartName="/word/header66.xml" ContentType="application/vnd.openxmlformats-officedocument.wordprocessingml.header+xml"/>
  <Override PartName="/word/footer67.xml" ContentType="application/vnd.openxmlformats-officedocument.wordprocessingml.footer+xml"/>
  <Override PartName="/word/header67.xml" ContentType="application/vnd.openxmlformats-officedocument.wordprocessingml.header+xml"/>
  <Override PartName="/word/footer68.xml" ContentType="application/vnd.openxmlformats-officedocument.wordprocessingml.footer+xml"/>
  <Override PartName="/word/header68.xml" ContentType="application/vnd.openxmlformats-officedocument.wordprocessingml.header+xml"/>
  <Override PartName="/word/footer69.xml" ContentType="application/vnd.openxmlformats-officedocument.wordprocessingml.footer+xml"/>
  <Override PartName="/word/header69.xml" ContentType="application/vnd.openxmlformats-officedocument.wordprocessingml.header+xml"/>
  <Override PartName="/word/footer70.xml" ContentType="application/vnd.openxmlformats-officedocument.wordprocessingml.footer+xml"/>
  <Override PartName="/word/header70.xml" ContentType="application/vnd.openxmlformats-officedocument.wordprocessingml.header+xml"/>
  <Override PartName="/word/footer71.xml" ContentType="application/vnd.openxmlformats-officedocument.wordprocessingml.footer+xml"/>
  <Override PartName="/word/header71.xml" ContentType="application/vnd.openxmlformats-officedocument.wordprocessingml.header+xml"/>
  <Override PartName="/word/footer72.xml" ContentType="application/vnd.openxmlformats-officedocument.wordprocessingml.footer+xml"/>
  <Override PartName="/word/header72.xml" ContentType="application/vnd.openxmlformats-officedocument.wordprocessingml.header+xml"/>
  <Override PartName="/word/footer73.xml" ContentType="application/vnd.openxmlformats-officedocument.wordprocessingml.footer+xml"/>
  <Override PartName="/word/header73.xml" ContentType="application/vnd.openxmlformats-officedocument.wordprocessingml.header+xml"/>
  <Override PartName="/word/footer74.xml" ContentType="application/vnd.openxmlformats-officedocument.wordprocessingml.footer+xml"/>
  <Override PartName="/word/header74.xml" ContentType="application/vnd.openxmlformats-officedocument.wordprocessingml.header+xml"/>
  <Override PartName="/word/footer75.xml" ContentType="application/vnd.openxmlformats-officedocument.wordprocessingml.footer+xml"/>
  <Override PartName="/word/header75.xml" ContentType="application/vnd.openxmlformats-officedocument.wordprocessingml.header+xml"/>
  <Override PartName="/word/footer76.xml" ContentType="application/vnd.openxmlformats-officedocument.wordprocessingml.footer+xml"/>
  <Override PartName="/word/header76.xml" ContentType="application/vnd.openxmlformats-officedocument.wordprocessingml.header+xml"/>
  <Override PartName="/word/footer77.xml" ContentType="application/vnd.openxmlformats-officedocument.wordprocessingml.footer+xml"/>
  <Override PartName="/word/header77.xml" ContentType="application/vnd.openxmlformats-officedocument.wordprocessingml.header+xml"/>
  <Override PartName="/word/footer78.xml" ContentType="application/vnd.openxmlformats-officedocument.wordprocessingml.footer+xml"/>
  <Override PartName="/word/header78.xml" ContentType="application/vnd.openxmlformats-officedocument.wordprocessingml.header+xml"/>
  <Override PartName="/word/footer79.xml" ContentType="application/vnd.openxmlformats-officedocument.wordprocessingml.footer+xml"/>
  <Override PartName="/word/header79.xml" ContentType="application/vnd.openxmlformats-officedocument.wordprocessingml.header+xml"/>
  <Override PartName="/word/footer80.xml" ContentType="application/vnd.openxmlformats-officedocument.wordprocessingml.footer+xml"/>
  <Override PartName="/word/header80.xml" ContentType="application/vnd.openxmlformats-officedocument.wordprocessingml.header+xml"/>
  <Override PartName="/word/footer81.xml" ContentType="application/vnd.openxmlformats-officedocument.wordprocessingml.footer+xml"/>
  <Override PartName="/word/header81.xml" ContentType="application/vnd.openxmlformats-officedocument.wordprocessingml.header+xml"/>
  <Override PartName="/word/footer82.xml" ContentType="application/vnd.openxmlformats-officedocument.wordprocessingml.footer+xml"/>
  <Override PartName="/word/header82.xml" ContentType="application/vnd.openxmlformats-officedocument.wordprocessingml.header+xml"/>
  <Override PartName="/word/footer83.xml" ContentType="application/vnd.openxmlformats-officedocument.wordprocessingml.footer+xml"/>
  <Override PartName="/word/header83.xml" ContentType="application/vnd.openxmlformats-officedocument.wordprocessingml.header+xml"/>
  <Override PartName="/word/footer84.xml" ContentType="application/vnd.openxmlformats-officedocument.wordprocessingml.footer+xml"/>
  <Override PartName="/word/header84.xml" ContentType="application/vnd.openxmlformats-officedocument.wordprocessingml.header+xml"/>
  <Override PartName="/word/footer85.xml" ContentType="application/vnd.openxmlformats-officedocument.wordprocessingml.footer+xml"/>
  <Override PartName="/word/header85.xml" ContentType="application/vnd.openxmlformats-officedocument.wordprocessingml.header+xml"/>
  <Override PartName="/word/footer86.xml" ContentType="application/vnd.openxmlformats-officedocument.wordprocessingml.footer+xml"/>
  <Override PartName="/word/header86.xml" ContentType="application/vnd.openxmlformats-officedocument.wordprocessingml.header+xml"/>
  <Override PartName="/word/footer87.xml" ContentType="application/vnd.openxmlformats-officedocument.wordprocessingml.footer+xml"/>
  <Override PartName="/word/header87.xml" ContentType="application/vnd.openxmlformats-officedocument.wordprocessingml.header+xml"/>
  <Override PartName="/word/footer88.xml" ContentType="application/vnd.openxmlformats-officedocument.wordprocessingml.footer+xml"/>
  <Override PartName="/word/header88.xml" ContentType="application/vnd.openxmlformats-officedocument.wordprocessingml.header+xml"/>
  <Override PartName="/word/footer89.xml" ContentType="application/vnd.openxmlformats-officedocument.wordprocessingml.footer+xml"/>
  <Override PartName="/word/header89.xml" ContentType="application/vnd.openxmlformats-officedocument.wordprocessingml.header+xml"/>
  <Override PartName="/word/footer90.xml" ContentType="application/vnd.openxmlformats-officedocument.wordprocessingml.footer+xml"/>
  <Override PartName="/word/header90.xml" ContentType="application/vnd.openxmlformats-officedocument.wordprocessingml.header+xml"/>
  <Override PartName="/word/footer91.xml" ContentType="application/vnd.openxmlformats-officedocument.wordprocessingml.footer+xml"/>
  <Override PartName="/word/header91.xml" ContentType="application/vnd.openxmlformats-officedocument.wordprocessingml.header+xml"/>
  <Override PartName="/word/footer92.xml" ContentType="application/vnd.openxmlformats-officedocument.wordprocessingml.footer+xml"/>
  <Override PartName="/word/header92.xml" ContentType="application/vnd.openxmlformats-officedocument.wordprocessingml.header+xml"/>
  <Override PartName="/word/footer93.xml" ContentType="application/vnd.openxmlformats-officedocument.wordprocessingml.footer+xml"/>
  <Override PartName="/word/header93.xml" ContentType="application/vnd.openxmlformats-officedocument.wordprocessingml.header+xml"/>
  <Override PartName="/word/footer94.xml" ContentType="application/vnd.openxmlformats-officedocument.wordprocessingml.footer+xml"/>
  <Override PartName="/word/header94.xml" ContentType="application/vnd.openxmlformats-officedocument.wordprocessingml.header+xml"/>
  <Override PartName="/word/footer95.xml" ContentType="application/vnd.openxmlformats-officedocument.wordprocessingml.footer+xml"/>
  <Override PartName="/word/header95.xml" ContentType="application/vnd.openxmlformats-officedocument.wordprocessingml.header+xml"/>
  <Override PartName="/word/footer96.xml" ContentType="application/vnd.openxmlformats-officedocument.wordprocessingml.footer+xml"/>
  <Override PartName="/word/header96.xml" ContentType="application/vnd.openxmlformats-officedocument.wordprocessingml.header+xml"/>
  <Override PartName="/word/footer97.xml" ContentType="application/vnd.openxmlformats-officedocument.wordprocessingml.footer+xml"/>
  <Override PartName="/word/header97.xml" ContentType="application/vnd.openxmlformats-officedocument.wordprocessingml.header+xml"/>
  <Override PartName="/word/footer98.xml" ContentType="application/vnd.openxmlformats-officedocument.wordprocessingml.footer+xml"/>
  <Override PartName="/word/header98.xml" ContentType="application/vnd.openxmlformats-officedocument.wordprocessingml.header+xml"/>
  <Override PartName="/word/footer99.xml" ContentType="application/vnd.openxmlformats-officedocument.wordprocessingml.footer+xml"/>
  <Override PartName="/word/header99.xml" ContentType="application/vnd.openxmlformats-officedocument.wordprocessingml.header+xml"/>
  <Override PartName="/word/footer100.xml" ContentType="application/vnd.openxmlformats-officedocument.wordprocessingml.footer+xml"/>
  <Override PartName="/word/header100.xml" ContentType="application/vnd.openxmlformats-officedocument.wordprocessingml.header+xml"/>
  <Override PartName="/word/footer101.xml" ContentType="application/vnd.openxmlformats-officedocument.wordprocessingml.footer+xml"/>
  <Override PartName="/word/header101.xml" ContentType="application/vnd.openxmlformats-officedocument.wordprocessingml.header+xml"/>
  <Override PartName="/word/footer102.xml" ContentType="application/vnd.openxmlformats-officedocument.wordprocessingml.footer+xml"/>
  <Override PartName="/word/header102.xml" ContentType="application/vnd.openxmlformats-officedocument.wordprocessingml.header+xml"/>
  <Override PartName="/word/footer103.xml" ContentType="application/vnd.openxmlformats-officedocument.wordprocessingml.footer+xml"/>
  <Override PartName="/word/header103.xml" ContentType="application/vnd.openxmlformats-officedocument.wordprocessingml.header+xml"/>
  <Override PartName="/word/footer104.xml" ContentType="application/vnd.openxmlformats-officedocument.wordprocessingml.footer+xml"/>
  <Override PartName="/word/header104.xml" ContentType="application/vnd.openxmlformats-officedocument.wordprocessingml.header+xml"/>
  <Override PartName="/word/footer105.xml" ContentType="application/vnd.openxmlformats-officedocument.wordprocessingml.footer+xml"/>
  <Override PartName="/word/header105.xml" ContentType="application/vnd.openxmlformats-officedocument.wordprocessingml.header+xml"/>
  <Override PartName="/word/footer106.xml" ContentType="application/vnd.openxmlformats-officedocument.wordprocessingml.footer+xml"/>
  <Override PartName="/word/header106.xml" ContentType="application/vnd.openxmlformats-officedocument.wordprocessingml.header+xml"/>
  <Override PartName="/word/footer107.xml" ContentType="application/vnd.openxmlformats-officedocument.wordprocessingml.footer+xml"/>
  <Override PartName="/word/header107.xml" ContentType="application/vnd.openxmlformats-officedocument.wordprocessingml.header+xml"/>
  <Override PartName="/word/footer108.xml" ContentType="application/vnd.openxmlformats-officedocument.wordprocessingml.footer+xml"/>
  <Override PartName="/word/header108.xml" ContentType="application/vnd.openxmlformats-officedocument.wordprocessingml.header+xml"/>
  <Override PartName="/word/footer109.xml" ContentType="application/vnd.openxmlformats-officedocument.wordprocessingml.footer+xml"/>
  <Override PartName="/word/header109.xml" ContentType="application/vnd.openxmlformats-officedocument.wordprocessingml.header+xml"/>
  <Override PartName="/word/footer110.xml" ContentType="application/vnd.openxmlformats-officedocument.wordprocessingml.footer+xml"/>
  <Override PartName="/word/header110.xml" ContentType="application/vnd.openxmlformats-officedocument.wordprocessingml.header+xml"/>
  <Override PartName="/word/footer111.xml" ContentType="application/vnd.openxmlformats-officedocument.wordprocessingml.footer+xml"/>
  <Override PartName="/word/header111.xml" ContentType="application/vnd.openxmlformats-officedocument.wordprocessingml.header+xml"/>
  <Override PartName="/word/footer112.xml" ContentType="application/vnd.openxmlformats-officedocument.wordprocessingml.footer+xml"/>
  <Override PartName="/word/header112.xml" ContentType="application/vnd.openxmlformats-officedocument.wordprocessingml.header+xml"/>
  <Override PartName="/word/footer113.xml" ContentType="application/vnd.openxmlformats-officedocument.wordprocessingml.footer+xml"/>
  <Override PartName="/word/header113.xml" ContentType="application/vnd.openxmlformats-officedocument.wordprocessingml.header+xml"/>
  <Override PartName="/word/footer114.xml" ContentType="application/vnd.openxmlformats-officedocument.wordprocessingml.footer+xml"/>
  <Override PartName="/word/header114.xml" ContentType="application/vnd.openxmlformats-officedocument.wordprocessingml.header+xml"/>
  <Override PartName="/word/footer115.xml" ContentType="application/vnd.openxmlformats-officedocument.wordprocessingml.footer+xml"/>
  <Override PartName="/word/header115.xml" ContentType="application/vnd.openxmlformats-officedocument.wordprocessingml.header+xml"/>
  <Override PartName="/word/footer116.xml" ContentType="application/vnd.openxmlformats-officedocument.wordprocessingml.footer+xml"/>
  <Override PartName="/word/header116.xml" ContentType="application/vnd.openxmlformats-officedocument.wordprocessingml.header+xml"/>
  <Override PartName="/word/footer117.xml" ContentType="application/vnd.openxmlformats-officedocument.wordprocessingml.footer+xml"/>
  <Override PartName="/word/header117.xml" ContentType="application/vnd.openxmlformats-officedocument.wordprocessingml.header+xml"/>
  <Override PartName="/word/footer118.xml" ContentType="application/vnd.openxmlformats-officedocument.wordprocessingml.footer+xml"/>
  <Override PartName="/word/header118.xml" ContentType="application/vnd.openxmlformats-officedocument.wordprocessingml.header+xml"/>
  <Override PartName="/word/footer119.xml" ContentType="application/vnd.openxmlformats-officedocument.wordprocessingml.footer+xml"/>
  <Override PartName="/word/header119.xml" ContentType="application/vnd.openxmlformats-officedocument.wordprocessingml.header+xml"/>
  <Override PartName="/word/footer120.xml" ContentType="application/vnd.openxmlformats-officedocument.wordprocessingml.footer+xml"/>
  <Override PartName="/word/header120.xml" ContentType="application/vnd.openxmlformats-officedocument.wordprocessingml.header+xml"/>
  <Override PartName="/word/footer121.xml" ContentType="application/vnd.openxmlformats-officedocument.wordprocessingml.footer+xml"/>
  <Override PartName="/word/header121.xml" ContentType="application/vnd.openxmlformats-officedocument.wordprocessingml.header+xml"/>
  <Override PartName="/word/footer122.xml" ContentType="application/vnd.openxmlformats-officedocument.wordprocessingml.footer+xml"/>
  <Override PartName="/word/header122.xml" ContentType="application/vnd.openxmlformats-officedocument.wordprocessingml.header+xml"/>
  <Override PartName="/word/footer123.xml" ContentType="application/vnd.openxmlformats-officedocument.wordprocessingml.footer+xml"/>
  <Override PartName="/word/header123.xml" ContentType="application/vnd.openxmlformats-officedocument.wordprocessingml.header+xml"/>
  <Override PartName="/word/footer124.xml" ContentType="application/vnd.openxmlformats-officedocument.wordprocessingml.footer+xml"/>
  <Override PartName="/word/header124.xml" ContentType="application/vnd.openxmlformats-officedocument.wordprocessingml.header+xml"/>
  <Override PartName="/word/footer125.xml" ContentType="application/vnd.openxmlformats-officedocument.wordprocessingml.footer+xml"/>
  <Override PartName="/word/header125.xml" ContentType="application/vnd.openxmlformats-officedocument.wordprocessingml.header+xml"/>
  <Override PartName="/word/footer126.xml" ContentType="application/vnd.openxmlformats-officedocument.wordprocessingml.footer+xml"/>
  <Override PartName="/word/header126.xml" ContentType="application/vnd.openxmlformats-officedocument.wordprocessingml.header+xml"/>
  <Override PartName="/word/footer127.xml" ContentType="application/vnd.openxmlformats-officedocument.wordprocessingml.footer+xml"/>
  <Override PartName="/word/header127.xml" ContentType="application/vnd.openxmlformats-officedocument.wordprocessingml.header+xml"/>
  <Override PartName="/word/footer128.xml" ContentType="application/vnd.openxmlformats-officedocument.wordprocessingml.footer+xml"/>
  <Override PartName="/word/header128.xml" ContentType="application/vnd.openxmlformats-officedocument.wordprocessingml.header+xml"/>
  <Override PartName="/word/footer129.xml" ContentType="application/vnd.openxmlformats-officedocument.wordprocessingml.footer+xml"/>
  <Override PartName="/word/header129.xml" ContentType="application/vnd.openxmlformats-officedocument.wordprocessingml.header+xml"/>
  <Override PartName="/word/footer130.xml" ContentType="application/vnd.openxmlformats-officedocument.wordprocessingml.footer+xml"/>
  <Override PartName="/word/header130.xml" ContentType="application/vnd.openxmlformats-officedocument.wordprocessingml.header+xml"/>
  <Override PartName="/word/footer131.xml" ContentType="application/vnd.openxmlformats-officedocument.wordprocessingml.footer+xml"/>
  <Override PartName="/word/header131.xml" ContentType="application/vnd.openxmlformats-officedocument.wordprocessingml.header+xml"/>
  <Override PartName="/word/footer132.xml" ContentType="application/vnd.openxmlformats-officedocument.wordprocessingml.footer+xml"/>
  <Override PartName="/word/header132.xml" ContentType="application/vnd.openxmlformats-officedocument.wordprocessingml.header+xml"/>
  <Override PartName="/word/footer133.xml" ContentType="application/vnd.openxmlformats-officedocument.wordprocessingml.footer+xml"/>
  <Override PartName="/word/header133.xml" ContentType="application/vnd.openxmlformats-officedocument.wordprocessingml.header+xml"/>
  <Override PartName="/word/footer134.xml" ContentType="application/vnd.openxmlformats-officedocument.wordprocessingml.footer+xml"/>
  <Override PartName="/word/header134.xml" ContentType="application/vnd.openxmlformats-officedocument.wordprocessingml.header+xml"/>
  <Override PartName="/word/footer135.xml" ContentType="application/vnd.openxmlformats-officedocument.wordprocessingml.footer+xml"/>
  <Override PartName="/word/header135.xml" ContentType="application/vnd.openxmlformats-officedocument.wordprocessingml.header+xml"/>
  <Override PartName="/word/footer136.xml" ContentType="application/vnd.openxmlformats-officedocument.wordprocessingml.footer+xml"/>
  <Override PartName="/word/header136.xml" ContentType="application/vnd.openxmlformats-officedocument.wordprocessingml.header+xml"/>
  <Override PartName="/word/footer137.xml" ContentType="application/vnd.openxmlformats-officedocument.wordprocessingml.footer+xml"/>
  <Override PartName="/word/header137.xml" ContentType="application/vnd.openxmlformats-officedocument.wordprocessingml.header+xml"/>
  <Override PartName="/word/footer138.xml" ContentType="application/vnd.openxmlformats-officedocument.wordprocessingml.footer+xml"/>
  <Override PartName="/word/header138.xml" ContentType="application/vnd.openxmlformats-officedocument.wordprocessingml.header+xml"/>
  <Override PartName="/word/footer139.xml" ContentType="application/vnd.openxmlformats-officedocument.wordprocessingml.footer+xml"/>
  <Override PartName="/word/header139.xml" ContentType="application/vnd.openxmlformats-officedocument.wordprocessingml.header+xml"/>
  <Override PartName="/word/footer140.xml" ContentType="application/vnd.openxmlformats-officedocument.wordprocessingml.footer+xml"/>
  <Override PartName="/word/header140.xml" ContentType="application/vnd.openxmlformats-officedocument.wordprocessingml.header+xml"/>
  <Override PartName="/word/footer141.xml" ContentType="application/vnd.openxmlformats-officedocument.wordprocessingml.footer+xml"/>
  <Override PartName="/word/header141.xml" ContentType="application/vnd.openxmlformats-officedocument.wordprocessingml.header+xml"/>
  <Override PartName="/word/footer142.xml" ContentType="application/vnd.openxmlformats-officedocument.wordprocessingml.footer+xml"/>
  <Override PartName="/word/header142.xml" ContentType="application/vnd.openxmlformats-officedocument.wordprocessingml.header+xml"/>
  <Override PartName="/word/footer143.xml" ContentType="application/vnd.openxmlformats-officedocument.wordprocessingml.footer+xml"/>
  <Override PartName="/word/header143.xml" ContentType="application/vnd.openxmlformats-officedocument.wordprocessingml.header+xml"/>
  <Override PartName="/word/footer144.xml" ContentType="application/vnd.openxmlformats-officedocument.wordprocessingml.footer+xml"/>
  <Override PartName="/word/header144.xml" ContentType="application/vnd.openxmlformats-officedocument.wordprocessingml.header+xml"/>
  <Override PartName="/word/footer145.xml" ContentType="application/vnd.openxmlformats-officedocument.wordprocessingml.footer+xml"/>
  <Override PartName="/word/header145.xml" ContentType="application/vnd.openxmlformats-officedocument.wordprocessingml.header+xml"/>
  <Override PartName="/word/footer146.xml" ContentType="application/vnd.openxmlformats-officedocument.wordprocessingml.footer+xml"/>
  <Override PartName="/word/header146.xml" ContentType="application/vnd.openxmlformats-officedocument.wordprocessingml.header+xml"/>
  <Override PartName="/word/footer147.xml" ContentType="application/vnd.openxmlformats-officedocument.wordprocessingml.footer+xml"/>
  <Override PartName="/word/header147.xml" ContentType="application/vnd.openxmlformats-officedocument.wordprocessingml.header+xml"/>
  <Override PartName="/word/footer148.xml" ContentType="application/vnd.openxmlformats-officedocument.wordprocessingml.footer+xml"/>
  <Override PartName="/word/header148.xml" ContentType="application/vnd.openxmlformats-officedocument.wordprocessingml.header+xml"/>
  <Override PartName="/word/footer149.xml" ContentType="application/vnd.openxmlformats-officedocument.wordprocessingml.footer+xml"/>
  <Override PartName="/word/header149.xml" ContentType="application/vnd.openxmlformats-officedocument.wordprocessingml.header+xml"/>
  <Override PartName="/word/footer150.xml" ContentType="application/vnd.openxmlformats-officedocument.wordprocessingml.footer+xml"/>
  <Override PartName="/word/header150.xml" ContentType="application/vnd.openxmlformats-officedocument.wordprocessingml.header+xml"/>
  <Override PartName="/word/footer151.xml" ContentType="application/vnd.openxmlformats-officedocument.wordprocessingml.footer+xml"/>
  <Override PartName="/word/header151.xml" ContentType="application/vnd.openxmlformats-officedocument.wordprocessingml.header+xml"/>
  <Override PartName="/word/footer152.xml" ContentType="application/vnd.openxmlformats-officedocument.wordprocessingml.footer+xml"/>
  <Override PartName="/word/header152.xml" ContentType="application/vnd.openxmlformats-officedocument.wordprocessingml.header+xml"/>
  <Override PartName="/word/footer153.xml" ContentType="application/vnd.openxmlformats-officedocument.wordprocessingml.footer+xml"/>
  <Override PartName="/word/header153.xml" ContentType="application/vnd.openxmlformats-officedocument.wordprocessingml.header+xml"/>
  <Override PartName="/word/footer154.xml" ContentType="application/vnd.openxmlformats-officedocument.wordprocessingml.footer+xml"/>
  <Override PartName="/word/header154.xml" ContentType="application/vnd.openxmlformats-officedocument.wordprocessingml.header+xml"/>
  <Override PartName="/word/footer155.xml" ContentType="application/vnd.openxmlformats-officedocument.wordprocessingml.footer+xml"/>
  <Override PartName="/word/header155.xml" ContentType="application/vnd.openxmlformats-officedocument.wordprocessingml.header+xml"/>
  <Override PartName="/word/footer156.xml" ContentType="application/vnd.openxmlformats-officedocument.wordprocessingml.footer+xml"/>
  <Override PartName="/word/header156.xml" ContentType="application/vnd.openxmlformats-officedocument.wordprocessingml.header+xml"/>
  <Override PartName="/word/footer157.xml" ContentType="application/vnd.openxmlformats-officedocument.wordprocessingml.footer+xml"/>
  <Override PartName="/word/header157.xml" ContentType="application/vnd.openxmlformats-officedocument.wordprocessingml.header+xml"/>
  <Override PartName="/word/footer158.xml" ContentType="application/vnd.openxmlformats-officedocument.wordprocessingml.footer+xml"/>
  <Override PartName="/word/header158.xml" ContentType="application/vnd.openxmlformats-officedocument.wordprocessingml.header+xml"/>
  <Override PartName="/word/footer159.xml" ContentType="application/vnd.openxmlformats-officedocument.wordprocessingml.footer+xml"/>
  <Override PartName="/word/header159.xml" ContentType="application/vnd.openxmlformats-officedocument.wordprocessingml.header+xml"/>
  <Override PartName="/word/footer160.xml" ContentType="application/vnd.openxmlformats-officedocument.wordprocessingml.footer+xml"/>
  <Override PartName="/word/header160.xml" ContentType="application/vnd.openxmlformats-officedocument.wordprocessingml.header+xml"/>
  <Override PartName="/word/footer161.xml" ContentType="application/vnd.openxmlformats-officedocument.wordprocessingml.footer+xml"/>
  <Override PartName="/word/header161.xml" ContentType="application/vnd.openxmlformats-officedocument.wordprocessingml.header+xml"/>
  <Override PartName="/word/footer162.xml" ContentType="application/vnd.openxmlformats-officedocument.wordprocessingml.footer+xml"/>
  <Override PartName="/word/header162.xml" ContentType="application/vnd.openxmlformats-officedocument.wordprocessingml.header+xml"/>
  <Override PartName="/word/footer163.xml" ContentType="application/vnd.openxmlformats-officedocument.wordprocessingml.footer+xml"/>
  <Override PartName="/word/header163.xml" ContentType="application/vnd.openxmlformats-officedocument.wordprocessingml.header+xml"/>
  <Override PartName="/word/footer164.xml" ContentType="application/vnd.openxmlformats-officedocument.wordprocessingml.footer+xml"/>
  <Override PartName="/word/header164.xml" ContentType="application/vnd.openxmlformats-officedocument.wordprocessingml.header+xml"/>
  <Override PartName="/word/footer165.xml" ContentType="application/vnd.openxmlformats-officedocument.wordprocessingml.footer+xml"/>
  <Override PartName="/word/header165.xml" ContentType="application/vnd.openxmlformats-officedocument.wordprocessingml.header+xml"/>
  <Override PartName="/word/footer166.xml" ContentType="application/vnd.openxmlformats-officedocument.wordprocessingml.footer+xml"/>
  <Override PartName="/word/header166.xml" ContentType="application/vnd.openxmlformats-officedocument.wordprocessingml.header+xml"/>
  <Override PartName="/word/footer167.xml" ContentType="application/vnd.openxmlformats-officedocument.wordprocessingml.footer+xml"/>
  <Override PartName="/word/header167.xml" ContentType="application/vnd.openxmlformats-officedocument.wordprocessingml.header+xml"/>
  <Override PartName="/word/footer168.xml" ContentType="application/vnd.openxmlformats-officedocument.wordprocessingml.footer+xml"/>
  <Override PartName="/word/header168.xml" ContentType="application/vnd.openxmlformats-officedocument.wordprocessingml.header+xml"/>
  <Override PartName="/word/footer169.xml" ContentType="application/vnd.openxmlformats-officedocument.wordprocessingml.footer+xml"/>
  <Override PartName="/word/header169.xml" ContentType="application/vnd.openxmlformats-officedocument.wordprocessingml.header+xml"/>
  <Override PartName="/word/footer170.xml" ContentType="application/vnd.openxmlformats-officedocument.wordprocessingml.footer+xml"/>
  <Override PartName="/word/header170.xml" ContentType="application/vnd.openxmlformats-officedocument.wordprocessingml.header+xml"/>
  <Override PartName="/word/footer171.xml" ContentType="application/vnd.openxmlformats-officedocument.wordprocessingml.footer+xml"/>
  <Override PartName="/word/header171.xml" ContentType="application/vnd.openxmlformats-officedocument.wordprocessingml.header+xml"/>
  <Override PartName="/word/footer172.xml" ContentType="application/vnd.openxmlformats-officedocument.wordprocessingml.footer+xml"/>
  <Override PartName="/word/header172.xml" ContentType="application/vnd.openxmlformats-officedocument.wordprocessingml.header+xml"/>
  <Override PartName="/word/footer173.xml" ContentType="application/vnd.openxmlformats-officedocument.wordprocessingml.footer+xml"/>
  <Override PartName="/word/header173.xml" ContentType="application/vnd.openxmlformats-officedocument.wordprocessingml.header+xml"/>
  <Override PartName="/word/footer174.xml" ContentType="application/vnd.openxmlformats-officedocument.wordprocessingml.footer+xml"/>
  <Override PartName="/word/header174.xml" ContentType="application/vnd.openxmlformats-officedocument.wordprocessingml.header+xml"/>
  <Override PartName="/word/footer175.xml" ContentType="application/vnd.openxmlformats-officedocument.wordprocessingml.footer+xml"/>
  <Override PartName="/word/header175.xml" ContentType="application/vnd.openxmlformats-officedocument.wordprocessingml.header+xml"/>
  <Override PartName="/word/footer176.xml" ContentType="application/vnd.openxmlformats-officedocument.wordprocessingml.footer+xml"/>
  <Override PartName="/word/header176.xml" ContentType="application/vnd.openxmlformats-officedocument.wordprocessingml.header+xml"/>
  <Override PartName="/word/footer177.xml" ContentType="application/vnd.openxmlformats-officedocument.wordprocessingml.footer+xml"/>
  <Override PartName="/word/header177.xml" ContentType="application/vnd.openxmlformats-officedocument.wordprocessingml.header+xml"/>
  <Override PartName="/word/footer178.xml" ContentType="application/vnd.openxmlformats-officedocument.wordprocessingml.footer+xml"/>
  <Override PartName="/word/header178.xml" ContentType="application/vnd.openxmlformats-officedocument.wordprocessingml.header+xml"/>
  <Override PartName="/word/footer179.xml" ContentType="application/vnd.openxmlformats-officedocument.wordprocessingml.footer+xml"/>
  <Default Extension="jpeg" ContentType="image/jpeg"/>
  <Override PartName="/word/header179.xml" ContentType="application/vnd.openxmlformats-officedocument.wordprocessingml.header+xml"/>
  <Override PartName="/word/footer180.xml" ContentType="application/vnd.openxmlformats-officedocument.wordprocessingml.footer+xml"/>
  <Override PartName="/word/header180.xml" ContentType="application/vnd.openxmlformats-officedocument.wordprocessingml.header+xml"/>
  <Override PartName="/word/footer181.xml" ContentType="application/vnd.openxmlformats-officedocument.wordprocessingml.footer+xml"/>
  <Override PartName="/word/header181.xml" ContentType="application/vnd.openxmlformats-officedocument.wordprocessingml.header+xml"/>
  <Override PartName="/word/footer182.xml" ContentType="application/vnd.openxmlformats-officedocument.wordprocessingml.footer+xml"/>
  <Override PartName="/word/header182.xml" ContentType="application/vnd.openxmlformats-officedocument.wordprocessingml.header+xml"/>
  <Override PartName="/word/footer183.xml" ContentType="application/vnd.openxmlformats-officedocument.wordprocessingml.footer+xml"/>
  <Override PartName="/word/header183.xml" ContentType="application/vnd.openxmlformats-officedocument.wordprocessingml.header+xml"/>
  <Override PartName="/word/footer184.xml" ContentType="application/vnd.openxmlformats-officedocument.wordprocessingml.footer+xml"/>
  <Override PartName="/word/header184.xml" ContentType="application/vnd.openxmlformats-officedocument.wordprocessingml.header+xml"/>
  <Override PartName="/word/footer185.xml" ContentType="application/vnd.openxmlformats-officedocument.wordprocessingml.footer+xml"/>
  <Override PartName="/word/header185.xml" ContentType="application/vnd.openxmlformats-officedocument.wordprocessingml.header+xml"/>
  <Override PartName="/word/footer186.xml" ContentType="application/vnd.openxmlformats-officedocument.wordprocessingml.footer+xml"/>
  <Override PartName="/word/header186.xml" ContentType="application/vnd.openxmlformats-officedocument.wordprocessingml.header+xml"/>
  <Override PartName="/word/footer187.xml" ContentType="application/vnd.openxmlformats-officedocument.wordprocessingml.footer+xml"/>
  <Override PartName="/word/header187.xml" ContentType="application/vnd.openxmlformats-officedocument.wordprocessingml.header+xml"/>
  <Override PartName="/word/footer188.xml" ContentType="application/vnd.openxmlformats-officedocument.wordprocessingml.footer+xml"/>
  <Override PartName="/word/header188.xml" ContentType="application/vnd.openxmlformats-officedocument.wordprocessingml.header+xml"/>
  <Override PartName="/word/footer189.xml" ContentType="application/vnd.openxmlformats-officedocument.wordprocessingml.footer+xml"/>
  <Override PartName="/word/header189.xml" ContentType="application/vnd.openxmlformats-officedocument.wordprocessingml.header+xml"/>
  <Override PartName="/word/footer190.xml" ContentType="application/vnd.openxmlformats-officedocument.wordprocessingml.footer+xml"/>
  <Override PartName="/word/header190.xml" ContentType="application/vnd.openxmlformats-officedocument.wordprocessingml.header+xml"/>
  <Override PartName="/word/footer191.xml" ContentType="application/vnd.openxmlformats-officedocument.wordprocessingml.footer+xml"/>
  <Override PartName="/word/header191.xml" ContentType="application/vnd.openxmlformats-officedocument.wordprocessingml.header+xml"/>
  <Override PartName="/word/footer192.xml" ContentType="application/vnd.openxmlformats-officedocument.wordprocessingml.footer+xml"/>
  <Override PartName="/word/header192.xml" ContentType="application/vnd.openxmlformats-officedocument.wordprocessingml.header+xml"/>
  <Override PartName="/word/footer193.xml" ContentType="application/vnd.openxmlformats-officedocument.wordprocessingml.footer+xml"/>
  <Override PartName="/word/header193.xml" ContentType="application/vnd.openxmlformats-officedocument.wordprocessingml.header+xml"/>
  <Override PartName="/word/footer194.xml" ContentType="application/vnd.openxmlformats-officedocument.wordprocessingml.footer+xml"/>
  <Override PartName="/word/header194.xml" ContentType="application/vnd.openxmlformats-officedocument.wordprocessingml.header+xml"/>
  <Override PartName="/word/footer195.xml" ContentType="application/vnd.openxmlformats-officedocument.wordprocessingml.footer+xml"/>
  <Override PartName="/word/header195.xml" ContentType="application/vnd.openxmlformats-officedocument.wordprocessingml.header+xml"/>
  <Override PartName="/word/footer196.xml" ContentType="application/vnd.openxmlformats-officedocument.wordprocessingml.footer+xml"/>
  <Override PartName="/word/header196.xml" ContentType="application/vnd.openxmlformats-officedocument.wordprocessingml.header+xml"/>
  <Override PartName="/word/footer197.xml" ContentType="application/vnd.openxmlformats-officedocument.wordprocessingml.footer+xml"/>
  <Override PartName="/word/header197.xml" ContentType="application/vnd.openxmlformats-officedocument.wordprocessingml.header+xml"/>
  <Override PartName="/word/footer198.xml" ContentType="application/vnd.openxmlformats-officedocument.wordprocessingml.footer+xml"/>
  <Override PartName="/word/header198.xml" ContentType="application/vnd.openxmlformats-officedocument.wordprocessingml.header+xml"/>
  <Override PartName="/word/footer199.xml" ContentType="application/vnd.openxmlformats-officedocument.wordprocessingml.footer+xml"/>
  <Override PartName="/word/header199.xml" ContentType="application/vnd.openxmlformats-officedocument.wordprocessingml.header+xml"/>
  <Override PartName="/word/footer200.xml" ContentType="application/vnd.openxmlformats-officedocument.wordprocessingml.footer+xml"/>
  <Override PartName="/word/header200.xml" ContentType="application/vnd.openxmlformats-officedocument.wordprocessingml.header+xml"/>
  <Override PartName="/word/footer201.xml" ContentType="application/vnd.openxmlformats-officedocument.wordprocessingml.footer+xml"/>
  <Override PartName="/word/header201.xml" ContentType="application/vnd.openxmlformats-officedocument.wordprocessingml.header+xml"/>
  <Override PartName="/word/footer202.xml" ContentType="application/vnd.openxmlformats-officedocument.wordprocessingml.footer+xml"/>
  <Override PartName="/word/header202.xml" ContentType="application/vnd.openxmlformats-officedocument.wordprocessingml.header+xml"/>
  <Override PartName="/word/footer203.xml" ContentType="application/vnd.openxmlformats-officedocument.wordprocessingml.footer+xml"/>
  <Override PartName="/word/header203.xml" ContentType="application/vnd.openxmlformats-officedocument.wordprocessingml.header+xml"/>
  <Override PartName="/word/footer204.xml" ContentType="application/vnd.openxmlformats-officedocument.wordprocessingml.footer+xml"/>
  <Override PartName="/word/header204.xml" ContentType="application/vnd.openxmlformats-officedocument.wordprocessingml.header+xml"/>
  <Override PartName="/word/footer205.xml" ContentType="application/vnd.openxmlformats-officedocument.wordprocessingml.footer+xml"/>
  <Override PartName="/word/header205.xml" ContentType="application/vnd.openxmlformats-officedocument.wordprocessingml.header+xml"/>
  <Override PartName="/word/footer206.xml" ContentType="application/vnd.openxmlformats-officedocument.wordprocessingml.footer+xml"/>
  <Override PartName="/word/header206.xml" ContentType="application/vnd.openxmlformats-officedocument.wordprocessingml.header+xml"/>
  <Override PartName="/word/footer207.xml" ContentType="application/vnd.openxmlformats-officedocument.wordprocessingml.footer+xml"/>
  <Override PartName="/word/header207.xml" ContentType="application/vnd.openxmlformats-officedocument.wordprocessingml.header+xml"/>
  <Override PartName="/word/footer208.xml" ContentType="application/vnd.openxmlformats-officedocument.wordprocessingml.footer+xml"/>
  <Override PartName="/word/header208.xml" ContentType="application/vnd.openxmlformats-officedocument.wordprocessingml.header+xml"/>
  <Override PartName="/word/footer209.xml" ContentType="application/vnd.openxmlformats-officedocument.wordprocessingml.footer+xml"/>
  <Override PartName="/word/header209.xml" ContentType="application/vnd.openxmlformats-officedocument.wordprocessingml.header+xml"/>
  <Override PartName="/word/footer210.xml" ContentType="application/vnd.openxmlformats-officedocument.wordprocessingml.footer+xml"/>
  <Override PartName="/word/header210.xml" ContentType="application/vnd.openxmlformats-officedocument.wordprocessingml.header+xml"/>
  <Override PartName="/word/footer211.xml" ContentType="application/vnd.openxmlformats-officedocument.wordprocessingml.footer+xml"/>
  <Override PartName="/word/header211.xml" ContentType="application/vnd.openxmlformats-officedocument.wordprocessingml.header+xml"/>
  <Override PartName="/word/footer212.xml" ContentType="application/vnd.openxmlformats-officedocument.wordprocessingml.footer+xml"/>
  <Override PartName="/word/header212.xml" ContentType="application/vnd.openxmlformats-officedocument.wordprocessingml.header+xml"/>
  <Override PartName="/word/footer213.xml" ContentType="application/vnd.openxmlformats-officedocument.wordprocessingml.footer+xml"/>
  <Override PartName="/word/header213.xml" ContentType="application/vnd.openxmlformats-officedocument.wordprocessingml.header+xml"/>
  <Override PartName="/word/footer214.xml" ContentType="application/vnd.openxmlformats-officedocument.wordprocessingml.footer+xml"/>
  <Override PartName="/word/header214.xml" ContentType="application/vnd.openxmlformats-officedocument.wordprocessingml.header+xml"/>
  <Override PartName="/word/footer215.xml" ContentType="application/vnd.openxmlformats-officedocument.wordprocessingml.footer+xml"/>
  <Override PartName="/word/header215.xml" ContentType="application/vnd.openxmlformats-officedocument.wordprocessingml.header+xml"/>
  <Override PartName="/word/footer216.xml" ContentType="application/vnd.openxmlformats-officedocument.wordprocessingml.footer+xml"/>
  <Override PartName="/word/header216.xml" ContentType="application/vnd.openxmlformats-officedocument.wordprocessingml.header+xml"/>
  <Override PartName="/word/footer217.xml" ContentType="application/vnd.openxmlformats-officedocument.wordprocessingml.footer+xml"/>
  <Override PartName="/word/header217.xml" ContentType="application/vnd.openxmlformats-officedocument.wordprocessingml.header+xml"/>
  <Override PartName="/word/footer218.xml" ContentType="application/vnd.openxmlformats-officedocument.wordprocessingml.footer+xml"/>
  <Override PartName="/word/header218.xml" ContentType="application/vnd.openxmlformats-officedocument.wordprocessingml.header+xml"/>
  <Override PartName="/word/footer219.xml" ContentType="application/vnd.openxmlformats-officedocument.wordprocessingml.footer+xml"/>
  <Override PartName="/word/header219.xml" ContentType="application/vnd.openxmlformats-officedocument.wordprocessingml.header+xml"/>
  <Override PartName="/word/footer220.xml" ContentType="application/vnd.openxmlformats-officedocument.wordprocessingml.footer+xml"/>
  <Override PartName="/word/header220.xml" ContentType="application/vnd.openxmlformats-officedocument.wordprocessingml.header+xml"/>
  <Override PartName="/word/footer221.xml" ContentType="application/vnd.openxmlformats-officedocument.wordprocessingml.footer+xml"/>
  <Override PartName="/word/header221.xml" ContentType="application/vnd.openxmlformats-officedocument.wordprocessingml.header+xml"/>
  <Override PartName="/word/footer222.xml" ContentType="application/vnd.openxmlformats-officedocument.wordprocessingml.footer+xml"/>
  <Override PartName="/word/header222.xml" ContentType="application/vnd.openxmlformats-officedocument.wordprocessingml.header+xml"/>
  <Override PartName="/word/footer223.xml" ContentType="application/vnd.openxmlformats-officedocument.wordprocessingml.footer+xml"/>
  <Override PartName="/word/header223.xml" ContentType="application/vnd.openxmlformats-officedocument.wordprocessingml.header+xml"/>
  <Override PartName="/word/footer224.xml" ContentType="application/vnd.openxmlformats-officedocument.wordprocessingml.footer+xml"/>
  <Override PartName="/word/header224.xml" ContentType="application/vnd.openxmlformats-officedocument.wordprocessingml.header+xml"/>
  <Override PartName="/word/footer225.xml" ContentType="application/vnd.openxmlformats-officedocument.wordprocessingml.footer+xml"/>
  <Override PartName="/word/header225.xml" ContentType="application/vnd.openxmlformats-officedocument.wordprocessingml.header+xml"/>
  <Override PartName="/word/footer226.xml" ContentType="application/vnd.openxmlformats-officedocument.wordprocessingml.footer+xml"/>
  <Override PartName="/word/header226.xml" ContentType="application/vnd.openxmlformats-officedocument.wordprocessingml.header+xml"/>
  <Override PartName="/word/footer227.xml" ContentType="application/vnd.openxmlformats-officedocument.wordprocessingml.footer+xml"/>
  <Override PartName="/word/header227.xml" ContentType="application/vnd.openxmlformats-officedocument.wordprocessingml.header+xml"/>
  <Override PartName="/word/footer228.xml" ContentType="application/vnd.openxmlformats-officedocument.wordprocessingml.footer+xml"/>
  <Override PartName="/word/header228.xml" ContentType="application/vnd.openxmlformats-officedocument.wordprocessingml.header+xml"/>
  <Override PartName="/word/footer229.xml" ContentType="application/vnd.openxmlformats-officedocument.wordprocessingml.footer+xml"/>
  <Override PartName="/word/header229.xml" ContentType="application/vnd.openxmlformats-officedocument.wordprocessingml.header+xml"/>
  <Override PartName="/word/footer230.xml" ContentType="application/vnd.openxmlformats-officedocument.wordprocessingml.footer+xml"/>
  <Override PartName="/word/header230.xml" ContentType="application/vnd.openxmlformats-officedocument.wordprocessingml.header+xml"/>
  <Override PartName="/word/footer231.xml" ContentType="application/vnd.openxmlformats-officedocument.wordprocessingml.footer+xml"/>
  <Override PartName="/word/header231.xml" ContentType="application/vnd.openxmlformats-officedocument.wordprocessingml.header+xml"/>
  <Override PartName="/word/footer232.xml" ContentType="application/vnd.openxmlformats-officedocument.wordprocessingml.footer+xml"/>
  <Override PartName="/word/header232.xml" ContentType="application/vnd.openxmlformats-officedocument.wordprocessingml.header+xml"/>
  <Override PartName="/word/footer233.xml" ContentType="application/vnd.openxmlformats-officedocument.wordprocessingml.footer+xml"/>
  <Override PartName="/word/header233.xml" ContentType="application/vnd.openxmlformats-officedocument.wordprocessingml.header+xml"/>
  <Override PartName="/word/footer234.xml" ContentType="application/vnd.openxmlformats-officedocument.wordprocessingml.footer+xml"/>
  <Override PartName="/word/header234.xml" ContentType="application/vnd.openxmlformats-officedocument.wordprocessingml.header+xml"/>
  <Override PartName="/word/footer235.xml" ContentType="application/vnd.openxmlformats-officedocument.wordprocessingml.footer+xml"/>
  <Override PartName="/word/header235.xml" ContentType="application/vnd.openxmlformats-officedocument.wordprocessingml.header+xml"/>
  <Override PartName="/word/footer236.xml" ContentType="application/vnd.openxmlformats-officedocument.wordprocessingml.footer+xml"/>
  <Override PartName="/word/header236.xml" ContentType="application/vnd.openxmlformats-officedocument.wordprocessingml.header+xml"/>
  <Override PartName="/word/footer237.xml" ContentType="application/vnd.openxmlformats-officedocument.wordprocessingml.footer+xml"/>
  <Override PartName="/word/header237.xml" ContentType="application/vnd.openxmlformats-officedocument.wordprocessingml.header+xml"/>
  <Override PartName="/word/footer238.xml" ContentType="application/vnd.openxmlformats-officedocument.wordprocessingml.footer+xml"/>
  <Override PartName="/word/header238.xml" ContentType="application/vnd.openxmlformats-officedocument.wordprocessingml.header+xml"/>
  <Override PartName="/word/footer239.xml" ContentType="application/vnd.openxmlformats-officedocument.wordprocessingml.footer+xml"/>
  <Override PartName="/word/header239.xml" ContentType="application/vnd.openxmlformats-officedocument.wordprocessingml.header+xml"/>
  <Override PartName="/word/footer240.xml" ContentType="application/vnd.openxmlformats-officedocument.wordprocessingml.footer+xml"/>
  <Override PartName="/word/header240.xml" ContentType="application/vnd.openxmlformats-officedocument.wordprocessingml.header+xml"/>
  <Override PartName="/word/footer241.xml" ContentType="application/vnd.openxmlformats-officedocument.wordprocessingml.footer+xml"/>
  <Override PartName="/word/header241.xml" ContentType="application/vnd.openxmlformats-officedocument.wordprocessingml.header+xml"/>
  <Override PartName="/word/footer242.xml" ContentType="application/vnd.openxmlformats-officedocument.wordprocessingml.footer+xml"/>
  <Override PartName="/word/header242.xml" ContentType="application/vnd.openxmlformats-officedocument.wordprocessingml.header+xml"/>
  <Override PartName="/word/footer243.xml" ContentType="application/vnd.openxmlformats-officedocument.wordprocessingml.footer+xml"/>
  <Override PartName="/word/header243.xml" ContentType="application/vnd.openxmlformats-officedocument.wordprocessingml.header+xml"/>
  <Override PartName="/word/footer244.xml" ContentType="application/vnd.openxmlformats-officedocument.wordprocessingml.footer+xml"/>
  <Override PartName="/word/header244.xml" ContentType="application/vnd.openxmlformats-officedocument.wordprocessingml.header+xml"/>
  <Override PartName="/word/footer245.xml" ContentType="application/vnd.openxmlformats-officedocument.wordprocessingml.footer+xml"/>
  <Override PartName="/word/header245.xml" ContentType="application/vnd.openxmlformats-officedocument.wordprocessingml.header+xml"/>
  <Override PartName="/word/footer246.xml" ContentType="application/vnd.openxmlformats-officedocument.wordprocessingml.footer+xml"/>
  <Override PartName="/word/header246.xml" ContentType="application/vnd.openxmlformats-officedocument.wordprocessingml.header+xml"/>
  <Override PartName="/word/footer247.xml" ContentType="application/vnd.openxmlformats-officedocument.wordprocessingml.footer+xml"/>
  <Override PartName="/word/header247.xml" ContentType="application/vnd.openxmlformats-officedocument.wordprocessingml.header+xml"/>
  <Override PartName="/word/footer248.xml" ContentType="application/vnd.openxmlformats-officedocument.wordprocessingml.footer+xml"/>
  <Override PartName="/word/header248.xml" ContentType="application/vnd.openxmlformats-officedocument.wordprocessingml.header+xml"/>
  <Override PartName="/word/footer249.xml" ContentType="application/vnd.openxmlformats-officedocument.wordprocessingml.footer+xml"/>
  <Override PartName="/word/header249.xml" ContentType="application/vnd.openxmlformats-officedocument.wordprocessingml.header+xml"/>
  <Override PartName="/word/footer250.xml" ContentType="application/vnd.openxmlformats-officedocument.wordprocessingml.footer+xml"/>
  <Override PartName="/word/header250.xml" ContentType="application/vnd.openxmlformats-officedocument.wordprocessingml.header+xml"/>
  <Override PartName="/word/footer251.xml" ContentType="application/vnd.openxmlformats-officedocument.wordprocessingml.footer+xml"/>
  <Override PartName="/word/header251.xml" ContentType="application/vnd.openxmlformats-officedocument.wordprocessingml.header+xml"/>
  <Override PartName="/word/footer252.xml" ContentType="application/vnd.openxmlformats-officedocument.wordprocessingml.footer+xml"/>
  <Override PartName="/word/header252.xml" ContentType="application/vnd.openxmlformats-officedocument.wordprocessingml.header+xml"/>
  <Override PartName="/word/footer253.xml" ContentType="application/vnd.openxmlformats-officedocument.wordprocessingml.footer+xml"/>
  <Override PartName="/word/header253.xml" ContentType="application/vnd.openxmlformats-officedocument.wordprocessingml.header+xml"/>
  <Override PartName="/word/footer254.xml" ContentType="application/vnd.openxmlformats-officedocument.wordprocessingml.footer+xml"/>
  <Override PartName="/word/header254.xml" ContentType="application/vnd.openxmlformats-officedocument.wordprocessingml.header+xml"/>
  <Override PartName="/word/footer255.xml" ContentType="application/vnd.openxmlformats-officedocument.wordprocessingml.footer+xml"/>
  <Override PartName="/word/header255.xml" ContentType="application/vnd.openxmlformats-officedocument.wordprocessingml.header+xml"/>
  <Override PartName="/word/footer256.xml" ContentType="application/vnd.openxmlformats-officedocument.wordprocessingml.footer+xml"/>
  <Override PartName="/word/header256.xml" ContentType="application/vnd.openxmlformats-officedocument.wordprocessingml.header+xml"/>
  <Override PartName="/word/footer257.xml" ContentType="application/vnd.openxmlformats-officedocument.wordprocessingml.footer+xml"/>
  <Override PartName="/word/header257.xml" ContentType="application/vnd.openxmlformats-officedocument.wordprocessingml.header+xml"/>
  <Override PartName="/word/footer258.xml" ContentType="application/vnd.openxmlformats-officedocument.wordprocessingml.footer+xml"/>
  <Override PartName="/word/header258.xml" ContentType="application/vnd.openxmlformats-officedocument.wordprocessingml.header+xml"/>
  <Override PartName="/word/footer259.xml" ContentType="application/vnd.openxmlformats-officedocument.wordprocessingml.footer+xml"/>
  <Override PartName="/word/header259.xml" ContentType="application/vnd.openxmlformats-officedocument.wordprocessingml.header+xml"/>
  <Override PartName="/word/footer260.xml" ContentType="application/vnd.openxmlformats-officedocument.wordprocessingml.footer+xml"/>
  <Override PartName="/word/header260.xml" ContentType="application/vnd.openxmlformats-officedocument.wordprocessingml.header+xml"/>
  <Override PartName="/word/footer261.xml" ContentType="application/vnd.openxmlformats-officedocument.wordprocessingml.footer+xml"/>
  <Override PartName="/word/header261.xml" ContentType="application/vnd.openxmlformats-officedocument.wordprocessingml.header+xml"/>
  <Override PartName="/word/footer262.xml" ContentType="application/vnd.openxmlformats-officedocument.wordprocessingml.footer+xml"/>
  <Override PartName="/word/header262.xml" ContentType="application/vnd.openxmlformats-officedocument.wordprocessingml.header+xml"/>
  <Override PartName="/word/footer263.xml" ContentType="application/vnd.openxmlformats-officedocument.wordprocessingml.footer+xml"/>
  <Override PartName="/word/header263.xml" ContentType="application/vnd.openxmlformats-officedocument.wordprocessingml.header+xml"/>
  <Override PartName="/word/footer264.xml" ContentType="application/vnd.openxmlformats-officedocument.wordprocessingml.footer+xml"/>
  <Override PartName="/word/header264.xml" ContentType="application/vnd.openxmlformats-officedocument.wordprocessingml.header+xml"/>
  <Override PartName="/word/footer265.xml" ContentType="application/vnd.openxmlformats-officedocument.wordprocessingml.footer+xml"/>
  <Override PartName="/word/header265.xml" ContentType="application/vnd.openxmlformats-officedocument.wordprocessingml.header+xml"/>
  <Override PartName="/word/footer266.xml" ContentType="application/vnd.openxmlformats-officedocument.wordprocessingml.footer+xml"/>
  <Override PartName="/word/header266.xml" ContentType="application/vnd.openxmlformats-officedocument.wordprocessingml.header+xml"/>
  <Override PartName="/word/footer267.xml" ContentType="application/vnd.openxmlformats-officedocument.wordprocessingml.footer+xml"/>
  <Override PartName="/word/header267.xml" ContentType="application/vnd.openxmlformats-officedocument.wordprocessingml.header+xml"/>
  <Override PartName="/word/footer268.xml" ContentType="application/vnd.openxmlformats-officedocument.wordprocessingml.footer+xml"/>
  <Override PartName="/word/header268.xml" ContentType="application/vnd.openxmlformats-officedocument.wordprocessingml.header+xml"/>
  <Override PartName="/word/footer269.xml" ContentType="application/vnd.openxmlformats-officedocument.wordprocessingml.footer+xml"/>
  <Override PartName="/word/header269.xml" ContentType="application/vnd.openxmlformats-officedocument.wordprocessingml.header+xml"/>
  <Override PartName="/word/footer270.xml" ContentType="application/vnd.openxmlformats-officedocument.wordprocessingml.footer+xml"/>
  <Override PartName="/word/header270.xml" ContentType="application/vnd.openxmlformats-officedocument.wordprocessingml.header+xml"/>
  <Override PartName="/word/footer271.xml" ContentType="application/vnd.openxmlformats-officedocument.wordprocessingml.footer+xml"/>
  <Override PartName="/word/header271.xml" ContentType="application/vnd.openxmlformats-officedocument.wordprocessingml.header+xml"/>
  <Override PartName="/word/footer272.xml" ContentType="application/vnd.openxmlformats-officedocument.wordprocessingml.footer+xml"/>
  <Override PartName="/word/header272.xml" ContentType="application/vnd.openxmlformats-officedocument.wordprocessingml.header+xml"/>
  <Override PartName="/word/footer273.xml" ContentType="application/vnd.openxmlformats-officedocument.wordprocessingml.footer+xml"/>
  <Override PartName="/word/header273.xml" ContentType="application/vnd.openxmlformats-officedocument.wordprocessingml.header+xml"/>
  <Override PartName="/word/footer274.xml" ContentType="application/vnd.openxmlformats-officedocument.wordprocessingml.footer+xml"/>
  <Override PartName="/word/header274.xml" ContentType="application/vnd.openxmlformats-officedocument.wordprocessingml.header+xml"/>
  <Override PartName="/word/footer275.xml" ContentType="application/vnd.openxmlformats-officedocument.wordprocessingml.footer+xml"/>
  <Override PartName="/word/header275.xml" ContentType="application/vnd.openxmlformats-officedocument.wordprocessingml.header+xml"/>
  <Override PartName="/word/footer276.xml" ContentType="application/vnd.openxmlformats-officedocument.wordprocessingml.footer+xml"/>
  <Override PartName="/word/header276.xml" ContentType="application/vnd.openxmlformats-officedocument.wordprocessingml.header+xml"/>
  <Override PartName="/word/footer277.xml" ContentType="application/vnd.openxmlformats-officedocument.wordprocessingml.footer+xml"/>
  <Override PartName="/word/header277.xml" ContentType="application/vnd.openxmlformats-officedocument.wordprocessingml.header+xml"/>
  <Override PartName="/word/footer278.xml" ContentType="application/vnd.openxmlformats-officedocument.wordprocessingml.footer+xml"/>
  <Override PartName="/word/header278.xml" ContentType="application/vnd.openxmlformats-officedocument.wordprocessingml.header+xml"/>
  <Override PartName="/word/footer279.xml" ContentType="application/vnd.openxmlformats-officedocument.wordprocessingml.footer+xml"/>
  <Override PartName="/word/header279.xml" ContentType="application/vnd.openxmlformats-officedocument.wordprocessingml.header+xml"/>
  <Override PartName="/word/footer280.xml" ContentType="application/vnd.openxmlformats-officedocument.wordprocessingml.footer+xml"/>
  <Override PartName="/word/header280.xml" ContentType="application/vnd.openxmlformats-officedocument.wordprocessingml.header+xml"/>
  <Override PartName="/word/footer281.xml" ContentType="application/vnd.openxmlformats-officedocument.wordprocessingml.footer+xml"/>
  <Override PartName="/word/header281.xml" ContentType="application/vnd.openxmlformats-officedocument.wordprocessingml.header+xml"/>
  <Override PartName="/word/footer28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0"/>
        </w:rPr>
      </w:pPr>
    </w:p>
    <w:p>
      <w:pPr>
        <w:pStyle w:val="BodyText"/>
        <w:spacing w:line="20" w:lineRule="exact"/>
        <w:ind w:left="170"/>
        <w:rPr>
          <w:sz w:val="2"/>
        </w:rPr>
      </w:pPr>
      <w:r>
        <w:rPr>
          <w:sz w:val="2"/>
        </w:rPr>
        <w:pict>
          <v:group style="width:468pt;height:1pt;mso-position-horizontal-relative:char;mso-position-vertical-relative:line" coordorigin="0,0" coordsize="9360,20">
            <v:line style="position:absolute" from="0,10" to="9360,10" stroked="true" strokeweight=".996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71"/>
        <w:ind w:left="8577" w:right="0" w:firstLine="0"/>
        <w:jc w:val="left"/>
        <w:rPr>
          <w:rFonts w:ascii="Arial"/>
          <w:b/>
          <w:sz w:val="20"/>
        </w:rPr>
      </w:pPr>
      <w:bookmarkStart w:name="Computes" w:id="1"/>
      <w:bookmarkEnd w:id="1"/>
      <w:r>
        <w:rPr/>
      </w:r>
      <w:r>
        <w:rPr>
          <w:rFonts w:ascii="Arial"/>
          <w:b/>
          <w:sz w:val="20"/>
        </w:rPr>
        <w:t>CHAPTER</w:t>
      </w:r>
    </w:p>
    <w:p>
      <w:pPr>
        <w:spacing w:before="173"/>
        <w:ind w:left="8567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t>THREE</w:t>
      </w:r>
    </w:p>
    <w:p>
      <w:pPr>
        <w:pStyle w:val="BodyText"/>
        <w:spacing w:before="9"/>
        <w:rPr>
          <w:rFonts w:ascii="Arial"/>
          <w:b/>
          <w:sz w:val="8"/>
        </w:rPr>
      </w:pPr>
      <w:r>
        <w:rPr/>
        <w:pict>
          <v:shape style="position:absolute;margin-left:72pt;margin-top:7.504344pt;width:468pt;height:.1pt;mso-position-horizontal-relative:page;mso-position-vertical-relative:paragraph;z-index:-15728128;mso-wrap-distance-left:0;mso-wrap-distance-right:0" coordorigin="1440,150" coordsize="9360,0" path="m1440,150l10800,150e" filled="false" stroked="true" strokeweight=".9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spacing w:before="110"/>
        <w:ind w:left="0" w:right="177" w:firstLine="0"/>
        <w:jc w:val="right"/>
        <w:rPr>
          <w:rFonts w:ascii="Arial"/>
          <w:b/>
          <w:sz w:val="28"/>
        </w:rPr>
      </w:pPr>
      <w:r>
        <w:rPr>
          <w:rFonts w:ascii="Arial"/>
          <w:b/>
          <w:sz w:val="28"/>
        </w:rPr>
        <w:t>COMPUTES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Heading1"/>
        <w:numPr>
          <w:ilvl w:val="1"/>
          <w:numId w:val="1"/>
        </w:numPr>
        <w:tabs>
          <w:tab w:pos="723" w:val="left" w:leader="none"/>
        </w:tabs>
        <w:spacing w:line="240" w:lineRule="auto" w:before="264" w:after="0"/>
        <w:ind w:left="722" w:right="0" w:hanging="543"/>
        <w:jc w:val="left"/>
      </w:pPr>
      <w:bookmarkStart w:name="compute ackland/atom command" w:id="2"/>
      <w:bookmarkEnd w:id="2"/>
      <w:r>
        <w:rPr>
          <w:b w:val="0"/>
        </w:rPr>
      </w:r>
      <w:bookmarkStart w:name="_bookmark0" w:id="3"/>
      <w:bookmarkEnd w:id="3"/>
      <w:r>
        <w:rPr>
          <w:b w:val="0"/>
        </w:rPr>
      </w:r>
      <w:bookmarkStart w:name="_bookmark0" w:id="4"/>
      <w:bookmarkEnd w:id="4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ackland/atom</w:t>
      </w:r>
      <w:r>
        <w:rPr>
          <w:color w:val="20435C"/>
          <w:spacing w:val="51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Syntax" w:id="5"/>
      <w:bookmarkEnd w:id="5"/>
      <w:r>
        <w:rPr>
          <w:b w:val="0"/>
        </w:rPr>
      </w:r>
      <w:bookmarkStart w:name="Syntax" w:id="6"/>
      <w:bookmarkEnd w:id="6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955pt;width:474.8pt;height:18.75pt;mso-position-horizontal-relative:page;mso-position-vertical-relative:paragraph;z-index:-1572761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ackland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ackland/atom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i/>
          <w:sz w:val="20"/>
        </w:rPr>
        <w:t>legacy</w:t>
      </w:r>
    </w:p>
    <w:p>
      <w:pPr>
        <w:pStyle w:val="BodyText"/>
        <w:spacing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legacy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 use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(yes) or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do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not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use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(no)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legacy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Ackland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algorithm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implementation</w:t>
      </w:r>
    </w:p>
    <w:p>
      <w:pPr>
        <w:pStyle w:val="BodyText"/>
        <w:spacing w:before="10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Examples" w:id="7"/>
      <w:bookmarkEnd w:id="7"/>
      <w:r>
        <w:rPr>
          <w:b w:val="0"/>
        </w:rPr>
      </w:r>
      <w:bookmarkStart w:name="Examples" w:id="8"/>
      <w:bookmarkEnd w:id="8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3804pt;width:474.8pt;height:30.7pt;mso-position-horizontal-relative:page;mso-position-vertical-relative:paragraph;z-index:-15727104;mso-wrap-distance-left:0;mso-wrap-distance-right:0" coordorigin="1372,258" coordsize="9496,614">
            <v:shape style="position:absolute;left:1372;top:257;width:9496;height:614" coordorigin="1372,258" coordsize="9496,614" path="m10808,258l1432,258,1409,263,1390,275,1377,294,1372,318,1372,812,1377,835,1390,854,1409,867,1432,872,10808,872,10831,867,10850,854,10863,835,10868,812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598" coordorigin="1380,266" coordsize="9480,598" path="m10800,266l1440,266,1417,271,1398,283,1385,302,1380,326,1380,804,1385,827,1398,846,1417,859,1440,864,10800,864,10823,859,10842,846,10855,827,10860,804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ackland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ackland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legacy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  <w:rPr>
          <w:rFonts w:ascii="Arial"/>
          <w:b/>
          <w:sz w:val="24"/>
        </w:rPr>
      </w:pPr>
      <w:bookmarkStart w:name="Description" w:id="9"/>
      <w:bookmarkEnd w:id="9"/>
      <w:r>
        <w:rPr/>
      </w:r>
      <w:bookmarkStart w:name="Description" w:id="10"/>
      <w:bookmarkEnd w:id="1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Defines a computation that calculates the local lattice structure according to the formulation given in </w:t>
      </w:r>
      <w:hyperlink w:history="true" w:anchor="_bookmark1">
        <w:r>
          <w:rPr>
            <w:i/>
            <w:color w:val="355F7B"/>
            <w:w w:val="95"/>
          </w:rPr>
          <w:t>(Ackland)</w:t>
        </w:r>
      </w:hyperlink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Histor-</w:t>
      </w:r>
      <w:r>
        <w:rPr>
          <w:spacing w:val="1"/>
          <w:w w:val="95"/>
        </w:rPr>
        <w:t> </w:t>
      </w:r>
      <w:r>
        <w:rPr>
          <w:w w:val="95"/>
        </w:rPr>
        <w:t>ically,</w:t>
      </w:r>
      <w:r>
        <w:rPr>
          <w:spacing w:val="13"/>
          <w:w w:val="95"/>
        </w:rPr>
        <w:t> </w:t>
      </w:r>
      <w:r>
        <w:rPr>
          <w:w w:val="95"/>
        </w:rPr>
        <w:t>LAMMPS</w:t>
      </w:r>
      <w:r>
        <w:rPr>
          <w:spacing w:val="8"/>
          <w:w w:val="95"/>
        </w:rPr>
        <w:t> </w:t>
      </w:r>
      <w:r>
        <w:rPr>
          <w:w w:val="95"/>
        </w:rPr>
        <w:t>had</w:t>
      </w:r>
      <w:r>
        <w:rPr>
          <w:spacing w:val="9"/>
          <w:w w:val="95"/>
        </w:rPr>
        <w:t> </w:t>
      </w:r>
      <w:r>
        <w:rPr>
          <w:w w:val="95"/>
        </w:rPr>
        <w:t>two,</w:t>
      </w:r>
      <w:r>
        <w:rPr>
          <w:spacing w:val="13"/>
          <w:w w:val="95"/>
        </w:rPr>
        <w:t> </w:t>
      </w:r>
      <w:r>
        <w:rPr>
          <w:w w:val="95"/>
        </w:rPr>
        <w:t>slightly</w:t>
      </w:r>
      <w:r>
        <w:rPr>
          <w:spacing w:val="10"/>
          <w:w w:val="95"/>
        </w:rPr>
        <w:t> </w:t>
      </w:r>
      <w:r>
        <w:rPr>
          <w:w w:val="95"/>
        </w:rPr>
        <w:t>different</w:t>
      </w:r>
      <w:r>
        <w:rPr>
          <w:spacing w:val="9"/>
          <w:w w:val="95"/>
        </w:rPr>
        <w:t> </w:t>
      </w:r>
      <w:r>
        <w:rPr>
          <w:w w:val="95"/>
        </w:rPr>
        <w:t>implementations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algorithm</w:t>
      </w:r>
      <w:r>
        <w:rPr>
          <w:spacing w:val="8"/>
          <w:w w:val="95"/>
        </w:rPr>
        <w:t> </w:t>
      </w:r>
      <w:r>
        <w:rPr>
          <w:w w:val="95"/>
        </w:rPr>
        <w:t>from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paper.</w:t>
      </w:r>
      <w:r>
        <w:rPr>
          <w:spacing w:val="47"/>
          <w:w w:val="95"/>
        </w:rPr>
        <w:t> </w:t>
      </w:r>
      <w:r>
        <w:rPr>
          <w:w w:val="95"/>
        </w:rPr>
        <w:t>With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i/>
          <w:w w:val="95"/>
        </w:rPr>
        <w:t>legacy</w:t>
      </w:r>
      <w:r>
        <w:rPr>
          <w:i/>
          <w:spacing w:val="12"/>
          <w:w w:val="95"/>
        </w:rPr>
        <w:t> </w:t>
      </w:r>
      <w:r>
        <w:rPr>
          <w:w w:val="95"/>
        </w:rPr>
        <w:t>keyword,</w:t>
      </w:r>
      <w:r>
        <w:rPr>
          <w:spacing w:val="-46"/>
          <w:w w:val="95"/>
        </w:rPr>
        <w:t> </w:t>
      </w:r>
      <w:r>
        <w:rPr/>
        <w:t>it is possible to switch between the pre-2015 (</w:t>
      </w:r>
      <w:r>
        <w:rPr>
          <w:i/>
        </w:rPr>
        <w:t>legacy yes</w:t>
      </w:r>
      <w:r>
        <w:rPr/>
        <w:t>) and post-2015 implementation (</w:t>
      </w:r>
      <w:r>
        <w:rPr>
          <w:i/>
        </w:rPr>
        <w:t>legacy no</w:t>
      </w:r>
      <w:r>
        <w:rPr/>
        <w:t>). The post-2015</w:t>
      </w:r>
      <w:r>
        <w:rPr>
          <w:spacing w:val="1"/>
        </w:rPr>
        <w:t> </w:t>
      </w:r>
      <w:r>
        <w:rPr/>
        <w:t>variant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default.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In contrast to the </w:t>
      </w:r>
      <w:hyperlink w:history="true" w:anchor="_bookmark10">
        <w:r>
          <w:rPr>
            <w:i/>
            <w:color w:val="355F7B"/>
          </w:rPr>
          <w:t>centro-symmetry parameter </w:t>
        </w:r>
      </w:hyperlink>
      <w:r>
        <w:rPr/>
        <w:t>this method is stable against temperature boost, because it is based not</w:t>
      </w:r>
      <w:r>
        <w:rPr>
          <w:spacing w:val="1"/>
        </w:rPr>
        <w:t> </w:t>
      </w:r>
      <w:r>
        <w:rPr/>
        <w:t>on the distance between particles but the angles.</w:t>
      </w:r>
      <w:r>
        <w:rPr>
          <w:spacing w:val="1"/>
        </w:rPr>
        <w:t> </w:t>
      </w:r>
      <w:r>
        <w:rPr/>
        <w:t>Therefore statistical fluctuations are averaged out a little more.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comparison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Common</w:t>
      </w:r>
      <w:r>
        <w:rPr>
          <w:spacing w:val="-1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metric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paper.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result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mapped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lattice</w:t>
      </w:r>
      <w:r>
        <w:rPr>
          <w:spacing w:val="-4"/>
        </w:rPr>
        <w:t> </w:t>
      </w:r>
      <w:r>
        <w:rPr/>
        <w:t>structures: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0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UNKNOWN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1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BCC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2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FCC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3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HCP</w:t>
      </w:r>
    </w:p>
    <w:p>
      <w:pPr>
        <w:spacing w:after="0" w:line="240" w:lineRule="auto"/>
        <w:jc w:val="left"/>
        <w:rPr>
          <w:sz w:val="20"/>
        </w:rPr>
        <w:sectPr>
          <w:footerReference w:type="default" r:id="rId5"/>
          <w:type w:val="continuous"/>
          <w:pgSz w:w="12240" w:h="15840"/>
          <w:pgMar w:footer="809" w:top="1500" w:bottom="1000" w:left="1260" w:right="1260"/>
          <w:pgNumType w:start="1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0" w:after="0"/>
        <w:ind w:left="678" w:right="0" w:hanging="171"/>
        <w:jc w:val="left"/>
        <w:rPr>
          <w:sz w:val="20"/>
        </w:rPr>
      </w:pPr>
      <w:r>
        <w:rPr>
          <w:sz w:val="20"/>
        </w:rPr>
        <w:t>4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ICO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neighbor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needed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constructed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(i.e.</w:t>
      </w:r>
      <w:r>
        <w:rPr>
          <w:spacing w:val="12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48"/>
        </w:rPr>
        <w:t> </w:t>
      </w:r>
      <w:r>
        <w:rPr/>
        <w:t>a snapshot of atoms is dumped).</w:t>
      </w:r>
      <w:r>
        <w:rPr>
          <w:spacing w:val="1"/>
        </w:rPr>
        <w:t> </w:t>
      </w:r>
      <w:r>
        <w:rPr/>
        <w:t>Thus it can be inefficient to compute/dump this quantity too frequently or to have</w:t>
      </w:r>
      <w:r>
        <w:rPr>
          <w:spacing w:val="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compute/dump</w:t>
      </w:r>
      <w:r>
        <w:rPr>
          <w:spacing w:val="-2"/>
        </w:rPr>
        <w:t> </w:t>
      </w:r>
      <w:r>
        <w:rPr/>
        <w:t>commands,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computes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quantity.-</w:t>
      </w:r>
    </w:p>
    <w:p>
      <w:pPr>
        <w:pStyle w:val="BodyText"/>
        <w:spacing w:before="6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Output info" w:id="11"/>
      <w:bookmarkEnd w:id="11"/>
      <w:r>
        <w:rPr>
          <w:b w:val="0"/>
        </w:rPr>
      </w:r>
      <w:bookmarkStart w:name="Output info" w:id="12"/>
      <w:bookmarkEnd w:id="1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5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Restrictions" w:id="13"/>
      <w:bookmarkEnd w:id="13"/>
      <w:r>
        <w:rPr>
          <w:b w:val="0"/>
        </w:rPr>
      </w:r>
      <w:bookmarkStart w:name="Restrictions" w:id="14"/>
      <w:bookmarkEnd w:id="1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7"/>
        </w:rPr>
        <w:t> </w:t>
      </w:r>
      <w:r>
        <w:rPr/>
        <w:t>per-atom</w:t>
      </w:r>
      <w:r>
        <w:rPr>
          <w:spacing w:val="-6"/>
        </w:rPr>
        <w:t> </w:t>
      </w:r>
      <w:r>
        <w:rPr/>
        <w:t>vector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unitless</w:t>
      </w:r>
      <w:r>
        <w:rPr>
          <w:spacing w:val="-6"/>
        </w:rPr>
        <w:t> </w:t>
      </w:r>
      <w:r>
        <w:rPr/>
        <w:t>since</w:t>
      </w:r>
      <w:r>
        <w:rPr>
          <w:spacing w:val="-7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integers</w:t>
      </w:r>
      <w:r>
        <w:rPr>
          <w:spacing w:val="-7"/>
        </w:rPr>
        <w:t> </w:t>
      </w:r>
      <w:r>
        <w:rPr/>
        <w:t>defined</w:t>
      </w:r>
      <w:r>
        <w:rPr>
          <w:spacing w:val="-6"/>
        </w:rPr>
        <w:t> </w:t>
      </w:r>
      <w:r>
        <w:rPr/>
        <w:t>above.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Related commands" w:id="15"/>
      <w:bookmarkEnd w:id="15"/>
      <w:r>
        <w:rPr>
          <w:b w:val="0"/>
        </w:rPr>
      </w:r>
      <w:bookmarkStart w:name="Related commands" w:id="16"/>
      <w:bookmarkEnd w:id="1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centro/atom</w:t>
        </w:r>
      </w:hyperlink>
    </w:p>
    <w:p>
      <w:pPr>
        <w:pStyle w:val="BodyText"/>
        <w:spacing w:before="3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Default" w:id="17"/>
      <w:bookmarkEnd w:id="17"/>
      <w:r>
        <w:rPr>
          <w:b w:val="0"/>
        </w:rPr>
      </w:r>
      <w:bookmarkStart w:name="Default" w:id="18"/>
      <w:bookmarkEnd w:id="18"/>
      <w:r>
        <w:rPr>
          <w:color w:val="20435C"/>
        </w:rPr>
        <w:t>Default</w:t>
      </w:r>
    </w:p>
    <w:p>
      <w:pPr>
        <w:spacing w:before="250"/>
        <w:ind w:left="180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keyword</w:t>
      </w:r>
      <w:r>
        <w:rPr>
          <w:spacing w:val="-7"/>
          <w:sz w:val="20"/>
        </w:rPr>
        <w:t> </w:t>
      </w:r>
      <w:r>
        <w:rPr>
          <w:i/>
          <w:sz w:val="20"/>
        </w:rPr>
        <w:t>legacy</w:t>
      </w:r>
      <w:r>
        <w:rPr>
          <w:i/>
          <w:spacing w:val="-5"/>
          <w:sz w:val="20"/>
        </w:rPr>
        <w:t> </w:t>
      </w:r>
      <w:r>
        <w:rPr>
          <w:sz w:val="20"/>
        </w:rPr>
        <w:t>defaults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i/>
          <w:sz w:val="20"/>
        </w:rPr>
        <w:t>no</w:t>
      </w:r>
      <w:r>
        <w:rPr>
          <w:sz w:val="20"/>
        </w:rPr>
        <w:t>.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72pt;margin-top:11.53112pt;width:468pt;height:.1pt;mso-position-horizontal-relative:page;mso-position-vertical-relative:paragraph;z-index:-15726592;mso-wrap-distance-left:0;mso-wrap-distance-right:0" coordorigin="1440,231" coordsize="9360,0" path="m1440,231l10800,23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before="136"/>
        <w:ind w:left="180"/>
      </w:pPr>
      <w:bookmarkStart w:name="_bookmark1" w:id="19"/>
      <w:bookmarkEnd w:id="19"/>
      <w:r>
        <w:rPr/>
      </w:r>
      <w:r>
        <w:rPr>
          <w:b/>
        </w:rPr>
        <w:t>(Ackland)</w:t>
      </w:r>
      <w:r>
        <w:rPr>
          <w:b/>
          <w:spacing w:val="-9"/>
        </w:rPr>
        <w:t> </w:t>
      </w:r>
      <w:r>
        <w:rPr/>
        <w:t>Ackland,</w:t>
      </w:r>
      <w:r>
        <w:rPr>
          <w:spacing w:val="-8"/>
        </w:rPr>
        <w:t> </w:t>
      </w:r>
      <w:r>
        <w:rPr/>
        <w:t>Jones,</w:t>
      </w:r>
      <w:r>
        <w:rPr>
          <w:spacing w:val="-8"/>
        </w:rPr>
        <w:t> </w:t>
      </w:r>
      <w:r>
        <w:rPr/>
        <w:t>Phys</w:t>
      </w:r>
      <w:r>
        <w:rPr>
          <w:spacing w:val="-9"/>
        </w:rPr>
        <w:t> </w:t>
      </w:r>
      <w:r>
        <w:rPr/>
        <w:t>Rev</w:t>
      </w:r>
      <w:r>
        <w:rPr>
          <w:spacing w:val="-8"/>
        </w:rPr>
        <w:t> </w:t>
      </w:r>
      <w:r>
        <w:rPr/>
        <w:t>B,</w:t>
      </w:r>
      <w:r>
        <w:rPr>
          <w:spacing w:val="-8"/>
        </w:rPr>
        <w:t> </w:t>
      </w:r>
      <w:r>
        <w:rPr/>
        <w:t>73,</w:t>
      </w:r>
      <w:r>
        <w:rPr>
          <w:spacing w:val="-9"/>
        </w:rPr>
        <w:t> </w:t>
      </w:r>
      <w:r>
        <w:rPr/>
        <w:t>054104</w:t>
      </w:r>
      <w:r>
        <w:rPr>
          <w:spacing w:val="-8"/>
        </w:rPr>
        <w:t> </w:t>
      </w:r>
      <w:r>
        <w:rPr/>
        <w:t>(2006).</w:t>
      </w:r>
    </w:p>
    <w:p>
      <w:pPr>
        <w:pStyle w:val="BodyText"/>
        <w:spacing w:before="10"/>
        <w:rPr>
          <w:sz w:val="40"/>
        </w:rPr>
      </w:pPr>
    </w:p>
    <w:p>
      <w:pPr>
        <w:pStyle w:val="Heading1"/>
        <w:numPr>
          <w:ilvl w:val="1"/>
          <w:numId w:val="1"/>
        </w:numPr>
        <w:tabs>
          <w:tab w:pos="723" w:val="left" w:leader="none"/>
        </w:tabs>
        <w:spacing w:line="240" w:lineRule="auto" w:before="0" w:after="0"/>
        <w:ind w:left="722" w:right="0" w:hanging="543"/>
        <w:jc w:val="left"/>
      </w:pPr>
      <w:bookmarkStart w:name="compute adf command" w:id="20"/>
      <w:bookmarkEnd w:id="20"/>
      <w:r>
        <w:rPr>
          <w:b w:val="0"/>
        </w:rPr>
      </w:r>
      <w:bookmarkStart w:name="_bookmark2" w:id="21"/>
      <w:bookmarkEnd w:id="21"/>
      <w:r>
        <w:rPr>
          <w:b w:val="0"/>
        </w:rPr>
      </w:r>
      <w:bookmarkStart w:name="_bookmark2" w:id="22"/>
      <w:bookmarkEnd w:id="22"/>
      <w:r>
        <w:rPr>
          <w:color w:val="20435C"/>
        </w:rPr>
        <w:t>compute</w:t>
      </w:r>
      <w:r>
        <w:rPr>
          <w:color w:val="20435C"/>
          <w:spacing w:val="36"/>
        </w:rPr>
        <w:t> </w:t>
      </w:r>
      <w:r>
        <w:rPr>
          <w:color w:val="20435C"/>
        </w:rPr>
        <w:t>adf</w:t>
      </w:r>
      <w:r>
        <w:rPr>
          <w:color w:val="20435C"/>
          <w:spacing w:val="3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Syntax" w:id="23"/>
      <w:bookmarkEnd w:id="23"/>
      <w:r>
        <w:rPr>
          <w:b w:val="0"/>
        </w:rPr>
      </w:r>
      <w:bookmarkStart w:name="Syntax" w:id="24"/>
      <w:bookmarkEnd w:id="24"/>
      <w:r>
        <w:rPr>
          <w:color w:val="20435C"/>
        </w:rPr>
        <w:t>Syntax</w:t>
      </w:r>
    </w:p>
    <w:p>
      <w:pPr>
        <w:pStyle w:val="BodyText"/>
        <w:spacing w:before="8"/>
        <w:rPr>
          <w:rFonts w:ascii="Arial"/>
          <w:b/>
          <w:sz w:val="18"/>
        </w:rPr>
      </w:pPr>
      <w:r>
        <w:rPr/>
        <w:pict>
          <v:group style="position:absolute;margin-left:68.612999pt;margin-top:12.707718pt;width:474.8pt;height:18.75pt;mso-position-horizontal-relative:page;mso-position-vertical-relative:paragraph;z-index:-15726080;mso-wrap-distance-left:0;mso-wrap-distance-right:0" coordorigin="1372,254" coordsize="9496,375">
            <v:shape style="position:absolute;left:1372;top:254;width:9496;height:375" coordorigin="1372,254" coordsize="9496,375" path="m10808,254l1432,254,1409,259,1390,272,1377,291,1372,314,1372,569,1377,592,1390,611,1409,624,1432,629,10808,629,10831,624,10850,611,10863,592,10868,569,10868,314,10863,291,10850,272,10831,259,10808,254xe" filled="true" fillcolor="#1f1f1f" stroked="false">
              <v:path arrowok="t"/>
              <v:fill type="solid"/>
            </v:shape>
            <v:shape style="position:absolute;left:1380;top:262;width:9480;height:359" coordorigin="1380,262" coordsize="9480,359" path="m10800,262l1440,262,1417,267,1398,280,1385,299,1380,322,1380,561,1385,584,1398,603,1417,616,1440,621,10800,621,10823,616,10842,603,10855,584,10860,561,10860,322,10855,299,10842,280,10823,267,10800,262xe" filled="true" fillcolor="#f2f2f2" stroked="false">
              <v:path arrowok="t"/>
              <v:fill type="solid"/>
            </v:shape>
            <v:shape style="position:absolute;left:1372;top:254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adf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Nbin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itype1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jtype1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ktype1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Rjinner1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Rjouter1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Rkinner1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Rkouter1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adf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Nbin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ADF</w:t>
      </w:r>
      <w:r>
        <w:rPr>
          <w:spacing w:val="-2"/>
          <w:sz w:val="20"/>
        </w:rPr>
        <w:t> </w:t>
      </w:r>
      <w:r>
        <w:rPr>
          <w:sz w:val="20"/>
        </w:rPr>
        <w:t>bins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itypeN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central</w:t>
      </w:r>
      <w:r>
        <w:rPr>
          <w:spacing w:val="-4"/>
          <w:sz w:val="20"/>
        </w:rPr>
        <w:t> </w:t>
      </w:r>
      <w:r>
        <w:rPr>
          <w:sz w:val="20"/>
        </w:rPr>
        <w:t>atom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Nth</w:t>
      </w:r>
      <w:r>
        <w:rPr>
          <w:spacing w:val="-4"/>
          <w:sz w:val="20"/>
        </w:rPr>
        <w:t> </w:t>
      </w:r>
      <w:r>
        <w:rPr>
          <w:sz w:val="20"/>
        </w:rPr>
        <w:t>ADF</w:t>
      </w:r>
      <w:r>
        <w:rPr>
          <w:spacing w:val="-4"/>
          <w:sz w:val="20"/>
        </w:rPr>
        <w:t> </w:t>
      </w:r>
      <w:r>
        <w:rPr>
          <w:sz w:val="20"/>
        </w:rPr>
        <w:t>histogram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spacing w:val="-4"/>
          <w:sz w:val="20"/>
        </w:rPr>
        <w:t> </w:t>
      </w:r>
      <w:r>
        <w:rPr>
          <w:sz w:val="20"/>
        </w:rPr>
        <w:t>asterisk</w:t>
      </w:r>
      <w:r>
        <w:rPr>
          <w:spacing w:val="-4"/>
          <w:sz w:val="20"/>
        </w:rPr>
        <w:t> </w:t>
      </w:r>
      <w:r>
        <w:rPr>
          <w:sz w:val="20"/>
        </w:rPr>
        <w:t>form</w:t>
      </w:r>
      <w:r>
        <w:rPr>
          <w:spacing w:val="-5"/>
          <w:sz w:val="20"/>
        </w:rPr>
        <w:t> </w:t>
      </w:r>
      <w:r>
        <w:rPr>
          <w:sz w:val="20"/>
        </w:rPr>
        <w:t>below)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jtypeN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J</w:t>
      </w:r>
      <w:r>
        <w:rPr>
          <w:spacing w:val="-4"/>
          <w:sz w:val="20"/>
        </w:rPr>
        <w:t> </w:t>
      </w:r>
      <w:r>
        <w:rPr>
          <w:sz w:val="20"/>
        </w:rPr>
        <w:t>atom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Nth</w:t>
      </w:r>
      <w:r>
        <w:rPr>
          <w:spacing w:val="-4"/>
          <w:sz w:val="20"/>
        </w:rPr>
        <w:t> </w:t>
      </w:r>
      <w:r>
        <w:rPr>
          <w:sz w:val="20"/>
        </w:rPr>
        <w:t>ADF</w:t>
      </w:r>
      <w:r>
        <w:rPr>
          <w:spacing w:val="-4"/>
          <w:sz w:val="20"/>
        </w:rPr>
        <w:t> </w:t>
      </w:r>
      <w:r>
        <w:rPr>
          <w:sz w:val="20"/>
        </w:rPr>
        <w:t>histogram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spacing w:val="-4"/>
          <w:sz w:val="20"/>
        </w:rPr>
        <w:t> </w:t>
      </w:r>
      <w:r>
        <w:rPr>
          <w:sz w:val="20"/>
        </w:rPr>
        <w:t>asterisk</w:t>
      </w:r>
      <w:r>
        <w:rPr>
          <w:spacing w:val="-4"/>
          <w:sz w:val="20"/>
        </w:rPr>
        <w:t> </w:t>
      </w:r>
      <w:r>
        <w:rPr>
          <w:sz w:val="20"/>
        </w:rPr>
        <w:t>form</w:t>
      </w:r>
      <w:r>
        <w:rPr>
          <w:spacing w:val="-4"/>
          <w:sz w:val="20"/>
        </w:rPr>
        <w:t> </w:t>
      </w:r>
      <w:r>
        <w:rPr>
          <w:sz w:val="20"/>
        </w:rPr>
        <w:t>below)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ktypeN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K</w:t>
      </w:r>
      <w:r>
        <w:rPr>
          <w:spacing w:val="-4"/>
          <w:sz w:val="20"/>
        </w:rPr>
        <w:t> </w:t>
      </w:r>
      <w:r>
        <w:rPr>
          <w:sz w:val="20"/>
        </w:rPr>
        <w:t>atom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Nth</w:t>
      </w:r>
      <w:r>
        <w:rPr>
          <w:spacing w:val="-4"/>
          <w:sz w:val="20"/>
        </w:rPr>
        <w:t> </w:t>
      </w:r>
      <w:r>
        <w:rPr>
          <w:sz w:val="20"/>
        </w:rPr>
        <w:t>ADF</w:t>
      </w:r>
      <w:r>
        <w:rPr>
          <w:spacing w:val="-4"/>
          <w:sz w:val="20"/>
        </w:rPr>
        <w:t> </w:t>
      </w:r>
      <w:r>
        <w:rPr>
          <w:sz w:val="20"/>
        </w:rPr>
        <w:t>histogram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spacing w:val="-4"/>
          <w:sz w:val="20"/>
        </w:rPr>
        <w:t> </w:t>
      </w:r>
      <w:r>
        <w:rPr>
          <w:sz w:val="20"/>
        </w:rPr>
        <w:t>asterisk</w:t>
      </w:r>
      <w:r>
        <w:rPr>
          <w:spacing w:val="-4"/>
          <w:sz w:val="20"/>
        </w:rPr>
        <w:t> </w:t>
      </w:r>
      <w:r>
        <w:rPr>
          <w:sz w:val="20"/>
        </w:rPr>
        <w:t>form</w:t>
      </w:r>
      <w:r>
        <w:rPr>
          <w:spacing w:val="-4"/>
          <w:sz w:val="20"/>
        </w:rPr>
        <w:t> </w:t>
      </w:r>
      <w:r>
        <w:rPr>
          <w:sz w:val="20"/>
        </w:rPr>
        <w:t>below)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RjinnerN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inner</w:t>
      </w:r>
      <w:r>
        <w:rPr>
          <w:spacing w:val="-3"/>
          <w:sz w:val="20"/>
        </w:rPr>
        <w:t> </w:t>
      </w:r>
      <w:r>
        <w:rPr>
          <w:sz w:val="20"/>
        </w:rPr>
        <w:t>radius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J</w:t>
      </w:r>
      <w:r>
        <w:rPr>
          <w:spacing w:val="-4"/>
          <w:sz w:val="20"/>
        </w:rPr>
        <w:t> </w:t>
      </w:r>
      <w:r>
        <w:rPr>
          <w:sz w:val="20"/>
        </w:rPr>
        <w:t>atom</w:t>
      </w:r>
      <w:r>
        <w:rPr>
          <w:spacing w:val="-3"/>
          <w:sz w:val="20"/>
        </w:rPr>
        <w:t> </w:t>
      </w:r>
      <w:r>
        <w:rPr>
          <w:sz w:val="20"/>
        </w:rPr>
        <w:t>shell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Nth</w:t>
      </w:r>
      <w:r>
        <w:rPr>
          <w:spacing w:val="-4"/>
          <w:sz w:val="20"/>
        </w:rPr>
        <w:t> </w:t>
      </w:r>
      <w:r>
        <w:rPr>
          <w:sz w:val="20"/>
        </w:rPr>
        <w:t>ADF</w:t>
      </w:r>
      <w:r>
        <w:rPr>
          <w:spacing w:val="-3"/>
          <w:sz w:val="20"/>
        </w:rPr>
        <w:t> </w:t>
      </w:r>
      <w:r>
        <w:rPr>
          <w:sz w:val="20"/>
        </w:rPr>
        <w:t>histogram</w:t>
      </w:r>
      <w:r>
        <w:rPr>
          <w:spacing w:val="-4"/>
          <w:sz w:val="20"/>
        </w:rPr>
        <w:t> </w:t>
      </w:r>
      <w:r>
        <w:rPr>
          <w:sz w:val="20"/>
        </w:rPr>
        <w:t>(distance</w:t>
      </w:r>
      <w:r>
        <w:rPr>
          <w:spacing w:val="-3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RjouterN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outer</w:t>
      </w:r>
      <w:r>
        <w:rPr>
          <w:spacing w:val="-3"/>
          <w:sz w:val="20"/>
        </w:rPr>
        <w:t> </w:t>
      </w:r>
      <w:r>
        <w:rPr>
          <w:sz w:val="20"/>
        </w:rPr>
        <w:t>radius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J</w:t>
      </w:r>
      <w:r>
        <w:rPr>
          <w:spacing w:val="-4"/>
          <w:sz w:val="20"/>
        </w:rPr>
        <w:t> </w:t>
      </w:r>
      <w:r>
        <w:rPr>
          <w:sz w:val="20"/>
        </w:rPr>
        <w:t>atom</w:t>
      </w:r>
      <w:r>
        <w:rPr>
          <w:spacing w:val="-3"/>
          <w:sz w:val="20"/>
        </w:rPr>
        <w:t> </w:t>
      </w:r>
      <w:r>
        <w:rPr>
          <w:sz w:val="20"/>
        </w:rPr>
        <w:t>shell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Nth</w:t>
      </w:r>
      <w:r>
        <w:rPr>
          <w:spacing w:val="-4"/>
          <w:sz w:val="20"/>
        </w:rPr>
        <w:t> </w:t>
      </w:r>
      <w:r>
        <w:rPr>
          <w:sz w:val="20"/>
        </w:rPr>
        <w:t>ADF</w:t>
      </w:r>
      <w:r>
        <w:rPr>
          <w:spacing w:val="-3"/>
          <w:sz w:val="20"/>
        </w:rPr>
        <w:t> </w:t>
      </w:r>
      <w:r>
        <w:rPr>
          <w:sz w:val="20"/>
        </w:rPr>
        <w:t>histogram</w:t>
      </w:r>
      <w:r>
        <w:rPr>
          <w:spacing w:val="-4"/>
          <w:sz w:val="20"/>
        </w:rPr>
        <w:t> </w:t>
      </w:r>
      <w:r>
        <w:rPr>
          <w:sz w:val="20"/>
        </w:rPr>
        <w:t>(distance</w:t>
      </w:r>
      <w:r>
        <w:rPr>
          <w:spacing w:val="-3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RkinnerN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inner</w:t>
      </w:r>
      <w:r>
        <w:rPr>
          <w:spacing w:val="-3"/>
          <w:sz w:val="20"/>
        </w:rPr>
        <w:t> </w:t>
      </w:r>
      <w:r>
        <w:rPr>
          <w:sz w:val="20"/>
        </w:rPr>
        <w:t>radius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K</w:t>
      </w:r>
      <w:r>
        <w:rPr>
          <w:spacing w:val="-4"/>
          <w:sz w:val="20"/>
        </w:rPr>
        <w:t> </w:t>
      </w:r>
      <w:r>
        <w:rPr>
          <w:sz w:val="20"/>
        </w:rPr>
        <w:t>atom</w:t>
      </w:r>
      <w:r>
        <w:rPr>
          <w:spacing w:val="-3"/>
          <w:sz w:val="20"/>
        </w:rPr>
        <w:t> </w:t>
      </w:r>
      <w:r>
        <w:rPr>
          <w:sz w:val="20"/>
        </w:rPr>
        <w:t>shell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Nth</w:t>
      </w:r>
      <w:r>
        <w:rPr>
          <w:spacing w:val="-3"/>
          <w:sz w:val="20"/>
        </w:rPr>
        <w:t> </w:t>
      </w:r>
      <w:r>
        <w:rPr>
          <w:sz w:val="20"/>
        </w:rPr>
        <w:t>ADF</w:t>
      </w:r>
      <w:r>
        <w:rPr>
          <w:spacing w:val="-4"/>
          <w:sz w:val="20"/>
        </w:rPr>
        <w:t> </w:t>
      </w:r>
      <w:r>
        <w:rPr>
          <w:sz w:val="20"/>
        </w:rPr>
        <w:t>histogram</w:t>
      </w:r>
      <w:r>
        <w:rPr>
          <w:spacing w:val="-3"/>
          <w:sz w:val="20"/>
        </w:rPr>
        <w:t> </w:t>
      </w:r>
      <w:r>
        <w:rPr>
          <w:sz w:val="20"/>
        </w:rPr>
        <w:t>(distance</w:t>
      </w:r>
      <w:r>
        <w:rPr>
          <w:spacing w:val="-4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RkouterN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outer</w:t>
      </w:r>
      <w:r>
        <w:rPr>
          <w:spacing w:val="-4"/>
          <w:sz w:val="20"/>
        </w:rPr>
        <w:t> </w:t>
      </w:r>
      <w:r>
        <w:rPr>
          <w:sz w:val="20"/>
        </w:rPr>
        <w:t>radius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K</w:t>
      </w:r>
      <w:r>
        <w:rPr>
          <w:spacing w:val="-4"/>
          <w:sz w:val="20"/>
        </w:rPr>
        <w:t> </w:t>
      </w:r>
      <w:r>
        <w:rPr>
          <w:sz w:val="20"/>
        </w:rPr>
        <w:t>atom</w:t>
      </w:r>
      <w:r>
        <w:rPr>
          <w:spacing w:val="-4"/>
          <w:sz w:val="20"/>
        </w:rPr>
        <w:t> </w:t>
      </w:r>
      <w:r>
        <w:rPr>
          <w:sz w:val="20"/>
        </w:rPr>
        <w:t>shell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Nth</w:t>
      </w:r>
      <w:r>
        <w:rPr>
          <w:spacing w:val="-4"/>
          <w:sz w:val="20"/>
        </w:rPr>
        <w:t> </w:t>
      </w:r>
      <w:r>
        <w:rPr>
          <w:sz w:val="20"/>
        </w:rPr>
        <w:t>ADF</w:t>
      </w:r>
      <w:r>
        <w:rPr>
          <w:spacing w:val="-4"/>
          <w:sz w:val="20"/>
        </w:rPr>
        <w:t> </w:t>
      </w:r>
      <w:r>
        <w:rPr>
          <w:sz w:val="20"/>
        </w:rPr>
        <w:t>histogram</w:t>
      </w:r>
      <w:r>
        <w:rPr>
          <w:spacing w:val="-4"/>
          <w:sz w:val="20"/>
        </w:rPr>
        <w:t> </w:t>
      </w:r>
      <w:r>
        <w:rPr>
          <w:sz w:val="20"/>
        </w:rPr>
        <w:t>(distance</w:t>
      </w:r>
      <w:r>
        <w:rPr>
          <w:spacing w:val="-4"/>
          <w:sz w:val="20"/>
        </w:rPr>
        <w:t> </w:t>
      </w:r>
      <w:r>
        <w:rPr>
          <w:sz w:val="20"/>
        </w:rPr>
        <w:t>units)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6"/>
          <w:footerReference w:type="default" r:id="rId7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0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i/>
          <w:sz w:val="20"/>
        </w:rPr>
        <w:t>ordinate</w:t>
      </w:r>
    </w:p>
    <w:p>
      <w:pPr>
        <w:pStyle w:val="BodyText"/>
        <w:spacing w:line="187" w:lineRule="auto" w:before="144"/>
        <w:ind w:left="810" w:right="4617" w:hanging="133"/>
        <w:rPr>
          <w:rFonts w:ascii="Lucida Sans Unicode"/>
        </w:rPr>
      </w:pPr>
      <w:r>
        <w:rPr>
          <w:rFonts w:ascii="Lucida Sans Unicode"/>
          <w:w w:val="90"/>
        </w:rPr>
        <w:t>ordinate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degree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radian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cosine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Choose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ordinate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parameter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histogram</w:t>
      </w:r>
    </w:p>
    <w:p>
      <w:pPr>
        <w:pStyle w:val="BodyText"/>
        <w:spacing w:before="14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" w:after="0"/>
        <w:ind w:left="831" w:right="0" w:hanging="652"/>
        <w:jc w:val="left"/>
      </w:pPr>
      <w:bookmarkStart w:name="Examples" w:id="25"/>
      <w:bookmarkEnd w:id="25"/>
      <w:r>
        <w:rPr>
          <w:b w:val="0"/>
        </w:rPr>
      </w:r>
      <w:bookmarkStart w:name="Examples" w:id="26"/>
      <w:bookmarkEnd w:id="26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9134pt;width:474.8pt;height:102.45pt;mso-position-horizontal-relative:page;mso-position-vertical-relative:paragraph;z-index:-15725568;mso-wrap-distance-left:0;mso-wrap-distance-right:0" coordorigin="1372,257" coordsize="9496,2049">
            <v:shape style="position:absolute;left:1372;top:256;width:9496;height:2049" coordorigin="1372,257" coordsize="9496,2049" path="m10808,257l1432,257,1409,262,1390,274,1377,293,1372,317,1372,2246,1377,2269,1390,2288,1409,2301,1432,2305,10808,2305,10831,2301,10850,2288,10863,2269,10868,2246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2033" coordorigin="1380,265" coordsize="9480,2033" path="m10800,265l1440,265,1417,270,1398,282,1385,301,1380,325,1380,2238,1385,2261,1398,2280,1417,2293,1440,2297,10800,2297,10823,2293,10842,2280,10855,2261,10860,2238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2049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adf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32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1.2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1.2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&amp;</w:t>
                    </w:r>
                  </w:p>
                  <w:p>
                    <w:pPr>
                      <w:spacing w:line="239" w:lineRule="exact" w:before="0"/>
                      <w:ind w:left="1594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1.2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1.5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&amp;</w:t>
                    </w:r>
                  </w:p>
                  <w:p>
                    <w:pPr>
                      <w:spacing w:line="239" w:lineRule="exact" w:before="0"/>
                      <w:ind w:left="1594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1.5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1.5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&amp;</w:t>
                    </w:r>
                  </w:p>
                  <w:p>
                    <w:pPr>
                      <w:spacing w:line="239" w:lineRule="exact" w:before="0"/>
                      <w:ind w:left="1594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1.2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1.2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&amp;</w:t>
                    </w:r>
                  </w:p>
                  <w:p>
                    <w:pPr>
                      <w:spacing w:line="239" w:lineRule="exact" w:before="0"/>
                      <w:ind w:left="1594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1.5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3.5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&amp;</w:t>
                    </w:r>
                  </w:p>
                  <w:p>
                    <w:pPr>
                      <w:spacing w:line="239" w:lineRule="exact" w:before="0"/>
                      <w:ind w:left="1594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2 2 2.0 3.5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2.0 3.5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adf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32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1*2</w:t>
                    </w:r>
                    <w:r>
                      <w:rPr>
                        <w:rFonts w:ascii="Lucida Sans Unicode"/>
                        <w:color w:val="666666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1*2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1*2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0.5</w:t>
                    </w:r>
                    <w:r>
                      <w:rPr>
                        <w:rFonts w:ascii="Lucida Sans Unicode"/>
                        <w:color w:val="666666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3.5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adf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  <w:rPr>
          <w:rFonts w:ascii="Arial"/>
          <w:b/>
          <w:sz w:val="24"/>
        </w:rPr>
      </w:pPr>
      <w:bookmarkStart w:name="Description" w:id="27"/>
      <w:bookmarkEnd w:id="27"/>
      <w:r>
        <w:rPr/>
      </w:r>
      <w:bookmarkStart w:name="Description" w:id="28"/>
      <w:bookmarkEnd w:id="2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one or more angular distribution functions (ADF) for a group of particles. Each</w:t>
      </w:r>
      <w:r>
        <w:rPr>
          <w:spacing w:val="-47"/>
        </w:rPr>
        <w:t> </w:t>
      </w:r>
      <w:r>
        <w:rPr/>
        <w:t>ADF is calculated in histogram form by measuring the angle formed by a central atom and two neighbor atoms and</w:t>
      </w:r>
      <w:r>
        <w:rPr>
          <w:spacing w:val="1"/>
        </w:rPr>
        <w:t> </w:t>
      </w:r>
      <w:r>
        <w:rPr/>
        <w:t>binning these angles into </w:t>
      </w:r>
      <w:r>
        <w:rPr>
          <w:i/>
        </w:rPr>
        <w:t>Nbin </w:t>
      </w:r>
      <w:r>
        <w:rPr/>
        <w:t>bins. Only neighbors for which </w:t>
      </w:r>
      <w:r>
        <w:rPr>
          <w:i/>
        </w:rPr>
        <w:t>Rinner </w:t>
      </w:r>
      <w:r>
        <w:rPr/>
        <w:t>&lt; </w:t>
      </w:r>
      <w:r>
        <w:rPr>
          <w:i/>
        </w:rPr>
        <w:t>R </w:t>
      </w:r>
      <w:r>
        <w:rPr/>
        <w:t>&lt; </w:t>
      </w:r>
      <w:r>
        <w:rPr>
          <w:i/>
        </w:rPr>
        <w:t>Router </w:t>
      </w:r>
      <w:r>
        <w:rPr/>
        <w:t>are counted, where </w:t>
      </w:r>
      <w:r>
        <w:rPr>
          <w:i/>
        </w:rPr>
        <w:t>Rinner </w:t>
      </w:r>
      <w:r>
        <w:rPr/>
        <w:t>and</w:t>
      </w:r>
      <w:r>
        <w:rPr>
          <w:spacing w:val="1"/>
        </w:rPr>
        <w:t> </w:t>
      </w:r>
      <w:r>
        <w:rPr>
          <w:i/>
        </w:rPr>
        <w:t>Router</w:t>
      </w:r>
      <w:r>
        <w:rPr>
          <w:i/>
          <w:spacing w:val="7"/>
        </w:rPr>
        <w:t> </w:t>
      </w:r>
      <w:r>
        <w:rPr/>
        <w:t>are</w:t>
      </w:r>
      <w:r>
        <w:rPr>
          <w:spacing w:val="-3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separately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atom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requested</w:t>
      </w:r>
      <w:r>
        <w:rPr>
          <w:spacing w:val="-3"/>
        </w:rPr>
        <w:t> </w:t>
      </w:r>
      <w:r>
        <w:rPr/>
        <w:t>ADF.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17813pt;width:468pt;height:126.5pt;mso-position-horizontal-relative:page;mso-position-vertical-relative:paragraph;z-index:-15725056;mso-wrap-distance-left:0;mso-wrap-distance-right:0" coordorigin="1440,306" coordsize="9360,2530">
            <v:shape style="position:absolute;left:1440;top:306;width:9360;height:2530" coordorigin="1440,306" coordsize="9360,2530" path="m10700,306l1540,306,1501,314,1469,336,1448,367,1440,406,1440,2736,1448,2775,1469,2806,1501,2828,1540,2836,10700,2836,10739,2828,10771,2806,10792,2775,10800,2736,10800,406,10792,367,10771,336,10739,314,10700,306xe" filled="true" fillcolor="#86989a" stroked="false">
              <v:path arrowok="t"/>
              <v:fill type="solid"/>
            </v:shape>
            <v:shape style="position:absolute;left:1449;top:316;width:9341;height:2510" coordorigin="1450,316" coordsize="9341,2510" path="m10690,316l1550,316,1511,324,1479,346,1458,377,1450,416,1450,2726,1458,2765,1479,2797,1511,2818,1550,2826,10690,2826,10729,2818,10761,2797,10782,2765,10790,2726,10790,416,10782,377,10761,346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253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 pairwise interactions do not appear in the neighbor list. Because this fix uses a neighbor list, it also means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 pairs will not be included in the ADF. This does not apply when using long-range coulomb interactions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</w:t>
                    </w:r>
                    <w:r>
                      <w:rPr>
                        <w:i/>
                        <w:sz w:val="20"/>
                      </w:rPr>
                      <w:t>coul/long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coul/msm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coul/wolf</w:t>
                    </w:r>
                    <w:r>
                      <w:rPr>
                        <w:i/>
                        <w:spacing w:val="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similar.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around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would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special_bond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scaling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factors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 very tiny numbers that are not exactly zero (e.g. 1.0e-50). Another workaround is to write a dump file, and use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</w:t>
                    </w:r>
                    <w:r>
                      <w:rPr>
                        <w:i/>
                        <w:color w:val="355F7B"/>
                        <w:sz w:val="20"/>
                      </w:rPr>
                      <w:t>rerun </w:t>
                    </w:r>
                    <w:r>
                      <w:rPr>
                        <w:sz w:val="20"/>
                      </w:rPr>
                      <w:t>command to compute the ADF for snapshots in the dump file. The rerun script can use a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pt;margin-top:9.765586pt;width:468pt;height:88.45pt;mso-position-horizontal-relative:page;mso-position-vertical-relative:paragraph;z-index:-15724544;mso-wrap-distance-left:0;mso-wrap-distance-right:0" coordorigin="1440,195" coordsize="9360,1769">
            <v:shape style="position:absolute;left:1440;top:195;width:9360;height:1769" coordorigin="1440,195" coordsize="9360,1769" path="m10700,195l1540,195,1501,203,1469,224,1448,256,1440,295,1440,1864,1448,1903,1469,1935,1501,1956,1540,1964,10700,1964,10739,1956,10771,1935,10792,1903,10800,1864,10800,295,10792,256,10771,224,10739,203,10700,195xe" filled="true" fillcolor="#86989a" stroked="false">
              <v:path arrowok="t"/>
              <v:fill type="solid"/>
            </v:shape>
            <v:shape style="position:absolute;left:1449;top:205;width:9341;height:1749" coordorigin="1450,205" coordsize="9341,1749" path="m10690,205l1550,205,1511,213,1479,234,1458,266,1450,305,1450,1854,1458,1893,1479,1925,1511,1946,1550,1954,10690,1954,10729,1946,10761,1925,10782,1893,10790,1854,10790,305,10782,266,10761,234,10729,213,10690,205xe" filled="true" fillcolor="#f7f7f7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86989a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d0defa" stroked="false">
              <v:path arrowok="t"/>
              <v:fill type="solid"/>
            </v:shape>
            <v:shape style="position:absolute;left:1589;top:312;width:170;height:175" type="#_x0000_t75" stroked="false">
              <v:imagedata r:id="rId10" o:title=""/>
            </v:shape>
            <v:shape style="position:absolute;left:1440;top:195;width:9360;height:1769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 you request any outer cutoff </w:t>
                    </w:r>
                    <w:r>
                      <w:rPr>
                        <w:i/>
                        <w:sz w:val="20"/>
                      </w:rPr>
                      <w:t>Router </w:t>
                    </w:r>
                    <w:r>
                      <w:rPr>
                        <w:sz w:val="20"/>
                      </w:rPr>
                      <w:t>&gt; force cutoff, or if no pair style is defined, e.g.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</w:t>
                    </w:r>
                    <w:r>
                      <w:rPr>
                        <w:i/>
                        <w:color w:val="355F7B"/>
                        <w:sz w:val="20"/>
                      </w:rPr>
                      <w:t>rerun </w:t>
                    </w:r>
                    <w:r>
                      <w:rPr>
                        <w:sz w:val="20"/>
                      </w:rPr>
                      <w:t>command is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being used to post-process a dump file of snapshots you must ensure ghost atom information out to the largest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Router</w:t>
                    </w:r>
                    <w:r>
                      <w:rPr>
                        <w:i/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+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skin</w:t>
                    </w:r>
                    <w:r>
                      <w:rPr>
                        <w:i/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communicated,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via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comm_modify</w:t>
                    </w:r>
                    <w:r>
                      <w:rPr>
                        <w:i/>
                        <w:color w:val="355F7B"/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cutoff</w:t>
                    </w:r>
                    <w:r>
                      <w:rPr>
                        <w:i/>
                        <w:color w:val="355F7B"/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computation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cannot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 performed, and LAMMPS will give an error message.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</w:t>
                    </w:r>
                    <w:r>
                      <w:rPr>
                        <w:i/>
                        <w:sz w:val="20"/>
                      </w:rPr>
                      <w:t>skin </w:t>
                    </w:r>
                    <w:r>
                      <w:rPr>
                        <w:sz w:val="20"/>
                      </w:rPr>
                      <w:t>value is what is specified with the </w:t>
                    </w:r>
                    <w:r>
                      <w:rPr>
                        <w:i/>
                        <w:color w:val="355F7B"/>
                        <w:sz w:val="20"/>
                      </w:rPr>
                      <w:t>neighbor</w:t>
                    </w:r>
                    <w:r>
                      <w:rPr>
                        <w:i/>
                        <w:color w:val="355F7B"/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The </w:t>
      </w:r>
      <w:r>
        <w:rPr>
          <w:i/>
        </w:rPr>
        <w:t>itypeN</w:t>
      </w:r>
      <w:r>
        <w:rPr/>
        <w:t>,</w:t>
      </w:r>
      <w:r>
        <w:rPr>
          <w:i/>
        </w:rPr>
        <w:t>jtypeN</w:t>
      </w:r>
      <w:r>
        <w:rPr/>
        <w:t>,</w:t>
      </w:r>
      <w:r>
        <w:rPr>
          <w:i/>
        </w:rPr>
        <w:t>ktypeN </w:t>
      </w:r>
      <w:r>
        <w:rPr/>
        <w:t>settings can be specified in one of two ways. An explicit numeric value can be used, as in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example</w:t>
      </w:r>
      <w:r>
        <w:rPr>
          <w:spacing w:val="-4"/>
        </w:rPr>
        <w:t> </w:t>
      </w:r>
      <w:r>
        <w:rPr/>
        <w:t>above.</w:t>
      </w:r>
      <w:r>
        <w:rPr>
          <w:spacing w:val="11"/>
        </w:rPr>
        <w:t> </w:t>
      </w:r>
      <w:r>
        <w:rPr/>
        <w:t>Or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wild-card</w:t>
      </w:r>
      <w:r>
        <w:rPr>
          <w:spacing w:val="-5"/>
        </w:rPr>
        <w:t> </w:t>
      </w:r>
      <w:r>
        <w:rPr/>
        <w:t>asterisk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specify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range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atom</w:t>
      </w:r>
      <w:r>
        <w:rPr>
          <w:spacing w:val="-5"/>
        </w:rPr>
        <w:t> </w:t>
      </w:r>
      <w:r>
        <w:rPr/>
        <w:t>types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second</w:t>
      </w:r>
      <w:r>
        <w:rPr>
          <w:spacing w:val="-4"/>
        </w:rPr>
        <w:t> </w:t>
      </w:r>
      <w:r>
        <w:rPr/>
        <w:t>example</w:t>
      </w:r>
      <w:r>
        <w:rPr>
          <w:spacing w:val="-48"/>
        </w:rPr>
        <w:t> </w:t>
      </w:r>
      <w:r>
        <w:rPr/>
        <w:t>above.</w:t>
      </w:r>
      <w:r>
        <w:rPr>
          <w:spacing w:val="7"/>
        </w:rPr>
        <w:t> </w:t>
      </w:r>
      <w:r>
        <w:rPr/>
        <w:t>This</w:t>
      </w:r>
      <w:r>
        <w:rPr>
          <w:spacing w:val="11"/>
        </w:rPr>
        <w:t> </w:t>
      </w:r>
      <w:r>
        <w:rPr/>
        <w:t>takes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form</w:t>
      </w:r>
      <w:r>
        <w:rPr>
          <w:spacing w:val="12"/>
        </w:rPr>
        <w:t> </w:t>
      </w:r>
      <w:r>
        <w:rPr/>
        <w:t>“*”</w:t>
      </w:r>
      <w:r>
        <w:rPr>
          <w:spacing w:val="12"/>
        </w:rPr>
        <w:t> </w:t>
      </w:r>
      <w:r>
        <w:rPr/>
        <w:t>or</w:t>
      </w:r>
      <w:r>
        <w:rPr>
          <w:spacing w:val="12"/>
        </w:rPr>
        <w:t> </w:t>
      </w:r>
      <w:r>
        <w:rPr/>
        <w:t>“*n”</w:t>
      </w:r>
      <w:r>
        <w:rPr>
          <w:spacing w:val="12"/>
        </w:rPr>
        <w:t> </w:t>
      </w:r>
      <w:r>
        <w:rPr/>
        <w:t>or</w:t>
      </w:r>
      <w:r>
        <w:rPr>
          <w:spacing w:val="12"/>
        </w:rPr>
        <w:t> </w:t>
      </w:r>
      <w:r>
        <w:rPr/>
        <w:t>“n*”</w:t>
      </w:r>
      <w:r>
        <w:rPr>
          <w:spacing w:val="12"/>
        </w:rPr>
        <w:t> </w:t>
      </w:r>
      <w:r>
        <w:rPr/>
        <w:t>or</w:t>
      </w:r>
      <w:r>
        <w:rPr>
          <w:spacing w:val="12"/>
        </w:rPr>
        <w:t> </w:t>
      </w:r>
      <w:r>
        <w:rPr/>
        <w:t>“m*n”.</w:t>
      </w:r>
      <w:r>
        <w:rPr>
          <w:spacing w:val="7"/>
        </w:rPr>
        <w:t> </w:t>
      </w:r>
      <w:r>
        <w:rPr/>
        <w:t>If</w:t>
      </w:r>
      <w:r>
        <w:rPr>
          <w:spacing w:val="12"/>
        </w:rPr>
        <w:t> </w:t>
      </w:r>
      <w:r>
        <w:rPr/>
        <w:t>N</w:t>
      </w:r>
      <w:r>
        <w:rPr>
          <w:spacing w:val="12"/>
        </w:rPr>
        <w:t> </w:t>
      </w:r>
      <w:r>
        <w:rPr/>
        <w:t>=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</w:t>
      </w:r>
      <w:r>
        <w:rPr>
          <w:spacing w:val="12"/>
        </w:rPr>
        <w:t> </w:t>
      </w:r>
      <w:r>
        <w:rPr/>
        <w:t>types,</w:t>
      </w:r>
      <w:r>
        <w:rPr>
          <w:spacing w:val="16"/>
        </w:rPr>
        <w:t> </w:t>
      </w:r>
      <w:r>
        <w:rPr/>
        <w:t>then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asterisk</w:t>
      </w:r>
      <w:r>
        <w:rPr>
          <w:spacing w:val="12"/>
        </w:rPr>
        <w:t> </w:t>
      </w:r>
      <w:r>
        <w:rPr/>
        <w:t>with</w:t>
      </w:r>
      <w:r>
        <w:rPr>
          <w:spacing w:val="-48"/>
        </w:rPr>
        <w:t> </w:t>
      </w:r>
      <w:r>
        <w:rPr/>
        <w:t>no numeric values means all types from 1 to N. A leading asterisk means all types from 1 to n (inclusive). A trailing</w:t>
      </w:r>
      <w:r>
        <w:rPr>
          <w:spacing w:val="1"/>
        </w:rPr>
        <w:t> </w:t>
      </w:r>
      <w:r>
        <w:rPr/>
        <w:t>asterisk</w:t>
      </w:r>
      <w:r>
        <w:rPr>
          <w:spacing w:val="-3"/>
        </w:rPr>
        <w:t> </w:t>
      </w:r>
      <w:r>
        <w:rPr/>
        <w:t>means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(inclusive).</w:t>
      </w:r>
      <w:r>
        <w:rPr>
          <w:spacing w:val="14"/>
        </w:rPr>
        <w:t> </w:t>
      </w:r>
      <w:r>
        <w:rPr/>
        <w:t>A</w:t>
      </w:r>
      <w:r>
        <w:rPr>
          <w:spacing w:val="-2"/>
        </w:rPr>
        <w:t> </w:t>
      </w:r>
      <w:r>
        <w:rPr/>
        <w:t>middle</w:t>
      </w:r>
      <w:r>
        <w:rPr>
          <w:spacing w:val="-2"/>
        </w:rPr>
        <w:t> </w:t>
      </w:r>
      <w:r>
        <w:rPr/>
        <w:t>asterisk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types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(inclusive).</w:t>
      </w:r>
    </w:p>
    <w:p>
      <w:pPr>
        <w:spacing w:after="0" w:line="249" w:lineRule="auto"/>
        <w:jc w:val="both"/>
        <w:sectPr>
          <w:headerReference w:type="default" r:id="rId8"/>
          <w:footerReference w:type="default" r:id="rId9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79" w:right="177"/>
        <w:jc w:val="both"/>
      </w:pPr>
      <w:r>
        <w:rPr/>
        <w:t>If </w:t>
      </w:r>
      <w:r>
        <w:rPr>
          <w:i/>
        </w:rPr>
        <w:t>itypeN</w:t>
      </w:r>
      <w:r>
        <w:rPr/>
        <w:t>, </w:t>
      </w:r>
      <w:r>
        <w:rPr>
          <w:i/>
        </w:rPr>
        <w:t>jtypeN</w:t>
      </w:r>
      <w:r>
        <w:rPr/>
        <w:t>, and </w:t>
      </w:r>
      <w:r>
        <w:rPr>
          <w:i/>
        </w:rPr>
        <w:t>ktypeN </w:t>
      </w:r>
      <w:r>
        <w:rPr/>
        <w:t>are single values, as in the first example above, this means that the ADF is computed</w:t>
      </w:r>
      <w:r>
        <w:rPr>
          <w:spacing w:val="1"/>
        </w:rPr>
        <w:t> </w:t>
      </w:r>
      <w:r>
        <w:rPr/>
        <w:t>where</w:t>
      </w:r>
      <w:r>
        <w:rPr>
          <w:spacing w:val="-8"/>
        </w:rPr>
        <w:t> </w:t>
      </w:r>
      <w:r>
        <w:rPr/>
        <w:t>atoms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type</w:t>
      </w:r>
      <w:r>
        <w:rPr>
          <w:spacing w:val="-8"/>
        </w:rPr>
        <w:t> </w:t>
      </w:r>
      <w:r>
        <w:rPr>
          <w:i/>
        </w:rPr>
        <w:t>itypeN</w:t>
      </w:r>
      <w:r>
        <w:rPr>
          <w:i/>
          <w:spacing w:val="10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central</w:t>
      </w:r>
      <w:r>
        <w:rPr>
          <w:spacing w:val="-7"/>
        </w:rPr>
        <w:t> </w:t>
      </w:r>
      <w:r>
        <w:rPr/>
        <w:t>atom,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neighbor</w:t>
      </w:r>
      <w:r>
        <w:rPr>
          <w:spacing w:val="-7"/>
        </w:rPr>
        <w:t> </w:t>
      </w:r>
      <w:r>
        <w:rPr/>
        <w:t>atoms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type</w:t>
      </w:r>
      <w:r>
        <w:rPr>
          <w:spacing w:val="-8"/>
        </w:rPr>
        <w:t> </w:t>
      </w:r>
      <w:r>
        <w:rPr>
          <w:i/>
        </w:rPr>
        <w:t>jtypeN</w:t>
      </w:r>
      <w:r>
        <w:rPr>
          <w:i/>
          <w:spacing w:val="10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ktypeN</w:t>
      </w:r>
      <w:r>
        <w:rPr>
          <w:i/>
          <w:spacing w:val="10"/>
        </w:rPr>
        <w:t> </w:t>
      </w:r>
      <w:r>
        <w:rPr/>
        <w:t>are</w:t>
      </w:r>
      <w:r>
        <w:rPr>
          <w:spacing w:val="-8"/>
        </w:rPr>
        <w:t> </w:t>
      </w:r>
      <w:r>
        <w:rPr/>
        <w:t>forming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angle.</w:t>
      </w:r>
      <w:r>
        <w:rPr>
          <w:spacing w:val="-48"/>
        </w:rPr>
        <w:t> </w:t>
      </w:r>
      <w:r>
        <w:rPr/>
        <w:t>If any of </w:t>
      </w:r>
      <w:r>
        <w:rPr>
          <w:i/>
        </w:rPr>
        <w:t>itypeN</w:t>
      </w:r>
      <w:r>
        <w:rPr/>
        <w:t>, </w:t>
      </w:r>
      <w:r>
        <w:rPr>
          <w:i/>
        </w:rPr>
        <w:t>jtypeN</w:t>
      </w:r>
      <w:r>
        <w:rPr/>
        <w:t>, or </w:t>
      </w:r>
      <w:r>
        <w:rPr>
          <w:i/>
        </w:rPr>
        <w:t>ktypeN </w:t>
      </w:r>
      <w:r>
        <w:rPr/>
        <w:t>represent a range of values via the wild-card asterisk, as in the second example</w:t>
      </w:r>
      <w:r>
        <w:rPr>
          <w:spacing w:val="1"/>
        </w:rPr>
        <w:t> </w:t>
      </w:r>
      <w:r>
        <w:rPr/>
        <w:t>above, this means that the ADF is computed where atoms of any of the range of types represented by </w:t>
      </w:r>
      <w:r>
        <w:rPr>
          <w:i/>
        </w:rPr>
        <w:t>itypeN </w:t>
      </w:r>
      <w:r>
        <w:rPr/>
        <w:t>are the</w:t>
      </w:r>
      <w:r>
        <w:rPr>
          <w:spacing w:val="1"/>
        </w:rPr>
        <w:t> </w:t>
      </w:r>
      <w:r>
        <w:rPr/>
        <w:t>central</w:t>
      </w:r>
      <w:r>
        <w:rPr>
          <w:spacing w:val="-2"/>
        </w:rPr>
        <w:t> </w:t>
      </w:r>
      <w:r>
        <w:rPr/>
        <w:t>atom,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angle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formed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neighbors,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>
          <w:i/>
        </w:rPr>
        <w:t>jtypeN</w:t>
      </w:r>
      <w:r>
        <w:rPr>
          <w:i/>
          <w:spacing w:val="14"/>
        </w:rPr>
        <w:t> </w:t>
      </w:r>
      <w:r>
        <w:rPr/>
        <w:t>and</w:t>
      </w:r>
      <w:r>
        <w:rPr>
          <w:spacing w:val="-48"/>
        </w:rPr>
        <w:t> </w:t>
      </w:r>
      <w:r>
        <w:rPr/>
        <w:t>another</w:t>
      </w:r>
      <w:r>
        <w:rPr>
          <w:spacing w:val="-2"/>
        </w:rPr>
        <w:t> </w:t>
      </w:r>
      <w:r>
        <w:rPr/>
        <w:t>neighbor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>
          <w:i/>
        </w:rPr>
        <w:t>ktypeN</w:t>
      </w:r>
      <w:r>
        <w:rPr/>
        <w:t>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If no </w:t>
      </w:r>
      <w:r>
        <w:rPr>
          <w:i/>
        </w:rPr>
        <w:t>itypeN</w:t>
      </w:r>
      <w:r>
        <w:rPr/>
        <w:t>, </w:t>
      </w:r>
      <w:r>
        <w:rPr>
          <w:i/>
        </w:rPr>
        <w:t>jtypeN</w:t>
      </w:r>
      <w:r>
        <w:rPr/>
        <w:t>, </w:t>
      </w:r>
      <w:r>
        <w:rPr>
          <w:i/>
        </w:rPr>
        <w:t>ktypeN </w:t>
      </w:r>
      <w:r>
        <w:rPr/>
        <w:t>settings are specified, then LAMMPS will generate a single ADF for all atoms in the</w:t>
      </w:r>
      <w:r>
        <w:rPr>
          <w:spacing w:val="1"/>
        </w:rPr>
        <w:t> </w:t>
      </w:r>
      <w:r>
        <w:rPr/>
        <w:t>group.</w:t>
      </w:r>
      <w:r>
        <w:rPr>
          <w:spacing w:val="9"/>
        </w:rPr>
        <w:t> </w:t>
      </w:r>
      <w:r>
        <w:rPr/>
        <w:t>The</w:t>
      </w:r>
      <w:r>
        <w:rPr>
          <w:spacing w:val="-4"/>
        </w:rPr>
        <w:t> </w:t>
      </w:r>
      <w:r>
        <w:rPr/>
        <w:t>inner</w:t>
      </w:r>
      <w:r>
        <w:rPr>
          <w:spacing w:val="-6"/>
        </w:rPr>
        <w:t> </w:t>
      </w:r>
      <w:r>
        <w:rPr/>
        <w:t>cutoff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zero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outer</w:t>
      </w:r>
      <w:r>
        <w:rPr>
          <w:spacing w:val="-5"/>
        </w:rPr>
        <w:t> </w:t>
      </w:r>
      <w:r>
        <w:rPr/>
        <w:t>cutoff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force</w:t>
      </w:r>
      <w:r>
        <w:rPr>
          <w:spacing w:val="-4"/>
        </w:rPr>
        <w:t> </w:t>
      </w:r>
      <w:r>
        <w:rPr/>
        <w:t>cutoff.</w:t>
      </w:r>
      <w:r>
        <w:rPr>
          <w:spacing w:val="9"/>
        </w:rPr>
        <w:t> </w:t>
      </w:r>
      <w:r>
        <w:rPr/>
        <w:t>If</w:t>
      </w:r>
      <w:r>
        <w:rPr>
          <w:spacing w:val="-5"/>
        </w:rPr>
        <w:t> </w:t>
      </w:r>
      <w:r>
        <w:rPr/>
        <w:t>no</w:t>
      </w:r>
      <w:r>
        <w:rPr>
          <w:spacing w:val="-5"/>
        </w:rPr>
        <w:t> </w:t>
      </w:r>
      <w:r>
        <w:rPr/>
        <w:t>pair_style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specified,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47"/>
        </w:rPr>
        <w:t> </w:t>
      </w:r>
      <w:r>
        <w:rPr/>
        <w:t>no</w:t>
      </w:r>
      <w:r>
        <w:rPr>
          <w:spacing w:val="-4"/>
        </w:rPr>
        <w:t> </w:t>
      </w:r>
      <w:r>
        <w:rPr/>
        <w:t>force</w:t>
      </w:r>
      <w:r>
        <w:rPr>
          <w:spacing w:val="-4"/>
        </w:rPr>
        <w:t> </w:t>
      </w:r>
      <w:r>
        <w:rPr/>
        <w:t>cutoff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LAMMPS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give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error</w:t>
      </w:r>
      <w:r>
        <w:rPr>
          <w:spacing w:val="-4"/>
        </w:rPr>
        <w:t> </w:t>
      </w:r>
      <w:r>
        <w:rPr/>
        <w:t>message.</w:t>
      </w:r>
      <w:r>
        <w:rPr>
          <w:spacing w:val="12"/>
        </w:rPr>
        <w:t> </w:t>
      </w:r>
      <w:r>
        <w:rPr/>
        <w:t>Note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most</w:t>
      </w:r>
      <w:r>
        <w:rPr>
          <w:spacing w:val="-3"/>
        </w:rPr>
        <w:t> </w:t>
      </w:r>
      <w:r>
        <w:rPr/>
        <w:t>cases,</w:t>
      </w:r>
      <w:r>
        <w:rPr>
          <w:spacing w:val="-4"/>
        </w:rPr>
        <w:t> </w:t>
      </w:r>
      <w:r>
        <w:rPr/>
        <w:t>generating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ADF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atoms</w:t>
      </w:r>
      <w:r>
        <w:rPr>
          <w:spacing w:val="-3"/>
        </w:rPr>
        <w:t> </w:t>
      </w:r>
      <w:r>
        <w:rPr/>
        <w:t>is</w:t>
      </w:r>
      <w:r>
        <w:rPr>
          <w:spacing w:val="-48"/>
        </w:rPr>
        <w:t> </w:t>
      </w:r>
      <w:r>
        <w:rPr/>
        <w:t>not a good thing. Such an ADF is both uninformative and extremely expensive to compute. For example, with liquid</w:t>
      </w:r>
      <w:r>
        <w:rPr>
          <w:spacing w:val="-47"/>
        </w:rPr>
        <w:t> </w:t>
      </w:r>
      <w:r>
        <w:rPr/>
        <w:t>water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10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force</w:t>
      </w:r>
      <w:r>
        <w:rPr>
          <w:spacing w:val="-3"/>
        </w:rPr>
        <w:t> </w:t>
      </w:r>
      <w:r>
        <w:rPr/>
        <w:t>cutoff,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80,000</w:t>
      </w:r>
      <w:r>
        <w:rPr>
          <w:spacing w:val="-3"/>
        </w:rPr>
        <w:t> </w:t>
      </w:r>
      <w:r>
        <w:rPr/>
        <w:t>angles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atom.</w:t>
      </w:r>
      <w:r>
        <w:rPr>
          <w:spacing w:val="13"/>
        </w:rPr>
        <w:t> </w:t>
      </w:r>
      <w:r>
        <w:rPr/>
        <w:t>In</w:t>
      </w:r>
      <w:r>
        <w:rPr>
          <w:spacing w:val="-3"/>
        </w:rPr>
        <w:t> </w:t>
      </w:r>
      <w:r>
        <w:rPr/>
        <w:t>addition,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interesting</w:t>
      </w:r>
      <w:r>
        <w:rPr>
          <w:spacing w:val="-3"/>
        </w:rPr>
        <w:t> </w:t>
      </w:r>
      <w:r>
        <w:rPr/>
        <w:t>angular</w:t>
      </w:r>
      <w:r>
        <w:rPr>
          <w:spacing w:val="-3"/>
        </w:rPr>
        <w:t> </w:t>
      </w:r>
      <w:r>
        <w:rPr/>
        <w:t>structure</w:t>
      </w:r>
      <w:r>
        <w:rPr>
          <w:spacing w:val="-48"/>
        </w:rPr>
        <w:t> </w:t>
      </w:r>
      <w:r>
        <w:rPr/>
        <w:t>occurs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neighbors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closest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central</w:t>
      </w:r>
      <w:r>
        <w:rPr>
          <w:spacing w:val="-2"/>
        </w:rPr>
        <w:t> </w:t>
      </w:r>
      <w:r>
        <w:rPr/>
        <w:t>atom,</w:t>
      </w:r>
      <w:r>
        <w:rPr>
          <w:spacing w:val="-3"/>
        </w:rPr>
        <w:t> </w:t>
      </w:r>
      <w:r>
        <w:rPr/>
        <w:t>involving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few</w:t>
      </w:r>
      <w:r>
        <w:rPr>
          <w:spacing w:val="-3"/>
        </w:rPr>
        <w:t> </w:t>
      </w:r>
      <w:r>
        <w:rPr/>
        <w:t>dozen</w:t>
      </w:r>
      <w:r>
        <w:rPr>
          <w:spacing w:val="-2"/>
        </w:rPr>
        <w:t> </w:t>
      </w:r>
      <w:r>
        <w:rPr/>
        <w:t>angles.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Angles for each ADF are generated by double-looping over the list of neighbors of each central atom I, just as they</w:t>
      </w:r>
      <w:r>
        <w:rPr>
          <w:spacing w:val="1"/>
        </w:rPr>
        <w:t> </w:t>
      </w:r>
      <w:r>
        <w:rPr/>
        <w:t>would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force</w:t>
      </w:r>
      <w:r>
        <w:rPr>
          <w:spacing w:val="-12"/>
        </w:rPr>
        <w:t> </w:t>
      </w:r>
      <w:r>
        <w:rPr/>
        <w:t>calculation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three-body</w:t>
      </w:r>
      <w:r>
        <w:rPr>
          <w:spacing w:val="-11"/>
        </w:rPr>
        <w:t> </w:t>
      </w:r>
      <w:r>
        <w:rPr/>
        <w:t>potential</w:t>
      </w:r>
      <w:r>
        <w:rPr>
          <w:spacing w:val="-12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>
          <w:i/>
          <w:color w:val="355F7B"/>
        </w:rPr>
        <w:t>Stillinger-Weber</w:t>
      </w:r>
      <w:r>
        <w:rPr/>
        <w:t>.</w:t>
      </w:r>
      <w:r>
        <w:rPr>
          <w:spacing w:val="7"/>
        </w:rPr>
        <w:t> </w:t>
      </w:r>
      <w:r>
        <w:rPr/>
        <w:t>The</w:t>
      </w:r>
      <w:r>
        <w:rPr>
          <w:spacing w:val="-12"/>
        </w:rPr>
        <w:t> </w:t>
      </w:r>
      <w:r>
        <w:rPr/>
        <w:t>angle</w:t>
      </w:r>
      <w:r>
        <w:rPr>
          <w:spacing w:val="-12"/>
        </w:rPr>
        <w:t> </w:t>
      </w:r>
      <w:r>
        <w:rPr/>
        <w:t>formed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central</w:t>
      </w:r>
      <w:r>
        <w:rPr>
          <w:spacing w:val="-12"/>
        </w:rPr>
        <w:t> </w:t>
      </w:r>
      <w:r>
        <w:rPr/>
        <w:t>atom</w:t>
      </w:r>
      <w:r>
        <w:rPr>
          <w:spacing w:val="-47"/>
        </w:rPr>
        <w:t> </w:t>
      </w:r>
      <w:r>
        <w:rPr/>
        <w:t>I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J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K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ADF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criteria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met: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19" w:after="0"/>
        <w:ind w:left="678" w:right="0" w:hanging="171"/>
        <w:jc w:val="both"/>
        <w:rPr>
          <w:sz w:val="20"/>
        </w:rPr>
      </w:pPr>
      <w:r>
        <w:rPr>
          <w:sz w:val="20"/>
        </w:rPr>
        <w:t>atoms</w:t>
      </w:r>
      <w:r>
        <w:rPr>
          <w:spacing w:val="-4"/>
          <w:sz w:val="20"/>
        </w:rPr>
        <w:t> </w:t>
      </w:r>
      <w:r>
        <w:rPr>
          <w:sz w:val="20"/>
        </w:rPr>
        <w:t>I,J,K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specified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distance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4"/>
          <w:sz w:val="20"/>
        </w:rPr>
        <w:t> </w:t>
      </w:r>
      <w:r>
        <w:rPr>
          <w:sz w:val="20"/>
        </w:rPr>
        <w:t>atoms</w:t>
      </w:r>
      <w:r>
        <w:rPr>
          <w:spacing w:val="-4"/>
          <w:sz w:val="20"/>
        </w:rPr>
        <w:t> </w:t>
      </w:r>
      <w:r>
        <w:rPr>
          <w:sz w:val="20"/>
        </w:rPr>
        <w:t>I,J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4"/>
          <w:sz w:val="20"/>
        </w:rPr>
        <w:t> </w:t>
      </w:r>
      <w:r>
        <w:rPr>
          <w:sz w:val="20"/>
        </w:rPr>
        <w:t>Rjinner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Rjouter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distance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4"/>
          <w:sz w:val="20"/>
        </w:rPr>
        <w:t> </w:t>
      </w:r>
      <w:r>
        <w:rPr>
          <w:sz w:val="20"/>
        </w:rPr>
        <w:t>atoms</w:t>
      </w:r>
      <w:r>
        <w:rPr>
          <w:spacing w:val="-5"/>
          <w:sz w:val="20"/>
        </w:rPr>
        <w:t> </w:t>
      </w:r>
      <w:r>
        <w:rPr>
          <w:sz w:val="20"/>
        </w:rPr>
        <w:t>I,K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5"/>
          <w:sz w:val="20"/>
        </w:rPr>
        <w:t> </w:t>
      </w:r>
      <w:r>
        <w:rPr>
          <w:sz w:val="20"/>
        </w:rPr>
        <w:t>Rkinner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Rkouter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</w:t>
      </w:r>
      <w:r>
        <w:rPr>
          <w:spacing w:val="-3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matches</w:t>
      </w:r>
      <w:r>
        <w:rPr>
          <w:spacing w:val="-3"/>
          <w:sz w:val="20"/>
        </w:rPr>
        <w:t> </w:t>
      </w:r>
      <w:r>
        <w:rPr>
          <w:sz w:val="20"/>
        </w:rPr>
        <w:t>itypeN</w:t>
      </w:r>
      <w:r>
        <w:rPr>
          <w:spacing w:val="-3"/>
          <w:sz w:val="20"/>
        </w:rPr>
        <w:t> </w:t>
      </w:r>
      <w:r>
        <w:rPr>
          <w:sz w:val="20"/>
        </w:rPr>
        <w:t>(one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range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types)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atoms</w:t>
      </w:r>
      <w:r>
        <w:rPr>
          <w:spacing w:val="-4"/>
          <w:sz w:val="20"/>
        </w:rPr>
        <w:t> </w:t>
      </w:r>
      <w:r>
        <w:rPr>
          <w:sz w:val="20"/>
        </w:rPr>
        <w:t>I,J,K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distinct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J</w:t>
      </w:r>
      <w:r>
        <w:rPr>
          <w:spacing w:val="-3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matches</w:t>
      </w:r>
      <w:r>
        <w:rPr>
          <w:spacing w:val="-3"/>
          <w:sz w:val="20"/>
        </w:rPr>
        <w:t> </w:t>
      </w:r>
      <w:r>
        <w:rPr>
          <w:sz w:val="20"/>
        </w:rPr>
        <w:t>jtypeN</w:t>
      </w:r>
      <w:r>
        <w:rPr>
          <w:spacing w:val="-3"/>
          <w:sz w:val="20"/>
        </w:rPr>
        <w:t> </w:t>
      </w:r>
      <w:r>
        <w:rPr>
          <w:sz w:val="20"/>
        </w:rPr>
        <w:t>(one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range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types)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K</w:t>
      </w:r>
      <w:r>
        <w:rPr>
          <w:spacing w:val="-3"/>
          <w:sz w:val="20"/>
        </w:rPr>
        <w:t> </w:t>
      </w:r>
      <w:r>
        <w:rPr>
          <w:sz w:val="20"/>
        </w:rPr>
        <w:t>atom</w:t>
      </w:r>
      <w:r>
        <w:rPr>
          <w:spacing w:val="-3"/>
          <w:sz w:val="20"/>
        </w:rPr>
        <w:t> </w:t>
      </w:r>
      <w:r>
        <w:rPr>
          <w:sz w:val="20"/>
        </w:rPr>
        <w:t>matches</w:t>
      </w:r>
      <w:r>
        <w:rPr>
          <w:spacing w:val="-2"/>
          <w:sz w:val="20"/>
        </w:rPr>
        <w:t> </w:t>
      </w:r>
      <w:r>
        <w:rPr>
          <w:sz w:val="20"/>
        </w:rPr>
        <w:t>ktypeN</w:t>
      </w:r>
      <w:r>
        <w:rPr>
          <w:spacing w:val="-3"/>
          <w:sz w:val="20"/>
        </w:rPr>
        <w:t> </w:t>
      </w:r>
      <w:r>
        <w:rPr>
          <w:sz w:val="20"/>
        </w:rPr>
        <w:t>(one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range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types)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Each unique angle satisfying the above criteria is counted only once, regardless of whether either or both of the neighbor</w:t>
      </w:r>
      <w:r>
        <w:rPr>
          <w:spacing w:val="1"/>
          <w:w w:val="95"/>
        </w:rPr>
        <w:t> </w:t>
      </w:r>
      <w:r>
        <w:rPr/>
        <w:t>atoms making up the angle appear in both the J and K lists. It is OK if a particular angle is included in more than one</w:t>
      </w:r>
      <w:r>
        <w:rPr>
          <w:spacing w:val="-47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histogram,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itypeN</w:t>
      </w:r>
      <w:r>
        <w:rPr/>
        <w:t>,</w:t>
      </w:r>
      <w:r>
        <w:rPr>
          <w:spacing w:val="-2"/>
        </w:rPr>
        <w:t> </w:t>
      </w:r>
      <w:r>
        <w:rPr>
          <w:i/>
        </w:rPr>
        <w:t>jtypeN</w:t>
      </w:r>
      <w:r>
        <w:rPr/>
        <w:t>,</w:t>
      </w:r>
      <w:r>
        <w:rPr>
          <w:spacing w:val="-2"/>
        </w:rPr>
        <w:t> </w:t>
      </w:r>
      <w:r>
        <w:rPr>
          <w:i/>
        </w:rPr>
        <w:t>ktypeN</w:t>
      </w:r>
      <w:r>
        <w:rPr>
          <w:i/>
          <w:spacing w:val="16"/>
        </w:rPr>
        <w:t> </w:t>
      </w:r>
      <w:r>
        <w:rPr/>
        <w:t>arguments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specified.</w:t>
      </w:r>
    </w:p>
    <w:p>
      <w:pPr>
        <w:pStyle w:val="BodyText"/>
        <w:spacing w:line="249" w:lineRule="auto" w:before="119"/>
        <w:ind w:left="179" w:right="177"/>
        <w:jc w:val="both"/>
      </w:pPr>
      <w:r>
        <w:rPr>
          <w:w w:val="95"/>
        </w:rPr>
        <w:t>The first ADF value for a bin is calculated from the histogram count by dividing by the total number of triples satisfying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3"/>
        </w:rPr>
        <w:t> </w:t>
      </w:r>
      <w:r>
        <w:rPr/>
        <w:t>criteria,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integral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ADF</w:t>
      </w:r>
      <w:r>
        <w:rPr>
          <w:spacing w:val="-2"/>
        </w:rPr>
        <w:t> </w:t>
      </w:r>
      <w:r>
        <w:rPr/>
        <w:t>w.r.t.</w:t>
      </w:r>
      <w:r>
        <w:rPr>
          <w:spacing w:val="15"/>
        </w:rPr>
        <w:t> </w:t>
      </w:r>
      <w:r>
        <w:rPr/>
        <w:t>angle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i.e.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ADF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density</w:t>
      </w:r>
      <w:r>
        <w:rPr>
          <w:spacing w:val="-2"/>
        </w:rPr>
        <w:t> </w:t>
      </w:r>
      <w:r>
        <w:rPr/>
        <w:t>function.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2"/>
        </w:rPr>
        <w:t> </w:t>
      </w:r>
      <w:r>
        <w:rPr/>
        <w:t>ADF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reported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cumulative</w:t>
      </w:r>
      <w:r>
        <w:rPr>
          <w:spacing w:val="-2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bins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2"/>
        </w:rPr>
        <w:t> </w:t>
      </w:r>
      <w:r>
        <w:rPr/>
        <w:t>bins,</w:t>
      </w:r>
      <w:r>
        <w:rPr>
          <w:spacing w:val="-2"/>
        </w:rPr>
        <w:t> </w:t>
      </w:r>
      <w:r>
        <w:rPr/>
        <w:t>averaged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type</w:t>
      </w:r>
      <w:r>
        <w:rPr>
          <w:spacing w:val="-47"/>
        </w:rPr>
        <w:t> </w:t>
      </w:r>
      <w:r>
        <w:rPr>
          <w:i/>
        </w:rPr>
        <w:t>itypeN</w:t>
      </w:r>
      <w:r>
        <w:rPr/>
        <w:t>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represents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angles</w:t>
      </w:r>
      <w:r>
        <w:rPr>
          <w:spacing w:val="-6"/>
        </w:rPr>
        <w:t> </w:t>
      </w:r>
      <w:r>
        <w:rPr/>
        <w:t>per</w:t>
      </w:r>
      <w:r>
        <w:rPr>
          <w:spacing w:val="-7"/>
        </w:rPr>
        <w:t> </w:t>
      </w:r>
      <w:r>
        <w:rPr/>
        <w:t>central</w:t>
      </w:r>
      <w:r>
        <w:rPr>
          <w:spacing w:val="-6"/>
        </w:rPr>
        <w:t> </w:t>
      </w:r>
      <w:r>
        <w:rPr/>
        <w:t>atom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angle</w:t>
      </w:r>
      <w:r>
        <w:rPr>
          <w:spacing w:val="-7"/>
        </w:rPr>
        <w:t> </w:t>
      </w:r>
      <w:r>
        <w:rPr/>
        <w:t>less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equal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angle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current</w:t>
      </w:r>
      <w:r>
        <w:rPr>
          <w:spacing w:val="-6"/>
        </w:rPr>
        <w:t> </w:t>
      </w:r>
      <w:r>
        <w:rPr/>
        <w:t>bin,</w:t>
      </w:r>
      <w:r>
        <w:rPr>
          <w:spacing w:val="-48"/>
        </w:rPr>
        <w:t> </w:t>
      </w:r>
      <w:r>
        <w:rPr/>
        <w:t>analogous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coordination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radial</w:t>
      </w:r>
      <w:r>
        <w:rPr>
          <w:spacing w:val="-2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function.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</w:t>
      </w:r>
      <w:r>
        <w:rPr>
          <w:spacing w:val="-13"/>
        </w:rPr>
        <w:t> </w:t>
      </w:r>
      <w:r>
        <w:rPr>
          <w:i/>
        </w:rPr>
        <w:t>ordinate</w:t>
      </w:r>
      <w:r>
        <w:rPr>
          <w:i/>
          <w:spacing w:val="-12"/>
        </w:rPr>
        <w:t> </w:t>
      </w:r>
      <w:r>
        <w:rPr/>
        <w:t>optional</w:t>
      </w:r>
      <w:r>
        <w:rPr>
          <w:spacing w:val="-13"/>
        </w:rPr>
        <w:t> </w:t>
      </w:r>
      <w:r>
        <w:rPr/>
        <w:t>keyword</w:t>
      </w:r>
      <w:r>
        <w:rPr>
          <w:spacing w:val="-12"/>
        </w:rPr>
        <w:t> </w:t>
      </w:r>
      <w:r>
        <w:rPr/>
        <w:t>determines</w:t>
      </w:r>
      <w:r>
        <w:rPr>
          <w:spacing w:val="-13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bins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uniform</w:t>
      </w:r>
      <w:r>
        <w:rPr>
          <w:spacing w:val="-13"/>
        </w:rPr>
        <w:t> </w:t>
      </w:r>
      <w:r>
        <w:rPr/>
        <w:t>angular</w:t>
      </w:r>
      <w:r>
        <w:rPr>
          <w:spacing w:val="-12"/>
        </w:rPr>
        <w:t> </w:t>
      </w:r>
      <w:r>
        <w:rPr/>
        <w:t>size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zero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180</w:t>
      </w:r>
      <w:r>
        <w:rPr>
          <w:spacing w:val="-13"/>
        </w:rPr>
        <w:t> </w:t>
      </w:r>
      <w:r>
        <w:rPr/>
        <w:t>(</w:t>
      </w:r>
      <w:r>
        <w:rPr>
          <w:i/>
        </w:rPr>
        <w:t>degree</w:t>
      </w:r>
      <w:r>
        <w:rPr/>
        <w:t>),</w:t>
      </w:r>
      <w:r>
        <w:rPr>
          <w:spacing w:val="-11"/>
        </w:rPr>
        <w:t> </w:t>
      </w:r>
      <w:r>
        <w:rPr/>
        <w:t>zero</w:t>
      </w:r>
      <w:r>
        <w:rPr>
          <w:spacing w:val="-48"/>
        </w:rPr>
        <w:t> </w:t>
      </w:r>
      <w:r>
        <w:rPr>
          <w:w w:val="95"/>
        </w:rPr>
        <w:t>to Pi (</w:t>
      </w:r>
      <w:r>
        <w:rPr>
          <w:i/>
          <w:w w:val="95"/>
        </w:rPr>
        <w:t>radian</w:t>
      </w:r>
      <w:r>
        <w:rPr>
          <w:w w:val="95"/>
        </w:rPr>
        <w:t>), or the cosine of the angle uniform in the range [-1,1] (</w:t>
      </w:r>
      <w:r>
        <w:rPr>
          <w:i/>
          <w:w w:val="95"/>
        </w:rPr>
        <w:t>cosine</w:t>
      </w:r>
      <w:r>
        <w:rPr>
          <w:w w:val="95"/>
        </w:rPr>
        <w:t>). </w:t>
      </w:r>
      <w:r>
        <w:rPr>
          <w:i/>
          <w:w w:val="95"/>
        </w:rPr>
        <w:t>cosine </w:t>
      </w:r>
      <w:r>
        <w:rPr>
          <w:w w:val="95"/>
        </w:rPr>
        <w:t>has the advantage of eliminating the</w:t>
      </w:r>
      <w:r>
        <w:rPr>
          <w:spacing w:val="1"/>
          <w:w w:val="95"/>
        </w:rPr>
        <w:t> </w:t>
      </w:r>
      <w:r>
        <w:rPr>
          <w:i/>
        </w:rPr>
        <w:t>acos()</w:t>
      </w:r>
      <w:r>
        <w:rPr>
          <w:i/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call,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speeds</w:t>
      </w:r>
      <w:r>
        <w:rPr>
          <w:spacing w:val="-10"/>
        </w:rPr>
        <w:t> </w:t>
      </w:r>
      <w:r>
        <w:rPr/>
        <w:t>up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2-3x,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preferred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physical</w:t>
      </w:r>
      <w:r>
        <w:rPr>
          <w:spacing w:val="-9"/>
        </w:rPr>
        <w:t> </w:t>
      </w:r>
      <w:r>
        <w:rPr/>
        <w:t>grounds,</w:t>
      </w:r>
      <w:r>
        <w:rPr>
          <w:spacing w:val="-8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for</w:t>
      </w:r>
      <w:r>
        <w:rPr>
          <w:spacing w:val="-47"/>
        </w:rPr>
        <w:t> </w:t>
      </w:r>
      <w:r>
        <w:rPr>
          <w:w w:val="95"/>
        </w:rPr>
        <w:t>uniformly</w:t>
      </w:r>
      <w:r>
        <w:rPr>
          <w:spacing w:val="19"/>
          <w:w w:val="95"/>
        </w:rPr>
        <w:t> </w:t>
      </w:r>
      <w:r>
        <w:rPr>
          <w:w w:val="95"/>
        </w:rPr>
        <w:t>distributed</w:t>
      </w:r>
      <w:r>
        <w:rPr>
          <w:spacing w:val="19"/>
          <w:w w:val="95"/>
        </w:rPr>
        <w:t> </w:t>
      </w:r>
      <w:r>
        <w:rPr>
          <w:w w:val="95"/>
        </w:rPr>
        <w:t>particles</w:t>
      </w:r>
      <w:r>
        <w:rPr>
          <w:spacing w:val="20"/>
          <w:w w:val="95"/>
        </w:rPr>
        <w:t> </w:t>
      </w:r>
      <w:r>
        <w:rPr>
          <w:w w:val="95"/>
        </w:rPr>
        <w:t>in</w:t>
      </w:r>
      <w:r>
        <w:rPr>
          <w:spacing w:val="18"/>
          <w:w w:val="95"/>
        </w:rPr>
        <w:t> </w:t>
      </w:r>
      <w:r>
        <w:rPr>
          <w:w w:val="95"/>
        </w:rPr>
        <w:t>3D,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angular</w:t>
      </w:r>
      <w:r>
        <w:rPr>
          <w:spacing w:val="20"/>
          <w:w w:val="95"/>
        </w:rPr>
        <w:t> </w:t>
      </w:r>
      <w:r>
        <w:rPr>
          <w:w w:val="95"/>
        </w:rPr>
        <w:t>probability</w:t>
      </w:r>
      <w:r>
        <w:rPr>
          <w:spacing w:val="18"/>
          <w:w w:val="95"/>
        </w:rPr>
        <w:t> </w:t>
      </w:r>
      <w:r>
        <w:rPr>
          <w:w w:val="95"/>
        </w:rPr>
        <w:t>density</w:t>
      </w:r>
      <w:r>
        <w:rPr>
          <w:spacing w:val="20"/>
          <w:w w:val="95"/>
        </w:rPr>
        <w:t> </w:t>
      </w:r>
      <w:r>
        <w:rPr>
          <w:w w:val="95"/>
        </w:rPr>
        <w:t>w.r.t</w:t>
      </w:r>
      <w:r>
        <w:rPr>
          <w:spacing w:val="18"/>
          <w:w w:val="95"/>
        </w:rPr>
        <w:t> </w:t>
      </w:r>
      <w:r>
        <w:rPr>
          <w:w w:val="95"/>
        </w:rPr>
        <w:t>dtheta</w:t>
      </w:r>
      <w:r>
        <w:rPr>
          <w:spacing w:val="20"/>
          <w:w w:val="95"/>
        </w:rPr>
        <w:t> </w:t>
      </w:r>
      <w:r>
        <w:rPr>
          <w:w w:val="95"/>
        </w:rPr>
        <w:t>is</w:t>
      </w:r>
      <w:r>
        <w:rPr>
          <w:spacing w:val="19"/>
          <w:w w:val="95"/>
        </w:rPr>
        <w:t> </w:t>
      </w:r>
      <w:r>
        <w:rPr>
          <w:w w:val="95"/>
        </w:rPr>
        <w:t>sin(theta)/2,</w:t>
      </w:r>
      <w:r>
        <w:rPr>
          <w:spacing w:val="21"/>
          <w:w w:val="95"/>
        </w:rPr>
        <w:t> </w:t>
      </w:r>
      <w:r>
        <w:rPr>
          <w:w w:val="95"/>
        </w:rPr>
        <w:t>while</w:t>
      </w:r>
      <w:r>
        <w:rPr>
          <w:spacing w:val="18"/>
          <w:w w:val="95"/>
        </w:rPr>
        <w:t> </w:t>
      </w:r>
      <w:r>
        <w:rPr>
          <w:w w:val="95"/>
        </w:rPr>
        <w:t>for</w:t>
      </w:r>
      <w:r>
        <w:rPr>
          <w:spacing w:val="20"/>
          <w:w w:val="95"/>
        </w:rPr>
        <w:t> </w:t>
      </w:r>
      <w:r>
        <w:rPr>
          <w:w w:val="95"/>
        </w:rPr>
        <w:t>d(cos(theta)),</w:t>
      </w:r>
      <w:r>
        <w:rPr>
          <w:spacing w:val="-45"/>
          <w:w w:val="95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1/2,</w:t>
      </w:r>
      <w:r>
        <w:rPr>
          <w:spacing w:val="-1"/>
        </w:rPr>
        <w:t> </w:t>
      </w:r>
      <w:r>
        <w:rPr/>
        <w:t>Regardless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ordinate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chosen,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column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ADF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normalized</w:t>
      </w:r>
      <w:r>
        <w:rPr>
          <w:spacing w:val="-2"/>
        </w:rPr>
        <w:t> </w:t>
      </w:r>
      <w:r>
        <w:rPr/>
        <w:t>w.r.t.</w:t>
      </w:r>
      <w:r>
        <w:rPr>
          <w:spacing w:val="18"/>
        </w:rPr>
        <w:t> </w:t>
      </w:r>
      <w:r>
        <w:rPr/>
        <w:t>the</w:t>
      </w:r>
      <w:r>
        <w:rPr>
          <w:spacing w:val="-2"/>
        </w:rPr>
        <w:t> </w:t>
      </w:r>
      <w:r>
        <w:rPr/>
        <w:t>range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47"/>
        </w:rPr>
        <w:t> </w:t>
      </w:r>
      <w:r>
        <w:rPr/>
        <w:t>ordinate,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integral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pict>
          <v:group style="position:absolute;margin-left:68.612999pt;margin-top:35.457012pt;width:474.8pt;height:30.7pt;mso-position-horizontal-relative:page;mso-position-vertical-relative:paragraph;z-index:-15724032;mso-wrap-distance-left:0;mso-wrap-distance-right:0" coordorigin="1372,709" coordsize="9496,614">
            <v:shape style="position:absolute;left:1372;top:709;width:9496;height:614" coordorigin="1372,709" coordsize="9496,614" path="m10808,709l1432,709,1409,714,1390,727,1377,746,1372,769,1372,1263,1377,1286,1390,1305,1409,1318,1432,1323,10808,1323,10831,1318,10850,1305,10863,1286,10868,1263,10868,769,10863,746,10850,727,10831,714,10808,709xe" filled="true" fillcolor="#1f1f1f" stroked="false">
              <v:path arrowok="t"/>
              <v:fill type="solid"/>
            </v:shape>
            <v:shape style="position:absolute;left:1380;top:717;width:9480;height:598" coordorigin="1380,717" coordsize="9480,598" path="m10800,717l1440,717,1417,722,1398,735,1385,754,1380,777,1380,1255,1385,1278,1398,1297,1417,1310,1440,1315,10800,1315,10823,1310,10842,1297,10855,1278,10860,1255,10860,777,10855,754,10842,735,10823,722,10800,717xe" filled="true" fillcolor="#f2f2f2" stroked="false">
              <v:path arrowok="t"/>
              <v:fill type="solid"/>
            </v:shape>
            <v:shape style="position:absolute;left:1372;top:709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myADF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adf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32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0.5</w:t>
                    </w:r>
                    <w:r>
                      <w:rPr>
                        <w:rFonts w:ascii="Lucida Sans Unicode"/>
                        <w:color w:val="666666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3.5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0.5</w:t>
                    </w:r>
                    <w:r>
                      <w:rPr>
                        <w:rFonts w:ascii="Lucida Sans Unicode"/>
                        <w:color w:val="666666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3.5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c_myADF[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tmp.adf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 simplest way to output the results of the compute adf calculation to a file is to use the </w:t>
      </w:r>
      <w:r>
        <w:rPr>
          <w:i/>
          <w:color w:val="355F7B"/>
        </w:rPr>
        <w:t>fix ave/time </w:t>
      </w:r>
      <w:r>
        <w:rPr/>
        <w:t>command, for</w:t>
      </w:r>
      <w:r>
        <w:rPr>
          <w:spacing w:val="-47"/>
        </w:rPr>
        <w:t> </w:t>
      </w:r>
      <w:r>
        <w:rPr/>
        <w:t>example:</w:t>
      </w:r>
    </w:p>
    <w:p>
      <w:pPr>
        <w:spacing w:after="0" w:line="249" w:lineRule="auto"/>
        <w:jc w:val="both"/>
        <w:sectPr>
          <w:headerReference w:type="default" r:id="rId11"/>
          <w:footerReference w:type="default" r:id="rId1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253" w:after="0"/>
        <w:ind w:left="831" w:right="0" w:hanging="652"/>
        <w:jc w:val="left"/>
      </w:pPr>
      <w:bookmarkStart w:name="Output info" w:id="29"/>
      <w:bookmarkEnd w:id="29"/>
      <w:r>
        <w:rPr>
          <w:b w:val="0"/>
        </w:rPr>
      </w:r>
      <w:bookmarkStart w:name="Output info" w:id="30"/>
      <w:bookmarkEnd w:id="3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6"/>
        <w:ind w:left="180" w:right="177"/>
        <w:jc w:val="both"/>
      </w:pPr>
      <w:r>
        <w:rPr/>
        <w:pict>
          <v:shape style="position:absolute;margin-left:495.406006pt;margin-top:14.080935pt;width:7.75pt;height:17.3pt;mso-position-horizontal-relative:page;mso-position-vertical-relative:paragraph;z-index:-268774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This compute calculates a global array with the number of rows = </w:t>
      </w:r>
      <w:r>
        <w:rPr>
          <w:i/>
          <w:w w:val="95"/>
        </w:rPr>
        <w:t>Nbins </w:t>
      </w:r>
      <w:r>
        <w:rPr>
          <w:w w:val="95"/>
        </w:rPr>
        <w:t>and the number of columns = </w:t>
      </w:r>
      <w:r>
        <w:rPr>
          <w:rFonts w:ascii="Cambria"/>
          <w:w w:val="95"/>
        </w:rPr>
        <w:t>1 + 2</w:t>
      </w:r>
      <w:r>
        <w:rPr>
          <w:rFonts w:ascii="Cambria"/>
          <w:spacing w:val="1"/>
          <w:w w:val="95"/>
        </w:rPr>
        <w:t> </w:t>
      </w:r>
      <w:r>
        <w:rPr>
          <w:i/>
          <w:w w:val="95"/>
        </w:rPr>
        <w:t>Ntriples</w:t>
      </w:r>
      <w:r>
        <w:rPr>
          <w:w w:val="95"/>
        </w:rPr>
        <w:t>,</w:t>
      </w:r>
      <w:r>
        <w:rPr>
          <w:spacing w:val="1"/>
          <w:w w:val="95"/>
        </w:rPr>
        <w:t> </w:t>
      </w:r>
      <w:r>
        <w:rPr/>
        <w:t>where</w:t>
      </w:r>
      <w:r>
        <w:rPr>
          <w:spacing w:val="-5"/>
        </w:rPr>
        <w:t> </w:t>
      </w:r>
      <w:r>
        <w:rPr>
          <w:i/>
        </w:rPr>
        <w:t>Ntriples</w:t>
      </w:r>
      <w:r>
        <w:rPr>
          <w:i/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I,J,K</w:t>
      </w:r>
      <w:r>
        <w:rPr>
          <w:spacing w:val="-5"/>
        </w:rPr>
        <w:t> </w:t>
      </w:r>
      <w:r>
        <w:rPr/>
        <w:t>triples</w:t>
      </w:r>
      <w:r>
        <w:rPr>
          <w:spacing w:val="-4"/>
        </w:rPr>
        <w:t> </w:t>
      </w:r>
      <w:r>
        <w:rPr/>
        <w:t>specified.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has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bin</w:t>
      </w:r>
      <w:r>
        <w:rPr>
          <w:spacing w:val="-5"/>
        </w:rPr>
        <w:t> </w:t>
      </w:r>
      <w:r>
        <w:rPr/>
        <w:t>coordinate</w:t>
      </w:r>
      <w:r>
        <w:rPr>
          <w:spacing w:val="-4"/>
        </w:rPr>
        <w:t> </w:t>
      </w:r>
      <w:r>
        <w:rPr/>
        <w:t>(angle-related</w:t>
      </w:r>
      <w:r>
        <w:rPr>
          <w:spacing w:val="-5"/>
        </w:rPr>
        <w:t> </w:t>
      </w:r>
      <w:r>
        <w:rPr/>
        <w:t>ordinate</w:t>
      </w:r>
      <w:r>
        <w:rPr>
          <w:spacing w:val="-48"/>
        </w:rPr>
        <w:t> </w:t>
      </w:r>
      <w:r>
        <w:rPr>
          <w:w w:val="95"/>
        </w:rPr>
        <w:t>at midpoint of bin).</w:t>
      </w:r>
      <w:r>
        <w:rPr>
          <w:spacing w:val="1"/>
          <w:w w:val="95"/>
        </w:rPr>
        <w:t> </w:t>
      </w:r>
      <w:r>
        <w:rPr>
          <w:w w:val="95"/>
        </w:rPr>
        <w:t>Each subsequent column has the two ADF values for a specific set of (</w:t>
      </w:r>
      <w:r>
        <w:rPr>
          <w:i/>
          <w:w w:val="95"/>
        </w:rPr>
        <w:t>itypeN</w:t>
      </w:r>
      <w:r>
        <w:rPr>
          <w:w w:val="95"/>
        </w:rPr>
        <w:t>,</w:t>
      </w:r>
      <w:r>
        <w:rPr>
          <w:i/>
          <w:w w:val="95"/>
        </w:rPr>
        <w:t>jtypeN</w:t>
      </w:r>
      <w:r>
        <w:rPr>
          <w:w w:val="95"/>
        </w:rPr>
        <w:t>,</w:t>
      </w:r>
      <w:r>
        <w:rPr>
          <w:i/>
          <w:w w:val="95"/>
        </w:rPr>
        <w:t>ktypeN </w:t>
      </w:r>
      <w:r>
        <w:rPr>
          <w:w w:val="95"/>
        </w:rPr>
        <w:t>)</w:t>
      </w:r>
      <w:r>
        <w:rPr>
          <w:spacing w:val="1"/>
          <w:w w:val="95"/>
        </w:rPr>
        <w:t> </w:t>
      </w:r>
      <w:r>
        <w:rPr/>
        <w:t>interactions,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described</w:t>
      </w:r>
      <w:r>
        <w:rPr>
          <w:spacing w:val="-4"/>
        </w:rPr>
        <w:t> </w:t>
      </w:r>
      <w:r>
        <w:rPr/>
        <w:t>above.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8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“intensive”.</w:t>
      </w:r>
    </w:p>
    <w:p>
      <w:pPr>
        <w:pStyle w:val="BodyText"/>
        <w:spacing w:line="247" w:lineRule="auto" w:before="128"/>
        <w:ind w:left="179" w:right="177"/>
        <w:jc w:val="both"/>
      </w:pPr>
      <w:r>
        <w:rPr/>
        <w:pict>
          <v:shape style="position:absolute;margin-left:413.846985pt;margin-top:31.925945pt;width:7.75pt;height:17.3pt;mso-position-horizontal-relative:page;mso-position-vertical-relative:paragraph;z-index:-2687692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9.336998pt;margin-top:55.835945pt;width:7.75pt;height:17.3pt;mso-position-horizontal-relative:page;mso-position-vertical-relative:paragraph;z-index:-2687641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≥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30"/>
        </w:rPr>
        <w:t> </w:t>
      </w:r>
      <w:r>
        <w:rPr/>
        <w:t>first</w:t>
      </w:r>
      <w:r>
        <w:rPr>
          <w:spacing w:val="31"/>
        </w:rPr>
        <w:t> </w:t>
      </w:r>
      <w:r>
        <w:rPr/>
        <w:t>column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array</w:t>
      </w:r>
      <w:r>
        <w:rPr>
          <w:spacing w:val="30"/>
        </w:rPr>
        <w:t> </w:t>
      </w:r>
      <w:r>
        <w:rPr/>
        <w:t>values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angle-related</w:t>
      </w:r>
      <w:r>
        <w:rPr>
          <w:spacing w:val="31"/>
        </w:rPr>
        <w:t> </w:t>
      </w:r>
      <w:r>
        <w:rPr/>
        <w:t>ordinate,</w:t>
      </w:r>
      <w:r>
        <w:rPr>
          <w:spacing w:val="38"/>
        </w:rPr>
        <w:t> </w:t>
      </w:r>
      <w:r>
        <w:rPr/>
        <w:t>either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angle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degrees</w:t>
      </w:r>
      <w:r>
        <w:rPr>
          <w:spacing w:val="31"/>
        </w:rPr>
        <w:t> </w:t>
      </w:r>
      <w:r>
        <w:rPr/>
        <w:t>or</w:t>
      </w:r>
      <w:r>
        <w:rPr>
          <w:spacing w:val="30"/>
        </w:rPr>
        <w:t> </w:t>
      </w:r>
      <w:r>
        <w:rPr/>
        <w:t>radians,</w:t>
      </w:r>
      <w:r>
        <w:rPr>
          <w:spacing w:val="39"/>
        </w:rPr>
        <w:t> </w:t>
      </w:r>
      <w:r>
        <w:rPr/>
        <w:t>or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co-</w:t>
      </w:r>
      <w:r>
        <w:rPr>
          <w:spacing w:val="-48"/>
        </w:rPr>
        <w:t> </w:t>
      </w:r>
      <w:r>
        <w:rPr/>
        <w:t>sine of the angle.</w:t>
      </w:r>
      <w:r>
        <w:rPr>
          <w:spacing w:val="1"/>
        </w:rPr>
        <w:t> </w:t>
      </w:r>
      <w:r>
        <w:rPr/>
        <w:t>Each subsequent pair of columns gives the first and second kinds of ADF for a specific set of</w:t>
      </w:r>
      <w:r>
        <w:rPr>
          <w:spacing w:val="1"/>
        </w:rPr>
        <w:t> </w:t>
      </w:r>
      <w:r>
        <w:rPr>
          <w:w w:val="95"/>
        </w:rPr>
        <w:t>(</w:t>
      </w:r>
      <w:r>
        <w:rPr>
          <w:i/>
          <w:w w:val="95"/>
        </w:rPr>
        <w:t>itypeN</w:t>
      </w:r>
      <w:r>
        <w:rPr>
          <w:w w:val="95"/>
        </w:rPr>
        <w:t>,</w:t>
      </w:r>
      <w:r>
        <w:rPr>
          <w:i/>
          <w:w w:val="95"/>
        </w:rPr>
        <w:t>jtypeN</w:t>
      </w:r>
      <w:r>
        <w:rPr>
          <w:w w:val="95"/>
        </w:rPr>
        <w:t>,</w:t>
      </w:r>
      <w:r>
        <w:rPr>
          <w:i/>
          <w:w w:val="95"/>
        </w:rPr>
        <w:t>ktypeN </w:t>
      </w:r>
      <w:r>
        <w:rPr>
          <w:w w:val="95"/>
        </w:rPr>
        <w:t>). The values in the first ADF column are normalized numbers</w:t>
      </w:r>
      <w:r>
        <w:rPr>
          <w:spacing w:val="1"/>
          <w:w w:val="95"/>
        </w:rPr>
        <w:t> </w:t>
      </w:r>
      <w:r>
        <w:rPr>
          <w:rFonts w:ascii="Cambria"/>
          <w:w w:val="95"/>
        </w:rPr>
        <w:t>0.0</w:t>
      </w:r>
      <w:r>
        <w:rPr>
          <w:w w:val="95"/>
        </w:rPr>
        <w:t>, whose integral w.r.t.</w:t>
      </w:r>
      <w:r>
        <w:rPr>
          <w:spacing w:val="4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ordinate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1,</w:t>
      </w:r>
      <w:r>
        <w:rPr>
          <w:spacing w:val="-6"/>
        </w:rPr>
        <w:t> </w:t>
      </w:r>
      <w:r>
        <w:rPr/>
        <w:t>i.e.</w:t>
      </w:r>
      <w:r>
        <w:rPr>
          <w:spacing w:val="11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ADF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normalized</w:t>
      </w:r>
      <w:r>
        <w:rPr>
          <w:spacing w:val="-7"/>
        </w:rPr>
        <w:t> </w:t>
      </w:r>
      <w:r>
        <w:rPr/>
        <w:t>probability</w:t>
      </w:r>
      <w:r>
        <w:rPr>
          <w:spacing w:val="-9"/>
        </w:rPr>
        <w:t> </w:t>
      </w:r>
      <w:r>
        <w:rPr/>
        <w:t>distribution.</w:t>
      </w:r>
      <w:r>
        <w:rPr>
          <w:spacing w:val="11"/>
        </w:rPr>
        <w:t> </w:t>
      </w:r>
      <w:r>
        <w:rPr/>
        <w:t>The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</w:t>
      </w:r>
      <w:r>
        <w:rPr>
          <w:spacing w:val="-7"/>
        </w:rPr>
        <w:t> </w:t>
      </w:r>
      <w:r>
        <w:rPr/>
        <w:t>ADF</w:t>
      </w:r>
      <w:r>
        <w:rPr>
          <w:spacing w:val="-8"/>
        </w:rPr>
        <w:t> </w:t>
      </w:r>
      <w:r>
        <w:rPr/>
        <w:t>column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also</w:t>
      </w:r>
      <w:r>
        <w:rPr>
          <w:spacing w:val="-48"/>
        </w:rPr>
        <w:t> </w:t>
      </w:r>
      <w:r>
        <w:rPr/>
        <w:t>numbers</w:t>
      </w:r>
      <w:r>
        <w:rPr>
          <w:spacing w:val="1"/>
        </w:rPr>
        <w:t> </w:t>
      </w:r>
      <w:r>
        <w:rPr>
          <w:rFonts w:ascii="Cambria"/>
        </w:rPr>
        <w:t>0.0</w:t>
      </w:r>
      <w:r>
        <w:rPr/>
        <w:t>. They are the cumulative density distribution of angles per atom. By definition, this ADF is mono-</w:t>
      </w:r>
      <w:r>
        <w:rPr>
          <w:spacing w:val="1"/>
        </w:rPr>
        <w:t> </w:t>
      </w:r>
      <w:r>
        <w:rPr/>
        <w:t>tonically</w:t>
      </w:r>
      <w:r>
        <w:rPr>
          <w:spacing w:val="-7"/>
        </w:rPr>
        <w:t> </w:t>
      </w:r>
      <w:r>
        <w:rPr/>
        <w:t>increasing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zero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maximum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equal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average</w:t>
      </w:r>
      <w:r>
        <w:rPr>
          <w:spacing w:val="-6"/>
        </w:rPr>
        <w:t> </w:t>
      </w:r>
      <w:r>
        <w:rPr/>
        <w:t>total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angles</w:t>
      </w:r>
      <w:r>
        <w:rPr>
          <w:spacing w:val="-7"/>
        </w:rPr>
        <w:t> </w:t>
      </w:r>
      <w:r>
        <w:rPr/>
        <w:t>per</w:t>
      </w:r>
      <w:r>
        <w:rPr>
          <w:spacing w:val="-6"/>
        </w:rPr>
        <w:t> </w:t>
      </w:r>
      <w:r>
        <w:rPr/>
        <w:t>atom</w:t>
      </w:r>
      <w:r>
        <w:rPr>
          <w:spacing w:val="-6"/>
        </w:rPr>
        <w:t> </w:t>
      </w:r>
      <w:r>
        <w:rPr/>
        <w:t>satisfying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/>
        <w:t>ADF</w:t>
      </w:r>
      <w:r>
        <w:rPr>
          <w:spacing w:val="-1"/>
        </w:rPr>
        <w:t> </w:t>
      </w:r>
      <w:r>
        <w:rPr/>
        <w:t>criteria.</w:t>
      </w:r>
    </w:p>
    <w:p>
      <w:pPr>
        <w:pStyle w:val="BodyText"/>
        <w:spacing w:before="4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Restrictions" w:id="31"/>
      <w:bookmarkEnd w:id="31"/>
      <w:r>
        <w:rPr>
          <w:b w:val="0"/>
        </w:rPr>
      </w:r>
      <w:bookmarkStart w:name="Restrictions" w:id="32"/>
      <w:bookmarkEnd w:id="32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EXTRA-COMPUTE</w:t>
      </w:r>
      <w:r>
        <w:rPr>
          <w:spacing w:val="-6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By</w:t>
      </w:r>
      <w:r>
        <w:rPr>
          <w:spacing w:val="-4"/>
        </w:rPr>
        <w:t> </w:t>
      </w:r>
      <w:r>
        <w:rPr/>
        <w:t>default,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ADF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distances</w:t>
      </w:r>
      <w:r>
        <w:rPr>
          <w:spacing w:val="-3"/>
        </w:rPr>
        <w:t> </w:t>
      </w:r>
      <w:r>
        <w:rPr/>
        <w:t>longer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largest</w:t>
      </w:r>
      <w:r>
        <w:rPr>
          <w:spacing w:val="-3"/>
        </w:rPr>
        <w:t> </w:t>
      </w:r>
      <w:r>
        <w:rPr/>
        <w:t>force</w:t>
      </w:r>
      <w:r>
        <w:rPr>
          <w:spacing w:val="-3"/>
        </w:rPr>
        <w:t> </w:t>
      </w:r>
      <w:r>
        <w:rPr/>
        <w:t>cutoff,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neighbor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creation</w:t>
      </w:r>
      <w:r>
        <w:rPr>
          <w:spacing w:val="-48"/>
        </w:rPr>
        <w:t> </w:t>
      </w:r>
      <w:r>
        <w:rPr/>
        <w:t>will only contain pairs up to that distance (plus neighbor list skin). If you use outer cutoffs larger than that, you must</w:t>
      </w:r>
      <w:r>
        <w:rPr>
          <w:spacing w:val="-47"/>
        </w:rPr>
        <w:t> </w:t>
      </w:r>
      <w:r>
        <w:rPr/>
        <w:t>use</w:t>
      </w:r>
      <w:r>
        <w:rPr>
          <w:spacing w:val="-2"/>
        </w:rPr>
        <w:t> </w:t>
      </w:r>
      <w:r>
        <w:rPr>
          <w:i/>
          <w:color w:val="355F7B"/>
        </w:rPr>
        <w:t>neighbor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style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‘bin’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or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‘nsq’</w:t>
      </w:r>
      <w:r>
        <w:rPr/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 you want an ADF for a larger outer cutoff, you can also use the </w:t>
      </w:r>
      <w:r>
        <w:rPr>
          <w:i/>
          <w:color w:val="355F7B"/>
        </w:rPr>
        <w:t>rerun </w:t>
      </w:r>
      <w:r>
        <w:rPr/>
        <w:t>command to post-process a dump file, use</w:t>
      </w:r>
      <w:r>
        <w:rPr>
          <w:spacing w:val="1"/>
        </w:rPr>
        <w:t> </w:t>
      </w:r>
      <w:r>
        <w:rPr>
          <w:i/>
          <w:color w:val="355F7B"/>
        </w:rPr>
        <w:t>pair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style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zero</w:t>
      </w:r>
      <w:r>
        <w:rPr>
          <w:i/>
          <w:color w:val="355F7B"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force</w:t>
      </w:r>
      <w:r>
        <w:rPr>
          <w:spacing w:val="-5"/>
        </w:rPr>
        <w:t> </w:t>
      </w:r>
      <w:r>
        <w:rPr/>
        <w:t>cutoff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larger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rerun</w:t>
      </w:r>
      <w:r>
        <w:rPr>
          <w:spacing w:val="-4"/>
        </w:rPr>
        <w:t> </w:t>
      </w:r>
      <w:r>
        <w:rPr/>
        <w:t>script.</w:t>
      </w:r>
      <w:r>
        <w:rPr>
          <w:spacing w:val="12"/>
        </w:rPr>
        <w:t> </w:t>
      </w: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rerun</w:t>
      </w:r>
      <w:r>
        <w:rPr>
          <w:spacing w:val="-4"/>
        </w:rPr>
        <w:t> </w:t>
      </w:r>
      <w:r>
        <w:rPr/>
        <w:t>context,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force</w:t>
      </w:r>
      <w:r>
        <w:rPr>
          <w:spacing w:val="-5"/>
        </w:rPr>
        <w:t> </w:t>
      </w:r>
      <w:r>
        <w:rPr/>
        <w:t>cutoff</w:t>
      </w:r>
      <w:r>
        <w:rPr>
          <w:spacing w:val="-4"/>
        </w:rPr>
        <w:t> </w:t>
      </w:r>
      <w:r>
        <w:rPr/>
        <w:t>is</w:t>
      </w:r>
      <w:r>
        <w:rPr>
          <w:spacing w:val="-47"/>
        </w:rPr>
        <w:t> </w:t>
      </w:r>
      <w:r>
        <w:rPr/>
        <w:t>arbitrary and with pair style zero you are not computing any forces, and since you are not running dynamics you are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trajectory.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ADF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computed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neighbors</w:t>
      </w:r>
      <w:r>
        <w:rPr>
          <w:spacing w:val="-4"/>
        </w:rPr>
        <w:t> </w:t>
      </w:r>
      <w:r>
        <w:rPr/>
        <w:t>outside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force</w:t>
      </w:r>
      <w:r>
        <w:rPr>
          <w:spacing w:val="-5"/>
        </w:rPr>
        <w:t> </w:t>
      </w:r>
      <w:r>
        <w:rPr/>
        <w:t>cutoff,</w:t>
      </w:r>
      <w:r>
        <w:rPr>
          <w:spacing w:val="-4"/>
        </w:rPr>
        <w:t> </w:t>
      </w:r>
      <w:r>
        <w:rPr/>
        <w:t>since</w:t>
      </w:r>
      <w:r>
        <w:rPr>
          <w:spacing w:val="-4"/>
        </w:rPr>
        <w:t> </w:t>
      </w:r>
      <w:r>
        <w:rPr/>
        <w:t>processors</w:t>
      </w:r>
      <w:r>
        <w:rPr>
          <w:spacing w:val="-5"/>
        </w:rPr>
        <w:t> </w:t>
      </w:r>
      <w:r>
        <w:rPr/>
        <w:t>(in</w:t>
      </w:r>
      <w:r>
        <w:rPr>
          <w:spacing w:val="-4"/>
        </w:rPr>
        <w:t> </w:t>
      </w:r>
      <w:r>
        <w:rPr/>
        <w:t>parallel)</w:t>
      </w:r>
      <w:r>
        <w:rPr>
          <w:spacing w:val="-5"/>
        </w:rPr>
        <w:t> </w:t>
      </w:r>
      <w:r>
        <w:rPr/>
        <w:t>don’t</w:t>
      </w:r>
      <w:r>
        <w:rPr>
          <w:spacing w:val="-4"/>
        </w:rPr>
        <w:t> </w:t>
      </w:r>
      <w:r>
        <w:rPr/>
        <w:t>know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atom</w:t>
      </w:r>
      <w:r>
        <w:rPr>
          <w:spacing w:val="-47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atoms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away</w:t>
      </w:r>
      <w:r>
        <w:rPr>
          <w:spacing w:val="-1"/>
        </w:rPr>
        <w:t> </w:t>
      </w:r>
      <w:r>
        <w:rPr/>
        <w:t>than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distance.</w:t>
      </w:r>
      <w:r>
        <w:rPr>
          <w:spacing w:val="18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want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ADF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larger</w:t>
      </w:r>
      <w:r>
        <w:rPr>
          <w:spacing w:val="-2"/>
        </w:rPr>
        <w:t> </w:t>
      </w:r>
      <w:r>
        <w:rPr/>
        <w:t>distances,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rerun</w:t>
      </w:r>
      <w:r>
        <w:rPr>
          <w:i/>
          <w:color w:val="355F7B"/>
          <w:spacing w:val="-48"/>
        </w:rPr>
        <w:t> </w:t>
      </w:r>
      <w:r>
        <w:rPr>
          <w:w w:val="95"/>
        </w:rPr>
        <w:t>command to post-process a dump file and set the cutoff for the potential to be longer in the rerun script. Note that in the</w:t>
      </w:r>
      <w:r>
        <w:rPr>
          <w:spacing w:val="1"/>
          <w:w w:val="95"/>
        </w:rPr>
        <w:t> </w:t>
      </w:r>
      <w:r>
        <w:rPr/>
        <w:t>rerun</w:t>
      </w:r>
      <w:r>
        <w:rPr>
          <w:spacing w:val="-5"/>
        </w:rPr>
        <w:t> </w:t>
      </w:r>
      <w:r>
        <w:rPr/>
        <w:t>context,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force</w:t>
      </w:r>
      <w:r>
        <w:rPr>
          <w:spacing w:val="-5"/>
        </w:rPr>
        <w:t> </w:t>
      </w:r>
      <w:r>
        <w:rPr/>
        <w:t>cutoff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arbitrary,</w:t>
      </w:r>
      <w:r>
        <w:rPr>
          <w:spacing w:val="-5"/>
        </w:rPr>
        <w:t> </w:t>
      </w:r>
      <w:r>
        <w:rPr/>
        <w:t>since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running</w:t>
      </w:r>
      <w:r>
        <w:rPr>
          <w:spacing w:val="-5"/>
        </w:rPr>
        <w:t> </w:t>
      </w:r>
      <w:r>
        <w:rPr/>
        <w:t>dynamics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thus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changing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model.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Related commands" w:id="33"/>
      <w:bookmarkEnd w:id="33"/>
      <w:r>
        <w:rPr>
          <w:b w:val="0"/>
        </w:rPr>
      </w:r>
      <w:bookmarkStart w:name="Related commands" w:id="34"/>
      <w:bookmarkEnd w:id="3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both"/>
        <w:rPr>
          <w:i/>
          <w:sz w:val="20"/>
        </w:rPr>
      </w:pPr>
      <w:hyperlink w:history="true" w:anchor="_bookmark93">
        <w:r>
          <w:rPr>
            <w:i/>
            <w:color w:val="355F7B"/>
            <w:w w:val="95"/>
            <w:sz w:val="20"/>
          </w:rPr>
          <w:t>compute</w:t>
        </w:r>
        <w:r>
          <w:rPr>
            <w:i/>
            <w:color w:val="355F7B"/>
            <w:spacing w:val="21"/>
            <w:w w:val="95"/>
            <w:sz w:val="20"/>
          </w:rPr>
          <w:t> </w:t>
        </w:r>
        <w:r>
          <w:rPr>
            <w:i/>
            <w:color w:val="355F7B"/>
            <w:w w:val="95"/>
            <w:sz w:val="20"/>
          </w:rPr>
          <w:t>rdf </w:t>
        </w:r>
      </w:hyperlink>
      <w:r>
        <w:rPr>
          <w:w w:val="95"/>
          <w:sz w:val="20"/>
        </w:rPr>
        <w:t>,</w:t>
      </w:r>
      <w:r>
        <w:rPr>
          <w:spacing w:val="21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22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ave/time</w:t>
      </w:r>
      <w:r>
        <w:rPr>
          <w:w w:val="95"/>
          <w:sz w:val="20"/>
        </w:rPr>
        <w:t>,</w:t>
      </w:r>
      <w:r>
        <w:rPr>
          <w:spacing w:val="21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compute_modify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Default" w:id="35"/>
      <w:bookmarkEnd w:id="35"/>
      <w:r>
        <w:rPr>
          <w:b w:val="0"/>
        </w:rPr>
      </w:r>
      <w:bookmarkStart w:name="Default" w:id="36"/>
      <w:bookmarkEnd w:id="36"/>
      <w:r>
        <w:rPr>
          <w:color w:val="20435C"/>
        </w:rPr>
        <w:t>Default</w:t>
      </w:r>
    </w:p>
    <w:p>
      <w:pPr>
        <w:pStyle w:val="BodyText"/>
        <w:spacing w:before="250"/>
        <w:ind w:left="179"/>
        <w:jc w:val="both"/>
      </w:pPr>
      <w:r>
        <w:rPr/>
        <w:t>The</w:t>
      </w:r>
      <w:r>
        <w:rPr>
          <w:spacing w:val="-6"/>
        </w:rPr>
        <w:t> </w:t>
      </w:r>
      <w:r>
        <w:rPr/>
        <w:t>keyword</w:t>
      </w:r>
      <w:r>
        <w:rPr>
          <w:spacing w:val="-5"/>
        </w:rPr>
        <w:t> </w:t>
      </w:r>
      <w:r>
        <w:rPr/>
        <w:t>default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ordinate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degree.</w:t>
      </w:r>
    </w:p>
    <w:p>
      <w:pPr>
        <w:spacing w:after="0"/>
        <w:jc w:val="both"/>
        <w:sectPr>
          <w:headerReference w:type="default" r:id="rId13"/>
          <w:footerReference w:type="default" r:id="rId1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723" w:val="left" w:leader="none"/>
        </w:tabs>
        <w:spacing w:line="240" w:lineRule="auto" w:before="267" w:after="0"/>
        <w:ind w:left="722" w:right="0" w:hanging="543"/>
        <w:jc w:val="left"/>
      </w:pPr>
      <w:bookmarkStart w:name="compute angle command" w:id="37"/>
      <w:bookmarkEnd w:id="37"/>
      <w:r>
        <w:rPr>
          <w:b w:val="0"/>
        </w:rPr>
      </w:r>
      <w:bookmarkStart w:name="compute angle command" w:id="38"/>
      <w:bookmarkEnd w:id="38"/>
      <w:r>
        <w:rPr>
          <w:color w:val="20435C"/>
        </w:rPr>
        <w:t>compute</w:t>
      </w:r>
      <w:r>
        <w:rPr>
          <w:color w:val="20435C"/>
          <w:spacing w:val="40"/>
        </w:rPr>
        <w:t> </w:t>
      </w:r>
      <w:r>
        <w:rPr>
          <w:color w:val="20435C"/>
        </w:rPr>
        <w:t>angle</w:t>
      </w:r>
      <w:r>
        <w:rPr>
          <w:color w:val="20435C"/>
          <w:spacing w:val="41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Syntax" w:id="39"/>
      <w:bookmarkEnd w:id="39"/>
      <w:r>
        <w:rPr>
          <w:b w:val="0"/>
        </w:rPr>
      </w:r>
      <w:bookmarkStart w:name="Syntax" w:id="40"/>
      <w:bookmarkEnd w:id="40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72198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angle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Examples" w:id="41"/>
      <w:bookmarkEnd w:id="41"/>
      <w:r>
        <w:rPr>
          <w:b w:val="0"/>
        </w:rPr>
      </w:r>
      <w:bookmarkStart w:name="Examples" w:id="42"/>
      <w:bookmarkEnd w:id="42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72147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  <w:rPr>
          <w:rFonts w:ascii="Arial"/>
          <w:b/>
          <w:sz w:val="24"/>
        </w:rPr>
      </w:pPr>
      <w:bookmarkStart w:name="Description" w:id="43"/>
      <w:bookmarkEnd w:id="43"/>
      <w:r>
        <w:rPr/>
      </w:r>
      <w:bookmarkStart w:name="Description" w:id="44"/>
      <w:bookmarkEnd w:id="4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computation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extracts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angle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angle</w:t>
      </w:r>
      <w:r>
        <w:rPr>
          <w:spacing w:val="-1"/>
        </w:rPr>
        <w:t> </w:t>
      </w:r>
      <w:r>
        <w:rPr/>
        <w:t>sub-styles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angle_style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hybrid </w:t>
      </w:r>
      <w:r>
        <w:rPr/>
        <w:t>command. These values are made accessible for output or further processing by other commands. The group</w:t>
      </w:r>
      <w:r>
        <w:rPr>
          <w:spacing w:val="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ignored.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useful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>
          <w:i/>
          <w:color w:val="355F7B"/>
        </w:rPr>
        <w:t>angle_style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hybrid</w:t>
      </w:r>
      <w:r>
        <w:rPr>
          <w:i/>
          <w:color w:val="355F7B"/>
          <w:spacing w:val="8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portion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3"/>
        </w:rPr>
        <w:t> </w:t>
      </w:r>
      <w:r>
        <w:rPr/>
        <w:t>energy</w:t>
      </w:r>
      <w:r>
        <w:rPr>
          <w:spacing w:val="-1"/>
        </w:rPr>
        <w:t> </w:t>
      </w:r>
      <w:r>
        <w:rPr/>
        <w:t>contributed</w:t>
      </w:r>
      <w:r>
        <w:rPr>
          <w:spacing w:val="-48"/>
        </w:rPr>
        <w:t> </w:t>
      </w:r>
      <w:r>
        <w:rPr/>
        <w:t>by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hybrid</w:t>
      </w:r>
      <w:r>
        <w:rPr>
          <w:spacing w:val="-1"/>
        </w:rPr>
        <w:t> </w:t>
      </w:r>
      <w:r>
        <w:rPr/>
        <w:t>sub-styles.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Output info" w:id="45"/>
      <w:bookmarkEnd w:id="45"/>
      <w:r>
        <w:rPr>
          <w:b w:val="0"/>
        </w:rPr>
      </w:r>
      <w:bookmarkStart w:name="Output info" w:id="46"/>
      <w:bookmarkEnd w:id="4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calculates a global vector of length </w:t>
      </w:r>
      <w:r>
        <w:rPr>
          <w:i/>
        </w:rPr>
        <w:t>N</w:t>
      </w:r>
      <w:r>
        <w:rPr/>
        <w:t>, where </w:t>
      </w:r>
      <w:r>
        <w:rPr>
          <w:i/>
        </w:rPr>
        <w:t>N </w:t>
      </w:r>
      <w:r>
        <w:rPr/>
        <w:t>is the number of sub_styles defined by the </w:t>
      </w:r>
      <w:r>
        <w:rPr>
          <w:i/>
          <w:color w:val="355F7B"/>
        </w:rPr>
        <w:t>angle_style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hybrid</w:t>
      </w:r>
      <w:r>
        <w:rPr>
          <w:i/>
          <w:color w:val="355F7B"/>
          <w:spacing w:val="5"/>
        </w:rPr>
        <w:t> </w:t>
      </w:r>
      <w:r>
        <w:rPr/>
        <w:t>command,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>
          <w:i/>
        </w:rPr>
        <w:t>N</w:t>
      </w:r>
      <w:r>
        <w:rPr/>
        <w:t>.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uses</w:t>
      </w:r>
      <w:r>
        <w:rPr>
          <w:spacing w:val="-48"/>
        </w:rPr>
        <w:t> </w:t>
      </w:r>
      <w:r>
        <w:rPr>
          <w:w w:val="95"/>
        </w:rPr>
        <w:t>global scalar or vector values from a compute as input. See the </w:t>
      </w:r>
      <w:r>
        <w:rPr>
          <w:i/>
          <w:color w:val="355F7B"/>
          <w:w w:val="95"/>
        </w:rPr>
        <w:t>Howto output </w:t>
      </w:r>
      <w:r>
        <w:rPr>
          <w:w w:val="95"/>
        </w:rPr>
        <w:t>page for an overview of LAMMPS output</w:t>
      </w:r>
      <w:r>
        <w:rPr>
          <w:spacing w:val="1"/>
          <w:w w:val="95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Restrictions" w:id="47"/>
      <w:bookmarkEnd w:id="47"/>
      <w:r>
        <w:rPr>
          <w:b w:val="0"/>
        </w:rPr>
      </w:r>
      <w:bookmarkStart w:name="Restrictions" w:id="48"/>
      <w:bookmarkEnd w:id="48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" w:after="0"/>
        <w:ind w:left="831" w:right="0" w:hanging="652"/>
        <w:jc w:val="left"/>
      </w:pPr>
      <w:bookmarkStart w:name="Related commands" w:id="49"/>
      <w:bookmarkEnd w:id="49"/>
      <w:r>
        <w:rPr>
          <w:b w:val="0"/>
        </w:rPr>
      </w:r>
      <w:bookmarkStart w:name="Related commands" w:id="50"/>
      <w:bookmarkEnd w:id="5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7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pe</w:t>
        </w:r>
      </w:hyperlink>
      <w:r>
        <w:rPr>
          <w:sz w:val="20"/>
        </w:rPr>
        <w:t>,</w:t>
      </w:r>
      <w:r>
        <w:rPr>
          <w:spacing w:val="-4"/>
          <w:sz w:val="20"/>
        </w:rPr>
        <w:t> </w:t>
      </w:r>
      <w:hyperlink w:history="true" w:anchor="_bookmark7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pair</w:t>
        </w:r>
      </w:hyperlink>
    </w:p>
    <w:p>
      <w:pPr>
        <w:spacing w:after="0"/>
        <w:jc w:val="left"/>
        <w:rPr>
          <w:sz w:val="20"/>
        </w:rPr>
        <w:sectPr>
          <w:headerReference w:type="default" r:id="rId15"/>
          <w:footerReference w:type="default" r:id="rId16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253" w:after="0"/>
        <w:ind w:left="831" w:right="0" w:hanging="652"/>
        <w:jc w:val="left"/>
      </w:pPr>
      <w:bookmarkStart w:name="Default" w:id="51"/>
      <w:bookmarkEnd w:id="51"/>
      <w:r>
        <w:rPr>
          <w:b w:val="0"/>
        </w:rPr>
      </w:r>
      <w:bookmarkStart w:name="Default" w:id="52"/>
      <w:bookmarkEnd w:id="52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723" w:val="left" w:leader="none"/>
        </w:tabs>
        <w:spacing w:line="240" w:lineRule="auto" w:before="174" w:after="0"/>
        <w:ind w:left="722" w:right="0" w:hanging="543"/>
        <w:jc w:val="left"/>
      </w:pPr>
      <w:bookmarkStart w:name="compute angle/local command" w:id="53"/>
      <w:bookmarkEnd w:id="53"/>
      <w:r>
        <w:rPr>
          <w:b w:val="0"/>
        </w:rPr>
      </w:r>
      <w:bookmarkStart w:name="_bookmark3" w:id="54"/>
      <w:bookmarkEnd w:id="54"/>
      <w:r>
        <w:rPr>
          <w:b w:val="0"/>
        </w:rPr>
      </w:r>
      <w:bookmarkStart w:name="_bookmark3" w:id="55"/>
      <w:bookmarkEnd w:id="55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angle/local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Syntax" w:id="56"/>
      <w:bookmarkEnd w:id="56"/>
      <w:r>
        <w:rPr>
          <w:b w:val="0"/>
        </w:rPr>
      </w:r>
      <w:bookmarkStart w:name="Syntax" w:id="57"/>
      <w:bookmarkEnd w:id="5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0128pt;width:474.8pt;height:18.75pt;mso-position-horizontal-relative:page;mso-position-vertical-relative:paragraph;z-index:-1572096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value1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value2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angle/local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i/>
          <w:sz w:val="20"/>
        </w:rPr>
        <w:t>theta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eng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v_name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theta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tabulate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angles</w:t>
      </w:r>
    </w:p>
    <w:p>
      <w:pPr>
        <w:pStyle w:val="BodyText"/>
        <w:spacing w:line="239" w:lineRule="exact"/>
        <w:ind w:left="678"/>
        <w:rPr>
          <w:rFonts w:ascii="Lucida Sans Unicode"/>
        </w:rPr>
      </w:pPr>
      <w:r>
        <w:rPr>
          <w:rFonts w:ascii="Lucida Sans Unicode"/>
          <w:spacing w:val="-1"/>
          <w:w w:val="90"/>
        </w:rPr>
        <w:t>eng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tabulate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angle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energies</w:t>
      </w:r>
    </w:p>
    <w:p>
      <w:pPr>
        <w:pStyle w:val="BodyText"/>
        <w:spacing w:line="27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v_name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equal-style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name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(see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below)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4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keyword/args</w:t>
      </w:r>
      <w:r>
        <w:rPr>
          <w:spacing w:val="-7"/>
          <w:sz w:val="20"/>
        </w:rPr>
        <w:t> </w:t>
      </w:r>
      <w:r>
        <w:rPr>
          <w:sz w:val="20"/>
        </w:rPr>
        <w:t>pairs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i/>
          <w:sz w:val="20"/>
        </w:rPr>
        <w:t>set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set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theta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name</w:t>
      </w:r>
    </w:p>
    <w:p>
      <w:pPr>
        <w:pStyle w:val="BodyText"/>
        <w:spacing w:line="239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theta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only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currently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allowed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arg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name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name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set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theta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Examples" w:id="58"/>
      <w:bookmarkEnd w:id="58"/>
      <w:r>
        <w:rPr>
          <w:b w:val="0"/>
        </w:rPr>
      </w:r>
      <w:bookmarkStart w:name="Examples" w:id="59"/>
      <w:bookmarkEnd w:id="59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364pt;width:474.8pt;height:42.65pt;mso-position-horizontal-relative:page;mso-position-vertical-relative:paragraph;z-index:-15720448;mso-wrap-distance-left:0;mso-wrap-distance-right:0" coordorigin="1372,258" coordsize="9496,853">
            <v:shape style="position:absolute;left:1372;top:257;width:9496;height:853" coordorigin="1372,258" coordsize="9496,853" path="m10808,258l1432,258,1409,262,1390,275,1377,294,1372,317,1372,1051,1377,1074,1390,1093,1409,1106,1432,1110,10808,1110,10831,1106,10850,1093,10863,1074,10868,1051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837" coordorigin="1380,266" coordsize="9480,837" path="m10800,266l1440,266,1417,270,1398,283,1385,302,1380,325,1380,1043,1385,1066,1398,1085,1417,1098,1440,1102,10800,1102,10823,1098,10842,1085,10855,1066,10860,1043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32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theta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eng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theta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theta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v_cos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set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theta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  <w:rPr>
          <w:rFonts w:ascii="Arial"/>
          <w:b/>
          <w:sz w:val="24"/>
        </w:rPr>
      </w:pPr>
      <w:bookmarkStart w:name="Description" w:id="60"/>
      <w:bookmarkEnd w:id="60"/>
      <w:r>
        <w:rPr/>
      </w:r>
      <w:bookmarkStart w:name="Description" w:id="61"/>
      <w:bookmarkEnd w:id="6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calculates</w:t>
      </w:r>
      <w:r>
        <w:rPr>
          <w:spacing w:val="-6"/>
        </w:rPr>
        <w:t> </w:t>
      </w:r>
      <w:r>
        <w:rPr/>
        <w:t>properties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individual</w:t>
      </w:r>
      <w:r>
        <w:rPr>
          <w:spacing w:val="-6"/>
        </w:rPr>
        <w:t> </w:t>
      </w:r>
      <w:r>
        <w:rPr/>
        <w:t>angle</w:t>
      </w:r>
      <w:r>
        <w:rPr>
          <w:spacing w:val="-5"/>
        </w:rPr>
        <w:t> </w:t>
      </w:r>
      <w:r>
        <w:rPr/>
        <w:t>interactions.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datums</w:t>
      </w:r>
      <w:r>
        <w:rPr>
          <w:spacing w:val="-6"/>
        </w:rPr>
        <w:t> </w:t>
      </w:r>
      <w:r>
        <w:rPr/>
        <w:t>generated,</w:t>
      </w:r>
      <w:r>
        <w:rPr>
          <w:spacing w:val="-5"/>
        </w:rPr>
        <w:t> </w:t>
      </w:r>
      <w:r>
        <w:rPr/>
        <w:t>ag-</w:t>
      </w:r>
      <w:r>
        <w:rPr>
          <w:spacing w:val="-48"/>
        </w:rPr>
        <w:t> </w:t>
      </w:r>
      <w:r>
        <w:rPr>
          <w:w w:val="95"/>
        </w:rPr>
        <w:t>gregated across all processors, equals the number of angles in the system, modified by the group parameter as explained</w:t>
      </w:r>
      <w:r>
        <w:rPr>
          <w:spacing w:val="1"/>
          <w:w w:val="95"/>
        </w:rPr>
        <w:t> </w:t>
      </w:r>
      <w:r>
        <w:rPr/>
        <w:t>below.</w:t>
      </w:r>
    </w:p>
    <w:p>
      <w:pPr>
        <w:pStyle w:val="BodyText"/>
        <w:spacing w:line="374" w:lineRule="auto" w:before="119"/>
        <w:ind w:left="180" w:right="4358"/>
        <w:jc w:val="both"/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>
          <w:i/>
        </w:rPr>
        <w:t>theta</w:t>
      </w:r>
      <w:r>
        <w:rPr>
          <w:i/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angle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interaction.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>
          <w:i/>
        </w:rPr>
        <w:t>eng</w:t>
      </w:r>
      <w:r>
        <w:rPr>
          <w:i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angle.</w:t>
      </w:r>
    </w:p>
    <w:p>
      <w:pPr>
        <w:pStyle w:val="BodyText"/>
        <w:spacing w:line="249" w:lineRule="auto"/>
        <w:ind w:left="180" w:right="177"/>
        <w:jc w:val="both"/>
      </w:pPr>
      <w:r>
        <w:rPr/>
        <w:t>The value </w:t>
      </w:r>
      <w:r>
        <w:rPr>
          <w:i/>
        </w:rPr>
        <w:t>v_name </w:t>
      </w:r>
      <w:r>
        <w:rPr/>
        <w:t>can be used together with the </w:t>
      </w:r>
      <w:r>
        <w:rPr>
          <w:i/>
        </w:rPr>
        <w:t>set </w:t>
      </w:r>
      <w:r>
        <w:rPr/>
        <w:t>keyword to compute a user-specified function of the angle theta.</w:t>
      </w:r>
      <w:r>
        <w:rPr>
          <w:spacing w:val="-47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name</w:t>
      </w:r>
      <w:r>
        <w:rPr>
          <w:i/>
          <w:spacing w:val="-9"/>
        </w:rPr>
        <w:t> </w:t>
      </w:r>
      <w:r>
        <w:rPr/>
        <w:t>specified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v_name</w:t>
      </w:r>
      <w:r>
        <w:rPr>
          <w:i/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name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>
          <w:i/>
          <w:color w:val="355F7B"/>
        </w:rPr>
        <w:t>equal-style</w:t>
      </w:r>
      <w:r>
        <w:rPr>
          <w:i/>
          <w:color w:val="355F7B"/>
          <w:spacing w:val="-10"/>
        </w:rPr>
        <w:t> </w:t>
      </w:r>
      <w:r>
        <w:rPr>
          <w:i/>
          <w:color w:val="355F7B"/>
        </w:rPr>
        <w:t>variable</w:t>
      </w:r>
      <w:r>
        <w:rPr>
          <w:i/>
          <w:color w:val="355F7B"/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formula</w:t>
      </w:r>
      <w:r>
        <w:rPr>
          <w:spacing w:val="-9"/>
        </w:rPr>
        <w:t> </w:t>
      </w:r>
      <w:r>
        <w:rPr/>
        <w:t>based</w:t>
      </w:r>
      <w:r>
        <w:rPr>
          <w:spacing w:val="-48"/>
        </w:rPr>
        <w:t> </w:t>
      </w:r>
      <w:r>
        <w:rPr/>
        <w:t>on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variable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will</w:t>
      </w:r>
      <w:r>
        <w:rPr>
          <w:spacing w:val="-11"/>
        </w:rPr>
        <w:t> </w:t>
      </w:r>
      <w:r>
        <w:rPr/>
        <w:t>store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angle</w:t>
      </w:r>
      <w:r>
        <w:rPr>
          <w:spacing w:val="-11"/>
        </w:rPr>
        <w:t> </w:t>
      </w:r>
      <w:r>
        <w:rPr/>
        <w:t>theta.</w:t>
      </w:r>
      <w:r>
        <w:rPr>
          <w:spacing w:val="8"/>
        </w:rPr>
        <w:t> </w:t>
      </w:r>
      <w:r>
        <w:rPr/>
        <w:t>This</w:t>
      </w:r>
      <w:r>
        <w:rPr>
          <w:spacing w:val="-12"/>
        </w:rPr>
        <w:t> </w:t>
      </w:r>
      <w:r>
        <w:rPr/>
        <w:t>other</w:t>
      </w:r>
      <w:r>
        <w:rPr>
          <w:spacing w:val="-11"/>
        </w:rPr>
        <w:t> </w:t>
      </w:r>
      <w:r>
        <w:rPr/>
        <w:t>variable</w:t>
      </w:r>
      <w:r>
        <w:rPr>
          <w:spacing w:val="-11"/>
        </w:rPr>
        <w:t> </w:t>
      </w:r>
      <w:r>
        <w:rPr/>
        <w:t>must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>
          <w:i/>
          <w:color w:val="355F7B"/>
        </w:rPr>
        <w:t>internal-style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variable</w:t>
      </w:r>
      <w:r>
        <w:rPr>
          <w:i/>
          <w:color w:val="355F7B"/>
          <w:spacing w:val="-11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input</w:t>
      </w:r>
      <w:r>
        <w:rPr>
          <w:spacing w:val="-47"/>
        </w:rPr>
        <w:t> </w:t>
      </w:r>
      <w:r>
        <w:rPr/>
        <w:t>script; its initial numeric value can be anything. It must be an internal-style variable, because this command resets its</w:t>
      </w:r>
      <w:r>
        <w:rPr>
          <w:spacing w:val="-47"/>
        </w:rPr>
        <w:t> </w:t>
      </w:r>
      <w:r>
        <w:rPr/>
        <w:t>value</w:t>
      </w:r>
      <w:r>
        <w:rPr>
          <w:spacing w:val="-3"/>
        </w:rPr>
        <w:t> </w:t>
      </w:r>
      <w:r>
        <w:rPr/>
        <w:t>directly.</w:t>
      </w:r>
      <w:r>
        <w:rPr>
          <w:spacing w:val="1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set</w:t>
      </w:r>
      <w:r>
        <w:rPr>
          <w:i/>
          <w:spacing w:val="5"/>
        </w:rPr>
        <w:t> </w:t>
      </w:r>
      <w:r>
        <w:rPr/>
        <w:t>keyword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other</w:t>
      </w:r>
      <w:r>
        <w:rPr>
          <w:spacing w:val="-2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theta.</w:t>
      </w:r>
    </w:p>
    <w:p>
      <w:pPr>
        <w:pStyle w:val="BodyText"/>
        <w:spacing w:before="119"/>
        <w:ind w:left="179"/>
        <w:jc w:val="both"/>
      </w:pP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theta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angle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stored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radians,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degrees.</w:t>
      </w:r>
    </w:p>
    <w:p>
      <w:pPr>
        <w:spacing w:after="0"/>
        <w:jc w:val="both"/>
        <w:sectPr>
          <w:headerReference w:type="default" r:id="rId17"/>
          <w:footerReference w:type="default" r:id="rId1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2"/>
      </w:pPr>
      <w:r>
        <w:rPr/>
        <w:pict>
          <v:group style="position:absolute;margin-left:68.612999pt;margin-top:30.257326pt;width:474.8pt;height:150.25pt;mso-position-horizontal-relative:page;mso-position-vertical-relative:paragraph;z-index:-15719936;mso-wrap-distance-left:0;mso-wrap-distance-right:0" coordorigin="1372,605" coordsize="9496,3005">
            <v:shape style="position:absolute;left:1372;top:605;width:9496;height:3005" coordorigin="1372,605" coordsize="9496,3005" path="m10808,605l1432,605,1409,610,1390,623,1377,642,1372,665,1372,3550,1377,3573,1390,3592,1409,3605,1432,3610,10808,3610,10831,3605,10850,3592,10863,3573,10868,3550,10868,665,10863,642,10850,623,10831,610,10808,605xe" filled="true" fillcolor="#1f1f1f" stroked="false">
              <v:path arrowok="t"/>
              <v:fill type="solid"/>
            </v:shape>
            <v:shape style="position:absolute;left:1380;top:613;width:9480;height:2989" coordorigin="1380,613" coordsize="9480,2989" path="m10800,613l1440,613,1417,618,1398,631,1385,650,1380,673,1380,3542,1385,3565,1398,3584,1417,3597,1440,3602,10800,3602,10823,3597,10842,3584,10855,3565,10860,3542,10860,673,10855,650,10842,631,10823,618,10800,613xe" filled="true" fillcolor="#f2f2f2" stroked="false">
              <v:path arrowok="t"/>
              <v:fill type="solid"/>
            </v:shape>
            <v:shape style="position:absolute;left:1372;top:605;width:9496;height:3005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705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t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internal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(v_t)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cossq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(v_t)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(v_t)</w:t>
                    </w:r>
                  </w:p>
                  <w:p>
                    <w:pPr>
                      <w:spacing w:line="240" w:lineRule="auto" w:before="4"/>
                      <w:rPr>
                        <w:rFonts w:ascii="Lucida Sans Unicode"/>
                        <w:sz w:val="14"/>
                      </w:rPr>
                    </w:pPr>
                  </w:p>
                  <w:p>
                    <w:pPr>
                      <w:spacing w:line="187" w:lineRule="auto" w:before="0"/>
                      <w:ind w:left="67" w:right="350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aatom1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aatom2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aatom3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atype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eng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theta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v_cos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v_cossq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set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theta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c_1[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c_2[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sz w:val="20"/>
                      </w:rPr>
                      <w:t>]</w:t>
                    </w:r>
                  </w:p>
                  <w:p>
                    <w:pPr>
                      <w:spacing w:line="240" w:lineRule="auto" w:before="6"/>
                      <w:rPr>
                        <w:rFonts w:ascii="Lucida Sans Unicode"/>
                        <w:sz w:val="15"/>
                      </w:rPr>
                    </w:pPr>
                  </w:p>
                  <w:p>
                    <w:pPr>
                      <w:spacing w:line="187" w:lineRule="auto" w:before="1"/>
                      <w:ind w:left="67" w:right="537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3 all </w:t>
                    </w:r>
                    <w:r>
                      <w:rPr>
                        <w:rFonts w:ascii="Lucida Sans Unicode"/>
                        <w:sz w:val="20"/>
                      </w:rPr>
                      <w:t>reduce ave c_2[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thermo_style</w:t>
                    </w:r>
                    <w:r>
                      <w:rPr>
                        <w:rFonts w:ascii="Lucida Sans Unicode"/>
                        <w:color w:val="007F00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c_3[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  <w:p>
                    <w:pPr>
                      <w:spacing w:before="189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histo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-1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c_2[3]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tmp.histo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As an example, these commands can be added to the bench/in.rhodo script to compute the cosine and cosine-squared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angle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statistics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ways:</w:t>
      </w:r>
    </w:p>
    <w:p>
      <w:pPr>
        <w:pStyle w:val="BodyText"/>
        <w:spacing w:line="247" w:lineRule="auto" w:before="139"/>
        <w:ind w:left="180" w:right="178"/>
        <w:jc w:val="both"/>
      </w:pP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i/>
          <w:color w:val="355F7B"/>
          <w:w w:val="95"/>
        </w:rPr>
        <w:t>dump</w:t>
      </w:r>
      <w:r>
        <w:rPr>
          <w:i/>
          <w:color w:val="355F7B"/>
          <w:spacing w:val="24"/>
          <w:w w:val="95"/>
        </w:rPr>
        <w:t> </w:t>
      </w:r>
      <w:r>
        <w:rPr>
          <w:i/>
          <w:color w:val="355F7B"/>
          <w:w w:val="95"/>
        </w:rPr>
        <w:t>local</w:t>
      </w:r>
      <w:r>
        <w:rPr>
          <w:i/>
          <w:color w:val="355F7B"/>
          <w:spacing w:val="31"/>
          <w:w w:val="95"/>
        </w:rPr>
        <w:t> </w:t>
      </w:r>
      <w:r>
        <w:rPr>
          <w:w w:val="95"/>
        </w:rPr>
        <w:t>command</w:t>
      </w:r>
      <w:r>
        <w:rPr>
          <w:spacing w:val="24"/>
          <w:w w:val="95"/>
        </w:rPr>
        <w:t> </w:t>
      </w:r>
      <w:r>
        <w:rPr>
          <w:w w:val="95"/>
        </w:rPr>
        <w:t>will</w:t>
      </w:r>
      <w:r>
        <w:rPr>
          <w:spacing w:val="24"/>
          <w:w w:val="95"/>
        </w:rPr>
        <w:t> </w:t>
      </w:r>
      <w:r>
        <w:rPr>
          <w:w w:val="95"/>
        </w:rPr>
        <w:t>output</w:t>
      </w:r>
      <w:r>
        <w:rPr>
          <w:spacing w:val="24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potential</w:t>
      </w:r>
      <w:r>
        <w:rPr>
          <w:spacing w:val="24"/>
          <w:w w:val="95"/>
        </w:rPr>
        <w:t> </w:t>
      </w:r>
      <w:r>
        <w:rPr>
          <w:w w:val="95"/>
        </w:rPr>
        <w:t>energy</w:t>
      </w:r>
      <w:r>
        <w:rPr>
          <w:spacing w:val="24"/>
          <w:w w:val="95"/>
        </w:rPr>
        <w:t> </w:t>
      </w:r>
      <w:r>
        <w:rPr>
          <w:w w:val="95"/>
        </w:rPr>
        <w:t>(</w:t>
      </w:r>
      <w:r>
        <w:rPr>
          <w:rFonts w:ascii="Arial" w:hAnsi="Arial"/>
          <w:i/>
          <w:w w:val="95"/>
        </w:rPr>
        <w:t>φ</w:t>
      </w:r>
      <w:r>
        <w:rPr>
          <w:rFonts w:ascii="Arial" w:hAnsi="Arial"/>
          <w:i/>
          <w:spacing w:val="-26"/>
          <w:w w:val="95"/>
        </w:rPr>
        <w:t> </w:t>
      </w:r>
      <w:r>
        <w:rPr>
          <w:w w:val="95"/>
        </w:rPr>
        <w:t>),</w:t>
      </w:r>
      <w:r>
        <w:rPr>
          <w:spacing w:val="27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angle</w:t>
      </w:r>
      <w:r>
        <w:rPr>
          <w:spacing w:val="25"/>
          <w:w w:val="95"/>
        </w:rPr>
        <w:t> </w:t>
      </w:r>
      <w:r>
        <w:rPr>
          <w:w w:val="95"/>
        </w:rPr>
        <w:t>(</w:t>
      </w:r>
      <w:r>
        <w:rPr>
          <w:rFonts w:ascii="Arial" w:hAnsi="Arial"/>
          <w:i/>
          <w:w w:val="95"/>
        </w:rPr>
        <w:t>θ</w:t>
      </w:r>
      <w:r>
        <w:rPr>
          <w:rFonts w:ascii="Arial" w:hAnsi="Arial"/>
          <w:i/>
          <w:spacing w:val="-26"/>
          <w:w w:val="95"/>
        </w:rPr>
        <w:t> </w:t>
      </w:r>
      <w:r>
        <w:rPr>
          <w:w w:val="95"/>
        </w:rPr>
        <w:t>),</w:t>
      </w:r>
      <w:r>
        <w:rPr>
          <w:spacing w:val="28"/>
          <w:w w:val="95"/>
        </w:rPr>
        <w:t> </w:t>
      </w:r>
      <w:r>
        <w:rPr>
          <w:rFonts w:ascii="Cambria" w:hAnsi="Cambria"/>
          <w:w w:val="95"/>
        </w:rPr>
        <w:t>cos(</w:t>
      </w:r>
      <w:r>
        <w:rPr>
          <w:rFonts w:ascii="Arial" w:hAnsi="Arial"/>
          <w:i/>
          <w:w w:val="95"/>
        </w:rPr>
        <w:t>θ</w:t>
      </w:r>
      <w:r>
        <w:rPr>
          <w:rFonts w:ascii="Arial" w:hAnsi="Arial"/>
          <w:i/>
          <w:spacing w:val="-26"/>
          <w:w w:val="95"/>
        </w:rPr>
        <w:t> </w:t>
      </w:r>
      <w:r>
        <w:rPr>
          <w:w w:val="95"/>
        </w:rPr>
        <w:t>),</w:t>
      </w:r>
      <w:r>
        <w:rPr>
          <w:spacing w:val="28"/>
          <w:w w:val="95"/>
        </w:rPr>
        <w:t> </w:t>
      </w:r>
      <w:r>
        <w:rPr>
          <w:w w:val="95"/>
        </w:rPr>
        <w:t>and</w:t>
      </w:r>
      <w:r>
        <w:rPr>
          <w:spacing w:val="24"/>
          <w:w w:val="95"/>
        </w:rPr>
        <w:t> </w:t>
      </w:r>
      <w:r>
        <w:rPr>
          <w:rFonts w:ascii="Cambria" w:hAnsi="Cambria"/>
          <w:w w:val="95"/>
        </w:rPr>
        <w:t>cos</w:t>
      </w:r>
      <w:r>
        <w:rPr>
          <w:rFonts w:ascii="Cambria" w:hAnsi="Cambria"/>
          <w:w w:val="95"/>
          <w:vertAlign w:val="superscript"/>
        </w:rPr>
        <w:t>2</w:t>
      </w:r>
      <w:r>
        <w:rPr>
          <w:rFonts w:ascii="Cambria" w:hAnsi="Cambria"/>
          <w:w w:val="95"/>
          <w:vertAlign w:val="baseline"/>
        </w:rPr>
        <w:t>(</w:t>
      </w:r>
      <w:r>
        <w:rPr>
          <w:rFonts w:ascii="Arial" w:hAnsi="Arial"/>
          <w:i/>
          <w:w w:val="95"/>
          <w:vertAlign w:val="baseline"/>
        </w:rPr>
        <w:t>θ</w:t>
      </w:r>
      <w:r>
        <w:rPr>
          <w:rFonts w:ascii="Arial" w:hAnsi="Arial"/>
          <w:i/>
          <w:spacing w:val="-25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)</w:t>
      </w:r>
      <w:r>
        <w:rPr>
          <w:rFonts w:ascii="Cambria" w:hAnsi="Cambria"/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every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angle</w:t>
      </w:r>
      <w:r>
        <w:rPr>
          <w:spacing w:val="24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θ</w:t>
      </w:r>
      <w:r>
        <w:rPr>
          <w:rFonts w:ascii="Arial" w:hAnsi="Arial"/>
          <w:i/>
          <w:spacing w:val="-51"/>
          <w:w w:val="9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system.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i/>
          <w:color w:val="355F7B"/>
          <w:vertAlign w:val="baseline"/>
        </w:rPr>
        <w:t>thermo_style</w:t>
      </w:r>
      <w:r>
        <w:rPr>
          <w:i/>
          <w:color w:val="355F7B"/>
          <w:spacing w:val="-5"/>
          <w:vertAlign w:val="baseline"/>
        </w:rPr>
        <w:t> </w:t>
      </w:r>
      <w:r>
        <w:rPr>
          <w:vertAlign w:val="baseline"/>
        </w:rPr>
        <w:t>command</w:t>
      </w:r>
      <w:r>
        <w:rPr>
          <w:spacing w:val="-4"/>
          <w:vertAlign w:val="baseline"/>
        </w:rPr>
        <w:t> </w:t>
      </w:r>
      <w:r>
        <w:rPr>
          <w:vertAlign w:val="baseline"/>
        </w:rPr>
        <w:t>will</w:t>
      </w:r>
      <w:r>
        <w:rPr>
          <w:spacing w:val="-5"/>
          <w:vertAlign w:val="baseline"/>
        </w:rPr>
        <w:t> </w:t>
      </w:r>
      <w:r>
        <w:rPr>
          <w:vertAlign w:val="baseline"/>
        </w:rPr>
        <w:t>print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those</w:t>
      </w:r>
      <w:r>
        <w:rPr>
          <w:spacing w:val="-5"/>
          <w:vertAlign w:val="baseline"/>
        </w:rPr>
        <w:t> </w:t>
      </w:r>
      <w:r>
        <w:rPr>
          <w:vertAlign w:val="baseline"/>
        </w:rPr>
        <w:t>quantities</w:t>
      </w:r>
      <w:r>
        <w:rPr>
          <w:spacing w:val="-4"/>
          <w:vertAlign w:val="baseline"/>
        </w:rPr>
        <w:t> </w:t>
      </w:r>
      <w:r>
        <w:rPr>
          <w:vertAlign w:val="baseline"/>
        </w:rPr>
        <w:t>via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hyperlink w:history="true" w:anchor="_bookmark94">
        <w:r>
          <w:rPr>
            <w:i/>
            <w:color w:val="355F7B"/>
            <w:vertAlign w:val="baseline"/>
          </w:rPr>
          <w:t>compute</w:t>
        </w:r>
        <w:r>
          <w:rPr>
            <w:i/>
            <w:color w:val="355F7B"/>
            <w:spacing w:val="-4"/>
            <w:vertAlign w:val="baseline"/>
          </w:rPr>
          <w:t> </w:t>
        </w:r>
        <w:r>
          <w:rPr>
            <w:i/>
            <w:color w:val="355F7B"/>
            <w:vertAlign w:val="baseline"/>
          </w:rPr>
          <w:t>reduce</w:t>
        </w:r>
        <w:r>
          <w:rPr>
            <w:i/>
            <w:color w:val="355F7B"/>
            <w:spacing w:val="-5"/>
            <w:vertAlign w:val="baseline"/>
          </w:rPr>
          <w:t> </w:t>
        </w:r>
      </w:hyperlink>
      <w:r>
        <w:rPr>
          <w:vertAlign w:val="baseline"/>
        </w:rPr>
        <w:t>command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with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thermo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output.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1"/>
          <w:w w:val="95"/>
          <w:vertAlign w:val="baseline"/>
        </w:rPr>
        <w:t> </w:t>
      </w:r>
      <w:r>
        <w:rPr>
          <w:i/>
          <w:color w:val="355F7B"/>
          <w:w w:val="95"/>
          <w:vertAlign w:val="baseline"/>
        </w:rPr>
        <w:t>fix</w:t>
      </w:r>
      <w:r>
        <w:rPr>
          <w:i/>
          <w:color w:val="355F7B"/>
          <w:spacing w:val="10"/>
          <w:w w:val="95"/>
          <w:vertAlign w:val="baseline"/>
        </w:rPr>
        <w:t> </w:t>
      </w:r>
      <w:r>
        <w:rPr>
          <w:i/>
          <w:color w:val="355F7B"/>
          <w:w w:val="95"/>
          <w:vertAlign w:val="baseline"/>
        </w:rPr>
        <w:t>ave/histo</w:t>
      </w:r>
      <w:r>
        <w:rPr>
          <w:i/>
          <w:color w:val="355F7B"/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command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will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histogram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1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cos(</w:t>
      </w:r>
      <w:r>
        <w:rPr>
          <w:rFonts w:ascii="Arial" w:hAnsi="Arial"/>
          <w:i/>
          <w:w w:val="95"/>
          <w:vertAlign w:val="baseline"/>
        </w:rPr>
        <w:t>θ</w:t>
      </w:r>
      <w:r>
        <w:rPr>
          <w:rFonts w:ascii="Arial" w:hAnsi="Arial"/>
          <w:i/>
          <w:spacing w:val="-27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)</w:t>
      </w:r>
      <w:r>
        <w:rPr>
          <w:rFonts w:ascii="Cambria" w:hAnsi="Cambria"/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values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write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them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file.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72pt;margin-top:11.774323pt;width:468pt;height:.1pt;mso-position-horizontal-relative:page;mso-position-vertical-relative:paragraph;z-index:-15719424;mso-wrap-distance-left:0;mso-wrap-distance-right:0" coordorigin="1440,235" coordsize="9360,0" path="m1440,235l10800,23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49" w:lineRule="auto" w:before="124"/>
        <w:ind w:left="180" w:right="177"/>
        <w:jc w:val="both"/>
      </w:pPr>
      <w:r>
        <w:rPr>
          <w:w w:val="95"/>
        </w:rPr>
        <w:t>The local data stored by this command is generated by looping over all the atoms owned on a processor and their angles.</w:t>
      </w:r>
      <w:r>
        <w:rPr>
          <w:spacing w:val="1"/>
          <w:w w:val="95"/>
        </w:rPr>
        <w:t> </w:t>
      </w:r>
      <w:r>
        <w:rPr/>
        <w:t>An</w:t>
      </w:r>
      <w:r>
        <w:rPr>
          <w:spacing w:val="-6"/>
        </w:rPr>
        <w:t> </w:t>
      </w:r>
      <w:r>
        <w:rPr/>
        <w:t>angle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included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atoms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angle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specified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group.</w:t>
      </w:r>
      <w:r>
        <w:rPr>
          <w:spacing w:val="11"/>
        </w:rPr>
        <w:t> </w:t>
      </w:r>
      <w:r>
        <w:rPr/>
        <w:t>Any</w:t>
      </w:r>
      <w:r>
        <w:rPr>
          <w:spacing w:val="-6"/>
        </w:rPr>
        <w:t> </w:t>
      </w:r>
      <w:r>
        <w:rPr/>
        <w:t>angles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have</w:t>
      </w:r>
      <w:r>
        <w:rPr>
          <w:spacing w:val="-48"/>
        </w:rPr>
        <w:t> </w:t>
      </w:r>
      <w:r>
        <w:rPr/>
        <w:t>been broken (see the </w:t>
      </w:r>
      <w:r>
        <w:rPr>
          <w:i/>
          <w:color w:val="355F7B"/>
        </w:rPr>
        <w:t>angle_style </w:t>
      </w:r>
      <w:r>
        <w:rPr/>
        <w:t>command) by setting their angle type to 0 are not included. Angles that have been</w:t>
      </w:r>
      <w:r>
        <w:rPr>
          <w:spacing w:val="1"/>
        </w:rPr>
        <w:t> </w:t>
      </w:r>
      <w:r>
        <w:rPr/>
        <w:t>turned off (see the </w:t>
      </w:r>
      <w:r>
        <w:rPr>
          <w:i/>
          <w:color w:val="355F7B"/>
        </w:rPr>
        <w:t>fix shake </w:t>
      </w:r>
      <w:r>
        <w:rPr/>
        <w:t>or </w:t>
      </w:r>
      <w:r>
        <w:rPr>
          <w:i/>
          <w:color w:val="355F7B"/>
        </w:rPr>
        <w:t>delete_bonds </w:t>
      </w:r>
      <w:r>
        <w:rPr/>
        <w:t>commands) by setting their angle type negative are written into the file,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0.0.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Note that as atoms migrate from processor to processor, there will be no consistent ordering of the entries within the</w:t>
      </w:r>
      <w:r>
        <w:rPr>
          <w:spacing w:val="1"/>
        </w:rPr>
        <w:t> </w:t>
      </w:r>
      <w:r>
        <w:rPr/>
        <w:t>local vector or array from one timestep to the next. The only consistency that is guaranteed is that the ordering on a</w:t>
      </w:r>
      <w:r>
        <w:rPr>
          <w:spacing w:val="1"/>
        </w:rPr>
        <w:t> </w:t>
      </w:r>
      <w:r>
        <w:rPr/>
        <w:t>particular timestep will be the same for local vectors or arrays generated by other compute commands. For example,</w:t>
      </w:r>
      <w:r>
        <w:rPr>
          <w:spacing w:val="1"/>
        </w:rPr>
        <w:t> </w:t>
      </w:r>
      <w:r>
        <w:rPr/>
        <w:t>angle</w:t>
      </w:r>
      <w:r>
        <w:rPr>
          <w:spacing w:val="-7"/>
        </w:rPr>
        <w:t> </w:t>
      </w:r>
      <w:r>
        <w:rPr/>
        <w:t>output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hyperlink w:history="true" w:anchor="_bookmark91">
        <w:r>
          <w:rPr>
            <w:i/>
            <w:color w:val="355F7B"/>
          </w:rPr>
          <w:t>compute</w:t>
        </w:r>
        <w:r>
          <w:rPr>
            <w:i/>
            <w:color w:val="355F7B"/>
            <w:spacing w:val="-6"/>
          </w:rPr>
          <w:t> </w:t>
        </w:r>
        <w:r>
          <w:rPr>
            <w:i/>
            <w:color w:val="355F7B"/>
          </w:rPr>
          <w:t>property/local</w:t>
        </w:r>
        <w:r>
          <w:rPr>
            <w:i/>
            <w:color w:val="355F7B"/>
            <w:spacing w:val="-2"/>
          </w:rPr>
          <w:t> </w:t>
        </w:r>
      </w:hyperlink>
      <w:r>
        <w:rPr/>
        <w:t>command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combined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command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output</w:t>
      </w:r>
      <w:r>
        <w:rPr>
          <w:spacing w:val="-7"/>
        </w:rPr>
        <w:t> </w:t>
      </w:r>
      <w:r>
        <w:rPr/>
        <w:t>by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local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consistent</w:t>
      </w:r>
      <w:r>
        <w:rPr>
          <w:spacing w:val="-1"/>
        </w:rPr>
        <w:t> </w:t>
      </w:r>
      <w:r>
        <w:rPr/>
        <w:t>way.</w:t>
      </w:r>
    </w:p>
    <w:p>
      <w:pPr>
        <w:pStyle w:val="BodyText"/>
        <w:spacing w:before="119"/>
        <w:ind w:left="180"/>
        <w:jc w:val="both"/>
      </w:pPr>
      <w:r>
        <w:rPr/>
        <w:pict>
          <v:group style="position:absolute;margin-left:68.612999pt;margin-top:24.251848pt;width:474.8pt;height:42.65pt;mso-position-horizontal-relative:page;mso-position-vertical-relative:paragraph;z-index:-15718912;mso-wrap-distance-left:0;mso-wrap-distance-right:0" coordorigin="1372,485" coordsize="9496,853">
            <v:shape style="position:absolute;left:1372;top:485;width:9496;height:853" coordorigin="1372,485" coordsize="9496,853" path="m10808,485l1432,485,1409,490,1390,503,1377,522,1372,545,1372,1278,1377,1301,1390,1320,1409,1333,1432,1338,10808,1338,10831,1333,10850,1320,10863,1301,10868,1278,10868,545,10863,522,10850,503,10831,490,10808,485xe" filled="true" fillcolor="#1f1f1f" stroked="false">
              <v:path arrowok="t"/>
              <v:fill type="solid"/>
            </v:shape>
            <v:shape style="position:absolute;left:1380;top:493;width:9480;height:837" coordorigin="1380,493" coordsize="9480,837" path="m10800,493l1440,493,1417,498,1398,511,1385,530,1380,553,1380,1270,1385,1293,1398,1312,1417,1325,1440,1330,10800,1330,10823,1325,10842,1312,10855,1293,10860,1270,10860,553,10855,530,10842,511,10823,498,10800,493xe" filled="true" fillcolor="#f2f2f2" stroked="false">
              <v:path arrowok="t"/>
              <v:fill type="solid"/>
            </v:shape>
            <v:shape style="position:absolute;left:1372;top:48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23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 atype aatom1 aatom2 aatom3</w:t>
                    </w:r>
                    <w:r>
                      <w:rPr>
                        <w:rFonts w:ascii="Lucida Sans Unicode"/>
                        <w:spacing w:val="-5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angle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theta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eng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index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c_1[1]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c_1[2]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c_1[3]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c_1[4]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c_2[1]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c_2[2]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this: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</w:pPr>
      <w:bookmarkStart w:name="Output info" w:id="62"/>
      <w:bookmarkEnd w:id="62"/>
      <w:r>
        <w:rPr>
          <w:b w:val="0"/>
        </w:rPr>
      </w:r>
      <w:bookmarkStart w:name="Output info" w:id="63"/>
      <w:bookmarkEnd w:id="6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local vector or local array depending on the number of values. The length of the vector or</w:t>
      </w:r>
      <w:r>
        <w:rPr>
          <w:spacing w:val="1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rows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angles.</w:t>
      </w:r>
      <w:r>
        <w:rPr>
          <w:spacing w:val="11"/>
        </w:rPr>
        <w:t> </w:t>
      </w:r>
      <w:r>
        <w:rPr/>
        <w:t>If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specified,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produced.</w:t>
      </w:r>
      <w:r>
        <w:rPr>
          <w:spacing w:val="11"/>
        </w:rPr>
        <w:t> </w:t>
      </w:r>
      <w:r>
        <w:rPr/>
        <w:t>If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or</w:t>
      </w:r>
      <w:r>
        <w:rPr>
          <w:spacing w:val="-48"/>
        </w:rPr>
        <w:t> </w:t>
      </w:r>
      <w:r>
        <w:rPr/>
        <w:t>more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specified,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local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produced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columns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values.</w:t>
      </w:r>
      <w:r>
        <w:rPr>
          <w:spacing w:val="12"/>
        </w:rPr>
        <w:t> </w:t>
      </w:r>
      <w:r>
        <w:rPr/>
        <w:t>The</w:t>
      </w:r>
      <w:r>
        <w:rPr>
          <w:spacing w:val="-3"/>
        </w:rPr>
        <w:t> </w:t>
      </w:r>
      <w:r>
        <w:rPr/>
        <w:t>vector</w:t>
      </w:r>
      <w:r>
        <w:rPr>
          <w:spacing w:val="-48"/>
        </w:rPr>
        <w:t> </w:t>
      </w:r>
      <w:r>
        <w:rPr/>
        <w:t>or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6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6"/>
        </w:rPr>
        <w:t> </w:t>
      </w:r>
      <w:r>
        <w:rPr/>
        <w:t>page</w:t>
      </w:r>
      <w:r>
        <w:rPr>
          <w:spacing w:val="-47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>
          <w:i/>
        </w:rPr>
        <w:t>theta</w:t>
      </w:r>
      <w:r>
        <w:rPr>
          <w:i/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degrees.</w:t>
      </w:r>
      <w:r>
        <w:rPr>
          <w:spacing w:val="13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>
          <w:i/>
        </w:rPr>
        <w:t>eng</w:t>
      </w:r>
      <w:r>
        <w:rPr>
          <w:i/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3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spacing w:after="0"/>
        <w:jc w:val="both"/>
        <w:sectPr>
          <w:headerReference w:type="default" r:id="rId19"/>
          <w:footerReference w:type="default" r:id="rId2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253" w:after="0"/>
        <w:ind w:left="831" w:right="0" w:hanging="652"/>
        <w:jc w:val="left"/>
      </w:pPr>
      <w:bookmarkStart w:name="Restrictions" w:id="64"/>
      <w:bookmarkEnd w:id="64"/>
      <w:r>
        <w:rPr>
          <w:b w:val="0"/>
        </w:rPr>
      </w:r>
      <w:bookmarkStart w:name="Restrictions" w:id="65"/>
      <w:bookmarkEnd w:id="65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" w:after="0"/>
        <w:ind w:left="831" w:right="0" w:hanging="652"/>
        <w:jc w:val="left"/>
      </w:pPr>
      <w:bookmarkStart w:name="Related commands" w:id="66"/>
      <w:bookmarkEnd w:id="66"/>
      <w:r>
        <w:rPr>
          <w:b w:val="0"/>
        </w:rPr>
      </w:r>
      <w:bookmarkStart w:name="Related commands" w:id="67"/>
      <w:bookmarkEnd w:id="6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local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hyperlink w:history="true" w:anchor="_bookmark9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property/local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Default" w:id="68"/>
      <w:bookmarkEnd w:id="68"/>
      <w:r>
        <w:rPr>
          <w:b w:val="0"/>
        </w:rPr>
      </w:r>
      <w:bookmarkStart w:name="Default" w:id="69"/>
      <w:bookmarkEnd w:id="69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723" w:val="left" w:leader="none"/>
        </w:tabs>
        <w:spacing w:line="240" w:lineRule="auto" w:before="173" w:after="0"/>
        <w:ind w:left="722" w:right="0" w:hanging="543"/>
        <w:jc w:val="left"/>
      </w:pPr>
      <w:bookmarkStart w:name="compute angmom/chunk command" w:id="70"/>
      <w:bookmarkEnd w:id="70"/>
      <w:r>
        <w:rPr>
          <w:b w:val="0"/>
        </w:rPr>
      </w:r>
      <w:bookmarkStart w:name="compute angmom/chunk command" w:id="71"/>
      <w:bookmarkEnd w:id="71"/>
      <w:r>
        <w:rPr>
          <w:color w:val="20435C"/>
        </w:rPr>
        <w:t>compute</w:t>
      </w:r>
      <w:r>
        <w:rPr>
          <w:color w:val="20435C"/>
          <w:spacing w:val="55"/>
        </w:rPr>
        <w:t> </w:t>
      </w:r>
      <w:r>
        <w:rPr>
          <w:color w:val="20435C"/>
        </w:rPr>
        <w:t>angmom/chunk</w:t>
      </w:r>
      <w:r>
        <w:rPr>
          <w:color w:val="20435C"/>
          <w:spacing w:val="5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Syntax" w:id="72"/>
      <w:bookmarkEnd w:id="72"/>
      <w:r>
        <w:rPr>
          <w:b w:val="0"/>
        </w:rPr>
      </w:r>
      <w:bookmarkStart w:name="Syntax" w:id="73"/>
      <w:bookmarkEnd w:id="73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3842pt;width:474.8pt;height:18.75pt;mso-position-horizontal-relative:page;mso-position-vertical-relative:paragraph;z-index:-15718400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angmom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 chunkID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angmom/chunk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Examples" w:id="74"/>
      <w:bookmarkEnd w:id="74"/>
      <w:r>
        <w:rPr>
          <w:b w:val="0"/>
        </w:rPr>
      </w:r>
      <w:bookmarkStart w:name="Examples" w:id="75"/>
      <w:bookmarkEnd w:id="75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058pt;width:474.8pt;height:18.75pt;mso-position-horizontal-relative:page;mso-position-vertical-relative:paragraph;z-index:-15717888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angmom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molchunk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  <w:rPr>
          <w:rFonts w:ascii="Arial"/>
          <w:b/>
          <w:sz w:val="24"/>
        </w:rPr>
      </w:pPr>
      <w:bookmarkStart w:name="Description" w:id="76"/>
      <w:bookmarkEnd w:id="76"/>
      <w:r>
        <w:rPr/>
      </w:r>
      <w:bookmarkStart w:name="Description" w:id="77"/>
      <w:bookmarkEnd w:id="7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angular</w:t>
      </w:r>
      <w:r>
        <w:rPr>
          <w:spacing w:val="-4"/>
        </w:rPr>
        <w:t> </w:t>
      </w:r>
      <w:r>
        <w:rPr/>
        <w:t>momentum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multiple</w:t>
      </w:r>
      <w:r>
        <w:rPr>
          <w:spacing w:val="-3"/>
        </w:rPr>
        <w:t> </w:t>
      </w:r>
      <w:r>
        <w:rPr/>
        <w:t>chunks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atoms.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This compute calculates the 3 components of the angular momentum vector for each chunk, due to the veloc-</w:t>
      </w:r>
      <w:r>
        <w:rPr>
          <w:spacing w:val="1"/>
        </w:rPr>
        <w:t> </w:t>
      </w:r>
      <w:r>
        <w:rPr/>
        <w:t>ity/momentum of the individual atoms in the chunk around the center-of-mass of the chunk. The calculation includes</w:t>
      </w:r>
      <w:r>
        <w:rPr>
          <w:spacing w:val="-47"/>
        </w:rPr>
        <w:t> </w:t>
      </w:r>
      <w:r>
        <w:rPr/>
        <w:t>all</w:t>
      </w:r>
      <w:r>
        <w:rPr>
          <w:spacing w:val="-2"/>
        </w:rPr>
        <w:t> </w:t>
      </w:r>
      <w:r>
        <w:rPr/>
        <w:t>effects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atoms</w:t>
      </w:r>
      <w:r>
        <w:rPr>
          <w:spacing w:val="-2"/>
        </w:rPr>
        <w:t> </w:t>
      </w:r>
      <w:r>
        <w:rPr/>
        <w:t>passing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boundaries.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Note that only atoms in the specified group contribute to the calculation. The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 defines</w:t>
      </w:r>
      <w:r>
        <w:rPr>
          <w:spacing w:val="-47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group;</w:t>
      </w:r>
      <w:r>
        <w:rPr>
          <w:spacing w:val="-6"/>
        </w:rPr>
        <w:t> </w:t>
      </w:r>
      <w:r>
        <w:rPr/>
        <w:t>atoms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0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group,</w:t>
      </w:r>
      <w:r>
        <w:rPr>
          <w:spacing w:val="-6"/>
        </w:rPr>
        <w:t> </w:t>
      </w:r>
      <w:r>
        <w:rPr/>
        <w:t>signifying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chunk,</w:t>
      </w:r>
      <w:r>
        <w:rPr>
          <w:spacing w:val="-48"/>
        </w:rPr>
        <w:t> </w:t>
      </w:r>
      <w:r>
        <w:rPr/>
        <w:t>and will thus also not contribute to this calculation. You can specify the “all” group for this command if you simply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non-zero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IDs.</w:t>
      </w:r>
    </w:p>
    <w:p>
      <w:pPr>
        <w:spacing w:after="0" w:line="249" w:lineRule="auto"/>
        <w:jc w:val="both"/>
        <w:sectPr>
          <w:headerReference w:type="default" r:id="rId21"/>
          <w:footerReference w:type="default" r:id="rId2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84.65pt;mso-position-horizontal-relative:char;mso-position-vertical-relative:line" coordorigin="0,0" coordsize="9360,1693">
            <v:shape style="position:absolute;left:0;top:0;width:9360;height:1693" coordorigin="0,0" coordsize="9360,1693" path="m9260,0l100,0,61,8,29,29,8,61,0,100,0,1593,8,1632,29,1663,61,1685,100,1692,9260,1692,9299,1685,9331,1663,9352,1632,9360,1593,9360,100,9352,61,9331,29,9299,8,9260,0xe" filled="true" fillcolor="#86989a" stroked="false">
              <v:path arrowok="t"/>
              <v:fill type="solid"/>
            </v:shape>
            <v:shape style="position:absolute;left:9;top:9;width:9341;height:1673" coordorigin="10,10" coordsize="9341,1673" path="m9250,10l110,10,71,18,39,39,18,71,10,110,10,1583,18,1622,39,1653,71,1675,110,1682,9250,1682,9289,1675,9321,1653,9342,1622,9350,1583,9350,110,9342,71,9321,39,9289,18,9250,10xe" filled="true" fillcolor="#f7f7f7" stroked="false">
              <v:path arrowok="t"/>
              <v:fill type="solid"/>
            </v:shape>
            <v:shape style="position:absolute;left:9;top:129;width:9341;height:399" coordorigin="10,130" coordsize="9341,399" path="m9250,130l110,130,71,137,39,159,18,190,10,229,10,528,9350,528,9350,229,9342,190,9321,159,9289,137,9250,130xe" filled="true" fillcolor="#86989a" stroked="false">
              <v:path arrowok="t"/>
              <v:fill type="solid"/>
            </v:shape>
            <v:shape style="position:absolute;left:9;top:129;width:9341;height:399" coordorigin="10,130" coordsize="9341,399" path="m9250,130l110,130,71,137,39,159,18,190,10,229,10,528,9350,528,9350,229,9342,190,9321,159,9289,137,9250,130xe" filled="true" fillcolor="#d0defa" stroked="false">
              <v:path arrowok="t"/>
              <v:fill type="solid"/>
            </v:shape>
            <v:shape style="position:absolute;left:149;top:236;width:170;height:175" type="#_x0000_t75" stroked="false">
              <v:imagedata r:id="rId10" o:title=""/>
            </v:shape>
            <v:shape style="position:absolute;left:0;top:0;width:9360;height:1693" type="#_x0000_t202" filled="false" stroked="false">
              <v:textbox inset="0,0,0,0">
                <w:txbxContent>
                  <w:p>
                    <w:pPr>
                      <w:spacing w:before="209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chunk’s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angular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momentum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associated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</w:t>
                    </w:r>
                    <w:r>
                      <w:rPr>
                        <w:i/>
                        <w:color w:val="355F7B"/>
                        <w:spacing w:val="-10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custom</w:t>
                    </w:r>
                    <w:r>
                      <w:rPr>
                        <w:i/>
                        <w:color w:val="355F7B"/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coordinates.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Atoms 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 </w:t>
                    </w:r>
                    <w:r>
                      <w:rPr>
                        <w:sz w:val="20"/>
                      </w:rPr>
                      <w:t>command for a discussion of image flags and how they are set for each atom.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spacing w:before="126"/>
        <w:ind w:left="180"/>
        <w:rPr>
          <w:i/>
        </w:rPr>
      </w:pPr>
      <w:r>
        <w:rPr/>
        <w:t>The</w:t>
      </w:r>
      <w:r>
        <w:rPr>
          <w:spacing w:val="9"/>
        </w:rPr>
        <w:t> </w:t>
      </w:r>
      <w:r>
        <w:rPr/>
        <w:t>simplest</w:t>
      </w:r>
      <w:r>
        <w:rPr>
          <w:spacing w:val="10"/>
        </w:rPr>
        <w:t> </w:t>
      </w:r>
      <w:r>
        <w:rPr/>
        <w:t>way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output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results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compute</w:t>
      </w:r>
      <w:r>
        <w:rPr>
          <w:spacing w:val="10"/>
        </w:rPr>
        <w:t> </w:t>
      </w:r>
      <w:r>
        <w:rPr/>
        <w:t>angmom/chunk</w:t>
      </w:r>
      <w:r>
        <w:rPr>
          <w:spacing w:val="10"/>
        </w:rPr>
        <w:t> </w:t>
      </w:r>
      <w:r>
        <w:rPr/>
        <w:t>calculation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file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use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9"/>
        </w:rPr>
        <w:t> </w:t>
      </w:r>
      <w:r>
        <w:rPr>
          <w:i/>
          <w:color w:val="355F7B"/>
        </w:rPr>
        <w:t>ave/time</w:t>
      </w:r>
    </w:p>
    <w:p>
      <w:pPr>
        <w:pStyle w:val="BodyText"/>
        <w:spacing w:before="9"/>
        <w:ind w:left="180"/>
      </w:pPr>
      <w:r>
        <w:rPr/>
        <w:pict>
          <v:group style="position:absolute;margin-left:68.612999pt;margin-top:18.751835pt;width:474.8pt;height:42.65pt;mso-position-horizontal-relative:page;mso-position-vertical-relative:paragraph;z-index:-15716864;mso-wrap-distance-left:0;mso-wrap-distance-right:0" coordorigin="1372,375" coordsize="9496,853">
            <v:shape style="position:absolute;left:1372;top:375;width:9496;height:853" coordorigin="1372,375" coordsize="9496,853" path="m10808,375l1432,375,1409,380,1390,393,1377,412,1372,435,1372,1168,1377,1191,1390,1210,1409,1223,1432,1228,10808,1228,10831,1223,10850,1210,10863,1191,10868,1168,10868,435,10863,412,10850,393,10831,380,10808,375xe" filled="true" fillcolor="#1f1f1f" stroked="false">
              <v:path arrowok="t"/>
              <v:fill type="solid"/>
            </v:shape>
            <v:shape style="position:absolute;left:1380;top:383;width:9480;height:837" coordorigin="1380,383" coordsize="9480,837" path="m10800,383l1440,383,1417,388,1398,401,1385,420,1380,443,1380,1160,1385,1183,1398,1202,1417,1215,1440,1220,10800,1220,10823,1215,10842,1202,10855,1183,10860,1160,10860,443,10855,420,10842,401,10823,388,10800,383xe" filled="true" fillcolor="#f2f2f2" stroked="false">
              <v:path arrowok="t"/>
              <v:fill type="solid"/>
            </v:shape>
            <v:shape style="position:absolute;left:1372;top:37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72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molecule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angmom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1 100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 file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 mode 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command,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</w:pPr>
      <w:bookmarkStart w:name="Output info" w:id="78"/>
      <w:bookmarkEnd w:id="78"/>
      <w:r>
        <w:rPr>
          <w:b w:val="0"/>
        </w:rPr>
      </w:r>
      <w:bookmarkStart w:name="Output info" w:id="79"/>
      <w:bookmarkEnd w:id="7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global array where the number of rows = the number of chunks </w:t>
      </w:r>
      <w:r>
        <w:rPr>
          <w:i/>
        </w:rPr>
        <w:t>Nchunk </w:t>
      </w:r>
      <w:r>
        <w:rPr/>
        <w:t>as calculated by</w:t>
      </w:r>
      <w:r>
        <w:rPr>
          <w:spacing w:val="1"/>
        </w:rPr>
        <w:t> </w:t>
      </w:r>
      <w:r>
        <w:rPr/>
        <w:t>the specified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command.</w:t>
      </w:r>
      <w:r>
        <w:rPr>
          <w:spacing w:val="1"/>
        </w:rPr>
        <w:t> </w:t>
      </w:r>
      <w:r>
        <w:rPr/>
        <w:t>The number of columns = 3 for the three (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</w:t>
      </w:r>
      <w:r>
        <w:rPr>
          <w:i/>
        </w:rPr>
        <w:t>z</w:t>
      </w:r>
      <w:r>
        <w:rPr/>
        <w:t>) components of the</w:t>
      </w:r>
      <w:r>
        <w:rPr>
          <w:spacing w:val="1"/>
        </w:rPr>
        <w:t> </w:t>
      </w:r>
      <w:r>
        <w:rPr/>
        <w:t>angular</w:t>
      </w:r>
      <w:r>
        <w:rPr>
          <w:spacing w:val="-6"/>
        </w:rPr>
        <w:t> </w:t>
      </w:r>
      <w:r>
        <w:rPr/>
        <w:t>momentum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chunk.</w:t>
      </w:r>
      <w:r>
        <w:rPr>
          <w:spacing w:val="10"/>
        </w:rPr>
        <w:t> </w:t>
      </w:r>
      <w:r>
        <w:rPr/>
        <w:t>These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accessed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any</w:t>
      </w:r>
      <w:r>
        <w:rPr>
          <w:spacing w:val="-6"/>
        </w:rPr>
        <w:t> </w:t>
      </w:r>
      <w:r>
        <w:rPr/>
        <w:t>command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uses</w:t>
      </w:r>
      <w:r>
        <w:rPr>
          <w:spacing w:val="-6"/>
        </w:rPr>
        <w:t> </w:t>
      </w:r>
      <w:r>
        <w:rPr/>
        <w:t>global</w:t>
      </w:r>
      <w:r>
        <w:rPr>
          <w:spacing w:val="-6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from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“intensive”.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mass-velocity-distance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Restrictions" w:id="80"/>
      <w:bookmarkEnd w:id="80"/>
      <w:r>
        <w:rPr>
          <w:b w:val="0"/>
        </w:rPr>
      </w:r>
      <w:bookmarkStart w:name="Restrictions" w:id="81"/>
      <w:bookmarkEnd w:id="81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Related commands" w:id="82"/>
      <w:bookmarkEnd w:id="82"/>
      <w:r>
        <w:rPr>
          <w:b w:val="0"/>
        </w:rPr>
      </w:r>
      <w:bookmarkStart w:name="Related commands" w:id="83"/>
      <w:bookmarkEnd w:id="8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variable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angmom()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function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Default" w:id="84"/>
      <w:bookmarkEnd w:id="84"/>
      <w:r>
        <w:rPr>
          <w:b w:val="0"/>
        </w:rPr>
      </w:r>
      <w:bookmarkStart w:name="Default" w:id="85"/>
      <w:bookmarkEnd w:id="85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723" w:val="left" w:leader="none"/>
        </w:tabs>
        <w:spacing w:line="240" w:lineRule="auto" w:before="173" w:after="0"/>
        <w:ind w:left="722" w:right="0" w:hanging="543"/>
        <w:jc w:val="left"/>
      </w:pPr>
      <w:bookmarkStart w:name="compute ave/sphere/atom command" w:id="86"/>
      <w:bookmarkEnd w:id="86"/>
      <w:r>
        <w:rPr>
          <w:b w:val="0"/>
        </w:rPr>
      </w:r>
      <w:bookmarkStart w:name="compute ave/sphere/atom command" w:id="87"/>
      <w:bookmarkEnd w:id="87"/>
      <w:r>
        <w:rPr>
          <w:color w:val="20435C"/>
        </w:rPr>
        <w:t>compute</w:t>
      </w:r>
      <w:r>
        <w:rPr>
          <w:color w:val="20435C"/>
          <w:spacing w:val="56"/>
        </w:rPr>
        <w:t> </w:t>
      </w:r>
      <w:r>
        <w:rPr>
          <w:color w:val="20435C"/>
        </w:rPr>
        <w:t>ave/sphere/atom</w:t>
      </w:r>
      <w:r>
        <w:rPr>
          <w:color w:val="20435C"/>
          <w:spacing w:val="56"/>
        </w:rPr>
        <w:t> </w:t>
      </w:r>
      <w:r>
        <w:rPr>
          <w:color w:val="20435C"/>
        </w:rPr>
        <w:t>command</w:t>
      </w:r>
    </w:p>
    <w:p>
      <w:pPr>
        <w:pStyle w:val="BodyText"/>
        <w:rPr>
          <w:rFonts w:ascii="Arial"/>
          <w:b/>
          <w:sz w:val="29"/>
        </w:rPr>
      </w:pPr>
    </w:p>
    <w:p>
      <w:pPr>
        <w:spacing w:before="0"/>
        <w:ind w:left="180" w:right="0" w:firstLine="0"/>
        <w:jc w:val="left"/>
        <w:rPr>
          <w:i/>
          <w:sz w:val="20"/>
        </w:rPr>
      </w:pPr>
      <w:r>
        <w:rPr>
          <w:spacing w:val="-1"/>
          <w:sz w:val="20"/>
        </w:rPr>
        <w:t>Accelerator</w:t>
      </w:r>
      <w:r>
        <w:rPr>
          <w:spacing w:val="-11"/>
          <w:sz w:val="20"/>
        </w:rPr>
        <w:t> </w:t>
      </w:r>
      <w:r>
        <w:rPr>
          <w:sz w:val="20"/>
        </w:rPr>
        <w:t>Variants:</w:t>
      </w:r>
      <w:r>
        <w:rPr>
          <w:spacing w:val="3"/>
          <w:sz w:val="20"/>
        </w:rPr>
        <w:t> </w:t>
      </w:r>
      <w:r>
        <w:rPr>
          <w:i/>
          <w:sz w:val="20"/>
        </w:rPr>
        <w:t>ave/sphere/atom/kk</w:t>
      </w:r>
    </w:p>
    <w:p>
      <w:pPr>
        <w:spacing w:after="0"/>
        <w:jc w:val="left"/>
        <w:rPr>
          <w:sz w:val="20"/>
        </w:rPr>
        <w:sectPr>
          <w:headerReference w:type="default" r:id="rId23"/>
          <w:footerReference w:type="default" r:id="rId24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253" w:after="0"/>
        <w:ind w:left="831" w:right="0" w:hanging="652"/>
        <w:jc w:val="left"/>
      </w:pPr>
      <w:bookmarkStart w:name="Syntax" w:id="88"/>
      <w:bookmarkEnd w:id="88"/>
      <w:r>
        <w:rPr>
          <w:b w:val="0"/>
        </w:rPr>
      </w:r>
      <w:bookmarkStart w:name="Syntax" w:id="89"/>
      <w:bookmarkEnd w:id="89"/>
      <w:r>
        <w:rPr>
          <w:color w:val="20435C"/>
        </w:rPr>
        <w:t>Syntax</w:t>
      </w:r>
    </w:p>
    <w:p>
      <w:pPr>
        <w:pStyle w:val="BodyText"/>
        <w:spacing w:before="8"/>
        <w:rPr>
          <w:rFonts w:ascii="Arial"/>
          <w:b/>
          <w:sz w:val="18"/>
        </w:rPr>
      </w:pPr>
      <w:r>
        <w:rPr/>
        <w:pict>
          <v:group style="position:absolute;margin-left:68.612999pt;margin-top:12.727878pt;width:474.8pt;height:18.75pt;mso-position-horizontal-relative:page;mso-position-vertical-relative:paragraph;z-index:-15716352;mso-wrap-distance-left:0;mso-wrap-distance-right:0" coordorigin="1372,255" coordsize="9496,375">
            <v:shape style="position:absolute;left:1372;top:254;width:9496;height:375" coordorigin="1372,255" coordsize="9496,375" path="m10808,255l1432,255,1409,259,1390,272,1377,291,1372,314,1372,569,1377,593,1390,612,1409,624,1432,629,10808,629,10831,624,10850,612,10863,593,10868,569,10868,314,10863,291,10850,272,10831,259,10808,255xe" filled="true" fillcolor="#1f1f1f" stroked="false">
              <v:path arrowok="t"/>
              <v:fill type="solid"/>
            </v:shape>
            <v:shape style="position:absolute;left:1380;top:262;width:9480;height:359" coordorigin="1380,263" coordsize="9480,359" path="m10800,263l1440,263,1417,267,1398,280,1385,299,1380,322,1380,561,1385,585,1398,604,1417,616,1440,621,10800,621,10823,616,10842,604,10855,585,10860,561,10860,322,10855,299,10842,280,10823,267,10800,263xe" filled="true" fillcolor="#f2f2f2" stroked="false">
              <v:path arrowok="t"/>
              <v:fill type="solid"/>
            </v:shape>
            <v:shape style="position:absolute;left:1372;top:254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ave/sphere/atom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keyword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cutoff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cutoff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distance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cutoff</w:t>
      </w:r>
    </w:p>
    <w:p>
      <w:pPr>
        <w:pStyle w:val="BodyText"/>
        <w:spacing w:before="9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Examples" w:id="90"/>
      <w:bookmarkEnd w:id="90"/>
      <w:r>
        <w:rPr>
          <w:b w:val="0"/>
        </w:rPr>
      </w:r>
      <w:bookmarkStart w:name="Examples" w:id="91"/>
      <w:bookmarkEnd w:id="91"/>
      <w:r>
        <w:rPr>
          <w:color w:val="20435C"/>
        </w:rPr>
        <w:t>Examples</w:t>
      </w:r>
    </w:p>
    <w:p>
      <w:pPr>
        <w:pStyle w:val="BodyText"/>
        <w:spacing w:before="8"/>
        <w:rPr>
          <w:rFonts w:ascii="Arial"/>
          <w:b/>
          <w:sz w:val="18"/>
        </w:rPr>
      </w:pPr>
      <w:r>
        <w:rPr/>
        <w:pict>
          <v:group style="position:absolute;margin-left:68.612999pt;margin-top:12.734536pt;width:474.8pt;height:54.6pt;mso-position-horizontal-relative:page;mso-position-vertical-relative:paragraph;z-index:-15715840;mso-wrap-distance-left:0;mso-wrap-distance-right:0" coordorigin="1372,255" coordsize="9496,1092">
            <v:shape style="position:absolute;left:1372;top:254;width:9496;height:1092" coordorigin="1372,255" coordsize="9496,1092" path="m10808,255l1432,255,1409,259,1390,272,1377,291,1372,314,1372,1287,1377,1310,1390,1329,1409,1342,1432,1347,10808,1347,10831,1342,10850,1329,10863,1310,10868,1287,10868,314,10863,291,10850,272,10831,259,10808,255xe" filled="true" fillcolor="#1f1f1f" stroked="false">
              <v:path arrowok="t"/>
              <v:fill type="solid"/>
            </v:shape>
            <v:shape style="position:absolute;left:1380;top:262;width:9480;height:1076" coordorigin="1380,263" coordsize="9480,1076" path="m10800,263l1440,263,1417,267,1398,280,1385,299,1380,322,1380,1279,1385,1302,1398,1321,1417,1334,1440,1339,10800,1339,10823,1334,10842,1321,10855,1302,10860,1279,10860,322,10855,299,10842,280,10823,267,10800,263xe" filled="true" fillcolor="#f2f2f2" stroked="false">
              <v:path arrowok="t"/>
              <v:fill type="solid"/>
            </v:shape>
            <v:shape style="position:absolute;left:1372;top:254;width:9496;height:1092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273" w:lineRule="exact" w:before="171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sphere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5.0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comm_modify</w:t>
                    </w:r>
                    <w:r>
                      <w:rPr>
                        <w:rFonts w:ascii="Lucida Sans Unicode"/>
                        <w:color w:val="007F00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5.0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  <w:rPr>
          <w:rFonts w:ascii="Arial"/>
          <w:b/>
          <w:sz w:val="24"/>
        </w:rPr>
      </w:pPr>
      <w:bookmarkStart w:name="Description" w:id="92"/>
      <w:bookmarkEnd w:id="92"/>
      <w:r>
        <w:rPr/>
      </w:r>
      <w:bookmarkStart w:name="Description" w:id="93"/>
      <w:bookmarkEnd w:id="9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Added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version</w:t>
      </w:r>
      <w:r>
        <w:rPr>
          <w:spacing w:val="-6"/>
        </w:rPr>
        <w:t> </w:t>
      </w:r>
      <w:r>
        <w:rPr/>
        <w:t>7Jan2022.</w:t>
      </w:r>
    </w:p>
    <w:p>
      <w:pPr>
        <w:pStyle w:val="BodyText"/>
        <w:spacing w:line="247" w:lineRule="auto" w:before="129"/>
        <w:ind w:left="180" w:right="177"/>
        <w:jc w:val="both"/>
      </w:pPr>
      <w:r>
        <w:rPr>
          <w:w w:val="95"/>
        </w:rPr>
        <w:t>Define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computation</w:t>
      </w:r>
      <w:r>
        <w:rPr>
          <w:spacing w:val="14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calculates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local</w:t>
      </w:r>
      <w:r>
        <w:rPr>
          <w:spacing w:val="13"/>
          <w:w w:val="95"/>
        </w:rPr>
        <w:t> </w:t>
      </w:r>
      <w:r>
        <w:rPr>
          <w:w w:val="95"/>
        </w:rPr>
        <w:t>mass</w:t>
      </w:r>
      <w:r>
        <w:rPr>
          <w:spacing w:val="14"/>
          <w:w w:val="95"/>
        </w:rPr>
        <w:t> </w:t>
      </w:r>
      <w:r>
        <w:rPr>
          <w:w w:val="95"/>
        </w:rPr>
        <w:t>density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temperature</w:t>
      </w:r>
      <w:r>
        <w:rPr>
          <w:spacing w:val="14"/>
          <w:w w:val="95"/>
        </w:rPr>
        <w:t> </w:t>
      </w:r>
      <w:r>
        <w:rPr>
          <w:w w:val="95"/>
        </w:rPr>
        <w:t>for</w:t>
      </w:r>
      <w:r>
        <w:rPr>
          <w:spacing w:val="13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3"/>
          <w:w w:val="95"/>
        </w:rPr>
        <w:t> </w:t>
      </w:r>
      <w:r>
        <w:rPr>
          <w:w w:val="95"/>
        </w:rPr>
        <w:t>based</w:t>
      </w:r>
      <w:r>
        <w:rPr>
          <w:spacing w:val="13"/>
          <w:w w:val="95"/>
        </w:rPr>
        <w:t> </w:t>
      </w:r>
      <w:r>
        <w:rPr>
          <w:w w:val="95"/>
        </w:rPr>
        <w:t>on</w:t>
      </w:r>
      <w:r>
        <w:rPr>
          <w:spacing w:val="14"/>
          <w:w w:val="95"/>
        </w:rPr>
        <w:t> </w:t>
      </w:r>
      <w:r>
        <w:rPr>
          <w:w w:val="95"/>
        </w:rPr>
        <w:t>its</w:t>
      </w:r>
      <w:r>
        <w:rPr>
          <w:spacing w:val="13"/>
          <w:w w:val="95"/>
        </w:rPr>
        <w:t> </w:t>
      </w:r>
      <w:r>
        <w:rPr>
          <w:w w:val="95"/>
        </w:rPr>
        <w:t>neighbors</w:t>
      </w:r>
      <w:r>
        <w:rPr>
          <w:spacing w:val="13"/>
          <w:w w:val="95"/>
        </w:rPr>
        <w:t> </w:t>
      </w:r>
      <w:r>
        <w:rPr>
          <w:w w:val="95"/>
        </w:rPr>
        <w:t>inside</w:t>
      </w:r>
      <w:r>
        <w:rPr>
          <w:spacing w:val="-45"/>
          <w:w w:val="95"/>
        </w:rPr>
        <w:t> </w:t>
      </w:r>
      <w:r>
        <w:rPr/>
        <w:t>a spherical cutoff. If an atom has </w:t>
      </w:r>
      <w:r>
        <w:rPr>
          <w:i/>
        </w:rPr>
        <w:t>M </w:t>
      </w:r>
      <w:r>
        <w:rPr/>
        <w:t>neighbors, then its local mass density is calculated as the sum of its mass and its</w:t>
      </w:r>
      <w:r>
        <w:rPr>
          <w:spacing w:val="1"/>
        </w:rPr>
        <w:t> </w:t>
      </w:r>
      <w:r>
        <w:rPr>
          <w:i/>
        </w:rPr>
        <w:t>M</w:t>
      </w:r>
      <w:r>
        <w:rPr>
          <w:i/>
          <w:spacing w:val="14"/>
        </w:rPr>
        <w:t> </w:t>
      </w:r>
      <w:r>
        <w:rPr/>
        <w:t>neighbor</w:t>
      </w:r>
      <w:r>
        <w:rPr>
          <w:spacing w:val="7"/>
        </w:rPr>
        <w:t> </w:t>
      </w:r>
      <w:r>
        <w:rPr/>
        <w:t>masses,</w:t>
      </w:r>
      <w:r>
        <w:rPr>
          <w:spacing w:val="8"/>
        </w:rPr>
        <w:t> </w:t>
      </w:r>
      <w:r>
        <w:rPr/>
        <w:t>divided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volume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cutoff</w:t>
      </w:r>
      <w:r>
        <w:rPr>
          <w:spacing w:val="7"/>
        </w:rPr>
        <w:t> </w:t>
      </w:r>
      <w:r>
        <w:rPr/>
        <w:t>sphere</w:t>
      </w:r>
      <w:r>
        <w:rPr>
          <w:spacing w:val="7"/>
        </w:rPr>
        <w:t> </w:t>
      </w:r>
      <w:r>
        <w:rPr/>
        <w:t>(or</w:t>
      </w:r>
      <w:r>
        <w:rPr>
          <w:spacing w:val="7"/>
        </w:rPr>
        <w:t> </w:t>
      </w:r>
      <w:r>
        <w:rPr/>
        <w:t>circle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2d).</w:t>
      </w:r>
      <w:r>
        <w:rPr>
          <w:spacing w:val="42"/>
        </w:rPr>
        <w:t> </w:t>
      </w:r>
      <w:r>
        <w:rPr/>
        <w:t>The</w:t>
      </w:r>
      <w:r>
        <w:rPr>
          <w:spacing w:val="7"/>
        </w:rPr>
        <w:t> </w:t>
      </w:r>
      <w:r>
        <w:rPr/>
        <w:t>local</w:t>
      </w:r>
      <w:r>
        <w:rPr>
          <w:spacing w:val="7"/>
        </w:rPr>
        <w:t> </w:t>
      </w:r>
      <w:r>
        <w:rPr/>
        <w:t>temperature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atom</w:t>
      </w:r>
      <w:r>
        <w:rPr>
          <w:spacing w:val="-48"/>
        </w:rPr>
        <w:t> </w:t>
      </w:r>
      <w:r>
        <w:rPr/>
        <w:t>is calculated as the temperature of the collection of </w:t>
      </w:r>
      <w:r>
        <w:rPr>
          <w:i/>
        </w:rPr>
        <w:t>M </w:t>
      </w:r>
      <w:r>
        <w:rPr>
          <w:rFonts w:ascii="Cambria" w:hAnsi="Cambria"/>
        </w:rPr>
        <w:t>+ 1 </w:t>
      </w:r>
      <w:r>
        <w:rPr/>
        <w:t>atoms, after subtracting the center-of-mass velocity of the</w:t>
      </w:r>
      <w:r>
        <w:rPr>
          <w:spacing w:val="1"/>
        </w:rPr>
        <w:t> </w:t>
      </w:r>
      <w:r>
        <w:rPr>
          <w:i/>
        </w:rPr>
        <w:t>M</w:t>
      </w:r>
      <w:r>
        <w:rPr>
          <w:i/>
          <w:spacing w:val="-2"/>
        </w:rPr>
        <w:t> </w:t>
      </w:r>
      <w:r>
        <w:rPr>
          <w:rFonts w:ascii="Cambria" w:hAnsi="Cambria"/>
        </w:rPr>
        <w:t>+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1</w:t>
      </w:r>
      <w:r>
        <w:rPr>
          <w:rFonts w:ascii="Cambria" w:hAnsi="Cambria"/>
          <w:spacing w:val="3"/>
        </w:rPr>
        <w:t> </w:t>
      </w:r>
      <w:r>
        <w:rPr/>
        <w:t>atoms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M</w:t>
      </w:r>
      <w:r>
        <w:rPr>
          <w:i/>
          <w:spacing w:val="-1"/>
        </w:rPr>
        <w:t> </w:t>
      </w:r>
      <w:r>
        <w:rPr>
          <w:rFonts w:ascii="Cambria" w:hAnsi="Cambria"/>
        </w:rPr>
        <w:t>+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1</w:t>
      </w:r>
      <w:r>
        <w:rPr>
          <w:rFonts w:ascii="Cambria" w:hAnsi="Cambria"/>
          <w:spacing w:val="3"/>
        </w:rPr>
        <w:t> </w:t>
      </w:r>
      <w:r>
        <w:rPr/>
        <w:t>atom’s</w:t>
      </w:r>
      <w:r>
        <w:rPr>
          <w:spacing w:val="-4"/>
        </w:rPr>
        <w:t> </w:t>
      </w:r>
      <w:r>
        <w:rPr/>
        <w:t>velocities.</w:t>
      </w:r>
      <w:r>
        <w:rPr>
          <w:spacing w:val="14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effectively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thermal</w:t>
      </w:r>
      <w:r>
        <w:rPr>
          <w:spacing w:val="-3"/>
        </w:rPr>
        <w:t> </w:t>
      </w:r>
      <w:r>
        <w:rPr/>
        <w:t>velocity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neighborhood</w:t>
      </w:r>
      <w:r>
        <w:rPr>
          <w:spacing w:val="-4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central</w:t>
      </w:r>
      <w:r>
        <w:rPr>
          <w:spacing w:val="-1"/>
        </w:rPr>
        <w:t> </w:t>
      </w:r>
      <w:r>
        <w:rPr/>
        <w:t>atom,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hyperlink w:history="true" w:anchor="_bookmark141">
        <w:r>
          <w:rPr>
            <w:i/>
            <w:color w:val="355F7B"/>
          </w:rPr>
          <w:t>compute</w:t>
        </w:r>
        <w:r>
          <w:rPr>
            <w:i/>
            <w:color w:val="355F7B"/>
            <w:spacing w:val="-1"/>
          </w:rPr>
          <w:t> </w:t>
        </w:r>
        <w:r>
          <w:rPr>
            <w:i/>
            <w:color w:val="355F7B"/>
          </w:rPr>
          <w:t>temp/com</w:t>
        </w:r>
      </w:hyperlink>
      <w:r>
        <w:rPr/>
        <w:t>.</w:t>
      </w:r>
    </w:p>
    <w:p>
      <w:pPr>
        <w:pStyle w:val="BodyText"/>
        <w:spacing w:line="249" w:lineRule="auto" w:before="123"/>
        <w:ind w:left="180" w:right="177"/>
        <w:jc w:val="both"/>
      </w:pPr>
      <w:r>
        <w:rPr/>
        <w:t>The optional keyword </w:t>
      </w:r>
      <w:r>
        <w:rPr>
          <w:i/>
        </w:rPr>
        <w:t>cutoff </w:t>
      </w:r>
      <w:r>
        <w:rPr/>
        <w:t>defines the distance cutoff used when searching for neighbors. The default value is the</w:t>
      </w:r>
      <w:r>
        <w:rPr>
          <w:spacing w:val="1"/>
        </w:rPr>
        <w:t> </w:t>
      </w:r>
      <w:r>
        <w:rPr/>
        <w:t>cutoff specified by the pair style. If no pair style is defined, then a cutoff must be defined using this keyword. If the</w:t>
      </w:r>
      <w:r>
        <w:rPr>
          <w:spacing w:val="1"/>
        </w:rPr>
        <w:t> </w:t>
      </w:r>
      <w:r>
        <w:rPr/>
        <w:t>specified cutoff is larger than that of the pair_style plus neighbor skin (or no pair style is defined), the </w:t>
      </w:r>
      <w:r>
        <w:rPr>
          <w:i/>
        </w:rPr>
        <w:t>comm_modify</w:t>
      </w:r>
      <w:r>
        <w:rPr>
          <w:i/>
          <w:spacing w:val="1"/>
        </w:rPr>
        <w:t> </w:t>
      </w:r>
      <w:r>
        <w:rPr>
          <w:i/>
        </w:rPr>
        <w:t>cutoff</w:t>
      </w:r>
      <w:r>
        <w:rPr>
          <w:i/>
          <w:spacing w:val="33"/>
        </w:rPr>
        <w:t> </w:t>
      </w:r>
      <w:r>
        <w:rPr/>
        <w:t>option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match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cutoff</w:t>
      </w:r>
      <w:r>
        <w:rPr>
          <w:i/>
          <w:spacing w:val="33"/>
        </w:rPr>
        <w:t> </w:t>
      </w:r>
      <w:r>
        <w:rPr/>
        <w:t>keyword.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neighbor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needed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constructed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(i.e.</w:t>
      </w:r>
      <w:r>
        <w:rPr>
          <w:spacing w:val="12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snapshot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dumped).</w:t>
      </w:r>
      <w:r>
        <w:rPr>
          <w:spacing w:val="13"/>
        </w:rPr>
        <w:t> </w:t>
      </w:r>
      <w:r>
        <w:rPr/>
        <w:t>Thus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inefficient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compute/dump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too</w:t>
      </w:r>
      <w:r>
        <w:rPr>
          <w:spacing w:val="-3"/>
        </w:rPr>
        <w:t> </w:t>
      </w:r>
      <w:r>
        <w:rPr/>
        <w:t>frequently.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99496pt;width:468pt;height:102.6pt;mso-position-horizontal-relative:page;mso-position-vertical-relative:paragraph;z-index:-15715328;mso-wrap-distance-left:0;mso-wrap-distance-right:0" coordorigin="1440,306" coordsize="9360,2052">
            <v:shape style="position:absolute;left:1440;top:305;width:9360;height:2052" coordorigin="1440,306" coordsize="9360,2052" path="m10700,306l1540,306,1501,314,1469,335,1448,367,1440,406,1440,2257,1448,2296,1469,2328,1501,2349,1540,2357,10700,2357,10739,2349,10771,2328,10792,2296,10800,2257,10800,406,10792,367,10771,335,10739,314,10700,306xe" filled="true" fillcolor="#86989a" stroked="false">
              <v:path arrowok="t"/>
              <v:fill type="solid"/>
            </v:shape>
            <v:shape style="position:absolute;left:1449;top:315;width:9341;height:2032" coordorigin="1450,316" coordsize="9341,2032" path="m10690,316l1550,316,1511,324,1479,345,1458,377,1450,416,1450,2248,1458,2286,1479,2318,1511,2339,1550,2347,10690,2347,10729,2339,10761,2318,10782,2286,10790,2248,10790,416,10782,377,10761,345,10729,324,10690,316xe" filled="true" fillcolor="#f7f7f7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6,1450,714,10790,714,10790,416,10782,377,10761,345,10729,324,10690,316xe" filled="true" fillcolor="#86989a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6,1450,714,10790,714,10790,416,10782,377,10761,345,10729,324,10690,316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2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 pairwise interactions do not appear in the neighbor list. Because this compute uses the neighbor list, it also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 those pairs will not be included in the order parameter.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 difficulty can be circumvented by writing 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order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parameter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snapshots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rerun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script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34.308899pt;width:468pt;height:.1pt;mso-position-horizontal-relative:page;mso-position-vertical-relative:paragraph;z-index:-15714816;mso-wrap-distance-left:0;mso-wrap-distance-right:0" coordorigin="1440,2686" coordsize="9360,0" path="m1440,2686l10800,268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Styles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gpu</w:t>
      </w:r>
      <w:r>
        <w:rPr/>
        <w:t>,</w:t>
      </w:r>
      <w:r>
        <w:rPr>
          <w:spacing w:val="-1"/>
        </w:rPr>
        <w:t> </w:t>
      </w:r>
      <w:r>
        <w:rPr>
          <w:i/>
        </w:rPr>
        <w:t>intel</w:t>
      </w:r>
      <w:r>
        <w:rPr/>
        <w:t>,</w:t>
      </w:r>
      <w:r>
        <w:rPr>
          <w:spacing w:val="-1"/>
        </w:rPr>
        <w:t> </w:t>
      </w:r>
      <w:r>
        <w:rPr>
          <w:i/>
        </w:rPr>
        <w:t>kk</w:t>
      </w:r>
      <w:r>
        <w:rPr/>
        <w:t>,</w:t>
      </w:r>
      <w:r>
        <w:rPr>
          <w:spacing w:val="-1"/>
        </w:rPr>
        <w:t> </w:t>
      </w:r>
      <w:r>
        <w:rPr>
          <w:i/>
        </w:rPr>
        <w:t>omp</w:t>
      </w:r>
      <w:r>
        <w:rPr/>
        <w:t>, or</w:t>
      </w:r>
      <w:r>
        <w:rPr>
          <w:spacing w:val="-2"/>
        </w:rPr>
        <w:t> </w:t>
      </w:r>
      <w:r>
        <w:rPr>
          <w:i/>
        </w:rPr>
        <w:t>opt</w:t>
      </w:r>
      <w:r>
        <w:rPr>
          <w:i/>
          <w:spacing w:val="7"/>
        </w:rPr>
        <w:t> </w:t>
      </w:r>
      <w:r>
        <w:rPr/>
        <w:t>suffix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functionally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style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suffix.</w:t>
      </w:r>
      <w:r>
        <w:rPr>
          <w:spacing w:val="-48"/>
        </w:rPr>
        <w:t> </w:t>
      </w:r>
      <w:r>
        <w:rPr>
          <w:w w:val="95"/>
        </w:rPr>
        <w:t>They have been optimized to run faster, depending on your available hardware, as discussed on the </w:t>
      </w:r>
      <w:r>
        <w:rPr>
          <w:i/>
          <w:color w:val="355F7B"/>
          <w:w w:val="95"/>
        </w:rPr>
        <w:t>Accelerator packages</w:t>
      </w:r>
      <w:r>
        <w:rPr>
          <w:i/>
          <w:color w:val="355F7B"/>
          <w:spacing w:val="1"/>
          <w:w w:val="95"/>
        </w:rPr>
        <w:t> </w:t>
      </w:r>
      <w:r>
        <w:rPr/>
        <w:t>page. The accelerated styles take the same arguments and should produce the same results, except for round-off and</w:t>
      </w:r>
      <w:r>
        <w:rPr>
          <w:spacing w:val="1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issues.</w:t>
      </w: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72pt;margin-top:15.097649pt;width:468pt;height:.1pt;mso-position-horizontal-relative:page;mso-position-vertical-relative:paragraph;z-index:-15714304;mso-wrap-distance-left:0;mso-wrap-distance-right:0" coordorigin="1440,302" coordsize="9360,0" path="m1440,302l10800,30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3.6.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2"/>
          <w:u w:val="none"/>
        </w:rPr>
        <w:t> </w:t>
      </w:r>
      <w:r>
        <w:rPr>
          <w:u w:val="none"/>
        </w:rPr>
        <w:t>ave/sphere/atom</w:t>
      </w:r>
      <w:r>
        <w:rPr>
          <w:spacing w:val="-1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1981</w:t>
      </w:r>
    </w:p>
    <w:p>
      <w:pPr>
        <w:spacing w:after="0"/>
        <w:sectPr>
          <w:headerReference w:type="default" r:id="rId25"/>
          <w:footerReference w:type="default" r:id="rId26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49" w:lineRule="auto" w:before="222"/>
        <w:ind w:left="180" w:right="174"/>
      </w:pP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accelerated</w:t>
      </w:r>
      <w:r>
        <w:rPr>
          <w:spacing w:val="-11"/>
        </w:rPr>
        <w:t> </w:t>
      </w:r>
      <w:r>
        <w:rPr>
          <w:spacing w:val="-1"/>
        </w:rPr>
        <w:t>styles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GPU,</w:t>
      </w:r>
      <w:r>
        <w:rPr>
          <w:spacing w:val="-11"/>
        </w:rPr>
        <w:t> </w:t>
      </w:r>
      <w:r>
        <w:rPr/>
        <w:t>INTEL,</w:t>
      </w:r>
      <w:r>
        <w:rPr>
          <w:spacing w:val="-12"/>
        </w:rPr>
        <w:t> </w:t>
      </w:r>
      <w:r>
        <w:rPr/>
        <w:t>KOKKOS,</w:t>
      </w:r>
      <w:r>
        <w:rPr>
          <w:spacing w:val="-11"/>
        </w:rPr>
        <w:t> </w:t>
      </w:r>
      <w:r>
        <w:rPr/>
        <w:t>OPENMP,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OPT</w:t>
      </w:r>
      <w:r>
        <w:rPr>
          <w:spacing w:val="-12"/>
        </w:rPr>
        <w:t> </w:t>
      </w:r>
      <w:r>
        <w:rPr/>
        <w:t>packages,</w:t>
      </w:r>
      <w:r>
        <w:rPr>
          <w:spacing w:val="-10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47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packages.</w:t>
      </w:r>
      <w:r>
        <w:rPr>
          <w:spacing w:val="1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8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accelerated</w:t>
      </w:r>
      <w:r>
        <w:rPr>
          <w:spacing w:val="-6"/>
        </w:rPr>
        <w:t> </w:t>
      </w:r>
      <w:r>
        <w:rPr/>
        <w:t>styles</w:t>
      </w:r>
      <w:r>
        <w:rPr>
          <w:spacing w:val="-6"/>
        </w:rPr>
        <w:t> </w:t>
      </w:r>
      <w:r>
        <w:rPr/>
        <w:t>explicitly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script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suffix,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-suflx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command-line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switch</w:t>
      </w:r>
      <w:r>
        <w:rPr>
          <w:i/>
          <w:color w:val="355F7B"/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invoke</w:t>
      </w:r>
      <w:r>
        <w:rPr>
          <w:spacing w:val="-2"/>
        </w:rPr>
        <w:t> </w:t>
      </w:r>
      <w:r>
        <w:rPr/>
        <w:t>LAMMPS,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suflx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script.</w:t>
      </w:r>
    </w:p>
    <w:p>
      <w:pPr>
        <w:pStyle w:val="BodyText"/>
        <w:spacing w:before="120"/>
        <w:ind w:left="180"/>
      </w:pP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Accelerator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packages</w:t>
      </w:r>
      <w:r>
        <w:rPr>
          <w:i/>
          <w:color w:val="355F7B"/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instructions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accelerated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effectively.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65791pt;width:468pt;height:.1pt;mso-position-horizontal-relative:page;mso-position-vertical-relative:paragraph;z-index:-15713792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</w:pPr>
      <w:bookmarkStart w:name="Output info" w:id="94"/>
      <w:bookmarkEnd w:id="94"/>
      <w:r>
        <w:rPr>
          <w:b w:val="0"/>
        </w:rPr>
      </w:r>
      <w:bookmarkStart w:name="Output info" w:id="95"/>
      <w:bookmarkEnd w:id="9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6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columns:</w:t>
      </w:r>
      <w:r>
        <w:rPr>
          <w:spacing w:val="10"/>
        </w:rPr>
        <w:t> </w:t>
      </w:r>
      <w:r>
        <w:rPr/>
        <w:t>mass</w:t>
      </w:r>
      <w:r>
        <w:rPr>
          <w:spacing w:val="-5"/>
        </w:rPr>
        <w:t> </w:t>
      </w:r>
      <w:r>
        <w:rPr/>
        <w:t>density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density</w:t>
      </w:r>
      <w:r>
        <w:rPr>
          <w:spacing w:val="-6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temper-</w:t>
      </w:r>
      <w:r>
        <w:rPr>
          <w:spacing w:val="-47"/>
        </w:rPr>
        <w:t> </w:t>
      </w:r>
      <w:r>
        <w:rPr/>
        <w:t>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line="249" w:lineRule="auto" w:before="119"/>
        <w:ind w:left="180" w:right="176"/>
      </w:pPr>
      <w:r>
        <w:rPr/>
        <w:t>These</w:t>
      </w:r>
      <w:r>
        <w:rPr>
          <w:spacing w:val="9"/>
        </w:rPr>
        <w:t> </w:t>
      </w:r>
      <w:r>
        <w:rPr/>
        <w:t>values</w:t>
      </w:r>
      <w:r>
        <w:rPr>
          <w:spacing w:val="10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10"/>
        </w:rPr>
        <w:t> </w:t>
      </w:r>
      <w:r>
        <w:rPr/>
        <w:t>accessed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any</w:t>
      </w:r>
      <w:r>
        <w:rPr>
          <w:spacing w:val="10"/>
        </w:rPr>
        <w:t> </w:t>
      </w:r>
      <w:r>
        <w:rPr/>
        <w:t>command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uses</w:t>
      </w:r>
      <w:r>
        <w:rPr>
          <w:spacing w:val="9"/>
        </w:rPr>
        <w:t> </w:t>
      </w:r>
      <w:r>
        <w:rPr/>
        <w:t>per-atom</w:t>
      </w:r>
      <w:r>
        <w:rPr>
          <w:spacing w:val="10"/>
        </w:rPr>
        <w:t> </w:t>
      </w:r>
      <w:r>
        <w:rPr/>
        <w:t>values</w:t>
      </w:r>
      <w:r>
        <w:rPr>
          <w:spacing w:val="9"/>
        </w:rPr>
        <w:t> </w:t>
      </w:r>
      <w:r>
        <w:rPr/>
        <w:t>from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compute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input.</w:t>
      </w:r>
      <w:r>
        <w:rPr>
          <w:spacing w:val="3"/>
        </w:rPr>
        <w:t> </w:t>
      </w:r>
      <w:r>
        <w:rPr/>
        <w:t>See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" w:after="0"/>
        <w:ind w:left="831" w:right="0" w:hanging="652"/>
        <w:jc w:val="left"/>
      </w:pPr>
      <w:bookmarkStart w:name="Restrictions" w:id="96"/>
      <w:bookmarkEnd w:id="96"/>
      <w:r>
        <w:rPr>
          <w:b w:val="0"/>
        </w:rPr>
      </w:r>
      <w:bookmarkStart w:name="Restrictions" w:id="97"/>
      <w:bookmarkEnd w:id="97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69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spacing w:before="120"/>
        <w:ind w:left="180" w:right="0" w:firstLine="0"/>
        <w:jc w:val="left"/>
        <w:rPr>
          <w:sz w:val="20"/>
        </w:rPr>
      </w:pP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requires</w:t>
      </w:r>
      <w:r>
        <w:rPr>
          <w:spacing w:val="-5"/>
          <w:sz w:val="20"/>
        </w:rPr>
        <w:t> </w:t>
      </w:r>
      <w:r>
        <w:rPr>
          <w:i/>
          <w:color w:val="355F7B"/>
          <w:sz w:val="20"/>
        </w:rPr>
        <w:t>neighbor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styles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‘bin’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or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‘nsq’</w:t>
      </w:r>
      <w:r>
        <w:rPr>
          <w:sz w:val="20"/>
        </w:rPr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Related commands" w:id="98"/>
      <w:bookmarkEnd w:id="98"/>
      <w:r>
        <w:rPr>
          <w:b w:val="0"/>
        </w:rPr>
      </w:r>
      <w:bookmarkStart w:name="Related commands" w:id="99"/>
      <w:bookmarkEnd w:id="9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comm_modify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Default" w:id="100"/>
      <w:bookmarkEnd w:id="100"/>
      <w:r>
        <w:rPr>
          <w:b w:val="0"/>
        </w:rPr>
      </w:r>
      <w:bookmarkStart w:name="Default" w:id="101"/>
      <w:bookmarkEnd w:id="101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The</w:t>
      </w:r>
      <w:r>
        <w:rPr>
          <w:spacing w:val="-6"/>
        </w:rPr>
        <w:t> </w:t>
      </w:r>
      <w:r>
        <w:rPr/>
        <w:t>option</w:t>
      </w:r>
      <w:r>
        <w:rPr>
          <w:spacing w:val="-6"/>
        </w:rPr>
        <w:t> </w:t>
      </w:r>
      <w:r>
        <w:rPr/>
        <w:t>defaults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>
          <w:i/>
        </w:rPr>
        <w:t>cutoff</w:t>
      </w:r>
      <w:r>
        <w:rPr>
          <w:i/>
          <w:spacing w:val="26"/>
        </w:rPr>
        <w:t> </w:t>
      </w:r>
      <w:r>
        <w:rPr/>
        <w:t>=</w:t>
      </w:r>
      <w:r>
        <w:rPr>
          <w:spacing w:val="-5"/>
        </w:rPr>
        <w:t> </w:t>
      </w:r>
      <w:r>
        <w:rPr/>
        <w:t>pair</w:t>
      </w:r>
      <w:r>
        <w:rPr>
          <w:spacing w:val="-6"/>
        </w:rPr>
        <w:t> </w:t>
      </w:r>
      <w:r>
        <w:rPr/>
        <w:t>style</w:t>
      </w:r>
      <w:r>
        <w:rPr>
          <w:spacing w:val="-5"/>
        </w:rPr>
        <w:t> </w:t>
      </w:r>
      <w:r>
        <w:rPr/>
        <w:t>cutoff.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723" w:val="left" w:leader="none"/>
        </w:tabs>
        <w:spacing w:line="240" w:lineRule="auto" w:before="173" w:after="0"/>
        <w:ind w:left="722" w:right="0" w:hanging="543"/>
        <w:jc w:val="left"/>
      </w:pPr>
      <w:bookmarkStart w:name="compute basal/atom command" w:id="102"/>
      <w:bookmarkEnd w:id="102"/>
      <w:r>
        <w:rPr>
          <w:b w:val="0"/>
        </w:rPr>
      </w:r>
      <w:bookmarkStart w:name="compute basal/atom command" w:id="103"/>
      <w:bookmarkEnd w:id="103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basal/atom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" w:after="0"/>
        <w:ind w:left="831" w:right="0" w:hanging="652"/>
        <w:jc w:val="left"/>
      </w:pPr>
      <w:bookmarkStart w:name="Syntax" w:id="104"/>
      <w:bookmarkEnd w:id="104"/>
      <w:r>
        <w:rPr>
          <w:b w:val="0"/>
        </w:rPr>
      </w:r>
      <w:bookmarkStart w:name="Syntax" w:id="105"/>
      <w:bookmarkEnd w:id="105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3312pt;width:474.8pt;height:18.75pt;mso-position-horizontal-relative:page;mso-position-vertical-relative:paragraph;z-index:-1571328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basal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basal/atom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7"/>
          <w:footerReference w:type="default" r:id="rId2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253" w:after="0"/>
        <w:ind w:left="831" w:right="0" w:hanging="652"/>
        <w:jc w:val="left"/>
      </w:pPr>
      <w:bookmarkStart w:name="Examples" w:id="106"/>
      <w:bookmarkEnd w:id="106"/>
      <w:r>
        <w:rPr>
          <w:b w:val="0"/>
        </w:rPr>
      </w:r>
      <w:bookmarkStart w:name="Examples" w:id="107"/>
      <w:bookmarkEnd w:id="107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878pt;width:474.8pt;height:18.75pt;mso-position-horizontal-relative:page;mso-position-vertical-relative:paragraph;z-index:-15712768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basal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  <w:rPr>
          <w:rFonts w:ascii="Arial"/>
          <w:b/>
          <w:sz w:val="24"/>
        </w:rPr>
      </w:pPr>
      <w:bookmarkStart w:name="Description" w:id="108"/>
      <w:bookmarkEnd w:id="108"/>
      <w:r>
        <w:rPr/>
      </w:r>
      <w:bookmarkStart w:name="Description" w:id="109"/>
      <w:bookmarkEnd w:id="10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computation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calculates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hexagonal</w:t>
      </w:r>
      <w:r>
        <w:rPr>
          <w:spacing w:val="-8"/>
        </w:rPr>
        <w:t> </w:t>
      </w:r>
      <w:r>
        <w:rPr/>
        <w:t>close-packed</w:t>
      </w:r>
      <w:r>
        <w:rPr>
          <w:spacing w:val="-7"/>
        </w:rPr>
        <w:t> </w:t>
      </w:r>
      <w:r>
        <w:rPr/>
        <w:t>“c”</w:t>
      </w:r>
      <w:r>
        <w:rPr>
          <w:spacing w:val="-8"/>
        </w:rPr>
        <w:t> </w:t>
      </w:r>
      <w:r>
        <w:rPr/>
        <w:t>lattice</w:t>
      </w:r>
      <w:r>
        <w:rPr>
          <w:spacing w:val="-8"/>
        </w:rPr>
        <w:t> </w:t>
      </w:r>
      <w:r>
        <w:rPr/>
        <w:t>vector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atom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group.</w:t>
      </w:r>
      <w:r>
        <w:rPr>
          <w:spacing w:val="8"/>
        </w:rPr>
        <w:t> </w:t>
      </w:r>
      <w:r>
        <w:rPr/>
        <w:t>It</w:t>
      </w:r>
      <w:r>
        <w:rPr>
          <w:spacing w:val="-8"/>
        </w:rPr>
        <w:t> </w:t>
      </w:r>
      <w:r>
        <w:rPr/>
        <w:t>does</w:t>
      </w:r>
      <w:r>
        <w:rPr>
          <w:spacing w:val="-47"/>
        </w:rPr>
        <w:t> </w:t>
      </w:r>
      <w:r>
        <w:rPr/>
        <w:t>this by calculating the normal unit vector to the basal plane for each atom. The results enable efficient identification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characterization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twins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grains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hexagonal</w:t>
      </w:r>
      <w:r>
        <w:rPr>
          <w:spacing w:val="-1"/>
        </w:rPr>
        <w:t> </w:t>
      </w:r>
      <w:r>
        <w:rPr/>
        <w:t>close-packed</w:t>
      </w:r>
      <w:r>
        <w:rPr>
          <w:spacing w:val="-2"/>
        </w:rPr>
        <w:t> </w:t>
      </w:r>
      <w:r>
        <w:rPr/>
        <w:t>structures.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output of the compute is thus the 3 components of a unit vector associated with each atom. The components are</w:t>
      </w:r>
      <w:r>
        <w:rPr>
          <w:spacing w:val="1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0.0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before="120"/>
        <w:ind w:left="180"/>
        <w:jc w:val="both"/>
      </w:pPr>
      <w:r>
        <w:rPr/>
        <w:t>Details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4">
        <w:r>
          <w:rPr>
            <w:i/>
            <w:color w:val="355F7B"/>
          </w:rPr>
          <w:t>(Barrett)</w:t>
        </w:r>
      </w:hyperlink>
      <w:r>
        <w:rPr/>
        <w:t>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neighbor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needed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constructed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(i.e.</w:t>
      </w:r>
      <w:r>
        <w:rPr>
          <w:spacing w:val="12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48"/>
        </w:rPr>
        <w:t> </w:t>
      </w:r>
      <w:r>
        <w:rPr/>
        <w:t>a snapshot of atoms is dumped).</w:t>
      </w:r>
      <w:r>
        <w:rPr>
          <w:spacing w:val="1"/>
        </w:rPr>
        <w:t> </w:t>
      </w:r>
      <w:r>
        <w:rPr/>
        <w:t>Thus it can be inefficient to compute/dump this quantity too frequently or to have</w:t>
      </w:r>
      <w:r>
        <w:rPr>
          <w:spacing w:val="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compute/dump</w:t>
      </w:r>
      <w:r>
        <w:rPr>
          <w:spacing w:val="-2"/>
        </w:rPr>
        <w:t> </w:t>
      </w:r>
      <w:r>
        <w:rPr/>
        <w:t>commands,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computes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quantity.</w:t>
      </w:r>
    </w:p>
    <w:p>
      <w:pPr>
        <w:pStyle w:val="BodyText"/>
        <w:spacing w:before="120"/>
        <w:ind w:left="180"/>
        <w:jc w:val="both"/>
      </w:pPr>
      <w:r>
        <w:rPr/>
        <w:t>An</w:t>
      </w:r>
      <w:r>
        <w:rPr>
          <w:spacing w:val="-9"/>
        </w:rPr>
        <w:t> </w:t>
      </w:r>
      <w:r>
        <w:rPr/>
        <w:t>example</w:t>
      </w:r>
      <w:r>
        <w:rPr>
          <w:spacing w:val="-8"/>
        </w:rPr>
        <w:t> </w:t>
      </w:r>
      <w:r>
        <w:rPr/>
        <w:t>input</w:t>
      </w:r>
      <w:r>
        <w:rPr>
          <w:spacing w:val="-8"/>
        </w:rPr>
        <w:t> </w:t>
      </w:r>
      <w:r>
        <w:rPr/>
        <w:t>script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uses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compute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examples/PACKAGES/basal.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Output info" w:id="110"/>
      <w:bookmarkEnd w:id="110"/>
      <w:r>
        <w:rPr>
          <w:b w:val="0"/>
        </w:rPr>
      </w:r>
      <w:bookmarkStart w:name="Output info" w:id="111"/>
      <w:bookmarkEnd w:id="11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columns,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indices</w:t>
      </w:r>
      <w:r>
        <w:rPr>
          <w:spacing w:val="-5"/>
        </w:rPr>
        <w:t> </w:t>
      </w:r>
      <w:r>
        <w:rPr/>
        <w:t>1–3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command</w:t>
      </w:r>
      <w:r>
        <w:rPr>
          <w:spacing w:val="-48"/>
        </w:rPr>
        <w:t> </w:t>
      </w:r>
      <w:r>
        <w:rPr>
          <w:w w:val="95"/>
        </w:rPr>
        <w:t>that uses per-atom values from a compute as input. See the </w:t>
      </w:r>
      <w:r>
        <w:rPr>
          <w:i/>
          <w:color w:val="355F7B"/>
          <w:w w:val="95"/>
        </w:rPr>
        <w:t>Howto output </w:t>
      </w:r>
      <w:r>
        <w:rPr>
          <w:w w:val="95"/>
        </w:rPr>
        <w:t>doc page for an overview of LAMMPS output</w:t>
      </w:r>
      <w:r>
        <w:rPr>
          <w:spacing w:val="1"/>
          <w:w w:val="95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unitless</w:t>
      </w:r>
      <w:r>
        <w:rPr>
          <w:spacing w:val="-5"/>
        </w:rPr>
        <w:t> </w:t>
      </w:r>
      <w:r>
        <w:rPr/>
        <w:t>since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columns</w:t>
      </w:r>
      <w:r>
        <w:rPr>
          <w:spacing w:val="-5"/>
        </w:rPr>
        <w:t> </w:t>
      </w:r>
      <w:r>
        <w:rPr/>
        <w:t>represent</w:t>
      </w:r>
      <w:r>
        <w:rPr>
          <w:spacing w:val="-5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unit</w:t>
      </w:r>
      <w:r>
        <w:rPr>
          <w:spacing w:val="-5"/>
        </w:rPr>
        <w:t> </w:t>
      </w:r>
      <w:r>
        <w:rPr/>
        <w:t>vector.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" w:after="0"/>
        <w:ind w:left="831" w:right="0" w:hanging="652"/>
        <w:jc w:val="left"/>
      </w:pPr>
      <w:bookmarkStart w:name="Restrictions" w:id="112"/>
      <w:bookmarkEnd w:id="112"/>
      <w:r>
        <w:rPr>
          <w:b w:val="0"/>
        </w:rPr>
      </w:r>
      <w:bookmarkStart w:name="Restrictions" w:id="113"/>
      <w:bookmarkEnd w:id="113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output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meaningless</w:t>
      </w:r>
      <w:r>
        <w:rPr>
          <w:spacing w:val="-6"/>
        </w:rPr>
        <w:t> </w:t>
      </w:r>
      <w:r>
        <w:rPr/>
        <w:t>unless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atoms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(or</w:t>
      </w:r>
      <w:r>
        <w:rPr>
          <w:spacing w:val="-6"/>
        </w:rPr>
        <w:t> </w:t>
      </w:r>
      <w:r>
        <w:rPr/>
        <w:t>near)</w:t>
      </w:r>
      <w:r>
        <w:rPr>
          <w:spacing w:val="-7"/>
        </w:rPr>
        <w:t> </w:t>
      </w:r>
      <w:r>
        <w:rPr/>
        <w:t>hcp</w:t>
      </w:r>
      <w:r>
        <w:rPr>
          <w:spacing w:val="-6"/>
        </w:rPr>
        <w:t> </w:t>
      </w:r>
      <w:r>
        <w:rPr/>
        <w:t>lattice</w:t>
      </w:r>
      <w:r>
        <w:rPr>
          <w:spacing w:val="-7"/>
        </w:rPr>
        <w:t> </w:t>
      </w:r>
      <w:r>
        <w:rPr/>
        <w:t>sites,</w:t>
      </w:r>
      <w:r>
        <w:rPr>
          <w:spacing w:val="-5"/>
        </w:rPr>
        <w:t> </w:t>
      </w:r>
      <w:r>
        <w:rPr/>
        <w:t>since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calculation</w:t>
      </w:r>
      <w:r>
        <w:rPr>
          <w:spacing w:val="-48"/>
        </w:rPr>
        <w:t> </w:t>
      </w:r>
      <w:r>
        <w:rPr/>
        <w:t>assumes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well-defined</w:t>
      </w:r>
      <w:r>
        <w:rPr>
          <w:spacing w:val="-1"/>
        </w:rPr>
        <w:t> </w:t>
      </w:r>
      <w:r>
        <w:rPr/>
        <w:t>basal</w:t>
      </w:r>
      <w:r>
        <w:rPr>
          <w:spacing w:val="-1"/>
        </w:rPr>
        <w:t> </w:t>
      </w:r>
      <w:r>
        <w:rPr/>
        <w:t>plane.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Related commands" w:id="114"/>
      <w:bookmarkEnd w:id="114"/>
      <w:r>
        <w:rPr>
          <w:b w:val="0"/>
        </w:rPr>
      </w:r>
      <w:bookmarkStart w:name="Related commands" w:id="115"/>
      <w:bookmarkEnd w:id="11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centro/atom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ackland/atom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" w:after="0"/>
        <w:ind w:left="831" w:right="0" w:hanging="652"/>
        <w:jc w:val="left"/>
      </w:pPr>
      <w:bookmarkStart w:name="Default" w:id="116"/>
      <w:bookmarkEnd w:id="116"/>
      <w:r>
        <w:rPr>
          <w:b w:val="0"/>
        </w:rPr>
      </w:r>
      <w:bookmarkStart w:name="Default" w:id="117"/>
      <w:bookmarkEnd w:id="117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22082pt;width:468pt;height:.1pt;mso-position-horizontal-relative:page;mso-position-vertical-relative:paragraph;z-index:-15712256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4" w:id="118"/>
      <w:bookmarkEnd w:id="118"/>
      <w:r>
        <w:rPr/>
      </w:r>
      <w:r>
        <w:rPr>
          <w:b/>
        </w:rPr>
        <w:t>(Barrett)</w:t>
      </w:r>
      <w:r>
        <w:rPr>
          <w:b/>
          <w:spacing w:val="-5"/>
        </w:rPr>
        <w:t> </w:t>
      </w:r>
      <w:r>
        <w:rPr/>
        <w:t>Barrett,</w:t>
      </w:r>
      <w:r>
        <w:rPr>
          <w:spacing w:val="-4"/>
        </w:rPr>
        <w:t> </w:t>
      </w:r>
      <w:r>
        <w:rPr/>
        <w:t>Tschopp,</w:t>
      </w:r>
      <w:r>
        <w:rPr>
          <w:spacing w:val="-4"/>
        </w:rPr>
        <w:t> </w:t>
      </w:r>
      <w:r>
        <w:rPr/>
        <w:t>El</w:t>
      </w:r>
      <w:r>
        <w:rPr>
          <w:spacing w:val="-5"/>
        </w:rPr>
        <w:t> </w:t>
      </w:r>
      <w:r>
        <w:rPr/>
        <w:t>Kadiri,</w:t>
      </w:r>
      <w:r>
        <w:rPr>
          <w:spacing w:val="-4"/>
        </w:rPr>
        <w:t> </w:t>
      </w:r>
      <w:r>
        <w:rPr/>
        <w:t>Scripta</w:t>
      </w:r>
      <w:r>
        <w:rPr>
          <w:spacing w:val="-4"/>
        </w:rPr>
        <w:t> </w:t>
      </w:r>
      <w:r>
        <w:rPr/>
        <w:t>Mat.</w:t>
      </w:r>
      <w:r>
        <w:rPr>
          <w:spacing w:val="12"/>
        </w:rPr>
        <w:t> </w:t>
      </w:r>
      <w:r>
        <w:rPr/>
        <w:t>66,</w:t>
      </w:r>
      <w:r>
        <w:rPr>
          <w:spacing w:val="-5"/>
        </w:rPr>
        <w:t> </w:t>
      </w:r>
      <w:r>
        <w:rPr/>
        <w:t>p.666</w:t>
      </w:r>
      <w:r>
        <w:rPr>
          <w:spacing w:val="-4"/>
        </w:rPr>
        <w:t> </w:t>
      </w:r>
      <w:r>
        <w:rPr/>
        <w:t>(2012).</w:t>
      </w:r>
    </w:p>
    <w:p>
      <w:pPr>
        <w:spacing w:after="0"/>
        <w:sectPr>
          <w:headerReference w:type="default" r:id="rId29"/>
          <w:footerReference w:type="default" r:id="rId3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723" w:val="left" w:leader="none"/>
        </w:tabs>
        <w:spacing w:line="240" w:lineRule="auto" w:before="267" w:after="0"/>
        <w:ind w:left="722" w:right="0" w:hanging="543"/>
        <w:jc w:val="left"/>
      </w:pPr>
      <w:bookmarkStart w:name="compute body/local command" w:id="119"/>
      <w:bookmarkEnd w:id="119"/>
      <w:r>
        <w:rPr>
          <w:b w:val="0"/>
        </w:rPr>
      </w:r>
      <w:bookmarkStart w:name="compute body/local command" w:id="120"/>
      <w:bookmarkEnd w:id="120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body/local</w:t>
      </w:r>
      <w:r>
        <w:rPr>
          <w:color w:val="20435C"/>
          <w:spacing w:val="4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Syntax" w:id="121"/>
      <w:bookmarkEnd w:id="121"/>
      <w:r>
        <w:rPr>
          <w:b w:val="0"/>
        </w:rPr>
      </w:r>
      <w:bookmarkStart w:name="Syntax" w:id="122"/>
      <w:bookmarkEnd w:id="122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71174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body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input1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input2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body/local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keywords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i/>
          <w:sz w:val="20"/>
        </w:rPr>
        <w:t>id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type</w:t>
      </w:r>
      <w:r>
        <w:rPr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integer</w:t>
      </w:r>
    </w:p>
    <w:p>
      <w:pPr>
        <w:pStyle w:val="BodyText"/>
        <w:spacing w:line="187" w:lineRule="auto" w:before="144"/>
        <w:ind w:left="678" w:right="5681"/>
        <w:rPr>
          <w:rFonts w:ascii="Lucida Sans Unicode"/>
        </w:rPr>
      </w:pPr>
      <w:r>
        <w:rPr>
          <w:rFonts w:ascii="Lucida Sans Unicode"/>
          <w:w w:val="95"/>
        </w:rPr>
        <w:t>id = atom ID of the body particle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body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particle</w:t>
      </w:r>
    </w:p>
    <w:p>
      <w:pPr>
        <w:pStyle w:val="BodyText"/>
        <w:spacing w:line="258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integer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1,2,3,etc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index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fields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defined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by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body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style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Examples" w:id="123"/>
      <w:bookmarkEnd w:id="123"/>
      <w:r>
        <w:rPr>
          <w:b w:val="0"/>
        </w:rPr>
      </w:r>
      <w:bookmarkStart w:name="Examples" w:id="124"/>
      <w:bookmarkEnd w:id="124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6465pt;width:474.8pt;height:30.7pt;mso-position-horizontal-relative:page;mso-position-vertical-relative:paragraph;z-index:-15711232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body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body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3 6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  <w:rPr>
          <w:rFonts w:ascii="Arial"/>
          <w:b/>
          <w:sz w:val="24"/>
        </w:rPr>
      </w:pPr>
      <w:bookmarkStart w:name="Description" w:id="125"/>
      <w:bookmarkEnd w:id="125"/>
      <w:r>
        <w:rPr/>
      </w:r>
      <w:bookmarkStart w:name="Description" w:id="126"/>
      <w:bookmarkEnd w:id="12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properties of individual body sub-particles. The number of data generated, ag-</w:t>
      </w:r>
      <w:r>
        <w:rPr>
          <w:spacing w:val="1"/>
        </w:rPr>
        <w:t> </w:t>
      </w:r>
      <w:r>
        <w:rPr/>
        <w:t>gregated across all processors, equals the number of body sub-particles plus the number of non-body particles in the</w:t>
      </w:r>
      <w:r>
        <w:rPr>
          <w:spacing w:val="1"/>
        </w:rPr>
        <w:t> </w:t>
      </w:r>
      <w:r>
        <w:rPr/>
        <w:t>system,</w:t>
      </w:r>
      <w:r>
        <w:rPr>
          <w:spacing w:val="-9"/>
        </w:rPr>
        <w:t> </w:t>
      </w:r>
      <w:r>
        <w:rPr/>
        <w:t>modified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group</w:t>
      </w:r>
      <w:r>
        <w:rPr>
          <w:spacing w:val="-9"/>
        </w:rPr>
        <w:t> </w:t>
      </w:r>
      <w:r>
        <w:rPr/>
        <w:t>parameter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explained</w:t>
      </w:r>
      <w:r>
        <w:rPr>
          <w:spacing w:val="-9"/>
        </w:rPr>
        <w:t> </w:t>
      </w:r>
      <w:r>
        <w:rPr/>
        <w:t>below.</w:t>
      </w:r>
      <w:r>
        <w:rPr>
          <w:spacing w:val="8"/>
        </w:rPr>
        <w:t> </w:t>
      </w: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body</w:t>
      </w:r>
      <w:r>
        <w:rPr>
          <w:i/>
          <w:color w:val="355F7B"/>
          <w:spacing w:val="-8"/>
        </w:rPr>
        <w:t> </w:t>
      </w:r>
      <w:r>
        <w:rPr/>
        <w:t>page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details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body</w:t>
      </w:r>
      <w:r>
        <w:rPr>
          <w:spacing w:val="-48"/>
        </w:rPr>
        <w:t> </w:t>
      </w:r>
      <w:r>
        <w:rPr/>
        <w:t>particles.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stored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looping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atoms.</w:t>
      </w:r>
      <w:r>
        <w:rPr>
          <w:spacing w:val="17"/>
        </w:rPr>
        <w:t> </w:t>
      </w:r>
      <w:r>
        <w:rPr/>
        <w:t>An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47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group.</w:t>
      </w:r>
      <w:r>
        <w:rPr>
          <w:spacing w:val="13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atom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body</w:t>
      </w:r>
      <w:r>
        <w:rPr>
          <w:spacing w:val="-4"/>
        </w:rPr>
        <w:t> </w:t>
      </w:r>
      <w:r>
        <w:rPr/>
        <w:t>particle,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its</w:t>
      </w:r>
      <w:r>
        <w:rPr>
          <w:spacing w:val="-6"/>
        </w:rPr>
        <w:t> </w:t>
      </w:r>
      <w:r>
        <w:rPr>
          <w:i/>
        </w:rPr>
        <w:t>N</w:t>
      </w:r>
      <w:r>
        <w:rPr>
          <w:i/>
          <w:spacing w:val="6"/>
        </w:rPr>
        <w:t> </w:t>
      </w:r>
      <w:r>
        <w:rPr/>
        <w:t>sub-particles</w:t>
      </w:r>
      <w:r>
        <w:rPr>
          <w:spacing w:val="-4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looped</w:t>
      </w:r>
      <w:r>
        <w:rPr>
          <w:spacing w:val="-6"/>
        </w:rPr>
        <w:t> </w:t>
      </w:r>
      <w:r>
        <w:rPr/>
        <w:t>over,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contribute</w:t>
      </w:r>
      <w:r>
        <w:rPr>
          <w:spacing w:val="-6"/>
        </w:rPr>
        <w:t> </w:t>
      </w:r>
      <w:r>
        <w:rPr>
          <w:i/>
        </w:rPr>
        <w:t>N</w:t>
      </w:r>
      <w:r>
        <w:rPr>
          <w:i/>
          <w:spacing w:val="7"/>
        </w:rPr>
        <w:t> </w:t>
      </w:r>
      <w:r>
        <w:rPr/>
        <w:t>data</w:t>
      </w:r>
      <w:r>
        <w:rPr>
          <w:spacing w:val="-48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count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data.</w:t>
      </w:r>
      <w:r>
        <w:rPr>
          <w:spacing w:val="16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body</w:t>
      </w:r>
      <w:r>
        <w:rPr>
          <w:spacing w:val="-1"/>
        </w:rPr>
        <w:t> </w:t>
      </w:r>
      <w:r>
        <w:rPr/>
        <w:t>particle,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datum.</w:t>
      </w:r>
    </w:p>
    <w:p>
      <w:pPr>
        <w:pStyle w:val="BodyText"/>
        <w:spacing w:line="374" w:lineRule="auto" w:before="120"/>
        <w:ind w:left="180" w:right="1655"/>
        <w:jc w:val="both"/>
      </w:pPr>
      <w:r>
        <w:rPr/>
        <w:t>For both body particles and non-body particles, the </w:t>
      </w:r>
      <w:r>
        <w:rPr>
          <w:i/>
        </w:rPr>
        <w:t>id </w:t>
      </w:r>
      <w:r>
        <w:rPr/>
        <w:t>keyword will store the ID of the particle.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both</w:t>
      </w:r>
      <w:r>
        <w:rPr>
          <w:spacing w:val="-3"/>
        </w:rPr>
        <w:t> </w:t>
      </w:r>
      <w:r>
        <w:rPr/>
        <w:t>body</w:t>
      </w:r>
      <w:r>
        <w:rPr>
          <w:spacing w:val="-3"/>
        </w:rPr>
        <w:t> </w:t>
      </w:r>
      <w:r>
        <w:rPr/>
        <w:t>particles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non-body</w:t>
      </w:r>
      <w:r>
        <w:rPr>
          <w:spacing w:val="-3"/>
        </w:rPr>
        <w:t> </w:t>
      </w:r>
      <w:r>
        <w:rPr/>
        <w:t>particles,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type</w:t>
      </w:r>
      <w:r>
        <w:rPr>
          <w:i/>
          <w:spacing w:val="-3"/>
        </w:rPr>
        <w:t> </w:t>
      </w:r>
      <w:r>
        <w:rPr/>
        <w:t>keyword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store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particle.</w:t>
      </w:r>
    </w:p>
    <w:p>
      <w:pPr>
        <w:pStyle w:val="BodyText"/>
        <w:spacing w:line="249" w:lineRule="auto"/>
        <w:ind w:left="180" w:right="178"/>
        <w:jc w:val="both"/>
      </w:pPr>
      <w:r>
        <w:rPr/>
        <w:t>The</w:t>
      </w:r>
      <w:r>
        <w:rPr>
          <w:spacing w:val="-11"/>
        </w:rPr>
        <w:t> </w:t>
      </w:r>
      <w:r>
        <w:rPr>
          <w:i/>
        </w:rPr>
        <w:t>integer</w:t>
      </w:r>
      <w:r>
        <w:rPr>
          <w:i/>
          <w:spacing w:val="-2"/>
        </w:rPr>
        <w:t> </w:t>
      </w:r>
      <w:r>
        <w:rPr/>
        <w:t>keywords</w:t>
      </w:r>
      <w:r>
        <w:rPr>
          <w:spacing w:val="-10"/>
        </w:rPr>
        <w:t> </w:t>
      </w:r>
      <w:r>
        <w:rPr/>
        <w:t>mean</w:t>
      </w:r>
      <w:r>
        <w:rPr>
          <w:spacing w:val="-1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things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body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non-body</w:t>
      </w:r>
      <w:r>
        <w:rPr>
          <w:spacing w:val="-10"/>
        </w:rPr>
        <w:t> </w:t>
      </w:r>
      <w:r>
        <w:rPr/>
        <w:t>particles.</w:t>
      </w:r>
      <w:r>
        <w:rPr>
          <w:spacing w:val="8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atom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not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body</w:t>
      </w:r>
      <w:r>
        <w:rPr>
          <w:spacing w:val="-11"/>
        </w:rPr>
        <w:t> </w:t>
      </w:r>
      <w:r>
        <w:rPr/>
        <w:t>particle,</w:t>
      </w:r>
      <w:r>
        <w:rPr>
          <w:spacing w:val="-9"/>
        </w:rPr>
        <w:t> </w:t>
      </w:r>
      <w:r>
        <w:rPr/>
        <w:t>only</w:t>
      </w:r>
      <w:r>
        <w:rPr>
          <w:spacing w:val="-11"/>
        </w:rPr>
        <w:t> </w:t>
      </w:r>
      <w:r>
        <w:rPr/>
        <w:t>its</w:t>
      </w:r>
      <w:r>
        <w:rPr>
          <w:spacing w:val="-48"/>
        </w:rPr>
        <w:t> </w:t>
      </w:r>
      <w:r>
        <w:rPr>
          <w:i/>
        </w:rPr>
        <w:t>x</w:t>
      </w:r>
      <w:r>
        <w:rPr/>
        <w:t>,</w:t>
      </w:r>
      <w:r>
        <w:rPr>
          <w:spacing w:val="-5"/>
        </w:rPr>
        <w:t> </w:t>
      </w:r>
      <w:r>
        <w:rPr>
          <w:i/>
        </w:rPr>
        <w:t>y</w:t>
      </w:r>
      <w:r>
        <w:rPr/>
        <w:t>,</w:t>
      </w:r>
      <w:r>
        <w:rPr>
          <w:spacing w:val="-5"/>
        </w:rPr>
        <w:t> </w:t>
      </w:r>
      <w:r>
        <w:rPr>
          <w:i/>
        </w:rPr>
        <w:t>z</w:t>
      </w:r>
      <w:r>
        <w:rPr>
          <w:i/>
          <w:spacing w:val="-1"/>
        </w:rPr>
        <w:t> </w:t>
      </w:r>
      <w:r>
        <w:rPr/>
        <w:t>coordinates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referenced,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integer</w:t>
      </w:r>
      <w:r>
        <w:rPr>
          <w:i/>
          <w:spacing w:val="4"/>
        </w:rPr>
        <w:t> </w:t>
      </w:r>
      <w:r>
        <w:rPr/>
        <w:t>keywords</w:t>
      </w:r>
      <w:r>
        <w:rPr>
          <w:spacing w:val="-5"/>
        </w:rPr>
        <w:t> </w:t>
      </w:r>
      <w:r>
        <w:rPr/>
        <w:t>1,2,3.</w:t>
      </w:r>
      <w:r>
        <w:rPr>
          <w:spacing w:val="11"/>
        </w:rPr>
        <w:t> </w:t>
      </w: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means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access</w:t>
      </w:r>
      <w:r>
        <w:rPr>
          <w:spacing w:val="-48"/>
        </w:rPr>
        <w:t> </w:t>
      </w:r>
      <w:r>
        <w:rPr/>
        <w:t>more</w:t>
      </w:r>
      <w:r>
        <w:rPr>
          <w:spacing w:val="-2"/>
        </w:rPr>
        <w:t> </w:t>
      </w:r>
      <w:r>
        <w:rPr/>
        <w:t>fields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body</w:t>
      </w:r>
      <w:r>
        <w:rPr>
          <w:spacing w:val="-2"/>
        </w:rPr>
        <w:t> </w:t>
      </w:r>
      <w:r>
        <w:rPr/>
        <w:t>particles,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non-body</w:t>
      </w:r>
      <w:r>
        <w:rPr>
          <w:spacing w:val="-2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For a body particle, the </w:t>
      </w:r>
      <w:r>
        <w:rPr>
          <w:i/>
        </w:rPr>
        <w:t>integer </w:t>
      </w:r>
      <w:r>
        <w:rPr/>
        <w:t>keywords refer to fields calculated by the body style for each sub-particle. The body</w:t>
      </w:r>
      <w:r>
        <w:rPr>
          <w:spacing w:val="1"/>
        </w:rPr>
        <w:t> </w:t>
      </w:r>
      <w:r>
        <w:rPr/>
        <w:t>style, as specified by the </w:t>
      </w:r>
      <w:r>
        <w:rPr>
          <w:i/>
          <w:color w:val="355F7B"/>
        </w:rPr>
        <w:t>atom_style body</w:t>
      </w:r>
      <w:r>
        <w:rPr/>
        <w:t>, determines how many fields exist and what they are. See the </w:t>
      </w:r>
      <w:r>
        <w:rPr>
          <w:i/>
          <w:color w:val="355F7B"/>
        </w:rPr>
        <w:t>Howto_body</w:t>
      </w:r>
      <w:r>
        <w:rPr>
          <w:i/>
          <w:color w:val="355F7B"/>
          <w:spacing w:val="-47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styles.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pict>
          <v:group style="position:absolute;margin-left:68.612999pt;margin-top:47.412014pt;width:474.8pt;height:30.7pt;mso-position-horizontal-relative:page;mso-position-vertical-relative:paragraph;z-index:-15710720;mso-wrap-distance-left:0;mso-wrap-distance-right:0" coordorigin="1372,948" coordsize="9496,614">
            <v:shape style="position:absolute;left:1372;top:948;width:9496;height:614" coordorigin="1372,948" coordsize="9496,614" path="m10808,948l1432,948,1409,953,1390,966,1377,985,1372,1008,1372,1502,1377,1525,1390,1544,1409,1557,1432,1562,10808,1562,10831,1557,10850,1544,10863,1525,10868,1502,10868,1008,10863,985,10850,966,10831,953,10808,948xe" filled="true" fillcolor="#1f1f1f" stroked="false">
              <v:path arrowok="t"/>
              <v:fill type="solid"/>
            </v:shape>
            <v:shape style="position:absolute;left:1380;top:956;width:9480;height:598" coordorigin="1380,956" coordsize="9480,598" path="m10800,956l1440,956,1417,961,1398,974,1385,993,1380,1016,1380,1494,1385,1517,1398,1536,1417,1549,1440,1554,10800,1554,10823,1549,10842,1536,10855,1517,10860,1494,10860,1016,10855,993,10842,974,10823,961,10800,956xe" filled="true" fillcolor="#f2f2f2" stroked="false">
              <v:path arrowok="t"/>
              <v:fill type="solid"/>
            </v:shape>
            <v:shape style="position:absolute;left:1372;top:948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body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index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c_1[1]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c_1[2]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c_1[3]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c_1[4]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Here is an example of how to output body information using the </w:t>
      </w:r>
      <w:r>
        <w:rPr>
          <w:i/>
          <w:color w:val="355F7B"/>
        </w:rPr>
        <w:t>dump local </w:t>
      </w:r>
      <w:r>
        <w:rPr/>
        <w:t>command with this compute. If fields 1,</w:t>
      </w:r>
      <w:r>
        <w:rPr>
          <w:spacing w:val="-47"/>
        </w:rPr>
        <w:t> </w:t>
      </w:r>
      <w:r>
        <w:rPr/>
        <w:t>2, and 3 for the body sub-particles are (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</w:t>
      </w:r>
      <w:r>
        <w:rPr>
          <w:i/>
        </w:rPr>
        <w:t>z</w:t>
      </w:r>
      <w:r>
        <w:rPr/>
        <w:t>) coordinates, then the dump file will be formatted similar to the output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atom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or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custom</w:t>
      </w:r>
      <w:r>
        <w:rPr>
          <w:i/>
          <w:color w:val="355F7B"/>
          <w:spacing w:val="1"/>
        </w:rPr>
        <w:t> </w:t>
      </w:r>
      <w:r>
        <w:rPr/>
        <w:t>command.</w:t>
      </w:r>
    </w:p>
    <w:p>
      <w:pPr>
        <w:spacing w:after="0" w:line="249" w:lineRule="auto"/>
        <w:jc w:val="both"/>
        <w:sectPr>
          <w:headerReference w:type="default" r:id="rId31"/>
          <w:footerReference w:type="default" r:id="rId3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253" w:after="0"/>
        <w:ind w:left="831" w:right="0" w:hanging="652"/>
        <w:jc w:val="left"/>
      </w:pPr>
      <w:bookmarkStart w:name="Output info" w:id="127"/>
      <w:bookmarkEnd w:id="127"/>
      <w:r>
        <w:rPr>
          <w:b w:val="0"/>
        </w:rPr>
      </w:r>
      <w:bookmarkStart w:name="Output info" w:id="128"/>
      <w:bookmarkEnd w:id="12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local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local</w:t>
      </w:r>
      <w:r>
        <w:rPr>
          <w:spacing w:val="-11"/>
        </w:rPr>
        <w:t> </w:t>
      </w:r>
      <w:r>
        <w:rPr/>
        <w:t>array</w:t>
      </w:r>
      <w:r>
        <w:rPr>
          <w:spacing w:val="-11"/>
        </w:rPr>
        <w:t> </w:t>
      </w:r>
      <w:r>
        <w:rPr/>
        <w:t>depending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keywords.</w:t>
      </w:r>
      <w:r>
        <w:rPr>
          <w:spacing w:val="8"/>
        </w:rPr>
        <w:t> </w:t>
      </w:r>
      <w:r>
        <w:rPr/>
        <w:t>The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or</w:t>
      </w:r>
      <w:r>
        <w:rPr>
          <w:spacing w:val="-4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rows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array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above.</w:t>
      </w:r>
      <w:r>
        <w:rPr>
          <w:spacing w:val="10"/>
        </w:rPr>
        <w:t> </w:t>
      </w: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single</w:t>
      </w:r>
      <w:r>
        <w:rPr>
          <w:spacing w:val="-7"/>
        </w:rPr>
        <w:t> </w:t>
      </w:r>
      <w:r>
        <w:rPr/>
        <w:t>keyword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local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is</w:t>
      </w:r>
      <w:r>
        <w:rPr>
          <w:spacing w:val="-47"/>
        </w:rPr>
        <w:t> </w:t>
      </w:r>
      <w:r>
        <w:rPr/>
        <w:t>produced.</w:t>
      </w:r>
      <w:r>
        <w:rPr>
          <w:spacing w:val="8"/>
        </w:rPr>
        <w:t> </w:t>
      </w:r>
      <w:r>
        <w:rPr/>
        <w:t>If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keywords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specified,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local</w:t>
      </w:r>
      <w:r>
        <w:rPr>
          <w:spacing w:val="-10"/>
        </w:rPr>
        <w:t> </w:t>
      </w:r>
      <w:r>
        <w:rPr/>
        <w:t>array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produced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columns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48"/>
        </w:rPr>
        <w:t> </w:t>
      </w:r>
      <w:r>
        <w:rPr/>
        <w:t>of</w:t>
      </w:r>
      <w:r>
        <w:rPr>
          <w:spacing w:val="-9"/>
        </w:rPr>
        <w:t> </w:t>
      </w:r>
      <w:r>
        <w:rPr/>
        <w:t>keywords.</w:t>
      </w:r>
      <w:r>
        <w:rPr>
          <w:spacing w:val="9"/>
        </w:rPr>
        <w:t> </w:t>
      </w:r>
      <w:r>
        <w:rPr/>
        <w:t>The</w:t>
      </w:r>
      <w:r>
        <w:rPr>
          <w:spacing w:val="-8"/>
        </w:rPr>
        <w:t> </w:t>
      </w:r>
      <w:r>
        <w:rPr/>
        <w:t>vector</w:t>
      </w:r>
      <w:r>
        <w:rPr>
          <w:spacing w:val="-10"/>
        </w:rPr>
        <w:t> </w:t>
      </w:r>
      <w:r>
        <w:rPr/>
        <w:t>or</w:t>
      </w:r>
      <w:r>
        <w:rPr>
          <w:spacing w:val="-8"/>
        </w:rPr>
        <w:t> </w:t>
      </w:r>
      <w:r>
        <w:rPr/>
        <w:t>array</w:t>
      </w:r>
      <w:r>
        <w:rPr>
          <w:spacing w:val="-10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accessed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command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uses</w:t>
      </w:r>
      <w:r>
        <w:rPr>
          <w:spacing w:val="-8"/>
        </w:rPr>
        <w:t> </w:t>
      </w:r>
      <w:r>
        <w:rPr/>
        <w:t>local</w:t>
      </w:r>
      <w:r>
        <w:rPr>
          <w:spacing w:val="-10"/>
        </w:rPr>
        <w:t> </w:t>
      </w:r>
      <w:r>
        <w:rPr/>
        <w:t>values</w:t>
      </w:r>
      <w:r>
        <w:rPr>
          <w:spacing w:val="-8"/>
        </w:rPr>
        <w:t> </w:t>
      </w:r>
      <w:r>
        <w:rPr/>
        <w:t>from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input.</w:t>
      </w:r>
      <w:r>
        <w:rPr>
          <w:spacing w:val="9"/>
        </w:rPr>
        <w:t> </w:t>
      </w:r>
      <w:r>
        <w:rPr/>
        <w:t>See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depend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body</w:t>
      </w:r>
      <w:r>
        <w:rPr>
          <w:spacing w:val="-5"/>
        </w:rPr>
        <w:t> </w:t>
      </w:r>
      <w:r>
        <w:rPr/>
        <w:t>style.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Restrictions" w:id="129"/>
      <w:bookmarkEnd w:id="129"/>
      <w:r>
        <w:rPr>
          <w:b w:val="0"/>
        </w:rPr>
      </w:r>
      <w:bookmarkStart w:name="Restrictions" w:id="130"/>
      <w:bookmarkEnd w:id="130"/>
      <w:r>
        <w:rPr>
          <w:color w:val="20435C"/>
        </w:rPr>
        <w:t>Restrictions</w:t>
      </w:r>
    </w:p>
    <w:p>
      <w:pPr>
        <w:pStyle w:val="BodyText"/>
        <w:spacing w:before="250"/>
        <w:ind w:right="8652"/>
        <w:jc w:val="right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Related commands" w:id="131"/>
      <w:bookmarkEnd w:id="131"/>
      <w:r>
        <w:rPr>
          <w:b w:val="0"/>
        </w:rPr>
      </w:r>
      <w:bookmarkStart w:name="Related commands" w:id="132"/>
      <w:bookmarkEnd w:id="13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0" w:right="8646" w:firstLine="0"/>
        <w:jc w:val="righ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local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Default" w:id="133"/>
      <w:bookmarkEnd w:id="133"/>
      <w:r>
        <w:rPr>
          <w:b w:val="0"/>
        </w:rPr>
      </w:r>
      <w:bookmarkStart w:name="Default" w:id="134"/>
      <w:bookmarkEnd w:id="134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723" w:val="left" w:leader="none"/>
        </w:tabs>
        <w:spacing w:line="240" w:lineRule="auto" w:before="173" w:after="0"/>
        <w:ind w:left="722" w:right="0" w:hanging="544"/>
        <w:jc w:val="left"/>
      </w:pPr>
      <w:bookmarkStart w:name="compute bond command" w:id="135"/>
      <w:bookmarkEnd w:id="135"/>
      <w:r>
        <w:rPr>
          <w:b w:val="0"/>
        </w:rPr>
      </w:r>
      <w:bookmarkStart w:name="_bookmark5" w:id="136"/>
      <w:bookmarkEnd w:id="136"/>
      <w:r>
        <w:rPr>
          <w:b w:val="0"/>
        </w:rPr>
      </w:r>
      <w:bookmarkStart w:name="_bookmark5" w:id="137"/>
      <w:bookmarkEnd w:id="137"/>
      <w:r>
        <w:rPr>
          <w:color w:val="20435C"/>
        </w:rPr>
        <w:t>compute</w:t>
      </w:r>
      <w:r>
        <w:rPr>
          <w:color w:val="20435C"/>
          <w:spacing w:val="40"/>
        </w:rPr>
        <w:t> </w:t>
      </w:r>
      <w:r>
        <w:rPr>
          <w:color w:val="20435C"/>
        </w:rPr>
        <w:t>bond</w:t>
      </w:r>
      <w:r>
        <w:rPr>
          <w:color w:val="20435C"/>
          <w:spacing w:val="4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1" w:after="0"/>
        <w:ind w:left="831" w:right="0" w:hanging="653"/>
        <w:jc w:val="left"/>
      </w:pPr>
      <w:bookmarkStart w:name="Syntax" w:id="138"/>
      <w:bookmarkEnd w:id="138"/>
      <w:r>
        <w:rPr>
          <w:b w:val="0"/>
        </w:rPr>
      </w:r>
      <w:bookmarkStart w:name="Syntax" w:id="139"/>
      <w:bookmarkEnd w:id="139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9778pt;width:474.8pt;height:18.75pt;mso-position-horizontal-relative:page;mso-position-vertical-relative:paragraph;z-index:-1571020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bond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3"/>
        <w:jc w:val="left"/>
      </w:pPr>
      <w:bookmarkStart w:name="Examples" w:id="140"/>
      <w:bookmarkEnd w:id="140"/>
      <w:r>
        <w:rPr>
          <w:b w:val="0"/>
        </w:rPr>
      </w:r>
      <w:bookmarkStart w:name="Examples" w:id="141"/>
      <w:bookmarkEnd w:id="141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70969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832" w:val="left" w:leader="none"/>
        </w:tabs>
        <w:spacing w:line="240" w:lineRule="auto" w:before="102" w:after="0"/>
        <w:ind w:left="831" w:right="0" w:hanging="652"/>
        <w:jc w:val="left"/>
        <w:rPr>
          <w:rFonts w:ascii="Arial"/>
          <w:b/>
          <w:sz w:val="24"/>
        </w:rPr>
      </w:pPr>
      <w:bookmarkStart w:name="Description" w:id="142"/>
      <w:bookmarkEnd w:id="142"/>
      <w:r>
        <w:rPr/>
      </w:r>
      <w:bookmarkStart w:name="Description" w:id="143"/>
      <w:bookmarkEnd w:id="14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extracts the bond energy calculated by each of the bond sub-styles used in the </w:t>
      </w:r>
      <w:r>
        <w:rPr>
          <w:i/>
          <w:color w:val="355F7B"/>
        </w:rPr>
        <w:t>bond_style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hybrid </w:t>
      </w:r>
      <w:r>
        <w:rPr/>
        <w:t>command. These values are made accessible for output or further processing by other commands. The group</w:t>
      </w:r>
      <w:r>
        <w:rPr>
          <w:spacing w:val="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ignored.</w:t>
      </w:r>
    </w:p>
    <w:p>
      <w:pPr>
        <w:pStyle w:val="BodyText"/>
        <w:spacing w:line="249" w:lineRule="auto" w:before="119"/>
        <w:ind w:left="180" w:right="179"/>
        <w:jc w:val="both"/>
      </w:pPr>
      <w:r>
        <w:rPr/>
        <w:t>This compute is useful when using </w:t>
      </w:r>
      <w:r>
        <w:rPr>
          <w:i/>
          <w:color w:val="355F7B"/>
        </w:rPr>
        <w:t>bond_style hybrid </w:t>
      </w:r>
      <w:r>
        <w:rPr/>
        <w:t>if you want to know the portion of the total energy contributed</w:t>
      </w:r>
      <w:r>
        <w:rPr>
          <w:spacing w:val="-47"/>
        </w:rPr>
        <w:t> </w:t>
      </w:r>
      <w:r>
        <w:rPr/>
        <w:t>by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hybrid</w:t>
      </w:r>
      <w:r>
        <w:rPr>
          <w:spacing w:val="-1"/>
        </w:rPr>
        <w:t> </w:t>
      </w:r>
      <w:r>
        <w:rPr/>
        <w:t>sub-styles.</w:t>
      </w:r>
    </w:p>
    <w:p>
      <w:pPr>
        <w:spacing w:after="0" w:line="249" w:lineRule="auto"/>
        <w:jc w:val="both"/>
        <w:sectPr>
          <w:headerReference w:type="default" r:id="rId33"/>
          <w:footerReference w:type="default" r:id="rId3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253" w:after="0"/>
        <w:ind w:left="831" w:right="0" w:hanging="652"/>
        <w:jc w:val="left"/>
      </w:pPr>
      <w:bookmarkStart w:name="Output info" w:id="144"/>
      <w:bookmarkEnd w:id="144"/>
      <w:r>
        <w:rPr>
          <w:b w:val="0"/>
        </w:rPr>
      </w:r>
      <w:bookmarkStart w:name="Output info" w:id="145"/>
      <w:bookmarkEnd w:id="14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compute calculates a global vector of length </w:t>
      </w:r>
      <w:r>
        <w:rPr>
          <w:i/>
        </w:rPr>
        <w:t>N</w:t>
      </w:r>
      <w:r>
        <w:rPr/>
        <w:t>, where </w:t>
      </w:r>
      <w:r>
        <w:rPr>
          <w:i/>
        </w:rPr>
        <w:t>N </w:t>
      </w:r>
      <w:r>
        <w:rPr/>
        <w:t>is the number of sub_styles defined by the </w:t>
      </w:r>
      <w:r>
        <w:rPr>
          <w:i/>
          <w:color w:val="355F7B"/>
        </w:rPr>
        <w:t>bond_style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hybrid</w:t>
      </w:r>
      <w:r>
        <w:rPr>
          <w:i/>
          <w:color w:val="355F7B"/>
          <w:spacing w:val="4"/>
        </w:rPr>
        <w:t> </w:t>
      </w:r>
      <w:r>
        <w:rPr/>
        <w:t>command,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accessed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indices</w:t>
      </w:r>
      <w:r>
        <w:rPr>
          <w:spacing w:val="-6"/>
        </w:rPr>
        <w:t> </w:t>
      </w:r>
      <w:r>
        <w:rPr/>
        <w:t>1</w:t>
      </w:r>
      <w:r>
        <w:rPr>
          <w:spacing w:val="-5"/>
        </w:rPr>
        <w:t> </w:t>
      </w:r>
      <w:r>
        <w:rPr/>
        <w:t>through</w:t>
      </w:r>
      <w:r>
        <w:rPr>
          <w:spacing w:val="-6"/>
        </w:rPr>
        <w:t> </w:t>
      </w:r>
      <w:r>
        <w:rPr>
          <w:i/>
        </w:rPr>
        <w:t>N</w:t>
      </w:r>
      <w:r>
        <w:rPr/>
        <w:t>.</w:t>
      </w:r>
      <w:r>
        <w:rPr>
          <w:spacing w:val="11"/>
        </w:rPr>
        <w:t> </w:t>
      </w:r>
      <w:r>
        <w:rPr/>
        <w:t>These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uses</w:t>
      </w:r>
      <w:r>
        <w:rPr>
          <w:spacing w:val="-48"/>
        </w:rPr>
        <w:t> </w:t>
      </w:r>
      <w:r>
        <w:rPr>
          <w:w w:val="95"/>
        </w:rPr>
        <w:t>global scalar or vector values from a compute as input. See the </w:t>
      </w:r>
      <w:r>
        <w:rPr>
          <w:i/>
          <w:color w:val="355F7B"/>
          <w:w w:val="95"/>
        </w:rPr>
        <w:t>Howto output </w:t>
      </w:r>
      <w:r>
        <w:rPr>
          <w:w w:val="95"/>
        </w:rPr>
        <w:t>page for an overview of LAMMPS output</w:t>
      </w:r>
      <w:r>
        <w:rPr>
          <w:spacing w:val="1"/>
          <w:w w:val="95"/>
        </w:rPr>
        <w:t> </w:t>
      </w:r>
      <w:r>
        <w:rPr/>
        <w:t>options.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Restrictions" w:id="146"/>
      <w:bookmarkEnd w:id="146"/>
      <w:r>
        <w:rPr>
          <w:b w:val="0"/>
        </w:rPr>
      </w:r>
      <w:bookmarkStart w:name="Restrictions" w:id="147"/>
      <w:bookmarkEnd w:id="147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Related commands" w:id="148"/>
      <w:bookmarkEnd w:id="148"/>
      <w:r>
        <w:rPr>
          <w:b w:val="0"/>
        </w:rPr>
      </w:r>
      <w:bookmarkStart w:name="Related commands" w:id="149"/>
      <w:bookmarkEnd w:id="14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7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pe</w:t>
        </w:r>
      </w:hyperlink>
      <w:r>
        <w:rPr>
          <w:sz w:val="20"/>
        </w:rPr>
        <w:t>,</w:t>
      </w:r>
      <w:r>
        <w:rPr>
          <w:spacing w:val="-4"/>
          <w:sz w:val="20"/>
        </w:rPr>
        <w:t> </w:t>
      </w:r>
      <w:hyperlink w:history="true" w:anchor="_bookmark7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pair</w:t>
        </w:r>
      </w:hyperlink>
    </w:p>
    <w:p>
      <w:pPr>
        <w:pStyle w:val="BodyText"/>
        <w:spacing w:before="3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832" w:val="left" w:leader="none"/>
        </w:tabs>
        <w:spacing w:line="240" w:lineRule="auto" w:before="0" w:after="0"/>
        <w:ind w:left="831" w:right="0" w:hanging="652"/>
        <w:jc w:val="left"/>
      </w:pPr>
      <w:bookmarkStart w:name="Default" w:id="150"/>
      <w:bookmarkEnd w:id="150"/>
      <w:r>
        <w:rPr>
          <w:b w:val="0"/>
        </w:rPr>
      </w:r>
      <w:bookmarkStart w:name="Default" w:id="151"/>
      <w:bookmarkEnd w:id="151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0" w:after="0"/>
        <w:ind w:left="881" w:right="0" w:hanging="702"/>
        <w:jc w:val="left"/>
      </w:pPr>
      <w:bookmarkStart w:name="compute bond/local command" w:id="152"/>
      <w:bookmarkEnd w:id="152"/>
      <w:r>
        <w:rPr>
          <w:b w:val="0"/>
        </w:rPr>
      </w:r>
      <w:bookmarkStart w:name="_bookmark6" w:id="153"/>
      <w:bookmarkEnd w:id="153"/>
      <w:r>
        <w:rPr>
          <w:b w:val="0"/>
        </w:rPr>
      </w:r>
      <w:bookmarkStart w:name="_bookmark6" w:id="154"/>
      <w:bookmarkEnd w:id="154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bond/local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55"/>
      <w:bookmarkEnd w:id="155"/>
      <w:r>
        <w:rPr>
          <w:b w:val="0"/>
        </w:rPr>
      </w:r>
      <w:bookmarkStart w:name="Syntax" w:id="156"/>
      <w:bookmarkEnd w:id="156"/>
      <w:r>
        <w:rPr>
          <w:color w:val="20435C"/>
        </w:rPr>
        <w:t>Syntax</w:t>
      </w:r>
    </w:p>
    <w:p>
      <w:pPr>
        <w:pStyle w:val="BodyText"/>
        <w:spacing w:before="8"/>
        <w:rPr>
          <w:rFonts w:ascii="Arial"/>
          <w:b/>
          <w:sz w:val="18"/>
        </w:rPr>
      </w:pPr>
      <w:r>
        <w:rPr/>
        <w:pict>
          <v:group style="position:absolute;margin-left:68.612999pt;margin-top:12.717762pt;width:474.8pt;height:18.75pt;mso-position-horizontal-relative:page;mso-position-vertical-relative:paragraph;z-index:-15709184;mso-wrap-distance-left:0;mso-wrap-distance-right:0" coordorigin="1372,254" coordsize="9496,375">
            <v:shape style="position:absolute;left:1372;top:254;width:9496;height:375" coordorigin="1372,254" coordsize="9496,375" path="m10808,254l1432,254,1409,259,1390,272,1377,291,1372,314,1372,569,1377,592,1390,611,1409,624,1432,629,10808,629,10831,624,10850,611,10863,592,10868,569,10868,314,10863,291,10850,272,10831,259,10808,254xe" filled="true" fillcolor="#1f1f1f" stroked="false">
              <v:path arrowok="t"/>
              <v:fill type="solid"/>
            </v:shape>
            <v:shape style="position:absolute;left:1380;top:262;width:9480;height:359" coordorigin="1380,262" coordsize="9480,359" path="m10800,262l1440,262,1417,267,1398,280,1385,299,1380,322,1380,561,1385,584,1398,603,1417,616,1440,621,10800,621,10823,616,10842,603,10855,584,10860,561,10860,322,10855,299,10842,280,10823,267,10800,262xe" filled="true" fillcolor="#f2f2f2" stroked="false">
              <v:path arrowok="t"/>
              <v:fill type="solid"/>
            </v:shape>
            <v:shape style="position:absolute;left:1372;top:254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value1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value2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bond/local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value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i/>
          <w:sz w:val="20"/>
        </w:rPr>
        <w:t>dist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i/>
          <w:sz w:val="20"/>
        </w:rPr>
        <w:t>dx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i/>
          <w:sz w:val="20"/>
        </w:rPr>
        <w:t>dy</w:t>
      </w:r>
      <w:r>
        <w:rPr>
          <w:i/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i/>
          <w:sz w:val="20"/>
        </w:rPr>
        <w:t>dz</w:t>
      </w:r>
      <w:r>
        <w:rPr>
          <w:i/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i/>
          <w:sz w:val="20"/>
        </w:rPr>
        <w:t>engpot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i/>
          <w:sz w:val="20"/>
        </w:rPr>
        <w:t>force</w:t>
      </w:r>
      <w:r>
        <w:rPr>
          <w:i/>
          <w:spacing w:val="-10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i/>
          <w:sz w:val="20"/>
        </w:rPr>
        <w:t>fx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i/>
          <w:sz w:val="20"/>
        </w:rPr>
        <w:t>fy</w:t>
      </w:r>
      <w:r>
        <w:rPr>
          <w:i/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i/>
          <w:sz w:val="20"/>
        </w:rPr>
        <w:t>fz</w:t>
      </w:r>
      <w:r>
        <w:rPr>
          <w:i/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i/>
          <w:sz w:val="20"/>
        </w:rPr>
        <w:t>engvib</w:t>
      </w:r>
      <w:r>
        <w:rPr>
          <w:i/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i/>
          <w:sz w:val="20"/>
        </w:rPr>
        <w:t>engrot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i/>
          <w:sz w:val="20"/>
        </w:rPr>
        <w:t>engtrans</w:t>
      </w:r>
      <w:r>
        <w:rPr>
          <w:i/>
          <w:spacing w:val="-10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i/>
          <w:sz w:val="20"/>
        </w:rPr>
        <w:t>omega</w:t>
      </w:r>
      <w:r>
        <w:rPr>
          <w:i/>
          <w:spacing w:val="-10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i/>
          <w:sz w:val="20"/>
        </w:rPr>
        <w:t>velvib</w:t>
      </w:r>
    </w:p>
    <w:p>
      <w:pPr>
        <w:spacing w:before="9"/>
        <w:ind w:left="678" w:right="0" w:firstLine="0"/>
        <w:jc w:val="left"/>
        <w:rPr>
          <w:i/>
          <w:sz w:val="20"/>
        </w:rPr>
      </w:pP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v_name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bN</w:t>
      </w:r>
    </w:p>
    <w:p>
      <w:pPr>
        <w:pStyle w:val="BodyText"/>
        <w:spacing w:line="273" w:lineRule="exact" w:before="96"/>
        <w:ind w:left="180"/>
        <w:rPr>
          <w:rFonts w:ascii="Lucida Sans Unicode"/>
        </w:rPr>
      </w:pPr>
      <w:r>
        <w:rPr>
          <w:rFonts w:ascii="Lucida Sans Unicode"/>
          <w:w w:val="90"/>
        </w:rPr>
        <w:t>dist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bond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distance</w:t>
      </w:r>
    </w:p>
    <w:p>
      <w:pPr>
        <w:pStyle w:val="BodyText"/>
        <w:spacing w:line="187" w:lineRule="auto" w:before="14"/>
        <w:ind w:left="180" w:right="6735"/>
        <w:rPr>
          <w:rFonts w:ascii="Lucida Sans Unicode"/>
        </w:rPr>
      </w:pPr>
      <w:r>
        <w:rPr>
          <w:rFonts w:ascii="Lucida Sans Unicode"/>
          <w:w w:val="90"/>
        </w:rPr>
        <w:t>engpot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bond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potential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energy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force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bond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force</w:t>
      </w:r>
    </w:p>
    <w:p>
      <w:pPr>
        <w:pStyle w:val="BodyText"/>
        <w:spacing w:before="7"/>
        <w:rPr>
          <w:rFonts w:ascii="Lucida Sans Unicode"/>
          <w:sz w:val="15"/>
        </w:rPr>
      </w:pPr>
    </w:p>
    <w:p>
      <w:pPr>
        <w:pStyle w:val="BodyText"/>
        <w:spacing w:line="187" w:lineRule="auto"/>
        <w:ind w:left="180" w:right="5688"/>
        <w:rPr>
          <w:rFonts w:ascii="Lucida Sans Unicode"/>
        </w:rPr>
      </w:pPr>
      <w:r>
        <w:rPr>
          <w:rFonts w:ascii="Lucida Sans Unicode"/>
          <w:spacing w:val="-1"/>
          <w:w w:val="90"/>
        </w:rPr>
        <w:t>dx,dy,dz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spacing w:val="-1"/>
          <w:w w:val="90"/>
        </w:rPr>
        <w:t>components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pairwise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distance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fx,fy,fz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13"/>
          <w:w w:val="95"/>
        </w:rPr>
        <w:t> </w:t>
      </w:r>
      <w:r>
        <w:rPr>
          <w:rFonts w:ascii="Lucida Sans Unicode"/>
          <w:w w:val="95"/>
        </w:rPr>
        <w:t>components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bond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force</w:t>
      </w:r>
    </w:p>
    <w:p>
      <w:pPr>
        <w:pStyle w:val="BodyText"/>
        <w:spacing w:line="187" w:lineRule="auto"/>
        <w:ind w:left="180" w:right="5549"/>
        <w:rPr>
          <w:rFonts w:ascii="Lucida Sans Unicode"/>
        </w:rPr>
      </w:pPr>
      <w:r>
        <w:rPr>
          <w:rFonts w:ascii="Lucida Sans Unicode"/>
          <w:w w:val="90"/>
        </w:rPr>
        <w:t>engvib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bond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kinetic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energy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vibration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engrot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bond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kinetic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energy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rotation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engtrans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bond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kinetic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energy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translation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omega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magnitude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bond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angular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velocity</w:t>
      </w:r>
    </w:p>
    <w:p>
      <w:pPr>
        <w:pStyle w:val="BodyText"/>
        <w:spacing w:line="187" w:lineRule="auto"/>
        <w:ind w:left="180" w:right="4618"/>
        <w:rPr>
          <w:rFonts w:ascii="Lucida Sans Unicode"/>
        </w:rPr>
      </w:pPr>
      <w:r>
        <w:rPr>
          <w:rFonts w:ascii="Lucida Sans Unicode"/>
          <w:w w:val="95"/>
        </w:rPr>
        <w:t>velvib = vibrational velocity along the bond length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v_name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equal-style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name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(see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below)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bN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bond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style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specific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quantities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allowed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values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9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keyword/args</w:t>
      </w:r>
      <w:r>
        <w:rPr>
          <w:spacing w:val="-5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i/>
          <w:sz w:val="20"/>
        </w:rPr>
        <w:t>set</w:t>
      </w:r>
    </w:p>
    <w:p>
      <w:pPr>
        <w:pStyle w:val="BodyText"/>
        <w:spacing w:before="4"/>
        <w:rPr>
          <w:i/>
          <w:sz w:val="23"/>
        </w:rPr>
      </w:pPr>
      <w:r>
        <w:rPr/>
        <w:pict>
          <v:shape style="position:absolute;margin-left:72pt;margin-top:15.608481pt;width:468pt;height:.1pt;mso-position-horizontal-relative:page;mso-position-vertical-relative:paragraph;z-index:-15708672;mso-wrap-distance-left:0;mso-wrap-distance-right:0" coordorigin="1440,312" coordsize="9360,0" path="m1440,312l10800,31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1986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headerReference w:type="default" r:id="rId35"/>
          <w:footerReference w:type="default" r:id="rId36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pStyle w:val="BodyText"/>
        <w:spacing w:line="273" w:lineRule="exact" w:before="67"/>
        <w:ind w:left="180"/>
        <w:rPr>
          <w:rFonts w:ascii="Lucida Sans Unicode"/>
        </w:rPr>
      </w:pPr>
      <w:r>
        <w:rPr>
          <w:rFonts w:ascii="Lucida Sans Unicode"/>
          <w:w w:val="90"/>
        </w:rPr>
        <w:t>set args = dist name</w:t>
      </w:r>
    </w:p>
    <w:p>
      <w:pPr>
        <w:pStyle w:val="BodyText"/>
        <w:spacing w:line="239" w:lineRule="exact"/>
        <w:ind w:left="312"/>
        <w:rPr>
          <w:rFonts w:ascii="Lucida Sans Unicode"/>
        </w:rPr>
      </w:pPr>
      <w:r>
        <w:rPr>
          <w:rFonts w:ascii="Lucida Sans Unicode"/>
          <w:w w:val="90"/>
        </w:rPr>
        <w:t>dist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only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currently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allowed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arg</w:t>
      </w:r>
    </w:p>
    <w:p>
      <w:pPr>
        <w:pStyle w:val="BodyText"/>
        <w:spacing w:line="273" w:lineRule="exact"/>
        <w:ind w:left="312"/>
        <w:rPr>
          <w:rFonts w:ascii="Lucida Sans Unicode"/>
        </w:rPr>
      </w:pPr>
      <w:r>
        <w:rPr>
          <w:rFonts w:ascii="Lucida Sans Unicode"/>
          <w:w w:val="90"/>
        </w:rPr>
        <w:t>name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name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set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distance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(dist)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157"/>
      <w:bookmarkEnd w:id="157"/>
      <w:r>
        <w:rPr>
          <w:b w:val="0"/>
        </w:rPr>
      </w:r>
      <w:bookmarkStart w:name="Examples" w:id="158"/>
      <w:bookmarkEnd w:id="158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493pt;width:474.8pt;height:78.55pt;mso-position-horizontal-relative:page;mso-position-vertical-relative:paragraph;z-index:-15708160;mso-wrap-distance-left:0;mso-wrap-distance-right:0" coordorigin="1372,257" coordsize="9496,1571">
            <v:shape style="position:absolute;left:1372;top:257;width:9496;height:1571" coordorigin="1372,257" coordsize="9496,1571" path="m10808,257l1432,257,1409,262,1390,275,1377,294,1372,317,1372,1768,1377,1791,1390,1810,1409,1823,1432,1828,10808,1828,10831,1823,10850,1810,10863,1791,10868,1768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555" coordorigin="1380,265" coordsize="9480,1555" path="m10800,265l1440,265,1417,270,1398,283,1385,302,1380,325,1380,1760,1385,1783,1398,1802,1417,1815,1440,1820,10800,1820,10823,1815,10842,1802,10855,1783,10860,1760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57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engpot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dist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engpot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force</w:t>
                    </w:r>
                  </w:p>
                  <w:p>
                    <w:pPr>
                      <w:spacing w:line="480" w:lineRule="atLeast" w:before="0"/>
                      <w:ind w:left="67" w:right="468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local dist fx fy fz b1 b2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dist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v_distsq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set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dist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59"/>
      <w:bookmarkEnd w:id="159"/>
      <w:r>
        <w:rPr/>
      </w:r>
      <w:bookmarkStart w:name="Description" w:id="160"/>
      <w:bookmarkEnd w:id="16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bond</w:t>
      </w:r>
      <w:r>
        <w:rPr>
          <w:spacing w:val="-3"/>
        </w:rPr>
        <w:t> </w:t>
      </w:r>
      <w:r>
        <w:rPr/>
        <w:t>interactions.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datums</w:t>
      </w:r>
      <w:r>
        <w:rPr>
          <w:spacing w:val="-4"/>
        </w:rPr>
        <w:t> </w:t>
      </w:r>
      <w:r>
        <w:rPr/>
        <w:t>generated,</w:t>
      </w:r>
      <w:r>
        <w:rPr>
          <w:spacing w:val="-3"/>
        </w:rPr>
        <w:t> </w:t>
      </w:r>
      <w:r>
        <w:rPr/>
        <w:t>ag-</w:t>
      </w:r>
      <w:r>
        <w:rPr>
          <w:spacing w:val="-48"/>
        </w:rPr>
        <w:t> </w:t>
      </w:r>
      <w:r>
        <w:rPr>
          <w:w w:val="95"/>
        </w:rPr>
        <w:t>gregated across all processors, equals the number of bonds in the system, modified by the group parameter as explained</w:t>
      </w:r>
      <w:r>
        <w:rPr>
          <w:spacing w:val="1"/>
          <w:w w:val="95"/>
        </w:rPr>
        <w:t> </w:t>
      </w:r>
      <w:r>
        <w:rPr/>
        <w:t>below.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All these properties are computed for the pair of atoms in a bond, whether the two atoms represent a simple diatomic</w:t>
      </w:r>
      <w:r>
        <w:rPr>
          <w:spacing w:val="-47"/>
        </w:rPr>
        <w:t> </w:t>
      </w:r>
      <w:r>
        <w:rPr/>
        <w:t>molecule,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larger</w:t>
      </w:r>
      <w:r>
        <w:rPr>
          <w:spacing w:val="-1"/>
        </w:rPr>
        <w:t> </w:t>
      </w:r>
      <w:r>
        <w:rPr/>
        <w:t>molecule.</w:t>
      </w:r>
    </w:p>
    <w:p>
      <w:pPr>
        <w:pStyle w:val="BodyText"/>
        <w:spacing w:before="120"/>
        <w:ind w:left="180"/>
        <w:jc w:val="both"/>
        <w:rPr>
          <w:i/>
        </w:rPr>
      </w:pPr>
      <w:r>
        <w:rPr/>
        <w:t>The</w:t>
      </w:r>
      <w:r>
        <w:rPr>
          <w:spacing w:val="11"/>
        </w:rPr>
        <w:t> </w:t>
      </w:r>
      <w:r>
        <w:rPr/>
        <w:t>value</w:t>
      </w:r>
      <w:r>
        <w:rPr>
          <w:spacing w:val="11"/>
        </w:rPr>
        <w:t> </w:t>
      </w:r>
      <w:r>
        <w:rPr>
          <w:i/>
        </w:rPr>
        <w:t>dist</w:t>
      </w:r>
      <w:r>
        <w:rPr>
          <w:i/>
          <w:spacing w:val="21"/>
        </w:rPr>
        <w:t> </w:t>
      </w:r>
      <w:r>
        <w:rPr/>
        <w:t>is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current</w:t>
      </w:r>
      <w:r>
        <w:rPr>
          <w:spacing w:val="11"/>
        </w:rPr>
        <w:t> </w:t>
      </w:r>
      <w:r>
        <w:rPr/>
        <w:t>length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bond.</w:t>
      </w:r>
      <w:r>
        <w:rPr>
          <w:spacing w:val="7"/>
        </w:rPr>
        <w:t> </w:t>
      </w:r>
      <w:r>
        <w:rPr/>
        <w:t>The</w:t>
      </w:r>
      <w:r>
        <w:rPr>
          <w:spacing w:val="11"/>
        </w:rPr>
        <w:t> </w:t>
      </w:r>
      <w:r>
        <w:rPr/>
        <w:t>values</w:t>
      </w:r>
      <w:r>
        <w:rPr>
          <w:spacing w:val="12"/>
        </w:rPr>
        <w:t> </w:t>
      </w:r>
      <w:r>
        <w:rPr>
          <w:i/>
        </w:rPr>
        <w:t>dx</w:t>
      </w:r>
      <w:r>
        <w:rPr/>
        <w:t>,</w:t>
      </w:r>
      <w:r>
        <w:rPr>
          <w:spacing w:val="15"/>
        </w:rPr>
        <w:t> </w:t>
      </w:r>
      <w:r>
        <w:rPr>
          <w:i/>
        </w:rPr>
        <w:t>dy</w:t>
      </w:r>
      <w:r>
        <w:rPr/>
        <w:t>,</w:t>
      </w:r>
      <w:r>
        <w:rPr>
          <w:spacing w:val="15"/>
        </w:rPr>
        <w:t> </w:t>
      </w:r>
      <w:r>
        <w:rPr/>
        <w:t>and</w:t>
      </w:r>
      <w:r>
        <w:rPr>
          <w:spacing w:val="12"/>
        </w:rPr>
        <w:t> </w:t>
      </w:r>
      <w:r>
        <w:rPr>
          <w:i/>
        </w:rPr>
        <w:t>dz</w:t>
      </w:r>
      <w:r>
        <w:rPr>
          <w:i/>
          <w:spacing w:val="15"/>
        </w:rPr>
        <w:t> </w:t>
      </w:r>
      <w:r>
        <w:rPr/>
        <w:t>are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xyz</w:t>
      </w:r>
      <w:r>
        <w:rPr>
          <w:spacing w:val="12"/>
        </w:rPr>
        <w:t> </w:t>
      </w:r>
      <w:r>
        <w:rPr/>
        <w:t>components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>
          <w:i/>
        </w:rPr>
        <w:t>distance</w:t>
      </w:r>
    </w:p>
    <w:p>
      <w:pPr>
        <w:pStyle w:val="BodyText"/>
        <w:spacing w:before="9"/>
        <w:ind w:left="180"/>
        <w:jc w:val="both"/>
      </w:pPr>
      <w:r>
        <w:rPr/>
        <w:t>between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pair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atoms.</w:t>
      </w:r>
      <w:r>
        <w:rPr>
          <w:spacing w:val="12"/>
        </w:rPr>
        <w:t> </w:t>
      </w:r>
      <w:r>
        <w:rPr/>
        <w:t>This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atom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lower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higher</w:t>
      </w:r>
      <w:r>
        <w:rPr>
          <w:spacing w:val="-4"/>
        </w:rPr>
        <w:t> </w:t>
      </w:r>
      <w:r>
        <w:rPr/>
        <w:t>id.</w:t>
      </w:r>
    </w:p>
    <w:p>
      <w:pPr>
        <w:pStyle w:val="BodyText"/>
        <w:spacing w:line="374" w:lineRule="auto" w:before="129"/>
        <w:ind w:left="179" w:right="178"/>
        <w:jc w:val="both"/>
      </w:pP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>
          <w:i/>
        </w:rPr>
        <w:t>engpot</w:t>
      </w:r>
      <w:r>
        <w:rPr>
          <w:i/>
          <w:spacing w:val="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bond,</w:t>
      </w:r>
      <w:r>
        <w:rPr>
          <w:spacing w:val="-4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5"/>
        </w:rPr>
        <w:t> </w:t>
      </w:r>
      <w:r>
        <w:rPr/>
        <w:t>separation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pair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atoms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bond.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>
          <w:i/>
        </w:rPr>
        <w:t>force</w:t>
      </w:r>
      <w:r>
        <w:rPr>
          <w:i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magnitude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force</w:t>
      </w:r>
      <w:r>
        <w:rPr>
          <w:spacing w:val="-2"/>
        </w:rPr>
        <w:t> </w:t>
      </w:r>
      <w:r>
        <w:rPr/>
        <w:t>acting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pair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bond.</w:t>
      </w:r>
    </w:p>
    <w:p>
      <w:pPr>
        <w:pStyle w:val="BodyText"/>
        <w:spacing w:line="247" w:lineRule="auto"/>
        <w:ind w:left="180" w:right="178"/>
        <w:jc w:val="both"/>
      </w:pPr>
      <w:r>
        <w:rPr/>
        <w:t>The values </w:t>
      </w:r>
      <w:r>
        <w:rPr>
          <w:i/>
        </w:rPr>
        <w:t>fx</w:t>
      </w:r>
      <w:r>
        <w:rPr/>
        <w:t>, </w:t>
      </w:r>
      <w:r>
        <w:rPr>
          <w:i/>
        </w:rPr>
        <w:t>fy</w:t>
      </w:r>
      <w:r>
        <w:rPr/>
        <w:t>, and </w:t>
      </w:r>
      <w:r>
        <w:rPr>
          <w:i/>
        </w:rPr>
        <w:t>fz </w:t>
      </w:r>
      <w:r>
        <w:rPr/>
        <w:t>are the xyz components of </w:t>
      </w:r>
      <w:r>
        <w:rPr>
          <w:i/>
        </w:rPr>
        <w:t>force </w:t>
      </w:r>
      <w:r>
        <w:rPr/>
        <w:t>between the pair of atoms in the bond. For bond styles that</w:t>
      </w:r>
      <w:r>
        <w:rPr>
          <w:spacing w:val="1"/>
        </w:rPr>
        <w:t> </w:t>
      </w:r>
      <w:r>
        <w:rPr>
          <w:spacing w:val="-1"/>
        </w:rPr>
        <w:t>apply non-central forces, such as </w:t>
      </w:r>
      <w:r>
        <w:rPr>
          <w:i/>
          <w:color w:val="355F7B"/>
          <w:spacing w:val="-1"/>
        </w:rPr>
        <w:t>bond_style bpm/rotational</w:t>
      </w:r>
      <w:r>
        <w:rPr>
          <w:spacing w:val="-1"/>
        </w:rPr>
        <w:t>, these values only </w:t>
      </w:r>
      <w:r>
        <w:rPr/>
        <w:t>include the </w:t>
      </w:r>
      <w:r>
        <w:rPr>
          <w:rFonts w:ascii="Cambria"/>
        </w:rPr>
        <w:t>(</w:t>
      </w:r>
      <w:r>
        <w:rPr>
          <w:i/>
        </w:rPr>
        <w:t>x</w:t>
      </w:r>
      <w:r>
        <w:rPr>
          <w:rFonts w:ascii="Cambria"/>
        </w:rPr>
        <w:t>, </w:t>
      </w:r>
      <w:r>
        <w:rPr>
          <w:i/>
        </w:rPr>
        <w:t>y</w:t>
      </w:r>
      <w:r>
        <w:rPr>
          <w:rFonts w:ascii="Cambria"/>
        </w:rPr>
        <w:t>, </w:t>
      </w:r>
      <w:r>
        <w:rPr>
          <w:i/>
        </w:rPr>
        <w:t>z</w:t>
      </w:r>
      <w:r>
        <w:rPr>
          <w:rFonts w:ascii="Cambria"/>
        </w:rPr>
        <w:t>) </w:t>
      </w:r>
      <w:r>
        <w:rPr/>
        <w:t>components of the</w:t>
      </w:r>
      <w:r>
        <w:rPr>
          <w:spacing w:val="1"/>
        </w:rPr>
        <w:t> </w:t>
      </w:r>
      <w:r>
        <w:rPr/>
        <w:t>normal</w:t>
      </w:r>
      <w:r>
        <w:rPr>
          <w:spacing w:val="-2"/>
        </w:rPr>
        <w:t> </w:t>
      </w:r>
      <w:r>
        <w:rPr/>
        <w:t>force</w:t>
      </w:r>
      <w:r>
        <w:rPr>
          <w:spacing w:val="-1"/>
        </w:rPr>
        <w:t> </w:t>
      </w:r>
      <w:r>
        <w:rPr/>
        <w:t>component.</w:t>
      </w:r>
    </w:p>
    <w:p>
      <w:pPr>
        <w:pStyle w:val="BodyText"/>
        <w:spacing w:line="249" w:lineRule="auto" w:before="121"/>
        <w:ind w:left="180" w:right="177"/>
        <w:jc w:val="both"/>
      </w:pPr>
      <w:r>
        <w:rPr/>
        <w:t>The</w:t>
      </w:r>
      <w:r>
        <w:rPr>
          <w:spacing w:val="-2"/>
        </w:rPr>
        <w:t> </w:t>
      </w:r>
      <w:r>
        <w:rPr/>
        <w:t>remaining</w:t>
      </w:r>
      <w:r>
        <w:rPr>
          <w:spacing w:val="-1"/>
        </w:rPr>
        <w:t> </w:t>
      </w:r>
      <w:r>
        <w:rPr/>
        <w:t>properties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motion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atoms</w:t>
      </w:r>
      <w:r>
        <w:rPr>
          <w:spacing w:val="-2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center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mass</w:t>
      </w:r>
      <w:r>
        <w:rPr>
          <w:spacing w:val="-2"/>
        </w:rPr>
        <w:t> </w:t>
      </w:r>
      <w:r>
        <w:rPr/>
        <w:t>(COM)</w:t>
      </w:r>
      <w:r>
        <w:rPr>
          <w:spacing w:val="-1"/>
        </w:rPr>
        <w:t> </w:t>
      </w:r>
      <w:r>
        <w:rPr/>
        <w:t>velocity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bond.</w:t>
      </w:r>
    </w:p>
    <w:p>
      <w:pPr>
        <w:pStyle w:val="BodyText"/>
        <w:spacing w:line="139" w:lineRule="exact" w:before="93" w:after="19"/>
        <w:ind w:left="180"/>
        <w:jc w:val="both"/>
      </w:pP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value</w:t>
      </w:r>
      <w:r>
        <w:rPr>
          <w:spacing w:val="14"/>
          <w:w w:val="95"/>
        </w:rPr>
        <w:t> </w:t>
      </w:r>
      <w:r>
        <w:rPr>
          <w:i/>
          <w:w w:val="95"/>
        </w:rPr>
        <w:t>engvib</w:t>
      </w:r>
      <w:r>
        <w:rPr>
          <w:i/>
          <w:spacing w:val="13"/>
          <w:w w:val="95"/>
        </w:rPr>
        <w:t> </w:t>
      </w:r>
      <w:r>
        <w:rPr>
          <w:w w:val="95"/>
        </w:rPr>
        <w:t>is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vibrational</w:t>
      </w:r>
      <w:r>
        <w:rPr>
          <w:spacing w:val="13"/>
          <w:w w:val="95"/>
        </w:rPr>
        <w:t> </w:t>
      </w:r>
      <w:r>
        <w:rPr>
          <w:w w:val="95"/>
        </w:rPr>
        <w:t>kinetic</w:t>
      </w:r>
      <w:r>
        <w:rPr>
          <w:spacing w:val="14"/>
          <w:w w:val="95"/>
        </w:rPr>
        <w:t> </w:t>
      </w:r>
      <w:r>
        <w:rPr>
          <w:w w:val="95"/>
        </w:rPr>
        <w:t>energy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two</w:t>
      </w:r>
      <w:r>
        <w:rPr>
          <w:spacing w:val="13"/>
          <w:w w:val="95"/>
        </w:rPr>
        <w:t> </w:t>
      </w:r>
      <w:r>
        <w:rPr>
          <w:w w:val="95"/>
        </w:rPr>
        <w:t>atoms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bond,</w:t>
      </w:r>
      <w:r>
        <w:rPr>
          <w:spacing w:val="15"/>
          <w:w w:val="95"/>
        </w:rPr>
        <w:t> </w:t>
      </w:r>
      <w:r>
        <w:rPr>
          <w:w w:val="95"/>
        </w:rPr>
        <w:t>which</w:t>
      </w:r>
      <w:r>
        <w:rPr>
          <w:spacing w:val="14"/>
          <w:w w:val="95"/>
        </w:rPr>
        <w:t> </w:t>
      </w:r>
      <w:r>
        <w:rPr>
          <w:w w:val="95"/>
        </w:rPr>
        <w:t>is</w:t>
      </w:r>
      <w:r>
        <w:rPr>
          <w:spacing w:val="13"/>
          <w:w w:val="95"/>
        </w:rPr>
        <w:t> </w:t>
      </w:r>
      <w:r>
        <w:rPr>
          <w:w w:val="95"/>
        </w:rPr>
        <w:t>simply</w:t>
      </w:r>
      <w:r>
        <w:rPr>
          <w:spacing w:val="45"/>
          <w:w w:val="95"/>
        </w:rPr>
        <w:t> </w:t>
      </w:r>
      <w:r>
        <w:rPr>
          <w:rFonts w:ascii="Cambria"/>
          <w:w w:val="95"/>
          <w:position w:val="8"/>
          <w:sz w:val="14"/>
        </w:rPr>
        <w:t>1</w:t>
      </w:r>
      <w:r>
        <w:rPr>
          <w:rFonts w:ascii="Cambria"/>
          <w:spacing w:val="3"/>
          <w:w w:val="95"/>
          <w:position w:val="8"/>
          <w:sz w:val="14"/>
        </w:rPr>
        <w:t> </w:t>
      </w:r>
      <w:r>
        <w:rPr>
          <w:i/>
          <w:w w:val="95"/>
        </w:rPr>
        <w:t>m</w:t>
      </w:r>
      <w:r>
        <w:rPr>
          <w:rFonts w:ascii="Cambria"/>
          <w:w w:val="95"/>
          <w:vertAlign w:val="subscript"/>
        </w:rPr>
        <w:t>1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spacing w:val="14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+</w:t>
      </w:r>
      <w:r>
        <w:rPr>
          <w:rFonts w:ascii="Cambria"/>
          <w:spacing w:val="33"/>
          <w:w w:val="95"/>
          <w:vertAlign w:val="baseline"/>
        </w:rPr>
        <w:t> </w:t>
      </w:r>
      <w:r>
        <w:rPr>
          <w:rFonts w:ascii="Cambria"/>
          <w:w w:val="95"/>
          <w:vertAlign w:val="superscript"/>
        </w:rPr>
        <w:t>1</w:t>
      </w:r>
      <w:r>
        <w:rPr>
          <w:rFonts w:ascii="Cambria"/>
          <w:spacing w:val="-11"/>
          <w:w w:val="95"/>
          <w:vertAlign w:val="baseline"/>
        </w:rPr>
        <w:t> </w:t>
      </w:r>
      <w:r>
        <w:rPr>
          <w:i/>
          <w:w w:val="95"/>
          <w:vertAlign w:val="baseline"/>
        </w:rPr>
        <w:t>m</w:t>
      </w:r>
      <w:r>
        <w:rPr>
          <w:rFonts w:ascii="Cambria"/>
          <w:w w:val="95"/>
          <w:vertAlign w:val="subscript"/>
        </w:rPr>
        <w:t>2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w w:val="95"/>
          <w:vertAlign w:val="baseline"/>
        </w:rPr>
        <w:t>,</w:t>
      </w:r>
      <w:r>
        <w:rPr>
          <w:rFonts w:ascii="Cambria"/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where</w:t>
      </w:r>
    </w:p>
    <w:p>
      <w:pPr>
        <w:tabs>
          <w:tab w:pos="8463" w:val="left" w:leader="none"/>
        </w:tabs>
        <w:spacing w:line="20" w:lineRule="exact"/>
        <w:ind w:left="7779" w:right="0" w:firstLine="0"/>
        <w:rPr>
          <w:sz w:val="2"/>
        </w:rPr>
      </w:pPr>
      <w:r>
        <w:rPr>
          <w:sz w:val="2"/>
        </w:rPr>
        <w:pict>
          <v:group style="width:3.5pt;height:.4pt;mso-position-horizontal-relative:char;mso-position-vertical-relative:line" coordorigin="0,0" coordsize="70,8">
            <v:line style="position:absolute" from="0,4" to="70,4" stroked="true" strokeweight=".398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.5pt;height:.4pt;mso-position-horizontal-relative:char;mso-position-vertical-relative:line" coordorigin="0,0" coordsize="70,8">
            <v:line style="position:absolute" from="0,4" to="7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405" w:val="left" w:leader="none"/>
          <w:tab w:pos="684" w:val="left" w:leader="none"/>
          <w:tab w:pos="1090" w:val="left" w:leader="none"/>
        </w:tabs>
        <w:spacing w:line="63" w:lineRule="exact" w:before="0"/>
        <w:ind w:left="0" w:right="774" w:firstLine="0"/>
        <w:jc w:val="right"/>
        <w:rPr>
          <w:rFonts w:ascii="Cambria"/>
          <w:sz w:val="14"/>
        </w:rPr>
      </w:pPr>
      <w:r>
        <w:rPr>
          <w:rFonts w:ascii="Cambria"/>
          <w:sz w:val="14"/>
        </w:rPr>
        <w:t>2</w:t>
        <w:tab/>
      </w:r>
      <w:r>
        <w:rPr>
          <w:rFonts w:ascii="Cambria"/>
          <w:position w:val="1"/>
          <w:sz w:val="14"/>
        </w:rPr>
        <w:t>1</w:t>
        <w:tab/>
      </w:r>
      <w:r>
        <w:rPr>
          <w:rFonts w:ascii="Cambria"/>
          <w:sz w:val="14"/>
        </w:rPr>
        <w:t>2</w:t>
        <w:tab/>
      </w:r>
      <w:r>
        <w:rPr>
          <w:rFonts w:ascii="Cambria"/>
          <w:position w:val="1"/>
          <w:sz w:val="14"/>
        </w:rPr>
        <w:t>2</w:t>
      </w:r>
    </w:p>
    <w:p>
      <w:pPr>
        <w:pStyle w:val="BodyText"/>
        <w:spacing w:line="247" w:lineRule="auto" w:before="20"/>
        <w:ind w:left="179" w:right="175"/>
      </w:pPr>
      <w:r>
        <w:rPr>
          <w:i/>
        </w:rPr>
        <w:t>v</w:t>
      </w:r>
      <w:r>
        <w:rPr>
          <w:rFonts w:ascii="Cambria"/>
          <w:vertAlign w:val="subscript"/>
        </w:rPr>
        <w:t>1</w:t>
      </w:r>
      <w:r>
        <w:rPr>
          <w:rFonts w:ascii="Cambria"/>
          <w:spacing w:val="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v</w:t>
      </w:r>
      <w:r>
        <w:rPr>
          <w:rFonts w:ascii="Cambria"/>
          <w:vertAlign w:val="subscript"/>
        </w:rPr>
        <w:t>2</w:t>
      </w:r>
      <w:r>
        <w:rPr>
          <w:rFonts w:ascii="Cambria"/>
          <w:spacing w:val="8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two</w:t>
      </w:r>
      <w:r>
        <w:rPr>
          <w:spacing w:val="-8"/>
          <w:vertAlign w:val="baseline"/>
        </w:rPr>
        <w:t> </w:t>
      </w:r>
      <w:r>
        <w:rPr>
          <w:vertAlign w:val="baseline"/>
        </w:rPr>
        <w:t>atoms</w:t>
      </w:r>
      <w:r>
        <w:rPr>
          <w:spacing w:val="-7"/>
          <w:vertAlign w:val="baseline"/>
        </w:rPr>
        <w:t> </w:t>
      </w:r>
      <w:r>
        <w:rPr>
          <w:vertAlign w:val="baseline"/>
        </w:rPr>
        <w:t>along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bond</w:t>
      </w:r>
      <w:r>
        <w:rPr>
          <w:spacing w:val="-8"/>
          <w:vertAlign w:val="baseline"/>
        </w:rPr>
        <w:t> </w:t>
      </w:r>
      <w:r>
        <w:rPr>
          <w:vertAlign w:val="baseline"/>
        </w:rPr>
        <w:t>direction,</w:t>
      </w:r>
      <w:r>
        <w:rPr>
          <w:spacing w:val="-6"/>
          <w:vertAlign w:val="baseline"/>
        </w:rPr>
        <w:t> </w:t>
      </w:r>
      <w:r>
        <w:rPr>
          <w:vertAlign w:val="baseline"/>
        </w:rPr>
        <w:t>after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COM</w:t>
      </w:r>
      <w:r>
        <w:rPr>
          <w:spacing w:val="-8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7"/>
          <w:vertAlign w:val="baseline"/>
        </w:rPr>
        <w:t> </w:t>
      </w:r>
      <w:r>
        <w:rPr>
          <w:vertAlign w:val="baseline"/>
        </w:rPr>
        <w:t>has</w:t>
      </w:r>
      <w:r>
        <w:rPr>
          <w:spacing w:val="-8"/>
          <w:vertAlign w:val="baseline"/>
        </w:rPr>
        <w:t> </w:t>
      </w:r>
      <w:r>
        <w:rPr>
          <w:vertAlign w:val="baseline"/>
        </w:rPr>
        <w:t>been</w:t>
      </w:r>
      <w:r>
        <w:rPr>
          <w:spacing w:val="-47"/>
          <w:vertAlign w:val="baseline"/>
        </w:rPr>
        <w:t> </w:t>
      </w:r>
      <w:r>
        <w:rPr>
          <w:vertAlign w:val="baseline"/>
        </w:rPr>
        <w:t>subtracted</w:t>
      </w:r>
      <w:r>
        <w:rPr>
          <w:spacing w:val="-2"/>
          <w:vertAlign w:val="baseline"/>
        </w:rPr>
        <w:t> </w:t>
      </w:r>
      <w:r>
        <w:rPr>
          <w:vertAlign w:val="baseline"/>
        </w:rPr>
        <w:t>from</w:t>
      </w:r>
      <w:r>
        <w:rPr>
          <w:spacing w:val="-1"/>
          <w:vertAlign w:val="baseline"/>
        </w:rPr>
        <w:t> </w:t>
      </w:r>
      <w:r>
        <w:rPr>
          <w:vertAlign w:val="baseline"/>
        </w:rPr>
        <w:t>each.</w:t>
      </w:r>
    </w:p>
    <w:p>
      <w:pPr>
        <w:pStyle w:val="BodyText"/>
        <w:spacing w:line="139" w:lineRule="exact" w:before="96" w:after="19"/>
        <w:ind w:left="179"/>
        <w:rPr>
          <w:rFonts w:ascii="Cambria"/>
        </w:rPr>
      </w:pP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value</w:t>
      </w:r>
      <w:r>
        <w:rPr>
          <w:spacing w:val="8"/>
          <w:w w:val="95"/>
        </w:rPr>
        <w:t> </w:t>
      </w:r>
      <w:r>
        <w:rPr>
          <w:i/>
          <w:w w:val="95"/>
        </w:rPr>
        <w:t>engrot</w:t>
      </w:r>
      <w:r>
        <w:rPr>
          <w:i/>
          <w:spacing w:val="21"/>
          <w:w w:val="95"/>
        </w:rPr>
        <w:t> </w:t>
      </w:r>
      <w:r>
        <w:rPr>
          <w:w w:val="95"/>
        </w:rPr>
        <w:t>is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rotational</w:t>
      </w:r>
      <w:r>
        <w:rPr>
          <w:spacing w:val="8"/>
          <w:w w:val="95"/>
        </w:rPr>
        <w:t> </w:t>
      </w:r>
      <w:r>
        <w:rPr>
          <w:w w:val="95"/>
        </w:rPr>
        <w:t>kinetic</w:t>
      </w:r>
      <w:r>
        <w:rPr>
          <w:spacing w:val="8"/>
          <w:w w:val="95"/>
        </w:rPr>
        <w:t> </w:t>
      </w:r>
      <w:r>
        <w:rPr>
          <w:w w:val="95"/>
        </w:rPr>
        <w:t>energy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two</w:t>
      </w:r>
      <w:r>
        <w:rPr>
          <w:spacing w:val="8"/>
          <w:w w:val="95"/>
        </w:rPr>
        <w:t> </w:t>
      </w:r>
      <w:r>
        <w:rPr>
          <w:w w:val="95"/>
        </w:rPr>
        <w:t>atoms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bond,</w:t>
      </w:r>
      <w:r>
        <w:rPr>
          <w:spacing w:val="10"/>
          <w:w w:val="95"/>
        </w:rPr>
        <w:t> </w:t>
      </w:r>
      <w:r>
        <w:rPr>
          <w:w w:val="95"/>
        </w:rPr>
        <w:t>which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8"/>
          <w:w w:val="95"/>
        </w:rPr>
        <w:t> </w:t>
      </w:r>
      <w:r>
        <w:rPr>
          <w:w w:val="95"/>
        </w:rPr>
        <w:t>simply</w:t>
      </w:r>
      <w:r>
        <w:rPr>
          <w:spacing w:val="40"/>
          <w:w w:val="95"/>
        </w:rPr>
        <w:t> </w:t>
      </w:r>
      <w:r>
        <w:rPr>
          <w:rFonts w:ascii="Cambria"/>
          <w:w w:val="95"/>
          <w:position w:val="8"/>
          <w:sz w:val="14"/>
        </w:rPr>
        <w:t>1</w:t>
      </w:r>
      <w:r>
        <w:rPr>
          <w:rFonts w:ascii="Cambria"/>
          <w:spacing w:val="3"/>
          <w:w w:val="95"/>
          <w:position w:val="8"/>
          <w:sz w:val="14"/>
        </w:rPr>
        <w:t> </w:t>
      </w:r>
      <w:r>
        <w:rPr>
          <w:i/>
          <w:w w:val="95"/>
        </w:rPr>
        <w:t>m</w:t>
      </w:r>
      <w:r>
        <w:rPr>
          <w:rFonts w:ascii="Cambria"/>
          <w:w w:val="95"/>
          <w:vertAlign w:val="subscript"/>
        </w:rPr>
        <w:t>1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spacing w:val="-1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+</w:t>
      </w:r>
      <w:r>
        <w:rPr>
          <w:rFonts w:ascii="Cambria"/>
          <w:spacing w:val="19"/>
          <w:w w:val="95"/>
          <w:vertAlign w:val="baseline"/>
        </w:rPr>
        <w:t> </w:t>
      </w:r>
      <w:r>
        <w:rPr>
          <w:rFonts w:ascii="Cambria"/>
          <w:w w:val="95"/>
          <w:vertAlign w:val="superscript"/>
        </w:rPr>
        <w:t>1</w:t>
      </w:r>
      <w:r>
        <w:rPr>
          <w:rFonts w:ascii="Cambria"/>
          <w:spacing w:val="-11"/>
          <w:w w:val="95"/>
          <w:vertAlign w:val="baseline"/>
        </w:rPr>
        <w:t> </w:t>
      </w:r>
      <w:r>
        <w:rPr>
          <w:i/>
          <w:w w:val="95"/>
          <w:vertAlign w:val="baseline"/>
        </w:rPr>
        <w:t>m</w:t>
      </w:r>
      <w:r>
        <w:rPr>
          <w:rFonts w:ascii="Cambria"/>
          <w:w w:val="95"/>
          <w:vertAlign w:val="subscript"/>
        </w:rPr>
        <w:t>2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w w:val="95"/>
          <w:vertAlign w:val="baseline"/>
        </w:rPr>
        <w:t>,</w:t>
      </w:r>
      <w:r>
        <w:rPr>
          <w:rFonts w:ascii="Cambria"/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where</w:t>
      </w:r>
      <w:r>
        <w:rPr>
          <w:spacing w:val="9"/>
          <w:w w:val="95"/>
          <w:vertAlign w:val="baseline"/>
        </w:rPr>
        <w:t> 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bscript"/>
        </w:rPr>
        <w:t>1</w:t>
      </w:r>
    </w:p>
    <w:p>
      <w:pPr>
        <w:tabs>
          <w:tab w:pos="8258" w:val="left" w:leader="none"/>
        </w:tabs>
        <w:spacing w:line="20" w:lineRule="exact"/>
        <w:ind w:left="7595" w:right="0" w:firstLine="0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3.5pt;height:.4pt;mso-position-horizontal-relative:char;mso-position-vertical-relative:line" coordorigin="0,0" coordsize="70,8">
            <v:line style="position:absolute" from="0,4" to="70,4" stroked="true" strokeweight=".398pt" strokecolor="#000000">
              <v:stroke dashstyle="solid"/>
            </v:line>
          </v:group>
        </w:pict>
      </w:r>
      <w:r>
        <w:rPr>
          <w:rFonts w:ascii="Cambria"/>
          <w:sz w:val="2"/>
        </w:rPr>
      </w:r>
      <w:r>
        <w:rPr>
          <w:rFonts w:ascii="Cambria"/>
          <w:sz w:val="2"/>
        </w:rPr>
        <w:tab/>
      </w:r>
      <w:r>
        <w:rPr>
          <w:rFonts w:ascii="Cambria"/>
          <w:sz w:val="2"/>
        </w:rPr>
        <w:pict>
          <v:group style="width:3.5pt;height:.4pt;mso-position-horizontal-relative:char;mso-position-vertical-relative:line" coordorigin="0,0" coordsize="70,8">
            <v:line style="position:absolute" from="0,4" to="70,4" stroked="true" strokeweight=".398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tabs>
          <w:tab w:pos="405" w:val="left" w:leader="none"/>
          <w:tab w:pos="1068" w:val="left" w:leader="none"/>
        </w:tabs>
        <w:spacing w:line="63" w:lineRule="exact" w:before="0"/>
        <w:ind w:left="0" w:right="980" w:firstLine="0"/>
        <w:jc w:val="right"/>
        <w:rPr>
          <w:rFonts w:ascii="Cambria"/>
          <w:sz w:val="14"/>
        </w:rPr>
      </w:pPr>
      <w:r>
        <w:rPr>
          <w:rFonts w:ascii="Cambria"/>
          <w:sz w:val="14"/>
        </w:rPr>
        <w:t>2</w:t>
        <w:tab/>
      </w:r>
      <w:r>
        <w:rPr>
          <w:rFonts w:ascii="Cambria"/>
          <w:w w:val="90"/>
          <w:position w:val="1"/>
          <w:sz w:val="14"/>
        </w:rPr>
        <w:t>1</w:t>
      </w:r>
      <w:r>
        <w:rPr>
          <w:rFonts w:ascii="Cambria"/>
          <w:spacing w:val="31"/>
          <w:position w:val="1"/>
          <w:sz w:val="14"/>
        </w:rPr>
        <w:t>  </w:t>
      </w:r>
      <w:r>
        <w:rPr>
          <w:rFonts w:ascii="Cambria"/>
          <w:spacing w:val="31"/>
          <w:position w:val="1"/>
          <w:sz w:val="14"/>
        </w:rPr>
        <w:t> </w:t>
      </w:r>
      <w:r>
        <w:rPr>
          <w:rFonts w:ascii="Cambria"/>
          <w:sz w:val="14"/>
        </w:rPr>
        <w:t>2</w:t>
        <w:tab/>
      </w:r>
      <w:r>
        <w:rPr>
          <w:rFonts w:ascii="Cambria"/>
          <w:position w:val="1"/>
          <w:sz w:val="14"/>
        </w:rPr>
        <w:t>2</w:t>
      </w:r>
    </w:p>
    <w:p>
      <w:pPr>
        <w:pStyle w:val="BodyText"/>
        <w:spacing w:line="247" w:lineRule="auto" w:before="20"/>
        <w:ind w:left="180" w:right="177"/>
      </w:pPr>
      <w:r>
        <w:rPr/>
        <w:t>and</w:t>
      </w:r>
      <w:r>
        <w:rPr>
          <w:spacing w:val="-4"/>
        </w:rPr>
        <w:t> </w:t>
      </w:r>
      <w:r>
        <w:rPr>
          <w:i/>
        </w:rPr>
        <w:t>v</w:t>
      </w:r>
      <w:r>
        <w:rPr>
          <w:rFonts w:ascii="Cambria"/>
          <w:vertAlign w:val="subscript"/>
        </w:rPr>
        <w:t>2</w:t>
      </w:r>
      <w:r>
        <w:rPr>
          <w:rFonts w:ascii="Cambria"/>
          <w:spacing w:val="13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two</w:t>
      </w:r>
      <w:r>
        <w:rPr>
          <w:spacing w:val="-3"/>
          <w:vertAlign w:val="baseline"/>
        </w:rPr>
        <w:t> </w:t>
      </w:r>
      <w:r>
        <w:rPr>
          <w:vertAlign w:val="baseline"/>
        </w:rPr>
        <w:t>atoms</w:t>
      </w:r>
      <w:r>
        <w:rPr>
          <w:spacing w:val="-3"/>
          <w:vertAlign w:val="baseline"/>
        </w:rPr>
        <w:t> </w:t>
      </w:r>
      <w:r>
        <w:rPr>
          <w:vertAlign w:val="baseline"/>
        </w:rPr>
        <w:t>perpendicular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bond</w:t>
      </w:r>
      <w:r>
        <w:rPr>
          <w:spacing w:val="-4"/>
          <w:vertAlign w:val="baseline"/>
        </w:rPr>
        <w:t> </w:t>
      </w:r>
      <w:r>
        <w:rPr>
          <w:vertAlign w:val="baseline"/>
        </w:rPr>
        <w:t>direction,</w:t>
      </w:r>
      <w:r>
        <w:rPr>
          <w:spacing w:val="-3"/>
          <w:vertAlign w:val="baseline"/>
        </w:rPr>
        <w:t> </w:t>
      </w:r>
      <w:r>
        <w:rPr>
          <w:vertAlign w:val="baseline"/>
        </w:rPr>
        <w:t>after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COM</w:t>
      </w:r>
      <w:r>
        <w:rPr>
          <w:spacing w:val="-3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47"/>
          <w:vertAlign w:val="baseline"/>
        </w:rPr>
        <w:t> </w:t>
      </w:r>
      <w:r>
        <w:rPr>
          <w:vertAlign w:val="baseline"/>
        </w:rPr>
        <w:t>has</w:t>
      </w:r>
      <w:r>
        <w:rPr>
          <w:spacing w:val="-2"/>
          <w:vertAlign w:val="baseline"/>
        </w:rPr>
        <w:t> </w:t>
      </w:r>
      <w:r>
        <w:rPr>
          <w:vertAlign w:val="baseline"/>
        </w:rPr>
        <w:t>been</w:t>
      </w:r>
      <w:r>
        <w:rPr>
          <w:spacing w:val="-1"/>
          <w:vertAlign w:val="baseline"/>
        </w:rPr>
        <w:t> </w:t>
      </w:r>
      <w:r>
        <w:rPr>
          <w:vertAlign w:val="baseline"/>
        </w:rPr>
        <w:t>subtracted</w:t>
      </w:r>
      <w:r>
        <w:rPr>
          <w:spacing w:val="-1"/>
          <w:vertAlign w:val="baseline"/>
        </w:rPr>
        <w:t> </w:t>
      </w:r>
      <w:r>
        <w:rPr>
          <w:vertAlign w:val="baseline"/>
        </w:rPr>
        <w:t>from</w:t>
      </w:r>
      <w:r>
        <w:rPr>
          <w:spacing w:val="-1"/>
          <w:vertAlign w:val="baseline"/>
        </w:rPr>
        <w:t> </w:t>
      </w:r>
      <w:r>
        <w:rPr>
          <w:vertAlign w:val="baseline"/>
        </w:rPr>
        <w:t>each.</w:t>
      </w:r>
    </w:p>
    <w:p>
      <w:pPr>
        <w:pStyle w:val="BodyText"/>
        <w:spacing w:line="240" w:lineRule="exact" w:before="77"/>
        <w:ind w:left="180" w:right="175"/>
      </w:pPr>
      <w:r>
        <w:rPr/>
        <w:pict>
          <v:line style="position:absolute;mso-position-horizontal-relative:page;mso-position-vertical-relative:paragraph;z-index:-26859520" from="104.766998pt,24.913996pt" to="108.253998pt,24.913996pt" stroked="true" strokeweight=".398pt" strokecolor="#000000">
            <v:stroke dashstyle="solid"/>
            <w10:wrap type="none"/>
          </v:line>
        </w:pict>
      </w:r>
      <w:r>
        <w:rPr/>
        <w:t>The</w:t>
      </w:r>
      <w:r>
        <w:rPr>
          <w:spacing w:val="15"/>
        </w:rPr>
        <w:t> </w:t>
      </w:r>
      <w:r>
        <w:rPr/>
        <w:t>value</w:t>
      </w:r>
      <w:r>
        <w:rPr>
          <w:spacing w:val="15"/>
        </w:rPr>
        <w:t> </w:t>
      </w:r>
      <w:r>
        <w:rPr>
          <w:i/>
        </w:rPr>
        <w:t>engtrans</w:t>
      </w:r>
      <w:r>
        <w:rPr>
          <w:i/>
          <w:spacing w:val="17"/>
        </w:rPr>
        <w:t> </w:t>
      </w:r>
      <w:r>
        <w:rPr/>
        <w:t>is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translational</w:t>
      </w:r>
      <w:r>
        <w:rPr>
          <w:spacing w:val="15"/>
        </w:rPr>
        <w:t> </w:t>
      </w:r>
      <w:r>
        <w:rPr/>
        <w:t>kinetic</w:t>
      </w:r>
      <w:r>
        <w:rPr>
          <w:spacing w:val="15"/>
        </w:rPr>
        <w:t> </w:t>
      </w:r>
      <w:r>
        <w:rPr/>
        <w:t>energy</w:t>
      </w:r>
      <w:r>
        <w:rPr>
          <w:spacing w:val="16"/>
        </w:rPr>
        <w:t> </w:t>
      </w:r>
      <w:r>
        <w:rPr/>
        <w:t>associated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motion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COM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system</w:t>
      </w:r>
      <w:r>
        <w:rPr>
          <w:spacing w:val="15"/>
        </w:rPr>
        <w:t> </w:t>
      </w:r>
      <w:r>
        <w:rPr/>
        <w:t>itself,</w:t>
      </w:r>
      <w:r>
        <w:rPr>
          <w:spacing w:val="-47"/>
        </w:rPr>
        <w:t> </w:t>
      </w:r>
      <w:r>
        <w:rPr/>
        <w:t>namely</w:t>
      </w:r>
      <w:r>
        <w:rPr>
          <w:spacing w:val="21"/>
        </w:rPr>
        <w:t> </w:t>
      </w:r>
      <w:r>
        <w:rPr>
          <w:rFonts w:ascii="Cambria"/>
          <w:position w:val="8"/>
          <w:sz w:val="14"/>
        </w:rPr>
        <w:t>1</w:t>
      </w:r>
      <w:r>
        <w:rPr>
          <w:rFonts w:ascii="Cambria"/>
          <w:spacing w:val="-7"/>
          <w:position w:val="8"/>
          <w:sz w:val="14"/>
        </w:rPr>
        <w:t> </w:t>
      </w:r>
      <w:r>
        <w:rPr>
          <w:rFonts w:ascii="Cambria"/>
        </w:rPr>
        <w:t>(</w:t>
      </w:r>
      <w:r>
        <w:rPr>
          <w:i/>
        </w:rPr>
        <w:t>m</w:t>
      </w:r>
      <w:r>
        <w:rPr>
          <w:rFonts w:ascii="Cambria"/>
          <w:vertAlign w:val="subscript"/>
        </w:rPr>
        <w:t>1</w:t>
      </w:r>
      <w:r>
        <w:rPr>
          <w:rFonts w:ascii="Cambria"/>
          <w:spacing w:val="9"/>
          <w:vertAlign w:val="baseline"/>
        </w:rPr>
        <w:t> </w:t>
      </w:r>
      <w:r>
        <w:rPr>
          <w:rFonts w:ascii="Cambria"/>
          <w:vertAlign w:val="baseline"/>
        </w:rPr>
        <w:t>+</w:t>
      </w:r>
      <w:r>
        <w:rPr>
          <w:rFonts w:ascii="Cambria"/>
          <w:spacing w:val="-1"/>
          <w:vertAlign w:val="baseline"/>
        </w:rPr>
        <w:t> </w:t>
      </w:r>
      <w:r>
        <w:rPr>
          <w:i/>
          <w:vertAlign w:val="baseline"/>
        </w:rPr>
        <w:t>m</w:t>
      </w:r>
      <w:r>
        <w:rPr>
          <w:rFonts w:ascii="Cambria"/>
          <w:vertAlign w:val="subscript"/>
        </w:rPr>
        <w:t>2</w:t>
      </w:r>
      <w:r>
        <w:rPr>
          <w:rFonts w:ascii="Cambria"/>
          <w:vertAlign w:val="baseline"/>
        </w:rPr>
        <w:t>)</w:t>
      </w:r>
      <w:r>
        <w:rPr>
          <w:i/>
          <w:vertAlign w:val="baseline"/>
        </w:rPr>
        <w:t>V</w:t>
      </w:r>
      <w:r>
        <w:rPr>
          <w:i/>
          <w:spacing w:val="-25"/>
          <w:vertAlign w:val="baseline"/>
        </w:rPr>
        <w:t> 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30"/>
          <w:vertAlign w:val="baseline"/>
        </w:rPr>
        <w:t> 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Vcm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COM.</w:t>
      </w:r>
    </w:p>
    <w:p>
      <w:pPr>
        <w:tabs>
          <w:tab w:pos="1811" w:val="left" w:leader="none"/>
        </w:tabs>
        <w:spacing w:line="108" w:lineRule="auto" w:before="0"/>
        <w:ind w:left="835" w:right="0" w:firstLine="0"/>
        <w:jc w:val="left"/>
        <w:rPr>
          <w:rFonts w:ascii="Cambria"/>
          <w:sz w:val="14"/>
        </w:rPr>
      </w:pPr>
      <w:r>
        <w:rPr>
          <w:rFonts w:ascii="Cambria"/>
          <w:sz w:val="14"/>
        </w:rPr>
        <w:t>2</w:t>
        <w:tab/>
      </w:r>
      <w:r>
        <w:rPr>
          <w:rFonts w:ascii="Cambria"/>
          <w:position w:val="2"/>
          <w:sz w:val="14"/>
        </w:rPr>
        <w:t>cm</w:t>
      </w:r>
    </w:p>
    <w:p>
      <w:pPr>
        <w:pStyle w:val="BodyText"/>
        <w:spacing w:line="240" w:lineRule="exact" w:before="24"/>
        <w:ind w:left="180"/>
      </w:pPr>
      <w:r>
        <w:rPr/>
        <w:pict>
          <v:line style="position:absolute;mso-position-horizontal-relative:page;mso-position-vertical-relative:paragraph;z-index:-26859008" from="260.860992pt,22.263996pt" to="264.347992pt,22.263996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858496" from="296.855988pt,22.263996pt" to="300.342988pt,22.263996pt" stroked="true" strokeweight=".398pt" strokecolor="#000000">
            <v:stroke dashstyle="solid"/>
            <w10:wrap type="none"/>
          </v:line>
        </w:pict>
      </w:r>
      <w:r>
        <w:rPr/>
        <w:t>Note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these</w:t>
      </w:r>
      <w:r>
        <w:rPr>
          <w:spacing w:val="10"/>
        </w:rPr>
        <w:t> </w:t>
      </w:r>
      <w:r>
        <w:rPr/>
        <w:t>three</w:t>
      </w:r>
      <w:r>
        <w:rPr>
          <w:spacing w:val="9"/>
        </w:rPr>
        <w:t> </w:t>
      </w:r>
      <w:r>
        <w:rPr/>
        <w:t>kinetic</w:t>
      </w:r>
      <w:r>
        <w:rPr>
          <w:spacing w:val="10"/>
        </w:rPr>
        <w:t> </w:t>
      </w:r>
      <w:r>
        <w:rPr/>
        <w:t>energy</w:t>
      </w:r>
      <w:r>
        <w:rPr>
          <w:spacing w:val="10"/>
        </w:rPr>
        <w:t> </w:t>
      </w:r>
      <w:r>
        <w:rPr/>
        <w:t>terms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simply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partitioning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summed</w:t>
      </w:r>
      <w:r>
        <w:rPr>
          <w:spacing w:val="9"/>
        </w:rPr>
        <w:t> </w:t>
      </w:r>
      <w:r>
        <w:rPr/>
        <w:t>kinetic</w:t>
      </w:r>
      <w:r>
        <w:rPr>
          <w:spacing w:val="10"/>
        </w:rPr>
        <w:t> </w:t>
      </w:r>
      <w:r>
        <w:rPr/>
        <w:t>energy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two</w:t>
      </w:r>
      <w:r>
        <w:rPr>
          <w:spacing w:val="10"/>
        </w:rPr>
        <w:t> </w:t>
      </w:r>
      <w:r>
        <w:rPr/>
        <w:t>atoms</w:t>
      </w:r>
      <w:r>
        <w:rPr>
          <w:spacing w:val="-47"/>
        </w:rPr>
        <w:t> </w:t>
      </w:r>
      <w:r>
        <w:rPr>
          <w:w w:val="95"/>
        </w:rPr>
        <w:t>themselves.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21"/>
          <w:w w:val="95"/>
        </w:rPr>
        <w:t> </w:t>
      </w:r>
      <w:r>
        <w:rPr>
          <w:w w:val="95"/>
        </w:rPr>
        <w:t>is,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total</w:t>
      </w:r>
      <w:r>
        <w:rPr>
          <w:spacing w:val="22"/>
          <w:w w:val="95"/>
        </w:rPr>
        <w:t> </w:t>
      </w:r>
      <w:r>
        <w:rPr>
          <w:w w:val="95"/>
        </w:rPr>
        <w:t>kinetic</w:t>
      </w:r>
      <w:r>
        <w:rPr>
          <w:spacing w:val="21"/>
          <w:w w:val="95"/>
        </w:rPr>
        <w:t> </w:t>
      </w:r>
      <w:r>
        <w:rPr>
          <w:w w:val="95"/>
        </w:rPr>
        <w:t>energy</w:t>
      </w:r>
      <w:r>
        <w:rPr>
          <w:spacing w:val="22"/>
          <w:w w:val="95"/>
        </w:rPr>
        <w:t> </w:t>
      </w:r>
      <w:r>
        <w:rPr>
          <w:w w:val="95"/>
        </w:rPr>
        <w:t>is</w:t>
      </w:r>
      <w:r>
        <w:rPr>
          <w:spacing w:val="5"/>
          <w:w w:val="95"/>
        </w:rPr>
        <w:t> </w:t>
      </w:r>
      <w:r>
        <w:rPr>
          <w:rFonts w:ascii="Cambria"/>
          <w:w w:val="95"/>
          <w:position w:val="8"/>
          <w:sz w:val="14"/>
        </w:rPr>
        <w:t>1</w:t>
      </w:r>
      <w:r>
        <w:rPr>
          <w:rFonts w:ascii="Cambria"/>
          <w:spacing w:val="1"/>
          <w:w w:val="95"/>
          <w:position w:val="8"/>
          <w:sz w:val="14"/>
        </w:rPr>
        <w:t> </w:t>
      </w:r>
      <w:r>
        <w:rPr>
          <w:i/>
          <w:w w:val="95"/>
        </w:rPr>
        <w:t>m</w:t>
      </w:r>
      <w:r>
        <w:rPr>
          <w:rFonts w:ascii="Cambria"/>
          <w:w w:val="95"/>
          <w:vertAlign w:val="subscript"/>
        </w:rPr>
        <w:t>1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spacing w:val="32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+</w:t>
      </w:r>
      <w:r>
        <w:rPr>
          <w:rFonts w:ascii="Cambria"/>
          <w:spacing w:val="8"/>
          <w:w w:val="95"/>
          <w:vertAlign w:val="baseline"/>
        </w:rPr>
        <w:t> </w:t>
      </w:r>
      <w:r>
        <w:rPr>
          <w:rFonts w:ascii="Cambria"/>
          <w:w w:val="95"/>
          <w:vertAlign w:val="superscript"/>
        </w:rPr>
        <w:t>1</w:t>
      </w:r>
      <w:r>
        <w:rPr>
          <w:rFonts w:ascii="Cambria"/>
          <w:spacing w:val="-13"/>
          <w:w w:val="95"/>
          <w:vertAlign w:val="baseline"/>
        </w:rPr>
        <w:t> </w:t>
      </w:r>
      <w:r>
        <w:rPr>
          <w:i/>
          <w:w w:val="95"/>
          <w:vertAlign w:val="baseline"/>
        </w:rPr>
        <w:t>m</w:t>
      </w:r>
      <w:r>
        <w:rPr>
          <w:rFonts w:ascii="Cambria"/>
          <w:w w:val="95"/>
          <w:vertAlign w:val="subscript"/>
        </w:rPr>
        <w:t>2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spacing w:val="40"/>
          <w:w w:val="95"/>
          <w:vertAlign w:val="baseline"/>
        </w:rPr>
        <w:t> </w:t>
      </w:r>
      <w:r>
        <w:rPr>
          <w:w w:val="95"/>
          <w:vertAlign w:val="baseline"/>
        </w:rPr>
        <w:t>=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engvib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+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engrot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+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engtrans,</w:t>
      </w:r>
      <w:r>
        <w:rPr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where</w:t>
      </w:r>
      <w:r>
        <w:rPr>
          <w:spacing w:val="22"/>
          <w:w w:val="95"/>
          <w:vertAlign w:val="baseline"/>
        </w:rPr>
        <w:t> 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bscript"/>
        </w:rPr>
        <w:t>1</w:t>
      </w:r>
      <w:r>
        <w:rPr>
          <w:rFonts w:ascii="Cambria"/>
          <w:spacing w:val="40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21"/>
          <w:w w:val="95"/>
          <w:vertAlign w:val="baseline"/>
        </w:rPr>
        <w:t> 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bscript"/>
        </w:rPr>
        <w:t>2</w:t>
      </w:r>
      <w:r>
        <w:rPr>
          <w:rFonts w:ascii="Cambria"/>
          <w:spacing w:val="40"/>
          <w:w w:val="95"/>
          <w:vertAlign w:val="baseline"/>
        </w:rPr>
        <w:t> </w:t>
      </w:r>
      <w:r>
        <w:rPr>
          <w:w w:val="95"/>
          <w:vertAlign w:val="baseline"/>
        </w:rPr>
        <w:t>are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</w:p>
    <w:p>
      <w:pPr>
        <w:tabs>
          <w:tab w:pos="405" w:val="left" w:leader="none"/>
          <w:tab w:pos="719" w:val="left" w:leader="none"/>
          <w:tab w:pos="1125" w:val="left" w:leader="none"/>
        </w:tabs>
        <w:spacing w:line="20" w:lineRule="exact" w:before="0"/>
        <w:ind w:left="0" w:right="608" w:firstLine="0"/>
        <w:jc w:val="center"/>
        <w:rPr>
          <w:rFonts w:ascii="Cambria"/>
          <w:sz w:val="14"/>
        </w:rPr>
      </w:pPr>
      <w:r>
        <w:rPr>
          <w:rFonts w:ascii="Cambria"/>
          <w:sz w:val="14"/>
        </w:rPr>
        <w:t>2</w:t>
        <w:tab/>
      </w:r>
      <w:r>
        <w:rPr>
          <w:rFonts w:ascii="Cambria"/>
          <w:position w:val="1"/>
          <w:sz w:val="14"/>
        </w:rPr>
        <w:t>1</w:t>
        <w:tab/>
      </w:r>
      <w:r>
        <w:rPr>
          <w:rFonts w:ascii="Cambria"/>
          <w:sz w:val="14"/>
        </w:rPr>
        <w:t>2</w:t>
        <w:tab/>
      </w:r>
      <w:r>
        <w:rPr>
          <w:rFonts w:ascii="Cambria"/>
          <w:position w:val="1"/>
          <w:sz w:val="14"/>
        </w:rPr>
        <w:t>2</w:t>
      </w:r>
    </w:p>
    <w:p>
      <w:pPr>
        <w:pStyle w:val="BodyText"/>
        <w:spacing w:before="23"/>
        <w:ind w:left="180"/>
      </w:pPr>
      <w:r>
        <w:rPr/>
        <w:t>magnitude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velocities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atoms,</w:t>
      </w:r>
      <w:r>
        <w:rPr>
          <w:spacing w:val="-7"/>
        </w:rPr>
        <w:t> </w:t>
      </w:r>
      <w:r>
        <w:rPr/>
        <w:t>without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adjustment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COM</w:t>
      </w:r>
      <w:r>
        <w:rPr>
          <w:spacing w:val="-6"/>
        </w:rPr>
        <w:t> </w:t>
      </w:r>
      <w:r>
        <w:rPr/>
        <w:t>velocity.</w:t>
      </w:r>
    </w:p>
    <w:p>
      <w:pPr>
        <w:pStyle w:val="BodyText"/>
        <w:spacing w:before="129"/>
        <w:ind w:left="180"/>
      </w:pP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>
          <w:i/>
        </w:rPr>
        <w:t>omega</w:t>
      </w:r>
      <w:r>
        <w:rPr>
          <w:i/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magnitude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angular</w:t>
      </w:r>
      <w:r>
        <w:rPr>
          <w:spacing w:val="-4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around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position.</w:t>
      </w:r>
    </w:p>
    <w:p>
      <w:pPr>
        <w:pStyle w:val="BodyText"/>
        <w:spacing w:line="249" w:lineRule="auto" w:before="129"/>
        <w:ind w:left="179" w:right="175"/>
      </w:pP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>
          <w:i/>
        </w:rPr>
        <w:t>velvib</w:t>
      </w:r>
      <w:r>
        <w:rPr>
          <w:i/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magnitude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two</w:t>
      </w:r>
      <w:r>
        <w:rPr>
          <w:spacing w:val="-5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bond</w:t>
      </w:r>
      <w:r>
        <w:rPr>
          <w:spacing w:val="-5"/>
        </w:rPr>
        <w:t> </w:t>
      </w:r>
      <w:r>
        <w:rPr/>
        <w:t>towards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other.</w:t>
      </w:r>
      <w:r>
        <w:rPr>
          <w:spacing w:val="12"/>
        </w:rPr>
        <w:t> </w:t>
      </w:r>
      <w:r>
        <w:rPr/>
        <w:t>A</w:t>
      </w:r>
      <w:r>
        <w:rPr>
          <w:spacing w:val="-5"/>
        </w:rPr>
        <w:t> </w:t>
      </w:r>
      <w:r>
        <w:rPr/>
        <w:t>negative</w:t>
      </w:r>
      <w:r>
        <w:rPr>
          <w:spacing w:val="-47"/>
        </w:rPr>
        <w:t> </w:t>
      </w:r>
      <w:r>
        <w:rPr/>
        <w:t>value</w:t>
      </w:r>
      <w:r>
        <w:rPr>
          <w:spacing w:val="-4"/>
        </w:rPr>
        <w:t> </w:t>
      </w:r>
      <w:r>
        <w:rPr/>
        <w:t>means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moving</w:t>
      </w:r>
      <w:r>
        <w:rPr>
          <w:spacing w:val="-3"/>
        </w:rPr>
        <w:t> </w:t>
      </w:r>
      <w:r>
        <w:rPr/>
        <w:t>toward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other;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moving</w:t>
      </w:r>
      <w:r>
        <w:rPr>
          <w:spacing w:val="-3"/>
        </w:rPr>
        <w:t> </w:t>
      </w:r>
      <w:r>
        <w:rPr/>
        <w:t>apart.</w:t>
      </w:r>
    </w:p>
    <w:p>
      <w:pPr>
        <w:pStyle w:val="BodyText"/>
        <w:spacing w:line="249" w:lineRule="auto" w:before="119"/>
        <w:ind w:left="180" w:right="175"/>
      </w:pPr>
      <w:r>
        <w:rPr/>
        <w:t>The</w:t>
      </w:r>
      <w:r>
        <w:rPr>
          <w:spacing w:val="-12"/>
        </w:rPr>
        <w:t> </w:t>
      </w:r>
      <w:r>
        <w:rPr/>
        <w:t>value</w:t>
      </w:r>
      <w:r>
        <w:rPr>
          <w:spacing w:val="-12"/>
        </w:rPr>
        <w:t> </w:t>
      </w:r>
      <w:r>
        <w:rPr>
          <w:i/>
        </w:rPr>
        <w:t>v_name</w:t>
      </w:r>
      <w:r>
        <w:rPr>
          <w:i/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2"/>
        </w:rPr>
        <w:t> </w:t>
      </w:r>
      <w:r>
        <w:rPr/>
        <w:t>together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i/>
        </w:rPr>
        <w:t>set</w:t>
      </w:r>
      <w:r>
        <w:rPr>
          <w:i/>
          <w:spacing w:val="-4"/>
        </w:rPr>
        <w:t> </w:t>
      </w:r>
      <w:r>
        <w:rPr/>
        <w:t>keyword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compute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user-specified</w:t>
      </w:r>
      <w:r>
        <w:rPr>
          <w:spacing w:val="-12"/>
        </w:rPr>
        <w:t> </w:t>
      </w:r>
      <w:r>
        <w:rPr/>
        <w:t>function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bond</w:t>
      </w:r>
      <w:r>
        <w:rPr>
          <w:spacing w:val="-12"/>
        </w:rPr>
        <w:t> </w:t>
      </w:r>
      <w:r>
        <w:rPr/>
        <w:t>distance.</w:t>
      </w:r>
      <w:r>
        <w:rPr>
          <w:spacing w:val="-47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name</w:t>
      </w:r>
      <w:r>
        <w:rPr>
          <w:i/>
          <w:spacing w:val="-9"/>
        </w:rPr>
        <w:t> </w:t>
      </w:r>
      <w:r>
        <w:rPr/>
        <w:t>specified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v_name</w:t>
      </w:r>
      <w:r>
        <w:rPr>
          <w:i/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name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>
          <w:i/>
          <w:color w:val="355F7B"/>
        </w:rPr>
        <w:t>equal-style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variable</w:t>
      </w:r>
      <w:r>
        <w:rPr>
          <w:i/>
          <w:color w:val="355F7B"/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formula</w:t>
      </w:r>
      <w:r>
        <w:rPr>
          <w:spacing w:val="-10"/>
        </w:rPr>
        <w:t> </w:t>
      </w:r>
      <w:r>
        <w:rPr/>
        <w:t>based</w:t>
      </w:r>
    </w:p>
    <w:p>
      <w:pPr>
        <w:spacing w:after="0" w:line="249" w:lineRule="auto"/>
        <w:sectPr>
          <w:headerReference w:type="default" r:id="rId37"/>
          <w:footerReference w:type="default" r:id="rId3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on a variable which will store the bond distance. This other variable must be an </w:t>
      </w:r>
      <w:r>
        <w:rPr>
          <w:i/>
          <w:color w:val="355F7B"/>
        </w:rPr>
        <w:t>internal-style variable </w:t>
      </w:r>
      <w:r>
        <w:rPr/>
        <w:t>defined in the</w:t>
      </w:r>
      <w:r>
        <w:rPr>
          <w:spacing w:val="-47"/>
        </w:rPr>
        <w:t> </w:t>
      </w:r>
      <w:r>
        <w:rPr/>
        <w:t>input script; its initial numeric value can be anything.</w:t>
      </w:r>
      <w:r>
        <w:rPr>
          <w:spacing w:val="1"/>
        </w:rPr>
        <w:t> </w:t>
      </w:r>
      <w:r>
        <w:rPr/>
        <w:t>It must be an internal-style variable, because this command</w:t>
      </w:r>
      <w:r>
        <w:rPr>
          <w:spacing w:val="1"/>
        </w:rPr>
        <w:t> </w:t>
      </w:r>
      <w:r>
        <w:rPr/>
        <w:t>resets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directly.</w:t>
      </w:r>
      <w:r>
        <w:rPr>
          <w:spacing w:val="13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set</w:t>
      </w:r>
      <w:r>
        <w:rPr>
          <w:i/>
          <w:spacing w:val="5"/>
        </w:rPr>
        <w:t> </w:t>
      </w:r>
      <w:r>
        <w:rPr/>
        <w:t>keyword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theta.</w:t>
      </w:r>
    </w:p>
    <w:p>
      <w:pPr>
        <w:pStyle w:val="BodyText"/>
        <w:spacing w:line="249" w:lineRule="auto" w:before="103"/>
        <w:ind w:left="180" w:right="177"/>
        <w:jc w:val="both"/>
      </w:pPr>
      <w:r>
        <w:rPr/>
        <w:pict>
          <v:group style="position:absolute;margin-left:68.612999pt;margin-top:36.222908pt;width:474.8pt;height:138.3pt;mso-position-horizontal-relative:page;mso-position-vertical-relative:paragraph;z-index:-15704064;mso-wrap-distance-left:0;mso-wrap-distance-right:0" coordorigin="1372,724" coordsize="9496,2766">
            <v:shape style="position:absolute;left:1372;top:724;width:9496;height:2766" coordorigin="1372,724" coordsize="9496,2766" path="m10808,724l1432,724,1409,729,1390,742,1377,761,1372,784,1372,3430,1377,3454,1390,3473,1409,3485,1432,3490,10808,3490,10831,3485,10850,3473,10863,3454,10868,3430,10868,784,10863,761,10850,742,10831,729,10808,724xe" filled="true" fillcolor="#1f1f1f" stroked="false">
              <v:path arrowok="t"/>
              <v:fill type="solid"/>
            </v:shape>
            <v:shape style="position:absolute;left:1380;top:732;width:9480;height:2750" coordorigin="1380,732" coordsize="9480,2750" path="m10800,732l1440,732,1417,737,1398,750,1385,769,1380,792,1380,3422,1385,3446,1398,3465,1417,3477,1440,3482,10800,3482,10823,3477,10842,3465,10855,3446,10860,3422,10860,792,10855,769,10842,750,10823,737,10800,732xe" filled="true" fillcolor="#f2f2f2" stroked="false">
              <v:path arrowok="t"/>
              <v:fill type="solid"/>
            </v:shape>
            <v:shape style="position:absolute;left:1372;top:724;width:9496;height:2766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94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d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internal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dsq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v_d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v_d</w:t>
                    </w:r>
                  </w:p>
                  <w:p>
                    <w:pPr>
                      <w:spacing w:line="240" w:lineRule="auto" w:before="7"/>
                      <w:rPr>
                        <w:rFonts w:ascii="Lucida Sans Unicode"/>
                        <w:sz w:val="15"/>
                      </w:rPr>
                    </w:pPr>
                  </w:p>
                  <w:p>
                    <w:pPr>
                      <w:spacing w:line="187" w:lineRule="auto" w:before="0"/>
                      <w:ind w:left="67" w:right="468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batom1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batom2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btype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engpot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dist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v_dsq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set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dist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c_1[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c_2[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]</w:t>
                    </w:r>
                  </w:p>
                  <w:p>
                    <w:pPr>
                      <w:spacing w:line="240" w:lineRule="auto" w:before="7"/>
                      <w:rPr>
                        <w:rFonts w:ascii="Lucida Sans Unicode"/>
                        <w:sz w:val="15"/>
                      </w:rPr>
                    </w:pPr>
                  </w:p>
                  <w:p>
                    <w:pPr>
                      <w:spacing w:line="187" w:lineRule="auto" w:before="0"/>
                      <w:ind w:left="67" w:right="537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3 all </w:t>
                    </w:r>
                    <w:r>
                      <w:rPr>
                        <w:rFonts w:ascii="Lucida Sans Unicode"/>
                        <w:sz w:val="20"/>
                      </w:rPr>
                      <w:t>reduce ave c_2[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thermo_style</w:t>
                    </w:r>
                    <w:r>
                      <w:rPr>
                        <w:rFonts w:ascii="Lucida Sans Unicode"/>
                        <w:color w:val="007F00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c_3[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  <w:p>
                    <w:pPr>
                      <w:spacing w:before="19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histo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c_2[3]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tmp.histo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As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these</w:t>
      </w:r>
      <w:r>
        <w:rPr>
          <w:spacing w:val="-8"/>
        </w:rPr>
        <w:t> </w:t>
      </w:r>
      <w:r>
        <w:rPr/>
        <w:t>commands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added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bench/in.rhodo</w:t>
      </w:r>
      <w:r>
        <w:rPr>
          <w:spacing w:val="-8"/>
        </w:rPr>
        <w:t> </w:t>
      </w:r>
      <w:r>
        <w:rPr/>
        <w:t>script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length</w:t>
      </w:r>
      <w:r>
        <w:rPr>
          <w:rFonts w:ascii="Cambria"/>
          <w:position w:val="7"/>
          <w:sz w:val="14"/>
        </w:rPr>
        <w:t>2</w:t>
      </w:r>
      <w:r>
        <w:rPr>
          <w:rFonts w:ascii="Cambria"/>
          <w:spacing w:val="22"/>
          <w:position w:val="7"/>
          <w:sz w:val="14"/>
        </w:rPr>
        <w:t> </w:t>
      </w:r>
      <w:r>
        <w:rPr/>
        <w:t>of</w:t>
      </w:r>
      <w:r>
        <w:rPr>
          <w:spacing w:val="-8"/>
        </w:rPr>
        <w:t> </w:t>
      </w:r>
      <w:r>
        <w:rPr/>
        <w:t>every</w:t>
      </w:r>
      <w:r>
        <w:rPr>
          <w:spacing w:val="-8"/>
        </w:rPr>
        <w:t> </w:t>
      </w:r>
      <w:r>
        <w:rPr/>
        <w:t>bond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48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statistics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ways:</w:t>
      </w:r>
    </w:p>
    <w:p>
      <w:pPr>
        <w:pStyle w:val="BodyText"/>
        <w:spacing w:before="126"/>
        <w:ind w:left="180" w:right="178"/>
        <w:jc w:val="both"/>
      </w:pPr>
      <w:r>
        <w:rPr/>
        <w:t>The </w:t>
      </w:r>
      <w:r>
        <w:rPr>
          <w:i/>
          <w:color w:val="355F7B"/>
        </w:rPr>
        <w:t>dump local </w:t>
      </w:r>
      <w:r>
        <w:rPr/>
        <w:t>command will output the energy, length, and length</w:t>
      </w:r>
      <w:r>
        <w:rPr>
          <w:rFonts w:ascii="Cambria"/>
          <w:position w:val="7"/>
          <w:sz w:val="14"/>
        </w:rPr>
        <w:t>2 </w:t>
      </w:r>
      <w:r>
        <w:rPr/>
        <w:t>for every bond in the system. The </w:t>
      </w:r>
      <w:r>
        <w:rPr>
          <w:i/>
          <w:color w:val="355F7B"/>
        </w:rPr>
        <w:t>thermo_style</w:t>
      </w:r>
      <w:r>
        <w:rPr>
          <w:i/>
          <w:color w:val="355F7B"/>
          <w:spacing w:val="-47"/>
        </w:rPr>
        <w:t> </w:t>
      </w:r>
      <w:r>
        <w:rPr/>
        <w:t>command will print the average of those quantities via the </w:t>
      </w:r>
      <w:hyperlink w:history="true" w:anchor="_bookmark94">
        <w:r>
          <w:rPr>
            <w:i/>
            <w:color w:val="355F7B"/>
          </w:rPr>
          <w:t>compute reduce </w:t>
        </w:r>
      </w:hyperlink>
      <w:r>
        <w:rPr/>
        <w:t>command with thermo output, and the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ave/histo</w:t>
      </w:r>
      <w:r>
        <w:rPr>
          <w:i/>
          <w:color w:val="355F7B"/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histogram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length</w:t>
      </w:r>
      <w:r>
        <w:rPr>
          <w:rFonts w:ascii="Cambria"/>
          <w:position w:val="7"/>
          <w:sz w:val="14"/>
        </w:rPr>
        <w:t>2</w:t>
      </w:r>
      <w:r>
        <w:rPr>
          <w:rFonts w:ascii="Cambria"/>
          <w:spacing w:val="28"/>
          <w:position w:val="7"/>
          <w:sz w:val="14"/>
        </w:rPr>
        <w:t> </w:t>
      </w:r>
      <w:r>
        <w:rPr/>
        <w:t>values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file.</w:t>
      </w:r>
    </w:p>
    <w:p>
      <w:pPr>
        <w:pStyle w:val="BodyText"/>
        <w:spacing w:line="249" w:lineRule="auto" w:before="131"/>
        <w:ind w:left="180" w:right="178"/>
        <w:jc w:val="both"/>
      </w:pPr>
      <w:r>
        <w:rPr/>
        <w:t>A</w:t>
      </w:r>
      <w:r>
        <w:rPr>
          <w:spacing w:val="-8"/>
        </w:rPr>
        <w:t> </w:t>
      </w:r>
      <w:r>
        <w:rPr/>
        <w:t>bond</w:t>
      </w:r>
      <w:r>
        <w:rPr>
          <w:spacing w:val="-8"/>
        </w:rPr>
        <w:t> </w:t>
      </w:r>
      <w:r>
        <w:rPr/>
        <w:t>style</w:t>
      </w:r>
      <w:r>
        <w:rPr>
          <w:spacing w:val="-7"/>
        </w:rPr>
        <w:t> </w:t>
      </w:r>
      <w:r>
        <w:rPr/>
        <w:t>may</w:t>
      </w:r>
      <w:r>
        <w:rPr>
          <w:spacing w:val="-8"/>
        </w:rPr>
        <w:t> </w:t>
      </w:r>
      <w:r>
        <w:rPr/>
        <w:t>define</w:t>
      </w:r>
      <w:r>
        <w:rPr>
          <w:spacing w:val="-7"/>
        </w:rPr>
        <w:t> </w:t>
      </w:r>
      <w:r>
        <w:rPr/>
        <w:t>additional</w:t>
      </w:r>
      <w:r>
        <w:rPr>
          <w:spacing w:val="-8"/>
        </w:rPr>
        <w:t> </w:t>
      </w:r>
      <w:r>
        <w:rPr/>
        <w:t>bond</w:t>
      </w:r>
      <w:r>
        <w:rPr>
          <w:spacing w:val="-7"/>
        </w:rPr>
        <w:t> </w:t>
      </w:r>
      <w:r>
        <w:rPr/>
        <w:t>quantities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accessed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>
          <w:i/>
        </w:rPr>
        <w:t>b1</w:t>
      </w:r>
      <w:r>
        <w:rPr>
          <w:i/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>
          <w:i/>
        </w:rPr>
        <w:t>bN</w:t>
      </w:r>
      <w:r>
        <w:rPr/>
        <w:t>,</w:t>
      </w:r>
      <w:r>
        <w:rPr>
          <w:spacing w:val="-8"/>
        </w:rPr>
        <w:t> </w:t>
      </w:r>
      <w:r>
        <w:rPr/>
        <w:t>where</w:t>
      </w:r>
      <w:r>
        <w:rPr>
          <w:spacing w:val="-7"/>
        </w:rPr>
        <w:t> </w:t>
      </w:r>
      <w:r>
        <w:rPr/>
        <w:t>N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defined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bond</w:t>
      </w:r>
      <w:r>
        <w:rPr>
          <w:spacing w:val="-47"/>
        </w:rPr>
        <w:t> </w:t>
      </w:r>
      <w:r>
        <w:rPr/>
        <w:t>style.</w:t>
      </w:r>
      <w:r>
        <w:rPr>
          <w:spacing w:val="8"/>
        </w:rPr>
        <w:t> </w:t>
      </w:r>
      <w:r>
        <w:rPr/>
        <w:t>Most</w:t>
      </w:r>
      <w:r>
        <w:rPr>
          <w:spacing w:val="-11"/>
        </w:rPr>
        <w:t> </w:t>
      </w:r>
      <w:r>
        <w:rPr/>
        <w:t>bond</w:t>
      </w:r>
      <w:r>
        <w:rPr>
          <w:spacing w:val="-11"/>
        </w:rPr>
        <w:t> </w:t>
      </w:r>
      <w:r>
        <w:rPr/>
        <w:t>styles</w:t>
      </w:r>
      <w:r>
        <w:rPr>
          <w:spacing w:val="-11"/>
        </w:rPr>
        <w:t> </w:t>
      </w:r>
      <w:r>
        <w:rPr/>
        <w:t>do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define</w:t>
      </w:r>
      <w:r>
        <w:rPr>
          <w:spacing w:val="-11"/>
        </w:rPr>
        <w:t> </w:t>
      </w:r>
      <w:r>
        <w:rPr/>
        <w:t>any</w:t>
      </w:r>
      <w:r>
        <w:rPr>
          <w:spacing w:val="-11"/>
        </w:rPr>
        <w:t> </w:t>
      </w:r>
      <w:r>
        <w:rPr/>
        <w:t>additional</w:t>
      </w:r>
      <w:r>
        <w:rPr>
          <w:spacing w:val="-11"/>
        </w:rPr>
        <w:t> </w:t>
      </w:r>
      <w:r>
        <w:rPr/>
        <w:t>quantities,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/>
        <w:t>N</w:t>
      </w:r>
      <w:r>
        <w:rPr>
          <w:spacing w:val="-11"/>
        </w:rPr>
        <w:t> </w:t>
      </w:r>
      <w:r>
        <w:rPr/>
        <w:t>=</w:t>
      </w:r>
      <w:r>
        <w:rPr>
          <w:spacing w:val="-11"/>
        </w:rPr>
        <w:t> </w:t>
      </w:r>
      <w:r>
        <w:rPr/>
        <w:t>0.</w:t>
      </w:r>
      <w:r>
        <w:rPr>
          <w:spacing w:val="8"/>
        </w:rPr>
        <w:t> </w:t>
      </w:r>
      <w:r>
        <w:rPr/>
        <w:t>An</w:t>
      </w:r>
      <w:r>
        <w:rPr>
          <w:spacing w:val="-11"/>
        </w:rPr>
        <w:t> </w:t>
      </w:r>
      <w:r>
        <w:rPr/>
        <w:t>example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ones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do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  <w:color w:val="355F7B"/>
        </w:rPr>
        <w:t>BPM</w:t>
      </w:r>
      <w:r>
        <w:rPr>
          <w:i/>
          <w:color w:val="355F7B"/>
          <w:spacing w:val="-11"/>
        </w:rPr>
        <w:t> </w:t>
      </w:r>
      <w:r>
        <w:rPr>
          <w:i/>
          <w:color w:val="355F7B"/>
        </w:rPr>
        <w:t>bond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styles</w:t>
      </w:r>
      <w:r>
        <w:rPr>
          <w:i/>
          <w:color w:val="355F7B"/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store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state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particles.</w:t>
      </w:r>
      <w:r>
        <w:rPr>
          <w:spacing w:val="14"/>
        </w:rPr>
        <w:t> </w:t>
      </w:r>
      <w:r>
        <w:rPr/>
        <w:t>See</w:t>
      </w:r>
      <w:r>
        <w:rPr>
          <w:spacing w:val="-3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bond</w:t>
      </w:r>
      <w:r>
        <w:rPr>
          <w:spacing w:val="-3"/>
        </w:rPr>
        <w:t> </w:t>
      </w:r>
      <w:r>
        <w:rPr/>
        <w:t>styles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details.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When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>
          <w:i/>
        </w:rPr>
        <w:t>bN</w:t>
      </w:r>
      <w:r>
        <w:rPr>
          <w:i/>
          <w:spacing w:val="5"/>
        </w:rPr>
        <w:t> </w:t>
      </w:r>
      <w:r>
        <w:rPr/>
        <w:t>with</w:t>
      </w:r>
      <w:r>
        <w:rPr>
          <w:spacing w:val="-11"/>
        </w:rPr>
        <w:t> </w:t>
      </w:r>
      <w:r>
        <w:rPr/>
        <w:t>bond</w:t>
      </w:r>
      <w:r>
        <w:rPr>
          <w:spacing w:val="-12"/>
        </w:rPr>
        <w:t> </w:t>
      </w:r>
      <w:r>
        <w:rPr/>
        <w:t>style</w:t>
      </w:r>
      <w:r>
        <w:rPr>
          <w:spacing w:val="-11"/>
        </w:rPr>
        <w:t> </w:t>
      </w:r>
      <w:r>
        <w:rPr>
          <w:i/>
        </w:rPr>
        <w:t>hybrid</w:t>
      </w:r>
      <w:r>
        <w:rPr/>
        <w:t>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output</w:t>
      </w:r>
      <w:r>
        <w:rPr>
          <w:spacing w:val="-12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Nth</w:t>
      </w:r>
      <w:r>
        <w:rPr>
          <w:spacing w:val="-11"/>
        </w:rPr>
        <w:t> </w:t>
      </w:r>
      <w:r>
        <w:rPr/>
        <w:t>quantity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sub-style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computes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bonded</w:t>
      </w:r>
      <w:r>
        <w:rPr>
          <w:spacing w:val="-47"/>
        </w:rPr>
        <w:t> </w:t>
      </w:r>
      <w:r>
        <w:rPr/>
        <w:t>interaction</w:t>
      </w:r>
      <w:r>
        <w:rPr>
          <w:spacing w:val="-5"/>
        </w:rPr>
        <w:t> </w:t>
      </w:r>
      <w:r>
        <w:rPr/>
        <w:t>(based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bond</w:t>
      </w:r>
      <w:r>
        <w:rPr>
          <w:spacing w:val="-4"/>
        </w:rPr>
        <w:t> </w:t>
      </w:r>
      <w:r>
        <w:rPr/>
        <w:t>type).</w:t>
      </w:r>
      <w:r>
        <w:rPr>
          <w:spacing w:val="12"/>
        </w:rPr>
        <w:t> </w:t>
      </w:r>
      <w:r>
        <w:rPr/>
        <w:t>If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sub-style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i/>
        </w:rPr>
        <w:t>bN</w:t>
      </w:r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0.0.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allowed</w:t>
      </w:r>
      <w:r>
        <w:rPr>
          <w:spacing w:val="-47"/>
        </w:rPr>
        <w:t> </w:t>
      </w:r>
      <w:r>
        <w:rPr/>
        <w:t>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sub-style.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23164pt;width:468pt;height:.1pt;mso-position-horizontal-relative:page;mso-position-vertical-relative:paragraph;z-index:-15703552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49" w:lineRule="auto" w:before="124"/>
        <w:ind w:left="180" w:right="177"/>
        <w:jc w:val="both"/>
      </w:pP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local</w:t>
      </w:r>
      <w:r>
        <w:rPr>
          <w:spacing w:val="9"/>
          <w:w w:val="95"/>
        </w:rPr>
        <w:t> </w:t>
      </w:r>
      <w:r>
        <w:rPr>
          <w:w w:val="95"/>
        </w:rPr>
        <w:t>data</w:t>
      </w:r>
      <w:r>
        <w:rPr>
          <w:spacing w:val="10"/>
          <w:w w:val="95"/>
        </w:rPr>
        <w:t> </w:t>
      </w:r>
      <w:r>
        <w:rPr>
          <w:w w:val="95"/>
        </w:rPr>
        <w:t>stored</w:t>
      </w:r>
      <w:r>
        <w:rPr>
          <w:spacing w:val="9"/>
          <w:w w:val="95"/>
        </w:rPr>
        <w:t> </w:t>
      </w:r>
      <w:r>
        <w:rPr>
          <w:w w:val="95"/>
        </w:rPr>
        <w:t>by</w:t>
      </w:r>
      <w:r>
        <w:rPr>
          <w:spacing w:val="9"/>
          <w:w w:val="95"/>
        </w:rPr>
        <w:t> </w:t>
      </w:r>
      <w:r>
        <w:rPr>
          <w:w w:val="95"/>
        </w:rPr>
        <w:t>this</w:t>
      </w:r>
      <w:r>
        <w:rPr>
          <w:spacing w:val="10"/>
          <w:w w:val="95"/>
        </w:rPr>
        <w:t> </w:t>
      </w:r>
      <w:r>
        <w:rPr>
          <w:w w:val="95"/>
        </w:rPr>
        <w:t>command</w:t>
      </w:r>
      <w:r>
        <w:rPr>
          <w:spacing w:val="9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generated</w:t>
      </w:r>
      <w:r>
        <w:rPr>
          <w:spacing w:val="10"/>
          <w:w w:val="95"/>
        </w:rPr>
        <w:t> </w:t>
      </w:r>
      <w:r>
        <w:rPr>
          <w:w w:val="95"/>
        </w:rPr>
        <w:t>by</w:t>
      </w:r>
      <w:r>
        <w:rPr>
          <w:spacing w:val="9"/>
          <w:w w:val="95"/>
        </w:rPr>
        <w:t> </w:t>
      </w:r>
      <w:r>
        <w:rPr>
          <w:w w:val="95"/>
        </w:rPr>
        <w:t>looping</w:t>
      </w:r>
      <w:r>
        <w:rPr>
          <w:spacing w:val="9"/>
          <w:w w:val="95"/>
        </w:rPr>
        <w:t> </w:t>
      </w:r>
      <w:r>
        <w:rPr>
          <w:w w:val="95"/>
        </w:rPr>
        <w:t>over</w:t>
      </w:r>
      <w:r>
        <w:rPr>
          <w:spacing w:val="10"/>
          <w:w w:val="95"/>
        </w:rPr>
        <w:t> </w:t>
      </w:r>
      <w:r>
        <w:rPr>
          <w:w w:val="95"/>
        </w:rPr>
        <w:t>all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atoms</w:t>
      </w:r>
      <w:r>
        <w:rPr>
          <w:spacing w:val="9"/>
          <w:w w:val="95"/>
        </w:rPr>
        <w:t> </w:t>
      </w:r>
      <w:r>
        <w:rPr>
          <w:w w:val="95"/>
        </w:rPr>
        <w:t>owned</w:t>
      </w:r>
      <w:r>
        <w:rPr>
          <w:spacing w:val="9"/>
          <w:w w:val="95"/>
        </w:rPr>
        <w:t> </w:t>
      </w:r>
      <w:r>
        <w:rPr>
          <w:w w:val="95"/>
        </w:rPr>
        <w:t>on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processor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their</w:t>
      </w:r>
      <w:r>
        <w:rPr>
          <w:spacing w:val="9"/>
          <w:w w:val="95"/>
        </w:rPr>
        <w:t> </w:t>
      </w:r>
      <w:r>
        <w:rPr>
          <w:w w:val="95"/>
        </w:rPr>
        <w:t>bonds.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3"/>
        </w:rPr>
        <w:t> </w:t>
      </w:r>
      <w:r>
        <w:rPr/>
        <w:t>bond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included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atoms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bond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group.</w:t>
      </w:r>
      <w:r>
        <w:rPr>
          <w:spacing w:val="15"/>
        </w:rPr>
        <w:t> </w:t>
      </w:r>
      <w:r>
        <w:rPr/>
        <w:t>Any</w:t>
      </w:r>
      <w:r>
        <w:rPr>
          <w:spacing w:val="-3"/>
        </w:rPr>
        <w:t> </w:t>
      </w:r>
      <w:r>
        <w:rPr/>
        <w:t>bonds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47"/>
        </w:rPr>
        <w:t> </w:t>
      </w:r>
      <w:r>
        <w:rPr/>
        <w:t>broken (see the </w:t>
      </w:r>
      <w:r>
        <w:rPr>
          <w:i/>
          <w:color w:val="355F7B"/>
        </w:rPr>
        <w:t>bond_style </w:t>
      </w:r>
      <w:r>
        <w:rPr/>
        <w:t>command) by setting their bond type to 0 are not included. Bonds that have been turned</w:t>
      </w:r>
      <w:r>
        <w:rPr>
          <w:spacing w:val="1"/>
        </w:rPr>
        <w:t> </w:t>
      </w:r>
      <w:r>
        <w:rPr/>
        <w:t>off</w:t>
      </w:r>
      <w:r>
        <w:rPr>
          <w:spacing w:val="-5"/>
        </w:rPr>
        <w:t> </w:t>
      </w:r>
      <w:r>
        <w:rPr/>
        <w:t>(see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>
          <w:i/>
          <w:color w:val="355F7B"/>
        </w:rPr>
        <w:t>delete_bonds</w:t>
      </w:r>
      <w:r>
        <w:rPr>
          <w:i/>
          <w:color w:val="355F7B"/>
          <w:spacing w:val="-3"/>
        </w:rPr>
        <w:t> </w:t>
      </w:r>
      <w:r>
        <w:rPr/>
        <w:t>commands)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setting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bond</w:t>
      </w:r>
      <w:r>
        <w:rPr>
          <w:spacing w:val="-4"/>
        </w:rPr>
        <w:t> </w:t>
      </w:r>
      <w:r>
        <w:rPr/>
        <w:t>type</w:t>
      </w:r>
      <w:r>
        <w:rPr>
          <w:spacing w:val="-4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written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file,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their</w:t>
      </w:r>
      <w:r>
        <w:rPr>
          <w:spacing w:val="-48"/>
        </w:rPr>
        <w:t> </w:t>
      </w:r>
      <w:r>
        <w:rPr/>
        <w:t>energy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0.0.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Note that as atoms migrate from processor to processor, there will be no consistent ordering of the entries within the</w:t>
      </w:r>
      <w:r>
        <w:rPr>
          <w:spacing w:val="1"/>
        </w:rPr>
        <w:t> </w:t>
      </w:r>
      <w:r>
        <w:rPr/>
        <w:t>local vector or array from one timestep to the next. The only consistency that is guaranteed is that the ordering on a</w:t>
      </w:r>
      <w:r>
        <w:rPr>
          <w:spacing w:val="1"/>
        </w:rPr>
        <w:t> </w:t>
      </w:r>
      <w:r>
        <w:rPr/>
        <w:t>particular timestep will be the same for local vectors or arrays generated by other compute commands. For example,</w:t>
      </w:r>
      <w:r>
        <w:rPr>
          <w:spacing w:val="1"/>
        </w:rPr>
        <w:t> </w:t>
      </w:r>
      <w:r>
        <w:rPr/>
        <w:t>bond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91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property/local </w:t>
        </w:r>
      </w:hyperlink>
      <w:r>
        <w:rPr/>
        <w:t>command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combined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output</w:t>
      </w:r>
      <w:r>
        <w:rPr>
          <w:spacing w:val="-5"/>
        </w:rPr>
        <w:t> </w:t>
      </w:r>
      <w:r>
        <w:rPr/>
        <w:t>by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local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consistent</w:t>
      </w:r>
      <w:r>
        <w:rPr>
          <w:spacing w:val="-1"/>
        </w:rPr>
        <w:t> </w:t>
      </w:r>
      <w:r>
        <w:rPr/>
        <w:t>way.</w:t>
      </w:r>
    </w:p>
    <w:p>
      <w:pPr>
        <w:pStyle w:val="BodyText"/>
        <w:spacing w:before="119"/>
        <w:ind w:left="180"/>
        <w:jc w:val="both"/>
      </w:pPr>
      <w:r>
        <w:rPr/>
        <w:pict>
          <v:group style="position:absolute;margin-left:68.612999pt;margin-top:23.501842pt;width:474.8pt;height:42.65pt;mso-position-horizontal-relative:page;mso-position-vertical-relative:paragraph;z-index:-15703040;mso-wrap-distance-left:0;mso-wrap-distance-right:0" coordorigin="1372,470" coordsize="9496,853">
            <v:shape style="position:absolute;left:1372;top:470;width:9496;height:853" coordorigin="1372,470" coordsize="9496,853" path="m10808,470l1432,470,1409,475,1390,488,1377,507,1372,530,1372,1263,1377,1286,1390,1305,1409,1318,1432,1323,10808,1323,10831,1318,10850,1305,10863,1286,10868,1263,10868,530,10863,507,10850,488,10831,475,10808,470xe" filled="true" fillcolor="#1f1f1f" stroked="false">
              <v:path arrowok="t"/>
              <v:fill type="solid"/>
            </v:shape>
            <v:shape style="position:absolute;left:1380;top:478;width:9480;height:837" coordorigin="1380,478" coordsize="9480,837" path="m10800,478l1440,478,1417,483,1398,496,1385,515,1380,538,1380,1255,1385,1278,1398,1297,1417,1310,1440,1315,10800,1315,10823,1310,10842,1297,10855,1278,10860,1255,10860,538,10855,515,10842,496,10823,483,10800,478xe" filled="true" fillcolor="#f2f2f2" stroked="false">
              <v:path arrowok="t"/>
              <v:fill type="solid"/>
            </v:shape>
            <v:shape style="position:absolute;left:1372;top:470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90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 btype batom1 batom2</w:t>
                    </w:r>
                    <w:r>
                      <w:rPr>
                        <w:rFonts w:ascii="Lucida Sans Unicode"/>
                        <w:spacing w:val="-5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dist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engpot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index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this:</w:t>
      </w:r>
    </w:p>
    <w:p>
      <w:pPr>
        <w:spacing w:after="0"/>
        <w:jc w:val="both"/>
        <w:sectPr>
          <w:headerReference w:type="default" r:id="rId39"/>
          <w:footerReference w:type="default" r:id="rId4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161"/>
      <w:bookmarkEnd w:id="161"/>
      <w:r>
        <w:rPr>
          <w:b w:val="0"/>
        </w:rPr>
      </w:r>
      <w:bookmarkStart w:name="Output info" w:id="162"/>
      <w:bookmarkEnd w:id="16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compute calculates a local vector or local array depending on the number of values. The length of the vector or</w:t>
      </w:r>
      <w:r>
        <w:rPr>
          <w:spacing w:val="1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rows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bonds.</w:t>
      </w:r>
      <w:r>
        <w:rPr>
          <w:spacing w:val="12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3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specified,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local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produced.</w:t>
      </w:r>
      <w:r>
        <w:rPr>
          <w:spacing w:val="12"/>
        </w:rPr>
        <w:t> </w:t>
      </w:r>
      <w:r>
        <w:rPr/>
        <w:t>If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or</w:t>
      </w:r>
      <w:r>
        <w:rPr>
          <w:spacing w:val="-48"/>
        </w:rPr>
        <w:t> </w:t>
      </w:r>
      <w:r>
        <w:rPr/>
        <w:t>more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specified,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local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produced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columns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values.</w:t>
      </w:r>
      <w:r>
        <w:rPr>
          <w:spacing w:val="12"/>
        </w:rPr>
        <w:t> </w:t>
      </w:r>
      <w:r>
        <w:rPr/>
        <w:t>The</w:t>
      </w:r>
      <w:r>
        <w:rPr>
          <w:spacing w:val="-3"/>
        </w:rPr>
        <w:t> </w:t>
      </w:r>
      <w:r>
        <w:rPr/>
        <w:t>vector</w:t>
      </w:r>
      <w:r>
        <w:rPr>
          <w:spacing w:val="-48"/>
        </w:rPr>
        <w:t> </w:t>
      </w:r>
      <w:r>
        <w:rPr/>
        <w:t>or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6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6"/>
        </w:rPr>
        <w:t> </w:t>
      </w:r>
      <w:r>
        <w:rPr/>
        <w:t>page</w:t>
      </w:r>
      <w:r>
        <w:rPr>
          <w:spacing w:val="-47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spacing w:line="249" w:lineRule="auto" w:before="119"/>
        <w:ind w:left="180" w:right="177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i/>
          <w:sz w:val="20"/>
        </w:rPr>
        <w:t>dist</w:t>
      </w:r>
      <w:r>
        <w:rPr>
          <w:i/>
          <w:spacing w:val="5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distance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units</w:t>
      </w:r>
      <w:r>
        <w:rPr>
          <w:sz w:val="20"/>
        </w:rPr>
        <w:t>.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i/>
          <w:sz w:val="20"/>
        </w:rPr>
        <w:t>velvib</w:t>
      </w:r>
      <w:r>
        <w:rPr>
          <w:i/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velocity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units</w:t>
      </w:r>
      <w:r>
        <w:rPr>
          <w:sz w:val="20"/>
        </w:rPr>
        <w:t>.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i/>
          <w:sz w:val="20"/>
        </w:rPr>
        <w:t>omega</w:t>
      </w:r>
      <w:r>
        <w:rPr>
          <w:i/>
          <w:spacing w:val="-3"/>
          <w:sz w:val="20"/>
        </w:rPr>
        <w:t> </w:t>
      </w:r>
      <w:r>
        <w:rPr>
          <w:sz w:val="20"/>
        </w:rPr>
        <w:t>will</w:t>
      </w:r>
      <w:r>
        <w:rPr>
          <w:spacing w:val="-48"/>
          <w:sz w:val="20"/>
        </w:rPr>
        <w:t> </w:t>
      </w:r>
      <w:r>
        <w:rPr>
          <w:sz w:val="20"/>
        </w:rPr>
        <w:t>be in velocity/distance </w:t>
      </w:r>
      <w:r>
        <w:rPr>
          <w:i/>
          <w:color w:val="355F7B"/>
          <w:sz w:val="20"/>
        </w:rPr>
        <w:t>units</w:t>
      </w:r>
      <w:r>
        <w:rPr>
          <w:sz w:val="20"/>
        </w:rPr>
        <w:t>. The output for </w:t>
      </w:r>
      <w:r>
        <w:rPr>
          <w:i/>
          <w:sz w:val="20"/>
        </w:rPr>
        <w:t>engtrans</w:t>
      </w:r>
      <w:r>
        <w:rPr>
          <w:sz w:val="20"/>
        </w:rPr>
        <w:t>, </w:t>
      </w:r>
      <w:r>
        <w:rPr>
          <w:i/>
          <w:sz w:val="20"/>
        </w:rPr>
        <w:t>engvib</w:t>
      </w:r>
      <w:r>
        <w:rPr>
          <w:sz w:val="20"/>
        </w:rPr>
        <w:t>, </w:t>
      </w:r>
      <w:r>
        <w:rPr>
          <w:i/>
          <w:sz w:val="20"/>
        </w:rPr>
        <w:t>engrot</w:t>
      </w:r>
      <w:r>
        <w:rPr>
          <w:sz w:val="20"/>
        </w:rPr>
        <w:t>, and </w:t>
      </w:r>
      <w:r>
        <w:rPr>
          <w:i/>
          <w:sz w:val="20"/>
        </w:rPr>
        <w:t>engpot </w:t>
      </w:r>
      <w:r>
        <w:rPr>
          <w:sz w:val="20"/>
        </w:rPr>
        <w:t>will be in energy </w:t>
      </w:r>
      <w:r>
        <w:rPr>
          <w:i/>
          <w:color w:val="355F7B"/>
          <w:sz w:val="20"/>
        </w:rPr>
        <w:t>units</w:t>
      </w:r>
      <w:r>
        <w:rPr>
          <w:sz w:val="20"/>
        </w:rPr>
        <w:t>. The output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i/>
          <w:sz w:val="20"/>
        </w:rPr>
        <w:t>force</w:t>
      </w:r>
      <w:r>
        <w:rPr>
          <w:i/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force</w:t>
      </w:r>
      <w:r>
        <w:rPr>
          <w:spacing w:val="-1"/>
          <w:sz w:val="20"/>
        </w:rPr>
        <w:t> </w:t>
      </w:r>
      <w:r>
        <w:rPr>
          <w:i/>
          <w:color w:val="355F7B"/>
          <w:sz w:val="20"/>
        </w:rPr>
        <w:t>units</w:t>
      </w:r>
      <w:r>
        <w:rPr>
          <w:sz w:val="20"/>
        </w:rPr>
        <w:t>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163"/>
      <w:bookmarkEnd w:id="163"/>
      <w:r>
        <w:rPr>
          <w:b w:val="0"/>
        </w:rPr>
      </w:r>
      <w:bookmarkStart w:name="Restrictions" w:id="164"/>
      <w:bookmarkEnd w:id="164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65"/>
      <w:bookmarkEnd w:id="165"/>
      <w:r>
        <w:rPr>
          <w:b w:val="0"/>
        </w:rPr>
      </w:r>
      <w:bookmarkStart w:name="Related commands" w:id="166"/>
      <w:bookmarkEnd w:id="16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local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hyperlink w:history="true" w:anchor="_bookmark9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property/local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67"/>
      <w:bookmarkEnd w:id="167"/>
      <w:r>
        <w:rPr>
          <w:b w:val="0"/>
        </w:rPr>
      </w:r>
      <w:bookmarkStart w:name="Default" w:id="168"/>
      <w:bookmarkEnd w:id="168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born/matrix command" w:id="169"/>
      <w:bookmarkEnd w:id="169"/>
      <w:r>
        <w:rPr>
          <w:b w:val="0"/>
        </w:rPr>
      </w:r>
      <w:bookmarkStart w:name="compute born/matrix command" w:id="170"/>
      <w:bookmarkEnd w:id="170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born/matrix</w:t>
      </w:r>
      <w:r>
        <w:rPr>
          <w:color w:val="20435C"/>
          <w:spacing w:val="51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71"/>
      <w:bookmarkEnd w:id="171"/>
      <w:r>
        <w:rPr>
          <w:b w:val="0"/>
        </w:rPr>
      </w:r>
      <w:bookmarkStart w:name="Syntax" w:id="172"/>
      <w:bookmarkEnd w:id="172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6799pt;width:474.8pt;height:18.75pt;mso-position-horizontal-relative:page;mso-position-vertical-relative:paragraph;z-index:-1570252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born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matrix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born/matrix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keywords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keyword/value</w:t>
      </w:r>
      <w:r>
        <w:rPr>
          <w:spacing w:val="-7"/>
          <w:sz w:val="20"/>
        </w:rPr>
        <w:t> </w:t>
      </w:r>
      <w:r>
        <w:rPr>
          <w:sz w:val="20"/>
        </w:rPr>
        <w:t>pairs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appended</w:t>
      </w:r>
    </w:p>
    <w:p>
      <w:pPr>
        <w:pStyle w:val="BodyText"/>
        <w:spacing w:line="187" w:lineRule="auto" w:before="144"/>
        <w:ind w:left="810" w:right="2665" w:hanging="133"/>
        <w:rPr>
          <w:rFonts w:ascii="Lucida Sans Unicode"/>
        </w:rPr>
      </w:pPr>
      <w:r>
        <w:rPr>
          <w:rFonts w:ascii="Lucida Sans Unicode"/>
          <w:w w:val="90"/>
        </w:rPr>
        <w:t>keyword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numdiff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pair 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bond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angle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dihedral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improper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numdiff</w:t>
      </w:r>
      <w:r>
        <w:rPr>
          <w:rFonts w:ascii="Lucida Sans Unicode"/>
          <w:spacing w:val="10"/>
        </w:rPr>
        <w:t> </w:t>
      </w:r>
      <w:r>
        <w:rPr>
          <w:rFonts w:ascii="Lucida Sans Unicode"/>
        </w:rPr>
        <w:t>values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4"/>
        </w:rPr>
        <w:t> </w:t>
      </w:r>
      <w:r>
        <w:rPr>
          <w:rFonts w:ascii="Lucida Sans Unicode"/>
        </w:rPr>
        <w:t>delta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virial-ID</w:t>
      </w:r>
    </w:p>
    <w:p>
      <w:pPr>
        <w:pStyle w:val="BodyText"/>
        <w:spacing w:line="224" w:lineRule="exact"/>
        <w:ind w:left="943"/>
        <w:rPr>
          <w:rFonts w:ascii="Lucida Sans Unicode"/>
        </w:rPr>
      </w:pPr>
      <w:r>
        <w:rPr>
          <w:rFonts w:ascii="Lucida Sans Unicode"/>
          <w:w w:val="90"/>
        </w:rPr>
        <w:t>delta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 magnitude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of strain (dimensionless)</w:t>
      </w:r>
    </w:p>
    <w:p>
      <w:pPr>
        <w:pStyle w:val="BodyText"/>
        <w:spacing w:line="187" w:lineRule="auto" w:before="14"/>
        <w:ind w:left="810" w:right="4168" w:firstLine="132"/>
        <w:rPr>
          <w:rFonts w:ascii="Lucida Sans Unicode"/>
        </w:rPr>
      </w:pPr>
      <w:r>
        <w:rPr>
          <w:rFonts w:ascii="Lucida Sans Unicode"/>
          <w:w w:val="90"/>
        </w:rPr>
        <w:t>virial-ID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pressure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virial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(string)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(numdiff</w:t>
      </w:r>
      <w:r>
        <w:rPr>
          <w:rFonts w:ascii="Lucida Sans Unicode"/>
          <w:spacing w:val="21"/>
          <w:w w:val="90"/>
        </w:rPr>
        <w:t> </w:t>
      </w:r>
      <w:r>
        <w:rPr>
          <w:rFonts w:ascii="Lucida Sans Unicode"/>
          <w:w w:val="90"/>
        </w:rPr>
        <w:t>cannot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be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used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any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other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keyword)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spacing w:val="-1"/>
        </w:rPr>
        <w:t>pair</w:t>
      </w:r>
      <w:r>
        <w:rPr>
          <w:rFonts w:ascii="Lucida Sans Unicode"/>
          <w:spacing w:val="-15"/>
        </w:rPr>
        <w:t> </w:t>
      </w:r>
      <w:r>
        <w:rPr>
          <w:rFonts w:ascii="Lucida Sans Unicode"/>
          <w:spacing w:val="-1"/>
        </w:rPr>
        <w:t>=</w:t>
      </w:r>
      <w:r>
        <w:rPr>
          <w:rFonts w:ascii="Lucida Sans Unicode"/>
          <w:spacing w:val="-14"/>
        </w:rPr>
        <w:t> </w:t>
      </w:r>
      <w:r>
        <w:rPr>
          <w:rFonts w:ascii="Lucida Sans Unicode"/>
          <w:spacing w:val="-1"/>
        </w:rPr>
        <w:t>compute</w:t>
      </w:r>
      <w:r>
        <w:rPr>
          <w:rFonts w:ascii="Lucida Sans Unicode"/>
          <w:spacing w:val="-14"/>
        </w:rPr>
        <w:t> </w:t>
      </w:r>
      <w:r>
        <w:rPr>
          <w:rFonts w:ascii="Lucida Sans Unicode"/>
          <w:spacing w:val="-1"/>
        </w:rPr>
        <w:t>pair-wise</w:t>
      </w:r>
      <w:r>
        <w:rPr>
          <w:rFonts w:ascii="Lucida Sans Unicode"/>
          <w:spacing w:val="-14"/>
        </w:rPr>
        <w:t> </w:t>
      </w:r>
      <w:r>
        <w:rPr>
          <w:rFonts w:ascii="Lucida Sans Unicode"/>
          <w:spacing w:val="-1"/>
        </w:rPr>
        <w:t>contributions</w:t>
      </w:r>
    </w:p>
    <w:p>
      <w:pPr>
        <w:pStyle w:val="BodyText"/>
        <w:spacing w:line="187" w:lineRule="auto"/>
        <w:ind w:left="810" w:right="4963"/>
        <w:rPr>
          <w:rFonts w:ascii="Lucida Sans Unicode"/>
        </w:rPr>
      </w:pPr>
      <w:r>
        <w:rPr>
          <w:rFonts w:ascii="Lucida Sans Unicode"/>
          <w:w w:val="90"/>
        </w:rPr>
        <w:t>bond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bonding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contributions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5"/>
        </w:rPr>
        <w:t>angle = compute angle contributions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dihedral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dihedral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contributions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improper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improper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contributions</w:t>
      </w:r>
    </w:p>
    <w:p>
      <w:pPr>
        <w:spacing w:after="0" w:line="187" w:lineRule="auto"/>
        <w:rPr>
          <w:rFonts w:ascii="Lucida Sans Unicode"/>
        </w:rPr>
        <w:sectPr>
          <w:headerReference w:type="default" r:id="rId41"/>
          <w:footerReference w:type="default" r:id="rId42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173"/>
      <w:bookmarkEnd w:id="173"/>
      <w:r>
        <w:rPr>
          <w:b w:val="0"/>
        </w:rPr>
      </w:r>
      <w:bookmarkStart w:name="Examples" w:id="174"/>
      <w:bookmarkEnd w:id="174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112pt;width:474.8pt;height:42.65pt;mso-position-horizontal-relative:page;mso-position-vertical-relative:paragraph;z-index:-15702016;mso-wrap-distance-left:0;mso-wrap-distance-right:0" coordorigin="1372,257" coordsize="9496,853">
            <v:shape style="position:absolute;left:1372;top:257;width:9496;height:853" coordorigin="1372,257" coordsize="9496,853" path="m10808,257l1432,257,1409,262,1390,275,1377,294,1372,317,1372,1050,1377,1073,1390,1092,1409,1105,1432,1110,10808,1110,10831,1105,10850,1092,10863,1073,10868,1050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837" coordorigin="1380,265" coordsize="9480,837" path="m10800,265l1440,265,1417,270,1398,283,1385,302,1380,325,1380,1042,1385,1065,1398,1084,1417,1097,1440,1102,10800,1102,10823,1097,10842,1084,10855,1065,10860,1042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born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matrix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born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matrix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born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matrix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numdiff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1.0e-4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myvirial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spacing w:after="0"/>
        <w:rPr>
          <w:rFonts w:ascii="Arial"/>
          <w:sz w:val="27"/>
        </w:rPr>
        <w:sectPr>
          <w:headerReference w:type="default" r:id="rId43"/>
          <w:footerReference w:type="default" r:id="rId44"/>
          <w:pgSz w:w="12240" w:h="15840"/>
          <w:pgMar w:header="681" w:footer="809" w:top="920" w:bottom="1000" w:left="1260" w:right="1260"/>
        </w:sect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75"/>
      <w:bookmarkEnd w:id="175"/>
      <w:r>
        <w:rPr/>
      </w:r>
      <w:bookmarkStart w:name="Description" w:id="176"/>
      <w:bookmarkEnd w:id="17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Added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4May2022.</w:t>
      </w:r>
    </w:p>
    <w:p>
      <w:pPr>
        <w:pStyle w:val="BodyText"/>
        <w:spacing w:line="254" w:lineRule="exact" w:before="111"/>
        <w:ind w:left="180"/>
        <w:rPr>
          <w:i/>
          <w:sz w:val="14"/>
        </w:rPr>
      </w:pPr>
      <w:r>
        <w:rPr/>
        <w:pict>
          <v:line style="position:absolute;mso-position-horizontal-relative:page;mso-position-vertical-relative:paragraph;z-index:-26851328" from="202.895996pt,14.80995pt" to="222.275996pt,14.80995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02.895996pt;margin-top:13.692412pt;width:16.650pt;height:9.1pt;mso-position-horizontal-relative:page;mso-position-vertical-relative:paragraph;z-index:-26850816" type="#_x0000_t202" filled="false" stroked="false"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rFonts w:ascii="Arial" w:hAnsi="Arial"/>
                      <w:i/>
                      <w:sz w:val="14"/>
                    </w:rPr>
                  </w:pPr>
                  <w:r>
                    <w:rPr>
                      <w:rFonts w:ascii="Arial" w:hAnsi="Arial"/>
                      <w:i/>
                      <w:sz w:val="14"/>
                    </w:rPr>
                    <w:t>∂ε</w:t>
                  </w:r>
                  <w:r>
                    <w:rPr>
                      <w:rFonts w:ascii="Arial" w:hAnsi="Arial"/>
                      <w:i/>
                      <w:spacing w:val="7"/>
                      <w:sz w:val="14"/>
                    </w:rPr>
                    <w:t> </w:t>
                  </w:r>
                  <w:r>
                    <w:rPr>
                      <w:rFonts w:ascii="Arial" w:hAnsi="Arial"/>
                      <w:i/>
                      <w:sz w:val="14"/>
                    </w:rPr>
                    <w:t>∂ε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Define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compute</w:t>
      </w:r>
      <w:r>
        <w:rPr>
          <w:spacing w:val="4"/>
          <w:w w:val="95"/>
        </w:rPr>
        <w:t> </w:t>
      </w:r>
      <w:r>
        <w:rPr>
          <w:w w:val="95"/>
        </w:rPr>
        <w:t>that</w:t>
      </w:r>
      <w:r>
        <w:rPr>
          <w:spacing w:val="4"/>
          <w:w w:val="95"/>
        </w:rPr>
        <w:t> </w:t>
      </w:r>
      <w:r>
        <w:rPr>
          <w:w w:val="95"/>
        </w:rPr>
        <w:t>calculates</w:t>
      </w:r>
      <w:r>
        <w:rPr>
          <w:spacing w:val="120"/>
        </w:rPr>
        <w:t> </w:t>
      </w:r>
      <w:r>
        <w:rPr>
          <w:rFonts w:ascii="Arial" w:hAnsi="Arial"/>
          <w:i/>
          <w:w w:val="95"/>
          <w:position w:val="8"/>
          <w:sz w:val="14"/>
        </w:rPr>
        <w:t>∂</w:t>
      </w:r>
      <w:r>
        <w:rPr>
          <w:rFonts w:ascii="Arial" w:hAnsi="Arial"/>
          <w:i/>
          <w:spacing w:val="-16"/>
          <w:w w:val="95"/>
          <w:position w:val="8"/>
          <w:sz w:val="14"/>
        </w:rPr>
        <w:t> </w:t>
      </w:r>
      <w:r>
        <w:rPr>
          <w:rFonts w:ascii="Cambria" w:hAnsi="Cambria"/>
          <w:w w:val="95"/>
          <w:position w:val="14"/>
          <w:sz w:val="10"/>
        </w:rPr>
        <w:t>2</w:t>
      </w:r>
      <w:r>
        <w:rPr>
          <w:i/>
          <w:w w:val="95"/>
          <w:position w:val="8"/>
          <w:sz w:val="14"/>
        </w:rPr>
        <w:t>U</w:t>
      </w:r>
    </w:p>
    <w:p>
      <w:pPr>
        <w:spacing w:line="35" w:lineRule="exact" w:before="0"/>
        <w:ind w:left="0" w:right="0" w:firstLine="0"/>
        <w:jc w:val="right"/>
        <w:rPr>
          <w:i/>
          <w:sz w:val="10"/>
        </w:rPr>
      </w:pPr>
      <w:r>
        <w:rPr>
          <w:i/>
          <w:sz w:val="10"/>
        </w:rPr>
        <w:t>i     </w:t>
      </w:r>
      <w:r>
        <w:rPr>
          <w:i/>
          <w:spacing w:val="21"/>
          <w:sz w:val="10"/>
        </w:rPr>
        <w:t> </w:t>
      </w:r>
      <w:r>
        <w:rPr>
          <w:i/>
          <w:sz w:val="10"/>
        </w:rPr>
        <w:t>j</w:t>
      </w:r>
    </w:p>
    <w:p>
      <w:pPr>
        <w:pStyle w:val="BodyText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2"/>
        <w:rPr>
          <w:i/>
          <w:sz w:val="36"/>
        </w:rPr>
      </w:pPr>
    </w:p>
    <w:p>
      <w:pPr>
        <w:pStyle w:val="BodyText"/>
        <w:ind w:left="-4"/>
      </w:pPr>
      <w:r>
        <w:rPr>
          <w:rFonts w:ascii="Cambria"/>
          <w:spacing w:val="-1"/>
        </w:rPr>
        <w:t>,</w:t>
      </w:r>
      <w:r>
        <w:rPr>
          <w:rFonts w:ascii="Cambria"/>
          <w:spacing w:val="-4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second</w:t>
      </w:r>
      <w:r>
        <w:rPr>
          <w:spacing w:val="-10"/>
        </w:rPr>
        <w:t> </w:t>
      </w:r>
      <w:r>
        <w:rPr>
          <w:spacing w:val="-1"/>
        </w:rPr>
        <w:t>derivatives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energy</w:t>
      </w:r>
      <w:r>
        <w:rPr>
          <w:spacing w:val="-20"/>
        </w:rPr>
        <w:t> </w:t>
      </w:r>
      <w:r>
        <w:rPr>
          <w:i/>
        </w:rPr>
        <w:t>U</w:t>
      </w:r>
      <w:r>
        <w:rPr>
          <w:i/>
          <w:spacing w:val="9"/>
        </w:rPr>
        <w:t> </w:t>
      </w:r>
      <w:r>
        <w:rPr/>
        <w:t>with</w:t>
      </w:r>
      <w:r>
        <w:rPr>
          <w:spacing w:val="-9"/>
        </w:rPr>
        <w:t> </w:t>
      </w:r>
      <w:r>
        <w:rPr/>
        <w:t>respect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strain</w:t>
      </w:r>
      <w:r>
        <w:rPr>
          <w:spacing w:val="-10"/>
        </w:rPr>
        <w:t> </w:t>
      </w:r>
      <w:r>
        <w:rPr/>
        <w:t>tensor</w:t>
      </w:r>
    </w:p>
    <w:p>
      <w:pPr>
        <w:spacing w:after="0"/>
        <w:sectPr>
          <w:type w:val="continuous"/>
          <w:pgSz w:w="12240" w:h="15840"/>
          <w:pgMar w:top="1500" w:bottom="1000" w:left="1260" w:right="1260"/>
          <w:cols w:num="2" w:equalWidth="0">
            <w:col w:w="3174" w:space="40"/>
            <w:col w:w="6506"/>
          </w:cols>
        </w:sectPr>
      </w:pPr>
    </w:p>
    <w:p>
      <w:pPr>
        <w:pStyle w:val="BodyText"/>
        <w:spacing w:before="23"/>
        <w:ind w:left="179"/>
      </w:pPr>
      <w:r>
        <w:rPr>
          <w:rFonts w:ascii="Arial" w:hAnsi="Arial"/>
          <w:i/>
        </w:rPr>
        <w:t>ε</w:t>
      </w:r>
      <w:r>
        <w:rPr>
          <w:rFonts w:ascii="Arial" w:hAnsi="Arial"/>
          <w:i/>
          <w:spacing w:val="7"/>
        </w:rPr>
        <w:t> </w:t>
      </w:r>
      <w:r>
        <w:rPr/>
        <w:t>elements.</w:t>
      </w:r>
      <w:r>
        <w:rPr>
          <w:spacing w:val="13"/>
        </w:rPr>
        <w:t> </w:t>
      </w:r>
      <w:r>
        <w:rPr/>
        <w:t>These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to:</w:t>
      </w:r>
    </w:p>
    <w:p>
      <w:pPr>
        <w:pStyle w:val="BodyText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spacing w:line="74" w:lineRule="auto" w:before="1"/>
        <w:ind w:left="179" w:right="0" w:firstLine="0"/>
        <w:jc w:val="left"/>
        <w:rPr>
          <w:i/>
          <w:sz w:val="20"/>
        </w:rPr>
      </w:pPr>
      <w:r>
        <w:rPr>
          <w:i/>
          <w:w w:val="95"/>
          <w:position w:val="-12"/>
          <w:sz w:val="20"/>
        </w:rPr>
        <w:t>C</w:t>
      </w:r>
      <w:r>
        <w:rPr>
          <w:i/>
          <w:w w:val="95"/>
          <w:position w:val="-4"/>
          <w:sz w:val="14"/>
        </w:rPr>
        <w:t>B</w:t>
      </w:r>
      <w:r>
        <w:rPr>
          <w:i/>
          <w:spacing w:val="81"/>
          <w:position w:val="-4"/>
          <w:sz w:val="14"/>
        </w:rPr>
        <w:t> </w:t>
      </w:r>
      <w:r>
        <w:rPr>
          <w:rFonts w:ascii="Cambria" w:hAnsi="Cambria"/>
          <w:w w:val="95"/>
          <w:position w:val="-12"/>
          <w:sz w:val="20"/>
        </w:rPr>
        <w:t>=</w:t>
      </w:r>
      <w:r>
        <w:rPr>
          <w:rFonts w:ascii="Cambria" w:hAnsi="Cambria"/>
          <w:spacing w:val="58"/>
          <w:position w:val="-12"/>
          <w:sz w:val="20"/>
        </w:rPr>
        <w:t> </w:t>
      </w:r>
      <w:r>
        <w:rPr>
          <w:rFonts w:ascii="Cambria" w:hAnsi="Cambria"/>
          <w:w w:val="95"/>
          <w:sz w:val="20"/>
        </w:rPr>
        <w:t>1</w:t>
      </w:r>
      <w:r>
        <w:rPr>
          <w:rFonts w:ascii="Cambria" w:hAnsi="Cambria"/>
          <w:spacing w:val="83"/>
          <w:sz w:val="20"/>
        </w:rPr>
        <w:t> </w:t>
      </w:r>
      <w:r>
        <w:rPr>
          <w:rFonts w:ascii="Arial" w:hAnsi="Arial"/>
          <w:i/>
          <w:w w:val="95"/>
          <w:sz w:val="20"/>
        </w:rPr>
        <w:t>∂</w:t>
      </w:r>
      <w:r>
        <w:rPr>
          <w:rFonts w:ascii="Arial" w:hAnsi="Arial"/>
          <w:i/>
          <w:spacing w:val="-27"/>
          <w:w w:val="95"/>
          <w:sz w:val="20"/>
        </w:rPr>
        <w:t> </w:t>
      </w:r>
      <w:r>
        <w:rPr>
          <w:rFonts w:ascii="Cambria" w:hAnsi="Cambria"/>
          <w:w w:val="95"/>
          <w:position w:val="7"/>
          <w:sz w:val="14"/>
        </w:rPr>
        <w:t>2</w:t>
      </w:r>
      <w:r>
        <w:rPr>
          <w:i/>
          <w:w w:val="95"/>
          <w:sz w:val="20"/>
        </w:rPr>
        <w:t>U</w:t>
      </w:r>
    </w:p>
    <w:p>
      <w:pPr>
        <w:pStyle w:val="BodyText"/>
        <w:spacing w:before="2"/>
        <w:rPr>
          <w:i/>
          <w:sz w:val="2"/>
        </w:rPr>
      </w:pPr>
    </w:p>
    <w:p>
      <w:pPr>
        <w:pStyle w:val="BodyText"/>
        <w:spacing w:line="20" w:lineRule="exact"/>
        <w:ind w:left="701"/>
        <w:rPr>
          <w:sz w:val="2"/>
        </w:rPr>
      </w:pPr>
      <w:r>
        <w:rPr>
          <w:sz w:val="2"/>
        </w:rPr>
        <w:pict>
          <v:group style="width:36.4pt;height:.4pt;mso-position-horizontal-relative:char;mso-position-vertical-relative:line" coordorigin="0,0" coordsize="728,8">
            <v:line style="position:absolute" from="0,4" to="137,4" stroked="true" strokeweight=".398pt" strokecolor="#000000">
              <v:stroke dashstyle="solid"/>
            </v:line>
            <v:line style="position:absolute" from="185,4" to="728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500" w:bottom="1000" w:left="1260" w:right="1260"/>
          <w:cols w:num="2" w:equalWidth="0">
            <w:col w:w="3374" w:space="662"/>
            <w:col w:w="5684"/>
          </w:cols>
        </w:sectPr>
      </w:pPr>
    </w:p>
    <w:p>
      <w:pPr>
        <w:tabs>
          <w:tab w:pos="468" w:val="left" w:leader="none"/>
        </w:tabs>
        <w:spacing w:line="232" w:lineRule="exact" w:before="0"/>
        <w:ind w:left="80" w:right="0" w:firstLine="0"/>
        <w:jc w:val="center"/>
        <w:rPr>
          <w:i/>
          <w:sz w:val="14"/>
        </w:rPr>
      </w:pPr>
      <w:r>
        <w:rPr>
          <w:i/>
          <w:w w:val="105"/>
          <w:position w:val="9"/>
          <w:sz w:val="14"/>
        </w:rPr>
        <w:t>i</w:t>
      </w:r>
      <w:r>
        <w:rPr>
          <w:rFonts w:ascii="Cambria" w:hAnsi="Cambria"/>
          <w:w w:val="105"/>
          <w:position w:val="9"/>
          <w:sz w:val="14"/>
        </w:rPr>
        <w:t>,</w:t>
      </w:r>
      <w:r>
        <w:rPr>
          <w:rFonts w:ascii="Cambria" w:hAnsi="Cambria"/>
          <w:spacing w:val="-11"/>
          <w:w w:val="105"/>
          <w:position w:val="9"/>
          <w:sz w:val="14"/>
        </w:rPr>
        <w:t> </w:t>
      </w:r>
      <w:r>
        <w:rPr>
          <w:i/>
          <w:w w:val="105"/>
          <w:position w:val="9"/>
          <w:sz w:val="14"/>
        </w:rPr>
        <w:t>j</w:t>
        <w:tab/>
      </w:r>
      <w:r>
        <w:rPr>
          <w:i/>
          <w:w w:val="105"/>
          <w:sz w:val="20"/>
        </w:rPr>
        <w:t>V</w:t>
      </w:r>
      <w:r>
        <w:rPr>
          <w:i/>
          <w:spacing w:val="4"/>
          <w:w w:val="105"/>
          <w:sz w:val="20"/>
        </w:rPr>
        <w:t> </w:t>
      </w:r>
      <w:r>
        <w:rPr>
          <w:rFonts w:ascii="Arial" w:hAnsi="Arial"/>
          <w:i/>
          <w:spacing w:val="12"/>
          <w:w w:val="105"/>
          <w:sz w:val="20"/>
        </w:rPr>
        <w:t>∂ε</w:t>
      </w:r>
      <w:r>
        <w:rPr>
          <w:i/>
          <w:spacing w:val="12"/>
          <w:w w:val="105"/>
          <w:position w:val="-2"/>
          <w:sz w:val="14"/>
        </w:rPr>
        <w:t>i</w:t>
      </w:r>
      <w:r>
        <w:rPr>
          <w:rFonts w:ascii="Arial" w:hAnsi="Arial"/>
          <w:i/>
          <w:spacing w:val="12"/>
          <w:w w:val="105"/>
          <w:sz w:val="20"/>
        </w:rPr>
        <w:t>∂ε</w:t>
      </w:r>
      <w:r>
        <w:rPr>
          <w:i/>
          <w:spacing w:val="12"/>
          <w:w w:val="105"/>
          <w:position w:val="-2"/>
          <w:sz w:val="14"/>
        </w:rPr>
        <w:t>j</w:t>
      </w:r>
    </w:p>
    <w:p>
      <w:pPr>
        <w:pStyle w:val="BodyText"/>
        <w:spacing w:line="249" w:lineRule="auto" w:before="166"/>
        <w:ind w:left="180" w:right="177"/>
        <w:jc w:val="both"/>
      </w:pPr>
      <w:r>
        <w:rPr/>
        <w:t>also called the Born term of elastic constants in the stress-stress fluctuation formalism. This quantity can be used to</w:t>
      </w:r>
      <w:r>
        <w:rPr>
          <w:spacing w:val="1"/>
        </w:rPr>
        <w:t> </w:t>
      </w:r>
      <w:r>
        <w:rPr/>
        <w:t>compute the elastic constant tensor. Using the symmetric Voigt notation, the elastic constant tensor can be written as</w:t>
      </w:r>
      <w:r>
        <w:rPr>
          <w:spacing w:val="-47"/>
        </w:rPr>
        <w:t> </w:t>
      </w:r>
      <w:r>
        <w:rPr/>
        <w:t>a</w:t>
      </w:r>
      <w:r>
        <w:rPr>
          <w:spacing w:val="-1"/>
        </w:rPr>
        <w:t> </w:t>
      </w:r>
      <w:r>
        <w:rPr/>
        <w:t>6x6</w:t>
      </w:r>
      <w:r>
        <w:rPr>
          <w:spacing w:val="-1"/>
        </w:rPr>
        <w:t> </w:t>
      </w:r>
      <w:r>
        <w:rPr/>
        <w:t>symmetric</w:t>
      </w:r>
      <w:r>
        <w:rPr>
          <w:spacing w:val="-1"/>
        </w:rPr>
        <w:t> </w:t>
      </w:r>
      <w:r>
        <w:rPr/>
        <w:t>matrix: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spacing w:before="292"/>
        <w:ind w:left="1170" w:right="0" w:firstLine="0"/>
        <w:jc w:val="left"/>
        <w:rPr>
          <w:rFonts w:ascii="Cambria" w:hAnsi="Cambria" w:cs="Cambria" w:eastAsia="Cambria"/>
          <w:sz w:val="20"/>
          <w:szCs w:val="20"/>
        </w:rPr>
      </w:pPr>
      <w:r>
        <w:rPr/>
        <w:pict>
          <v:shape style="position:absolute;margin-left:156.356995pt;margin-top:20.121147pt;width:6.9pt;height:8.35pt;mso-position-horizontal-relative:page;mso-position-vertical-relative:paragraph;z-index:-2685030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6"/>
                      <w:w w:val="105"/>
                      <w:sz w:val="14"/>
                    </w:rPr>
                    <w:t>i</w:t>
                  </w:r>
                  <w:r>
                    <w:rPr>
                      <w:rFonts w:ascii="Cambria"/>
                      <w:spacing w:val="-6"/>
                      <w:w w:val="105"/>
                      <w:sz w:val="14"/>
                    </w:rPr>
                    <w:t>,</w:t>
                  </w:r>
                  <w:r>
                    <w:rPr>
                      <w:rFonts w:ascii="Cambria"/>
                      <w:spacing w:val="-11"/>
                      <w:w w:val="105"/>
                      <w:sz w:val="14"/>
                    </w:rPr>
                    <w:t> </w:t>
                  </w:r>
                  <w:r>
                    <w:rPr>
                      <w:i/>
                      <w:spacing w:val="-5"/>
                      <w:w w:val="105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i/>
          <w:iCs/>
          <w:sz w:val="20"/>
          <w:szCs w:val="20"/>
        </w:rPr>
        <w:t>C</w:t>
      </w:r>
      <w:r>
        <w:rPr>
          <w:i/>
          <w:iCs/>
          <w:sz w:val="20"/>
          <w:szCs w:val="20"/>
          <w:vertAlign w:val="subscript"/>
        </w:rPr>
        <w:t>i</w:t>
      </w:r>
      <w:r>
        <w:rPr>
          <w:rFonts w:ascii="Cambria" w:hAnsi="Cambria" w:cs="Cambria" w:eastAsia="Cambria"/>
          <w:sz w:val="20"/>
          <w:szCs w:val="20"/>
          <w:vertAlign w:val="subscript"/>
        </w:rPr>
        <w:t>,</w:t>
      </w:r>
      <w:r>
        <w:rPr>
          <w:rFonts w:ascii="Cambria" w:hAnsi="Cambria" w:cs="Cambria" w:eastAsia="Cambria"/>
          <w:spacing w:val="-24"/>
          <w:sz w:val="20"/>
          <w:szCs w:val="20"/>
          <w:vertAlign w:val="baseline"/>
        </w:rPr>
        <w:t> </w:t>
      </w:r>
      <w:r>
        <w:rPr>
          <w:i/>
          <w:iCs/>
          <w:sz w:val="20"/>
          <w:szCs w:val="20"/>
          <w:vertAlign w:val="subscript"/>
        </w:rPr>
        <w:t>j</w:t>
      </w:r>
      <w:r>
        <w:rPr>
          <w:i/>
          <w:iCs/>
          <w:spacing w:val="21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z w:val="20"/>
          <w:szCs w:val="20"/>
          <w:vertAlign w:val="baseline"/>
        </w:rPr>
        <w:t>=</w:t>
      </w:r>
      <w:r>
        <w:rPr>
          <w:rFonts w:ascii="Cambria" w:hAnsi="Cambria" w:cs="Cambria" w:eastAsia="Cambria"/>
          <w:spacing w:val="13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z w:val="20"/>
          <w:szCs w:val="20"/>
          <w:vertAlign w:val="baseline"/>
        </w:rPr>
        <w:t>⟨</w:t>
      </w:r>
      <w:r>
        <w:rPr>
          <w:i/>
          <w:iCs/>
          <w:sz w:val="20"/>
          <w:szCs w:val="20"/>
          <w:vertAlign w:val="baseline"/>
        </w:rPr>
        <w:t>C</w:t>
      </w:r>
      <w:r>
        <w:rPr>
          <w:i/>
          <w:iCs/>
          <w:sz w:val="20"/>
          <w:szCs w:val="20"/>
          <w:vertAlign w:val="superscript"/>
        </w:rPr>
        <w:t>B</w:t>
      </w:r>
      <w:r>
        <w:rPr>
          <w:i/>
          <w:iCs/>
          <w:spacing w:val="7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z w:val="20"/>
          <w:szCs w:val="20"/>
          <w:vertAlign w:val="baseline"/>
        </w:rPr>
        <w:t>⟩</w:t>
      </w:r>
      <w:r>
        <w:rPr>
          <w:rFonts w:ascii="Cambria" w:hAnsi="Cambria" w:cs="Cambria" w:eastAsia="Cambria"/>
          <w:spacing w:val="1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z w:val="20"/>
          <w:szCs w:val="20"/>
          <w:vertAlign w:val="baseline"/>
        </w:rPr>
        <w:t>+</w:t>
      </w:r>
    </w:p>
    <w:p>
      <w:pPr>
        <w:spacing w:before="160"/>
        <w:ind w:left="109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V</w:t>
      </w:r>
    </w:p>
    <w:p>
      <w:pPr>
        <w:pStyle w:val="BodyText"/>
        <w:spacing w:before="3"/>
        <w:rPr>
          <w:i/>
          <w:sz w:val="3"/>
        </w:rPr>
      </w:pPr>
    </w:p>
    <w:p>
      <w:pPr>
        <w:pStyle w:val="BodyText"/>
        <w:spacing w:line="20" w:lineRule="exact"/>
        <w:ind w:left="24" w:right="-87"/>
        <w:rPr>
          <w:sz w:val="2"/>
        </w:rPr>
      </w:pPr>
      <w:r>
        <w:rPr>
          <w:sz w:val="2"/>
        </w:rPr>
        <w:pict>
          <v:group style="width:16pt;height:.4pt;mso-position-horizontal-relative:char;mso-position-vertical-relative:line" coordorigin="0,0" coordsize="320,8">
            <v:line style="position:absolute" from="0,4" to="32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28" w:right="0" w:firstLine="0"/>
        <w:jc w:val="left"/>
        <w:rPr>
          <w:i/>
          <w:sz w:val="20"/>
        </w:rPr>
      </w:pPr>
      <w:r>
        <w:rPr>
          <w:i/>
          <w:sz w:val="20"/>
        </w:rPr>
        <w:t>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</w:p>
    <w:p>
      <w:pPr>
        <w:spacing w:before="292"/>
        <w:ind w:left="42" w:right="0" w:firstLine="0"/>
        <w:jc w:val="left"/>
        <w:rPr>
          <w:rFonts w:ascii="Lucida Sans Unicode" w:hAnsi="Lucida Sans Unicode" w:cs="Lucida Sans Unicode" w:eastAsia="Lucida Sans Unicode"/>
          <w:sz w:val="20"/>
          <w:szCs w:val="20"/>
        </w:rPr>
      </w:pPr>
      <w:r>
        <w:rPr/>
        <w:br w:type="column"/>
      </w:r>
      <w:r>
        <w:rPr>
          <w:rFonts w:ascii="Lucida Sans Unicode" w:hAnsi="Lucida Sans Unicode" w:cs="Lucida Sans Unicode" w:eastAsia="Lucida Sans Unicode"/>
          <w:w w:val="144"/>
          <w:position w:val="16"/>
          <w:sz w:val="20"/>
          <w:szCs w:val="20"/>
        </w:rPr>
        <w:t> </w:t>
      </w:r>
      <w:r>
        <w:rPr>
          <w:rFonts w:ascii="Cambria" w:hAnsi="Cambria" w:cs="Cambria" w:eastAsia="Cambria"/>
          <w:w w:val="105"/>
          <w:sz w:val="20"/>
          <w:szCs w:val="20"/>
        </w:rPr>
        <w:t>⟨</w:t>
      </w:r>
      <w:r>
        <w:rPr>
          <w:rFonts w:ascii="Arial" w:hAnsi="Arial" w:cs="Arial" w:eastAsia="Arial"/>
          <w:i/>
          <w:iCs/>
          <w:w w:val="105"/>
          <w:sz w:val="20"/>
          <w:szCs w:val="20"/>
        </w:rPr>
        <w:t>σ</w:t>
      </w:r>
      <w:r>
        <w:rPr>
          <w:i/>
          <w:iCs/>
          <w:w w:val="105"/>
          <w:sz w:val="20"/>
          <w:szCs w:val="20"/>
          <w:vertAlign w:val="subscript"/>
        </w:rPr>
        <w:t>i</w:t>
      </w:r>
      <w:r>
        <w:rPr>
          <w:rFonts w:ascii="Arial" w:hAnsi="Arial" w:cs="Arial" w:eastAsia="Arial"/>
          <w:i/>
          <w:iCs/>
          <w:w w:val="105"/>
          <w:sz w:val="20"/>
          <w:szCs w:val="20"/>
          <w:vertAlign w:val="baseline"/>
        </w:rPr>
        <w:t>σ</w:t>
      </w:r>
      <w:r>
        <w:rPr>
          <w:i/>
          <w:iCs/>
          <w:w w:val="105"/>
          <w:sz w:val="20"/>
          <w:szCs w:val="20"/>
          <w:vertAlign w:val="subscript"/>
        </w:rPr>
        <w:t>j</w:t>
      </w:r>
      <w:r>
        <w:rPr>
          <w:rFonts w:ascii="Cambria" w:hAnsi="Cambria" w:cs="Cambria" w:eastAsia="Cambria"/>
          <w:w w:val="105"/>
          <w:sz w:val="20"/>
          <w:szCs w:val="20"/>
          <w:vertAlign w:val="baseline"/>
        </w:rPr>
        <w:t>⟩ </w:t>
      </w:r>
      <w:r>
        <w:rPr>
          <w:rFonts w:ascii="Cambria" w:hAnsi="Cambria" w:cs="Cambria" w:eastAsia="Cambria"/>
          <w:spacing w:val="28"/>
          <w:w w:val="10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5"/>
          <w:sz w:val="20"/>
          <w:szCs w:val="20"/>
          <w:vertAlign w:val="baseline"/>
        </w:rPr>
        <w:t>−⟨</w:t>
      </w:r>
      <w:r>
        <w:rPr>
          <w:rFonts w:ascii="Arial" w:hAnsi="Arial" w:cs="Arial" w:eastAsia="Arial"/>
          <w:i/>
          <w:iCs/>
          <w:w w:val="105"/>
          <w:sz w:val="20"/>
          <w:szCs w:val="20"/>
          <w:vertAlign w:val="baseline"/>
        </w:rPr>
        <w:t>σ</w:t>
      </w:r>
      <w:r>
        <w:rPr>
          <w:i/>
          <w:iCs/>
          <w:w w:val="105"/>
          <w:sz w:val="20"/>
          <w:szCs w:val="20"/>
          <w:vertAlign w:val="subscript"/>
        </w:rPr>
        <w:t>i</w:t>
      </w:r>
      <w:r>
        <w:rPr>
          <w:rFonts w:ascii="Cambria" w:hAnsi="Cambria" w:cs="Cambria" w:eastAsia="Cambria"/>
          <w:w w:val="105"/>
          <w:sz w:val="20"/>
          <w:szCs w:val="20"/>
          <w:vertAlign w:val="baseline"/>
        </w:rPr>
        <w:t>⟩⟨</w:t>
      </w:r>
      <w:r>
        <w:rPr>
          <w:rFonts w:ascii="Arial" w:hAnsi="Arial" w:cs="Arial" w:eastAsia="Arial"/>
          <w:i/>
          <w:iCs/>
          <w:w w:val="105"/>
          <w:sz w:val="20"/>
          <w:szCs w:val="20"/>
          <w:vertAlign w:val="baseline"/>
        </w:rPr>
        <w:t>σ</w:t>
      </w:r>
      <w:r>
        <w:rPr>
          <w:i/>
          <w:iCs/>
          <w:w w:val="105"/>
          <w:sz w:val="20"/>
          <w:szCs w:val="20"/>
          <w:vertAlign w:val="subscript"/>
        </w:rPr>
        <w:t>j</w:t>
      </w:r>
      <w:r>
        <w:rPr>
          <w:rFonts w:ascii="Cambria" w:hAnsi="Cambria" w:cs="Cambria" w:eastAsia="Cambria"/>
          <w:w w:val="105"/>
          <w:sz w:val="20"/>
          <w:szCs w:val="20"/>
          <w:vertAlign w:val="baseline"/>
        </w:rPr>
        <w:t>⟩</w:t>
      </w:r>
      <w:r>
        <w:rPr>
          <w:rFonts w:ascii="Cambria" w:hAnsi="Cambria" w:cs="Cambria" w:eastAsia="Cambria"/>
          <w:w w:val="105"/>
          <w:position w:val="16"/>
          <w:sz w:val="20"/>
          <w:szCs w:val="20"/>
          <w:vertAlign w:val="baseline"/>
        </w:rPr>
        <w:t>   </w:t>
      </w:r>
      <w:r>
        <w:rPr>
          <w:rFonts w:ascii="Cambria" w:hAnsi="Cambria" w:cs="Cambria" w:eastAsia="Cambria"/>
          <w:spacing w:val="16"/>
          <w:w w:val="105"/>
          <w:position w:val="16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5"/>
          <w:sz w:val="20"/>
          <w:szCs w:val="20"/>
          <w:vertAlign w:val="baseline"/>
        </w:rPr>
        <w:t>+ </w:t>
      </w:r>
      <w:r>
        <w:rPr>
          <w:rFonts w:ascii="Cambria" w:hAnsi="Cambria" w:cs="Cambria" w:eastAsia="Cambria"/>
          <w:w w:val="105"/>
          <w:sz w:val="20"/>
          <w:szCs w:val="20"/>
          <w:u w:val="single"/>
          <w:vertAlign w:val="superscript"/>
        </w:rPr>
        <w:t> </w:t>
      </w:r>
      <w:r>
        <w:rPr>
          <w:rFonts w:ascii="Cambria" w:hAnsi="Cambria" w:cs="Cambria" w:eastAsia="Cambria"/>
          <w:w w:val="105"/>
          <w:sz w:val="20"/>
          <w:szCs w:val="20"/>
          <w:u w:val="single"/>
          <w:vertAlign w:val="baseline"/>
        </w:rPr>
        <w:t>   </w:t>
      </w:r>
      <w:r>
        <w:rPr>
          <w:rFonts w:ascii="Cambria" w:hAnsi="Cambria" w:cs="Cambria" w:eastAsia="Cambria"/>
          <w:spacing w:val="24"/>
          <w:w w:val="105"/>
          <w:sz w:val="20"/>
          <w:szCs w:val="20"/>
          <w:u w:val="single"/>
          <w:vertAlign w:val="baseline"/>
        </w:rPr>
        <w:t> </w:t>
      </w:r>
      <w:r>
        <w:rPr>
          <w:i/>
          <w:iCs/>
          <w:w w:val="105"/>
          <w:sz w:val="20"/>
          <w:szCs w:val="20"/>
          <w:u w:val="single"/>
          <w:vertAlign w:val="superscript"/>
        </w:rPr>
        <w:t>B</w:t>
      </w:r>
      <w:r>
        <w:rPr>
          <w:i/>
          <w:iCs/>
          <w:w w:val="105"/>
          <w:sz w:val="20"/>
          <w:szCs w:val="20"/>
          <w:u w:val="single"/>
          <w:vertAlign w:val="baseline"/>
        </w:rPr>
        <w:t>   </w:t>
      </w:r>
      <w:r>
        <w:rPr>
          <w:i/>
          <w:iCs/>
          <w:w w:val="105"/>
          <w:sz w:val="20"/>
          <w:szCs w:val="20"/>
          <w:vertAlign w:val="baseline"/>
        </w:rPr>
        <w:t> </w:t>
      </w:r>
      <w:r>
        <w:rPr>
          <w:i/>
          <w:iCs/>
          <w:spacing w:val="33"/>
          <w:w w:val="105"/>
          <w:position w:val="16"/>
          <w:sz w:val="20"/>
          <w:szCs w:val="20"/>
          <w:vertAlign w:val="baseline"/>
        </w:rPr>
        <w:t> </w:t>
      </w:r>
      <w:r>
        <w:rPr>
          <w:rFonts w:ascii="Arial" w:hAnsi="Arial" w:cs="Arial" w:eastAsia="Arial"/>
          <w:i/>
          <w:iCs/>
          <w:w w:val="95"/>
          <w:sz w:val="20"/>
          <w:szCs w:val="20"/>
          <w:vertAlign w:val="baseline"/>
        </w:rPr>
        <w:t>δ</w:t>
      </w:r>
      <w:r>
        <w:rPr>
          <w:i/>
          <w:iCs/>
          <w:w w:val="95"/>
          <w:sz w:val="20"/>
          <w:szCs w:val="20"/>
          <w:vertAlign w:val="subscript"/>
        </w:rPr>
        <w:t>i</w:t>
      </w:r>
      <w:r>
        <w:rPr>
          <w:i/>
          <w:iCs/>
          <w:spacing w:val="13"/>
          <w:w w:val="95"/>
          <w:sz w:val="20"/>
          <w:szCs w:val="20"/>
          <w:vertAlign w:val="baseline"/>
        </w:rPr>
        <w:t> </w:t>
      </w:r>
      <w:r>
        <w:rPr>
          <w:i/>
          <w:iCs/>
          <w:w w:val="95"/>
          <w:sz w:val="20"/>
          <w:szCs w:val="20"/>
          <w:vertAlign w:val="subscript"/>
        </w:rPr>
        <w:t>j</w:t>
      </w:r>
      <w:r>
        <w:rPr>
          <w:i/>
          <w:iCs/>
          <w:spacing w:val="11"/>
          <w:w w:val="9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pacing w:val="4"/>
          <w:w w:val="9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(</w:t>
      </w:r>
      <w:r>
        <w:rPr>
          <w:rFonts w:ascii="Arial" w:hAnsi="Arial" w:cs="Arial" w:eastAsia="Arial"/>
          <w:i/>
          <w:iCs/>
          <w:w w:val="95"/>
          <w:sz w:val="20"/>
          <w:szCs w:val="20"/>
          <w:vertAlign w:val="baseline"/>
        </w:rPr>
        <w:t>δ</w:t>
      </w:r>
      <w:r>
        <w:rPr>
          <w:rFonts w:ascii="Cambria" w:hAnsi="Cambria" w:cs="Cambria" w:eastAsia="Cambria"/>
          <w:w w:val="95"/>
          <w:sz w:val="20"/>
          <w:szCs w:val="20"/>
          <w:vertAlign w:val="subscript"/>
        </w:rPr>
        <w:t>1</w:t>
      </w:r>
      <w:r>
        <w:rPr>
          <w:rFonts w:ascii="Cambria" w:hAnsi="Cambria" w:cs="Cambria" w:eastAsia="Cambria"/>
          <w:spacing w:val="-3"/>
          <w:w w:val="95"/>
          <w:sz w:val="20"/>
          <w:szCs w:val="20"/>
          <w:vertAlign w:val="baseline"/>
        </w:rPr>
        <w:t> </w:t>
      </w:r>
      <w:r>
        <w:rPr>
          <w:i/>
          <w:iCs/>
          <w:w w:val="95"/>
          <w:sz w:val="20"/>
          <w:szCs w:val="20"/>
          <w:vertAlign w:val="subscript"/>
        </w:rPr>
        <w:t>i</w:t>
      </w:r>
      <w:r>
        <w:rPr>
          <w:i/>
          <w:iCs/>
          <w:spacing w:val="8"/>
          <w:w w:val="9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pacing w:val="4"/>
          <w:w w:val="95"/>
          <w:sz w:val="20"/>
          <w:szCs w:val="20"/>
          <w:vertAlign w:val="baseline"/>
        </w:rPr>
        <w:t> </w:t>
      </w:r>
      <w:r>
        <w:rPr>
          <w:rFonts w:ascii="Arial" w:hAnsi="Arial" w:cs="Arial" w:eastAsia="Arial"/>
          <w:i/>
          <w:iCs/>
          <w:w w:val="95"/>
          <w:sz w:val="20"/>
          <w:szCs w:val="20"/>
          <w:vertAlign w:val="baseline"/>
        </w:rPr>
        <w:t>δ</w:t>
      </w:r>
      <w:r>
        <w:rPr>
          <w:rFonts w:ascii="Cambria" w:hAnsi="Cambria" w:cs="Cambria" w:eastAsia="Cambria"/>
          <w:w w:val="95"/>
          <w:sz w:val="20"/>
          <w:szCs w:val="20"/>
          <w:vertAlign w:val="subscript"/>
        </w:rPr>
        <w:t>2</w:t>
      </w:r>
      <w:r>
        <w:rPr>
          <w:rFonts w:ascii="Cambria" w:hAnsi="Cambria" w:cs="Cambria" w:eastAsia="Cambria"/>
          <w:spacing w:val="-3"/>
          <w:w w:val="95"/>
          <w:sz w:val="20"/>
          <w:szCs w:val="20"/>
          <w:vertAlign w:val="baseline"/>
        </w:rPr>
        <w:t> </w:t>
      </w:r>
      <w:r>
        <w:rPr>
          <w:i/>
          <w:iCs/>
          <w:w w:val="95"/>
          <w:sz w:val="20"/>
          <w:szCs w:val="20"/>
          <w:vertAlign w:val="subscript"/>
        </w:rPr>
        <w:t>i</w:t>
      </w:r>
      <w:r>
        <w:rPr>
          <w:i/>
          <w:iCs/>
          <w:spacing w:val="8"/>
          <w:w w:val="9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pacing w:val="4"/>
          <w:w w:val="95"/>
          <w:sz w:val="20"/>
          <w:szCs w:val="20"/>
          <w:vertAlign w:val="baseline"/>
        </w:rPr>
        <w:t> </w:t>
      </w:r>
      <w:r>
        <w:rPr>
          <w:rFonts w:ascii="Arial" w:hAnsi="Arial" w:cs="Arial" w:eastAsia="Arial"/>
          <w:i/>
          <w:iCs/>
          <w:w w:val="95"/>
          <w:sz w:val="20"/>
          <w:szCs w:val="20"/>
          <w:vertAlign w:val="baseline"/>
        </w:rPr>
        <w:t>δ</w:t>
      </w:r>
      <w:r>
        <w:rPr>
          <w:rFonts w:ascii="Cambria" w:hAnsi="Cambria" w:cs="Cambria" w:eastAsia="Cambria"/>
          <w:w w:val="95"/>
          <w:sz w:val="20"/>
          <w:szCs w:val="20"/>
          <w:vertAlign w:val="subscript"/>
        </w:rPr>
        <w:t>3</w:t>
      </w:r>
      <w:r>
        <w:rPr>
          <w:rFonts w:ascii="Cambria" w:hAnsi="Cambria" w:cs="Cambria" w:eastAsia="Cambria"/>
          <w:spacing w:val="-3"/>
          <w:w w:val="95"/>
          <w:sz w:val="20"/>
          <w:szCs w:val="20"/>
          <w:vertAlign w:val="baseline"/>
        </w:rPr>
        <w:t> </w:t>
      </w:r>
      <w:r>
        <w:rPr>
          <w:i/>
          <w:iCs/>
          <w:w w:val="95"/>
          <w:sz w:val="20"/>
          <w:szCs w:val="20"/>
          <w:vertAlign w:val="subscript"/>
        </w:rPr>
        <w:t>i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)</w:t>
      </w:r>
      <w:r>
        <w:rPr>
          <w:rFonts w:ascii="Cambria" w:hAnsi="Cambria" w:cs="Cambria" w:eastAsia="Cambria"/>
          <w:spacing w:val="41"/>
          <w:w w:val="9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∗(</w:t>
      </w:r>
      <w:r>
        <w:rPr>
          <w:rFonts w:ascii="Arial" w:hAnsi="Arial" w:cs="Arial" w:eastAsia="Arial"/>
          <w:i/>
          <w:iCs/>
          <w:w w:val="95"/>
          <w:sz w:val="20"/>
          <w:szCs w:val="20"/>
          <w:vertAlign w:val="baseline"/>
        </w:rPr>
        <w:t>δ</w:t>
      </w:r>
      <w:r>
        <w:rPr>
          <w:rFonts w:ascii="Cambria" w:hAnsi="Cambria" w:cs="Cambria" w:eastAsia="Cambria"/>
          <w:w w:val="95"/>
          <w:sz w:val="20"/>
          <w:szCs w:val="20"/>
          <w:vertAlign w:val="subscript"/>
        </w:rPr>
        <w:t>1</w:t>
      </w:r>
      <w:r>
        <w:rPr>
          <w:rFonts w:ascii="Cambria" w:hAnsi="Cambria" w:cs="Cambria" w:eastAsia="Cambria"/>
          <w:spacing w:val="19"/>
          <w:w w:val="95"/>
          <w:sz w:val="20"/>
          <w:szCs w:val="20"/>
          <w:vertAlign w:val="baseline"/>
        </w:rPr>
        <w:t> </w:t>
      </w:r>
      <w:r>
        <w:rPr>
          <w:i/>
          <w:iCs/>
          <w:w w:val="95"/>
          <w:sz w:val="20"/>
          <w:szCs w:val="20"/>
          <w:vertAlign w:val="subscript"/>
        </w:rPr>
        <w:t>j</w:t>
      </w:r>
      <w:r>
        <w:rPr>
          <w:i/>
          <w:iCs/>
          <w:spacing w:val="11"/>
          <w:w w:val="9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pacing w:val="4"/>
          <w:w w:val="95"/>
          <w:sz w:val="20"/>
          <w:szCs w:val="20"/>
          <w:vertAlign w:val="baseline"/>
        </w:rPr>
        <w:t> </w:t>
      </w:r>
      <w:r>
        <w:rPr>
          <w:rFonts w:ascii="Arial" w:hAnsi="Arial" w:cs="Arial" w:eastAsia="Arial"/>
          <w:i/>
          <w:iCs/>
          <w:w w:val="95"/>
          <w:sz w:val="20"/>
          <w:szCs w:val="20"/>
          <w:vertAlign w:val="baseline"/>
        </w:rPr>
        <w:t>δ</w:t>
      </w:r>
      <w:r>
        <w:rPr>
          <w:rFonts w:ascii="Cambria" w:hAnsi="Cambria" w:cs="Cambria" w:eastAsia="Cambria"/>
          <w:w w:val="95"/>
          <w:sz w:val="20"/>
          <w:szCs w:val="20"/>
          <w:vertAlign w:val="subscript"/>
        </w:rPr>
        <w:t>2</w:t>
      </w:r>
      <w:r>
        <w:rPr>
          <w:rFonts w:ascii="Cambria" w:hAnsi="Cambria" w:cs="Cambria" w:eastAsia="Cambria"/>
          <w:spacing w:val="19"/>
          <w:w w:val="95"/>
          <w:sz w:val="20"/>
          <w:szCs w:val="20"/>
          <w:vertAlign w:val="baseline"/>
        </w:rPr>
        <w:t> </w:t>
      </w:r>
      <w:r>
        <w:rPr>
          <w:i/>
          <w:iCs/>
          <w:w w:val="95"/>
          <w:sz w:val="20"/>
          <w:szCs w:val="20"/>
          <w:vertAlign w:val="subscript"/>
        </w:rPr>
        <w:t>j</w:t>
      </w:r>
      <w:r>
        <w:rPr>
          <w:i/>
          <w:iCs/>
          <w:spacing w:val="11"/>
          <w:w w:val="9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pacing w:val="3"/>
          <w:w w:val="95"/>
          <w:sz w:val="20"/>
          <w:szCs w:val="20"/>
          <w:vertAlign w:val="baseline"/>
        </w:rPr>
        <w:t> </w:t>
      </w:r>
      <w:r>
        <w:rPr>
          <w:rFonts w:ascii="Arial" w:hAnsi="Arial" w:cs="Arial" w:eastAsia="Arial"/>
          <w:i/>
          <w:iCs/>
          <w:w w:val="95"/>
          <w:sz w:val="20"/>
          <w:szCs w:val="20"/>
          <w:vertAlign w:val="baseline"/>
        </w:rPr>
        <w:t>δ</w:t>
      </w:r>
      <w:r>
        <w:rPr>
          <w:rFonts w:ascii="Cambria" w:hAnsi="Cambria" w:cs="Cambria" w:eastAsia="Cambria"/>
          <w:w w:val="95"/>
          <w:sz w:val="20"/>
          <w:szCs w:val="20"/>
          <w:vertAlign w:val="subscript"/>
        </w:rPr>
        <w:t>3</w:t>
      </w:r>
      <w:r>
        <w:rPr>
          <w:rFonts w:ascii="Cambria" w:hAnsi="Cambria" w:cs="Cambria" w:eastAsia="Cambria"/>
          <w:spacing w:val="19"/>
          <w:w w:val="95"/>
          <w:sz w:val="20"/>
          <w:szCs w:val="20"/>
          <w:vertAlign w:val="baseline"/>
        </w:rPr>
        <w:t> </w:t>
      </w:r>
      <w:r>
        <w:rPr>
          <w:i/>
          <w:iCs/>
          <w:w w:val="95"/>
          <w:sz w:val="20"/>
          <w:szCs w:val="20"/>
          <w:vertAlign w:val="subscript"/>
        </w:rPr>
        <w:t>j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)</w:t>
      </w:r>
      <w:r>
        <w:rPr>
          <w:rFonts w:ascii="Lucida Sans Unicode" w:hAnsi="Lucida Sans Unicode" w:cs="Lucida Sans Unicode" w:eastAsia="Lucida Sans Unicode"/>
          <w:w w:val="144"/>
          <w:position w:val="16"/>
          <w:sz w:val="20"/>
          <w:szCs w:val="20"/>
          <w:vertAlign w:val="baseline"/>
        </w:rPr>
        <w:t> </w:t>
      </w:r>
    </w:p>
    <w:p>
      <w:pPr>
        <w:spacing w:after="0"/>
        <w:jc w:val="left"/>
        <w:rPr>
          <w:rFonts w:ascii="Lucida Sans Unicode" w:hAnsi="Lucida Sans Unicode" w:cs="Lucida Sans Unicode" w:eastAsia="Lucida Sans Unicode"/>
          <w:sz w:val="20"/>
          <w:szCs w:val="20"/>
        </w:rPr>
        <w:sectPr>
          <w:type w:val="continuous"/>
          <w:pgSz w:w="12240" w:h="15840"/>
          <w:pgMar w:top="1500" w:bottom="1000" w:left="1260" w:right="1260"/>
          <w:cols w:num="3" w:equalWidth="0">
            <w:col w:w="2252" w:space="40"/>
            <w:col w:w="323" w:space="39"/>
            <w:col w:w="7066"/>
          </w:cols>
        </w:sectPr>
      </w:pPr>
    </w:p>
    <w:p>
      <w:pPr>
        <w:pStyle w:val="BodyText"/>
        <w:spacing w:line="249" w:lineRule="auto" w:before="151"/>
        <w:ind w:left="180" w:right="174"/>
      </w:pPr>
      <w:r>
        <w:rPr/>
        <w:pict>
          <v:shape style="position:absolute;margin-left:289.476013pt;margin-top:-25.719553pt;width:22pt;height:11.9pt;mso-position-horizontal-relative:page;mso-position-vertical-relative:paragraph;z-index:-26849792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Nk</w:t>
                  </w:r>
                  <w:r>
                    <w:rPr>
                      <w:i/>
                      <w:spacing w:val="37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165009pt;margin-top:-13.510461pt;width:181.3pt;height:13.3pt;mso-position-horizontal-relative:page;mso-position-vertical-relative:paragraph;z-index:-26849280" type="#_x0000_t202" filled="false" stroked="false">
            <v:textbox inset="0,0,0,0">
              <w:txbxContent>
                <w:p>
                  <w:pPr>
                    <w:tabs>
                      <w:tab w:pos="596" w:val="left" w:leader="none"/>
                      <w:tab w:pos="1143" w:val="left" w:leader="none"/>
                      <w:tab w:pos="1599" w:val="left" w:leader="none"/>
                      <w:tab w:pos="2056" w:val="left" w:leader="none"/>
                      <w:tab w:pos="2625" w:val="left" w:leader="none"/>
                      <w:tab w:pos="3106" w:val="left" w:leader="none"/>
                      <w:tab w:pos="3587" w:val="left" w:leader="none"/>
                    </w:tabs>
                    <w:spacing w:line="134" w:lineRule="auto" w:before="5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120"/>
                      <w:position w:val="-10"/>
                      <w:sz w:val="20"/>
                    </w:rPr>
                    <w:t>V</w:t>
                    <w:tab/>
                  </w:r>
                  <w:r>
                    <w:rPr>
                      <w:rFonts w:ascii="Cambria"/>
                      <w:w w:val="120"/>
                      <w:sz w:val="14"/>
                    </w:rPr>
                    <w:t>,</w:t>
                    <w:tab/>
                    <w:t>,</w:t>
                    <w:tab/>
                    <w:t>,</w:t>
                    <w:tab/>
                    <w:t>,</w:t>
                    <w:tab/>
                    <w:t>,</w:t>
                    <w:tab/>
                    <w:t>,</w:t>
                    <w:tab/>
                  </w:r>
                  <w:r>
                    <w:rPr>
                      <w:rFonts w:ascii="Cambria"/>
                      <w:spacing w:val="-3"/>
                      <w:w w:val="120"/>
                      <w:sz w:val="1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2"/>
        </w:rPr>
        <w:t> </w:t>
      </w:r>
      <w:r>
        <w:rPr/>
        <w:t>expression,</w:t>
      </w:r>
      <w:r>
        <w:rPr>
          <w:spacing w:val="-2"/>
        </w:rPr>
        <w:t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spacing w:val="11"/>
        </w:rPr>
        <w:t> </w:t>
      </w:r>
      <w:r>
        <w:rPr/>
        <w:t>stands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virial</w:t>
      </w:r>
      <w:r>
        <w:rPr>
          <w:spacing w:val="-2"/>
        </w:rPr>
        <w:t> </w:t>
      </w:r>
      <w:r>
        <w:rPr/>
        <w:t>stress</w:t>
      </w:r>
      <w:r>
        <w:rPr>
          <w:spacing w:val="-3"/>
        </w:rPr>
        <w:t> </w:t>
      </w:r>
      <w:r>
        <w:rPr/>
        <w:t>tensor,</w:t>
      </w:r>
      <w:r>
        <w:rPr>
          <w:spacing w:val="-2"/>
        </w:rPr>
        <w:t> </w:t>
      </w:r>
      <w:r>
        <w:rPr>
          <w:rFonts w:ascii="Arial" w:hAnsi="Arial"/>
          <w:i/>
        </w:rPr>
        <w:t>δ</w:t>
      </w:r>
      <w:r>
        <w:rPr>
          <w:rFonts w:ascii="Arial" w:hAnsi="Arial"/>
          <w:i/>
          <w:spacing w:val="15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Kronecker</w:t>
      </w:r>
      <w:r>
        <w:rPr>
          <w:spacing w:val="-2"/>
        </w:rPr>
        <w:t> </w:t>
      </w:r>
      <w:r>
        <w:rPr/>
        <w:t>delta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usual</w:t>
      </w:r>
      <w:r>
        <w:rPr>
          <w:spacing w:val="-3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apply</w:t>
      </w:r>
      <w:r>
        <w:rPr>
          <w:spacing w:val="-2"/>
        </w:rPr>
        <w:t> </w:t>
      </w:r>
      <w:r>
        <w:rPr/>
        <w:t>for</w:t>
      </w:r>
      <w:r>
        <w:rPr>
          <w:spacing w:val="-47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number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particle,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temperature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volume</w:t>
      </w:r>
      <w:r>
        <w:rPr>
          <w:spacing w:val="12"/>
          <w:w w:val="95"/>
        </w:rPr>
        <w:t> </w:t>
      </w:r>
      <w:r>
        <w:rPr>
          <w:w w:val="95"/>
        </w:rPr>
        <w:t>respectively</w:t>
      </w:r>
      <w:r>
        <w:rPr>
          <w:spacing w:val="11"/>
          <w:w w:val="95"/>
        </w:rPr>
        <w:t> </w:t>
      </w:r>
      <w:r>
        <w:rPr>
          <w:i/>
          <w:w w:val="95"/>
        </w:rPr>
        <w:t>N</w:t>
      </w:r>
      <w:r>
        <w:rPr>
          <w:w w:val="95"/>
        </w:rPr>
        <w:t>,</w:t>
      </w:r>
      <w:r>
        <w:rPr>
          <w:spacing w:val="11"/>
          <w:w w:val="95"/>
        </w:rPr>
        <w:t> </w:t>
      </w:r>
      <w:r>
        <w:rPr>
          <w:i/>
          <w:w w:val="95"/>
        </w:rPr>
        <w:t>T</w:t>
      </w:r>
      <w:r>
        <w:rPr>
          <w:i/>
          <w:spacing w:val="43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i/>
          <w:w w:val="95"/>
        </w:rPr>
        <w:t>V</w:t>
      </w:r>
      <w:r>
        <w:rPr>
          <w:i/>
          <w:spacing w:val="-18"/>
          <w:w w:val="95"/>
        </w:rPr>
        <w:t> </w:t>
      </w:r>
      <w:r>
        <w:rPr>
          <w:w w:val="95"/>
        </w:rPr>
        <w:t>.</w:t>
      </w:r>
      <w:r>
        <w:rPr>
          <w:spacing w:val="32"/>
          <w:w w:val="95"/>
        </w:rPr>
        <w:t> </w:t>
      </w:r>
      <w:r>
        <w:rPr>
          <w:i/>
          <w:w w:val="95"/>
        </w:rPr>
        <w:t>k</w:t>
      </w:r>
      <w:r>
        <w:rPr>
          <w:i/>
          <w:w w:val="95"/>
          <w:vertAlign w:val="subscript"/>
        </w:rPr>
        <w:t>B</w:t>
      </w:r>
      <w:r>
        <w:rPr>
          <w:i/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Boltzmann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constant.</w:t>
      </w:r>
    </w:p>
    <w:p>
      <w:pPr>
        <w:pStyle w:val="BodyText"/>
        <w:spacing w:line="249" w:lineRule="auto" w:before="119"/>
        <w:ind w:left="180" w:right="169"/>
      </w:pPr>
      <w:r>
        <w:rPr/>
        <w:t>The</w:t>
      </w:r>
      <w:r>
        <w:rPr>
          <w:spacing w:val="-6"/>
        </w:rPr>
        <w:t> </w:t>
      </w:r>
      <w:r>
        <w:rPr/>
        <w:t>Born</w:t>
      </w:r>
      <w:r>
        <w:rPr>
          <w:spacing w:val="-6"/>
        </w:rPr>
        <w:t> </w:t>
      </w:r>
      <w:r>
        <w:rPr/>
        <w:t>term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symmetric</w:t>
      </w:r>
      <w:r>
        <w:rPr>
          <w:spacing w:val="-6"/>
        </w:rPr>
        <w:t> </w:t>
      </w:r>
      <w:r>
        <w:rPr/>
        <w:t>6x6</w:t>
      </w:r>
      <w:r>
        <w:rPr>
          <w:spacing w:val="-5"/>
        </w:rPr>
        <w:t> </w:t>
      </w:r>
      <w:r>
        <w:rPr/>
        <w:t>matrix,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matrix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second</w:t>
      </w:r>
      <w:r>
        <w:rPr>
          <w:spacing w:val="-6"/>
        </w:rPr>
        <w:t> </w:t>
      </w:r>
      <w:r>
        <w:rPr/>
        <w:t>derivatives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energy</w:t>
      </w:r>
      <w:r>
        <w:rPr>
          <w:spacing w:val="-6"/>
        </w:rPr>
        <w:t> </w:t>
      </w:r>
      <w:r>
        <w:rPr/>
        <w:t>w.r.t</w:t>
      </w:r>
      <w:r>
        <w:rPr>
          <w:spacing w:val="-6"/>
        </w:rPr>
        <w:t> </w:t>
      </w:r>
      <w:r>
        <w:rPr/>
        <w:t>strain,</w:t>
      </w:r>
      <w:r>
        <w:rPr>
          <w:spacing w:val="-5"/>
        </w:rPr>
        <w:t> </w:t>
      </w:r>
      <w:r>
        <w:rPr/>
        <w:t>whose</w:t>
      </w:r>
      <w:r>
        <w:rPr>
          <w:spacing w:val="-47"/>
        </w:rPr>
        <w:t> </w:t>
      </w:r>
      <w:r>
        <w:rPr/>
        <w:t>21</w:t>
      </w:r>
      <w:r>
        <w:rPr>
          <w:spacing w:val="-2"/>
        </w:rPr>
        <w:t> </w:t>
      </w:r>
      <w:r>
        <w:rPr/>
        <w:t>independent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order: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tabs>
          <w:tab w:pos="539" w:val="left" w:leader="none"/>
          <w:tab w:pos="971" w:val="left" w:leader="none"/>
          <w:tab w:pos="1438" w:val="left" w:leader="none"/>
          <w:tab w:pos="1904" w:val="left" w:leader="none"/>
          <w:tab w:pos="2371" w:val="left" w:leader="none"/>
        </w:tabs>
        <w:spacing w:line="129" w:lineRule="exact" w:before="96"/>
        <w:ind w:left="107" w:right="0" w:firstLine="0"/>
        <w:jc w:val="center"/>
        <w:rPr>
          <w:rFonts w:ascii="Cambria"/>
          <w:sz w:val="14"/>
        </w:rPr>
      </w:pPr>
      <w:r>
        <w:rPr/>
        <w:pict>
          <v:shape style="position:absolute;margin-left:242.229004pt;margin-top:.751918pt;width:6.65pt;height:11.9pt;mso-position-horizontal-relative:page;mso-position-vertical-relative:paragraph;z-index:-26847744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817993pt;margin-top:.751918pt;width:6.65pt;height:11.9pt;mso-position-horizontal-relative:page;mso-position-vertical-relative:paragraph;z-index:-26847232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5.407013pt;margin-top:.751918pt;width:6.65pt;height:11.9pt;mso-position-horizontal-relative:page;mso-position-vertical-relative:paragraph;z-index:-2684672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8.739990pt;margin-top:.751918pt;width:6.65pt;height:11.9pt;mso-position-horizontal-relative:page;mso-position-vertical-relative:paragraph;z-index:-26846208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2.071991pt;margin-top:.751918pt;width:6.65pt;height:11.9pt;mso-position-horizontal-relative:page;mso-position-vertical-relative:paragraph;z-index:-26845696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404999pt;margin-top:.751918pt;width:6.65pt;height:11.9pt;mso-position-horizontal-relative:page;mso-position-vertical-relative:paragraph;z-index:-26845184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6.093002pt;margin-top:-16.443768pt;width:139.85pt;height:37.2pt;mso-position-horizontal-relative:page;mso-position-vertical-relative:paragraph;z-index:-26844672" type="#_x0000_t202" filled="false" stroked="false">
            <v:textbox inset="0,0,0,0">
              <w:txbxContent>
                <w:p>
                  <w:pPr>
                    <w:tabs>
                      <w:tab w:pos="554" w:val="left" w:leader="none"/>
                      <w:tab w:pos="1021" w:val="left" w:leader="none"/>
                      <w:tab w:pos="1487" w:val="left" w:leader="none"/>
                      <w:tab w:pos="1919" w:val="left" w:leader="none"/>
                    </w:tabs>
                    <w:spacing w:line="350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position w:val="16"/>
                      <w:sz w:val="20"/>
                    </w:rPr>
                    <w:t></w:t>
                  </w:r>
                  <w:r>
                    <w:rPr>
                      <w:i/>
                      <w:position w:val="3"/>
                      <w:sz w:val="20"/>
                    </w:rPr>
                    <w:t>C</w:t>
                  </w:r>
                  <w:r>
                    <w:rPr>
                      <w:rFonts w:ascii="Cambria" w:hAnsi="Cambria"/>
                      <w:sz w:val="14"/>
                    </w:rPr>
                    <w:t>1</w:t>
                    <w:tab/>
                  </w:r>
                  <w:r>
                    <w:rPr>
                      <w:i/>
                      <w:position w:val="3"/>
                      <w:sz w:val="20"/>
                    </w:rPr>
                    <w:t>C</w:t>
                  </w:r>
                  <w:r>
                    <w:rPr>
                      <w:rFonts w:ascii="Cambria" w:hAnsi="Cambria"/>
                      <w:sz w:val="14"/>
                    </w:rPr>
                    <w:t>7</w:t>
                    <w:tab/>
                  </w:r>
                  <w:r>
                    <w:rPr>
                      <w:i/>
                      <w:position w:val="3"/>
                      <w:sz w:val="20"/>
                    </w:rPr>
                    <w:t>C</w:t>
                  </w:r>
                  <w:r>
                    <w:rPr>
                      <w:rFonts w:ascii="Cambria" w:hAnsi="Cambria"/>
                      <w:sz w:val="14"/>
                    </w:rPr>
                    <w:t>8</w:t>
                    <w:tab/>
                  </w:r>
                  <w:r>
                    <w:rPr>
                      <w:i/>
                      <w:position w:val="3"/>
                      <w:sz w:val="20"/>
                    </w:rPr>
                    <w:t>C</w:t>
                  </w:r>
                  <w:r>
                    <w:rPr>
                      <w:rFonts w:ascii="Cambria" w:hAnsi="Cambria"/>
                      <w:sz w:val="14"/>
                    </w:rPr>
                    <w:t>9</w:t>
                    <w:tab/>
                  </w:r>
                  <w:r>
                    <w:rPr>
                      <w:i/>
                      <w:w w:val="90"/>
                      <w:position w:val="3"/>
                      <w:sz w:val="20"/>
                    </w:rPr>
                    <w:t>C</w:t>
                  </w:r>
                  <w:r>
                    <w:rPr>
                      <w:rFonts w:ascii="Cambria" w:hAnsi="Cambria"/>
                      <w:w w:val="90"/>
                      <w:sz w:val="14"/>
                    </w:rPr>
                    <w:t>10</w:t>
                  </w:r>
                  <w:r>
                    <w:rPr>
                      <w:rFonts w:ascii="Cambria" w:hAnsi="Cambria"/>
                      <w:spacing w:val="38"/>
                      <w:sz w:val="14"/>
                    </w:rPr>
                    <w:t>  </w:t>
                  </w:r>
                  <w:r>
                    <w:rPr>
                      <w:rFonts w:ascii="Cambria" w:hAnsi="Cambria"/>
                      <w:spacing w:val="38"/>
                      <w:sz w:val="14"/>
                    </w:rPr>
                    <w:t> </w:t>
                  </w:r>
                  <w:r>
                    <w:rPr>
                      <w:i/>
                      <w:spacing w:val="-3"/>
                      <w:w w:val="85"/>
                      <w:position w:val="3"/>
                      <w:sz w:val="20"/>
                    </w:rPr>
                    <w:t>C</w:t>
                  </w:r>
                  <w:r>
                    <w:rPr>
                      <w:rFonts w:ascii="Cambria" w:hAnsi="Cambria"/>
                      <w:spacing w:val="-3"/>
                      <w:w w:val="85"/>
                      <w:sz w:val="14"/>
                    </w:rPr>
                    <w:t>11</w:t>
                  </w:r>
                  <w:r>
                    <w:rPr>
                      <w:rFonts w:ascii="Lucida Sans Unicode" w:hAnsi="Lucida Sans Unicode"/>
                      <w:spacing w:val="-3"/>
                      <w:w w:val="85"/>
                      <w:position w:val="16"/>
                      <w:sz w:val="20"/>
                    </w:rPr>
                    <w:t>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sz w:val="14"/>
        </w:rPr>
        <w:t>7</w:t>
        <w:tab/>
        <w:t>2</w:t>
        <w:tab/>
        <w:t>12</w:t>
        <w:tab/>
        <w:t>13</w:t>
        <w:tab/>
        <w:t>14</w:t>
        <w:tab/>
        <w:t>15</w:t>
      </w:r>
    </w:p>
    <w:p>
      <w:pPr>
        <w:tabs>
          <w:tab w:pos="519" w:val="left" w:leader="none"/>
          <w:tab w:pos="1021" w:val="left" w:leader="none"/>
          <w:tab w:pos="1452" w:val="left" w:leader="none"/>
          <w:tab w:pos="1919" w:val="left" w:leader="none"/>
          <w:tab w:pos="2386" w:val="left" w:leader="none"/>
        </w:tabs>
        <w:spacing w:line="246" w:lineRule="exact" w:before="0"/>
        <w:ind w:left="0" w:right="0" w:firstLine="0"/>
        <w:jc w:val="center"/>
        <w:rPr>
          <w:rFonts w:ascii="Lucida Sans Unicode" w:hAnsi="Lucida Sans Unicode"/>
          <w:sz w:val="20"/>
        </w:rPr>
      </w:pPr>
      <w:r>
        <w:rPr/>
        <w:pict>
          <v:shape style="position:absolute;margin-left:246.423996pt;margin-top:17.288265pt;width:2.5pt;height:13.35pt;mso-position-horizontal-relative:page;mso-position-vertical-relative:paragraph;z-index:-26848768" type="#_x0000_t202" filled="false" stroked="false">
            <v:textbox inset="0,0,0,0">
              <w:txbxContent>
                <w:p>
                  <w:pPr>
                    <w:pStyle w:val="BodyText"/>
                    <w:spacing w:before="23"/>
                  </w:pPr>
                  <w:r>
                    <w:rPr>
                      <w:w w:val="9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5"/>
          <w:position w:val="16"/>
          <w:sz w:val="20"/>
        </w:rPr>
        <w:t></w:t>
      </w:r>
      <w:r>
        <w:rPr>
          <w:rFonts w:ascii="Lucida Sans Unicode" w:hAnsi="Lucida Sans Unicode"/>
          <w:spacing w:val="-2"/>
          <w:w w:val="95"/>
          <w:position w:val="16"/>
          <w:sz w:val="20"/>
        </w:rPr>
        <w:t> </w:t>
      </w:r>
      <w:r>
        <w:rPr>
          <w:sz w:val="20"/>
        </w:rPr>
        <w:t>.</w:t>
        <w:tab/>
      </w:r>
      <w:r>
        <w:rPr>
          <w:i/>
          <w:sz w:val="20"/>
        </w:rPr>
        <w:t>C</w:t>
        <w:tab/>
        <w:t>C</w:t>
        <w:tab/>
        <w:t>C</w:t>
        <w:tab/>
        <w:t>C</w:t>
        <w:tab/>
        <w:t>C</w:t>
      </w:r>
      <w:r>
        <w:rPr>
          <w:i/>
          <w:spacing w:val="6"/>
          <w:sz w:val="20"/>
        </w:rPr>
        <w:t> </w:t>
      </w:r>
      <w:r>
        <w:rPr>
          <w:rFonts w:ascii="Lucida Sans Unicode" w:hAnsi="Lucida Sans Unicode"/>
          <w:w w:val="95"/>
          <w:position w:val="16"/>
          <w:sz w:val="20"/>
        </w:rPr>
        <w:t></w:t>
      </w:r>
    </w:p>
    <w:p>
      <w:pPr>
        <w:pStyle w:val="BodyText"/>
        <w:spacing w:before="5"/>
        <w:rPr>
          <w:rFonts w:ascii="Lucida Sans Unicode"/>
          <w:sz w:val="15"/>
        </w:rPr>
      </w:pPr>
      <w:r>
        <w:rPr/>
        <w:pict>
          <v:shape style="position:absolute;margin-left:246.423996pt;margin-top:12.974658pt;width:22.3pt;height:13.35pt;mso-position-horizontal-relative:page;mso-position-vertical-relative:paragraph;z-index:-15700480;mso-wrap-distance-left:0;mso-wrap-distance-right:0" type="#_x0000_t202" filled="false" stroked="false">
            <v:textbox inset="0,0,0,0">
              <w:txbxContent>
                <w:p>
                  <w:pPr>
                    <w:tabs>
                      <w:tab w:pos="312" w:val="left" w:leader="none"/>
                    </w:tabs>
                    <w:spacing w:before="23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sz w:val="20"/>
                    </w:rPr>
                    <w:t>.</w:t>
                    <w:tab/>
                  </w:r>
                  <w:r>
                    <w:rPr>
                      <w:i/>
                      <w:spacing w:val="-7"/>
                      <w:sz w:val="20"/>
                    </w:rPr>
                    <w:t>C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85.407013pt;margin-top:14.279758pt;width:6.65pt;height:11.9pt;mso-position-horizontal-relative:page;mso-position-vertical-relative:paragraph;z-index:-15699968;mso-wrap-distance-left:0;mso-wrap-distance-right: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10.483002pt;margin-top:14.279758pt;width:6.65pt;height:11.9pt;mso-position-horizontal-relative:page;mso-position-vertical-relative:paragraph;z-index:-15699456;mso-wrap-distance-left:0;mso-wrap-distance-right: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32.071991pt;margin-top:14.279758pt;width:6.65pt;height:11.9pt;mso-position-horizontal-relative:page;mso-position-vertical-relative:paragraph;z-index:-15698944;mso-wrap-distance-left:0;mso-wrap-distance-right: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55.404999pt;margin-top:14.279758pt;width:6.65pt;height:11.9pt;mso-position-horizontal-relative:page;mso-position-vertical-relative:paragraph;z-index:-15698432;mso-wrap-distance-left:0;mso-wrap-distance-right: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C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Lucida Sans Unicode"/>
          <w:sz w:val="15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tabs>
          <w:tab w:pos="501" w:val="left" w:leader="none"/>
        </w:tabs>
        <w:spacing w:line="419" w:lineRule="exact" w:before="0"/>
        <w:ind w:left="0" w:right="0" w:firstLine="0"/>
        <w:jc w:val="right"/>
        <w:rPr>
          <w:rFonts w:ascii="Cambria"/>
          <w:sz w:val="14"/>
        </w:rPr>
      </w:pPr>
      <w:r>
        <w:rPr>
          <w:rFonts w:ascii="Cambria"/>
          <w:sz w:val="14"/>
        </w:rPr>
        <w:t>12</w:t>
        <w:tab/>
        <w:t>3</w:t>
      </w:r>
    </w:p>
    <w:p>
      <w:pPr>
        <w:pStyle w:val="BodyText"/>
        <w:spacing w:line="150" w:lineRule="exact"/>
        <w:ind w:right="1084"/>
        <w:jc w:val="right"/>
        <w:rPr>
          <w:rFonts w:ascii="Lucida Sans Unicode" w:hAnsi="Lucida Sans Unicode"/>
        </w:rPr>
      </w:pPr>
      <w:r>
        <w:rPr/>
        <w:pict>
          <v:shape style="position:absolute;margin-left:236.093002pt;margin-top:5.842464pt;width:6.65pt;height:37.2pt;mso-position-horizontal-relative:page;mso-position-vertical-relative:paragraph;z-index:-2684825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6"/>
                    </w:rPr>
                    <w:t>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6.423996pt;margin-top:4.029049pt;width:2.5pt;height:17.3pt;mso-position-horizontal-relative:page;mso-position-vertical-relative:paragraph;z-index:-26844160" type="#_x0000_t202" filled="false" stroked="false">
            <v:textbox inset="0,0,0,0">
              <w:txbxContent>
                <w:p>
                  <w:pPr>
                    <w:pStyle w:val="BodyText"/>
                    <w:spacing w:before="103"/>
                  </w:pPr>
                  <w:r>
                    <w:rPr>
                      <w:w w:val="9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013pt;margin-top:-.980199pt;width:7.45pt;height:22.35pt;mso-position-horizontal-relative:page;mso-position-vertical-relative:paragraph;z-index:-2684364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9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90"/>
                      <w:sz w:val="14"/>
                    </w:rPr>
                    <w:t>13</w:t>
                  </w:r>
                </w:p>
                <w:p>
                  <w:pPr>
                    <w:pStyle w:val="BodyText"/>
                    <w:spacing w:before="43"/>
                  </w:pPr>
                  <w:r>
                    <w:rPr>
                      <w:w w:val="9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345001pt;margin-top:-.980199pt;width:7.45pt;height:22.35pt;mso-position-horizontal-relative:page;mso-position-vertical-relative:paragraph;z-index:-2684313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9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90"/>
                      <w:sz w:val="14"/>
                    </w:rPr>
                    <w:t>16</w:t>
                  </w:r>
                </w:p>
                <w:p>
                  <w:pPr>
                    <w:pStyle w:val="BodyText"/>
                    <w:spacing w:before="43"/>
                  </w:pPr>
                  <w:r>
                    <w:rPr>
                      <w:w w:val="9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6.878998pt;margin-top:-.980199pt;width:3.5pt;height:8.450pt;mso-position-horizontal-relative:page;mso-position-vertical-relative:paragraph;z-index:-2684262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467987pt;margin-top:-.980199pt;width:7pt;height:8.450pt;mso-position-horizontal-relative:page;mso-position-vertical-relative:paragraph;z-index:-2684211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90"/>
                      <w:sz w:val="14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1.799988pt;margin-top:-.980199pt;width:14.15pt;height:44.05pt;mso-position-horizontal-relative:page;mso-position-vertical-relative:paragraph;z-index:-26841600" type="#_x0000_t202" filled="false" stroked="false">
            <v:textbox inset="0,0,0,0">
              <w:txbxContent>
                <w:p>
                  <w:pPr>
                    <w:spacing w:line="115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sz w:val="14"/>
                    </w:rPr>
                    <w:t>20</w:t>
                  </w:r>
                </w:p>
                <w:p>
                  <w:pPr>
                    <w:pStyle w:val="BodyText"/>
                    <w:spacing w:line="263" w:lineRule="exact"/>
                    <w:ind w:left="149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6"/>
                    </w:rPr>
                    <w:t>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66"/>
        </w:rPr>
        <w:t></w:t>
      </w:r>
    </w:p>
    <w:p>
      <w:pPr>
        <w:tabs>
          <w:tab w:pos="788" w:val="left" w:leader="none"/>
          <w:tab w:pos="1255" w:val="left" w:leader="none"/>
        </w:tabs>
        <w:spacing w:line="419" w:lineRule="exact" w:before="0"/>
        <w:ind w:left="322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mbria"/>
          <w:sz w:val="14"/>
        </w:rPr>
        <w:t>16</w:t>
        <w:tab/>
        <w:t>17</w:t>
        <w:tab/>
        <w:t>18</w:t>
      </w:r>
    </w:p>
    <w:p>
      <w:pPr>
        <w:pStyle w:val="BodyText"/>
        <w:spacing w:line="150" w:lineRule="exact"/>
        <w:ind w:left="1404"/>
        <w:rPr>
          <w:rFonts w:ascii="Lucida Sans Unicode" w:hAnsi="Lucida Sans Unicode"/>
        </w:rPr>
      </w:pPr>
      <w:r>
        <w:rPr>
          <w:rFonts w:ascii="Lucida Sans Unicode" w:hAnsi="Lucida Sans Unicode"/>
          <w:w w:val="66"/>
        </w:rPr>
        <w:t></w:t>
      </w:r>
    </w:p>
    <w:p>
      <w:pPr>
        <w:spacing w:after="0" w:line="150" w:lineRule="exact"/>
        <w:rPr>
          <w:rFonts w:ascii="Lucida Sans Unicode" w:hAnsi="Lucida Sans Unicode"/>
        </w:rPr>
        <w:sectPr>
          <w:type w:val="continuous"/>
          <w:pgSz w:w="12240" w:h="15840"/>
          <w:pgMar w:top="1500" w:bottom="1000" w:left="1260" w:right="1260"/>
          <w:cols w:num="2" w:equalWidth="0">
            <w:col w:w="4681" w:space="40"/>
            <w:col w:w="4999"/>
          </w:cols>
        </w:sectPr>
      </w:pPr>
    </w:p>
    <w:p>
      <w:pPr>
        <w:pStyle w:val="BodyText"/>
        <w:tabs>
          <w:tab w:pos="638" w:val="left" w:leader="none"/>
        </w:tabs>
        <w:spacing w:line="-172" w:lineRule="auto"/>
        <w:jc w:val="right"/>
      </w:pPr>
      <w:r>
        <w:rPr/>
        <w:pict>
          <v:shape style="position:absolute;margin-left:246.423996pt;margin-top:5.243041pt;width:2.5pt;height:17.3pt;mso-position-horizontal-relative:page;mso-position-vertical-relative:paragraph;z-index:15770112" type="#_x0000_t202" filled="false" stroked="false">
            <v:textbox inset="0,0,0,0">
              <w:txbxContent>
                <w:p>
                  <w:pPr>
                    <w:pStyle w:val="BodyText"/>
                    <w:spacing w:before="103"/>
                  </w:pPr>
                  <w:r>
                    <w:rPr>
                      <w:w w:val="9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8.013pt;margin-top:5.243041pt;width:2.5pt;height:17.3pt;mso-position-horizontal-relative:page;mso-position-vertical-relative:paragraph;z-index:15770624" type="#_x0000_t202" filled="false" stroked="false">
            <v:textbox inset="0,0,0,0">
              <w:txbxContent>
                <w:p>
                  <w:pPr>
                    <w:pStyle w:val="BodyText"/>
                    <w:spacing w:before="103"/>
                  </w:pPr>
                  <w:r>
                    <w:rPr>
                      <w:w w:val="9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33"/>
          <w:w w:val="66"/>
          <w:position w:val="6"/>
        </w:rPr>
        <w:t></w:t>
      </w:r>
      <w:r>
        <w:rPr>
          <w:rFonts w:ascii="Lucida Sans Unicode" w:hAnsi="Lucida Sans Unicode"/>
          <w:w w:val="66"/>
          <w:position w:val="-6"/>
        </w:rPr>
        <w:t></w:t>
      </w:r>
      <w:r>
        <w:rPr>
          <w:rFonts w:ascii="Lucida Sans Unicode" w:hAnsi="Lucida Sans Unicode"/>
          <w:spacing w:val="10"/>
          <w:position w:val="-6"/>
        </w:rPr>
        <w:t> </w:t>
      </w:r>
      <w:r>
        <w:rPr>
          <w:w w:val="99"/>
        </w:rPr>
        <w:t>.</w:t>
      </w:r>
      <w:r>
        <w:rPr/>
        <w:tab/>
      </w:r>
      <w:r>
        <w:rPr>
          <w:w w:val="99"/>
        </w:rPr>
        <w:t>.</w:t>
      </w:r>
    </w:p>
    <w:p>
      <w:pPr>
        <w:tabs>
          <w:tab w:pos="724" w:val="left" w:leader="none"/>
          <w:tab w:pos="1226" w:val="left" w:leader="none"/>
          <w:tab w:pos="1657" w:val="left" w:leader="none"/>
        </w:tabs>
        <w:spacing w:line="-139" w:lineRule="auto" w:before="0"/>
        <w:ind w:left="376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w w:val="99"/>
          <w:position w:val="3"/>
          <w:sz w:val="20"/>
        </w:rPr>
        <w:t>.</w:t>
      </w:r>
      <w:r>
        <w:rPr>
          <w:position w:val="3"/>
          <w:sz w:val="20"/>
        </w:rPr>
        <w:tab/>
      </w:r>
      <w:r>
        <w:rPr>
          <w:i/>
          <w:spacing w:val="-5"/>
          <w:w w:val="99"/>
          <w:position w:val="3"/>
          <w:sz w:val="20"/>
        </w:rPr>
        <w:t>C</w:t>
      </w:r>
      <w:r>
        <w:rPr>
          <w:rFonts w:ascii="Cambria" w:hAnsi="Cambria"/>
          <w:w w:val="89"/>
          <w:sz w:val="14"/>
        </w:rPr>
        <w:t>19</w:t>
      </w:r>
      <w:r>
        <w:rPr>
          <w:rFonts w:ascii="Cambria" w:hAnsi="Cambria"/>
          <w:sz w:val="14"/>
        </w:rPr>
        <w:tab/>
      </w:r>
      <w:r>
        <w:rPr>
          <w:i/>
          <w:spacing w:val="-5"/>
          <w:w w:val="99"/>
          <w:position w:val="3"/>
          <w:sz w:val="20"/>
        </w:rPr>
        <w:t>C</w:t>
      </w:r>
      <w:r>
        <w:rPr>
          <w:rFonts w:ascii="Cambria" w:hAnsi="Cambria"/>
          <w:w w:val="89"/>
          <w:sz w:val="14"/>
        </w:rPr>
        <w:t>5</w:t>
      </w:r>
      <w:r>
        <w:rPr>
          <w:rFonts w:ascii="Cambria" w:hAnsi="Cambria"/>
          <w:sz w:val="14"/>
        </w:rPr>
        <w:tab/>
      </w:r>
      <w:r>
        <w:rPr>
          <w:i/>
          <w:spacing w:val="-5"/>
          <w:w w:val="99"/>
          <w:position w:val="3"/>
          <w:sz w:val="20"/>
        </w:rPr>
        <w:t>C</w:t>
      </w:r>
      <w:r>
        <w:rPr>
          <w:rFonts w:ascii="Cambria" w:hAnsi="Cambria"/>
          <w:w w:val="89"/>
          <w:sz w:val="14"/>
        </w:rPr>
        <w:t>2</w:t>
      </w:r>
      <w:r>
        <w:rPr>
          <w:rFonts w:ascii="Cambria" w:hAnsi="Cambria"/>
          <w:spacing w:val="9"/>
          <w:w w:val="89"/>
          <w:sz w:val="14"/>
        </w:rPr>
        <w:t>1</w:t>
      </w:r>
      <w:r>
        <w:rPr>
          <w:rFonts w:ascii="Lucida Sans Unicode" w:hAnsi="Lucida Sans Unicode"/>
          <w:spacing w:val="-133"/>
          <w:w w:val="66"/>
          <w:position w:val="9"/>
          <w:sz w:val="20"/>
        </w:rPr>
        <w:t></w:t>
      </w:r>
      <w:r>
        <w:rPr>
          <w:rFonts w:ascii="Lucida Sans Unicode" w:hAnsi="Lucida Sans Unicode"/>
          <w:w w:val="66"/>
          <w:position w:val="-3"/>
          <w:sz w:val="20"/>
        </w:rPr>
        <w:t></w:t>
      </w:r>
    </w:p>
    <w:p>
      <w:pPr>
        <w:spacing w:after="0" w:line="-139" w:lineRule="auto"/>
        <w:jc w:val="left"/>
        <w:rPr>
          <w:rFonts w:ascii="Lucida Sans Unicode" w:hAnsi="Lucida Sans Unicode"/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4151" w:space="40"/>
            <w:col w:w="5529"/>
          </w:cols>
        </w:sect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pStyle w:val="BodyText"/>
        <w:spacing w:line="249" w:lineRule="auto" w:before="124"/>
        <w:ind w:left="180" w:right="177"/>
        <w:jc w:val="both"/>
      </w:pPr>
      <w:r>
        <w:rPr/>
        <w:pict>
          <v:shape style="position:absolute;margin-left:291.345001pt;margin-top:-20.364603pt;width:2.5pt;height:17.3pt;mso-position-horizontal-relative:page;mso-position-vertical-relative:paragraph;z-index:15771136" type="#_x0000_t202" filled="false" stroked="false">
            <v:textbox inset="0,0,0,0">
              <w:txbxContent>
                <w:p>
                  <w:pPr>
                    <w:pStyle w:val="BodyText"/>
                    <w:spacing w:before="103"/>
                  </w:pPr>
                  <w:r>
                    <w:rPr>
                      <w:w w:val="99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4.677002pt;margin-top:-20.364603pt;width:52.4pt;height:17.95pt;mso-position-horizontal-relative:page;mso-position-vertical-relative:paragraph;z-index:15771648" type="#_x0000_t202" filled="false" stroked="false">
            <v:textbox inset="0,0,0,0">
              <w:txbxContent>
                <w:p>
                  <w:pPr>
                    <w:tabs>
                      <w:tab w:pos="347" w:val="left" w:leader="none"/>
                      <w:tab w:pos="849" w:val="left" w:leader="none"/>
                    </w:tabs>
                    <w:spacing w:before="10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sz w:val="20"/>
                    </w:rPr>
                    <w:t>.</w:t>
                    <w:tab/>
                  </w:r>
                  <w:r>
                    <w:rPr>
                      <w:i/>
                      <w:sz w:val="20"/>
                    </w:rPr>
                    <w:t>C</w:t>
                  </w:r>
                  <w:r>
                    <w:rPr>
                      <w:rFonts w:ascii="Cambria"/>
                      <w:sz w:val="20"/>
                      <w:vertAlign w:val="subscript"/>
                    </w:rPr>
                    <w:t>21</w:t>
                  </w:r>
                  <w:r>
                    <w:rPr>
                      <w:rFonts w:ascii="Cambria"/>
                      <w:sz w:val="20"/>
                      <w:vertAlign w:val="baseline"/>
                    </w:rPr>
                    <w:tab/>
                  </w:r>
                  <w:r>
                    <w:rPr>
                      <w:i/>
                      <w:spacing w:val="-7"/>
                      <w:sz w:val="20"/>
                      <w:vertAlign w:val="baseline"/>
                    </w:rPr>
                    <w:t>C</w:t>
                  </w:r>
                  <w:r>
                    <w:rPr>
                      <w:rFonts w:ascii="Cambria"/>
                      <w:spacing w:val="-7"/>
                      <w:sz w:val="20"/>
                      <w:vertAlign w:val="subscript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in this matrix the indices of </w:t>
      </w:r>
      <w:r>
        <w:rPr>
          <w:i/>
          <w:w w:val="95"/>
        </w:rPr>
        <w:t>C</w:t>
      </w:r>
      <w:r>
        <w:rPr>
          <w:i/>
          <w:w w:val="95"/>
          <w:vertAlign w:val="subscript"/>
        </w:rPr>
        <w:t>k</w:t>
      </w:r>
      <w:r>
        <w:rPr>
          <w:i/>
          <w:w w:val="95"/>
          <w:vertAlign w:val="baseline"/>
        </w:rPr>
        <w:t> </w:t>
      </w:r>
      <w:r>
        <w:rPr>
          <w:w w:val="95"/>
          <w:vertAlign w:val="baseline"/>
        </w:rPr>
        <w:t>value are the corresponding element </w:t>
      </w:r>
      <w:r>
        <w:rPr>
          <w:i/>
          <w:w w:val="95"/>
          <w:vertAlign w:val="baseline"/>
        </w:rPr>
        <w:t>k </w:t>
      </w:r>
      <w:r>
        <w:rPr>
          <w:w w:val="95"/>
          <w:vertAlign w:val="baseline"/>
        </w:rPr>
        <w:t>in the global vector output by this compute. Each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term</w:t>
      </w:r>
      <w:r>
        <w:rPr>
          <w:spacing w:val="-4"/>
          <w:vertAlign w:val="baseline"/>
        </w:rPr>
        <w:t> </w:t>
      </w:r>
      <w:r>
        <w:rPr>
          <w:vertAlign w:val="baseline"/>
        </w:rPr>
        <w:t>comes</w:t>
      </w:r>
      <w:r>
        <w:rPr>
          <w:spacing w:val="-4"/>
          <w:vertAlign w:val="baseline"/>
        </w:rPr>
        <w:t> </w:t>
      </w:r>
      <w:r>
        <w:rPr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sum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derivatives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every</w:t>
      </w:r>
      <w:r>
        <w:rPr>
          <w:spacing w:val="-4"/>
          <w:vertAlign w:val="baseline"/>
        </w:rPr>
        <w:t> </w:t>
      </w:r>
      <w:r>
        <w:rPr>
          <w:vertAlign w:val="baseline"/>
        </w:rPr>
        <w:t>contribution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-4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explained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8"/>
          <w:vertAlign w:val="baseline"/>
        </w:rPr>
        <w:t> </w:t>
      </w:r>
      <w:hyperlink w:history="true" w:anchor="_bookmark7">
        <w:r>
          <w:rPr>
            <w:i/>
            <w:color w:val="355F7B"/>
            <w:vertAlign w:val="baseline"/>
          </w:rPr>
          <w:t>(VanWorkum)</w:t>
        </w:r>
      </w:hyperlink>
      <w:r>
        <w:rPr>
          <w:vertAlign w:val="baseline"/>
        </w:rPr>
        <w:t>.</w:t>
      </w:r>
    </w:p>
    <w:p>
      <w:pPr>
        <w:pStyle w:val="BodyText"/>
        <w:spacing w:before="119"/>
        <w:ind w:left="180"/>
        <w:jc w:val="both"/>
      </w:pPr>
      <w:r>
        <w:rPr/>
        <w:pict>
          <v:group style="position:absolute;margin-left:68.612999pt;margin-top:23.502842pt;width:474.8pt;height:114.4pt;mso-position-horizontal-relative:page;mso-position-vertical-relative:paragraph;z-index:-15697920;mso-wrap-distance-left:0;mso-wrap-distance-right:0" coordorigin="1372,470" coordsize="9496,2288">
            <v:shape style="position:absolute;left:1372;top:470;width:9496;height:2288" coordorigin="1372,470" coordsize="9496,2288" path="m10808,470l1432,470,1409,475,1390,488,1377,507,1372,530,1372,2698,1377,2721,1390,2740,1409,2753,1432,2757,10808,2757,10831,2753,10850,2740,10863,2721,10868,2698,10868,530,10863,507,10850,488,10831,475,10808,470xe" filled="true" fillcolor="#1f1f1f" stroked="false">
              <v:path arrowok="t"/>
              <v:fill type="solid"/>
            </v:shape>
            <v:shape style="position:absolute;left:1380;top:478;width:9480;height:2272" coordorigin="1380,478" coordsize="9480,2272" path="m10800,478l1440,478,1417,483,1398,496,1385,515,1380,538,1380,2690,1385,2713,1398,2732,1417,2745,1440,2749,10800,2749,10823,2745,10842,2732,10855,2713,10860,2690,10860,538,10855,515,10842,496,10823,483,10800,478xe" filled="true" fillcolor="#f2f2f2" stroked="false">
              <v:path arrowok="t"/>
              <v:fill type="solid"/>
            </v:shape>
            <v:shape style="position:absolute;left:1372;top:470;width:9496;height:2288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33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born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matrix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virial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S1</w:t>
                    </w:r>
                    <w:r>
                      <w:rPr>
                        <w:rFonts w:ascii="Lucida Sans Unicode"/>
                        <w:color w:val="19167C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sz w:val="20"/>
                      </w:rPr>
                      <w:t>c_2[1]</w:t>
                    </w:r>
                  </w:p>
                  <w:p>
                    <w:pPr>
                      <w:spacing w:line="187" w:lineRule="auto" w:before="0"/>
                      <w:ind w:left="67" w:right="7255" w:firstLine="0"/>
                      <w:jc w:val="both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S2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c_2[2]</w:t>
                    </w:r>
                    <w:r>
                      <w:rPr>
                        <w:rFonts w:ascii="Lucida Sans Unicode"/>
                        <w:spacing w:val="-5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S3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c_2[3]</w:t>
                    </w:r>
                    <w:r>
                      <w:rPr>
                        <w:rFonts w:ascii="Lucida Sans Unicode"/>
                        <w:spacing w:val="-5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S4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c_2[4]</w:t>
                    </w:r>
                    <w:r>
                      <w:rPr>
                        <w:rFonts w:ascii="Lucida Sans Unicode"/>
                        <w:spacing w:val="-5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S5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c_2[5]</w:t>
                    </w:r>
                    <w:r>
                      <w:rPr>
                        <w:rFonts w:ascii="Lucida Sans Unicode"/>
                        <w:spacing w:val="-5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S6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c_2[6]</w:t>
                    </w:r>
                  </w:p>
                  <w:p>
                    <w:pPr>
                      <w:spacing w:line="256" w:lineRule="exact" w:before="0"/>
                      <w:ind w:left="67" w:right="0" w:firstLine="0"/>
                      <w:jc w:val="both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v_S1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v_S2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v_S3</w:t>
                    </w:r>
                    <w:r>
                      <w:rPr>
                        <w:rFonts w:ascii="Lucida Sans Unicode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v_S4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v_S5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v_S6</w:t>
                    </w:r>
                    <w:r>
                      <w:rPr>
                        <w:rFonts w:ascii="Lucida Sans Unicode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c_1[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born.out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accessed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usual</w:t>
      </w:r>
      <w:r>
        <w:rPr>
          <w:spacing w:val="-3"/>
        </w:rPr>
        <w:t> </w:t>
      </w:r>
      <w:r>
        <w:rPr/>
        <w:t>Lammps</w:t>
      </w:r>
      <w:r>
        <w:rPr>
          <w:spacing w:val="-3"/>
        </w:rPr>
        <w:t> </w:t>
      </w:r>
      <w:r>
        <w:rPr/>
        <w:t>routines:</w:t>
      </w:r>
    </w:p>
    <w:p>
      <w:pPr>
        <w:spacing w:after="0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7"/>
        <w:jc w:val="both"/>
      </w:pPr>
      <w:r>
        <w:rPr>
          <w:w w:val="95"/>
        </w:rPr>
        <w:t>In this example, the file </w:t>
      </w:r>
      <w:r>
        <w:rPr>
          <w:i/>
          <w:w w:val="95"/>
        </w:rPr>
        <w:t>born.out </w:t>
      </w:r>
      <w:r>
        <w:rPr>
          <w:w w:val="95"/>
        </w:rPr>
        <w:t>will contain the information needed to compute the first and second terms of the elastic</w:t>
      </w:r>
      <w:r>
        <w:rPr>
          <w:spacing w:val="1"/>
          <w:w w:val="95"/>
        </w:rPr>
        <w:t> </w:t>
      </w:r>
      <w:r>
        <w:rPr>
          <w:w w:val="95"/>
        </w:rPr>
        <w:t>constant matrix in a post processing procedure.</w:t>
      </w:r>
      <w:r>
        <w:rPr>
          <w:spacing w:val="1"/>
          <w:w w:val="95"/>
        </w:rPr>
        <w:t> </w:t>
      </w:r>
      <w:r>
        <w:rPr>
          <w:w w:val="95"/>
        </w:rPr>
        <w:t>The other required quantities can be accessed using any other </w:t>
      </w:r>
      <w:r>
        <w:rPr>
          <w:i/>
          <w:w w:val="95"/>
        </w:rPr>
        <w:t>LAMMPS</w:t>
      </w:r>
      <w:r>
        <w:rPr>
          <w:i/>
          <w:spacing w:val="1"/>
          <w:w w:val="95"/>
        </w:rPr>
        <w:t> </w:t>
      </w:r>
      <w:r>
        <w:rPr>
          <w:spacing w:val="-1"/>
        </w:rPr>
        <w:t>usual</w:t>
      </w:r>
      <w:r>
        <w:rPr>
          <w:spacing w:val="-12"/>
        </w:rPr>
        <w:t> </w:t>
      </w:r>
      <w:r>
        <w:rPr>
          <w:spacing w:val="-1"/>
        </w:rPr>
        <w:t>method.</w:t>
      </w:r>
      <w:r>
        <w:rPr>
          <w:spacing w:val="8"/>
        </w:rPr>
        <w:t> </w:t>
      </w:r>
      <w:r>
        <w:rPr>
          <w:spacing w:val="-1"/>
        </w:rPr>
        <w:t>Several</w:t>
      </w:r>
      <w:r>
        <w:rPr>
          <w:spacing w:val="-12"/>
        </w:rPr>
        <w:t> </w:t>
      </w:r>
      <w:r>
        <w:rPr>
          <w:spacing w:val="-1"/>
        </w:rPr>
        <w:t>examples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method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12"/>
        </w:rPr>
        <w:t> </w:t>
      </w:r>
      <w:r>
        <w:rPr>
          <w:spacing w:val="-1"/>
        </w:rPr>
        <w:t>provided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examples/ELASTIC_T/BORN_MATRIX</w:t>
      </w:r>
      <w:r>
        <w:rPr>
          <w:spacing w:val="-12"/>
        </w:rPr>
        <w:t> </w:t>
      </w:r>
      <w:r>
        <w:rPr/>
        <w:t>directory</w:t>
      </w:r>
      <w:r>
        <w:rPr>
          <w:spacing w:val="-47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Examples </w:t>
      </w:r>
      <w:r>
        <w:rPr/>
        <w:t>doc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line="249" w:lineRule="auto" w:before="116"/>
        <w:ind w:left="180" w:right="177"/>
        <w:jc w:val="both"/>
      </w:pPr>
      <w:r>
        <w:rPr>
          <w:w w:val="95"/>
        </w:rPr>
        <w:t>NOTE: In the above </w:t>
      </w:r>
      <w:r>
        <w:rPr>
          <w:i/>
          <w:w w:val="95"/>
        </w:rPr>
        <w:t>C</w:t>
      </w:r>
      <w:r>
        <w:rPr>
          <w:i/>
          <w:w w:val="95"/>
          <w:vertAlign w:val="subscript"/>
        </w:rPr>
        <w:t>i</w:t>
      </w:r>
      <w:r>
        <w:rPr>
          <w:rFonts w:ascii="Cambria" w:hAnsi="Cambria"/>
          <w:w w:val="95"/>
          <w:vertAlign w:val="subscript"/>
        </w:rPr>
        <w:t>,</w:t>
      </w:r>
      <w:r>
        <w:rPr>
          <w:rFonts w:ascii="Cambria" w:hAnsi="Cambria"/>
          <w:w w:val="95"/>
          <w:vertAlign w:val="baseline"/>
        </w:rPr>
        <w:t> </w:t>
      </w:r>
      <w:r>
        <w:rPr>
          <w:i/>
          <w:w w:val="95"/>
          <w:vertAlign w:val="subscript"/>
        </w:rPr>
        <w:t>j</w:t>
      </w:r>
      <w:r>
        <w:rPr>
          <w:i/>
          <w:w w:val="95"/>
          <w:vertAlign w:val="baseline"/>
        </w:rPr>
        <w:t> </w:t>
      </w:r>
      <w:r>
        <w:rPr>
          <w:w w:val="95"/>
          <w:vertAlign w:val="baseline"/>
        </w:rPr>
        <w:t>computation, the fluctuation term involving the virial stress tensor </w:t>
      </w:r>
      <w:r>
        <w:rPr>
          <w:rFonts w:ascii="Arial" w:hAnsi="Arial"/>
          <w:i/>
          <w:w w:val="95"/>
          <w:vertAlign w:val="baseline"/>
        </w:rPr>
        <w:t>σ </w:t>
      </w:r>
      <w:r>
        <w:rPr>
          <w:w w:val="95"/>
          <w:vertAlign w:val="baseline"/>
        </w:rPr>
        <w:t>is the covariance between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each elements. In a solid the stress fluctuations can vary rapidly, while average fluctuations can be slow to converge.</w:t>
      </w:r>
      <w:r>
        <w:rPr>
          <w:spacing w:val="-47"/>
          <w:vertAlign w:val="baseline"/>
        </w:rPr>
        <w:t> </w:t>
      </w:r>
      <w:r>
        <w:rPr>
          <w:vertAlign w:val="baseline"/>
        </w:rPr>
        <w:t>A detailed analysis of the convergence rate of all the terms in the elastic tensor is provided in the paper by Clavier et</w:t>
      </w:r>
      <w:r>
        <w:rPr>
          <w:spacing w:val="-47"/>
          <w:vertAlign w:val="baseline"/>
        </w:rPr>
        <w:t> </w:t>
      </w:r>
      <w:r>
        <w:rPr>
          <w:vertAlign w:val="baseline"/>
        </w:rPr>
        <w:t>al.</w:t>
      </w:r>
      <w:r>
        <w:rPr>
          <w:spacing w:val="15"/>
          <w:vertAlign w:val="baseline"/>
        </w:rPr>
        <w:t> </w:t>
      </w:r>
      <w:hyperlink w:history="true" w:anchor="_bookmark8">
        <w:r>
          <w:rPr>
            <w:i/>
            <w:color w:val="355F7B"/>
            <w:vertAlign w:val="baseline"/>
          </w:rPr>
          <w:t>(Clavier)</w:t>
        </w:r>
      </w:hyperlink>
      <w:r>
        <w:rPr>
          <w:vertAlign w:val="baseline"/>
        </w:rPr>
        <w:t>.</w:t>
      </w:r>
    </w:p>
    <w:p>
      <w:pPr>
        <w:pStyle w:val="BodyText"/>
        <w:spacing w:before="118"/>
        <w:ind w:left="180"/>
        <w:jc w:val="both"/>
      </w:pPr>
      <w:r>
        <w:rPr/>
        <w:t>Two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computation</w:t>
      </w:r>
      <w:r>
        <w:rPr>
          <w:spacing w:val="-7"/>
        </w:rPr>
        <w:t> </w:t>
      </w:r>
      <w:r>
        <w:rPr/>
        <w:t>methods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Born</w:t>
      </w:r>
      <w:r>
        <w:rPr>
          <w:spacing w:val="-7"/>
        </w:rPr>
        <w:t> </w:t>
      </w:r>
      <w:r>
        <w:rPr/>
        <w:t>matrix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implemented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mutually</w:t>
      </w:r>
      <w:r>
        <w:rPr>
          <w:spacing w:val="-7"/>
        </w:rPr>
        <w:t> </w:t>
      </w:r>
      <w:r>
        <w:rPr/>
        <w:t>exclusive.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one is</w:t>
      </w:r>
      <w:r>
        <w:rPr>
          <w:spacing w:val="-1"/>
        </w:rPr>
        <w:t> </w:t>
      </w:r>
      <w:r>
        <w:rPr/>
        <w:t>a direct</w:t>
      </w:r>
      <w:r>
        <w:rPr>
          <w:spacing w:val="-1"/>
        </w:rPr>
        <w:t> </w:t>
      </w:r>
      <w:r>
        <w:rPr/>
        <w:t>computation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analytical formula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different terms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used for</w:t>
      </w:r>
      <w:r>
        <w:rPr>
          <w:spacing w:val="-1"/>
        </w:rPr>
        <w:t> </w:t>
      </w:r>
      <w:r>
        <w:rPr/>
        <w:t>the</w:t>
      </w:r>
      <w:r>
        <w:rPr>
          <w:spacing w:val="-47"/>
        </w:rPr>
        <w:t> </w:t>
      </w:r>
      <w:r>
        <w:rPr/>
        <w:t>simulations </w:t>
      </w:r>
      <w:hyperlink w:history="true" w:anchor="_bookmark7">
        <w:r>
          <w:rPr>
            <w:i/>
            <w:color w:val="355F7B"/>
          </w:rPr>
          <w:t>(VanWorkum)</w:t>
        </w:r>
      </w:hyperlink>
      <w:r>
        <w:rPr/>
        <w:t>. However, the implementation of such derivations must be done for every potential form.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been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yet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complicated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complex</w:t>
      </w:r>
      <w:r>
        <w:rPr>
          <w:spacing w:val="-2"/>
        </w:rPr>
        <w:t> </w:t>
      </w:r>
      <w:r>
        <w:rPr/>
        <w:t>potentials.</w:t>
      </w:r>
      <w:r>
        <w:rPr>
          <w:spacing w:val="16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moment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warning</w:t>
      </w:r>
      <w:r>
        <w:rPr>
          <w:spacing w:val="-3"/>
        </w:rPr>
        <w:t> </w:t>
      </w:r>
      <w:r>
        <w:rPr/>
        <w:t>message</w:t>
      </w:r>
      <w:r>
        <w:rPr>
          <w:spacing w:val="-2"/>
        </w:rPr>
        <w:t> </w:t>
      </w:r>
      <w:r>
        <w:rPr/>
        <w:t>is</w:t>
      </w:r>
      <w:r>
        <w:rPr>
          <w:spacing w:val="-47"/>
        </w:rPr>
        <w:t> </w:t>
      </w:r>
      <w:r>
        <w:rPr/>
        <w:t>displayed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every</w:t>
      </w:r>
      <w:r>
        <w:rPr>
          <w:spacing w:val="-4"/>
        </w:rPr>
        <w:t> </w:t>
      </w:r>
      <w:r>
        <w:rPr/>
        <w:t>term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supporting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moment.</w:t>
      </w:r>
      <w:r>
        <w:rPr>
          <w:spacing w:val="12"/>
        </w:rPr>
        <w:t> </w:t>
      </w:r>
      <w:r>
        <w:rPr/>
        <w:t>This</w:t>
      </w:r>
      <w:r>
        <w:rPr>
          <w:spacing w:val="-3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default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now.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 second method uses finite differences of energy to numerically approximate the second derivatives </w:t>
      </w:r>
      <w:hyperlink w:history="true" w:anchor="_bookmark9">
        <w:r>
          <w:rPr>
            <w:i/>
            <w:color w:val="355F7B"/>
          </w:rPr>
          <w:t>(Zhen)</w:t>
        </w:r>
      </w:hyperlink>
      <w:r>
        <w:rPr/>
        <w:t>. This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useful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interaction</w:t>
      </w:r>
      <w:r>
        <w:rPr>
          <w:spacing w:val="-3"/>
        </w:rPr>
        <w:t> </w:t>
      </w:r>
      <w:r>
        <w:rPr/>
        <w:t>styles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analytical</w:t>
      </w:r>
      <w:r>
        <w:rPr>
          <w:spacing w:val="-3"/>
        </w:rPr>
        <w:t> </w:t>
      </w:r>
      <w:r>
        <w:rPr/>
        <w:t>second</w:t>
      </w:r>
      <w:r>
        <w:rPr>
          <w:spacing w:val="-4"/>
        </w:rPr>
        <w:t> </w:t>
      </w:r>
      <w:r>
        <w:rPr/>
        <w:t>derivatives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implemented.</w:t>
      </w:r>
      <w:r>
        <w:rPr>
          <w:spacing w:val="16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7"/>
        </w:rPr>
        <w:t> </w:t>
      </w:r>
      <w:r>
        <w:rPr/>
        <w:t>cases,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applies</w:t>
      </w:r>
      <w:r>
        <w:rPr>
          <w:spacing w:val="-5"/>
        </w:rPr>
        <w:t> </w:t>
      </w:r>
      <w:r>
        <w:rPr/>
        <w:t>linear</w:t>
      </w:r>
      <w:r>
        <w:rPr>
          <w:spacing w:val="-4"/>
        </w:rPr>
        <w:t> </w:t>
      </w:r>
      <w:r>
        <w:rPr/>
        <w:t>strain</w:t>
      </w:r>
      <w:r>
        <w:rPr>
          <w:spacing w:val="-4"/>
        </w:rPr>
        <w:t> </w:t>
      </w:r>
      <w:r>
        <w:rPr/>
        <w:t>fields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magnitude</w:t>
      </w:r>
      <w:r>
        <w:rPr>
          <w:spacing w:val="-4"/>
        </w:rPr>
        <w:t> </w:t>
      </w:r>
      <w:r>
        <w:rPr>
          <w:i/>
        </w:rPr>
        <w:t>delta</w:t>
      </w:r>
      <w:r>
        <w:rPr>
          <w:i/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relative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point</w:t>
      </w:r>
      <w:r>
        <w:rPr>
          <w:spacing w:val="-4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center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box.</w:t>
      </w:r>
      <w:r>
        <w:rPr>
          <w:spacing w:val="9"/>
        </w:rPr>
        <w:t> </w:t>
      </w:r>
      <w:r>
        <w:rPr/>
        <w:t>The</w:t>
      </w:r>
      <w:r>
        <w:rPr>
          <w:spacing w:val="-7"/>
        </w:rPr>
        <w:t> </w:t>
      </w:r>
      <w:r>
        <w:rPr/>
        <w:t>strain</w:t>
      </w:r>
      <w:r>
        <w:rPr>
          <w:spacing w:val="-6"/>
        </w:rPr>
        <w:t> </w:t>
      </w:r>
      <w:r>
        <w:rPr/>
        <w:t>fields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six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directions,</w:t>
      </w:r>
      <w:r>
        <w:rPr>
          <w:spacing w:val="-7"/>
        </w:rPr>
        <w:t> </w:t>
      </w:r>
      <w:r>
        <w:rPr/>
        <w:t>corresponding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six</w:t>
      </w:r>
      <w:r>
        <w:rPr>
          <w:spacing w:val="-7"/>
        </w:rPr>
        <w:t> </w:t>
      </w:r>
      <w:r>
        <w:rPr/>
        <w:t>Cartesian</w:t>
      </w:r>
      <w:r>
        <w:rPr>
          <w:spacing w:val="-7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stress</w:t>
      </w:r>
      <w:r>
        <w:rPr>
          <w:spacing w:val="-7"/>
        </w:rPr>
        <w:t> </w:t>
      </w:r>
      <w:r>
        <w:rPr/>
        <w:t>tensor</w:t>
      </w:r>
      <w:r>
        <w:rPr>
          <w:spacing w:val="-48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LAMMPS.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0"/>
        </w:rPr>
        <w:t> </w:t>
      </w:r>
      <w:r>
        <w:rPr/>
        <w:t>direction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applies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strain</w:t>
      </w:r>
      <w:r>
        <w:rPr>
          <w:spacing w:val="-10"/>
        </w:rPr>
        <w:t> </w:t>
      </w:r>
      <w:r>
        <w:rPr/>
        <w:t>field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both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negative</w:t>
      </w:r>
      <w:r>
        <w:rPr>
          <w:spacing w:val="-10"/>
        </w:rPr>
        <w:t> </w:t>
      </w:r>
      <w:r>
        <w:rPr/>
        <w:t>senses,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new</w:t>
      </w:r>
      <w:r>
        <w:rPr>
          <w:spacing w:val="-48"/>
        </w:rPr>
        <w:t> </w:t>
      </w:r>
      <w:r>
        <w:rPr/>
        <w:t>stress</w:t>
      </w:r>
      <w:r>
        <w:rPr>
          <w:spacing w:val="-10"/>
        </w:rPr>
        <w:t> </w:t>
      </w:r>
      <w:r>
        <w:rPr/>
        <w:t>virial</w:t>
      </w:r>
      <w:r>
        <w:rPr>
          <w:spacing w:val="-9"/>
        </w:rPr>
        <w:t> </w:t>
      </w:r>
      <w:r>
        <w:rPr/>
        <w:t>tensor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entire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after</w:t>
      </w:r>
      <w:r>
        <w:rPr>
          <w:spacing w:val="-9"/>
        </w:rPr>
        <w:t> </w:t>
      </w:r>
      <w:r>
        <w:rPr/>
        <w:t>each.</w:t>
      </w:r>
      <w:r>
        <w:rPr>
          <w:spacing w:val="9"/>
        </w:rPr>
        <w:t> </w:t>
      </w:r>
      <w:r>
        <w:rPr/>
        <w:t>The</w:t>
      </w:r>
      <w:r>
        <w:rPr>
          <w:spacing w:val="-10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virials</w:t>
      </w:r>
      <w:r>
        <w:rPr>
          <w:spacing w:val="-10"/>
        </w:rPr>
        <w:t> </w:t>
      </w:r>
      <w:r>
        <w:rPr/>
        <w:t>divided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times</w:t>
      </w:r>
      <w:r>
        <w:rPr>
          <w:spacing w:val="-48"/>
        </w:rPr>
        <w:t> </w:t>
      </w:r>
      <w:r>
        <w:rPr>
          <w:i/>
        </w:rPr>
        <w:t>delta</w:t>
      </w:r>
      <w:r>
        <w:rPr/>
        <w:t>,</w:t>
      </w:r>
      <w:r>
        <w:rPr>
          <w:spacing w:val="-6"/>
        </w:rPr>
        <w:t> </w:t>
      </w:r>
      <w:r>
        <w:rPr/>
        <w:t>approximates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second</w:t>
      </w:r>
      <w:r>
        <w:rPr>
          <w:spacing w:val="-5"/>
        </w:rPr>
        <w:t> </w:t>
      </w:r>
      <w:r>
        <w:rPr/>
        <w:t>derivative,</w:t>
      </w:r>
      <w:r>
        <w:rPr>
          <w:spacing w:val="-5"/>
        </w:rPr>
        <w:t> </w:t>
      </w:r>
      <w:r>
        <w:rPr/>
        <w:t>after</w:t>
      </w:r>
      <w:r>
        <w:rPr>
          <w:spacing w:val="-6"/>
        </w:rPr>
        <w:t> </w:t>
      </w:r>
      <w:r>
        <w:rPr/>
        <w:t>applying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suitable</w:t>
      </w:r>
      <w:r>
        <w:rPr>
          <w:spacing w:val="-5"/>
        </w:rPr>
        <w:t> </w:t>
      </w:r>
      <w:r>
        <w:rPr/>
        <w:t>unit</w:t>
      </w:r>
      <w:r>
        <w:rPr>
          <w:spacing w:val="-6"/>
        </w:rPr>
        <w:t> </w:t>
      </w:r>
      <w:r>
        <w:rPr/>
        <w:t>conversion.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12451pt;width:468pt;height:138.450pt;mso-position-horizontal-relative:page;mso-position-vertical-relative:paragraph;z-index:-15685120;mso-wrap-distance-left:0;mso-wrap-distance-right:0" coordorigin="1440,306" coordsize="9360,2769">
            <v:shape style="position:absolute;left:1440;top:306;width:9360;height:2769" coordorigin="1440,306" coordsize="9360,2769" path="m10700,306l1540,306,1501,314,1469,335,1448,367,1440,406,1440,2975,1448,3014,1469,3045,1501,3067,1540,3075,10700,3075,10739,3067,10771,3045,10792,3014,10800,2975,10800,406,10792,367,10771,335,10739,314,10700,306xe" filled="true" fillcolor="#86989a" stroked="false">
              <v:path arrowok="t"/>
              <v:fill type="solid"/>
            </v:shape>
            <v:shape style="position:absolute;left:1449;top:316;width:9341;height:2749" coordorigin="1450,316" coordsize="9341,2749" path="m10690,316l1550,316,1511,324,1479,345,1458,377,1450,416,1450,2965,1458,3004,1479,3036,1511,3057,1550,3065,10690,3065,10729,3057,10761,3036,10782,3004,10790,2965,10790,416,10782,377,10761,345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2769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It is important to choose a suitable value for delta, the magnitude of strains that are used to generate finite difference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approximations to the exact virial stress. For typical systems, a value in the range of 1 part in 1e5 to 1e6 will be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sufficient.</w:t>
                    </w:r>
                    <w:r>
                      <w:rPr>
                        <w:spacing w:val="1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However,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best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depend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multitude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factors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stiffness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interatomic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thermodynamic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state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material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probed,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on.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only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sure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made a good choice is to do a sensitivity study on a representative atomic configuration, sweeping over a wide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range of values of delta. If delta is too small, the output values will vary erratically due to truncation effects. If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delta is increased beyond a certain point, the output values will start to vary smoothly with delta, due to growing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contributions from higher order derivatives.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 between these two limits, the numerical virial values should be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independent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delta.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9" w:lineRule="auto" w:before="127"/>
        <w:ind w:left="179" w:right="177"/>
        <w:jc w:val="both"/>
      </w:pPr>
      <w:r>
        <w:rPr/>
        <w:pict>
          <v:group style="position:absolute;margin-left:68.612999pt;margin-top:48.562019pt;width:474.8pt;height:30.7pt;mso-position-horizontal-relative:page;mso-position-vertical-relative:paragraph;z-index:-15684608;mso-wrap-distance-left:0;mso-wrap-distance-right:0" coordorigin="1372,971" coordsize="9496,614">
            <v:shape style="position:absolute;left:1372;top:971;width:9496;height:614" coordorigin="1372,971" coordsize="9496,614" path="m10808,971l1432,971,1409,976,1390,989,1377,1008,1372,1031,1372,1525,1377,1548,1390,1567,1409,1580,1432,1585,10808,1585,10831,1580,10850,1567,10863,1548,10868,1525,10868,1031,10863,1008,10850,989,10831,976,10808,971xe" filled="true" fillcolor="#1f1f1f" stroked="false">
              <v:path arrowok="t"/>
              <v:fill type="solid"/>
            </v:shape>
            <v:shape style="position:absolute;left:1380;top:979;width:9480;height:598" coordorigin="1380,979" coordsize="9480,598" path="m10800,979l1440,979,1417,984,1398,997,1385,1016,1380,1039,1380,1517,1385,1540,1398,1559,1417,1572,1440,1577,10800,1577,10823,1572,10842,1559,10855,1540,10860,1517,10860,1039,10855,1016,10842,997,10823,984,10800,979xe" filled="true" fillcolor="#f2f2f2" stroked="false">
              <v:path arrowok="t"/>
              <v:fill type="solid"/>
            </v:shape>
            <v:shape style="position:absolute;left:1372;top:971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00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myvirial all </w:t>
                    </w:r>
                    <w:r>
                      <w:rPr>
                        <w:rFonts w:ascii="Lucida Sans Unicode"/>
                        <w:sz w:val="20"/>
                      </w:rPr>
                      <w:t>pressure NULL virial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born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matrix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numdiff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1.0e-4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myvirial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</w:t>
      </w:r>
      <w:r>
        <w:rPr>
          <w:spacing w:val="-10"/>
        </w:rPr>
        <w:t> </w:t>
      </w:r>
      <w:r>
        <w:rPr/>
        <w:t>keyword</w:t>
      </w:r>
      <w:r>
        <w:rPr>
          <w:spacing w:val="-10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additional</w:t>
      </w:r>
      <w:r>
        <w:rPr>
          <w:spacing w:val="-9"/>
        </w:rPr>
        <w:t> </w:t>
      </w:r>
      <w:r>
        <w:rPr/>
        <w:t>arguments</w:t>
      </w:r>
      <w:r>
        <w:rPr>
          <w:spacing w:val="-10"/>
        </w:rPr>
        <w:t> </w:t>
      </w:r>
      <w:r>
        <w:rPr>
          <w:i/>
        </w:rPr>
        <w:t>delta</w:t>
      </w:r>
      <w:r>
        <w:rPr>
          <w:i/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>
          <w:i/>
        </w:rPr>
        <w:t>virial-ID</w:t>
      </w:r>
      <w:r>
        <w:rPr/>
        <w:t>.</w:t>
      </w:r>
      <w:r>
        <w:rPr>
          <w:spacing w:val="-9"/>
        </w:rPr>
        <w:t> </w:t>
      </w:r>
      <w:r>
        <w:rPr>
          <w:i/>
        </w:rPr>
        <w:t>delta</w:t>
      </w:r>
      <w:r>
        <w:rPr>
          <w:i/>
          <w:spacing w:val="-9"/>
        </w:rPr>
        <w:t> </w:t>
      </w:r>
      <w:r>
        <w:rPr/>
        <w:t>gives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size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applied</w:t>
      </w:r>
      <w:r>
        <w:rPr>
          <w:spacing w:val="-9"/>
        </w:rPr>
        <w:t> </w:t>
      </w:r>
      <w:r>
        <w:rPr/>
        <w:t>strains.</w:t>
      </w:r>
      <w:r>
        <w:rPr>
          <w:spacing w:val="9"/>
        </w:rPr>
        <w:t> </w:t>
      </w:r>
      <w:r>
        <w:rPr>
          <w:i/>
        </w:rPr>
        <w:t>virial-ID</w:t>
      </w:r>
      <w:r>
        <w:rPr>
          <w:i/>
          <w:spacing w:val="-48"/>
        </w:rPr>
        <w:t> </w:t>
      </w:r>
      <w:r>
        <w:rPr/>
        <w:t>gives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ID</w:t>
      </w:r>
      <w:r>
        <w:rPr>
          <w:spacing w:val="-8"/>
        </w:rPr>
        <w:t> </w:t>
      </w:r>
      <w:r>
        <w:rPr/>
        <w:t>string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pressure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virial</w:t>
      </w:r>
      <w:r>
        <w:rPr>
          <w:spacing w:val="-8"/>
        </w:rPr>
        <w:t> </w:t>
      </w:r>
      <w:r>
        <w:rPr/>
        <w:t>stress</w:t>
      </w:r>
      <w:r>
        <w:rPr>
          <w:spacing w:val="-9"/>
        </w:rPr>
        <w:t> </w:t>
      </w:r>
      <w:r>
        <w:rPr/>
        <w:t>tensor,</w:t>
      </w:r>
      <w:r>
        <w:rPr>
          <w:spacing w:val="-7"/>
        </w:rPr>
        <w:t> </w:t>
      </w:r>
      <w:r>
        <w:rPr/>
        <w:t>requiring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virial</w:t>
      </w:r>
      <w:r>
        <w:rPr>
          <w:spacing w:val="-8"/>
        </w:rPr>
        <w:t> </w:t>
      </w:r>
      <w:r>
        <w:rPr/>
        <w:t>keyword</w:t>
      </w:r>
      <w:r>
        <w:rPr>
          <w:spacing w:val="-48"/>
        </w:rPr>
        <w:t> </w:t>
      </w:r>
      <w:r>
        <w:rPr/>
        <w:t>e.g.</w:t>
      </w:r>
    </w:p>
    <w:p>
      <w:pPr>
        <w:pStyle w:val="Heading3"/>
        <w:spacing w:before="143"/>
        <w:ind w:left="180"/>
        <w:jc w:val="both"/>
        <w:rPr>
          <w:rFonts w:ascii="Times New Roman"/>
          <w:u w:val="none"/>
        </w:rPr>
      </w:pPr>
      <w:r>
        <w:rPr>
          <w:rFonts w:ascii="Times New Roman"/>
          <w:u w:val="none"/>
        </w:rPr>
        <w:t>Output</w:t>
      </w:r>
      <w:r>
        <w:rPr>
          <w:rFonts w:ascii="Times New Roman"/>
          <w:spacing w:val="-6"/>
          <w:u w:val="none"/>
        </w:rPr>
        <w:t> </w:t>
      </w:r>
      <w:r>
        <w:rPr>
          <w:rFonts w:ascii="Times New Roman"/>
          <w:u w:val="none"/>
        </w:rPr>
        <w:t>info: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This compute calculates a global vector with 21 values that are the second derivatives of the potential energy with</w:t>
      </w:r>
      <w:r>
        <w:rPr>
          <w:spacing w:val="1"/>
        </w:rPr>
        <w:t> </w:t>
      </w:r>
      <w:r>
        <w:rPr/>
        <w:t>respect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strain.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5"/>
        </w:rPr>
        <w:t> </w:t>
      </w:r>
      <w:r>
        <w:rPr/>
        <w:t>units.</w:t>
      </w:r>
      <w:r>
        <w:rPr>
          <w:spacing w:val="12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ordered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explained</w:t>
      </w:r>
      <w:r>
        <w:rPr>
          <w:spacing w:val="-5"/>
        </w:rPr>
        <w:t> </w:t>
      </w:r>
      <w:r>
        <w:rPr/>
        <w:t>above.</w:t>
      </w:r>
      <w:r>
        <w:rPr>
          <w:spacing w:val="12"/>
        </w:rPr>
        <w:t> </w:t>
      </w:r>
      <w:r>
        <w:rPr/>
        <w:t>These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47"/>
        </w:rPr>
        <w:t> </w:t>
      </w:r>
      <w:r>
        <w:rPr/>
        <w:t>by any command that uses global values from a compute as input. See the </w:t>
      </w:r>
      <w:r>
        <w:rPr>
          <w:i/>
          <w:color w:val="355F7B"/>
        </w:rPr>
        <w:t>Howto output </w:t>
      </w:r>
      <w:r>
        <w:rPr/>
        <w:t>doc page for an overview of</w:t>
      </w:r>
      <w:r>
        <w:rPr>
          <w:spacing w:val="-47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“extensive”.</w:t>
      </w:r>
    </w:p>
    <w:p>
      <w:pPr>
        <w:spacing w:after="0"/>
        <w:jc w:val="both"/>
        <w:sectPr>
          <w:headerReference w:type="default" r:id="rId45"/>
          <w:footerReference w:type="default" r:id="rId4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77"/>
      <w:bookmarkEnd w:id="177"/>
      <w:r>
        <w:rPr>
          <w:b w:val="0"/>
        </w:rPr>
      </w:r>
      <w:bookmarkStart w:name="Restrictions" w:id="178"/>
      <w:bookmarkEnd w:id="178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>
          <w:spacing w:val="-1"/>
        </w:rPr>
        <w:t>See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i/>
          <w:color w:val="355F7B"/>
          <w:spacing w:val="-1"/>
        </w:rPr>
        <w:t>Build</w:t>
      </w:r>
      <w:r>
        <w:rPr>
          <w:i/>
          <w:color w:val="355F7B"/>
          <w:spacing w:val="-11"/>
        </w:rPr>
        <w:t> </w:t>
      </w:r>
      <w:r>
        <w:rPr>
          <w:i/>
          <w:color w:val="355F7B"/>
          <w:spacing w:val="-1"/>
        </w:rPr>
        <w:t>package</w:t>
      </w:r>
      <w:r>
        <w:rPr>
          <w:i/>
          <w:color w:val="355F7B"/>
          <w:spacing w:val="-11"/>
        </w:rPr>
        <w:t> </w:t>
      </w:r>
      <w:r>
        <w:rPr>
          <w:spacing w:val="-1"/>
        </w:rPr>
        <w:t>page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more</w:t>
      </w:r>
      <w:r>
        <w:rPr>
          <w:spacing w:val="-11"/>
        </w:rPr>
        <w:t> </w:t>
      </w:r>
      <w:r>
        <w:rPr>
          <w:spacing w:val="-1"/>
        </w:rPr>
        <w:t>info.</w:t>
      </w:r>
      <w:r>
        <w:rPr>
          <w:spacing w:val="9"/>
        </w:rPr>
        <w:t> </w:t>
      </w:r>
      <w:r>
        <w:rPr/>
        <w:t>LAMMPS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built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package.</w:t>
      </w:r>
      <w:r>
        <w:rPr>
          <w:spacing w:val="8"/>
        </w:rPr>
        <w:t> </w:t>
      </w:r>
      <w:r>
        <w:rPr/>
        <w:t>See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11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1"/>
        </w:rPr>
        <w:t> </w:t>
      </w:r>
      <w:r>
        <w:rPr/>
        <w:t>page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more</w:t>
      </w:r>
      <w:r>
        <w:rPr>
          <w:spacing w:val="-48"/>
        </w:rPr>
        <w:t> </w:t>
      </w:r>
      <w:r>
        <w:rPr/>
        <w:t>info.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Born term can be decomposed as a product of two terms. The first one is a general term which depends on the</w:t>
      </w:r>
      <w:r>
        <w:rPr>
          <w:spacing w:val="1"/>
        </w:rPr>
        <w:t> </w:t>
      </w:r>
      <w:r>
        <w:rPr/>
        <w:t>configuration.</w:t>
      </w:r>
      <w:r>
        <w:rPr>
          <w:spacing w:val="22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every</w:t>
      </w:r>
      <w:r>
        <w:rPr>
          <w:spacing w:val="-1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composing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force</w:t>
      </w:r>
      <w:r>
        <w:rPr>
          <w:spacing w:val="-2"/>
        </w:rPr>
        <w:t> </w:t>
      </w:r>
      <w:r>
        <w:rPr/>
        <w:t>field</w:t>
      </w:r>
      <w:r>
        <w:rPr>
          <w:spacing w:val="-1"/>
        </w:rPr>
        <w:t> </w:t>
      </w:r>
      <w:r>
        <w:rPr/>
        <w:t>(non-bonded,</w:t>
      </w:r>
      <w:r>
        <w:rPr>
          <w:spacing w:val="-1"/>
        </w:rPr>
        <w:t> </w:t>
      </w:r>
      <w:r>
        <w:rPr/>
        <w:t>bonds, angle,</w:t>
      </w:r>
    </w:p>
    <w:p>
      <w:pPr>
        <w:pStyle w:val="BodyText"/>
        <w:spacing w:line="249" w:lineRule="auto"/>
        <w:ind w:left="180" w:right="177"/>
        <w:jc w:val="both"/>
      </w:pPr>
      <w:r>
        <w:rPr>
          <w:w w:val="95"/>
        </w:rPr>
        <w:t>. . . ).</w:t>
      </w:r>
      <w:r>
        <w:rPr>
          <w:spacing w:val="1"/>
          <w:w w:val="95"/>
        </w:rPr>
        <w:t> </w:t>
      </w:r>
      <w:r>
        <w:rPr>
          <w:w w:val="95"/>
        </w:rPr>
        <w:t>Currently not all LAMMPS interaction styles implement the </w:t>
      </w:r>
      <w:r>
        <w:rPr>
          <w:i/>
          <w:w w:val="95"/>
        </w:rPr>
        <w:t>born_matrix </w:t>
      </w:r>
      <w:r>
        <w:rPr>
          <w:w w:val="95"/>
        </w:rPr>
        <w:t>method giving first and second order</w:t>
      </w:r>
      <w:r>
        <w:rPr>
          <w:spacing w:val="1"/>
          <w:w w:val="95"/>
        </w:rPr>
        <w:t> </w:t>
      </w:r>
      <w:r>
        <w:rPr/>
        <w:t>derivatives and LAMMPS will exit with an error if this compute is used with such interactions unless the </w:t>
      </w:r>
      <w:r>
        <w:rPr>
          <w:i/>
        </w:rPr>
        <w:t>numdiff</w:t>
      </w:r>
      <w:r>
        <w:rPr>
          <w:i/>
          <w:spacing w:val="1"/>
        </w:rPr>
        <w:t> </w:t>
      </w:r>
      <w:r>
        <w:rPr/>
        <w:t>option is also used. The </w:t>
      </w:r>
      <w:r>
        <w:rPr>
          <w:i/>
        </w:rPr>
        <w:t>numdiff </w:t>
      </w:r>
      <w:r>
        <w:rPr/>
        <w:t>option cannot be used with any other keyword. In this situation, LAMMPS will also</w:t>
      </w:r>
      <w:r>
        <w:rPr>
          <w:spacing w:val="-47"/>
        </w:rPr>
        <w:t> </w:t>
      </w:r>
      <w:r>
        <w:rPr/>
        <w:t>exit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error.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79"/>
      <w:bookmarkEnd w:id="179"/>
      <w:r>
        <w:rPr>
          <w:b w:val="0"/>
        </w:rPr>
      </w:r>
      <w:bookmarkStart w:name="Default" w:id="180"/>
      <w:bookmarkEnd w:id="180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9.988580pt;width:468pt;height:.1pt;mso-position-horizontal-relative:page;mso-position-vertical-relative:paragraph;z-index:-15684096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7" w:id="181"/>
      <w:bookmarkEnd w:id="181"/>
      <w:r>
        <w:rPr/>
      </w:r>
      <w:bookmarkStart w:name="_bookmark8" w:id="182"/>
      <w:bookmarkEnd w:id="182"/>
      <w:r>
        <w:rPr/>
      </w:r>
      <w:r>
        <w:rPr>
          <w:b/>
        </w:rPr>
        <w:t>(Van</w:t>
      </w:r>
      <w:r>
        <w:rPr>
          <w:b/>
          <w:spacing w:val="-9"/>
        </w:rPr>
        <w:t> </w:t>
      </w:r>
      <w:r>
        <w:rPr>
          <w:b/>
        </w:rPr>
        <w:t>Workum)</w:t>
      </w:r>
      <w:r>
        <w:rPr>
          <w:b/>
          <w:spacing w:val="-9"/>
        </w:rPr>
        <w:t> </w:t>
      </w:r>
      <w:r>
        <w:rPr/>
        <w:t>K.</w:t>
      </w:r>
      <w:r>
        <w:rPr>
          <w:spacing w:val="-8"/>
        </w:rPr>
        <w:t> </w:t>
      </w:r>
      <w:r>
        <w:rPr/>
        <w:t>Van</w:t>
      </w:r>
      <w:r>
        <w:rPr>
          <w:spacing w:val="-9"/>
        </w:rPr>
        <w:t> </w:t>
      </w:r>
      <w:r>
        <w:rPr/>
        <w:t>Workum</w:t>
      </w:r>
      <w:r>
        <w:rPr>
          <w:spacing w:val="-8"/>
        </w:rPr>
        <w:t> </w:t>
      </w:r>
      <w:r>
        <w:rPr/>
        <w:t>et</w:t>
      </w:r>
      <w:r>
        <w:rPr>
          <w:spacing w:val="-9"/>
        </w:rPr>
        <w:t> </w:t>
      </w:r>
      <w:r>
        <w:rPr/>
        <w:t>al.,</w:t>
      </w:r>
      <w:r>
        <w:rPr>
          <w:spacing w:val="-9"/>
        </w:rPr>
        <w:t> </w:t>
      </w:r>
      <w:r>
        <w:rPr/>
        <w:t>J.</w:t>
      </w:r>
      <w:r>
        <w:rPr>
          <w:spacing w:val="-8"/>
        </w:rPr>
        <w:t> </w:t>
      </w:r>
      <w:r>
        <w:rPr/>
        <w:t>Chem.</w:t>
      </w:r>
      <w:r>
        <w:rPr>
          <w:spacing w:val="6"/>
        </w:rPr>
        <w:t> </w:t>
      </w:r>
      <w:r>
        <w:rPr/>
        <w:t>Phys.</w:t>
      </w:r>
      <w:r>
        <w:rPr>
          <w:spacing w:val="5"/>
        </w:rPr>
        <w:t> </w:t>
      </w:r>
      <w:r>
        <w:rPr/>
        <w:t>125</w:t>
      </w:r>
      <w:r>
        <w:rPr>
          <w:spacing w:val="-8"/>
        </w:rPr>
        <w:t> </w:t>
      </w:r>
      <w:r>
        <w:rPr/>
        <w:t>144506</w:t>
      </w:r>
      <w:r>
        <w:rPr>
          <w:spacing w:val="-9"/>
        </w:rPr>
        <w:t> </w:t>
      </w:r>
      <w:r>
        <w:rPr/>
        <w:t>(2006)</w:t>
      </w:r>
    </w:p>
    <w:p>
      <w:pPr>
        <w:pStyle w:val="BodyText"/>
        <w:spacing w:line="249" w:lineRule="auto" w:before="128"/>
        <w:ind w:left="180" w:right="169"/>
      </w:pPr>
      <w:r>
        <w:rPr>
          <w:b/>
        </w:rPr>
        <w:t>(Clavier)</w:t>
      </w:r>
      <w:r>
        <w:rPr>
          <w:b/>
          <w:spacing w:val="8"/>
        </w:rPr>
        <w:t> </w:t>
      </w:r>
      <w:r>
        <w:rPr/>
        <w:t>G.</w:t>
      </w:r>
      <w:r>
        <w:rPr>
          <w:spacing w:val="9"/>
        </w:rPr>
        <w:t> </w:t>
      </w:r>
      <w:r>
        <w:rPr/>
        <w:t>Clavier,</w:t>
      </w:r>
      <w:r>
        <w:rPr>
          <w:spacing w:val="12"/>
        </w:rPr>
        <w:t> </w:t>
      </w:r>
      <w:r>
        <w:rPr/>
        <w:t>N.</w:t>
      </w:r>
      <w:r>
        <w:rPr>
          <w:spacing w:val="8"/>
        </w:rPr>
        <w:t> </w:t>
      </w:r>
      <w:r>
        <w:rPr/>
        <w:t>Desbiens,</w:t>
      </w:r>
      <w:r>
        <w:rPr>
          <w:spacing w:val="13"/>
        </w:rPr>
        <w:t> </w:t>
      </w:r>
      <w:r>
        <w:rPr/>
        <w:t>E.</w:t>
      </w:r>
      <w:r>
        <w:rPr>
          <w:spacing w:val="8"/>
        </w:rPr>
        <w:t> </w:t>
      </w:r>
      <w:r>
        <w:rPr/>
        <w:t>Bourasseau,</w:t>
      </w:r>
      <w:r>
        <w:rPr>
          <w:spacing w:val="12"/>
        </w:rPr>
        <w:t> </w:t>
      </w:r>
      <w:r>
        <w:rPr/>
        <w:t>V.</w:t>
      </w:r>
      <w:r>
        <w:rPr>
          <w:spacing w:val="9"/>
        </w:rPr>
        <w:t> </w:t>
      </w:r>
      <w:r>
        <w:rPr/>
        <w:t>Lachet,</w:t>
      </w:r>
      <w:r>
        <w:rPr>
          <w:spacing w:val="12"/>
        </w:rPr>
        <w:t> </w:t>
      </w:r>
      <w:r>
        <w:rPr/>
        <w:t>N.</w:t>
      </w:r>
      <w:r>
        <w:rPr>
          <w:spacing w:val="9"/>
        </w:rPr>
        <w:t> </w:t>
      </w:r>
      <w:r>
        <w:rPr/>
        <w:t>Brusselle-Dupend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B.</w:t>
      </w:r>
      <w:r>
        <w:rPr>
          <w:spacing w:val="8"/>
        </w:rPr>
        <w:t> </w:t>
      </w:r>
      <w:r>
        <w:rPr/>
        <w:t>Rousseau,</w:t>
      </w:r>
      <w:r>
        <w:rPr>
          <w:spacing w:val="13"/>
        </w:rPr>
        <w:t> </w:t>
      </w:r>
      <w:r>
        <w:rPr/>
        <w:t>Mol</w:t>
      </w:r>
      <w:r>
        <w:rPr>
          <w:spacing w:val="8"/>
        </w:rPr>
        <w:t> </w:t>
      </w:r>
      <w:r>
        <w:rPr/>
        <w:t>Sim,</w:t>
      </w:r>
      <w:r>
        <w:rPr>
          <w:spacing w:val="12"/>
        </w:rPr>
        <w:t> </w:t>
      </w:r>
      <w:r>
        <w:rPr/>
        <w:t>43,</w:t>
      </w:r>
      <w:r>
        <w:rPr>
          <w:spacing w:val="-47"/>
        </w:rPr>
        <w:t> </w:t>
      </w:r>
      <w:bookmarkStart w:name="_bookmark9" w:id="183"/>
      <w:bookmarkEnd w:id="183"/>
      <w:r>
        <w:rPr/>
        <w:t>1413</w:t>
      </w:r>
      <w:r>
        <w:rPr>
          <w:spacing w:val="-2"/>
        </w:rPr>
        <w:t> </w:t>
      </w:r>
      <w:r>
        <w:rPr/>
        <w:t>(2017).</w:t>
      </w:r>
    </w:p>
    <w:p>
      <w:pPr>
        <w:pStyle w:val="BodyText"/>
        <w:spacing w:before="120"/>
        <w:ind w:left="180"/>
      </w:pPr>
      <w:r>
        <w:rPr>
          <w:b/>
          <w:w w:val="95"/>
        </w:rPr>
        <w:t>(Zhen)</w:t>
      </w:r>
      <w:r>
        <w:rPr>
          <w:b/>
          <w:spacing w:val="28"/>
          <w:w w:val="95"/>
        </w:rPr>
        <w:t> </w:t>
      </w:r>
      <w:r>
        <w:rPr>
          <w:w w:val="95"/>
        </w:rPr>
        <w:t>Y.</w:t>
      </w:r>
      <w:r>
        <w:rPr>
          <w:spacing w:val="28"/>
          <w:w w:val="95"/>
        </w:rPr>
        <w:t> </w:t>
      </w:r>
      <w:r>
        <w:rPr>
          <w:w w:val="95"/>
        </w:rPr>
        <w:t>Zhen,</w:t>
      </w:r>
      <w:r>
        <w:rPr>
          <w:spacing w:val="28"/>
          <w:w w:val="95"/>
        </w:rPr>
        <w:t> </w:t>
      </w:r>
      <w:r>
        <w:rPr>
          <w:w w:val="95"/>
        </w:rPr>
        <w:t>C.</w:t>
      </w:r>
      <w:r>
        <w:rPr>
          <w:spacing w:val="28"/>
          <w:w w:val="95"/>
        </w:rPr>
        <w:t> </w:t>
      </w:r>
      <w:r>
        <w:rPr>
          <w:w w:val="95"/>
        </w:rPr>
        <w:t>Chu,</w:t>
      </w:r>
      <w:r>
        <w:rPr>
          <w:spacing w:val="28"/>
          <w:w w:val="95"/>
        </w:rPr>
        <w:t> </w:t>
      </w:r>
      <w:r>
        <w:rPr>
          <w:w w:val="95"/>
        </w:rPr>
        <w:t>Computer</w:t>
      </w:r>
      <w:r>
        <w:rPr>
          <w:spacing w:val="28"/>
          <w:w w:val="95"/>
        </w:rPr>
        <w:t> </w:t>
      </w:r>
      <w:r>
        <w:rPr>
          <w:w w:val="95"/>
        </w:rPr>
        <w:t>Physics</w:t>
      </w:r>
      <w:r>
        <w:rPr>
          <w:spacing w:val="29"/>
          <w:w w:val="95"/>
        </w:rPr>
        <w:t> </w:t>
      </w:r>
      <w:r>
        <w:rPr>
          <w:w w:val="95"/>
        </w:rPr>
        <w:t>Communications</w:t>
      </w:r>
      <w:r>
        <w:rPr>
          <w:spacing w:val="28"/>
          <w:w w:val="95"/>
        </w:rPr>
        <w:t> </w:t>
      </w:r>
      <w:r>
        <w:rPr>
          <w:w w:val="95"/>
        </w:rPr>
        <w:t>183(2012)261-265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centro/atom command" w:id="184"/>
      <w:bookmarkEnd w:id="184"/>
      <w:r>
        <w:rPr>
          <w:b w:val="0"/>
        </w:rPr>
      </w:r>
      <w:bookmarkStart w:name="_bookmark10" w:id="185"/>
      <w:bookmarkEnd w:id="185"/>
      <w:r>
        <w:rPr>
          <w:b w:val="0"/>
        </w:rPr>
      </w:r>
      <w:bookmarkStart w:name="_bookmark10" w:id="186"/>
      <w:bookmarkEnd w:id="186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centro/atom</w:t>
      </w:r>
      <w:r>
        <w:rPr>
          <w:color w:val="20435C"/>
          <w:spacing w:val="4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87"/>
      <w:bookmarkEnd w:id="187"/>
      <w:r>
        <w:rPr>
          <w:b w:val="0"/>
        </w:rPr>
      </w:r>
      <w:bookmarkStart w:name="Syntax" w:id="188"/>
      <w:bookmarkEnd w:id="188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2824pt;width:474.8pt;height:18.75pt;mso-position-horizontal-relative:page;mso-position-vertical-relative:paragraph;z-index:-1568358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centro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lattice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 value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centro/atom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lattice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fcc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bcc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N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#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neighbors</w:t>
      </w:r>
      <w:r>
        <w:rPr>
          <w:spacing w:val="-2"/>
          <w:sz w:val="20"/>
        </w:rPr>
        <w:t> </w:t>
      </w:r>
      <w:r>
        <w:rPr>
          <w:sz w:val="20"/>
        </w:rPr>
        <w:t>per</w:t>
      </w:r>
      <w:r>
        <w:rPr>
          <w:spacing w:val="-2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include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i/>
          <w:sz w:val="20"/>
        </w:rPr>
        <w:t>axes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axes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yes</w:t>
      </w:r>
    </w:p>
    <w:p>
      <w:pPr>
        <w:pStyle w:val="BodyText"/>
        <w:spacing w:line="187" w:lineRule="auto" w:before="15"/>
        <w:ind w:left="810" w:right="5467"/>
        <w:rPr>
          <w:rFonts w:ascii="Lucida Sans Unicode"/>
        </w:rPr>
      </w:pPr>
      <w:r>
        <w:rPr>
          <w:rFonts w:ascii="Lucida Sans Unicode"/>
          <w:w w:val="90"/>
        </w:rPr>
        <w:t>no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 do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not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calculate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3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symmetry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axes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yes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calculate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3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symmetry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axes</w:t>
      </w:r>
    </w:p>
    <w:p>
      <w:pPr>
        <w:spacing w:after="0" w:line="187" w:lineRule="auto"/>
        <w:rPr>
          <w:rFonts w:ascii="Lucida Sans Unicode"/>
        </w:rPr>
        <w:sectPr>
          <w:headerReference w:type="default" r:id="rId47"/>
          <w:footerReference w:type="default" r:id="rId48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189"/>
      <w:bookmarkEnd w:id="189"/>
      <w:r>
        <w:rPr>
          <w:b w:val="0"/>
        </w:rPr>
      </w:r>
      <w:bookmarkStart w:name="Examples" w:id="190"/>
      <w:bookmarkEnd w:id="190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112pt;width:474.8pt;height:42.65pt;mso-position-horizontal-relative:page;mso-position-vertical-relative:paragraph;z-index:-15683072;mso-wrap-distance-left:0;mso-wrap-distance-right:0" coordorigin="1372,257" coordsize="9496,853">
            <v:shape style="position:absolute;left:1372;top:257;width:9496;height:853" coordorigin="1372,257" coordsize="9496,853" path="m10808,257l1432,257,1409,262,1390,275,1377,294,1372,317,1372,1050,1377,1073,1390,1092,1409,1105,1432,1110,10808,1110,10831,1105,10850,1092,10863,1073,10868,1050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837" coordorigin="1380,265" coordsize="9480,837" path="m10800,265l1440,265,1417,270,1398,283,1385,302,1380,325,1380,1042,1385,1065,1398,1084,1417,1097,1440,1102,10800,1102,10823,1097,10842,1084,10855,1065,10860,1042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centro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fcc</w:t>
                    </w:r>
                  </w:p>
                  <w:p>
                    <w:pPr>
                      <w:spacing w:before="171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centro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91"/>
      <w:bookmarkEnd w:id="191"/>
      <w:r>
        <w:rPr/>
      </w:r>
      <w:bookmarkStart w:name="Description" w:id="192"/>
      <w:bookmarkEnd w:id="192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 a computation that calculates the centro-symmetry parameter for each atom in the group, for either FCC or BCC</w:t>
      </w:r>
      <w:r>
        <w:rPr>
          <w:spacing w:val="1"/>
          <w:w w:val="95"/>
        </w:rPr>
        <w:t> </w:t>
      </w:r>
      <w:r>
        <w:rPr/>
        <w:t>lattices, depending on the choice of the </w:t>
      </w:r>
      <w:r>
        <w:rPr>
          <w:i/>
        </w:rPr>
        <w:t>lattice </w:t>
      </w:r>
      <w:r>
        <w:rPr/>
        <w:t>argument. In solid-state systems the centro-symmetry parameter is a</w:t>
      </w:r>
      <w:r>
        <w:rPr>
          <w:spacing w:val="1"/>
        </w:rPr>
        <w:t> </w:t>
      </w:r>
      <w:r>
        <w:rPr/>
        <w:t>useful</w:t>
      </w:r>
      <w:r>
        <w:rPr>
          <w:spacing w:val="-5"/>
        </w:rPr>
        <w:t> </w:t>
      </w:r>
      <w:r>
        <w:rPr/>
        <w:t>measure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local</w:t>
      </w:r>
      <w:r>
        <w:rPr>
          <w:spacing w:val="-5"/>
        </w:rPr>
        <w:t> </w:t>
      </w:r>
      <w:r>
        <w:rPr/>
        <w:t>lattice</w:t>
      </w:r>
      <w:r>
        <w:rPr>
          <w:spacing w:val="-4"/>
        </w:rPr>
        <w:t> </w:t>
      </w:r>
      <w:r>
        <w:rPr/>
        <w:t>disorder</w:t>
      </w:r>
      <w:r>
        <w:rPr>
          <w:spacing w:val="-4"/>
        </w:rPr>
        <w:t> </w:t>
      </w:r>
      <w:r>
        <w:rPr/>
        <w:t>around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atom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characterize</w:t>
      </w:r>
      <w:r>
        <w:rPr>
          <w:spacing w:val="-4"/>
        </w:rPr>
        <w:t> </w:t>
      </w:r>
      <w:r>
        <w:rPr/>
        <w:t>whether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atom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8"/>
        </w:rPr>
        <w:t> </w:t>
      </w:r>
      <w:r>
        <w:rPr/>
        <w:t>a</w:t>
      </w:r>
      <w:r>
        <w:rPr>
          <w:spacing w:val="-2"/>
        </w:rPr>
        <w:t> </w:t>
      </w:r>
      <w:r>
        <w:rPr/>
        <w:t>perfect</w:t>
      </w:r>
      <w:r>
        <w:rPr>
          <w:spacing w:val="-2"/>
        </w:rPr>
        <w:t> </w:t>
      </w:r>
      <w:r>
        <w:rPr/>
        <w:t>lattice,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defect</w:t>
      </w:r>
      <w:r>
        <w:rPr>
          <w:spacing w:val="-1"/>
        </w:rPr>
        <w:t> </w:t>
      </w:r>
      <w:r>
        <w:rPr/>
        <w:t>(e.g.</w:t>
      </w:r>
      <w:r>
        <w:rPr>
          <w:spacing w:val="15"/>
        </w:rPr>
        <w:t> </w:t>
      </w:r>
      <w:r>
        <w:rPr/>
        <w:t>a</w:t>
      </w:r>
      <w:r>
        <w:rPr>
          <w:spacing w:val="-2"/>
        </w:rPr>
        <w:t> </w:t>
      </w:r>
      <w:r>
        <w:rPr/>
        <w:t>dislocation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stacking</w:t>
      </w:r>
      <w:r>
        <w:rPr>
          <w:spacing w:val="-2"/>
        </w:rPr>
        <w:t> </w:t>
      </w:r>
      <w:r>
        <w:rPr/>
        <w:t>fault),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surface.</w:t>
      </w:r>
    </w:p>
    <w:p>
      <w:pPr>
        <w:pStyle w:val="BodyText"/>
        <w:spacing w:line="374" w:lineRule="auto" w:before="119"/>
        <w:ind w:left="180" w:right="1421"/>
        <w:jc w:val="both"/>
        <w:rPr>
          <w:i/>
        </w:rPr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centro-symmetry</w:t>
      </w:r>
      <w:r>
        <w:rPr>
          <w:spacing w:val="-3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0.0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  <w:r>
        <w:rPr>
          <w:spacing w:val="-48"/>
        </w:rPr>
        <w:t> </w:t>
      </w:r>
      <w:r>
        <w:rPr/>
        <w:t>This</w:t>
      </w:r>
      <w:r>
        <w:rPr>
          <w:spacing w:val="-2"/>
        </w:rPr>
        <w:t> </w:t>
      </w:r>
      <w:r>
        <w:rPr/>
        <w:t>parameter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formula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hyperlink w:history="true" w:anchor="_bookmark11">
        <w:r>
          <w:rPr>
            <w:i/>
            <w:color w:val="355F7B"/>
          </w:rPr>
          <w:t>(Kelchner)</w:t>
        </w:r>
      </w:hyperlink>
    </w:p>
    <w:p>
      <w:pPr>
        <w:spacing w:line="144" w:lineRule="exact" w:before="82"/>
        <w:ind w:left="0" w:right="631" w:firstLine="0"/>
        <w:jc w:val="center"/>
        <w:rPr>
          <w:rFonts w:ascii="Cambria"/>
          <w:sz w:val="14"/>
        </w:rPr>
      </w:pPr>
      <w:r>
        <w:rPr>
          <w:i/>
          <w:sz w:val="14"/>
        </w:rPr>
        <w:t>N</w:t>
      </w:r>
      <w:r>
        <w:rPr>
          <w:rFonts w:ascii="Cambria"/>
          <w:sz w:val="14"/>
        </w:rPr>
        <w:t>/2</w:t>
      </w:r>
    </w:p>
    <w:p>
      <w:pPr>
        <w:spacing w:line="304" w:lineRule="exact" w:before="0"/>
        <w:ind w:left="0" w:right="17" w:firstLine="0"/>
        <w:jc w:val="center"/>
        <w:rPr>
          <w:rFonts w:ascii="Cambria" w:hAnsi="Cambria"/>
          <w:sz w:val="14"/>
        </w:rPr>
      </w:pPr>
      <w:r>
        <w:rPr/>
        <w:pict>
          <v:shape style="position:absolute;margin-left:297.846985pt;margin-top:3.226497pt;width:48.6pt;height:17.3pt;mso-position-horizontal-relative:page;mso-position-vertical-relative:paragraph;z-index:-2683596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16" w:val="left" w:leader="none"/>
                    </w:tabs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95"/>
                    </w:rPr>
                    <w:t>|</w:t>
                    <w:tab/>
                  </w:r>
                  <w:r>
                    <w:rPr>
                      <w:rFonts w:ascii="Cambria"/>
                      <w:spacing w:val="-12"/>
                      <w:w w:val="95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i/>
          <w:spacing w:val="4"/>
          <w:w w:val="99"/>
          <w:position w:val="4"/>
          <w:sz w:val="20"/>
        </w:rPr>
        <w:t>C</w:t>
      </w:r>
      <w:r>
        <w:rPr>
          <w:i/>
          <w:w w:val="99"/>
          <w:position w:val="4"/>
          <w:sz w:val="20"/>
        </w:rPr>
        <w:t>S</w:t>
      </w:r>
      <w:r>
        <w:rPr>
          <w:i/>
          <w:spacing w:val="6"/>
          <w:position w:val="4"/>
          <w:sz w:val="20"/>
        </w:rPr>
        <w:t> </w:t>
      </w:r>
      <w:r>
        <w:rPr>
          <w:rFonts w:ascii="Cambria" w:hAnsi="Cambria"/>
          <w:w w:val="101"/>
          <w:position w:val="4"/>
          <w:sz w:val="20"/>
        </w:rPr>
        <w:t>=</w:t>
      </w:r>
      <w:r>
        <w:rPr>
          <w:rFonts w:ascii="Cambria" w:hAnsi="Cambria"/>
          <w:position w:val="4"/>
          <w:sz w:val="20"/>
        </w:rPr>
        <w:t> </w:t>
      </w:r>
      <w:r>
        <w:rPr>
          <w:rFonts w:ascii="Cambria" w:hAnsi="Cambria"/>
          <w:spacing w:val="-15"/>
          <w:position w:val="4"/>
          <w:sz w:val="20"/>
        </w:rPr>
        <w:t> </w:t>
      </w:r>
      <w:r>
        <w:rPr>
          <w:rFonts w:ascii="Verdana" w:hAnsi="Verdana"/>
          <w:w w:val="100"/>
          <w:sz w:val="28"/>
        </w:rPr>
        <w:t>∑</w:t>
      </w:r>
      <w:r>
        <w:rPr>
          <w:rFonts w:ascii="Verdana" w:hAnsi="Verdana"/>
          <w:spacing w:val="4"/>
          <w:sz w:val="28"/>
        </w:rPr>
        <w:t> </w:t>
      </w:r>
      <w:r>
        <w:rPr>
          <w:rFonts w:ascii="Cambria" w:hAnsi="Cambria"/>
          <w:spacing w:val="-96"/>
          <w:w w:val="135"/>
          <w:position w:val="8"/>
          <w:sz w:val="20"/>
        </w:rPr>
        <w:t>⃗</w:t>
      </w:r>
      <w:r>
        <w:rPr>
          <w:i/>
          <w:w w:val="99"/>
          <w:position w:val="4"/>
          <w:sz w:val="20"/>
        </w:rPr>
        <w:t>R</w:t>
      </w:r>
      <w:r>
        <w:rPr>
          <w:i/>
          <w:w w:val="99"/>
          <w:position w:val="1"/>
          <w:sz w:val="14"/>
        </w:rPr>
        <w:t>i</w:t>
      </w:r>
      <w:r>
        <w:rPr>
          <w:i/>
          <w:position w:val="1"/>
          <w:sz w:val="14"/>
        </w:rPr>
        <w:t> </w:t>
      </w:r>
      <w:r>
        <w:rPr>
          <w:i/>
          <w:spacing w:val="-16"/>
          <w:position w:val="1"/>
          <w:sz w:val="14"/>
        </w:rPr>
        <w:t> </w:t>
      </w:r>
      <w:r>
        <w:rPr>
          <w:rFonts w:ascii="Cambria" w:hAnsi="Cambria"/>
          <w:w w:val="101"/>
          <w:position w:val="4"/>
          <w:sz w:val="20"/>
        </w:rPr>
        <w:t>+</w:t>
      </w:r>
      <w:r>
        <w:rPr>
          <w:rFonts w:ascii="Cambria" w:hAnsi="Cambria"/>
          <w:spacing w:val="-4"/>
          <w:position w:val="4"/>
          <w:sz w:val="20"/>
        </w:rPr>
        <w:t> </w:t>
      </w:r>
      <w:r>
        <w:rPr>
          <w:rFonts w:ascii="Cambria" w:hAnsi="Cambria"/>
          <w:spacing w:val="-96"/>
          <w:w w:val="135"/>
          <w:position w:val="8"/>
          <w:sz w:val="20"/>
        </w:rPr>
        <w:t>⃗</w:t>
      </w:r>
      <w:r>
        <w:rPr>
          <w:i/>
          <w:w w:val="99"/>
          <w:position w:val="4"/>
          <w:sz w:val="20"/>
        </w:rPr>
        <w:t>R</w:t>
      </w:r>
      <w:r>
        <w:rPr>
          <w:i/>
          <w:spacing w:val="-1"/>
          <w:w w:val="99"/>
          <w:position w:val="1"/>
          <w:sz w:val="14"/>
        </w:rPr>
        <w:t>i</w:t>
      </w:r>
      <w:r>
        <w:rPr>
          <w:rFonts w:ascii="Cambria" w:hAnsi="Cambria"/>
          <w:w w:val="101"/>
          <w:position w:val="1"/>
          <w:sz w:val="14"/>
        </w:rPr>
        <w:t>+</w:t>
      </w:r>
      <w:r>
        <w:rPr>
          <w:i/>
          <w:spacing w:val="8"/>
          <w:w w:val="99"/>
          <w:position w:val="1"/>
          <w:sz w:val="14"/>
        </w:rPr>
        <w:t>N</w:t>
      </w:r>
      <w:r>
        <w:rPr>
          <w:rFonts w:ascii="Cambria" w:hAnsi="Cambria"/>
          <w:spacing w:val="-1"/>
          <w:w w:val="101"/>
          <w:position w:val="1"/>
          <w:sz w:val="14"/>
        </w:rPr>
        <w:t>/</w:t>
      </w:r>
      <w:r>
        <w:rPr>
          <w:rFonts w:ascii="Cambria" w:hAnsi="Cambria"/>
          <w:w w:val="89"/>
          <w:position w:val="1"/>
          <w:sz w:val="14"/>
        </w:rPr>
        <w:t>2</w:t>
      </w:r>
      <w:r>
        <w:rPr>
          <w:rFonts w:ascii="Cambria" w:hAnsi="Cambria"/>
          <w:position w:val="1"/>
          <w:sz w:val="14"/>
        </w:rPr>
        <w:t> </w:t>
      </w:r>
      <w:r>
        <w:rPr>
          <w:rFonts w:ascii="Cambria" w:hAnsi="Cambria"/>
          <w:spacing w:val="3"/>
          <w:position w:val="1"/>
          <w:sz w:val="14"/>
        </w:rPr>
        <w:t> </w:t>
      </w:r>
      <w:r>
        <w:rPr>
          <w:rFonts w:ascii="Cambria" w:hAnsi="Cambria"/>
          <w:w w:val="89"/>
          <w:position w:val="12"/>
          <w:sz w:val="14"/>
        </w:rPr>
        <w:t>2</w:t>
      </w:r>
    </w:p>
    <w:p>
      <w:pPr>
        <w:spacing w:line="148" w:lineRule="exact" w:before="0"/>
        <w:ind w:left="0" w:right="631" w:firstLine="0"/>
        <w:jc w:val="center"/>
        <w:rPr>
          <w:rFonts w:ascii="Cambria"/>
          <w:sz w:val="14"/>
        </w:rPr>
      </w:pPr>
      <w:r>
        <w:rPr>
          <w:i/>
          <w:sz w:val="14"/>
        </w:rPr>
        <w:t>i</w:t>
      </w:r>
      <w:r>
        <w:rPr>
          <w:rFonts w:ascii="Cambria"/>
          <w:sz w:val="14"/>
        </w:rPr>
        <w:t>=1</w:t>
      </w:r>
    </w:p>
    <w:p>
      <w:pPr>
        <w:pStyle w:val="BodyText"/>
        <w:spacing w:before="10"/>
        <w:rPr>
          <w:rFonts w:ascii="Cambria"/>
          <w:sz w:val="13"/>
        </w:rPr>
      </w:pPr>
    </w:p>
    <w:p>
      <w:pPr>
        <w:pStyle w:val="BodyText"/>
        <w:spacing w:line="244" w:lineRule="auto"/>
        <w:ind w:left="180" w:right="177"/>
        <w:jc w:val="both"/>
      </w:pPr>
      <w:r>
        <w:rPr/>
        <w:pict>
          <v:shape style="position:absolute;margin-left:277.230011pt;margin-top:15.735942pt;width:7.75pt;height:17.3pt;mso-position-horizontal-relative:page;mso-position-vertical-relative:paragraph;z-index:-2683648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where</w:t>
      </w:r>
      <w:r>
        <w:rPr>
          <w:spacing w:val="14"/>
        </w:rPr>
        <w:t> </w:t>
      </w:r>
      <w:r>
        <w:rPr>
          <w:w w:val="99"/>
        </w:rPr>
        <w:t>the</w:t>
      </w:r>
      <w:r>
        <w:rPr>
          <w:spacing w:val="14"/>
        </w:rPr>
        <w:t> </w:t>
      </w:r>
      <w:r>
        <w:rPr>
          <w:i/>
          <w:w w:val="99"/>
        </w:rPr>
        <w:t>N</w:t>
      </w:r>
      <w:r>
        <w:rPr>
          <w:i/>
        </w:rPr>
        <w:t> </w:t>
      </w:r>
      <w:r>
        <w:rPr>
          <w:i/>
          <w:spacing w:val="-24"/>
        </w:rPr>
        <w:t> </w:t>
      </w:r>
      <w:r>
        <w:rPr>
          <w:w w:val="99"/>
        </w:rPr>
        <w:t>neare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14"/>
        </w:rPr>
        <w:t> </w:t>
      </w:r>
      <w:r>
        <w:rPr>
          <w:w w:val="99"/>
        </w:rPr>
        <w:t>neighbors</w:t>
      </w:r>
      <w:r>
        <w:rPr>
          <w:spacing w:val="14"/>
        </w:rPr>
        <w:t> </w:t>
      </w:r>
      <w:r>
        <w:rPr>
          <w:w w:val="99"/>
        </w:rPr>
        <w:t>of</w:t>
      </w:r>
      <w:r>
        <w:rPr>
          <w:spacing w:val="14"/>
        </w:rPr>
        <w:t> </w:t>
      </w:r>
      <w:r>
        <w:rPr>
          <w:w w:val="99"/>
        </w:rPr>
        <w:t>ea</w:t>
      </w:r>
      <w:r>
        <w:rPr>
          <w:spacing w:val="-3"/>
          <w:w w:val="99"/>
        </w:rPr>
        <w:t>c</w:t>
      </w:r>
      <w:r>
        <w:rPr>
          <w:w w:val="99"/>
        </w:rPr>
        <w:t>h</w:t>
      </w:r>
      <w:r>
        <w:rPr>
          <w:spacing w:val="14"/>
        </w:rPr>
        <w:t> </w:t>
      </w:r>
      <w:r>
        <w:rPr>
          <w:w w:val="99"/>
        </w:rPr>
        <w:t>atom</w:t>
      </w:r>
      <w:r>
        <w:rPr>
          <w:spacing w:val="14"/>
        </w:rPr>
        <w:t> </w:t>
      </w:r>
      <w:r>
        <w:rPr>
          <w:w w:val="99"/>
        </w:rPr>
        <w:t>are</w:t>
      </w:r>
      <w:r>
        <w:rPr>
          <w:spacing w:val="14"/>
        </w:rPr>
        <w:t> </w:t>
      </w:r>
      <w:r>
        <w:rPr>
          <w:w w:val="98"/>
        </w:rPr>
        <w:t>identified</w:t>
      </w:r>
      <w:r>
        <w:rPr>
          <w:spacing w:val="14"/>
        </w:rPr>
        <w:t> </w:t>
      </w:r>
      <w:r>
        <w:rPr>
          <w:w w:val="99"/>
        </w:rPr>
        <w:t>and</w:t>
      </w:r>
      <w:r>
        <w:rPr>
          <w:spacing w:val="10"/>
        </w:rPr>
        <w:t> </w:t>
      </w:r>
      <w:r>
        <w:rPr>
          <w:rFonts w:ascii="Cambria" w:hAnsi="Cambria"/>
          <w:spacing w:val="-96"/>
          <w:w w:val="135"/>
          <w:position w:val="4"/>
        </w:rPr>
        <w:t>⃗</w:t>
      </w:r>
      <w:r>
        <w:rPr>
          <w:i/>
          <w:w w:val="99"/>
        </w:rPr>
        <w:t>R</w:t>
      </w:r>
      <w:r>
        <w:rPr>
          <w:i/>
          <w:w w:val="106"/>
          <w:vertAlign w:val="subscript"/>
        </w:rPr>
        <w:t>i</w:t>
      </w:r>
      <w:r>
        <w:rPr>
          <w:i/>
          <w:spacing w:val="24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10"/>
          <w:vertAlign w:val="baseline"/>
        </w:rPr>
        <w:t> </w:t>
      </w:r>
      <w:r>
        <w:rPr>
          <w:rFonts w:ascii="Cambria" w:hAnsi="Cambria"/>
          <w:spacing w:val="-96"/>
          <w:w w:val="135"/>
          <w:position w:val="4"/>
          <w:vertAlign w:val="baseline"/>
        </w:rPr>
        <w:t>⃗</w:t>
      </w:r>
      <w:r>
        <w:rPr>
          <w:i/>
          <w:w w:val="99"/>
          <w:vertAlign w:val="baseline"/>
        </w:rPr>
        <w:t>R</w:t>
      </w:r>
      <w:r>
        <w:rPr>
          <w:i/>
          <w:spacing w:val="-1"/>
          <w:w w:val="106"/>
          <w:vertAlign w:val="subscript"/>
        </w:rPr>
        <w:t>i</w:t>
      </w:r>
      <w:r>
        <w:rPr>
          <w:rFonts w:ascii="Cambria" w:hAnsi="Cambria"/>
          <w:w w:val="108"/>
          <w:vertAlign w:val="subscript"/>
        </w:rPr>
        <w:t>+</w:t>
      </w:r>
      <w:r>
        <w:rPr>
          <w:i/>
          <w:spacing w:val="8"/>
          <w:w w:val="106"/>
          <w:vertAlign w:val="subscript"/>
        </w:rPr>
        <w:t>N</w:t>
      </w:r>
      <w:r>
        <w:rPr>
          <w:rFonts w:ascii="Cambria" w:hAnsi="Cambria"/>
          <w:w w:val="109"/>
          <w:vertAlign w:val="subscript"/>
        </w:rPr>
        <w:t>/</w:t>
      </w:r>
      <w:r>
        <w:rPr>
          <w:rFonts w:ascii="Cambria" w:hAnsi="Cambria"/>
          <w:w w:val="96"/>
          <w:vertAlign w:val="subscript"/>
        </w:rPr>
        <w:t>2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spacing w:val="-14"/>
          <w:vertAlign w:val="baseline"/>
        </w:rPr>
        <w:t> </w:t>
      </w:r>
      <w:r>
        <w:rPr>
          <w:w w:val="99"/>
          <w:vertAlign w:val="baseline"/>
        </w:rPr>
        <w:t>are</w:t>
      </w:r>
      <w:r>
        <w:rPr>
          <w:spacing w:val="14"/>
          <w:vertAlign w:val="baseline"/>
        </w:rPr>
        <w:t> </w:t>
      </w:r>
      <w:r>
        <w:rPr>
          <w:spacing w:val="-7"/>
          <w:w w:val="99"/>
          <w:vertAlign w:val="baseline"/>
        </w:rPr>
        <w:t>v</w:t>
      </w:r>
      <w:r>
        <w:rPr>
          <w:w w:val="99"/>
          <w:vertAlign w:val="baseline"/>
        </w:rPr>
        <w:t>ectors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from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central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atom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to</w:t>
      </w:r>
      <w:r>
        <w:rPr>
          <w:spacing w:val="14"/>
          <w:vertAlign w:val="baseline"/>
        </w:rPr>
        <w:t> </w:t>
      </w:r>
      <w:r>
        <w:rPr>
          <w:w w:val="99"/>
          <w:vertAlign w:val="baseline"/>
        </w:rPr>
        <w:t>a </w:t>
      </w:r>
      <w:r>
        <w:rPr>
          <w:vertAlign w:val="baseline"/>
        </w:rPr>
        <w:t>particular</w:t>
      </w:r>
      <w:r>
        <w:rPr>
          <w:spacing w:val="-5"/>
          <w:vertAlign w:val="baseline"/>
        </w:rPr>
        <w:t> </w:t>
      </w:r>
      <w:r>
        <w:rPr>
          <w:vertAlign w:val="baseline"/>
        </w:rPr>
        <w:t>pair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nearest</w:t>
      </w:r>
      <w:r>
        <w:rPr>
          <w:spacing w:val="-4"/>
          <w:vertAlign w:val="baseline"/>
        </w:rPr>
        <w:t> </w:t>
      </w:r>
      <w:r>
        <w:rPr>
          <w:vertAlign w:val="baseline"/>
        </w:rPr>
        <w:t>neighbors.</w:t>
      </w:r>
      <w:r>
        <w:rPr>
          <w:spacing w:val="11"/>
          <w:vertAlign w:val="baseline"/>
        </w:rPr>
        <w:t> </w:t>
      </w:r>
      <w:r>
        <w:rPr>
          <w:vertAlign w:val="baseline"/>
        </w:rPr>
        <w:t>There</w:t>
      </w:r>
      <w:r>
        <w:rPr>
          <w:spacing w:val="-5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Cambria" w:hAnsi="Cambria"/>
          <w:vertAlign w:val="baseline"/>
        </w:rPr>
        <w:t>(</w:t>
      </w:r>
      <w:r>
        <w:rPr>
          <w:i/>
          <w:vertAlign w:val="baseline"/>
        </w:rPr>
        <w:t>N</w:t>
      </w:r>
      <w:r>
        <w:rPr>
          <w:i/>
          <w:spacing w:val="36"/>
          <w:vertAlign w:val="baseline"/>
        </w:rPr>
        <w:t> </w:t>
      </w:r>
      <w:r>
        <w:rPr>
          <w:rFonts w:ascii="Cambria" w:hAnsi="Cambria"/>
          <w:vertAlign w:val="baseline"/>
        </w:rPr>
        <w:t>1)/2</w:t>
      </w:r>
      <w:r>
        <w:rPr>
          <w:rFonts w:ascii="Cambria" w:hAnsi="Cambria"/>
          <w:spacing w:val="1"/>
          <w:vertAlign w:val="baseline"/>
        </w:rPr>
        <w:t> </w:t>
      </w:r>
      <w:r>
        <w:rPr>
          <w:vertAlign w:val="baseline"/>
        </w:rPr>
        <w:t>possible</w:t>
      </w:r>
      <w:r>
        <w:rPr>
          <w:spacing w:val="-5"/>
          <w:vertAlign w:val="baseline"/>
        </w:rPr>
        <w:t> </w:t>
      </w:r>
      <w:r>
        <w:rPr>
          <w:vertAlign w:val="baseline"/>
        </w:rPr>
        <w:t>neighbor</w:t>
      </w:r>
      <w:r>
        <w:rPr>
          <w:spacing w:val="-4"/>
          <w:vertAlign w:val="baseline"/>
        </w:rPr>
        <w:t> </w:t>
      </w:r>
      <w:r>
        <w:rPr>
          <w:vertAlign w:val="baseline"/>
        </w:rPr>
        <w:t>pairs</w:t>
      </w:r>
      <w:r>
        <w:rPr>
          <w:spacing w:val="-5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contribute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vertAlign w:val="baseline"/>
        </w:rPr>
        <w:t>formula.</w:t>
      </w:r>
      <w:r>
        <w:rPr>
          <w:spacing w:val="-48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quantity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sum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each,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Cambria" w:hAnsi="Cambria"/>
          <w:vertAlign w:val="baseline"/>
        </w:rPr>
        <w:t>/2</w:t>
      </w:r>
      <w:r>
        <w:rPr>
          <w:rFonts w:ascii="Cambria" w:hAnsi="Cambria"/>
          <w:spacing w:val="4"/>
          <w:vertAlign w:val="baseline"/>
        </w:rPr>
        <w:t> </w:t>
      </w:r>
      <w:r>
        <w:rPr>
          <w:vertAlign w:val="baseline"/>
        </w:rPr>
        <w:t>smallest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used.</w:t>
      </w:r>
      <w:r>
        <w:rPr>
          <w:spacing w:val="14"/>
          <w:vertAlign w:val="baseline"/>
        </w:rPr>
        <w:t> </w:t>
      </w:r>
      <w:r>
        <w:rPr>
          <w:vertAlign w:val="baseline"/>
        </w:rPr>
        <w:t>This</w:t>
      </w:r>
      <w:r>
        <w:rPr>
          <w:spacing w:val="-2"/>
          <w:vertAlign w:val="baseline"/>
        </w:rPr>
        <w:t> </w:t>
      </w:r>
      <w:r>
        <w:rPr>
          <w:vertAlign w:val="baseline"/>
        </w:rPr>
        <w:t>will</w:t>
      </w:r>
      <w:r>
        <w:rPr>
          <w:spacing w:val="-3"/>
          <w:vertAlign w:val="baseline"/>
        </w:rPr>
        <w:t> </w:t>
      </w:r>
      <w:r>
        <w:rPr>
          <w:vertAlign w:val="baseline"/>
        </w:rPr>
        <w:t>typically</w:t>
      </w:r>
      <w:r>
        <w:rPr>
          <w:spacing w:val="-2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pairs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atoms</w:t>
      </w:r>
      <w:r>
        <w:rPr>
          <w:spacing w:val="-48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symmetrically</w:t>
      </w:r>
      <w:r>
        <w:rPr>
          <w:spacing w:val="-1"/>
          <w:vertAlign w:val="baseline"/>
        </w:rPr>
        <w:t> </w:t>
      </w:r>
      <w:r>
        <w:rPr>
          <w:vertAlign w:val="baseline"/>
        </w:rPr>
        <w:t>opposite</w:t>
      </w:r>
      <w:r>
        <w:rPr>
          <w:spacing w:val="-2"/>
          <w:vertAlign w:val="baseline"/>
        </w:rPr>
        <w:t> </w:t>
      </w:r>
      <w:r>
        <w:rPr>
          <w:vertAlign w:val="baseline"/>
        </w:rPr>
        <w:t>positions</w:t>
      </w:r>
      <w:r>
        <w:rPr>
          <w:spacing w:val="-1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respect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central</w:t>
      </w:r>
      <w:r>
        <w:rPr>
          <w:spacing w:val="-2"/>
          <w:vertAlign w:val="baseline"/>
        </w:rPr>
        <w:t> </w:t>
      </w:r>
      <w:r>
        <w:rPr>
          <w:vertAlign w:val="baseline"/>
        </w:rPr>
        <w:t>atom;</w:t>
      </w:r>
      <w:r>
        <w:rPr>
          <w:spacing w:val="-1"/>
          <w:vertAlign w:val="baseline"/>
        </w:rPr>
        <w:t> </w:t>
      </w:r>
      <w:r>
        <w:rPr>
          <w:vertAlign w:val="baseline"/>
        </w:rPr>
        <w:t>hence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6"/>
          <w:vertAlign w:val="baseline"/>
        </w:rPr>
        <w:t> </w:t>
      </w:r>
      <w:r>
        <w:rPr>
          <w:rFonts w:ascii="Cambria" w:hAnsi="Cambria"/>
          <w:vertAlign w:val="baseline"/>
        </w:rPr>
        <w:t>+</w:t>
      </w:r>
      <w:r>
        <w:rPr>
          <w:rFonts w:ascii="Cambria" w:hAnsi="Cambria"/>
          <w:spacing w:val="-1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Cambria" w:hAnsi="Cambria"/>
          <w:vertAlign w:val="baseline"/>
        </w:rPr>
        <w:t>/2</w:t>
      </w:r>
      <w:r>
        <w:rPr>
          <w:rFonts w:ascii="Cambria" w:hAnsi="Cambria"/>
          <w:spacing w:val="5"/>
          <w:vertAlign w:val="baseline"/>
        </w:rPr>
        <w:t> </w:t>
      </w:r>
      <w:r>
        <w:rPr>
          <w:vertAlign w:val="baseline"/>
        </w:rPr>
        <w:t>notation.</w:t>
      </w:r>
    </w:p>
    <w:p>
      <w:pPr>
        <w:pStyle w:val="BodyText"/>
        <w:spacing w:line="249" w:lineRule="auto" w:before="123"/>
        <w:ind w:left="179" w:right="177"/>
        <w:jc w:val="both"/>
      </w:pPr>
      <w:r>
        <w:rPr>
          <w:i/>
        </w:rPr>
        <w:t>N</w:t>
      </w:r>
      <w:r>
        <w:rPr>
          <w:i/>
          <w:spacing w:val="3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input</w:t>
      </w:r>
      <w:r>
        <w:rPr>
          <w:spacing w:val="-7"/>
        </w:rPr>
        <w:t> </w:t>
      </w:r>
      <w:r>
        <w:rPr/>
        <w:t>parameter,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correspond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nearest</w:t>
      </w:r>
      <w:r>
        <w:rPr>
          <w:spacing w:val="-8"/>
        </w:rPr>
        <w:t> </w:t>
      </w:r>
      <w:r>
        <w:rPr/>
        <w:t>neighbors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underlying</w:t>
      </w:r>
      <w:r>
        <w:rPr>
          <w:spacing w:val="-7"/>
        </w:rPr>
        <w:t> </w:t>
      </w:r>
      <w:r>
        <w:rPr/>
        <w:t>lattice</w:t>
      </w:r>
      <w:r>
        <w:rPr>
          <w:spacing w:val="-48"/>
        </w:rPr>
        <w:t> </w:t>
      </w:r>
      <w:r>
        <w:rPr/>
        <w:t>of</w:t>
      </w:r>
      <w:r>
        <w:rPr>
          <w:spacing w:val="-10"/>
        </w:rPr>
        <w:t> </w:t>
      </w:r>
      <w:r>
        <w:rPr/>
        <w:t>atoms.</w:t>
      </w:r>
      <w:r>
        <w:rPr>
          <w:spacing w:val="8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keyword</w:t>
      </w:r>
      <w:r>
        <w:rPr>
          <w:spacing w:val="-10"/>
        </w:rPr>
        <w:t> </w:t>
      </w:r>
      <w:r>
        <w:rPr>
          <w:i/>
        </w:rPr>
        <w:t>fcc</w:t>
      </w:r>
      <w:r>
        <w:rPr>
          <w:i/>
          <w:spacing w:val="-7"/>
        </w:rPr>
        <w:t> </w:t>
      </w:r>
      <w:r>
        <w:rPr/>
        <w:t>or</w:t>
      </w:r>
      <w:r>
        <w:rPr>
          <w:spacing w:val="-10"/>
        </w:rPr>
        <w:t> </w:t>
      </w:r>
      <w:r>
        <w:rPr>
          <w:i/>
        </w:rPr>
        <w:t>bcc</w:t>
      </w:r>
      <w:r>
        <w:rPr>
          <w:i/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used,</w:t>
      </w:r>
      <w:r>
        <w:rPr>
          <w:spacing w:val="-8"/>
        </w:rPr>
        <w:t> </w:t>
      </w:r>
      <w:r>
        <w:rPr>
          <w:i/>
        </w:rPr>
        <w:t>N</w:t>
      </w:r>
      <w:r>
        <w:rPr>
          <w:i/>
          <w:spacing w:val="6"/>
        </w:rPr>
        <w:t> </w:t>
      </w:r>
      <w:r>
        <w:rPr/>
        <w:t>is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12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8</w:t>
      </w:r>
      <w:r>
        <w:rPr>
          <w:spacing w:val="-10"/>
        </w:rPr>
        <w:t> </w:t>
      </w:r>
      <w:r>
        <w:rPr/>
        <w:t>respectively.</w:t>
      </w:r>
      <w:r>
        <w:rPr>
          <w:spacing w:val="9"/>
        </w:rPr>
        <w:t> </w:t>
      </w:r>
      <w:r>
        <w:rPr/>
        <w:t>More</w:t>
      </w:r>
      <w:r>
        <w:rPr>
          <w:spacing w:val="-10"/>
        </w:rPr>
        <w:t> </w:t>
      </w:r>
      <w:r>
        <w:rPr/>
        <w:t>generally,</w:t>
      </w:r>
      <w:r>
        <w:rPr>
          <w:spacing w:val="-8"/>
        </w:rPr>
        <w:t> </w:t>
      </w:r>
      <w:r>
        <w:rPr>
          <w:i/>
        </w:rPr>
        <w:t>N</w:t>
      </w:r>
      <w:r>
        <w:rPr>
          <w:i/>
          <w:spacing w:val="6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positive,</w:t>
      </w:r>
      <w:r>
        <w:rPr>
          <w:spacing w:val="-47"/>
        </w:rPr>
        <w:t> </w:t>
      </w:r>
      <w:r>
        <w:rPr/>
        <w:t>even</w:t>
      </w:r>
      <w:r>
        <w:rPr>
          <w:spacing w:val="-2"/>
        </w:rPr>
        <w:t> </w:t>
      </w:r>
      <w:r>
        <w:rPr/>
        <w:t>integer.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For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atom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lattice</w:t>
      </w:r>
      <w:r>
        <w:rPr>
          <w:spacing w:val="-7"/>
        </w:rPr>
        <w:t> </w:t>
      </w:r>
      <w:r>
        <w:rPr/>
        <w:t>site,</w:t>
      </w:r>
      <w:r>
        <w:rPr>
          <w:spacing w:val="-5"/>
        </w:rPr>
        <w:t> </w:t>
      </w:r>
      <w:r>
        <w:rPr/>
        <w:t>surrounded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atoms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perfect</w:t>
      </w:r>
      <w:r>
        <w:rPr>
          <w:spacing w:val="-7"/>
        </w:rPr>
        <w:t> </w:t>
      </w:r>
      <w:r>
        <w:rPr/>
        <w:t>lattice,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centro-symmetry</w:t>
      </w:r>
      <w:r>
        <w:rPr>
          <w:spacing w:val="-7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0.</w:t>
      </w:r>
      <w:r>
        <w:rPr>
          <w:spacing w:val="12"/>
        </w:rPr>
        <w:t> </w:t>
      </w:r>
      <w:r>
        <w:rPr/>
        <w:t>It</w:t>
      </w:r>
      <w:r>
        <w:rPr>
          <w:spacing w:val="-7"/>
        </w:rPr>
        <w:t> </w:t>
      </w:r>
      <w:r>
        <w:rPr/>
        <w:t>will</w:t>
      </w:r>
      <w:r>
        <w:rPr>
          <w:spacing w:val="-48"/>
        </w:rPr>
        <w:t> </w:t>
      </w:r>
      <w:r>
        <w:rPr/>
        <w:t>be near 0 for small thermal perturbations of a perfect lattice. If a point defect exists, the symmetry is broken, and the</w:t>
      </w:r>
      <w:r>
        <w:rPr>
          <w:spacing w:val="1"/>
        </w:rPr>
        <w:t> </w:t>
      </w:r>
      <w:r>
        <w:rPr/>
        <w:t>parameter will be a larger positive value. An atom at a surface will have a large positive parameter. If the atom does</w:t>
      </w:r>
      <w:r>
        <w:rPr>
          <w:spacing w:val="1"/>
        </w:rPr>
        <w:t> </w:t>
      </w:r>
      <w:r>
        <w:rPr/>
        <w:t>not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10"/>
        </w:rPr>
        <w:t> </w:t>
      </w:r>
      <w:r>
        <w:rPr/>
        <w:t>neighbors</w:t>
      </w:r>
      <w:r>
        <w:rPr>
          <w:spacing w:val="-2"/>
        </w:rPr>
        <w:t> </w:t>
      </w:r>
      <w:r>
        <w:rPr/>
        <w:t>(within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cutoff),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centro-symmetry</w:t>
      </w:r>
      <w:r>
        <w:rPr>
          <w:spacing w:val="-2"/>
        </w:rPr>
        <w:t> </w:t>
      </w:r>
      <w:r>
        <w:rPr/>
        <w:t>parameter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0.0.</w:t>
      </w:r>
    </w:p>
    <w:p>
      <w:pPr>
        <w:pStyle w:val="BodyText"/>
        <w:spacing w:line="247" w:lineRule="auto" w:before="120"/>
        <w:ind w:left="179" w:right="177"/>
        <w:jc w:val="both"/>
      </w:pPr>
      <w:r>
        <w:rPr/>
        <w:pict>
          <v:shape style="position:absolute;margin-left:176.393005pt;margin-top:67.39093pt;width:247.3pt;height:17.3pt;mso-position-horizontal-relative:page;mso-position-vertical-relative:paragraph;z-index:-268354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75" w:val="left" w:leader="none"/>
                      <w:tab w:pos="4391" w:val="left" w:leader="none"/>
                      <w:tab w:pos="4867" w:val="left" w:leader="none"/>
                    </w:tabs>
                    <w:spacing w:line="199" w:lineRule="exact"/>
                    <w:rPr>
                      <w:rFonts w:ascii="Cambria" w:hAnsi="Cambria" w:cs="Cambria" w:eastAsia="Cambria"/>
                    </w:rPr>
                  </w:pPr>
                  <w:r>
                    <w:rPr>
                      <w:rFonts w:ascii="Cambria" w:hAnsi="Cambria" w:cs="Cambria" w:eastAsia="Cambria"/>
                      <w:w w:val="110"/>
                    </w:rPr>
                    <w:t>⟨</w:t>
                    <w:tab/>
                    <w:t>⟩</w:t>
                    <w:tab/>
                    <w:t>⟨</w:t>
                    <w:tab/>
                  </w:r>
                  <w:r>
                    <w:rPr>
                      <w:rFonts w:ascii="Cambria" w:hAnsi="Cambria" w:cs="Cambria" w:eastAsia="Cambria"/>
                      <w:spacing w:val="-8"/>
                      <w:w w:val="110"/>
                    </w:rPr>
                    <w:t>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2.584pt;margin-top:55.435932pt;width:292.95pt;height:17.3pt;mso-position-horizontal-relative:page;mso-position-vertical-relative:paragraph;z-index:-2683494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76" w:val="left" w:leader="none"/>
                      <w:tab w:pos="4704" w:val="left" w:leader="none"/>
                      <w:tab w:pos="5080" w:val="left" w:leader="none"/>
                      <w:tab w:pos="5404" w:val="left" w:leader="none"/>
                      <w:tab w:pos="5780" w:val="left" w:leader="none"/>
                    </w:tabs>
                    <w:spacing w:line="199" w:lineRule="exact"/>
                    <w:rPr>
                      <w:rFonts w:ascii="Cambria" w:hAnsi="Cambria" w:cs="Cambria" w:eastAsia="Cambria"/>
                    </w:rPr>
                  </w:pPr>
                  <w:r>
                    <w:rPr>
                      <w:rFonts w:ascii="Cambria" w:hAnsi="Cambria" w:cs="Cambria" w:eastAsia="Cambria"/>
                      <w:w w:val="110"/>
                    </w:rPr>
                    <w:t>⟨</w:t>
                    <w:tab/>
                    <w:t>⟩</w:t>
                    <w:tab/>
                    <w:t>⟨</w:t>
                    <w:tab/>
                    <w:t>⟩</w:t>
                    <w:tab/>
                    <w:t>⟨</w:t>
                    <w:tab/>
                  </w:r>
                  <w:r>
                    <w:rPr>
                      <w:rFonts w:ascii="Cambria" w:hAnsi="Cambria" w:cs="Cambria" w:eastAsia="Cambria"/>
                      <w:spacing w:val="-7"/>
                      <w:w w:val="110"/>
                    </w:rPr>
                    <w:t>⟩</w:t>
                  </w:r>
                </w:p>
              </w:txbxContent>
            </v:textbox>
            <w10:wrap type="none"/>
          </v:shape>
        </w:pict>
      </w:r>
      <w:r>
        <w:rPr/>
        <w:t>If the keyword </w:t>
      </w:r>
      <w:r>
        <w:rPr>
          <w:i/>
        </w:rPr>
        <w:t>axes </w:t>
      </w:r>
      <w:r>
        <w:rPr/>
        <w:t>has the setting </w:t>
      </w:r>
      <w:r>
        <w:rPr>
          <w:i/>
        </w:rPr>
        <w:t>yes</w:t>
      </w:r>
      <w:r>
        <w:rPr/>
        <w:t>, then this compute also estimates three symmetry axes for each atom’s local</w:t>
      </w:r>
      <w:r>
        <w:rPr>
          <w:spacing w:val="1"/>
        </w:rPr>
        <w:t> </w:t>
      </w:r>
      <w:r>
        <w:rPr>
          <w:w w:val="95"/>
        </w:rPr>
        <w:t>neighborhood.</w:t>
      </w:r>
      <w:r>
        <w:rPr>
          <w:spacing w:val="45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first</w:t>
      </w:r>
      <w:r>
        <w:rPr>
          <w:spacing w:val="13"/>
          <w:w w:val="95"/>
        </w:rPr>
        <w:t> </w:t>
      </w:r>
      <w:r>
        <w:rPr>
          <w:w w:val="95"/>
        </w:rPr>
        <w:t>two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these</w:t>
      </w:r>
      <w:r>
        <w:rPr>
          <w:spacing w:val="13"/>
          <w:w w:val="95"/>
        </w:rPr>
        <w:t> </w:t>
      </w:r>
      <w:r>
        <w:rPr>
          <w:w w:val="95"/>
        </w:rPr>
        <w:t>are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vectors</w:t>
      </w:r>
      <w:r>
        <w:rPr>
          <w:spacing w:val="13"/>
          <w:w w:val="95"/>
        </w:rPr>
        <w:t> </w:t>
      </w:r>
      <w:r>
        <w:rPr>
          <w:w w:val="95"/>
        </w:rPr>
        <w:t>joining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two</w:t>
      </w:r>
      <w:r>
        <w:rPr>
          <w:spacing w:val="13"/>
          <w:w w:val="95"/>
        </w:rPr>
        <w:t> </w:t>
      </w:r>
      <w:r>
        <w:rPr>
          <w:w w:val="95"/>
        </w:rPr>
        <w:t>pairs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neighbor</w:t>
      </w:r>
      <w:r>
        <w:rPr>
          <w:spacing w:val="13"/>
          <w:w w:val="95"/>
        </w:rPr>
        <w:t> </w:t>
      </w:r>
      <w:r>
        <w:rPr>
          <w:w w:val="95"/>
        </w:rPr>
        <w:t>atoms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3"/>
          <w:w w:val="95"/>
        </w:rPr>
        <w:t> </w:t>
      </w:r>
      <w:r>
        <w:rPr>
          <w:w w:val="95"/>
        </w:rPr>
        <w:t>smallest</w:t>
      </w:r>
      <w:r>
        <w:rPr>
          <w:spacing w:val="13"/>
          <w:w w:val="95"/>
        </w:rPr>
        <w:t> </w:t>
      </w:r>
      <w:r>
        <w:rPr>
          <w:w w:val="95"/>
        </w:rPr>
        <w:t>contributions</w:t>
      </w:r>
      <w:r>
        <w:rPr>
          <w:spacing w:val="-45"/>
          <w:w w:val="95"/>
        </w:rPr>
        <w:t> </w:t>
      </w:r>
      <w:r>
        <w:rPr>
          <w:w w:val="95"/>
        </w:rPr>
        <w:t>to the centrosymmetry parameter, i.e.</w:t>
      </w:r>
      <w:r>
        <w:rPr>
          <w:spacing w:val="45"/>
        </w:rPr>
        <w:t> </w:t>
      </w:r>
      <w:r>
        <w:rPr>
          <w:w w:val="95"/>
        </w:rPr>
        <w:t>the two most symmetric pairs of atoms.</w:t>
      </w:r>
      <w:r>
        <w:rPr>
          <w:spacing w:val="45"/>
        </w:rPr>
        <w:t> </w:t>
      </w:r>
      <w:r>
        <w:rPr>
          <w:w w:val="95"/>
        </w:rPr>
        <w:t>The third vector is normal to the first two</w:t>
      </w:r>
      <w:r>
        <w:rPr>
          <w:spacing w:val="1"/>
          <w:w w:val="95"/>
        </w:rPr>
        <w:t> </w:t>
      </w:r>
      <w:r>
        <w:rPr/>
        <w:t>by the right-hand rule. All three vectors are normalized to unit length. For FCC crystals, the first two vectors will lie</w:t>
      </w:r>
      <w:r>
        <w:rPr>
          <w:spacing w:val="1"/>
        </w:rPr>
        <w:t> </w:t>
      </w:r>
      <w:r>
        <w:rPr>
          <w:w w:val="95"/>
        </w:rPr>
        <w:t>along a</w:t>
      </w:r>
      <w:r>
        <w:rPr>
          <w:spacing w:val="45"/>
        </w:rPr>
        <w:t> </w:t>
      </w:r>
      <w:r>
        <w:rPr>
          <w:rFonts w:ascii="Cambria" w:hAnsi="Cambria"/>
          <w:w w:val="95"/>
        </w:rPr>
        <w:t>110</w:t>
      </w:r>
      <w:r>
        <w:rPr>
          <w:rFonts w:ascii="Cambria" w:hAnsi="Cambria"/>
          <w:spacing w:val="41"/>
        </w:rPr>
        <w:t> </w:t>
      </w:r>
      <w:r>
        <w:rPr>
          <w:w w:val="95"/>
        </w:rPr>
        <w:t>direction, while the third vector will lie along either a</w:t>
      </w:r>
      <w:r>
        <w:rPr>
          <w:spacing w:val="45"/>
        </w:rPr>
        <w:t> </w:t>
      </w:r>
      <w:r>
        <w:rPr>
          <w:rFonts w:ascii="Cambria" w:hAnsi="Cambria"/>
          <w:w w:val="95"/>
        </w:rPr>
        <w:t>100</w:t>
      </w:r>
      <w:r>
        <w:rPr>
          <w:rFonts w:ascii="Cambria" w:hAnsi="Cambria"/>
          <w:spacing w:val="81"/>
        </w:rPr>
        <w:t> </w:t>
      </w:r>
      <w:r>
        <w:rPr>
          <w:w w:val="95"/>
        </w:rPr>
        <w:t>or</w:t>
      </w:r>
      <w:r>
        <w:rPr>
          <w:spacing w:val="45"/>
        </w:rPr>
        <w:t> </w:t>
      </w:r>
      <w:r>
        <w:rPr>
          <w:rFonts w:ascii="Cambria" w:hAnsi="Cambria"/>
          <w:w w:val="95"/>
        </w:rPr>
        <w:t>111</w:t>
      </w:r>
      <w:r>
        <w:rPr>
          <w:rFonts w:ascii="Cambria" w:hAnsi="Cambria"/>
          <w:spacing w:val="81"/>
        </w:rPr>
        <w:t> </w:t>
      </w:r>
      <w:r>
        <w:rPr>
          <w:w w:val="95"/>
        </w:rPr>
        <w:t>direction. For HCP crystals, the first</w:t>
      </w:r>
      <w:r>
        <w:rPr>
          <w:spacing w:val="1"/>
          <w:w w:val="95"/>
        </w:rPr>
        <w:t> </w:t>
      </w:r>
      <w:r>
        <w:rPr/>
        <w:t>two vectors will lie along</w:t>
      </w:r>
      <w:r>
        <w:rPr>
          <w:spacing w:val="1"/>
        </w:rPr>
        <w:t> </w:t>
      </w:r>
      <w:r>
        <w:rPr>
          <w:rFonts w:ascii="Cambria" w:hAnsi="Cambria"/>
        </w:rPr>
        <w:t>1000</w:t>
      </w:r>
      <w:r>
        <w:rPr>
          <w:rFonts w:ascii="Cambria" w:hAnsi="Cambria"/>
          <w:spacing w:val="44"/>
        </w:rPr>
        <w:t> </w:t>
      </w:r>
      <w:r>
        <w:rPr/>
        <w:t>directions, while the third vector will lie along</w:t>
      </w:r>
      <w:r>
        <w:rPr>
          <w:spacing w:val="50"/>
        </w:rPr>
        <w:t> </w:t>
      </w:r>
      <w:r>
        <w:rPr>
          <w:rFonts w:ascii="Cambria" w:hAnsi="Cambria"/>
        </w:rPr>
        <w:t>0001 </w:t>
      </w:r>
      <w:r>
        <w:rPr/>
        <w:t>. This provides a simple way</w:t>
      </w:r>
      <w:r>
        <w:rPr>
          <w:spacing w:val="1"/>
        </w:rPr>
        <w:t> </w:t>
      </w:r>
      <w:r>
        <w:rPr/>
        <w:t>to</w:t>
      </w:r>
      <w:r>
        <w:rPr>
          <w:spacing w:val="-6"/>
        </w:rPr>
        <w:t> </w:t>
      </w:r>
      <w:r>
        <w:rPr/>
        <w:t>measure</w:t>
      </w:r>
      <w:r>
        <w:rPr>
          <w:spacing w:val="-6"/>
        </w:rPr>
        <w:t> </w:t>
      </w:r>
      <w:r>
        <w:rPr/>
        <w:t>local</w:t>
      </w:r>
      <w:r>
        <w:rPr>
          <w:spacing w:val="-5"/>
        </w:rPr>
        <w:t> </w:t>
      </w:r>
      <w:r>
        <w:rPr/>
        <w:t>orientation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HCP</w:t>
      </w:r>
      <w:r>
        <w:rPr>
          <w:spacing w:val="-6"/>
        </w:rPr>
        <w:t> </w:t>
      </w:r>
      <w:r>
        <w:rPr/>
        <w:t>structures.</w:t>
      </w:r>
      <w:r>
        <w:rPr>
          <w:spacing w:val="12"/>
        </w:rPr>
        <w:t> </w:t>
      </w:r>
      <w:r>
        <w:rPr/>
        <w:t>In</w:t>
      </w:r>
      <w:r>
        <w:rPr>
          <w:spacing w:val="-6"/>
        </w:rPr>
        <w:t> </w:t>
      </w:r>
      <w:r>
        <w:rPr/>
        <w:t>general,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axes</w:t>
      </w:r>
      <w:r>
        <w:rPr>
          <w:i/>
          <w:spacing w:val="-4"/>
        </w:rPr>
        <w:t> </w:t>
      </w:r>
      <w:r>
        <w:rPr/>
        <w:t>keyword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orientation</w:t>
      </w:r>
      <w:r>
        <w:rPr>
          <w:spacing w:val="-5"/>
        </w:rPr>
        <w:t> </w:t>
      </w:r>
      <w:r>
        <w:rPr/>
        <w:t>of</w:t>
      </w:r>
      <w:r>
        <w:rPr>
          <w:spacing w:val="-48"/>
        </w:rPr>
        <w:t> </w:t>
      </w:r>
      <w:r>
        <w:rPr/>
        <w:t>symmetry</w:t>
      </w:r>
      <w:r>
        <w:rPr>
          <w:spacing w:val="-2"/>
        </w:rPr>
        <w:t> </w:t>
      </w:r>
      <w:r>
        <w:rPr/>
        <w:t>axes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neighborhood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atom.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Only atoms within the cutoff of the pairwise neighbor list are considered as possible neighbors.</w:t>
      </w:r>
      <w:r>
        <w:rPr>
          <w:spacing w:val="1"/>
        </w:rPr>
        <w:t> </w:t>
      </w:r>
      <w:r>
        <w:rPr/>
        <w:t>Atoms not in the</w:t>
      </w:r>
      <w:r>
        <w:rPr>
          <w:spacing w:val="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11"/>
        </w:rPr>
        <w:t> </w:t>
      </w:r>
      <w:r>
        <w:rPr/>
        <w:t>neighbors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calculation.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10"/>
        </w:rPr>
        <w:t> </w:t>
      </w:r>
      <w:r>
        <w:rPr/>
        <w:t>neighbor</w:t>
      </w:r>
      <w:r>
        <w:rPr>
          <w:spacing w:val="-9"/>
        </w:rPr>
        <w:t> </w:t>
      </w:r>
      <w:r>
        <w:rPr/>
        <w:t>list</w:t>
      </w:r>
      <w:r>
        <w:rPr>
          <w:spacing w:val="-10"/>
        </w:rPr>
        <w:t> </w:t>
      </w:r>
      <w:r>
        <w:rPr/>
        <w:t>needed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quantity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constructed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calculation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performed</w:t>
      </w:r>
      <w:r>
        <w:rPr>
          <w:spacing w:val="-9"/>
        </w:rPr>
        <w:t> </w:t>
      </w:r>
      <w:r>
        <w:rPr/>
        <w:t>(e.g.,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time</w:t>
      </w:r>
      <w:r>
        <w:rPr>
          <w:spacing w:val="-48"/>
        </w:rPr>
        <w:t> </w:t>
      </w:r>
      <w:r>
        <w:rPr/>
        <w:t>a snapshot of atoms is dumped).</w:t>
      </w:r>
      <w:r>
        <w:rPr>
          <w:spacing w:val="1"/>
        </w:rPr>
        <w:t> </w:t>
      </w:r>
      <w:r>
        <w:rPr/>
        <w:t>Thus it can be inefficient to compute/dump this quantity too frequently or to have</w:t>
      </w:r>
      <w:r>
        <w:rPr>
          <w:spacing w:val="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compute/dump</w:t>
      </w:r>
      <w:r>
        <w:rPr>
          <w:spacing w:val="-1"/>
        </w:rPr>
        <w:t> </w:t>
      </w:r>
      <w:r>
        <w:rPr/>
        <w:t>commands,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i/>
        </w:rPr>
        <w:t>centro/atom</w:t>
      </w:r>
      <w:r>
        <w:rPr>
          <w:i/>
          <w:spacing w:val="1"/>
        </w:rPr>
        <w:t> </w:t>
      </w:r>
      <w:r>
        <w:rPr/>
        <w:t>style.</w:t>
      </w:r>
    </w:p>
    <w:p>
      <w:pPr>
        <w:spacing w:after="0" w:line="249" w:lineRule="auto"/>
        <w:jc w:val="both"/>
        <w:sectPr>
          <w:headerReference w:type="default" r:id="rId49"/>
          <w:footerReference w:type="default" r:id="rId5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193"/>
      <w:bookmarkEnd w:id="193"/>
      <w:r>
        <w:rPr>
          <w:b w:val="0"/>
        </w:rPr>
      </w:r>
      <w:bookmarkStart w:name="Output info" w:id="194"/>
      <w:bookmarkEnd w:id="194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>
          <w:w w:val="95"/>
        </w:rPr>
        <w:t>By default, this compute calculates the centrosymmetry value for each atom as a per-atom vector, which can be accessed</w:t>
      </w:r>
      <w:r>
        <w:rPr>
          <w:spacing w:val="1"/>
          <w:w w:val="95"/>
        </w:rPr>
        <w:t> </w:t>
      </w:r>
      <w:r>
        <w:rPr/>
        <w:t>by any command that uses per-atom values from a compute as input. See the </w:t>
      </w:r>
      <w:r>
        <w:rPr>
          <w:i/>
          <w:color w:val="355F7B"/>
        </w:rPr>
        <w:t>Howto output </w:t>
      </w:r>
      <w:r>
        <w:rPr/>
        <w:t>page for an overview of</w:t>
      </w:r>
      <w:r>
        <w:rPr>
          <w:spacing w:val="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line="249" w:lineRule="auto" w:before="120"/>
        <w:ind w:left="179" w:right="178"/>
        <w:jc w:val="both"/>
      </w:pPr>
      <w:r>
        <w:rPr>
          <w:w w:val="95"/>
        </w:rPr>
        <w:t>If the </w:t>
      </w:r>
      <w:r>
        <w:rPr>
          <w:i/>
          <w:w w:val="95"/>
        </w:rPr>
        <w:t>axes </w:t>
      </w:r>
      <w:r>
        <w:rPr>
          <w:w w:val="95"/>
        </w:rPr>
        <w:t>keyword setting is </w:t>
      </w:r>
      <w:r>
        <w:rPr>
          <w:i/>
          <w:w w:val="95"/>
        </w:rPr>
        <w:t>yes</w:t>
      </w:r>
      <w:r>
        <w:rPr>
          <w:w w:val="95"/>
        </w:rPr>
        <w:t>, then a per-atom array is calculated. The first column is the centrosymmetry parameter.</w:t>
      </w:r>
      <w:r>
        <w:rPr>
          <w:spacing w:val="1"/>
          <w:w w:val="95"/>
        </w:rPr>
        <w:t> </w:t>
      </w:r>
      <w:r>
        <w:rPr/>
        <w:t>The next three columns are the 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and </w:t>
      </w:r>
      <w:r>
        <w:rPr>
          <w:i/>
        </w:rPr>
        <w:t>z </w:t>
      </w:r>
      <w:r>
        <w:rPr/>
        <w:t>components of the first symmetry axis, followed by the second, and third</w:t>
      </w:r>
      <w:r>
        <w:rPr>
          <w:spacing w:val="1"/>
        </w:rPr>
        <w:t> </w:t>
      </w:r>
      <w:r>
        <w:rPr/>
        <w:t>symmetry</w:t>
      </w:r>
      <w:r>
        <w:rPr>
          <w:spacing w:val="-2"/>
        </w:rPr>
        <w:t> </w:t>
      </w:r>
      <w:r>
        <w:rPr/>
        <w:t>axes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5–7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8–10.</w:t>
      </w:r>
    </w:p>
    <w:p>
      <w:pPr>
        <w:pStyle w:val="BodyText"/>
        <w:spacing w:line="249" w:lineRule="auto" w:before="116"/>
        <w:ind w:left="180" w:right="177"/>
        <w:jc w:val="both"/>
      </w:pPr>
      <w:r>
        <w:rPr/>
        <w:pict>
          <v:shape style="position:absolute;margin-left:260.312012pt;margin-top:7.580961pt;width:7.75pt;height:17.3pt;mso-position-horizontal-relative:page;mso-position-vertical-relative:paragraph;z-index:-2683289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≥</w:t>
                  </w:r>
                </w:p>
              </w:txbxContent>
            </v:textbox>
            <w10:wrap type="none"/>
          </v:shape>
        </w:pict>
      </w:r>
      <w:r>
        <w:rPr/>
        <w:t>The centrosymmetry values are unitless values</w:t>
      </w:r>
      <w:r>
        <w:rPr>
          <w:spacing w:val="51"/>
        </w:rPr>
        <w:t> </w:t>
      </w:r>
      <w:r>
        <w:rPr>
          <w:rFonts w:ascii="Cambria"/>
        </w:rPr>
        <w:t>0.0</w:t>
      </w:r>
      <w:r>
        <w:rPr/>
        <w:t>. Their magnitude depends on the lattice style due to the number</w:t>
      </w:r>
      <w:r>
        <w:rPr>
          <w:spacing w:val="-47"/>
        </w:rPr>
        <w:t> </w:t>
      </w:r>
      <w:r>
        <w:rPr/>
        <w:t>of</w:t>
      </w:r>
      <w:r>
        <w:rPr>
          <w:spacing w:val="-8"/>
        </w:rPr>
        <w:t> </w:t>
      </w:r>
      <w:r>
        <w:rPr/>
        <w:t>contributing</w:t>
      </w:r>
      <w:r>
        <w:rPr>
          <w:spacing w:val="-8"/>
        </w:rPr>
        <w:t> </w:t>
      </w:r>
      <w:r>
        <w:rPr/>
        <w:t>neighbor</w:t>
      </w:r>
      <w:r>
        <w:rPr>
          <w:spacing w:val="-8"/>
        </w:rPr>
        <w:t> </w:t>
      </w:r>
      <w:r>
        <w:rPr/>
        <w:t>pairs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summation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formula</w:t>
      </w:r>
      <w:r>
        <w:rPr>
          <w:spacing w:val="-7"/>
        </w:rPr>
        <w:t> </w:t>
      </w:r>
      <w:r>
        <w:rPr/>
        <w:t>above.</w:t>
      </w:r>
      <w:r>
        <w:rPr>
          <w:spacing w:val="10"/>
        </w:rPr>
        <w:t> </w:t>
      </w:r>
      <w:r>
        <w:rPr/>
        <w:t>And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depends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local</w:t>
      </w:r>
      <w:r>
        <w:rPr>
          <w:spacing w:val="-8"/>
        </w:rPr>
        <w:t> </w:t>
      </w:r>
      <w:r>
        <w:rPr/>
        <w:t>defects</w:t>
      </w:r>
      <w:r>
        <w:rPr>
          <w:spacing w:val="-8"/>
        </w:rPr>
        <w:t> </w:t>
      </w:r>
      <w:r>
        <w:rPr/>
        <w:t>surrounding</w:t>
      </w:r>
      <w:r>
        <w:rPr>
          <w:spacing w:val="-47"/>
        </w:rPr>
        <w:t> </w:t>
      </w:r>
      <w:r>
        <w:rPr>
          <w:w w:val="95"/>
        </w:rPr>
        <w:t>the central atom, as described above. For the </w:t>
      </w:r>
      <w:r>
        <w:rPr>
          <w:i/>
          <w:w w:val="95"/>
        </w:rPr>
        <w:t>axes yes </w:t>
      </w:r>
      <w:r>
        <w:rPr>
          <w:w w:val="95"/>
        </w:rPr>
        <w:t>case, the vector components are also unitless, since they represent</w:t>
      </w:r>
      <w:r>
        <w:rPr>
          <w:spacing w:val="1"/>
          <w:w w:val="95"/>
        </w:rPr>
        <w:t> </w:t>
      </w:r>
      <w:r>
        <w:rPr/>
        <w:t>spatial</w:t>
      </w:r>
      <w:r>
        <w:rPr>
          <w:spacing w:val="-2"/>
        </w:rPr>
        <w:t> </w:t>
      </w:r>
      <w:r>
        <w:rPr/>
        <w:t>directions.</w:t>
      </w:r>
    </w:p>
    <w:p>
      <w:pPr>
        <w:pStyle w:val="BodyText"/>
        <w:spacing w:line="249" w:lineRule="auto" w:before="117"/>
        <w:ind w:left="180" w:right="177"/>
        <w:jc w:val="both"/>
      </w:pPr>
      <w:r>
        <w:rPr/>
        <w:pict>
          <v:group style="position:absolute;margin-left:68.612999pt;margin-top:36.10767pt;width:474.8pt;height:54.6pt;mso-position-horizontal-relative:page;mso-position-vertical-relative:paragraph;z-index:-15680512;mso-wrap-distance-left:0;mso-wrap-distance-right:0" coordorigin="1372,722" coordsize="9496,1092">
            <v:shape style="position:absolute;left:1372;top:722;width:9496;height:1092" coordorigin="1372,722" coordsize="9496,1092" path="m10808,722l1432,722,1409,727,1390,740,1377,759,1372,782,1372,1754,1377,1778,1390,1797,1409,1809,1432,1814,10808,1814,10831,1809,10850,1797,10863,1778,10868,1754,10868,782,10863,759,10850,740,10831,727,10808,722xe" filled="true" fillcolor="#1f1f1f" stroked="false">
              <v:path arrowok="t"/>
              <v:fill type="solid"/>
            </v:shape>
            <v:shape style="position:absolute;left:1380;top:730;width:9480;height:1076" coordorigin="1380,730" coordsize="9480,1076" path="m10800,730l1440,730,1417,735,1398,748,1385,767,1380,790,1380,1746,1385,1770,1398,1789,1417,1801,1440,1806,10800,1806,10823,1801,10842,1789,10855,1770,10860,1746,10860,790,10855,767,10842,748,10823,735,10800,730xe" filled="true" fillcolor="#f2f2f2" stroked="false">
              <v:path arrowok="t"/>
              <v:fill type="solid"/>
            </v:shape>
            <v:shape style="position:absolute;left:1372;top:722;width:9496;height:1092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Bulk lattice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 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Dislocation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core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~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1.0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(0.5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1.25)</w:t>
                    </w:r>
                  </w:p>
                  <w:p>
                    <w:pPr>
                      <w:spacing w:line="187" w:lineRule="auto" w:before="15"/>
                      <w:ind w:left="67" w:right="657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Stacking faults ~ 5.0 (4.0 to 6.0)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Free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surface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~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23.0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Here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typical</w:t>
      </w:r>
      <w:r>
        <w:rPr>
          <w:spacing w:val="-8"/>
        </w:rPr>
        <w:t> </w:t>
      </w:r>
      <w:r>
        <w:rPr/>
        <w:t>centro-symmetry</w:t>
      </w:r>
      <w:r>
        <w:rPr>
          <w:spacing w:val="-9"/>
        </w:rPr>
        <w:t> </w:t>
      </w:r>
      <w:r>
        <w:rPr/>
        <w:t>values,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nanoindentation</w:t>
      </w:r>
      <w:r>
        <w:rPr>
          <w:spacing w:val="-8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into</w:t>
      </w:r>
      <w:r>
        <w:rPr>
          <w:spacing w:val="-9"/>
        </w:rPr>
        <w:t> </w:t>
      </w:r>
      <w:r>
        <w:rPr/>
        <w:t>gold</w:t>
      </w:r>
      <w:r>
        <w:rPr>
          <w:spacing w:val="-8"/>
        </w:rPr>
        <w:t> </w:t>
      </w:r>
      <w:r>
        <w:rPr/>
        <w:t>(FCC).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were</w:t>
      </w:r>
      <w:r>
        <w:rPr>
          <w:spacing w:val="-8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by</w:t>
      </w:r>
      <w:r>
        <w:rPr>
          <w:spacing w:val="-48"/>
        </w:rPr>
        <w:t> </w:t>
      </w:r>
      <w:r>
        <w:rPr/>
        <w:t>Jon</w:t>
      </w:r>
      <w:r>
        <w:rPr>
          <w:spacing w:val="-2"/>
        </w:rPr>
        <w:t> </w:t>
      </w:r>
      <w:r>
        <w:rPr/>
        <w:t>Zimmerman</w:t>
      </w:r>
      <w:r>
        <w:rPr>
          <w:spacing w:val="-1"/>
        </w:rPr>
        <w:t> </w:t>
      </w:r>
      <w:r>
        <w:rPr/>
        <w:t>(Sandia):</w:t>
      </w:r>
    </w:p>
    <w:p>
      <w:pPr>
        <w:pStyle w:val="BodyText"/>
        <w:spacing w:before="143" w:after="136"/>
        <w:ind w:left="180"/>
      </w:pPr>
      <w:r>
        <w:rPr/>
        <w:t>These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>
          <w:b/>
        </w:rPr>
        <w:t>not</w:t>
      </w:r>
      <w:r>
        <w:rPr>
          <w:b/>
          <w:spacing w:val="1"/>
        </w:rPr>
        <w:t> </w:t>
      </w:r>
      <w:r>
        <w:rPr/>
        <w:t>normalized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square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lattice</w:t>
      </w:r>
      <w:r>
        <w:rPr>
          <w:spacing w:val="-5"/>
        </w:rPr>
        <w:t> </w:t>
      </w:r>
      <w:r>
        <w:rPr/>
        <w:t>parameter.</w:t>
      </w:r>
      <w:r>
        <w:rPr>
          <w:spacing w:val="11"/>
        </w:rPr>
        <w:t> </w:t>
      </w:r>
      <w:r>
        <w:rPr/>
        <w:t>If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were,</w:t>
      </w:r>
      <w:r>
        <w:rPr>
          <w:spacing w:val="-5"/>
        </w:rPr>
        <w:t> </w:t>
      </w:r>
      <w:r>
        <w:rPr/>
        <w:t>normalized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be:</w:t>
      </w:r>
    </w:p>
    <w:p>
      <w:pPr>
        <w:pStyle w:val="BodyText"/>
        <w:ind w:left="112"/>
      </w:pPr>
      <w:r>
        <w:rPr/>
        <w:pict>
          <v:group style="width:474.8pt;height:54.6pt;mso-position-horizontal-relative:char;mso-position-vertical-relative:line" coordorigin="0,0" coordsize="9496,1092">
            <v:shape style="position:absolute;left:0;top:0;width:9496;height:1092" coordorigin="0,0" coordsize="9496,1092" path="m9436,0l60,0,37,5,18,18,5,37,0,60,0,1032,5,1055,18,1074,37,1087,60,1092,9436,1092,9459,1087,9478,1074,9491,1055,9495,1032,9495,60,9491,37,9478,18,9459,5,9436,0xe" filled="true" fillcolor="#1f1f1f" stroked="false">
              <v:path arrowok="t"/>
              <v:fill type="solid"/>
            </v:shape>
            <v:shape style="position:absolute;left:7;top:7;width:9480;height:1076" coordorigin="8,8" coordsize="9480,1076" path="m9428,8l68,8,44,13,25,25,13,44,8,68,8,1024,13,1047,25,1066,44,1079,68,1084,9428,1084,9451,1079,9470,1066,9483,1047,9488,1024,9488,68,9483,44,9470,25,9451,13,9428,8xe" filled="true" fillcolor="#f2f2f2" stroked="false">
              <v:path arrowok="t"/>
              <v:fill type="solid"/>
            </v:shape>
            <v:shape style="position:absolute;left:0;top:0;width:9496;height:1092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Bulk lattice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 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85"/>
                        <w:sz w:val="20"/>
                      </w:rPr>
                      <w:t>Dislocation</w:t>
                    </w:r>
                    <w:r>
                      <w:rPr>
                        <w:rFonts w:ascii="Lucida Sans Unicode"/>
                        <w:spacing w:val="1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core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~</w:t>
                    </w:r>
                    <w:r>
                      <w:rPr>
                        <w:rFonts w:ascii="Lucida Sans Unicode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0.06</w:t>
                    </w:r>
                    <w:r>
                      <w:rPr>
                        <w:rFonts w:ascii="Lucida Sans Unicode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(0.03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to</w:t>
                    </w:r>
                    <w:r>
                      <w:rPr>
                        <w:rFonts w:ascii="Lucida Sans Unicode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0.075)</w:t>
                    </w:r>
                  </w:p>
                  <w:p>
                    <w:pPr>
                      <w:spacing w:line="187" w:lineRule="auto" w:before="15"/>
                      <w:ind w:left="67" w:right="638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Stacking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faults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~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0.3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(0.24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0.36)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Free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surface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~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1.38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line="249" w:lineRule="auto" w:before="144"/>
        <w:ind w:left="180" w:right="174"/>
      </w:pPr>
      <w:r>
        <w:rPr/>
        <w:t>For</w:t>
      </w:r>
      <w:r>
        <w:rPr>
          <w:spacing w:val="-3"/>
        </w:rPr>
        <w:t> </w:t>
      </w:r>
      <w:r>
        <w:rPr/>
        <w:t>BCC</w:t>
      </w:r>
      <w:r>
        <w:rPr>
          <w:spacing w:val="-3"/>
        </w:rPr>
        <w:t> </w:t>
      </w:r>
      <w:r>
        <w:rPr/>
        <w:t>materials,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dislocation</w:t>
      </w:r>
      <w:r>
        <w:rPr>
          <w:spacing w:val="-3"/>
        </w:rPr>
        <w:t> </w:t>
      </w:r>
      <w:r>
        <w:rPr/>
        <w:t>cores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free</w:t>
      </w:r>
      <w:r>
        <w:rPr>
          <w:spacing w:val="-3"/>
        </w:rPr>
        <w:t> </w:t>
      </w:r>
      <w:r>
        <w:rPr/>
        <w:t>surfaces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somewhat</w:t>
      </w:r>
      <w:r>
        <w:rPr>
          <w:spacing w:val="-3"/>
        </w:rPr>
        <w:t> </w:t>
      </w:r>
      <w:r>
        <w:rPr/>
        <w:t>different,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being</w:t>
      </w:r>
      <w:r>
        <w:rPr>
          <w:spacing w:val="-47"/>
        </w:rPr>
        <w:t> </w:t>
      </w:r>
      <w:r>
        <w:rPr/>
        <w:t>only</w:t>
      </w:r>
      <w:r>
        <w:rPr>
          <w:spacing w:val="-2"/>
        </w:rPr>
        <w:t> </w:t>
      </w:r>
      <w:r>
        <w:rPr/>
        <w:t>8</w:t>
      </w:r>
      <w:r>
        <w:rPr>
          <w:spacing w:val="-1"/>
        </w:rPr>
        <w:t> </w:t>
      </w:r>
      <w:r>
        <w:rPr/>
        <w:t>neighbors</w:t>
      </w:r>
      <w:r>
        <w:rPr>
          <w:spacing w:val="-1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12.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195"/>
      <w:bookmarkEnd w:id="195"/>
      <w:r>
        <w:rPr>
          <w:b w:val="0"/>
        </w:rPr>
      </w:r>
      <w:bookmarkStart w:name="Restrictions" w:id="196"/>
      <w:bookmarkEnd w:id="196"/>
      <w:r>
        <w:rPr>
          <w:color w:val="20435C"/>
        </w:rPr>
        <w:t>Restrictions</w:t>
      </w:r>
    </w:p>
    <w:p>
      <w:pPr>
        <w:pStyle w:val="BodyText"/>
        <w:spacing w:before="250"/>
        <w:ind w:right="7974"/>
        <w:jc w:val="center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97"/>
      <w:bookmarkEnd w:id="197"/>
      <w:r>
        <w:rPr>
          <w:b w:val="0"/>
        </w:rPr>
      </w:r>
      <w:bookmarkStart w:name="Related commands" w:id="198"/>
      <w:bookmarkEnd w:id="19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0" w:right="7896" w:firstLine="0"/>
        <w:jc w:val="center"/>
        <w:rPr>
          <w:i/>
          <w:sz w:val="20"/>
        </w:rPr>
      </w:pPr>
      <w:hyperlink w:history="true" w:anchor="_bookmark1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cna/atom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99"/>
      <w:bookmarkEnd w:id="199"/>
      <w:r>
        <w:rPr>
          <w:b w:val="0"/>
        </w:rPr>
      </w:r>
      <w:bookmarkStart w:name="Default" w:id="200"/>
      <w:bookmarkEnd w:id="200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optional</w:t>
      </w:r>
      <w:r>
        <w:rPr>
          <w:spacing w:val="-6"/>
        </w:rPr>
        <w:t> </w:t>
      </w:r>
      <w:r>
        <w:rPr/>
        <w:t>keyword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axes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no.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18681pt;width:468pt;height:.1pt;mso-position-horizontal-relative:page;mso-position-vertical-relative:paragraph;z-index:-15679488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1" w:id="201"/>
      <w:bookmarkEnd w:id="201"/>
      <w:r>
        <w:rPr/>
      </w:r>
      <w:r>
        <w:rPr>
          <w:b/>
        </w:rPr>
        <w:t>(Kelchner)</w:t>
      </w:r>
      <w:r>
        <w:rPr>
          <w:b/>
          <w:spacing w:val="-9"/>
        </w:rPr>
        <w:t> </w:t>
      </w:r>
      <w:r>
        <w:rPr/>
        <w:t>Kelchner,</w:t>
      </w:r>
      <w:r>
        <w:rPr>
          <w:spacing w:val="-8"/>
        </w:rPr>
        <w:t> </w:t>
      </w:r>
      <w:r>
        <w:rPr/>
        <w:t>Plimpton,</w:t>
      </w:r>
      <w:r>
        <w:rPr>
          <w:spacing w:val="-8"/>
        </w:rPr>
        <w:t> </w:t>
      </w:r>
      <w:r>
        <w:rPr/>
        <w:t>Hamilton,</w:t>
      </w:r>
      <w:r>
        <w:rPr>
          <w:spacing w:val="-8"/>
        </w:rPr>
        <w:t> </w:t>
      </w:r>
      <w:r>
        <w:rPr/>
        <w:t>Phys</w:t>
      </w:r>
      <w:r>
        <w:rPr>
          <w:spacing w:val="-8"/>
        </w:rPr>
        <w:t> </w:t>
      </w:r>
      <w:r>
        <w:rPr/>
        <w:t>Rev</w:t>
      </w:r>
      <w:r>
        <w:rPr>
          <w:spacing w:val="-8"/>
        </w:rPr>
        <w:t> </w:t>
      </w:r>
      <w:r>
        <w:rPr/>
        <w:t>B,</w:t>
      </w:r>
      <w:r>
        <w:rPr>
          <w:spacing w:val="-8"/>
        </w:rPr>
        <w:t> </w:t>
      </w:r>
      <w:r>
        <w:rPr/>
        <w:t>58,</w:t>
      </w:r>
      <w:r>
        <w:rPr>
          <w:spacing w:val="-8"/>
        </w:rPr>
        <w:t> </w:t>
      </w:r>
      <w:r>
        <w:rPr/>
        <w:t>11085</w:t>
      </w:r>
      <w:r>
        <w:rPr>
          <w:spacing w:val="-8"/>
        </w:rPr>
        <w:t> </w:t>
      </w:r>
      <w:r>
        <w:rPr/>
        <w:t>(1998).</w:t>
      </w:r>
    </w:p>
    <w:p>
      <w:pPr>
        <w:spacing w:after="0"/>
        <w:sectPr>
          <w:headerReference w:type="default" r:id="rId51"/>
          <w:footerReference w:type="default" r:id="rId5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chunk/atom command" w:id="202"/>
      <w:bookmarkEnd w:id="202"/>
      <w:r>
        <w:rPr>
          <w:b w:val="0"/>
        </w:rPr>
      </w:r>
      <w:bookmarkStart w:name="_bookmark12" w:id="203"/>
      <w:bookmarkEnd w:id="203"/>
      <w:r>
        <w:rPr>
          <w:b w:val="0"/>
        </w:rPr>
      </w:r>
      <w:bookmarkStart w:name="_bookmark12" w:id="204"/>
      <w:bookmarkEnd w:id="204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chunk/atom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205"/>
      <w:bookmarkEnd w:id="205"/>
      <w:r>
        <w:rPr>
          <w:b w:val="0"/>
        </w:rPr>
      </w:r>
      <w:bookmarkStart w:name="Syntax" w:id="206"/>
      <w:bookmarkEnd w:id="206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67846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chunk/atom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line="273" w:lineRule="exact" w:before="96"/>
        <w:ind w:left="678"/>
        <w:jc w:val="both"/>
        <w:rPr>
          <w:rFonts w:ascii="Lucida Sans Unicode"/>
        </w:rPr>
      </w:pPr>
      <w:r>
        <w:rPr>
          <w:rFonts w:ascii="Lucida Sans Unicode"/>
          <w:w w:val="90"/>
        </w:rPr>
        <w:t>style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bin/1d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bin/2d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bin/3d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bin/sphere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bin/cylinder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molecule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c_ID,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c_</w:t>
      </w:r>
    </w:p>
    <w:p>
      <w:pPr>
        <w:pStyle w:val="BodyText"/>
        <w:spacing w:line="187" w:lineRule="auto" w:before="15"/>
        <w:ind w:left="810" w:right="6214" w:hanging="62"/>
        <w:jc w:val="both"/>
        <w:rPr>
          <w:rFonts w:ascii="Lucida Sans Unicode" w:hAnsi="Lucida Sans Unicode"/>
        </w:rPr>
      </w:pPr>
      <w:r>
        <w:rPr>
          <w:rFonts w:ascii="Cambria" w:hAnsi="Cambria"/>
          <w:color w:val="FF0000"/>
          <w:sz w:val="10"/>
        </w:rPr>
        <w:t>‹</w:t>
      </w:r>
      <w:r>
        <w:rPr>
          <w:rFonts w:ascii="Arial" w:hAnsi="Arial"/>
          <w:i/>
          <w:color w:val="FF0000"/>
          <w:sz w:val="10"/>
        </w:rPr>
        <w:t>→</w:t>
      </w:r>
      <w:r>
        <w:rPr>
          <w:rFonts w:ascii="Lucida Sans Unicode" w:hAnsi="Lucida Sans Unicode"/>
        </w:rPr>
        <w:t>ID[I], f_ID, f_ID[I], v_name</w:t>
      </w:r>
      <w:r>
        <w:rPr>
          <w:rFonts w:ascii="Lucida Sans Unicode" w:hAnsi="Lucida Sans Unicode"/>
          <w:spacing w:val="1"/>
        </w:rPr>
        <w:t> </w:t>
      </w:r>
      <w:r>
        <w:rPr>
          <w:rFonts w:ascii="Lucida Sans Unicode" w:hAnsi="Lucida Sans Unicode"/>
          <w:w w:val="90"/>
        </w:rPr>
        <w:t>bin/1d args = dim origin delta</w:t>
      </w:r>
      <w:r>
        <w:rPr>
          <w:rFonts w:ascii="Lucida Sans Unicode" w:hAnsi="Lucida Sans Unicode"/>
          <w:spacing w:val="-54"/>
          <w:w w:val="90"/>
        </w:rPr>
        <w:t> </w:t>
      </w:r>
      <w:r>
        <w:rPr>
          <w:rFonts w:ascii="Lucida Sans Unicode" w:hAnsi="Lucida Sans Unicode"/>
        </w:rPr>
        <w:t>dim</w:t>
      </w:r>
      <w:r>
        <w:rPr>
          <w:rFonts w:ascii="Lucida Sans Unicode" w:hAnsi="Lucida Sans Unicode"/>
          <w:spacing w:val="-4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3"/>
        </w:rPr>
        <w:t> </w:t>
      </w:r>
      <w:r>
        <w:rPr>
          <w:rFonts w:ascii="Lucida Sans Unicode" w:hAnsi="Lucida Sans Unicode"/>
        </w:rPr>
        <w:t>x</w:t>
      </w:r>
      <w:r>
        <w:rPr>
          <w:rFonts w:ascii="Lucida Sans Unicode" w:hAnsi="Lucida Sans Unicode"/>
          <w:spacing w:val="-3"/>
        </w:rPr>
        <w:t> </w:t>
      </w:r>
      <w:r>
        <w:rPr>
          <w:rFonts w:ascii="Lucida Sans Unicode" w:hAnsi="Lucida Sans Unicode"/>
        </w:rPr>
        <w:t>or</w:t>
      </w:r>
      <w:r>
        <w:rPr>
          <w:rFonts w:ascii="Lucida Sans Unicode" w:hAnsi="Lucida Sans Unicode"/>
          <w:spacing w:val="-3"/>
        </w:rPr>
        <w:t> </w:t>
      </w:r>
      <w:r>
        <w:rPr>
          <w:rFonts w:ascii="Lucida Sans Unicode" w:hAnsi="Lucida Sans Unicode"/>
        </w:rPr>
        <w:t>y</w:t>
      </w:r>
      <w:r>
        <w:rPr>
          <w:rFonts w:ascii="Lucida Sans Unicode" w:hAnsi="Lucida Sans Unicode"/>
          <w:spacing w:val="-1"/>
        </w:rPr>
        <w:t> </w:t>
      </w:r>
      <w:r>
        <w:rPr>
          <w:rFonts w:ascii="Lucida Sans Unicode" w:hAnsi="Lucida Sans Unicode"/>
        </w:rPr>
        <w:t>or</w:t>
      </w:r>
      <w:r>
        <w:rPr>
          <w:rFonts w:ascii="Lucida Sans Unicode" w:hAnsi="Lucida Sans Unicode"/>
          <w:spacing w:val="-3"/>
        </w:rPr>
        <w:t> </w:t>
      </w:r>
      <w:r>
        <w:rPr>
          <w:rFonts w:ascii="Lucida Sans Unicode" w:hAnsi="Lucida Sans Unicode"/>
        </w:rPr>
        <w:t>z</w:t>
      </w:r>
    </w:p>
    <w:p>
      <w:pPr>
        <w:pStyle w:val="BodyText"/>
        <w:spacing w:line="187" w:lineRule="auto"/>
        <w:ind w:left="943" w:right="2713"/>
        <w:jc w:val="both"/>
        <w:rPr>
          <w:rFonts w:ascii="Lucida Sans Unicode"/>
        </w:rPr>
      </w:pPr>
      <w:r>
        <w:rPr>
          <w:rFonts w:ascii="Lucida Sans Unicode"/>
          <w:w w:val="90"/>
        </w:rPr>
        <w:t>origin = lower or center or upper or coordinate value (distance units)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delta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thickness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spatial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bins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in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dim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(distance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units)</w:t>
      </w:r>
    </w:p>
    <w:p>
      <w:pPr>
        <w:pStyle w:val="BodyText"/>
        <w:spacing w:line="187" w:lineRule="auto"/>
        <w:ind w:left="943" w:right="4752" w:hanging="133"/>
        <w:jc w:val="both"/>
        <w:rPr>
          <w:rFonts w:ascii="Lucida Sans Unicode"/>
        </w:rPr>
      </w:pPr>
      <w:r>
        <w:rPr>
          <w:rFonts w:ascii="Lucida Sans Unicode"/>
          <w:w w:val="90"/>
        </w:rPr>
        <w:t>bin/2d args = dim origin delta dim origin delta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dim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= x or y</w:t>
      </w:r>
      <w:r>
        <w:rPr>
          <w:rFonts w:ascii="Lucida Sans Unicode"/>
          <w:spacing w:val="1"/>
        </w:rPr>
        <w:t> </w:t>
      </w:r>
      <w:r>
        <w:rPr>
          <w:rFonts w:ascii="Lucida Sans Unicode"/>
        </w:rPr>
        <w:t>or z</w:t>
      </w:r>
    </w:p>
    <w:p>
      <w:pPr>
        <w:pStyle w:val="BodyText"/>
        <w:spacing w:line="187" w:lineRule="auto"/>
        <w:ind w:left="943" w:right="2713"/>
        <w:jc w:val="both"/>
        <w:rPr>
          <w:rFonts w:ascii="Lucida Sans Unicode"/>
        </w:rPr>
      </w:pPr>
      <w:r>
        <w:rPr>
          <w:rFonts w:ascii="Lucida Sans Unicode"/>
          <w:w w:val="90"/>
        </w:rPr>
        <w:t>origin = lower or center or upper or coordinate value (distance units)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delta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thickness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spatial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bins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in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dim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(distance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units)</w:t>
      </w:r>
    </w:p>
    <w:p>
      <w:pPr>
        <w:pStyle w:val="BodyText"/>
        <w:spacing w:line="187" w:lineRule="auto"/>
        <w:ind w:left="943" w:right="3290" w:hanging="133"/>
        <w:jc w:val="both"/>
        <w:rPr>
          <w:rFonts w:ascii="Lucida Sans Unicode"/>
        </w:rPr>
      </w:pPr>
      <w:r>
        <w:rPr>
          <w:rFonts w:ascii="Lucida Sans Unicode"/>
          <w:w w:val="90"/>
        </w:rPr>
        <w:t>bin/3d args = dim origin delta dim origin delta dim origin delta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dim =</w:t>
      </w:r>
      <w:r>
        <w:rPr>
          <w:rFonts w:ascii="Lucida Sans Unicode"/>
          <w:spacing w:val="1"/>
        </w:rPr>
        <w:t> </w:t>
      </w:r>
      <w:r>
        <w:rPr>
          <w:rFonts w:ascii="Lucida Sans Unicode"/>
        </w:rPr>
        <w:t>x</w:t>
      </w:r>
      <w:r>
        <w:rPr>
          <w:rFonts w:ascii="Lucida Sans Unicode"/>
          <w:spacing w:val="1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1"/>
        </w:rPr>
        <w:t> </w:t>
      </w:r>
      <w:r>
        <w:rPr>
          <w:rFonts w:ascii="Lucida Sans Unicode"/>
        </w:rPr>
        <w:t>y</w:t>
      </w:r>
      <w:r>
        <w:rPr>
          <w:rFonts w:ascii="Lucida Sans Unicode"/>
          <w:spacing w:val="3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1"/>
        </w:rPr>
        <w:t> </w:t>
      </w:r>
      <w:r>
        <w:rPr>
          <w:rFonts w:ascii="Lucida Sans Unicode"/>
        </w:rPr>
        <w:t>z</w:t>
      </w:r>
    </w:p>
    <w:p>
      <w:pPr>
        <w:pStyle w:val="BodyText"/>
        <w:spacing w:line="187" w:lineRule="auto"/>
        <w:ind w:left="943" w:right="2713"/>
        <w:jc w:val="both"/>
        <w:rPr>
          <w:rFonts w:ascii="Lucida Sans Unicode"/>
        </w:rPr>
      </w:pPr>
      <w:r>
        <w:rPr>
          <w:rFonts w:ascii="Lucida Sans Unicode"/>
          <w:w w:val="90"/>
        </w:rPr>
        <w:t>origin = lower or center or upper or coordinate value (distance units)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delta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thickness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spatial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bins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in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dim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(distance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units)</w:t>
      </w:r>
    </w:p>
    <w:p>
      <w:pPr>
        <w:pStyle w:val="BodyText"/>
        <w:spacing w:line="187" w:lineRule="auto"/>
        <w:ind w:left="943" w:right="4206" w:hanging="133"/>
        <w:rPr>
          <w:rFonts w:ascii="Lucida Sans Unicode"/>
        </w:rPr>
      </w:pPr>
      <w:r>
        <w:rPr>
          <w:rFonts w:ascii="Lucida Sans Unicode"/>
          <w:w w:val="90"/>
        </w:rPr>
        <w:t>bin/sphere args = xorig yorig zorig rmin rmax nsbin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5"/>
        </w:rPr>
        <w:t>xorig,yorig,zorig = center point of sphere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srmin,srmax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bin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from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sphere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radius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rmin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rmax</w:t>
      </w:r>
    </w:p>
    <w:p>
      <w:pPr>
        <w:pStyle w:val="BodyText"/>
        <w:spacing w:line="187" w:lineRule="auto"/>
        <w:ind w:left="810" w:right="3688" w:firstLine="132"/>
        <w:rPr>
          <w:rFonts w:ascii="Lucida Sans Unicode"/>
        </w:rPr>
      </w:pPr>
      <w:r>
        <w:rPr>
          <w:rFonts w:ascii="Lucida Sans Unicode"/>
          <w:w w:val="90"/>
        </w:rPr>
        <w:t>nsbin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#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spherical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shell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bins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between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rmin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rmax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bin/cylinder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dim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origin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delta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c1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c2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rmin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rmax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ncbin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dim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x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y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z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axis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of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cylinder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axis</w:t>
      </w:r>
    </w:p>
    <w:p>
      <w:pPr>
        <w:pStyle w:val="BodyText"/>
        <w:spacing w:line="187" w:lineRule="auto"/>
        <w:ind w:left="943" w:right="2665"/>
        <w:rPr>
          <w:rFonts w:ascii="Lucida Sans Unicode"/>
        </w:rPr>
      </w:pPr>
      <w:r>
        <w:rPr>
          <w:rFonts w:ascii="Lucida Sans Unicode"/>
          <w:w w:val="90"/>
        </w:rPr>
        <w:t>origin = lower or center or upper or coordinate value (distance units)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delta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thickness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spatial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bins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in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dim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(distance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units)</w:t>
      </w:r>
    </w:p>
    <w:p>
      <w:pPr>
        <w:pStyle w:val="BodyText"/>
        <w:spacing w:line="187" w:lineRule="auto"/>
        <w:ind w:left="943" w:right="2169"/>
        <w:rPr>
          <w:rFonts w:ascii="Lucida Sans Unicode"/>
        </w:rPr>
      </w:pPr>
      <w:r>
        <w:rPr>
          <w:rFonts w:ascii="Lucida Sans Unicode"/>
          <w:w w:val="90"/>
        </w:rPr>
        <w:t>c1,c2 = coords of cylinder axis in other 2 dimensions (distance units)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crmin,crmax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bin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from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cylinder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radius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rmin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rmax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(distance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units)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ncbin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#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concentric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circle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bins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between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rmin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and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rmax</w:t>
      </w:r>
    </w:p>
    <w:p>
      <w:pPr>
        <w:pStyle w:val="BodyText"/>
        <w:spacing w:line="187" w:lineRule="auto"/>
        <w:ind w:left="810" w:right="6735"/>
        <w:rPr>
          <w:rFonts w:ascii="Lucida Sans Unicode"/>
        </w:rPr>
      </w:pPr>
      <w:r>
        <w:rPr>
          <w:rFonts w:ascii="Lucida Sans Unicode"/>
          <w:w w:val="95"/>
        </w:rPr>
        <w:t>type args = none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85"/>
        </w:rPr>
        <w:t>molecule</w:t>
      </w:r>
      <w:r>
        <w:rPr>
          <w:rFonts w:ascii="Lucida Sans Unicode"/>
          <w:spacing w:val="16"/>
          <w:w w:val="85"/>
        </w:rPr>
        <w:t> </w:t>
      </w:r>
      <w:r>
        <w:rPr>
          <w:rFonts w:ascii="Lucida Sans Unicode"/>
          <w:w w:val="85"/>
        </w:rPr>
        <w:t>args</w:t>
      </w:r>
      <w:r>
        <w:rPr>
          <w:rFonts w:ascii="Lucida Sans Unicode"/>
          <w:spacing w:val="17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15"/>
          <w:w w:val="85"/>
        </w:rPr>
        <w:t> </w:t>
      </w:r>
      <w:r>
        <w:rPr>
          <w:rFonts w:ascii="Lucida Sans Unicode"/>
          <w:w w:val="85"/>
        </w:rPr>
        <w:t>none</w:t>
      </w:r>
    </w:p>
    <w:p>
      <w:pPr>
        <w:pStyle w:val="BodyText"/>
        <w:spacing w:line="224" w:lineRule="exact"/>
        <w:ind w:left="810"/>
        <w:rPr>
          <w:rFonts w:ascii="Lucida Sans Unicode"/>
        </w:rPr>
      </w:pPr>
      <w:r>
        <w:rPr>
          <w:rFonts w:ascii="Lucida Sans Unicode"/>
        </w:rPr>
        <w:t>c_ID,</w:t>
      </w:r>
      <w:r>
        <w:rPr>
          <w:rFonts w:ascii="Lucida Sans Unicode"/>
          <w:spacing w:val="7"/>
        </w:rPr>
        <w:t> </w:t>
      </w:r>
      <w:r>
        <w:rPr>
          <w:rFonts w:ascii="Lucida Sans Unicode"/>
        </w:rPr>
        <w:t>c_ID[I],</w:t>
      </w:r>
      <w:r>
        <w:rPr>
          <w:rFonts w:ascii="Lucida Sans Unicode"/>
          <w:spacing w:val="7"/>
        </w:rPr>
        <w:t> </w:t>
      </w:r>
      <w:r>
        <w:rPr>
          <w:rFonts w:ascii="Lucida Sans Unicode"/>
        </w:rPr>
        <w:t>f_ID,</w:t>
      </w:r>
      <w:r>
        <w:rPr>
          <w:rFonts w:ascii="Lucida Sans Unicode"/>
          <w:spacing w:val="7"/>
        </w:rPr>
        <w:t> </w:t>
      </w:r>
      <w:r>
        <w:rPr>
          <w:rFonts w:ascii="Lucida Sans Unicode"/>
        </w:rPr>
        <w:t>f_ID[I],</w:t>
      </w:r>
      <w:r>
        <w:rPr>
          <w:rFonts w:ascii="Lucida Sans Unicode"/>
          <w:spacing w:val="7"/>
        </w:rPr>
        <w:t> </w:t>
      </w:r>
      <w:r>
        <w:rPr>
          <w:rFonts w:ascii="Lucida Sans Unicode"/>
        </w:rPr>
        <w:t>v_name</w:t>
      </w:r>
      <w:r>
        <w:rPr>
          <w:rFonts w:ascii="Lucida Sans Unicode"/>
          <w:spacing w:val="7"/>
        </w:rPr>
        <w:t> </w:t>
      </w:r>
      <w:r>
        <w:rPr>
          <w:rFonts w:ascii="Lucida Sans Unicode"/>
        </w:rPr>
        <w:t>args</w:t>
      </w:r>
      <w:r>
        <w:rPr>
          <w:rFonts w:ascii="Lucida Sans Unicode"/>
          <w:spacing w:val="7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6"/>
        </w:rPr>
        <w:t> </w:t>
      </w:r>
      <w:r>
        <w:rPr>
          <w:rFonts w:ascii="Lucida Sans Unicode"/>
        </w:rPr>
        <w:t>none</w:t>
      </w:r>
    </w:p>
    <w:p>
      <w:pPr>
        <w:pStyle w:val="BodyText"/>
        <w:spacing w:line="239" w:lineRule="exact"/>
        <w:ind w:left="943"/>
        <w:rPr>
          <w:rFonts w:ascii="Lucida Sans Unicode"/>
        </w:rPr>
      </w:pPr>
      <w:r>
        <w:rPr>
          <w:rFonts w:ascii="Lucida Sans Unicode"/>
          <w:w w:val="95"/>
        </w:rPr>
        <w:t>c_ID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per-atom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vector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calculated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by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a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compute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with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ID</w:t>
      </w:r>
    </w:p>
    <w:p>
      <w:pPr>
        <w:pStyle w:val="BodyText"/>
        <w:spacing w:line="187" w:lineRule="auto"/>
        <w:ind w:left="943" w:right="2324"/>
        <w:rPr>
          <w:rFonts w:ascii="Lucida Sans Unicode"/>
        </w:rPr>
      </w:pPr>
      <w:r>
        <w:rPr>
          <w:rFonts w:ascii="Lucida Sans Unicode"/>
          <w:w w:val="95"/>
        </w:rPr>
        <w:t>c_ID[I]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Ith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column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per-atom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array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calculated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by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a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compute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with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ID</w:t>
      </w:r>
      <w:r>
        <w:rPr>
          <w:rFonts w:ascii="Lucida Sans Unicode"/>
          <w:spacing w:val="-57"/>
          <w:w w:val="95"/>
        </w:rPr>
        <w:t> </w:t>
      </w:r>
      <w:r>
        <w:rPr>
          <w:rFonts w:ascii="Lucida Sans Unicode"/>
        </w:rPr>
        <w:t>f_ID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per-atom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vector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calculated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by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a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fix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with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ID</w:t>
      </w:r>
    </w:p>
    <w:p>
      <w:pPr>
        <w:pStyle w:val="BodyText"/>
        <w:spacing w:line="187" w:lineRule="auto"/>
        <w:ind w:left="943" w:right="2169"/>
        <w:rPr>
          <w:rFonts w:ascii="Lucida Sans Unicode"/>
        </w:rPr>
      </w:pPr>
      <w:r>
        <w:rPr>
          <w:rFonts w:ascii="Lucida Sans Unicode"/>
          <w:w w:val="95"/>
        </w:rPr>
        <w:t>f_ID[I] = Ith column of per-atom array calculated by a fix with ID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v_name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per-atom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vector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calculated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by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an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atom-style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name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01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keyword/values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region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nchunk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limit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ids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compress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discard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bound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pbc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units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spacing w:val="-1"/>
          <w:w w:val="90"/>
        </w:rPr>
        <w:t>region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region-ID</w:t>
      </w:r>
    </w:p>
    <w:p>
      <w:pPr>
        <w:pStyle w:val="BodyText"/>
        <w:spacing w:line="187" w:lineRule="auto" w:before="14"/>
        <w:ind w:left="678" w:right="2665" w:firstLine="132"/>
        <w:rPr>
          <w:rFonts w:ascii="Lucida Sans Unicode"/>
        </w:rPr>
      </w:pPr>
      <w:r>
        <w:rPr>
          <w:rFonts w:ascii="Lucida Sans Unicode"/>
          <w:w w:val="90"/>
        </w:rPr>
        <w:t>region-ID 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region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must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part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chunk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nchunk</w:t>
      </w:r>
      <w:r>
        <w:rPr>
          <w:rFonts w:ascii="Lucida Sans Unicode"/>
          <w:spacing w:val="2"/>
          <w:w w:val="95"/>
        </w:rPr>
        <w:t> </w:t>
      </w:r>
      <w:r>
        <w:rPr>
          <w:rFonts w:ascii="Lucida Sans Unicode"/>
          <w:w w:val="95"/>
        </w:rPr>
        <w:t>value</w:t>
      </w:r>
      <w:r>
        <w:rPr>
          <w:rFonts w:ascii="Lucida Sans Unicode"/>
          <w:spacing w:val="3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2"/>
          <w:w w:val="95"/>
        </w:rPr>
        <w:t> </w:t>
      </w:r>
      <w:r>
        <w:rPr>
          <w:rFonts w:ascii="Lucida Sans Unicode"/>
          <w:w w:val="95"/>
        </w:rPr>
        <w:t>once</w:t>
      </w:r>
      <w:r>
        <w:rPr>
          <w:rFonts w:ascii="Lucida Sans Unicode"/>
          <w:spacing w:val="3"/>
          <w:w w:val="95"/>
        </w:rPr>
        <w:t> </w:t>
      </w:r>
      <w:r>
        <w:rPr>
          <w:rFonts w:ascii="Lucida Sans Unicode"/>
          <w:w w:val="95"/>
        </w:rPr>
        <w:t>or</w:t>
      </w:r>
      <w:r>
        <w:rPr>
          <w:rFonts w:ascii="Lucida Sans Unicode"/>
          <w:spacing w:val="3"/>
          <w:w w:val="95"/>
        </w:rPr>
        <w:t> </w:t>
      </w:r>
      <w:r>
        <w:rPr>
          <w:rFonts w:ascii="Lucida Sans Unicode"/>
          <w:w w:val="95"/>
        </w:rPr>
        <w:t>every</w:t>
      </w:r>
    </w:p>
    <w:p>
      <w:pPr>
        <w:pStyle w:val="BodyText"/>
        <w:spacing w:line="224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once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only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number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chunks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once</w:t>
      </w:r>
    </w:p>
    <w:p>
      <w:pPr>
        <w:pStyle w:val="BodyText"/>
        <w:spacing w:line="187" w:lineRule="auto" w:before="15"/>
        <w:ind w:left="678" w:right="3630" w:firstLine="132"/>
        <w:rPr>
          <w:rFonts w:ascii="Lucida Sans Unicode"/>
        </w:rPr>
      </w:pPr>
      <w:r>
        <w:rPr>
          <w:rFonts w:ascii="Lucida Sans Unicode"/>
          <w:spacing w:val="-2"/>
          <w:w w:val="90"/>
        </w:rPr>
        <w:t>every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2"/>
          <w:w w:val="90"/>
        </w:rPr>
        <w:t>=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spacing w:val="-2"/>
          <w:w w:val="90"/>
        </w:rPr>
        <w:t>re-compute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the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spacing w:val="-1"/>
          <w:w w:val="90"/>
        </w:rPr>
        <w:t>number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spacing w:val="-1"/>
          <w:w w:val="90"/>
        </w:rPr>
        <w:t>of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chunks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spacing w:val="-1"/>
          <w:w w:val="90"/>
        </w:rPr>
        <w:t>whenever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invoked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limit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values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0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Nc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max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Nc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exact</w:t>
      </w:r>
    </w:p>
    <w:p>
      <w:pPr>
        <w:pStyle w:val="BodyText"/>
        <w:spacing w:line="258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0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limit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on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number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chunks</w:t>
      </w:r>
    </w:p>
    <w:p>
      <w:pPr>
        <w:spacing w:after="0" w:line="258" w:lineRule="exact"/>
        <w:rPr>
          <w:rFonts w:ascii="Lucida Sans Unicode"/>
        </w:rPr>
        <w:sectPr>
          <w:headerReference w:type="default" r:id="rId53"/>
          <w:footerReference w:type="default" r:id="rId54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6"/>
        <w:rPr>
          <w:rFonts w:ascii="Lucida Sans Unicode"/>
          <w:sz w:val="27"/>
        </w:rPr>
      </w:pPr>
    </w:p>
    <w:p>
      <w:pPr>
        <w:pStyle w:val="BodyText"/>
        <w:spacing w:line="187" w:lineRule="auto" w:before="116"/>
        <w:ind w:left="678" w:right="4727" w:firstLine="132"/>
        <w:jc w:val="both"/>
        <w:rPr>
          <w:rFonts w:ascii="Lucida Sans Unicode"/>
        </w:rPr>
      </w:pPr>
      <w:r>
        <w:rPr>
          <w:rFonts w:ascii="Lucida Sans Unicode"/>
          <w:w w:val="90"/>
        </w:rPr>
        <w:t>Nc max = limit number of chunks to be &lt;= Nc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Nc exact = set number of chunks to exactly Nc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</w:rPr>
        <w:t>ids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value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once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nfreq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every</w:t>
      </w:r>
    </w:p>
    <w:p>
      <w:pPr>
        <w:pStyle w:val="BodyText"/>
        <w:spacing w:line="22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once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assign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chunk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IDs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only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once,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they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persist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thereafter</w:t>
      </w:r>
    </w:p>
    <w:p>
      <w:pPr>
        <w:pStyle w:val="BodyText"/>
        <w:spacing w:line="239" w:lineRule="exact"/>
        <w:ind w:left="810"/>
        <w:rPr>
          <w:rFonts w:ascii="Lucida Sans Unicode" w:hAnsi="Lucida Sans Unicode"/>
        </w:rPr>
      </w:pPr>
      <w:r>
        <w:rPr>
          <w:rFonts w:ascii="Lucida Sans Unicode" w:hAnsi="Lucida Sans Unicode"/>
          <w:w w:val="90"/>
        </w:rPr>
        <w:t>nfreq = assign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chunk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IDs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to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atoms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only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once every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Nfreq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steps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(if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invoked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by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color w:val="355F7B"/>
          <w:w w:val="90"/>
        </w:rPr>
        <w:t>fix ave/chunk</w:t>
      </w:r>
      <w:r>
        <w:rPr>
          <w:rFonts w:ascii="Lucida Sans Unicode" w:hAnsi="Lucida Sans Unicode"/>
          <w:color w:val="355F7B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which</w:t>
      </w:r>
      <w:r>
        <w:rPr>
          <w:rFonts w:ascii="Lucida Sans Unicode" w:hAnsi="Lucida Sans Unicode"/>
          <w:color w:val="FF0000"/>
          <w:w w:val="90"/>
        </w:rPr>
        <w:t>␣</w:t>
      </w:r>
    </w:p>
    <w:p>
      <w:pPr>
        <w:pStyle w:val="BodyText"/>
        <w:spacing w:line="239" w:lineRule="exact"/>
        <w:ind w:left="749"/>
        <w:rPr>
          <w:rFonts w:ascii="Lucida Sans Unicode" w:hAnsi="Lucida Sans Unicode"/>
        </w:rPr>
      </w:pPr>
      <w:r>
        <w:rPr>
          <w:rFonts w:ascii="Cambria" w:hAnsi="Cambria"/>
          <w:color w:val="FF0000"/>
          <w:spacing w:val="-3"/>
          <w:w w:val="95"/>
          <w:sz w:val="10"/>
        </w:rPr>
        <w:t>‹</w:t>
      </w:r>
      <w:r>
        <w:rPr>
          <w:rFonts w:ascii="Arial" w:hAnsi="Arial"/>
          <w:i/>
          <w:color w:val="FF0000"/>
          <w:spacing w:val="-3"/>
          <w:w w:val="95"/>
          <w:sz w:val="10"/>
        </w:rPr>
        <w:t>→</w:t>
      </w:r>
      <w:r>
        <w:rPr>
          <w:rFonts w:ascii="Lucida Sans Unicode" w:hAnsi="Lucida Sans Unicode"/>
          <w:spacing w:val="-3"/>
          <w:w w:val="95"/>
        </w:rPr>
        <w:t>sets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spacing w:val="-3"/>
          <w:w w:val="95"/>
        </w:rPr>
        <w:t>Nfreq)</w:t>
      </w:r>
    </w:p>
    <w:p>
      <w:pPr>
        <w:pStyle w:val="BodyText"/>
        <w:spacing w:line="187" w:lineRule="auto" w:before="14"/>
        <w:ind w:left="678" w:right="4252" w:firstLine="132"/>
        <w:rPr>
          <w:rFonts w:ascii="Lucida Sans Unicode"/>
        </w:rPr>
      </w:pPr>
      <w:r>
        <w:rPr>
          <w:rFonts w:ascii="Lucida Sans Unicode"/>
          <w:w w:val="90"/>
        </w:rPr>
        <w:t>every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assign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chunk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IDs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whenever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invoked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compress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value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yes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no</w:t>
      </w:r>
    </w:p>
    <w:p>
      <w:pPr>
        <w:pStyle w:val="BodyText"/>
        <w:spacing w:line="224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yes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compress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chunk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IDs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eliminate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IDs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atoms</w:t>
      </w:r>
    </w:p>
    <w:p>
      <w:pPr>
        <w:pStyle w:val="BodyText"/>
        <w:spacing w:line="187" w:lineRule="auto" w:before="14"/>
        <w:ind w:left="678" w:right="3204" w:firstLine="132"/>
        <w:rPr>
          <w:rFonts w:ascii="Lucida Sans Unicode"/>
        </w:rPr>
      </w:pPr>
      <w:r>
        <w:rPr>
          <w:rFonts w:ascii="Lucida Sans Unicode"/>
          <w:w w:val="90"/>
        </w:rPr>
        <w:t>no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do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not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compress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chunk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IDs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even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if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some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IDs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have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discard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value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yes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no</w:t>
      </w:r>
      <w:r>
        <w:rPr>
          <w:rFonts w:ascii="Lucida Sans Unicode"/>
          <w:spacing w:val="-4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mixed</w:t>
      </w:r>
    </w:p>
    <w:p>
      <w:pPr>
        <w:pStyle w:val="BodyText"/>
        <w:spacing w:line="187" w:lineRule="auto"/>
        <w:ind w:left="810" w:right="2052"/>
        <w:rPr>
          <w:rFonts w:ascii="Lucida Sans Unicode"/>
        </w:rPr>
      </w:pPr>
      <w:r>
        <w:rPr>
          <w:rFonts w:ascii="Lucida Sans Unicode"/>
          <w:w w:val="90"/>
        </w:rPr>
        <w:t>yes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discard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out-of-range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chunk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IDs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by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assigning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chunk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0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no = keep atoms with out-of-range chunk IDs by assigning a valid chunk ID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mixed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keep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discard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such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according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spatial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binning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rule</w:t>
      </w:r>
    </w:p>
    <w:p>
      <w:pPr>
        <w:pStyle w:val="BodyText"/>
        <w:spacing w:line="22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bound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x/y/z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lo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hi</w:t>
      </w:r>
    </w:p>
    <w:p>
      <w:pPr>
        <w:pStyle w:val="BodyText"/>
        <w:spacing w:line="187" w:lineRule="auto" w:before="13"/>
        <w:ind w:left="810" w:right="3688"/>
        <w:rPr>
          <w:rFonts w:ascii="Lucida Sans Unicode"/>
        </w:rPr>
      </w:pPr>
      <w:r>
        <w:rPr>
          <w:rFonts w:ascii="Lucida Sans Unicode"/>
          <w:w w:val="90"/>
        </w:rPr>
        <w:t>x/y/z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x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y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z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bound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spatial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bins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this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dimension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lo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lower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or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coordinate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value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(distance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units)</w:t>
      </w:r>
    </w:p>
    <w:p>
      <w:pPr>
        <w:pStyle w:val="BodyText"/>
        <w:spacing w:line="187" w:lineRule="auto"/>
        <w:ind w:left="678" w:right="4617" w:firstLine="132"/>
        <w:rPr>
          <w:rFonts w:ascii="Lucida Sans Unicode"/>
        </w:rPr>
      </w:pPr>
      <w:r>
        <w:rPr>
          <w:rFonts w:ascii="Lucida Sans Unicode"/>
          <w:w w:val="90"/>
        </w:rPr>
        <w:t>hi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upper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coordinate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(distance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units)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pbc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value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4"/>
        </w:rPr>
        <w:t> </w:t>
      </w:r>
      <w:r>
        <w:rPr>
          <w:rFonts w:ascii="Lucida Sans Unicode"/>
        </w:rPr>
        <w:t>no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yes</w:t>
      </w:r>
    </w:p>
    <w:p>
      <w:pPr>
        <w:pStyle w:val="BodyText"/>
        <w:spacing w:line="187" w:lineRule="auto"/>
        <w:ind w:left="678" w:right="3157" w:firstLine="132"/>
        <w:rPr>
          <w:rFonts w:ascii="Lucida Sans Unicode"/>
        </w:rPr>
      </w:pPr>
      <w:r>
        <w:rPr>
          <w:rFonts w:ascii="Lucida Sans Unicode"/>
          <w:w w:val="90"/>
        </w:rPr>
        <w:t>yes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use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periodic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distance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bin/sphere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bin/cylinder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styles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units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value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box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lattice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reduced</w:t>
      </w:r>
    </w:p>
    <w:p>
      <w:pPr>
        <w:pStyle w:val="BodyText"/>
        <w:spacing w:before="11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Examples" w:id="207"/>
      <w:bookmarkEnd w:id="207"/>
      <w:r>
        <w:rPr>
          <w:b w:val="0"/>
        </w:rPr>
      </w:r>
      <w:bookmarkStart w:name="Examples" w:id="208"/>
      <w:bookmarkEnd w:id="20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9118pt;width:474.8pt;height:90.5pt;mso-position-horizontal-relative:page;mso-position-vertical-relative:paragraph;z-index:-15677952;mso-wrap-distance-left:0;mso-wrap-distance-right:0" coordorigin="1372,257" coordsize="9496,1810">
            <v:shape style="position:absolute;left:1372;top:256;width:9496;height:1810" coordorigin="1372,257" coordsize="9496,1810" path="m10808,257l1432,257,1409,262,1390,274,1377,293,1372,317,1372,2006,1377,2030,1390,2049,1409,2061,1432,2066,10808,2066,10831,2061,10850,2049,10863,2030,10868,2006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1794" coordorigin="1380,265" coordsize="9480,1794" path="m10800,265l1440,265,1417,270,1398,282,1385,301,1380,325,1380,1998,1385,2022,1398,2041,1417,2054,1440,2058,10800,2058,10823,2054,10842,2041,10855,2022,10860,1998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1810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type</w:t>
                    </w:r>
                  </w:p>
                  <w:p>
                    <w:pPr>
                      <w:spacing w:line="187" w:lineRule="auto" w:before="15"/>
                      <w:ind w:left="67" w:right="4123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bin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/1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0.02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units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reduced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bin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/2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1.0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2.5</w:t>
                    </w:r>
                  </w:p>
                  <w:p>
                    <w:pPr>
                      <w:spacing w:line="187" w:lineRule="auto" w:before="0"/>
                      <w:ind w:left="67" w:right="197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region</w:t>
                    </w:r>
                    <w:r>
                      <w:rPr>
                        <w:rFonts w:ascii="Lucida Sans Unicode"/>
                        <w:color w:val="007F00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sphere</w:t>
                    </w:r>
                    <w:r>
                      <w:rPr>
                        <w:rFonts w:ascii="Lucida Sans Unicode"/>
                        <w:color w:val="19167C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nchunk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once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ids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once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compress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5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bin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sphere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2.0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5.0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discard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yes</w:t>
                    </w:r>
                  </w:p>
                  <w:p>
                    <w:pPr>
                      <w:spacing w:line="187" w:lineRule="auto" w:before="0"/>
                      <w:ind w:left="67" w:right="27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bin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cylinder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2.0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5.0</w:t>
                    </w:r>
                    <w:r>
                      <w:rPr>
                        <w:rFonts w:ascii="Lucida Sans Unicode"/>
                        <w:color w:val="666666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discard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c_cluster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209"/>
      <w:bookmarkEnd w:id="209"/>
      <w:r>
        <w:rPr/>
      </w:r>
      <w:bookmarkStart w:name="Description" w:id="210"/>
      <w:bookmarkEnd w:id="21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Define a computation that calculates an integer chunk ID from 1 to Nchunk for each atom in the group.</w:t>
      </w:r>
      <w:r>
        <w:rPr>
          <w:spacing w:val="1"/>
        </w:rPr>
        <w:t> </w:t>
      </w:r>
      <w:r>
        <w:rPr/>
        <w:t>Values of</w:t>
      </w:r>
      <w:r>
        <w:rPr>
          <w:spacing w:val="1"/>
        </w:rPr>
        <w:t> </w:t>
      </w:r>
      <w:r>
        <w:rPr/>
        <w:t>chunk IDs are determined by the </w:t>
      </w:r>
      <w:r>
        <w:rPr>
          <w:i/>
        </w:rPr>
        <w:t>style </w:t>
      </w:r>
      <w:r>
        <w:rPr/>
        <w:t>of chunk, which can be based on atom type or molecule ID or spatial binning</w:t>
      </w:r>
      <w:r>
        <w:rPr>
          <w:spacing w:val="1"/>
        </w:rPr>
        <w:t> </w:t>
      </w:r>
      <w:r>
        <w:rPr/>
        <w:t>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property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value</w:t>
      </w:r>
      <w:r>
        <w:rPr>
          <w:spacing w:val="-5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another</w:t>
      </w:r>
      <w:r>
        <w:rPr>
          <w:spacing w:val="-6"/>
        </w:rPr>
        <w:t> </w:t>
      </w:r>
      <w:r>
        <w:rPr>
          <w:i/>
          <w:color w:val="355F7B"/>
        </w:rPr>
        <w:t>compute</w:t>
      </w:r>
      <w:r>
        <w:rPr/>
        <w:t>,</w:t>
      </w:r>
      <w:r>
        <w:rPr>
          <w:spacing w:val="-6"/>
        </w:rPr>
        <w:t> </w:t>
      </w:r>
      <w:r>
        <w:rPr>
          <w:i/>
          <w:color w:val="355F7B"/>
        </w:rPr>
        <w:t>fix</w:t>
      </w:r>
      <w:r>
        <w:rPr/>
        <w:t>,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>
          <w:i/>
          <w:color w:val="355F7B"/>
        </w:rPr>
        <w:t>atom-style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variable</w:t>
      </w:r>
      <w:r>
        <w:rPr/>
        <w:t>.</w:t>
      </w:r>
      <w:r>
        <w:rPr>
          <w:spacing w:val="9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IDs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48"/>
        </w:rPr>
        <w:t> </w:t>
      </w:r>
      <w:r>
        <w:rPr/>
        <w:t>used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computes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“chunk”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style</w:t>
      </w:r>
      <w:r>
        <w:rPr>
          <w:spacing w:val="-6"/>
        </w:rPr>
        <w:t> </w:t>
      </w:r>
      <w:r>
        <w:rPr/>
        <w:t>name,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hyperlink w:history="true" w:anchor="_bookmark20">
        <w:r>
          <w:rPr>
            <w:i/>
            <w:color w:val="355F7B"/>
          </w:rPr>
          <w:t>compute</w:t>
        </w:r>
        <w:r>
          <w:rPr>
            <w:i/>
            <w:color w:val="355F7B"/>
            <w:spacing w:val="-6"/>
          </w:rPr>
          <w:t> </w:t>
        </w:r>
        <w:r>
          <w:rPr>
            <w:i/>
            <w:color w:val="355F7B"/>
          </w:rPr>
          <w:t>com/chunk</w:t>
        </w:r>
        <w:r>
          <w:rPr>
            <w:i/>
            <w:color w:val="355F7B"/>
            <w:spacing w:val="3"/>
          </w:rPr>
          <w:t> </w:t>
        </w:r>
      </w:hyperlink>
      <w:r>
        <w:rPr/>
        <w:t>or</w:t>
      </w:r>
      <w:r>
        <w:rPr>
          <w:spacing w:val="-6"/>
        </w:rPr>
        <w:t> </w:t>
      </w:r>
      <w:hyperlink w:history="true" w:anchor="_bookmark67">
        <w:r>
          <w:rPr>
            <w:i/>
            <w:color w:val="355F7B"/>
          </w:rPr>
          <w:t>compute</w:t>
        </w:r>
        <w:r>
          <w:rPr>
            <w:i/>
            <w:color w:val="355F7B"/>
            <w:spacing w:val="-5"/>
          </w:rPr>
          <w:t> </w:t>
        </w:r>
        <w:r>
          <w:rPr>
            <w:i/>
            <w:color w:val="355F7B"/>
          </w:rPr>
          <w:t>msd/chunk</w:t>
        </w:r>
      </w:hyperlink>
      <w:r>
        <w:rPr/>
        <w:t>.</w:t>
      </w:r>
      <w:r>
        <w:rPr>
          <w:spacing w:val="10"/>
        </w:rPr>
        <w:t> </w:t>
      </w:r>
      <w:r>
        <w:rPr/>
        <w:t>Or</w:t>
      </w:r>
      <w:r>
        <w:rPr>
          <w:spacing w:val="-6"/>
        </w:rPr>
        <w:t> </w:t>
      </w:r>
      <w:r>
        <w:rPr/>
        <w:t>they</w:t>
      </w:r>
      <w:r>
        <w:rPr>
          <w:spacing w:val="-4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ave/chunk</w:t>
      </w:r>
      <w:r>
        <w:rPr>
          <w:i/>
          <w:color w:val="355F7B"/>
          <w:spacing w:val="2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sum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average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variety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per-atom</w:t>
      </w:r>
      <w:r>
        <w:rPr>
          <w:spacing w:val="-6"/>
        </w:rPr>
        <w:t> </w:t>
      </w:r>
      <w:r>
        <w:rPr/>
        <w:t>properties</w:t>
      </w:r>
      <w:r>
        <w:rPr>
          <w:spacing w:val="-5"/>
        </w:rPr>
        <w:t> </w:t>
      </w:r>
      <w:r>
        <w:rPr/>
        <w:t>over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atoms</w:t>
      </w:r>
      <w:r>
        <w:rPr>
          <w:spacing w:val="-5"/>
        </w:rPr>
        <w:t> </w:t>
      </w:r>
      <w:r>
        <w:rPr/>
        <w:t>in</w:t>
      </w:r>
      <w:r>
        <w:rPr>
          <w:spacing w:val="-48"/>
        </w:rPr>
        <w:t> </w:t>
      </w:r>
      <w:r>
        <w:rPr/>
        <w:t>each chunk. Or they can simply be accessed by any command that uses per-atom values from a compute as input, as</w:t>
      </w:r>
      <w:r>
        <w:rPr>
          <w:spacing w:val="1"/>
        </w:rPr>
        <w:t> </w:t>
      </w:r>
      <w:r>
        <w:rPr/>
        <w:t>discussed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doc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See the </w:t>
      </w:r>
      <w:r>
        <w:rPr>
          <w:i/>
          <w:color w:val="355F7B"/>
        </w:rPr>
        <w:t>Howto chunk </w:t>
      </w:r>
      <w:r>
        <w:rPr/>
        <w:t>page for an overview of how this compute can be used with a variety of other commands to</w:t>
      </w:r>
      <w:r>
        <w:rPr>
          <w:spacing w:val="1"/>
        </w:rPr>
        <w:t> </w:t>
      </w:r>
      <w:r>
        <w:rPr/>
        <w:t>tabulate properties of a simulation.</w:t>
      </w:r>
      <w:r>
        <w:rPr>
          <w:spacing w:val="1"/>
        </w:rPr>
        <w:t> </w:t>
      </w:r>
      <w:r>
        <w:rPr/>
        <w:t>The page gives several examples of input script commands that can be used to</w:t>
      </w:r>
      <w:r>
        <w:rPr>
          <w:spacing w:val="1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interesting</w:t>
      </w:r>
      <w:r>
        <w:rPr>
          <w:spacing w:val="-1"/>
        </w:rPr>
        <w:t> </w:t>
      </w:r>
      <w:r>
        <w:rPr/>
        <w:t>properties.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Conceptually it is important to realize that this compute does two simple things. First, it sets the value of </w:t>
      </w:r>
      <w:r>
        <w:rPr>
          <w:i/>
        </w:rPr>
        <w:t>Nchunk </w:t>
      </w:r>
      <w:r>
        <w:rPr/>
        <w:t>=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chunks,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constant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change</w:t>
      </w:r>
      <w:r>
        <w:rPr>
          <w:spacing w:val="-6"/>
        </w:rPr>
        <w:t> </w:t>
      </w:r>
      <w:r>
        <w:rPr/>
        <w:t>over</w:t>
      </w:r>
      <w:r>
        <w:rPr>
          <w:spacing w:val="-5"/>
        </w:rPr>
        <w:t> </w:t>
      </w:r>
      <w:r>
        <w:rPr/>
        <w:t>time.</w:t>
      </w:r>
      <w:r>
        <w:rPr>
          <w:spacing w:val="11"/>
        </w:rPr>
        <w:t> </w:t>
      </w:r>
      <w:r>
        <w:rPr/>
        <w:t>Second,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assigns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atom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via</w:t>
      </w:r>
      <w:r>
        <w:rPr>
          <w:spacing w:val="-47"/>
        </w:rPr>
        <w:t> </w:t>
      </w:r>
      <w:r>
        <w:rPr/>
        <w:t>a chunk ID. Chunk IDs range from 1 to </w:t>
      </w:r>
      <w:r>
        <w:rPr>
          <w:i/>
        </w:rPr>
        <w:t>Nchunk </w:t>
      </w:r>
      <w:r>
        <w:rPr/>
        <w:t>inclusive; some chunks may have no atoms assigned to them. Atoms</w:t>
      </w:r>
      <w:r>
        <w:rPr>
          <w:spacing w:val="-47"/>
        </w:rPr>
        <w:t> </w:t>
      </w:r>
      <w:r>
        <w:rPr/>
        <w:t>that do not belong to any chunk are assigned a value of 0.</w:t>
      </w:r>
      <w:r>
        <w:rPr>
          <w:spacing w:val="1"/>
        </w:rPr>
        <w:t> </w:t>
      </w:r>
      <w:r>
        <w:rPr/>
        <w:t>Note that the two operations are not always performed</w:t>
      </w:r>
      <w:r>
        <w:rPr>
          <w:spacing w:val="1"/>
        </w:rPr>
        <w:t> </w:t>
      </w:r>
      <w:r>
        <w:rPr/>
        <w:t>together.</w:t>
      </w:r>
      <w:r>
        <w:rPr>
          <w:spacing w:val="1"/>
        </w:rPr>
        <w:t> </w:t>
      </w:r>
      <w:r>
        <w:rPr/>
        <w:t>For example, spatial bins can be setup once (which sets </w:t>
      </w:r>
      <w:r>
        <w:rPr>
          <w:i/>
        </w:rPr>
        <w:t>Nchunk</w:t>
      </w:r>
      <w:r>
        <w:rPr/>
        <w:t>), and atoms assigned to those bins many</w:t>
      </w:r>
      <w:r>
        <w:rPr>
          <w:spacing w:val="1"/>
        </w:rPr>
        <w:t> </w:t>
      </w:r>
      <w:r>
        <w:rPr/>
        <w:t>times</w:t>
      </w:r>
      <w:r>
        <w:rPr>
          <w:spacing w:val="-2"/>
        </w:rPr>
        <w:t> </w:t>
      </w:r>
      <w:r>
        <w:rPr/>
        <w:t>thereafter</w:t>
      </w:r>
      <w:r>
        <w:rPr>
          <w:spacing w:val="-1"/>
        </w:rPr>
        <w:t> </w:t>
      </w:r>
      <w:r>
        <w:rPr/>
        <w:t>(setting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IDs).</w:t>
      </w:r>
    </w:p>
    <w:p>
      <w:pPr>
        <w:spacing w:after="0" w:line="249" w:lineRule="auto"/>
        <w:jc w:val="both"/>
        <w:sectPr>
          <w:headerReference w:type="default" r:id="rId55"/>
          <w:footerReference w:type="default" r:id="rId56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All</w:t>
      </w:r>
      <w:r>
        <w:rPr>
          <w:spacing w:val="-9"/>
        </w:rPr>
        <w:t> </w:t>
      </w:r>
      <w:r>
        <w:rPr/>
        <w:t>other</w:t>
      </w:r>
      <w:r>
        <w:rPr>
          <w:spacing w:val="-8"/>
        </w:rPr>
        <w:t> </w:t>
      </w:r>
      <w:r>
        <w:rPr/>
        <w:t>commands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LAMMPS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chunk</w:t>
      </w:r>
      <w:r>
        <w:rPr>
          <w:spacing w:val="-9"/>
        </w:rPr>
        <w:t> </w:t>
      </w:r>
      <w:r>
        <w:rPr/>
        <w:t>IDs</w:t>
      </w:r>
      <w:r>
        <w:rPr>
          <w:spacing w:val="-8"/>
        </w:rPr>
        <w:t> </w:t>
      </w:r>
      <w:r>
        <w:rPr/>
        <w:t>assume</w:t>
      </w:r>
      <w:r>
        <w:rPr>
          <w:spacing w:val="-8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>
          <w:i/>
        </w:rPr>
        <w:t>Nchunk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chunks,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every</w:t>
      </w:r>
      <w:r>
        <w:rPr>
          <w:spacing w:val="-8"/>
        </w:rPr>
        <w:t> </w:t>
      </w:r>
      <w:r>
        <w:rPr/>
        <w:t>atom</w:t>
      </w:r>
      <w:r>
        <w:rPr>
          <w:spacing w:val="-47"/>
        </w:rPr>
        <w:t> </w:t>
      </w:r>
      <w:r>
        <w:rPr/>
        <w:t>is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chunks,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chunk.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There are many options for specifying for how and when </w:t>
      </w:r>
      <w:r>
        <w:rPr>
          <w:i/>
        </w:rPr>
        <w:t>Nchunk </w:t>
      </w:r>
      <w:r>
        <w:rPr/>
        <w:t>is calculated, and how and when chunk IDs are</w:t>
      </w:r>
      <w:r>
        <w:rPr>
          <w:spacing w:val="1"/>
        </w:rPr>
        <w:t> </w:t>
      </w:r>
      <w:r>
        <w:rPr/>
        <w:t>assigned to atoms. The details depend on the chunk </w:t>
      </w:r>
      <w:r>
        <w:rPr>
          <w:i/>
        </w:rPr>
        <w:t>style </w:t>
      </w:r>
      <w:r>
        <w:rPr/>
        <w:t>and its </w:t>
      </w:r>
      <w:r>
        <w:rPr>
          <w:i/>
        </w:rPr>
        <w:t>args</w:t>
      </w:r>
      <w:r>
        <w:rPr/>
        <w:t>, as well as optional keyword settings. They can</w:t>
      </w:r>
      <w:r>
        <w:rPr>
          <w:spacing w:val="-47"/>
        </w:rPr>
        <w:t> </w:t>
      </w:r>
      <w:r>
        <w:rPr>
          <w:w w:val="95"/>
        </w:rPr>
        <w:t>also depend on whether a </w:t>
      </w:r>
      <w:r>
        <w:rPr>
          <w:i/>
          <w:color w:val="355F7B"/>
          <w:w w:val="95"/>
        </w:rPr>
        <w:t>fix ave/chunk </w:t>
      </w:r>
      <w:r>
        <w:rPr>
          <w:w w:val="95"/>
        </w:rPr>
        <w:t>command is using this compute, since that command requires </w:t>
      </w:r>
      <w:r>
        <w:rPr>
          <w:i/>
          <w:w w:val="95"/>
        </w:rPr>
        <w:t>Nchunk </w:t>
      </w:r>
      <w:r>
        <w:rPr>
          <w:w w:val="95"/>
        </w:rPr>
        <w:t>to remain</w:t>
      </w:r>
      <w:r>
        <w:rPr>
          <w:spacing w:val="1"/>
          <w:w w:val="95"/>
        </w:rPr>
        <w:t> </w:t>
      </w:r>
      <w:r>
        <w:rPr/>
        <w:t>static</w:t>
      </w:r>
      <w:r>
        <w:rPr>
          <w:spacing w:val="-3"/>
        </w:rPr>
        <w:t> </w:t>
      </w:r>
      <w:r>
        <w:rPr/>
        <w:t>across</w:t>
      </w:r>
      <w:r>
        <w:rPr>
          <w:spacing w:val="-2"/>
        </w:rPr>
        <w:t> </w:t>
      </w:r>
      <w:r>
        <w:rPr/>
        <w:t>windows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timesteps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specifies,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accumulates</w:t>
      </w:r>
      <w:r>
        <w:rPr>
          <w:spacing w:val="-2"/>
        </w:rPr>
        <w:t> </w:t>
      </w:r>
      <w:r>
        <w:rPr/>
        <w:t>per-chunk</w:t>
      </w:r>
      <w:r>
        <w:rPr>
          <w:spacing w:val="-3"/>
        </w:rPr>
        <w:t> </w:t>
      </w:r>
      <w:r>
        <w:rPr/>
        <w:t>averages.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6"/>
        </w:rPr>
        <w:t> </w:t>
      </w:r>
      <w:r>
        <w:rPr/>
        <w:t>details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below.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11652pt;width:468pt;height:.1pt;mso-position-horizontal-relative:page;mso-position-vertical-relative:paragraph;z-index:-15676928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The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chunk</w:t>
      </w:r>
      <w:r>
        <w:rPr>
          <w:spacing w:val="-10"/>
        </w:rPr>
        <w:t> </w:t>
      </w:r>
      <w:r>
        <w:rPr/>
        <w:t>styles</w:t>
      </w:r>
      <w:r>
        <w:rPr>
          <w:spacing w:val="-9"/>
        </w:rPr>
        <w:t> </w:t>
      </w:r>
      <w:r>
        <w:rPr/>
        <w:t>operate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follows.</w:t>
      </w:r>
      <w:r>
        <w:rPr>
          <w:spacing w:val="7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style,</w:t>
      </w:r>
      <w:r>
        <w:rPr>
          <w:spacing w:val="-8"/>
        </w:rPr>
        <w:t> </w:t>
      </w:r>
      <w:r>
        <w:rPr/>
        <w:t>how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calculates</w:t>
      </w:r>
      <w:r>
        <w:rPr>
          <w:spacing w:val="-9"/>
        </w:rPr>
        <w:t> </w:t>
      </w:r>
      <w:r>
        <w:rPr>
          <w:i/>
        </w:rPr>
        <w:t>Nchunk</w:t>
      </w:r>
      <w:r>
        <w:rPr>
          <w:i/>
          <w:spacing w:val="-2"/>
        </w:rPr>
        <w:t> </w:t>
      </w:r>
      <w:r>
        <w:rPr/>
        <w:t>and</w:t>
      </w:r>
      <w:r>
        <w:rPr>
          <w:spacing w:val="-9"/>
        </w:rPr>
        <w:t> </w:t>
      </w:r>
      <w:r>
        <w:rPr/>
        <w:t>assigns</w:t>
      </w:r>
      <w:r>
        <w:rPr>
          <w:spacing w:val="-10"/>
        </w:rPr>
        <w:t> </w:t>
      </w:r>
      <w:r>
        <w:rPr/>
        <w:t>chunk</w:t>
      </w:r>
      <w:r>
        <w:rPr>
          <w:spacing w:val="-9"/>
        </w:rPr>
        <w:t> </w:t>
      </w:r>
      <w:r>
        <w:rPr/>
        <w:t>IDs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atoms</w:t>
      </w:r>
      <w:r>
        <w:rPr>
          <w:spacing w:val="-48"/>
        </w:rPr>
        <w:t> </w:t>
      </w:r>
      <w:r>
        <w:rPr/>
        <w:t>is</w:t>
      </w:r>
      <w:r>
        <w:rPr>
          <w:spacing w:val="-11"/>
        </w:rPr>
        <w:t> </w:t>
      </w:r>
      <w:r>
        <w:rPr/>
        <w:t>explained.</w:t>
      </w:r>
      <w:r>
        <w:rPr>
          <w:spacing w:val="9"/>
        </w:rPr>
        <w:t> </w:t>
      </w:r>
      <w:r>
        <w:rPr/>
        <w:t>Note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optional</w:t>
      </w:r>
      <w:r>
        <w:rPr>
          <w:spacing w:val="-10"/>
        </w:rPr>
        <w:t> </w:t>
      </w:r>
      <w:r>
        <w:rPr/>
        <w:t>keywords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change</w:t>
      </w:r>
      <w:r>
        <w:rPr>
          <w:spacing w:val="-11"/>
        </w:rPr>
        <w:t> </w:t>
      </w:r>
      <w:r>
        <w:rPr/>
        <w:t>both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those</w:t>
      </w:r>
      <w:r>
        <w:rPr>
          <w:spacing w:val="-11"/>
        </w:rPr>
        <w:t> </w:t>
      </w:r>
      <w:r>
        <w:rPr/>
        <w:t>actions,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below</w:t>
      </w:r>
      <w:r>
        <w:rPr>
          <w:spacing w:val="-11"/>
        </w:rPr>
        <w:t> </w:t>
      </w:r>
      <w:r>
        <w:rPr/>
        <w:t>where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keywords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discussed.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02682pt;width:468pt;height:.1pt;mso-position-horizontal-relative:page;mso-position-vertical-relative:paragraph;z-index:-15676416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79" w:right="178"/>
        <w:jc w:val="both"/>
      </w:pPr>
      <w:r>
        <w:rPr/>
        <w:t>The </w:t>
      </w:r>
      <w:r>
        <w:rPr>
          <w:i/>
        </w:rPr>
        <w:t>binning </w:t>
      </w:r>
      <w:r>
        <w:rPr/>
        <w:t>styles perform a spatial binning of atoms, and assign an atom the chunk ID corresponding to the bin</w:t>
      </w:r>
      <w:r>
        <w:rPr>
          <w:spacing w:val="1"/>
        </w:rPr>
        <w:t> </w:t>
      </w:r>
      <w:r>
        <w:rPr/>
        <w:t>number it is in. </w:t>
      </w:r>
      <w:r>
        <w:rPr>
          <w:i/>
        </w:rPr>
        <w:t>Nchunk </w:t>
      </w:r>
      <w:r>
        <w:rPr/>
        <w:t>is set to the number of bins, which can change if the simulation box size changes. This also</w:t>
      </w:r>
      <w:r>
        <w:rPr>
          <w:spacing w:val="1"/>
        </w:rPr>
        <w:t> </w:t>
      </w:r>
      <w:r>
        <w:rPr/>
        <w:t>depends on the setting of the </w:t>
      </w:r>
      <w:r>
        <w:rPr>
          <w:i/>
        </w:rPr>
        <w:t>units </w:t>
      </w:r>
      <w:r>
        <w:rPr/>
        <w:t>keyword (e.g., for </w:t>
      </w:r>
      <w:r>
        <w:rPr>
          <w:i/>
        </w:rPr>
        <w:t>reduced </w:t>
      </w:r>
      <w:r>
        <w:rPr/>
        <w:t>units the number of chunks may not change even if the</w:t>
      </w:r>
      <w:r>
        <w:rPr>
          <w:spacing w:val="-47"/>
        </w:rPr>
        <w:t> </w:t>
      </w:r>
      <w:r>
        <w:rPr/>
        <w:t>box</w:t>
      </w:r>
      <w:r>
        <w:rPr>
          <w:spacing w:val="-2"/>
        </w:rPr>
        <w:t> </w:t>
      </w:r>
      <w:r>
        <w:rPr/>
        <w:t>size</w:t>
      </w:r>
      <w:r>
        <w:rPr>
          <w:spacing w:val="-1"/>
        </w:rPr>
        <w:t> </w:t>
      </w:r>
      <w:r>
        <w:rPr/>
        <w:t>does).</w:t>
      </w:r>
    </w:p>
    <w:p>
      <w:pPr>
        <w:spacing w:before="119"/>
        <w:ind w:left="179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i/>
          <w:sz w:val="20"/>
        </w:rPr>
        <w:t>bin/1d</w:t>
      </w:r>
      <w:r>
        <w:rPr>
          <w:sz w:val="20"/>
        </w:rPr>
        <w:t>,</w:t>
      </w:r>
      <w:r>
        <w:rPr>
          <w:spacing w:val="10"/>
          <w:sz w:val="20"/>
        </w:rPr>
        <w:t> </w:t>
      </w:r>
      <w:r>
        <w:rPr>
          <w:i/>
          <w:sz w:val="20"/>
        </w:rPr>
        <w:t>bin/2d</w:t>
      </w:r>
      <w:r>
        <w:rPr>
          <w:sz w:val="20"/>
        </w:rPr>
        <w:t>,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8"/>
          <w:sz w:val="20"/>
        </w:rPr>
        <w:t> </w:t>
      </w:r>
      <w:r>
        <w:rPr>
          <w:i/>
          <w:sz w:val="20"/>
        </w:rPr>
        <w:t>bin/3d</w:t>
      </w:r>
      <w:r>
        <w:rPr>
          <w:i/>
          <w:spacing w:val="17"/>
          <w:sz w:val="20"/>
        </w:rPr>
        <w:t> </w:t>
      </w:r>
      <w:r>
        <w:rPr>
          <w:sz w:val="20"/>
        </w:rPr>
        <w:t>styles</w:t>
      </w:r>
      <w:r>
        <w:rPr>
          <w:spacing w:val="8"/>
          <w:sz w:val="20"/>
        </w:rPr>
        <w:t> </w:t>
      </w:r>
      <w:r>
        <w:rPr>
          <w:sz w:val="20"/>
        </w:rPr>
        <w:t>define</w:t>
      </w:r>
      <w:r>
        <w:rPr>
          <w:spacing w:val="7"/>
          <w:sz w:val="20"/>
        </w:rPr>
        <w:t> </w:t>
      </w:r>
      <w:r>
        <w:rPr>
          <w:sz w:val="20"/>
        </w:rPr>
        <w:t>bins</w:t>
      </w:r>
      <w:r>
        <w:rPr>
          <w:spacing w:val="7"/>
          <w:sz w:val="20"/>
        </w:rPr>
        <w:t> </w:t>
      </w:r>
      <w:r>
        <w:rPr>
          <w:sz w:val="20"/>
        </w:rPr>
        <w:t>as</w:t>
      </w:r>
      <w:r>
        <w:rPr>
          <w:spacing w:val="8"/>
          <w:sz w:val="20"/>
        </w:rPr>
        <w:t> </w:t>
      </w:r>
      <w:r>
        <w:rPr>
          <w:sz w:val="20"/>
        </w:rPr>
        <w:t>1d</w:t>
      </w:r>
      <w:r>
        <w:rPr>
          <w:spacing w:val="7"/>
          <w:sz w:val="20"/>
        </w:rPr>
        <w:t> </w:t>
      </w:r>
      <w:r>
        <w:rPr>
          <w:sz w:val="20"/>
        </w:rPr>
        <w:t>layers</w:t>
      </w:r>
      <w:r>
        <w:rPr>
          <w:spacing w:val="8"/>
          <w:sz w:val="20"/>
        </w:rPr>
        <w:t> </w:t>
      </w:r>
      <w:r>
        <w:rPr>
          <w:sz w:val="20"/>
        </w:rPr>
        <w:t>(slabs),</w:t>
      </w:r>
      <w:r>
        <w:rPr>
          <w:spacing w:val="10"/>
          <w:sz w:val="20"/>
        </w:rPr>
        <w:t> </w:t>
      </w:r>
      <w:r>
        <w:rPr>
          <w:sz w:val="20"/>
        </w:rPr>
        <w:t>2d</w:t>
      </w:r>
      <w:r>
        <w:rPr>
          <w:spacing w:val="7"/>
          <w:sz w:val="20"/>
        </w:rPr>
        <w:t> </w:t>
      </w:r>
      <w:r>
        <w:rPr>
          <w:sz w:val="20"/>
        </w:rPr>
        <w:t>pencils,</w:t>
      </w:r>
      <w:r>
        <w:rPr>
          <w:spacing w:val="10"/>
          <w:sz w:val="20"/>
        </w:rPr>
        <w:t> </w:t>
      </w:r>
      <w:r>
        <w:rPr>
          <w:sz w:val="20"/>
        </w:rPr>
        <w:t>or</w:t>
      </w:r>
      <w:r>
        <w:rPr>
          <w:spacing w:val="8"/>
          <w:sz w:val="20"/>
        </w:rPr>
        <w:t> </w:t>
      </w:r>
      <w:r>
        <w:rPr>
          <w:sz w:val="20"/>
        </w:rPr>
        <w:t>3d</w:t>
      </w:r>
      <w:r>
        <w:rPr>
          <w:spacing w:val="7"/>
          <w:sz w:val="20"/>
        </w:rPr>
        <w:t> </w:t>
      </w:r>
      <w:r>
        <w:rPr>
          <w:sz w:val="20"/>
        </w:rPr>
        <w:t>boxes.</w:t>
      </w:r>
      <w:r>
        <w:rPr>
          <w:spacing w:val="45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i/>
          <w:sz w:val="20"/>
        </w:rPr>
        <w:t>dim</w:t>
      </w:r>
      <w:r>
        <w:rPr>
          <w:sz w:val="20"/>
        </w:rPr>
        <w:t>,</w:t>
      </w:r>
      <w:r>
        <w:rPr>
          <w:spacing w:val="11"/>
          <w:sz w:val="20"/>
        </w:rPr>
        <w:t> </w:t>
      </w:r>
      <w:r>
        <w:rPr>
          <w:i/>
          <w:sz w:val="20"/>
        </w:rPr>
        <w:t>origin</w:t>
      </w:r>
      <w:r>
        <w:rPr>
          <w:sz w:val="20"/>
        </w:rPr>
        <w:t>,</w:t>
      </w:r>
      <w:r>
        <w:rPr>
          <w:spacing w:val="10"/>
          <w:sz w:val="20"/>
        </w:rPr>
        <w:t> </w:t>
      </w:r>
      <w:r>
        <w:rPr>
          <w:sz w:val="20"/>
        </w:rPr>
        <w:t>and</w:t>
      </w:r>
    </w:p>
    <w:p>
      <w:pPr>
        <w:pStyle w:val="BodyText"/>
        <w:spacing w:before="9"/>
        <w:ind w:left="180"/>
        <w:jc w:val="both"/>
      </w:pPr>
      <w:r>
        <w:rPr>
          <w:i/>
        </w:rPr>
        <w:t>delta</w:t>
      </w:r>
      <w:r>
        <w:rPr>
          <w:i/>
          <w:spacing w:val="-2"/>
        </w:rPr>
        <w:t> </w:t>
      </w:r>
      <w:r>
        <w:rPr/>
        <w:t>settings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times.</w:t>
      </w:r>
      <w:r>
        <w:rPr>
          <w:spacing w:val="16"/>
        </w:rPr>
        <w:t> </w:t>
      </w:r>
      <w:r>
        <w:rPr/>
        <w:t>For</w:t>
      </w:r>
      <w:r>
        <w:rPr>
          <w:spacing w:val="-2"/>
        </w:rPr>
        <w:t> </w:t>
      </w:r>
      <w:r>
        <w:rPr/>
        <w:t>2d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3d</w:t>
      </w:r>
      <w:r>
        <w:rPr>
          <w:spacing w:val="-2"/>
        </w:rPr>
        <w:t> </w:t>
      </w:r>
      <w:r>
        <w:rPr/>
        <w:t>bins,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restriction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specifying</w:t>
      </w:r>
      <w:r>
        <w:rPr>
          <w:spacing w:val="-2"/>
        </w:rPr>
        <w:t> </w:t>
      </w:r>
      <w:r>
        <w:rPr/>
        <w:t>dim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>
          <w:i/>
        </w:rPr>
        <w:t>x</w:t>
      </w:r>
      <w:r>
        <w:rPr>
          <w:i/>
          <w:spacing w:val="3"/>
        </w:rPr>
        <w:t> </w:t>
      </w:r>
      <w:r>
        <w:rPr/>
        <w:t>before</w:t>
      </w:r>
      <w:r>
        <w:rPr>
          <w:spacing w:val="-2"/>
        </w:rPr>
        <w:t> </w:t>
      </w:r>
      <w:r>
        <w:rPr/>
        <w:t>dim</w:t>
      </w:r>
    </w:p>
    <w:p>
      <w:pPr>
        <w:pStyle w:val="BodyText"/>
        <w:spacing w:line="249" w:lineRule="auto" w:before="9"/>
        <w:ind w:left="180" w:right="177"/>
        <w:jc w:val="both"/>
      </w:pPr>
      <w:r>
        <w:rPr/>
        <w:t>= </w:t>
      </w:r>
      <w:r>
        <w:rPr>
          <w:i/>
        </w:rPr>
        <w:t>y </w:t>
      </w:r>
      <w:r>
        <w:rPr/>
        <w:t>or </w:t>
      </w:r>
      <w:r>
        <w:rPr>
          <w:i/>
        </w:rPr>
        <w:t>z</w:t>
      </w:r>
      <w:r>
        <w:rPr/>
        <w:t>, or dim = </w:t>
      </w:r>
      <w:r>
        <w:rPr>
          <w:i/>
        </w:rPr>
        <w:t>y </w:t>
      </w:r>
      <w:r>
        <w:rPr/>
        <w:t>before dim = </w:t>
      </w:r>
      <w:r>
        <w:rPr>
          <w:i/>
        </w:rPr>
        <w:t>z</w:t>
      </w:r>
      <w:r>
        <w:rPr/>
        <w:t>. Bins in a particular </w:t>
      </w:r>
      <w:r>
        <w:rPr>
          <w:i/>
        </w:rPr>
        <w:t>dim </w:t>
      </w:r>
      <w:r>
        <w:rPr/>
        <w:t>have a bin size in that dimension given by </w:t>
      </w:r>
      <w:r>
        <w:rPr>
          <w:i/>
        </w:rPr>
        <w:t>delta</w:t>
      </w:r>
      <w:r>
        <w:rPr/>
        <w:t>. In each</w:t>
      </w:r>
      <w:r>
        <w:rPr>
          <w:spacing w:val="1"/>
        </w:rPr>
        <w:t> </w:t>
      </w:r>
      <w:r>
        <w:rPr/>
        <w:t>dimension,</w:t>
      </w:r>
      <w:r>
        <w:rPr>
          <w:spacing w:val="-8"/>
        </w:rPr>
        <w:t> </w:t>
      </w:r>
      <w:r>
        <w:rPr/>
        <w:t>bins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defined</w:t>
      </w:r>
      <w:r>
        <w:rPr>
          <w:spacing w:val="-8"/>
        </w:rPr>
        <w:t> </w:t>
      </w:r>
      <w:r>
        <w:rPr/>
        <w:t>relative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specified</w:t>
      </w:r>
      <w:r>
        <w:rPr>
          <w:spacing w:val="-7"/>
        </w:rPr>
        <w:t> </w:t>
      </w:r>
      <w:r>
        <w:rPr>
          <w:i/>
        </w:rPr>
        <w:t>origin</w:t>
      </w:r>
      <w:r>
        <w:rPr/>
        <w:t>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lower/upper</w:t>
      </w:r>
      <w:r>
        <w:rPr>
          <w:spacing w:val="-8"/>
        </w:rPr>
        <w:t> </w:t>
      </w:r>
      <w:r>
        <w:rPr/>
        <w:t>edge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box</w:t>
      </w:r>
      <w:r>
        <w:rPr>
          <w:spacing w:val="-8"/>
        </w:rPr>
        <w:t> </w:t>
      </w:r>
      <w:r>
        <w:rPr/>
        <w:t>(in</w:t>
      </w:r>
      <w:r>
        <w:rPr>
          <w:spacing w:val="-48"/>
        </w:rPr>
        <w:t> </w:t>
      </w:r>
      <w:r>
        <w:rPr/>
        <w:t>that</w:t>
      </w:r>
      <w:r>
        <w:rPr>
          <w:spacing w:val="-6"/>
        </w:rPr>
        <w:t> </w:t>
      </w:r>
      <w:r>
        <w:rPr/>
        <w:t>dimension),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center</w:t>
      </w:r>
      <w:r>
        <w:rPr>
          <w:spacing w:val="-5"/>
        </w:rPr>
        <w:t> </w:t>
      </w:r>
      <w:r>
        <w:rPr/>
        <w:t>point,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coordinate</w:t>
      </w:r>
      <w:r>
        <w:rPr>
          <w:spacing w:val="-5"/>
        </w:rPr>
        <w:t> </w:t>
      </w:r>
      <w:r>
        <w:rPr/>
        <w:t>value.</w:t>
      </w:r>
      <w:r>
        <w:rPr>
          <w:spacing w:val="11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origin,</w:t>
      </w:r>
      <w:r>
        <w:rPr>
          <w:spacing w:val="-5"/>
        </w:rPr>
        <w:t> </w:t>
      </w:r>
      <w:r>
        <w:rPr/>
        <w:t>sufficient</w:t>
      </w:r>
      <w:r>
        <w:rPr>
          <w:spacing w:val="-5"/>
        </w:rPr>
        <w:t> </w:t>
      </w:r>
      <w:r>
        <w:rPr/>
        <w:t>bins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created</w:t>
      </w:r>
      <w:r>
        <w:rPr>
          <w:spacing w:val="-6"/>
        </w:rPr>
        <w:t> </w:t>
      </w:r>
      <w:r>
        <w:rPr/>
        <w:t>in</w:t>
      </w:r>
      <w:r>
        <w:rPr>
          <w:spacing w:val="-47"/>
        </w:rPr>
        <w:t> </w:t>
      </w:r>
      <w:r>
        <w:rPr/>
        <w:t>both</w:t>
      </w:r>
      <w:r>
        <w:rPr>
          <w:spacing w:val="-4"/>
        </w:rPr>
        <w:t> </w:t>
      </w:r>
      <w:r>
        <w:rPr/>
        <w:t>directions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completely</w:t>
      </w:r>
      <w:r>
        <w:rPr>
          <w:spacing w:val="-3"/>
        </w:rPr>
        <w:t> </w:t>
      </w:r>
      <w:r>
        <w:rPr/>
        <w:t>span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box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bounds</w:t>
      </w:r>
      <w:r>
        <w:rPr>
          <w:spacing w:val="-3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optional</w:t>
      </w:r>
      <w:r>
        <w:rPr>
          <w:spacing w:val="-3"/>
        </w:rPr>
        <w:t> </w:t>
      </w:r>
      <w:r>
        <w:rPr>
          <w:i/>
        </w:rPr>
        <w:t>bounds</w:t>
      </w:r>
      <w:r>
        <w:rPr>
          <w:i/>
          <w:spacing w:val="-3"/>
        </w:rPr>
        <w:t> </w:t>
      </w:r>
      <w:r>
        <w:rPr/>
        <w:t>keyword.</w:t>
      </w:r>
    </w:p>
    <w:p>
      <w:pPr>
        <w:pStyle w:val="BodyText"/>
        <w:spacing w:line="240" w:lineRule="exact" w:before="114"/>
        <w:ind w:left="180" w:right="177"/>
        <w:jc w:val="both"/>
      </w:pPr>
      <w:r>
        <w:rPr/>
        <w:pict>
          <v:shape style="position:absolute;margin-left:260.432007pt;margin-top:55.399986pt;width:231pt;height:17.3pt;mso-position-horizontal-relative:page;mso-position-vertical-relative:paragraph;z-index:-2682880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464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×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5.323975pt;margin-top:43.444984pt;width:7.75pt;height:17.3pt;mso-position-horizontal-relative:page;mso-position-vertical-relative:paragraph;z-index:-2682828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For orthogonal simulation boxes, the bins are layers, pencils, or boxes aligned with the xyz coordinate axes.</w:t>
      </w:r>
      <w:r>
        <w:rPr>
          <w:spacing w:val="1"/>
          <w:w w:val="95"/>
        </w:rPr>
        <w:t> </w:t>
      </w:r>
      <w:r>
        <w:rPr>
          <w:w w:val="95"/>
        </w:rPr>
        <w:t>For triclinic</w:t>
      </w:r>
      <w:r>
        <w:rPr>
          <w:spacing w:val="1"/>
          <w:w w:val="95"/>
        </w:rPr>
        <w:t> </w:t>
      </w:r>
      <w:r>
        <w:rPr/>
        <w:t>(non-orthogonal) simulation boxes, the bin faces are parallel to the tilted faces of the simulation box. See the </w:t>
      </w:r>
      <w:r>
        <w:rPr>
          <w:i/>
          <w:color w:val="355F7B"/>
        </w:rPr>
        <w:t>Howto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triclinic </w:t>
      </w:r>
      <w:r>
        <w:rPr/>
        <w:t>page for a discussion of the geometry of triclinic boxes in LAMMPS. As described there, a tilted simulation</w:t>
      </w:r>
      <w:r>
        <w:rPr>
          <w:spacing w:val="-47"/>
        </w:rPr>
        <w:t> </w:t>
      </w:r>
      <w:r>
        <w:rPr>
          <w:spacing w:val="-4"/>
        </w:rPr>
        <w:t>box </w:t>
      </w:r>
      <w:r>
        <w:rPr>
          <w:spacing w:val="-3"/>
        </w:rPr>
        <w:t>has edge vectors </w:t>
      </w:r>
      <w:r>
        <w:rPr>
          <w:rFonts w:ascii="Cambria" w:hAnsi="Cambria"/>
          <w:spacing w:val="-3"/>
        </w:rPr>
        <w:t>⃗</w:t>
      </w:r>
      <w:r>
        <w:rPr>
          <w:i/>
          <w:spacing w:val="-3"/>
        </w:rPr>
        <w:t>a</w:t>
      </w:r>
      <w:r>
        <w:rPr>
          <w:spacing w:val="-3"/>
        </w:rPr>
        <w:t>, </w:t>
      </w:r>
      <w:r>
        <w:rPr>
          <w:rFonts w:ascii="Cambria" w:hAnsi="Cambria"/>
          <w:spacing w:val="-3"/>
          <w:position w:val="5"/>
        </w:rPr>
        <w:t>⃗</w:t>
      </w:r>
      <w:r>
        <w:rPr>
          <w:i/>
          <w:spacing w:val="-3"/>
        </w:rPr>
        <w:t>b</w:t>
      </w:r>
      <w:r>
        <w:rPr>
          <w:spacing w:val="-3"/>
        </w:rPr>
        <w:t>, and </w:t>
      </w:r>
      <w:r>
        <w:rPr>
          <w:rFonts w:ascii="Cambria" w:hAnsi="Cambria"/>
          <w:spacing w:val="-3"/>
        </w:rPr>
        <w:t>⃗</w:t>
      </w:r>
      <w:r>
        <w:rPr>
          <w:i/>
          <w:spacing w:val="-3"/>
        </w:rPr>
        <w:t>c</w:t>
      </w:r>
      <w:r>
        <w:rPr>
          <w:spacing w:val="-3"/>
        </w:rPr>
        <w:t>. In that nomenclature, bins in the </w:t>
      </w:r>
      <w:r>
        <w:rPr>
          <w:i/>
          <w:spacing w:val="-3"/>
        </w:rPr>
        <w:t>x </w:t>
      </w:r>
      <w:r>
        <w:rPr>
          <w:spacing w:val="-3"/>
        </w:rPr>
        <w:t>dimension have faces with normals in the </w:t>
      </w:r>
      <w:r>
        <w:rPr>
          <w:rFonts w:ascii="Cambria" w:hAnsi="Cambria"/>
          <w:spacing w:val="-3"/>
          <w:position w:val="5"/>
        </w:rPr>
        <w:t>⃗</w:t>
      </w:r>
      <w:r>
        <w:rPr>
          <w:i/>
          <w:spacing w:val="-3"/>
        </w:rPr>
        <w:t>b</w:t>
      </w:r>
      <w:r>
        <w:rPr>
          <w:i/>
          <w:spacing w:val="-2"/>
        </w:rPr>
        <w:t> </w:t>
      </w:r>
      <w:r>
        <w:rPr>
          <w:rFonts w:ascii="Cambria" w:hAnsi="Cambria"/>
          <w:spacing w:val="-3"/>
        </w:rPr>
        <w:t>⃗</w:t>
      </w:r>
      <w:r>
        <w:rPr>
          <w:i/>
          <w:spacing w:val="-3"/>
        </w:rPr>
        <w:t>c</w:t>
      </w:r>
      <w:r>
        <w:rPr>
          <w:i/>
          <w:spacing w:val="-2"/>
        </w:rPr>
        <w:t> </w:t>
      </w:r>
      <w:r>
        <w:rPr>
          <w:spacing w:val="-3"/>
        </w:rPr>
        <w:t>direction, bins in </w:t>
      </w:r>
      <w:r>
        <w:rPr>
          <w:i/>
          <w:spacing w:val="-3"/>
        </w:rPr>
        <w:t>y </w:t>
      </w:r>
      <w:r>
        <w:rPr>
          <w:spacing w:val="-3"/>
        </w:rPr>
        <w:t>have faces normal to the </w:t>
      </w:r>
      <w:r>
        <w:rPr>
          <w:rFonts w:ascii="Cambria" w:hAnsi="Cambria"/>
          <w:spacing w:val="-3"/>
        </w:rPr>
        <w:t>⃗</w:t>
      </w:r>
      <w:r>
        <w:rPr>
          <w:i/>
          <w:spacing w:val="-3"/>
        </w:rPr>
        <w:t>a</w:t>
      </w:r>
      <w:r>
        <w:rPr>
          <w:i/>
          <w:spacing w:val="92"/>
        </w:rPr>
        <w:t> </w:t>
      </w:r>
      <w:r>
        <w:rPr>
          <w:rFonts w:ascii="Cambria" w:hAnsi="Cambria"/>
          <w:spacing w:val="-3"/>
        </w:rPr>
        <w:t>⃗</w:t>
      </w:r>
      <w:r>
        <w:rPr>
          <w:i/>
          <w:spacing w:val="-3"/>
        </w:rPr>
        <w:t>c </w:t>
      </w:r>
      <w:r>
        <w:rPr>
          <w:spacing w:val="-3"/>
        </w:rPr>
        <w:t>direction, and bins in </w:t>
      </w:r>
      <w:r>
        <w:rPr>
          <w:i/>
          <w:spacing w:val="-3"/>
        </w:rPr>
        <w:t>z </w:t>
      </w:r>
      <w:r>
        <w:rPr>
          <w:spacing w:val="-3"/>
        </w:rPr>
        <w:t>have </w:t>
      </w:r>
      <w:r>
        <w:rPr>
          <w:spacing w:val="-2"/>
        </w:rPr>
        <w:t>faces normal to the </w:t>
      </w:r>
      <w:r>
        <w:rPr>
          <w:rFonts w:ascii="Cambria" w:hAnsi="Cambria"/>
          <w:spacing w:val="-2"/>
        </w:rPr>
        <w:t>⃗</w:t>
      </w:r>
      <w:r>
        <w:rPr>
          <w:i/>
          <w:spacing w:val="-2"/>
        </w:rPr>
        <w:t>a</w:t>
      </w:r>
      <w:r>
        <w:rPr>
          <w:i/>
          <w:spacing w:val="46"/>
        </w:rPr>
        <w:t>  </w:t>
      </w:r>
      <w:r>
        <w:rPr>
          <w:rFonts w:ascii="Cambria" w:hAnsi="Cambria"/>
          <w:spacing w:val="-2"/>
          <w:position w:val="5"/>
        </w:rPr>
        <w:t>⃗</w:t>
      </w:r>
      <w:r>
        <w:rPr>
          <w:i/>
          <w:spacing w:val="-2"/>
        </w:rPr>
        <w:t>b </w:t>
      </w:r>
      <w:r>
        <w:rPr>
          <w:spacing w:val="-2"/>
        </w:rPr>
        <w:t>direction.</w:t>
      </w:r>
      <w:r>
        <w:rPr>
          <w:spacing w:val="-1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size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bins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unambiguous</w:t>
      </w:r>
      <w:r>
        <w:rPr>
          <w:spacing w:val="-4"/>
        </w:rPr>
        <w:t> </w:t>
      </w:r>
      <w:r>
        <w:rPr/>
        <w:t>fashion,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units</w:t>
      </w:r>
      <w:r>
        <w:rPr>
          <w:i/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set</w:t>
      </w:r>
      <w:r>
        <w:rPr>
          <w:spacing w:val="-48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reduced</w:t>
      </w:r>
      <w:r>
        <w:rPr>
          <w:i/>
          <w:spacing w:val="9"/>
        </w:rPr>
        <w:t> </w:t>
      </w:r>
      <w:r>
        <w:rPr/>
        <w:t>when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triclinic</w:t>
      </w:r>
      <w:r>
        <w:rPr>
          <w:spacing w:val="-2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box,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noted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line="240" w:lineRule="exact" w:before="114"/>
        <w:ind w:left="180" w:right="177"/>
        <w:jc w:val="both"/>
      </w:pPr>
      <w:r>
        <w:rPr/>
        <w:pict>
          <v:shape style="position:absolute;margin-left:379.796997pt;margin-top:31.488985pt;width:7.75pt;height:17.3pt;mso-position-horizontal-relative:page;mso-position-vertical-relative:paragraph;z-index:-2682982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2.227997pt;margin-top:19.533985pt;width:7.75pt;height:17.3pt;mso-position-horizontal-relative:page;mso-position-vertical-relative:paragraph;z-index:-2682931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The meaning of </w:t>
      </w:r>
      <w:r>
        <w:rPr>
          <w:i/>
        </w:rPr>
        <w:t>origin </w:t>
      </w:r>
      <w:r>
        <w:rPr/>
        <w:t>and </w:t>
      </w:r>
      <w:r>
        <w:rPr>
          <w:i/>
        </w:rPr>
        <w:t>delta </w:t>
      </w:r>
      <w:r>
        <w:rPr/>
        <w:t>for triclinic boxes is as follows. Consider a triclinic box with bins that are 1d layers</w:t>
      </w:r>
      <w:r>
        <w:rPr>
          <w:spacing w:val="1"/>
        </w:rPr>
        <w:t> </w:t>
      </w:r>
      <w:r>
        <w:rPr/>
        <w:t>or</w:t>
      </w:r>
      <w:r>
        <w:rPr>
          <w:spacing w:val="-10"/>
        </w:rPr>
        <w:t> </w:t>
      </w:r>
      <w:r>
        <w:rPr/>
        <w:t>slabs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x</w:t>
      </w:r>
      <w:r>
        <w:rPr>
          <w:spacing w:val="-10"/>
        </w:rPr>
        <w:t> </w:t>
      </w:r>
      <w:r>
        <w:rPr/>
        <w:t>dimension.</w:t>
      </w:r>
      <w:r>
        <w:rPr>
          <w:spacing w:val="6"/>
        </w:rPr>
        <w:t> </w:t>
      </w:r>
      <w:r>
        <w:rPr/>
        <w:t>No</w:t>
      </w:r>
      <w:r>
        <w:rPr>
          <w:spacing w:val="-9"/>
        </w:rPr>
        <w:t> </w:t>
      </w:r>
      <w:r>
        <w:rPr/>
        <w:t>matter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box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tilted,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>
          <w:i/>
        </w:rPr>
        <w:t>origin</w:t>
      </w:r>
      <w:r>
        <w:rPr>
          <w:i/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0.0</w:t>
      </w:r>
      <w:r>
        <w:rPr>
          <w:spacing w:val="-10"/>
        </w:rPr>
        <w:t> </w:t>
      </w:r>
      <w:r>
        <w:rPr/>
        <w:t>means</w:t>
      </w:r>
      <w:r>
        <w:rPr>
          <w:spacing w:val="-9"/>
        </w:rPr>
        <w:t> </w:t>
      </w:r>
      <w:r>
        <w:rPr/>
        <w:t>start</w:t>
      </w:r>
      <w:r>
        <w:rPr>
          <w:spacing w:val="-10"/>
        </w:rPr>
        <w:t> </w:t>
      </w:r>
      <w:r>
        <w:rPr/>
        <w:t>layers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lower</w:t>
      </w:r>
      <w:r>
        <w:rPr>
          <w:rFonts w:ascii="Cambria" w:hAnsi="Cambria"/>
          <w:position w:val="5"/>
        </w:rPr>
        <w:t>⃗</w:t>
      </w:r>
      <w:r>
        <w:rPr>
          <w:i/>
        </w:rPr>
        <w:t>b</w:t>
      </w:r>
      <w:r>
        <w:rPr>
          <w:i/>
          <w:spacing w:val="23"/>
        </w:rPr>
        <w:t> </w:t>
      </w:r>
      <w:r>
        <w:rPr>
          <w:rFonts w:ascii="Cambria" w:hAnsi="Cambria"/>
        </w:rPr>
        <w:t>⃗</w:t>
      </w:r>
      <w:r>
        <w:rPr>
          <w:i/>
        </w:rPr>
        <w:t>c</w:t>
      </w:r>
      <w:r>
        <w:rPr>
          <w:i/>
          <w:spacing w:val="-9"/>
        </w:rPr>
        <w:t> </w:t>
      </w:r>
      <w:r>
        <w:rPr/>
        <w:t>plane</w:t>
      </w:r>
      <w:r>
        <w:rPr>
          <w:spacing w:val="-4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simulation</w:t>
      </w:r>
      <w:r>
        <w:rPr>
          <w:spacing w:val="-7"/>
        </w:rPr>
        <w:t> </w:t>
      </w:r>
      <w:r>
        <w:rPr/>
        <w:t>box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>
          <w:i/>
        </w:rPr>
        <w:t>origin</w:t>
      </w:r>
      <w:r>
        <w:rPr>
          <w:i/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1.0</w:t>
      </w:r>
      <w:r>
        <w:rPr>
          <w:spacing w:val="-7"/>
        </w:rPr>
        <w:t> </w:t>
      </w:r>
      <w:r>
        <w:rPr/>
        <w:t>means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start</w:t>
      </w:r>
      <w:r>
        <w:rPr>
          <w:spacing w:val="-6"/>
        </w:rPr>
        <w:t> </w:t>
      </w:r>
      <w:r>
        <w:rPr/>
        <w:t>layers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upper</w:t>
      </w:r>
      <w:r>
        <w:rPr>
          <w:rFonts w:ascii="Cambria" w:hAnsi="Cambria"/>
          <w:position w:val="5"/>
        </w:rPr>
        <w:t>⃗</w:t>
      </w:r>
      <w:r>
        <w:rPr>
          <w:i/>
        </w:rPr>
        <w:t>b</w:t>
      </w:r>
      <w:r>
        <w:rPr>
          <w:i/>
          <w:spacing w:val="42"/>
        </w:rPr>
        <w:t> </w:t>
      </w:r>
      <w:r>
        <w:rPr>
          <w:rFonts w:ascii="Cambria" w:hAnsi="Cambria"/>
        </w:rPr>
        <w:t>⃗</w:t>
      </w:r>
      <w:r>
        <w:rPr>
          <w:i/>
        </w:rPr>
        <w:t>c</w:t>
      </w:r>
      <w:r>
        <w:rPr>
          <w:i/>
          <w:spacing w:val="-7"/>
        </w:rPr>
        <w:t> </w:t>
      </w:r>
      <w:r>
        <w:rPr/>
        <w:t>face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box.</w:t>
      </w:r>
      <w:r>
        <w:rPr>
          <w:spacing w:val="8"/>
        </w:rPr>
        <w:t> </w:t>
      </w:r>
      <w:r>
        <w:rPr/>
        <w:t>A</w:t>
      </w:r>
      <w:r>
        <w:rPr>
          <w:spacing w:val="-7"/>
        </w:rPr>
        <w:t> </w:t>
      </w:r>
      <w:r>
        <w:rPr>
          <w:i/>
        </w:rPr>
        <w:t>delta</w:t>
      </w:r>
      <w:r>
        <w:rPr>
          <w:i/>
          <w:spacing w:val="-5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0.1</w:t>
      </w:r>
      <w:r>
        <w:rPr>
          <w:spacing w:val="-48"/>
        </w:rPr>
        <w:t> </w:t>
      </w:r>
      <w:r>
        <w:rPr/>
        <w:t>in</w:t>
      </w:r>
      <w:r>
        <w:rPr>
          <w:spacing w:val="-6"/>
        </w:rPr>
        <w:t> </w:t>
      </w:r>
      <w:r>
        <w:rPr>
          <w:i/>
        </w:rPr>
        <w:t>reduced</w:t>
      </w:r>
      <w:r>
        <w:rPr>
          <w:i/>
          <w:spacing w:val="6"/>
        </w:rPr>
        <w:t> </w:t>
      </w:r>
      <w:r>
        <w:rPr/>
        <w:t>units</w:t>
      </w:r>
      <w:r>
        <w:rPr>
          <w:spacing w:val="-6"/>
        </w:rPr>
        <w:t> </w:t>
      </w:r>
      <w:r>
        <w:rPr/>
        <w:t>means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10</w:t>
      </w:r>
      <w:r>
        <w:rPr>
          <w:spacing w:val="-5"/>
        </w:rPr>
        <w:t> </w:t>
      </w:r>
      <w:r>
        <w:rPr/>
        <w:t>layers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0.0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1.0,</w:t>
      </w:r>
      <w:r>
        <w:rPr>
          <w:spacing w:val="-4"/>
        </w:rPr>
        <w:t> </w:t>
      </w:r>
      <w:r>
        <w:rPr/>
        <w:t>regardless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5"/>
        </w:rPr>
        <w:t> </w:t>
      </w:r>
      <w:r>
        <w:rPr/>
        <w:t>size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shape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simulation</w:t>
      </w:r>
      <w:r>
        <w:rPr>
          <w:spacing w:val="-47"/>
        </w:rPr>
        <w:t> </w:t>
      </w:r>
      <w:r>
        <w:rPr/>
        <w:t>box.</w:t>
      </w:r>
    </w:p>
    <w:p>
      <w:pPr>
        <w:pStyle w:val="BodyText"/>
        <w:spacing w:line="247" w:lineRule="auto" w:before="120"/>
        <w:ind w:left="179" w:right="177"/>
        <w:jc w:val="both"/>
      </w:pPr>
      <w:r>
        <w:rPr/>
        <w:t>The </w:t>
      </w:r>
      <w:r>
        <w:rPr>
          <w:i/>
        </w:rPr>
        <w:t>bin/sphere </w:t>
      </w:r>
      <w:r>
        <w:rPr/>
        <w:t>style defines a set of spherical shell bins around the origin (</w:t>
      </w:r>
      <w:r>
        <w:rPr>
          <w:i/>
        </w:rPr>
        <w:t>xorig</w:t>
      </w:r>
      <w:r>
        <w:rPr/>
        <w:t>,</w:t>
      </w:r>
      <w:r>
        <w:rPr>
          <w:i/>
        </w:rPr>
        <w:t>yorig</w:t>
      </w:r>
      <w:r>
        <w:rPr/>
        <w:t>,</w:t>
      </w:r>
      <w:r>
        <w:rPr>
          <w:i/>
        </w:rPr>
        <w:t>zorig</w:t>
      </w:r>
      <w:r>
        <w:rPr/>
        <w:t>), using </w:t>
      </w:r>
      <w:r>
        <w:rPr>
          <w:i/>
        </w:rPr>
        <w:t>nsbin </w:t>
      </w:r>
      <w:r>
        <w:rPr/>
        <w:t>bins with</w:t>
      </w:r>
      <w:r>
        <w:rPr>
          <w:spacing w:val="1"/>
        </w:rPr>
        <w:t> </w:t>
      </w:r>
      <w:r>
        <w:rPr/>
        <w:t>radii equally spaced between </w:t>
      </w:r>
      <w:r>
        <w:rPr>
          <w:i/>
        </w:rPr>
        <w:t>srmin </w:t>
      </w:r>
      <w:r>
        <w:rPr/>
        <w:t>and </w:t>
      </w:r>
      <w:r>
        <w:rPr>
          <w:i/>
        </w:rPr>
        <w:t>srmax</w:t>
      </w:r>
      <w:r>
        <w:rPr/>
        <w:t>.</w:t>
      </w:r>
      <w:r>
        <w:rPr>
          <w:spacing w:val="1"/>
        </w:rPr>
        <w:t> </w:t>
      </w:r>
      <w:r>
        <w:rPr/>
        <w:t>This is effectively a 1d vector of bins.</w:t>
      </w:r>
      <w:r>
        <w:rPr>
          <w:spacing w:val="1"/>
        </w:rPr>
        <w:t> </w:t>
      </w:r>
      <w:r>
        <w:rPr/>
        <w:t>For example, if </w:t>
      </w:r>
      <w:r>
        <w:rPr>
          <w:i/>
        </w:rPr>
        <w:t>srmin </w:t>
      </w:r>
      <w:r>
        <w:rPr/>
        <w:t>= 1.0</w:t>
      </w:r>
      <w:r>
        <w:rPr>
          <w:spacing w:val="1"/>
        </w:rPr>
        <w:t> </w:t>
      </w:r>
      <w:r>
        <w:rPr/>
        <w:t>and </w:t>
      </w:r>
      <w:r>
        <w:rPr>
          <w:i/>
        </w:rPr>
        <w:t>srmax </w:t>
      </w:r>
      <w:r>
        <w:rPr/>
        <w:t>= 10.0 and </w:t>
      </w:r>
      <w:r>
        <w:rPr>
          <w:i/>
        </w:rPr>
        <w:t>nsbin </w:t>
      </w:r>
      <w:r>
        <w:rPr/>
        <w:t>= 9, then the first bin spans </w:t>
      </w:r>
      <w:r>
        <w:rPr>
          <w:rFonts w:ascii="Cambria"/>
        </w:rPr>
        <w:t>1.0 </w:t>
      </w:r>
      <w:r>
        <w:rPr>
          <w:rFonts w:ascii="Cambria"/>
          <w:w w:val="110"/>
        </w:rPr>
        <w:t>&lt; </w:t>
      </w:r>
      <w:r>
        <w:rPr>
          <w:i/>
        </w:rPr>
        <w:t>r </w:t>
      </w:r>
      <w:r>
        <w:rPr>
          <w:rFonts w:ascii="Cambria"/>
          <w:w w:val="110"/>
        </w:rPr>
        <w:t>&lt; </w:t>
      </w:r>
      <w:r>
        <w:rPr>
          <w:rFonts w:ascii="Cambria"/>
        </w:rPr>
        <w:t>2.0</w:t>
      </w:r>
      <w:r>
        <w:rPr/>
        <w:t>, and the last bin spans </w:t>
      </w:r>
      <w:r>
        <w:rPr>
          <w:rFonts w:ascii="Cambria"/>
        </w:rPr>
        <w:t>9.0 </w:t>
      </w:r>
      <w:r>
        <w:rPr>
          <w:rFonts w:ascii="Cambria"/>
          <w:w w:val="110"/>
        </w:rPr>
        <w:t>&lt; </w:t>
      </w:r>
      <w:r>
        <w:rPr>
          <w:i/>
        </w:rPr>
        <w:t>r </w:t>
      </w:r>
      <w:r>
        <w:rPr>
          <w:rFonts w:ascii="Cambria"/>
          <w:w w:val="110"/>
        </w:rPr>
        <w:t>&lt; </w:t>
      </w:r>
      <w:r>
        <w:rPr>
          <w:rFonts w:ascii="Cambria"/>
        </w:rPr>
        <w:t>10.0</w:t>
      </w:r>
      <w:r>
        <w:rPr/>
        <w:t>. The</w:t>
      </w:r>
      <w:r>
        <w:rPr>
          <w:spacing w:val="1"/>
        </w:rPr>
        <w:t> </w:t>
      </w:r>
      <w:r>
        <w:rPr/>
        <w:t>geometry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bins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simulation</w:t>
      </w:r>
      <w:r>
        <w:rPr>
          <w:spacing w:val="-3"/>
        </w:rPr>
        <w:t> </w:t>
      </w:r>
      <w:r>
        <w:rPr/>
        <w:t>box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orthogonal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triclinic</w:t>
      </w:r>
      <w:r>
        <w:rPr>
          <w:spacing w:val="-3"/>
        </w:rPr>
        <w:t> </w:t>
      </w:r>
      <w:r>
        <w:rPr/>
        <w:t>(i.e.,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spherical</w:t>
      </w:r>
      <w:r>
        <w:rPr>
          <w:spacing w:val="-2"/>
        </w:rPr>
        <w:t> </w:t>
      </w:r>
      <w:r>
        <w:rPr/>
        <w:t>shells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48"/>
        </w:rPr>
        <w:t> </w:t>
      </w:r>
      <w:r>
        <w:rPr/>
        <w:t>tilted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scaled</w:t>
      </w:r>
      <w:r>
        <w:rPr>
          <w:spacing w:val="-2"/>
        </w:rPr>
        <w:t> </w:t>
      </w:r>
      <w:r>
        <w:rPr/>
        <w:t>differently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dimensions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transform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ellipsoidal</w:t>
      </w:r>
      <w:r>
        <w:rPr>
          <w:spacing w:val="-2"/>
        </w:rPr>
        <w:t> </w:t>
      </w:r>
      <w:r>
        <w:rPr/>
        <w:t>shells).</w:t>
      </w:r>
    </w:p>
    <w:p>
      <w:pPr>
        <w:pStyle w:val="BodyText"/>
        <w:spacing w:line="247" w:lineRule="auto" w:before="126"/>
        <w:ind w:left="179" w:right="177"/>
        <w:jc w:val="both"/>
      </w:pPr>
      <w:r>
        <w:rPr/>
        <w:t>The</w:t>
      </w:r>
      <w:r>
        <w:rPr>
          <w:spacing w:val="-7"/>
        </w:rPr>
        <w:t> </w:t>
      </w:r>
      <w:r>
        <w:rPr>
          <w:i/>
        </w:rPr>
        <w:t>bin/cylinder</w:t>
      </w:r>
      <w:r>
        <w:rPr>
          <w:i/>
          <w:spacing w:val="3"/>
        </w:rPr>
        <w:t> </w:t>
      </w:r>
      <w:r>
        <w:rPr/>
        <w:t>style</w:t>
      </w:r>
      <w:r>
        <w:rPr>
          <w:spacing w:val="-7"/>
        </w:rPr>
        <w:t> </w:t>
      </w:r>
      <w:r>
        <w:rPr/>
        <w:t>defines</w:t>
      </w:r>
      <w:r>
        <w:rPr>
          <w:spacing w:val="-6"/>
        </w:rPr>
        <w:t> </w:t>
      </w:r>
      <w:r>
        <w:rPr/>
        <w:t>bins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cylinder</w:t>
      </w:r>
      <w:r>
        <w:rPr>
          <w:spacing w:val="-6"/>
        </w:rPr>
        <w:t> </w:t>
      </w:r>
      <w:r>
        <w:rPr/>
        <w:t>oriented</w:t>
      </w:r>
      <w:r>
        <w:rPr>
          <w:spacing w:val="-7"/>
        </w:rPr>
        <w:t> </w:t>
      </w:r>
      <w:r>
        <w:rPr/>
        <w:t>along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axis</w:t>
      </w:r>
      <w:r>
        <w:rPr>
          <w:spacing w:val="-6"/>
        </w:rPr>
        <w:t> </w:t>
      </w:r>
      <w:r>
        <w:rPr>
          <w:i/>
        </w:rPr>
        <w:t>dim</w:t>
      </w:r>
      <w:r>
        <w:rPr>
          <w:i/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axis</w:t>
      </w:r>
      <w:r>
        <w:rPr>
          <w:spacing w:val="-6"/>
        </w:rPr>
        <w:t> </w:t>
      </w:r>
      <w:r>
        <w:rPr/>
        <w:t>coordinates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other</w:t>
      </w:r>
      <w:r>
        <w:rPr>
          <w:spacing w:val="-6"/>
        </w:rPr>
        <w:t> </w:t>
      </w:r>
      <w:r>
        <w:rPr/>
        <w:t>two</w:t>
      </w:r>
      <w:r>
        <w:rPr>
          <w:spacing w:val="-48"/>
        </w:rPr>
        <w:t> </w:t>
      </w:r>
      <w:r>
        <w:rPr/>
        <w:t>radial dimensions at (</w:t>
      </w:r>
      <w:r>
        <w:rPr>
          <w:i/>
        </w:rPr>
        <w:t>c1</w:t>
      </w:r>
      <w:r>
        <w:rPr/>
        <w:t>,</w:t>
      </w:r>
      <w:r>
        <w:rPr>
          <w:i/>
        </w:rPr>
        <w:t>c2</w:t>
      </w:r>
      <w:r>
        <w:rPr/>
        <w:t>). For dim = </w:t>
      </w:r>
      <w:r>
        <w:rPr>
          <w:i/>
        </w:rPr>
        <w:t>x</w:t>
      </w:r>
      <w:r>
        <w:rPr/>
        <w:t>, </w:t>
      </w:r>
      <w:r>
        <w:rPr>
          <w:i/>
        </w:rPr>
        <w:t>c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c</w:t>
      </w:r>
      <w:r>
        <w:rPr>
          <w:rFonts w:ascii="Cambria"/>
          <w:vertAlign w:val="subscript"/>
        </w:rPr>
        <w:t>2</w:t>
      </w:r>
      <w:r>
        <w:rPr>
          <w:rFonts w:ascii="Cambria"/>
          <w:spacing w:val="1"/>
          <w:vertAlign w:val="baseline"/>
        </w:rPr>
        <w:t> </w:t>
      </w:r>
      <w:r>
        <w:rPr>
          <w:rFonts w:ascii="Cambria"/>
          <w:vertAlign w:val="baseline"/>
        </w:rPr>
        <w:t>= </w:t>
      </w:r>
      <w:r>
        <w:rPr>
          <w:i/>
          <w:vertAlign w:val="baseline"/>
        </w:rPr>
        <w:t>y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z</w:t>
      </w:r>
      <w:r>
        <w:rPr>
          <w:vertAlign w:val="baseline"/>
        </w:rPr>
        <w:t>; for dim = </w:t>
      </w:r>
      <w:r>
        <w:rPr>
          <w:i/>
          <w:vertAlign w:val="baseline"/>
        </w:rPr>
        <w:t>y</w:t>
      </w:r>
      <w:r>
        <w:rPr>
          <w:vertAlign w:val="baseline"/>
        </w:rPr>
        <w:t>, </w:t>
      </w:r>
      <w:r>
        <w:rPr>
          <w:i/>
          <w:vertAlign w:val="baseline"/>
        </w:rPr>
        <w:t>c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c</w:t>
      </w:r>
      <w:r>
        <w:rPr>
          <w:rFonts w:ascii="Cambria"/>
          <w:vertAlign w:val="subscript"/>
        </w:rPr>
        <w:t>2</w:t>
      </w:r>
      <w:r>
        <w:rPr>
          <w:rFonts w:ascii="Cambria"/>
          <w:spacing w:val="1"/>
          <w:vertAlign w:val="baseline"/>
        </w:rPr>
        <w:t> </w:t>
      </w:r>
      <w:r>
        <w:rPr>
          <w:rFonts w:ascii="Cambria"/>
          <w:vertAlign w:val="baseline"/>
        </w:rPr>
        <w:t>= </w:t>
      </w:r>
      <w:r>
        <w:rPr>
          <w:i/>
          <w:vertAlign w:val="baseline"/>
        </w:rPr>
        <w:t>x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z</w:t>
      </w:r>
      <w:r>
        <w:rPr>
          <w:vertAlign w:val="baseline"/>
        </w:rPr>
        <w:t>; for dim = </w:t>
      </w:r>
      <w:r>
        <w:rPr>
          <w:i/>
          <w:vertAlign w:val="baseline"/>
        </w:rPr>
        <w:t>z</w:t>
      </w:r>
      <w:r>
        <w:rPr>
          <w:vertAlign w:val="baseline"/>
        </w:rPr>
        <w:t>, </w:t>
      </w:r>
      <w:r>
        <w:rPr>
          <w:i/>
          <w:vertAlign w:val="baseline"/>
        </w:rPr>
        <w:t>c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c</w:t>
      </w:r>
      <w:r>
        <w:rPr>
          <w:rFonts w:ascii="Cambria"/>
          <w:vertAlign w:val="subscript"/>
        </w:rPr>
        <w:t>2</w:t>
      </w:r>
      <w:r>
        <w:rPr>
          <w:rFonts w:ascii="Cambria"/>
          <w:spacing w:val="1"/>
          <w:vertAlign w:val="baseline"/>
        </w:rPr>
        <w:t> </w:t>
      </w:r>
      <w:r>
        <w:rPr>
          <w:rFonts w:ascii="Cambria"/>
          <w:vertAlign w:val="baseline"/>
        </w:rPr>
        <w:t>= </w:t>
      </w:r>
      <w:r>
        <w:rPr>
          <w:i/>
          <w:vertAlign w:val="baseline"/>
        </w:rPr>
        <w:t>x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y</w:t>
      </w:r>
      <w:r>
        <w:rPr>
          <w:vertAlign w:val="baseline"/>
        </w:rPr>
        <w:t>. This is</w:t>
      </w:r>
      <w:r>
        <w:rPr>
          <w:spacing w:val="1"/>
          <w:vertAlign w:val="baseline"/>
        </w:rPr>
        <w:t> </w:t>
      </w:r>
      <w:r>
        <w:rPr>
          <w:vertAlign w:val="baseline"/>
        </w:rPr>
        <w:t>effectively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2d</w:t>
      </w:r>
      <w:r>
        <w:rPr>
          <w:spacing w:val="-4"/>
          <w:vertAlign w:val="baseline"/>
        </w:rPr>
        <w:t> </w:t>
      </w:r>
      <w:r>
        <w:rPr>
          <w:vertAlign w:val="baseline"/>
        </w:rPr>
        <w:t>array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bins.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first</w:t>
      </w:r>
      <w:r>
        <w:rPr>
          <w:spacing w:val="-4"/>
          <w:vertAlign w:val="baseline"/>
        </w:rPr>
        <w:t> </w:t>
      </w:r>
      <w:r>
        <w:rPr>
          <w:vertAlign w:val="baseline"/>
        </w:rPr>
        <w:t>dimension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along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cylinder</w:t>
      </w:r>
      <w:r>
        <w:rPr>
          <w:spacing w:val="-3"/>
          <w:vertAlign w:val="baseline"/>
        </w:rPr>
        <w:t> </w:t>
      </w:r>
      <w:r>
        <w:rPr>
          <w:vertAlign w:val="baseline"/>
        </w:rPr>
        <w:t>axis,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second</w:t>
      </w:r>
      <w:r>
        <w:rPr>
          <w:spacing w:val="-4"/>
          <w:vertAlign w:val="baseline"/>
        </w:rPr>
        <w:t> </w:t>
      </w:r>
      <w:r>
        <w:rPr>
          <w:vertAlign w:val="baseline"/>
        </w:rPr>
        <w:t>dimension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radially</w:t>
      </w:r>
      <w:r>
        <w:rPr>
          <w:spacing w:val="-3"/>
          <w:vertAlign w:val="baseline"/>
        </w:rPr>
        <w:t> </w:t>
      </w:r>
      <w:r>
        <w:rPr>
          <w:vertAlign w:val="baseline"/>
        </w:rPr>
        <w:t>outward</w:t>
      </w:r>
      <w:r>
        <w:rPr>
          <w:spacing w:val="-48"/>
          <w:vertAlign w:val="baseline"/>
        </w:rPr>
        <w:t> </w:t>
      </w:r>
      <w:r>
        <w:rPr>
          <w:vertAlign w:val="baseline"/>
        </w:rPr>
        <w:t>from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cylinder</w:t>
      </w:r>
      <w:r>
        <w:rPr>
          <w:spacing w:val="-1"/>
          <w:vertAlign w:val="baseline"/>
        </w:rPr>
        <w:t> </w:t>
      </w:r>
      <w:r>
        <w:rPr>
          <w:vertAlign w:val="baseline"/>
        </w:rPr>
        <w:t>axis.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bin</w:t>
      </w:r>
      <w:r>
        <w:rPr>
          <w:spacing w:val="-2"/>
          <w:vertAlign w:val="baseline"/>
        </w:rPr>
        <w:t> </w:t>
      </w:r>
      <w:r>
        <w:rPr>
          <w:vertAlign w:val="baseline"/>
        </w:rPr>
        <w:t>size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positions</w:t>
      </w:r>
      <w:r>
        <w:rPr>
          <w:spacing w:val="-1"/>
          <w:vertAlign w:val="baseline"/>
        </w:rPr>
        <w:t> </w:t>
      </w:r>
      <w:r>
        <w:rPr>
          <w:vertAlign w:val="baseline"/>
        </w:rPr>
        <w:t>along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cylinder</w:t>
      </w:r>
      <w:r>
        <w:rPr>
          <w:spacing w:val="-1"/>
          <w:vertAlign w:val="baseline"/>
        </w:rPr>
        <w:t> </w:t>
      </w:r>
      <w:r>
        <w:rPr>
          <w:vertAlign w:val="baseline"/>
        </w:rPr>
        <w:t>axis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specified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origin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delta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values,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same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bin/1d</w:t>
      </w:r>
      <w:r>
        <w:rPr>
          <w:vertAlign w:val="baseline"/>
        </w:rPr>
        <w:t>,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bin/2d</w:t>
      </w:r>
      <w:r>
        <w:rPr>
          <w:vertAlign w:val="baseline"/>
        </w:rPr>
        <w:t>,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bin/3d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styles.</w:t>
      </w:r>
      <w:r>
        <w:rPr>
          <w:spacing w:val="12"/>
          <w:vertAlign w:val="baseline"/>
        </w:rPr>
        <w:t> </w:t>
      </w:r>
      <w:r>
        <w:rPr>
          <w:vertAlign w:val="baseline"/>
        </w:rPr>
        <w:t>There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ncbin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concentric</w:t>
      </w:r>
      <w:r>
        <w:rPr>
          <w:spacing w:val="-7"/>
          <w:vertAlign w:val="baseline"/>
        </w:rPr>
        <w:t> </w:t>
      </w:r>
      <w:r>
        <w:rPr>
          <w:vertAlign w:val="baseline"/>
        </w:rPr>
        <w:t>circle</w:t>
      </w:r>
      <w:r>
        <w:rPr>
          <w:spacing w:val="-6"/>
          <w:vertAlign w:val="baseline"/>
        </w:rPr>
        <w:t> </w:t>
      </w:r>
      <w:r>
        <w:rPr>
          <w:vertAlign w:val="baseline"/>
        </w:rPr>
        <w:t>bins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radial</w:t>
      </w:r>
      <w:r>
        <w:rPr>
          <w:spacing w:val="-6"/>
          <w:vertAlign w:val="baseline"/>
        </w:rPr>
        <w:t> </w:t>
      </w:r>
      <w:r>
        <w:rPr>
          <w:vertAlign w:val="baseline"/>
        </w:rPr>
        <w:t>direction</w:t>
      </w:r>
      <w:r>
        <w:rPr>
          <w:spacing w:val="-6"/>
          <w:vertAlign w:val="baseline"/>
        </w:rPr>
        <w:t> </w:t>
      </w:r>
      <w:r>
        <w:rPr>
          <w:vertAlign w:val="baseline"/>
        </w:rPr>
        <w:t>from</w:t>
      </w:r>
      <w:r>
        <w:rPr>
          <w:spacing w:val="-48"/>
          <w:vertAlign w:val="baseline"/>
        </w:rPr>
        <w:t> </w:t>
      </w:r>
      <w:r>
        <w:rPr>
          <w:vertAlign w:val="baseline"/>
        </w:rPr>
        <w:t>the cylinder axis with radii equally spaced between </w:t>
      </w:r>
      <w:r>
        <w:rPr>
          <w:i/>
          <w:vertAlign w:val="baseline"/>
        </w:rPr>
        <w:t>crmin </w:t>
      </w:r>
      <w:r>
        <w:rPr>
          <w:vertAlign w:val="baseline"/>
        </w:rPr>
        <w:t>and </w:t>
      </w:r>
      <w:r>
        <w:rPr>
          <w:i/>
          <w:vertAlign w:val="baseline"/>
        </w:rPr>
        <w:t>crmax</w:t>
      </w:r>
      <w:r>
        <w:rPr>
          <w:vertAlign w:val="baseline"/>
        </w:rPr>
        <w:t>. For example, if </w:t>
      </w:r>
      <w:r>
        <w:rPr>
          <w:i/>
          <w:vertAlign w:val="baseline"/>
        </w:rPr>
        <w:t>crmin </w:t>
      </w:r>
      <w:r>
        <w:rPr>
          <w:vertAlign w:val="baseline"/>
        </w:rPr>
        <w:t>= 1.0 and </w:t>
      </w:r>
      <w:r>
        <w:rPr>
          <w:i/>
          <w:vertAlign w:val="baseline"/>
        </w:rPr>
        <w:t>crmax </w:t>
      </w:r>
      <w:r>
        <w:rPr>
          <w:vertAlign w:val="baseline"/>
        </w:rPr>
        <w:t>= 10.0</w:t>
      </w:r>
      <w:r>
        <w:rPr>
          <w:spacing w:val="1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ncbin </w:t>
      </w:r>
      <w:r>
        <w:rPr>
          <w:vertAlign w:val="baseline"/>
        </w:rPr>
        <w:t>= 9, then the first bin spans </w:t>
      </w:r>
      <w:r>
        <w:rPr>
          <w:rFonts w:ascii="Cambria"/>
          <w:vertAlign w:val="baseline"/>
        </w:rPr>
        <w:t>1.0</w:t>
      </w:r>
      <w:r>
        <w:rPr>
          <w:rFonts w:ascii="Cambria"/>
          <w:spacing w:val="1"/>
          <w:vertAlign w:val="baseline"/>
        </w:rPr>
        <w:t> </w:t>
      </w:r>
      <w:r>
        <w:rPr>
          <w:rFonts w:ascii="Cambria"/>
          <w:w w:val="110"/>
          <w:vertAlign w:val="baseline"/>
        </w:rPr>
        <w:t>&lt; </w:t>
      </w:r>
      <w:r>
        <w:rPr>
          <w:i/>
          <w:vertAlign w:val="baseline"/>
        </w:rPr>
        <w:t>r </w:t>
      </w:r>
      <w:r>
        <w:rPr>
          <w:rFonts w:ascii="Cambria"/>
          <w:w w:val="110"/>
          <w:vertAlign w:val="baseline"/>
        </w:rPr>
        <w:t>&lt; </w:t>
      </w:r>
      <w:r>
        <w:rPr>
          <w:rFonts w:ascii="Cambria"/>
          <w:vertAlign w:val="baseline"/>
        </w:rPr>
        <w:t>2.0 </w:t>
      </w:r>
      <w:r>
        <w:rPr>
          <w:vertAlign w:val="baseline"/>
        </w:rPr>
        <w:t>and the last bin spans </w:t>
      </w:r>
      <w:r>
        <w:rPr>
          <w:rFonts w:ascii="Cambria"/>
          <w:vertAlign w:val="baseline"/>
        </w:rPr>
        <w:t>9.0</w:t>
      </w:r>
      <w:r>
        <w:rPr>
          <w:rFonts w:ascii="Cambria"/>
          <w:spacing w:val="1"/>
          <w:vertAlign w:val="baseline"/>
        </w:rPr>
        <w:t> </w:t>
      </w:r>
      <w:r>
        <w:rPr>
          <w:rFonts w:ascii="Cambria"/>
          <w:w w:val="110"/>
          <w:vertAlign w:val="baseline"/>
        </w:rPr>
        <w:t>&lt; </w:t>
      </w:r>
      <w:r>
        <w:rPr>
          <w:i/>
          <w:vertAlign w:val="baseline"/>
        </w:rPr>
        <w:t>r </w:t>
      </w:r>
      <w:r>
        <w:rPr>
          <w:rFonts w:ascii="Cambria"/>
          <w:w w:val="110"/>
          <w:vertAlign w:val="baseline"/>
        </w:rPr>
        <w:t>&lt; </w:t>
      </w:r>
      <w:r>
        <w:rPr>
          <w:rFonts w:ascii="Cambria"/>
          <w:vertAlign w:val="baseline"/>
        </w:rPr>
        <w:t>10.0</w:t>
      </w:r>
      <w:r>
        <w:rPr>
          <w:vertAlign w:val="baseline"/>
        </w:rPr>
        <w:t>.</w:t>
      </w:r>
      <w:r>
        <w:rPr>
          <w:spacing w:val="50"/>
          <w:vertAlign w:val="baseline"/>
        </w:rPr>
        <w:t> </w:t>
      </w:r>
      <w:r>
        <w:rPr>
          <w:vertAlign w:val="baseline"/>
        </w:rPr>
        <w:t>The geometry of the bins</w:t>
      </w:r>
      <w:r>
        <w:rPr>
          <w:spacing w:val="1"/>
          <w:vertAlign w:val="baseline"/>
        </w:rPr>
        <w:t> </w:t>
      </w:r>
      <w:r>
        <w:rPr>
          <w:vertAlign w:val="baseline"/>
        </w:rPr>
        <w:t>in the radial dimensions is the same whether the simulation box is orthogonal or triclinic (i.e., the concentric circles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not</w:t>
      </w:r>
      <w:r>
        <w:rPr>
          <w:spacing w:val="-2"/>
          <w:vertAlign w:val="baseline"/>
        </w:rPr>
        <w:t> </w:t>
      </w:r>
      <w:r>
        <w:rPr>
          <w:vertAlign w:val="baseline"/>
        </w:rPr>
        <w:t>tilted</w:t>
      </w:r>
      <w:r>
        <w:rPr>
          <w:spacing w:val="-3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vertAlign w:val="baseline"/>
        </w:rPr>
        <w:t>scaled</w:t>
      </w:r>
      <w:r>
        <w:rPr>
          <w:spacing w:val="-3"/>
          <w:vertAlign w:val="baseline"/>
        </w:rPr>
        <w:t> </w:t>
      </w:r>
      <w:r>
        <w:rPr>
          <w:vertAlign w:val="baseline"/>
        </w:rPr>
        <w:t>differently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two</w:t>
      </w:r>
      <w:r>
        <w:rPr>
          <w:spacing w:val="-2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3"/>
          <w:vertAlign w:val="baseline"/>
        </w:rPr>
        <w:t> </w:t>
      </w:r>
      <w:r>
        <w:rPr>
          <w:vertAlign w:val="baseline"/>
        </w:rPr>
        <w:t>dimensions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transform</w:t>
      </w:r>
      <w:r>
        <w:rPr>
          <w:spacing w:val="-2"/>
          <w:vertAlign w:val="baseline"/>
        </w:rPr>
        <w:t> </w:t>
      </w:r>
      <w:r>
        <w:rPr>
          <w:vertAlign w:val="baseline"/>
        </w:rPr>
        <w:t>them</w:t>
      </w:r>
      <w:r>
        <w:rPr>
          <w:spacing w:val="-3"/>
          <w:vertAlign w:val="baseline"/>
        </w:rPr>
        <w:t> </w:t>
      </w:r>
      <w:r>
        <w:rPr>
          <w:vertAlign w:val="baseline"/>
        </w:rPr>
        <w:t>into</w:t>
      </w:r>
      <w:r>
        <w:rPr>
          <w:spacing w:val="-2"/>
          <w:vertAlign w:val="baseline"/>
        </w:rPr>
        <w:t> </w:t>
      </w:r>
      <w:r>
        <w:rPr>
          <w:vertAlign w:val="baseline"/>
        </w:rPr>
        <w:t>ellipses).</w:t>
      </w:r>
    </w:p>
    <w:p>
      <w:pPr>
        <w:spacing w:after="0" w:line="247" w:lineRule="auto"/>
        <w:jc w:val="both"/>
        <w:sectPr>
          <w:headerReference w:type="default" r:id="rId57"/>
          <w:footerReference w:type="default" r:id="rId58"/>
          <w:pgSz w:w="12240" w:h="15840"/>
          <w:pgMar w:header="681" w:footer="809" w:top="920" w:bottom="1000" w:left="1260" w:right="1260"/>
        </w:sectPr>
      </w:pPr>
    </w:p>
    <w:p>
      <w:pPr>
        <w:pStyle w:val="Heading3"/>
        <w:spacing w:before="82"/>
        <w:ind w:left="180"/>
        <w:rPr>
          <w:u w:val="none"/>
        </w:rPr>
      </w:pPr>
      <w:r>
        <w:rPr/>
        <w:pict>
          <v:shape style="position:absolute;margin-left:72pt;margin-top:16.921886pt;width:468pt;height:.1pt;mso-position-horizontal-relative:page;mso-position-vertical-relative:paragraph;z-index:-15673856;mso-wrap-distance-left:0;mso-wrap-distance-right:0" coordorigin="1440,338" coordsize="9360,0" path="m1440,338l10800,338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u w:val="none"/>
        </w:rPr>
        <w:t>LAMMPS</w:t>
      </w:r>
      <w:r>
        <w:rPr>
          <w:spacing w:val="-7"/>
          <w:u w:val="none"/>
        </w:rPr>
        <w:t> </w:t>
      </w:r>
      <w:r>
        <w:rPr>
          <w:u w:val="none"/>
        </w:rPr>
        <w:t>Documentation,</w:t>
      </w:r>
      <w:r>
        <w:rPr>
          <w:spacing w:val="-6"/>
          <w:u w:val="none"/>
        </w:rPr>
        <w:t> </w:t>
      </w:r>
      <w:r>
        <w:rPr>
          <w:u w:val="none"/>
        </w:rPr>
        <w:t>Release</w:t>
      </w:r>
      <w:r>
        <w:rPr>
          <w:spacing w:val="-6"/>
          <w:u w:val="none"/>
        </w:rPr>
        <w:t> </w:t>
      </w:r>
      <w:r>
        <w:rPr>
          <w:u w:val="none"/>
        </w:rPr>
        <w:t>29Aug2024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The created bins (and hence the chunk IDs) are numbered consecutively from 1 to the number of bins = </w:t>
      </w:r>
      <w:r>
        <w:rPr>
          <w:i/>
        </w:rPr>
        <w:t>Nchunk</w:t>
      </w:r>
      <w:r>
        <w:rPr/>
        <w:t>. For</w:t>
      </w:r>
      <w:r>
        <w:rPr>
          <w:spacing w:val="-47"/>
        </w:rPr>
        <w:t> </w:t>
      </w:r>
      <w:r>
        <w:rPr>
          <w:i/>
        </w:rPr>
        <w:t>bin2d </w:t>
      </w:r>
      <w:r>
        <w:rPr/>
        <w:t>and </w:t>
      </w:r>
      <w:r>
        <w:rPr>
          <w:i/>
        </w:rPr>
        <w:t>bin3d</w:t>
      </w:r>
      <w:r>
        <w:rPr/>
        <w:t>, the numbering varies most rapidly in the first dimension (which could be 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or </w:t>
      </w:r>
      <w:r>
        <w:rPr>
          <w:i/>
        </w:rPr>
        <w:t>z</w:t>
      </w:r>
      <w:r>
        <w:rPr/>
        <w:t>), next rapidly in</w:t>
      </w:r>
      <w:r>
        <w:rPr>
          <w:spacing w:val="1"/>
        </w:rPr>
        <w:t> </w:t>
      </w:r>
      <w:r>
        <w:rPr/>
        <w:t>the</w:t>
      </w:r>
      <w:r>
        <w:rPr>
          <w:spacing w:val="9"/>
        </w:rPr>
        <w:t> </w:t>
      </w:r>
      <w:r>
        <w:rPr/>
        <w:t>second</w:t>
      </w:r>
      <w:r>
        <w:rPr>
          <w:spacing w:val="9"/>
        </w:rPr>
        <w:t> </w:t>
      </w:r>
      <w:r>
        <w:rPr/>
        <w:t>dimension,</w:t>
      </w:r>
      <w:r>
        <w:rPr>
          <w:spacing w:val="14"/>
        </w:rPr>
        <w:t> </w:t>
      </w:r>
      <w:r>
        <w:rPr/>
        <w:t>and</w:t>
      </w:r>
      <w:r>
        <w:rPr>
          <w:spacing w:val="9"/>
        </w:rPr>
        <w:t> </w:t>
      </w:r>
      <w:r>
        <w:rPr/>
        <w:t>most</w:t>
      </w:r>
      <w:r>
        <w:rPr>
          <w:spacing w:val="10"/>
        </w:rPr>
        <w:t> </w:t>
      </w:r>
      <w:r>
        <w:rPr/>
        <w:t>slowly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third</w:t>
      </w:r>
      <w:r>
        <w:rPr>
          <w:spacing w:val="9"/>
        </w:rPr>
        <w:t> </w:t>
      </w:r>
      <w:r>
        <w:rPr/>
        <w:t>dimension.</w:t>
      </w:r>
      <w:r>
        <w:rPr>
          <w:spacing w:val="3"/>
        </w:rPr>
        <w:t> </w:t>
      </w:r>
      <w:r>
        <w:rPr/>
        <w:t>For</w:t>
      </w:r>
      <w:r>
        <w:rPr>
          <w:spacing w:val="10"/>
        </w:rPr>
        <w:t> </w:t>
      </w:r>
      <w:r>
        <w:rPr>
          <w:i/>
        </w:rPr>
        <w:t>bin/sphere</w:t>
      </w:r>
      <w:r>
        <w:rPr/>
        <w:t>,</w:t>
      </w:r>
      <w:r>
        <w:rPr>
          <w:spacing w:val="13"/>
        </w:rPr>
        <w:t> </w:t>
      </w:r>
      <w:r>
        <w:rPr/>
        <w:t>the</w:t>
      </w:r>
      <w:r>
        <w:rPr>
          <w:spacing w:val="9"/>
        </w:rPr>
        <w:t> </w:t>
      </w:r>
      <w:r>
        <w:rPr/>
        <w:t>bin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smallest</w:t>
      </w:r>
      <w:r>
        <w:rPr>
          <w:spacing w:val="10"/>
        </w:rPr>
        <w:t> </w:t>
      </w:r>
      <w:r>
        <w:rPr/>
        <w:t>radii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chunk</w:t>
      </w:r>
      <w:r>
        <w:rPr>
          <w:spacing w:val="-48"/>
        </w:rPr>
        <w:t> </w:t>
      </w:r>
      <w:r>
        <w:rPr/>
        <w:t>1 and the bin with largest radii is chunk Nchunk = </w:t>
      </w:r>
      <w:r>
        <w:rPr>
          <w:i/>
        </w:rPr>
        <w:t>ncbin</w:t>
      </w:r>
      <w:r>
        <w:rPr/>
        <w:t>. For </w:t>
      </w:r>
      <w:r>
        <w:rPr>
          <w:i/>
        </w:rPr>
        <w:t>bin/cylinder</w:t>
      </w:r>
      <w:r>
        <w:rPr/>
        <w:t>, the numbering varies most rapidly in the</w:t>
      </w:r>
      <w:r>
        <w:rPr>
          <w:spacing w:val="1"/>
        </w:rPr>
        <w:t> </w:t>
      </w:r>
      <w:r>
        <w:rPr/>
        <w:t>dimension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cylinder</w:t>
      </w:r>
      <w:r>
        <w:rPr>
          <w:spacing w:val="-2"/>
        </w:rPr>
        <w:t> </w:t>
      </w:r>
      <w:r>
        <w:rPr/>
        <w:t>axis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slowly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radial</w:t>
      </w:r>
      <w:r>
        <w:rPr>
          <w:spacing w:val="-2"/>
        </w:rPr>
        <w:t> </w:t>
      </w:r>
      <w:r>
        <w:rPr/>
        <w:t>direction.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Each time this compute is invoked, each atom is mapped to a bin based on its current position.</w:t>
      </w:r>
      <w:r>
        <w:rPr>
          <w:spacing w:val="1"/>
        </w:rPr>
        <w:t> </w:t>
      </w:r>
      <w:r>
        <w:rPr/>
        <w:t>Note that between</w:t>
      </w:r>
      <w:r>
        <w:rPr>
          <w:spacing w:val="1"/>
        </w:rPr>
        <w:t> </w:t>
      </w:r>
      <w:r>
        <w:rPr/>
        <w:t>reneighboring</w:t>
      </w:r>
      <w:r>
        <w:rPr>
          <w:spacing w:val="-7"/>
        </w:rPr>
        <w:t> </w:t>
      </w:r>
      <w:r>
        <w:rPr/>
        <w:t>timesteps,</w:t>
      </w:r>
      <w:r>
        <w:rPr>
          <w:spacing w:val="-6"/>
        </w:rPr>
        <w:t> </w:t>
      </w:r>
      <w:r>
        <w:rPr/>
        <w:t>atoms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move</w:t>
      </w:r>
      <w:r>
        <w:rPr>
          <w:spacing w:val="-7"/>
        </w:rPr>
        <w:t> </w:t>
      </w:r>
      <w:r>
        <w:rPr/>
        <w:t>outside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7"/>
        </w:rPr>
        <w:t> </w:t>
      </w:r>
      <w:r>
        <w:rPr/>
        <w:t>simulation</w:t>
      </w:r>
      <w:r>
        <w:rPr>
          <w:spacing w:val="-7"/>
        </w:rPr>
        <w:t> </w:t>
      </w:r>
      <w:r>
        <w:rPr/>
        <w:t>box.</w:t>
      </w:r>
      <w:r>
        <w:rPr>
          <w:spacing w:val="11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box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periodic</w:t>
      </w:r>
      <w:r>
        <w:rPr>
          <w:spacing w:val="-7"/>
        </w:rPr>
        <w:t> </w:t>
      </w:r>
      <w:r>
        <w:rPr/>
        <w:t>(in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dimension)</w:t>
      </w:r>
      <w:r>
        <w:rPr>
          <w:spacing w:val="-48"/>
        </w:rPr>
        <w:t> </w:t>
      </w:r>
      <w:r>
        <w:rPr/>
        <w:t>the atom is remapping into the periodic box for purposes of binning.</w:t>
      </w:r>
      <w:r>
        <w:rPr>
          <w:spacing w:val="1"/>
        </w:rPr>
        <w:t> </w:t>
      </w:r>
      <w:r>
        <w:rPr/>
        <w:t>If the box in not periodic, the atom may have</w:t>
      </w:r>
      <w:r>
        <w:rPr>
          <w:spacing w:val="1"/>
        </w:rPr>
        <w:t> </w:t>
      </w:r>
      <w:r>
        <w:rPr/>
        <w:t>moved</w:t>
      </w:r>
      <w:r>
        <w:rPr>
          <w:spacing w:val="-7"/>
        </w:rPr>
        <w:t> </w:t>
      </w:r>
      <w:r>
        <w:rPr/>
        <w:t>outside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bounds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bins.</w:t>
      </w:r>
      <w:r>
        <w:rPr>
          <w:spacing w:val="11"/>
        </w:rPr>
        <w:t> </w:t>
      </w:r>
      <w:r>
        <w:rPr/>
        <w:t>If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atom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inside</w:t>
      </w:r>
      <w:r>
        <w:rPr>
          <w:spacing w:val="-6"/>
        </w:rPr>
        <w:t> </w:t>
      </w:r>
      <w:r>
        <w:rPr/>
        <w:t>any</w:t>
      </w:r>
      <w:r>
        <w:rPr>
          <w:spacing w:val="-7"/>
        </w:rPr>
        <w:t> </w:t>
      </w:r>
      <w:r>
        <w:rPr/>
        <w:t>bin,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discard</w:t>
      </w:r>
      <w:r>
        <w:rPr>
          <w:i/>
          <w:spacing w:val="4"/>
        </w:rPr>
        <w:t> </w:t>
      </w:r>
      <w:r>
        <w:rPr/>
        <w:t>keyword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how</w:t>
      </w:r>
      <w:r>
        <w:rPr>
          <w:spacing w:val="-6"/>
        </w:rPr>
        <w:t> </w:t>
      </w:r>
      <w:r>
        <w:rPr/>
        <w:t>a</w:t>
      </w:r>
      <w:r>
        <w:rPr>
          <w:spacing w:val="-48"/>
        </w:rPr>
        <w:t> </w:t>
      </w:r>
      <w:r>
        <w:rPr/>
        <w:t>chunk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atom.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01135pt;width:468pt;height:.1pt;mso-position-horizontal-relative:page;mso-position-vertical-relative:paragraph;z-index:-15673344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79" w:right="176"/>
      </w:pPr>
      <w:r>
        <w:rPr/>
        <w:t>The</w:t>
      </w:r>
      <w:r>
        <w:rPr>
          <w:spacing w:val="-10"/>
        </w:rPr>
        <w:t> </w:t>
      </w:r>
      <w:r>
        <w:rPr>
          <w:i/>
        </w:rPr>
        <w:t>type</w:t>
      </w:r>
      <w:r>
        <w:rPr>
          <w:i/>
          <w:spacing w:val="-9"/>
        </w:rPr>
        <w:t> </w:t>
      </w:r>
      <w:r>
        <w:rPr/>
        <w:t>style</w:t>
      </w:r>
      <w:r>
        <w:rPr>
          <w:spacing w:val="-10"/>
        </w:rPr>
        <w:t> </w:t>
      </w:r>
      <w:r>
        <w:rPr/>
        <w:t>uses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atom</w:t>
      </w:r>
      <w:r>
        <w:rPr>
          <w:spacing w:val="-9"/>
        </w:rPr>
        <w:t> </w:t>
      </w:r>
      <w:r>
        <w:rPr/>
        <w:t>type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chunk</w:t>
      </w:r>
      <w:r>
        <w:rPr>
          <w:spacing w:val="-10"/>
        </w:rPr>
        <w:t> </w:t>
      </w:r>
      <w:r>
        <w:rPr/>
        <w:t>ID.</w:t>
      </w:r>
      <w:r>
        <w:rPr>
          <w:spacing w:val="-9"/>
        </w:rPr>
        <w:t> </w:t>
      </w:r>
      <w:r>
        <w:rPr>
          <w:i/>
        </w:rPr>
        <w:t>Nchunk</w:t>
      </w:r>
      <w:r>
        <w:rPr>
          <w:i/>
          <w:spacing w:val="-1"/>
        </w:rPr>
        <w:t> </w:t>
      </w:r>
      <w:r>
        <w:rPr/>
        <w:t>is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atom</w:t>
      </w:r>
      <w:r>
        <w:rPr>
          <w:spacing w:val="-9"/>
        </w:rPr>
        <w:t> </w:t>
      </w:r>
      <w:r>
        <w:rPr/>
        <w:t>types</w:t>
      </w:r>
      <w:r>
        <w:rPr>
          <w:spacing w:val="-10"/>
        </w:rPr>
        <w:t> </w:t>
      </w:r>
      <w:r>
        <w:rPr/>
        <w:t>defined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simulation</w:t>
      </w:r>
      <w:r>
        <w:rPr>
          <w:spacing w:val="-47"/>
        </w:rPr>
        <w:t> </w:t>
      </w:r>
      <w:r>
        <w:rPr/>
        <w:t>(e.g.,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create_box</w:t>
      </w:r>
      <w:r>
        <w:rPr>
          <w:i/>
          <w:color w:val="355F7B"/>
          <w:spacing w:val="4"/>
        </w:rPr>
        <w:t> </w:t>
      </w:r>
      <w:r>
        <w:rPr/>
        <w:t>or</w:t>
      </w:r>
      <w:r>
        <w:rPr>
          <w:spacing w:val="-1"/>
        </w:rPr>
        <w:t> </w:t>
      </w:r>
      <w:r>
        <w:rPr>
          <w:i/>
          <w:color w:val="355F7B"/>
        </w:rPr>
        <w:t>read_data </w:t>
      </w:r>
      <w:r>
        <w:rPr/>
        <w:t>commands).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05666pt;width:468pt;height:.1pt;mso-position-horizontal-relative:page;mso-position-vertical-relative:paragraph;z-index:-15672832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79" w:right="178"/>
        <w:jc w:val="both"/>
      </w:pPr>
      <w:r>
        <w:rPr/>
        <w:t>The</w:t>
      </w:r>
      <w:r>
        <w:rPr>
          <w:spacing w:val="-6"/>
        </w:rPr>
        <w:t> </w:t>
      </w:r>
      <w:r>
        <w:rPr>
          <w:i/>
        </w:rPr>
        <w:t>molecule</w:t>
      </w:r>
      <w:r>
        <w:rPr>
          <w:i/>
          <w:spacing w:val="-6"/>
        </w:rPr>
        <w:t> </w:t>
      </w:r>
      <w:r>
        <w:rPr/>
        <w:t>style</w:t>
      </w:r>
      <w:r>
        <w:rPr>
          <w:spacing w:val="-6"/>
        </w:rPr>
        <w:t> </w:t>
      </w:r>
      <w:r>
        <w:rPr/>
        <w:t>uses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molecule</w:t>
      </w:r>
      <w:r>
        <w:rPr>
          <w:spacing w:val="-5"/>
        </w:rPr>
        <w:t> </w:t>
      </w:r>
      <w:r>
        <w:rPr/>
        <w:t>ID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atom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its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ID.</w:t>
      </w:r>
      <w:r>
        <w:rPr>
          <w:spacing w:val="-6"/>
        </w:rPr>
        <w:t> </w:t>
      </w:r>
      <w:r>
        <w:rPr>
          <w:i/>
        </w:rPr>
        <w:t>Nchunk</w:t>
      </w:r>
      <w:r>
        <w:rPr>
          <w:i/>
          <w:spacing w:val="2"/>
        </w:rPr>
        <w:t> </w:t>
      </w:r>
      <w:r>
        <w:rPr/>
        <w:t>is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largest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ID.</w:t>
      </w:r>
      <w:r>
        <w:rPr>
          <w:spacing w:val="-6"/>
        </w:rPr>
        <w:t> </w:t>
      </w:r>
      <w:r>
        <w:rPr/>
        <w:t>Note</w:t>
      </w:r>
      <w:r>
        <w:rPr>
          <w:spacing w:val="-6"/>
        </w:rPr>
        <w:t> </w:t>
      </w:r>
      <w:r>
        <w:rPr/>
        <w:t>that</w:t>
      </w:r>
      <w:r>
        <w:rPr>
          <w:spacing w:val="-48"/>
        </w:rPr>
        <w:t> </w:t>
      </w:r>
      <w:r>
        <w:rPr/>
        <w:t>this</w:t>
      </w:r>
      <w:r>
        <w:rPr>
          <w:spacing w:val="-3"/>
        </w:rPr>
        <w:t> </w:t>
      </w:r>
      <w:r>
        <w:rPr/>
        <w:t>excludes</w:t>
      </w:r>
      <w:r>
        <w:rPr>
          <w:spacing w:val="-2"/>
        </w:rPr>
        <w:t> </w:t>
      </w:r>
      <w:r>
        <w:rPr/>
        <w:t>molecule</w:t>
      </w:r>
      <w:r>
        <w:rPr>
          <w:spacing w:val="-2"/>
        </w:rPr>
        <w:t> </w:t>
      </w:r>
      <w:r>
        <w:rPr/>
        <w:t>IDs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optional</w:t>
      </w:r>
      <w:r>
        <w:rPr>
          <w:spacing w:val="-2"/>
        </w:rPr>
        <w:t> </w:t>
      </w:r>
      <w:r>
        <w:rPr/>
        <w:t>region.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There is no requirement that all atoms in a particular molecule are assigned the same chunk ID (zero or non-zero),</w:t>
      </w:r>
      <w:r>
        <w:rPr>
          <w:spacing w:val="1"/>
        </w:rPr>
        <w:t> </w:t>
      </w:r>
      <w:r>
        <w:rPr/>
        <w:t>though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probably</w:t>
      </w:r>
      <w:r>
        <w:rPr>
          <w:spacing w:val="-3"/>
        </w:rPr>
        <w:t> </w:t>
      </w:r>
      <w:r>
        <w:rPr/>
        <w:t>want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case,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2"/>
        </w:rPr>
        <w:t> </w:t>
      </w:r>
      <w:r>
        <w:rPr/>
        <w:t>wish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per-molecule</w:t>
      </w:r>
      <w:r>
        <w:rPr>
          <w:spacing w:val="-3"/>
        </w:rPr>
        <w:t> </w:t>
      </w:r>
      <w:r>
        <w:rPr/>
        <w:t>property.</w:t>
      </w:r>
      <w:r>
        <w:rPr>
          <w:spacing w:val="14"/>
        </w:rPr>
        <w:t> </w:t>
      </w:r>
      <w:r>
        <w:rPr/>
        <w:t>LAMMPS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issue</w:t>
      </w:r>
      <w:r>
        <w:rPr>
          <w:spacing w:val="-3"/>
        </w:rPr>
        <w:t> </w:t>
      </w:r>
      <w:r>
        <w:rPr/>
        <w:t>a</w:t>
      </w:r>
      <w:r>
        <w:rPr>
          <w:spacing w:val="-48"/>
        </w:rPr>
        <w:t> </w:t>
      </w:r>
      <w:r>
        <w:rPr/>
        <w:t>warning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case,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>
          <w:i/>
        </w:rPr>
        <w:t>Nchunk</w:t>
      </w:r>
      <w:r>
        <w:rPr>
          <w:i/>
          <w:spacing w:val="7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Note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molecule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non-molecular</w:t>
      </w:r>
      <w:r>
        <w:rPr>
          <w:spacing w:val="-2"/>
        </w:rPr>
        <w:t> </w:t>
      </w:r>
      <w:r>
        <w:rPr/>
        <w:t>solvent</w:t>
      </w:r>
      <w:r>
        <w:rPr>
          <w:spacing w:val="-2"/>
        </w:rPr>
        <w:t> </w:t>
      </w:r>
      <w:r>
        <w:rPr/>
        <w:t>atoms,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out-of-range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ID.</w:t>
      </w:r>
      <w:r>
        <w:rPr>
          <w:spacing w:val="-48"/>
        </w:rPr>
        <w:t> </w:t>
      </w:r>
      <w:r>
        <w:rPr/>
        <w:t>These atoms are discarded (not assigned to any chunk) or assigned to </w:t>
      </w:r>
      <w:r>
        <w:rPr>
          <w:i/>
        </w:rPr>
        <w:t>Nchunk</w:t>
      </w:r>
      <w:r>
        <w:rPr/>
        <w:t>, depending on the value of the </w:t>
      </w:r>
      <w:r>
        <w:rPr>
          <w:i/>
        </w:rPr>
        <w:t>discard</w:t>
      </w:r>
      <w:r>
        <w:rPr>
          <w:i/>
          <w:spacing w:val="-47"/>
        </w:rPr>
        <w:t> </w:t>
      </w:r>
      <w:r>
        <w:rPr/>
        <w:t>keyword.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72pt;margin-top:11.68876pt;width:468pt;height:.1pt;mso-position-horizontal-relative:page;mso-position-vertical-relative:paragraph;z-index:-15672320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pict>
          <v:shape style="position:absolute;margin-left:161.018005pt;margin-top:43.830917pt;width:7.75pt;height:17.3pt;mso-position-horizontal-relative:page;mso-position-vertical-relative:paragraph;z-index:-2682521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8"/>
        </w:rPr>
        <w:t> </w:t>
      </w:r>
      <w:r>
        <w:rPr>
          <w:i/>
        </w:rPr>
        <w:t>compute/fix/variable</w:t>
      </w:r>
      <w:r>
        <w:rPr>
          <w:i/>
          <w:spacing w:val="-7"/>
        </w:rPr>
        <w:t> </w:t>
      </w:r>
      <w:r>
        <w:rPr/>
        <w:t>styles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chunk</w:t>
      </w:r>
      <w:r>
        <w:rPr>
          <w:spacing w:val="-7"/>
        </w:rPr>
        <w:t> </w:t>
      </w:r>
      <w:r>
        <w:rPr/>
        <w:t>ID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atom</w:t>
      </w:r>
      <w:r>
        <w:rPr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calculated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stored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compute,</w:t>
      </w:r>
      <w:r>
        <w:rPr>
          <w:spacing w:val="-48"/>
        </w:rPr>
        <w:t> </w:t>
      </w:r>
      <w:r>
        <w:rPr/>
        <w:t>fix, or variable.</w:t>
      </w:r>
      <w:r>
        <w:rPr>
          <w:spacing w:val="1"/>
        </w:rPr>
        <w:t> </w:t>
      </w:r>
      <w:r>
        <w:rPr/>
        <w:t>In each case, it must be a per-atom quantity.</w:t>
      </w:r>
      <w:r>
        <w:rPr>
          <w:spacing w:val="1"/>
        </w:rPr>
        <w:t> </w:t>
      </w:r>
      <w:r>
        <w:rPr/>
        <w:t>In each case the referenced floating point values are</w:t>
      </w:r>
      <w:r>
        <w:rPr>
          <w:spacing w:val="1"/>
        </w:rPr>
        <w:t> </w:t>
      </w:r>
      <w:r>
        <w:rPr/>
        <w:t>converted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integer</w:t>
      </w:r>
      <w:r>
        <w:rPr>
          <w:spacing w:val="-5"/>
        </w:rPr>
        <w:t> </w:t>
      </w:r>
      <w:r>
        <w:rPr/>
        <w:t>chunk</w:t>
      </w:r>
      <w:r>
        <w:rPr>
          <w:spacing w:val="-5"/>
        </w:rPr>
        <w:t> </w:t>
      </w:r>
      <w:r>
        <w:rPr/>
        <w:t>ID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/>
        <w:t>floating</w:t>
      </w:r>
      <w:r>
        <w:rPr>
          <w:spacing w:val="-5"/>
        </w:rPr>
        <w:t> </w:t>
      </w:r>
      <w:r>
        <w:rPr/>
        <w:t>point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truncated</w:t>
      </w:r>
      <w:r>
        <w:rPr>
          <w:spacing w:val="-5"/>
        </w:rPr>
        <w:t> </w:t>
      </w:r>
      <w:r>
        <w:rPr/>
        <w:t>(rounded</w:t>
      </w:r>
      <w:r>
        <w:rPr>
          <w:spacing w:val="-4"/>
        </w:rPr>
        <w:t> </w:t>
      </w:r>
      <w:r>
        <w:rPr/>
        <w:t>down)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integer</w:t>
      </w:r>
      <w:r>
        <w:rPr>
          <w:spacing w:val="-5"/>
        </w:rPr>
        <w:t> </w:t>
      </w:r>
      <w:r>
        <w:rPr/>
        <w:t>value.</w:t>
      </w:r>
      <w:r>
        <w:rPr>
          <w:spacing w:val="-48"/>
        </w:rPr>
        <w:t> </w:t>
      </w:r>
      <w:r>
        <w:rPr/>
        <w:t>If the integer value is</w:t>
      </w:r>
      <w:r>
        <w:rPr>
          <w:spacing w:val="51"/>
        </w:rPr>
        <w:t> </w:t>
      </w:r>
      <w:r>
        <w:rPr>
          <w:rFonts w:ascii="Cambria"/>
        </w:rPr>
        <w:t>0</w:t>
      </w:r>
      <w:r>
        <w:rPr/>
        <w:t>, then a chunk ID of 0 is assigned to the atom. If the integer value is </w:t>
      </w:r>
      <w:r>
        <w:rPr>
          <w:rFonts w:ascii="Cambria"/>
          <w:w w:val="110"/>
        </w:rPr>
        <w:t>&gt; </w:t>
      </w:r>
      <w:r>
        <w:rPr>
          <w:rFonts w:ascii="Cambria"/>
        </w:rPr>
        <w:t>0</w:t>
      </w:r>
      <w:r>
        <w:rPr/>
        <w:t>, it becomes the</w:t>
      </w:r>
      <w:r>
        <w:rPr>
          <w:spacing w:val="1"/>
        </w:rPr>
        <w:t> </w:t>
      </w:r>
      <w:r>
        <w:rPr>
          <w:spacing w:val="-1"/>
        </w:rPr>
        <w:t>chunk</w:t>
      </w:r>
      <w:r>
        <w:rPr>
          <w:spacing w:val="-12"/>
        </w:rPr>
        <w:t> </w:t>
      </w:r>
      <w:r>
        <w:rPr>
          <w:spacing w:val="-1"/>
        </w:rPr>
        <w:t>ID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atom.</w:t>
      </w:r>
      <w:r>
        <w:rPr>
          <w:spacing w:val="9"/>
        </w:rPr>
        <w:t> </w:t>
      </w:r>
      <w:r>
        <w:rPr>
          <w:i/>
          <w:spacing w:val="-1"/>
        </w:rPr>
        <w:t>Nchunk</w:t>
      </w:r>
      <w:r>
        <w:rPr>
          <w:i/>
          <w:spacing w:val="-3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set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largest</w:t>
      </w:r>
      <w:r>
        <w:rPr>
          <w:spacing w:val="-12"/>
        </w:rPr>
        <w:t> </w:t>
      </w:r>
      <w:r>
        <w:rPr/>
        <w:t>chunk</w:t>
      </w:r>
      <w:r>
        <w:rPr>
          <w:spacing w:val="-11"/>
        </w:rPr>
        <w:t> </w:t>
      </w:r>
      <w:r>
        <w:rPr/>
        <w:t>ID.</w:t>
      </w:r>
      <w:r>
        <w:rPr>
          <w:spacing w:val="-11"/>
        </w:rPr>
        <w:t> </w:t>
      </w:r>
      <w:r>
        <w:rPr/>
        <w:t>Note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excludes</w:t>
      </w:r>
      <w:r>
        <w:rPr>
          <w:spacing w:val="-11"/>
        </w:rPr>
        <w:t> </w:t>
      </w:r>
      <w:r>
        <w:rPr/>
        <w:t>atoms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specified</w:t>
      </w:r>
      <w:r>
        <w:rPr>
          <w:spacing w:val="-48"/>
        </w:rPr>
        <w:t> </w:t>
      </w:r>
      <w:r>
        <w:rPr/>
        <w:t>group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optional</w:t>
      </w:r>
      <w:r>
        <w:rPr>
          <w:spacing w:val="-1"/>
        </w:rPr>
        <w:t> </w:t>
      </w:r>
      <w:r>
        <w:rPr/>
        <w:t>region.</w:t>
      </w:r>
    </w:p>
    <w:p>
      <w:pPr>
        <w:pStyle w:val="BodyText"/>
        <w:spacing w:line="249" w:lineRule="auto" w:before="114"/>
        <w:ind w:left="180" w:right="177"/>
        <w:jc w:val="both"/>
      </w:pPr>
      <w:r>
        <w:rPr/>
        <w:t>If the style begins with “c_”, a compute ID must follow which has been previously defined in the input script. If no</w:t>
      </w:r>
      <w:r>
        <w:rPr>
          <w:spacing w:val="1"/>
        </w:rPr>
        <w:t> </w:t>
      </w:r>
      <w:r>
        <w:rPr>
          <w:w w:val="95"/>
        </w:rPr>
        <w:t>bracketed integer is appended, the per-atom vector calculated by the compute is used.</w:t>
      </w:r>
      <w:r>
        <w:rPr>
          <w:spacing w:val="1"/>
          <w:w w:val="95"/>
        </w:rPr>
        <w:t> </w:t>
      </w:r>
      <w:r>
        <w:rPr>
          <w:w w:val="95"/>
        </w:rPr>
        <w:t>If a bracketed integer is appended,</w:t>
      </w:r>
      <w:r>
        <w:rPr>
          <w:spacing w:val="1"/>
          <w:w w:val="95"/>
        </w:rPr>
        <w:t> </w:t>
      </w:r>
      <w:r>
        <w:rPr>
          <w:w w:val="95"/>
        </w:rPr>
        <w:t>the Ith column of the per-atom array calculated by the compute is used. Users can also write code for their own compute</w:t>
      </w:r>
      <w:r>
        <w:rPr>
          <w:spacing w:val="1"/>
          <w:w w:val="95"/>
        </w:rPr>
        <w:t> </w:t>
      </w:r>
      <w:r>
        <w:rPr/>
        <w:t>styles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  <w:color w:val="355F7B"/>
        </w:rPr>
        <w:t>add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them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to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LAMMPS</w:t>
      </w:r>
      <w:r>
        <w:rPr/>
        <w:t>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style</w:t>
      </w:r>
      <w:r>
        <w:rPr>
          <w:spacing w:val="-11"/>
        </w:rPr>
        <w:t> </w:t>
      </w:r>
      <w:r>
        <w:rPr/>
        <w:t>begins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“f_”,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fix</w:t>
      </w:r>
      <w:r>
        <w:rPr>
          <w:spacing w:val="-11"/>
        </w:rPr>
        <w:t> </w:t>
      </w:r>
      <w:r>
        <w:rPr/>
        <w:t>ID</w:t>
      </w:r>
      <w:r>
        <w:rPr>
          <w:spacing w:val="-10"/>
        </w:rPr>
        <w:t> </w:t>
      </w:r>
      <w:r>
        <w:rPr/>
        <w:t>must</w:t>
      </w:r>
      <w:r>
        <w:rPr>
          <w:spacing w:val="-10"/>
        </w:rPr>
        <w:t> </w:t>
      </w:r>
      <w:r>
        <w:rPr/>
        <w:t>follow</w:t>
      </w:r>
      <w:r>
        <w:rPr>
          <w:spacing w:val="-11"/>
        </w:rPr>
        <w:t> </w:t>
      </w:r>
      <w:r>
        <w:rPr/>
        <w:t>which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1"/>
        </w:rPr>
        <w:t> </w:t>
      </w:r>
      <w:r>
        <w:rPr/>
        <w:t>previously</w:t>
      </w:r>
      <w:r>
        <w:rPr>
          <w:spacing w:val="-10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</w:t>
      </w:r>
      <w:r>
        <w:rPr>
          <w:spacing w:val="-11"/>
        </w:rPr>
        <w:t> </w:t>
      </w:r>
      <w:r>
        <w:rPr/>
        <w:t>script.</w:t>
      </w:r>
      <w:r>
        <w:rPr>
          <w:spacing w:val="8"/>
        </w:rPr>
        <w:t> </w:t>
      </w:r>
      <w:r>
        <w:rPr/>
        <w:t>If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bracketed</w:t>
      </w:r>
      <w:r>
        <w:rPr>
          <w:spacing w:val="-47"/>
        </w:rPr>
        <w:t> </w:t>
      </w:r>
      <w:r>
        <w:rPr/>
        <w:t>integer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appended,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per-atom</w:t>
      </w:r>
      <w:r>
        <w:rPr>
          <w:spacing w:val="-12"/>
        </w:rPr>
        <w:t> </w:t>
      </w:r>
      <w:r>
        <w:rPr/>
        <w:t>vector</w:t>
      </w:r>
      <w:r>
        <w:rPr>
          <w:spacing w:val="-12"/>
        </w:rPr>
        <w:t> </w:t>
      </w:r>
      <w:r>
        <w:rPr/>
        <w:t>calculated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fix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used.</w:t>
      </w:r>
      <w:r>
        <w:rPr>
          <w:spacing w:val="8"/>
        </w:rPr>
        <w:t> </w:t>
      </w:r>
      <w:r>
        <w:rPr/>
        <w:t>If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bracketed</w:t>
      </w:r>
      <w:r>
        <w:rPr>
          <w:spacing w:val="-12"/>
        </w:rPr>
        <w:t> </w:t>
      </w:r>
      <w:r>
        <w:rPr/>
        <w:t>integer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appended,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Ith</w:t>
      </w:r>
      <w:r>
        <w:rPr>
          <w:spacing w:val="-12"/>
        </w:rPr>
        <w:t> </w:t>
      </w:r>
      <w:r>
        <w:rPr/>
        <w:t>column</w:t>
      </w:r>
      <w:r>
        <w:rPr>
          <w:spacing w:val="-4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per-atom</w:t>
      </w:r>
      <w:r>
        <w:rPr>
          <w:spacing w:val="-8"/>
        </w:rPr>
        <w:t> </w:t>
      </w:r>
      <w:r>
        <w:rPr/>
        <w:t>array</w:t>
      </w:r>
      <w:r>
        <w:rPr>
          <w:spacing w:val="-9"/>
        </w:rPr>
        <w:t> </w:t>
      </w:r>
      <w:r>
        <w:rPr/>
        <w:t>calculated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fix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used.</w:t>
      </w:r>
      <w:r>
        <w:rPr>
          <w:spacing w:val="9"/>
        </w:rPr>
        <w:t> </w:t>
      </w:r>
      <w:r>
        <w:rPr/>
        <w:t>Note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some</w:t>
      </w:r>
      <w:r>
        <w:rPr>
          <w:spacing w:val="-9"/>
        </w:rPr>
        <w:t> </w:t>
      </w:r>
      <w:r>
        <w:rPr/>
        <w:t>fixes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produce</w:t>
      </w:r>
      <w:r>
        <w:rPr>
          <w:spacing w:val="-8"/>
        </w:rPr>
        <w:t> </w:t>
      </w:r>
      <w:r>
        <w:rPr/>
        <w:t>their</w:t>
      </w:r>
      <w:r>
        <w:rPr>
          <w:spacing w:val="-9"/>
        </w:rPr>
        <w:t> </w:t>
      </w:r>
      <w:r>
        <w:rPr/>
        <w:t>values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certain</w:t>
      </w:r>
      <w:r>
        <w:rPr>
          <w:spacing w:val="-8"/>
        </w:rPr>
        <w:t> </w:t>
      </w:r>
      <w:r>
        <w:rPr/>
        <w:t>timesteps,</w:t>
      </w:r>
      <w:r>
        <w:rPr>
          <w:spacing w:val="-48"/>
        </w:rPr>
        <w:t> </w:t>
      </w:r>
      <w:r>
        <w:rPr/>
        <w:t>which must be compatible with the timestep on which this compute accesses the fix, else an error results. Users can</w:t>
      </w:r>
      <w:r>
        <w:rPr>
          <w:spacing w:val="1"/>
        </w:rPr>
        <w:t> </w:t>
      </w:r>
      <w:r>
        <w:rPr/>
        <w:t>also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code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own</w:t>
      </w:r>
      <w:r>
        <w:rPr>
          <w:spacing w:val="-2"/>
        </w:rPr>
        <w:t> </w:t>
      </w:r>
      <w:r>
        <w:rPr/>
        <w:t>fix</w:t>
      </w:r>
      <w:r>
        <w:rPr>
          <w:spacing w:val="-1"/>
        </w:rPr>
        <w:t> </w:t>
      </w:r>
      <w:r>
        <w:rPr/>
        <w:t>styles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  <w:color w:val="355F7B"/>
        </w:rPr>
        <w:t>add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them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to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LAMMPS</w:t>
      </w:r>
      <w:r>
        <w:rPr/>
        <w:t>.</w:t>
      </w:r>
    </w:p>
    <w:p>
      <w:pPr>
        <w:pStyle w:val="BodyText"/>
        <w:spacing w:line="249" w:lineRule="auto" w:before="120"/>
        <w:ind w:left="180" w:right="177"/>
        <w:jc w:val="both"/>
      </w:pPr>
      <w:r>
        <w:rPr>
          <w:w w:val="95"/>
        </w:rPr>
        <w:t>If a value begins with “v_”, a variable name for an </w:t>
      </w:r>
      <w:r>
        <w:rPr>
          <w:i/>
          <w:w w:val="95"/>
        </w:rPr>
        <w:t>atom </w:t>
      </w:r>
      <w:r>
        <w:rPr>
          <w:w w:val="95"/>
        </w:rPr>
        <w:t>or </w:t>
      </w:r>
      <w:r>
        <w:rPr>
          <w:i/>
          <w:w w:val="95"/>
        </w:rPr>
        <w:t>atomfile </w:t>
      </w:r>
      <w:r>
        <w:rPr>
          <w:w w:val="95"/>
        </w:rPr>
        <w:t>style </w:t>
      </w:r>
      <w:r>
        <w:rPr>
          <w:i/>
          <w:color w:val="355F7B"/>
          <w:w w:val="95"/>
        </w:rPr>
        <w:t>variable </w:t>
      </w:r>
      <w:r>
        <w:rPr>
          <w:w w:val="95"/>
        </w:rPr>
        <w:t>must follow which has been previously</w:t>
      </w:r>
      <w:r>
        <w:rPr>
          <w:spacing w:val="1"/>
          <w:w w:val="95"/>
        </w:rPr>
        <w:t> </w:t>
      </w:r>
      <w:r>
        <w:rPr/>
        <w:t>defined in the input script.</w:t>
      </w:r>
      <w:r>
        <w:rPr>
          <w:spacing w:val="1"/>
        </w:rPr>
        <w:t> </w:t>
      </w:r>
      <w:r>
        <w:rPr/>
        <w:t>Variables of style </w:t>
      </w:r>
      <w:r>
        <w:rPr>
          <w:i/>
        </w:rPr>
        <w:t>atom </w:t>
      </w:r>
      <w:r>
        <w:rPr/>
        <w:t>can reference thermodynamic keywords and various per-atom</w:t>
      </w:r>
      <w:r>
        <w:rPr>
          <w:spacing w:val="1"/>
        </w:rPr>
        <w:t> </w:t>
      </w:r>
      <w:r>
        <w:rPr/>
        <w:t>attributes, or invoke other computes, fixes, or variables when they are evaluated, so this is a very general means of</w:t>
      </w:r>
      <w:r>
        <w:rPr>
          <w:spacing w:val="1"/>
        </w:rPr>
        <w:t> </w:t>
      </w:r>
      <w:r>
        <w:rPr/>
        <w:t>generating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treat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72pt;margin-top:11.689338pt;width:468pt;height:.1pt;mso-position-horizontal-relative:page;mso-position-vertical-relative:paragraph;z-index:-15671808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68"/>
      </w:pPr>
      <w:r>
        <w:rPr/>
        <w:t>Normally,</w:t>
      </w:r>
      <w:r>
        <w:rPr>
          <w:spacing w:val="-11"/>
        </w:rPr>
        <w:t> </w:t>
      </w:r>
      <w:r>
        <w:rPr>
          <w:i/>
        </w:rPr>
        <w:t>Nchunk</w:t>
      </w:r>
      <w:r>
        <w:rPr>
          <w:i/>
          <w:spacing w:val="-4"/>
        </w:rPr>
        <w:t> </w:t>
      </w:r>
      <w:r>
        <w:rPr/>
        <w:t>=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chunks,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re-calculated</w:t>
      </w:r>
      <w:r>
        <w:rPr>
          <w:spacing w:val="-11"/>
        </w:rPr>
        <w:t> </w:t>
      </w:r>
      <w:r>
        <w:rPr/>
        <w:t>every</w:t>
      </w:r>
      <w:r>
        <w:rPr>
          <w:spacing w:val="-12"/>
        </w:rPr>
        <w:t> </w:t>
      </w:r>
      <w:r>
        <w:rPr/>
        <w:t>time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fix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invoked,</w:t>
      </w:r>
      <w:r>
        <w:rPr>
          <w:spacing w:val="-10"/>
        </w:rPr>
        <w:t> </w:t>
      </w:r>
      <w:r>
        <w:rPr/>
        <w:t>though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value</w:t>
      </w:r>
      <w:r>
        <w:rPr>
          <w:spacing w:val="-12"/>
        </w:rPr>
        <w:t> </w:t>
      </w:r>
      <w:r>
        <w:rPr/>
        <w:t>may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may</w:t>
      </w:r>
      <w:r>
        <w:rPr>
          <w:spacing w:val="-47"/>
        </w:rPr>
        <w:t> </w:t>
      </w:r>
      <w:r>
        <w:rPr/>
        <w:t>not</w:t>
      </w:r>
      <w:r>
        <w:rPr>
          <w:spacing w:val="-6"/>
        </w:rPr>
        <w:t> </w:t>
      </w:r>
      <w:r>
        <w:rPr/>
        <w:t>change.</w:t>
      </w:r>
      <w:r>
        <w:rPr>
          <w:spacing w:val="11"/>
        </w:rPr>
        <w:t> </w:t>
      </w:r>
      <w:r>
        <w:rPr/>
        <w:t>As</w:t>
      </w:r>
      <w:r>
        <w:rPr>
          <w:spacing w:val="-6"/>
        </w:rPr>
        <w:t> </w:t>
      </w:r>
      <w:r>
        <w:rPr/>
        <w:t>explained</w:t>
      </w:r>
      <w:r>
        <w:rPr>
          <w:spacing w:val="-5"/>
        </w:rPr>
        <w:t> </w:t>
      </w:r>
      <w:r>
        <w:rPr/>
        <w:t>below,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nchunk</w:t>
      </w:r>
      <w:r>
        <w:rPr>
          <w:i/>
          <w:spacing w:val="3"/>
        </w:rPr>
        <w:t> </w:t>
      </w:r>
      <w:r>
        <w:rPr/>
        <w:t>keyword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>
          <w:i/>
        </w:rPr>
        <w:t>once</w:t>
      </w:r>
      <w:r>
        <w:rPr>
          <w:i/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means</w:t>
      </w:r>
      <w:r>
        <w:rPr>
          <w:spacing w:val="-5"/>
        </w:rPr>
        <w:t> </w:t>
      </w:r>
      <w:r>
        <w:rPr>
          <w:i/>
        </w:rPr>
        <w:t>Nchunk</w:t>
      </w:r>
      <w:r>
        <w:rPr>
          <w:i/>
          <w:spacing w:val="3"/>
        </w:rPr>
        <w:t> </w:t>
      </w:r>
      <w:r>
        <w:rPr/>
        <w:t>will</w:t>
      </w:r>
      <w:r>
        <w:rPr>
          <w:spacing w:val="-6"/>
        </w:rPr>
        <w:t> </w:t>
      </w:r>
      <w:r>
        <w:rPr/>
        <w:t>never</w:t>
      </w:r>
      <w:r>
        <w:rPr>
          <w:spacing w:val="-5"/>
        </w:rPr>
        <w:t> </w:t>
      </w:r>
      <w:r>
        <w:rPr/>
        <w:t>change.</w:t>
      </w:r>
    </w:p>
    <w:p>
      <w:pPr>
        <w:spacing w:after="0" w:line="249" w:lineRule="auto"/>
        <w:sectPr>
          <w:headerReference w:type="default" r:id="rId59"/>
          <w:footerReference w:type="default" r:id="rId60"/>
          <w:pgSz w:w="12240" w:h="15840"/>
          <w:pgMar w:header="0" w:footer="809" w:top="600" w:bottom="1000" w:left="1260" w:right="1260"/>
        </w:sectPr>
      </w:pPr>
    </w:p>
    <w:p>
      <w:pPr>
        <w:pStyle w:val="Heading3"/>
        <w:spacing w:before="82"/>
        <w:ind w:left="5205"/>
        <w:rPr>
          <w:u w:val="none"/>
        </w:rPr>
      </w:pPr>
      <w:r>
        <w:rPr/>
        <w:pict>
          <v:shape style="position:absolute;margin-left:72pt;margin-top:16.921886pt;width:468pt;height:.1pt;mso-position-horizontal-relative:page;mso-position-vertical-relative:paragraph;z-index:-15670784;mso-wrap-distance-left:0;mso-wrap-distance-right:0" coordorigin="1440,338" coordsize="9360,0" path="m1440,338l10800,338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u w:val="none"/>
        </w:rPr>
        <w:t>LAMMPS</w:t>
      </w:r>
      <w:r>
        <w:rPr>
          <w:spacing w:val="-7"/>
          <w:u w:val="none"/>
        </w:rPr>
        <w:t> </w:t>
      </w:r>
      <w:r>
        <w:rPr>
          <w:u w:val="none"/>
        </w:rPr>
        <w:t>Documentation,</w:t>
      </w:r>
      <w:r>
        <w:rPr>
          <w:spacing w:val="-6"/>
          <w:u w:val="none"/>
        </w:rPr>
        <w:t> </w:t>
      </w:r>
      <w:r>
        <w:rPr>
          <w:u w:val="none"/>
        </w:rPr>
        <w:t>Release</w:t>
      </w:r>
      <w:r>
        <w:rPr>
          <w:spacing w:val="-6"/>
          <w:u w:val="none"/>
        </w:rPr>
        <w:t> </w:t>
      </w:r>
      <w:r>
        <w:rPr>
          <w:u w:val="none"/>
        </w:rPr>
        <w:t>29Aug2024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pStyle w:val="BodyText"/>
        <w:spacing w:line="249" w:lineRule="auto"/>
        <w:ind w:left="180" w:right="177"/>
        <w:jc w:val="both"/>
      </w:pPr>
      <w:r>
        <w:rPr>
          <w:w w:val="95"/>
        </w:rPr>
        <w:t>If a </w:t>
      </w:r>
      <w:r>
        <w:rPr>
          <w:i/>
          <w:color w:val="355F7B"/>
          <w:w w:val="95"/>
        </w:rPr>
        <w:t>fix ave/chunk</w:t>
      </w:r>
      <w:r>
        <w:rPr>
          <w:i/>
          <w:color w:val="355F7B"/>
          <w:spacing w:val="1"/>
          <w:w w:val="95"/>
        </w:rPr>
        <w:t> </w:t>
      </w:r>
      <w:r>
        <w:rPr>
          <w:w w:val="95"/>
        </w:rPr>
        <w:t>command uses this compute, it can also turn off the re-calculation of </w:t>
      </w:r>
      <w:r>
        <w:rPr>
          <w:i/>
          <w:w w:val="95"/>
        </w:rPr>
        <w:t>Nchunk</w:t>
      </w:r>
      <w:r>
        <w:rPr>
          <w:i/>
          <w:spacing w:val="45"/>
        </w:rPr>
        <w:t> </w:t>
      </w:r>
      <w:r>
        <w:rPr>
          <w:w w:val="95"/>
        </w:rPr>
        <w:t>for one or more windows</w:t>
      </w:r>
      <w:r>
        <w:rPr>
          <w:spacing w:val="1"/>
          <w:w w:val="95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timesteps.</w:t>
      </w:r>
      <w:r>
        <w:rPr>
          <w:spacing w:val="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extent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windows,</w:t>
      </w:r>
      <w:r>
        <w:rPr>
          <w:spacing w:val="-9"/>
        </w:rPr>
        <w:t> </w:t>
      </w:r>
      <w:r>
        <w:rPr>
          <w:spacing w:val="-1"/>
        </w:rPr>
        <w:t>during</w:t>
      </w:r>
      <w:r>
        <w:rPr>
          <w:spacing w:val="-12"/>
        </w:rPr>
        <w:t> </w:t>
      </w:r>
      <w:r>
        <w:rPr>
          <w:spacing w:val="-1"/>
        </w:rPr>
        <w:t>which</w:t>
      </w:r>
      <w:r>
        <w:rPr>
          <w:spacing w:val="-11"/>
        </w:rPr>
        <w:t> </w:t>
      </w:r>
      <w:r>
        <w:rPr>
          <w:spacing w:val="-1"/>
        </w:rPr>
        <w:t>Nchunk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held</w:t>
      </w:r>
      <w:r>
        <w:rPr>
          <w:spacing w:val="-11"/>
        </w:rPr>
        <w:t> </w:t>
      </w:r>
      <w:r>
        <w:rPr>
          <w:spacing w:val="-1"/>
        </w:rPr>
        <w:t>constant,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/>
        <w:t>determined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Nevery</w:t>
      </w:r>
      <w:r>
        <w:rPr/>
        <w:t>,</w:t>
      </w:r>
      <w:r>
        <w:rPr>
          <w:spacing w:val="-10"/>
        </w:rPr>
        <w:t> </w:t>
      </w:r>
      <w:r>
        <w:rPr>
          <w:i/>
        </w:rPr>
        <w:t>Nrepeat</w:t>
      </w:r>
      <w:r>
        <w:rPr/>
        <w:t>,</w:t>
      </w:r>
      <w:r>
        <w:rPr>
          <w:spacing w:val="-47"/>
        </w:rPr>
        <w:t> </w:t>
      </w:r>
      <w:r>
        <w:rPr>
          <w:i/>
        </w:rPr>
        <w:t>Nfreq</w:t>
      </w:r>
      <w:r>
        <w:rPr>
          <w:i/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ave</w:t>
      </w:r>
      <w:r>
        <w:rPr>
          <w:i/>
          <w:spacing w:val="-2"/>
        </w:rPr>
        <w:t> </w:t>
      </w:r>
      <w:r>
        <w:rPr/>
        <w:t>keyword</w:t>
      </w:r>
      <w:r>
        <w:rPr>
          <w:spacing w:val="-2"/>
        </w:rPr>
        <w:t> </w:t>
      </w:r>
      <w:r>
        <w:rPr/>
        <w:t>setting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ave/chunk</w:t>
      </w:r>
      <w:r>
        <w:rPr>
          <w:i/>
          <w:color w:val="355F7B"/>
          <w:spacing w:val="6"/>
        </w:rPr>
        <w:t> </w:t>
      </w:r>
      <w:r>
        <w:rPr/>
        <w:t>command.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Specifically, if </w:t>
      </w:r>
      <w:r>
        <w:rPr>
          <w:i/>
        </w:rPr>
        <w:t>ave </w:t>
      </w:r>
      <w:r>
        <w:rPr/>
        <w:t>= </w:t>
      </w:r>
      <w:r>
        <w:rPr>
          <w:i/>
        </w:rPr>
        <w:t>one</w:t>
      </w:r>
      <w:r>
        <w:rPr/>
        <w:t>, then for each span of </w:t>
      </w:r>
      <w:r>
        <w:rPr>
          <w:i/>
        </w:rPr>
        <w:t>Nfreq </w:t>
      </w:r>
      <w:r>
        <w:rPr/>
        <w:t>timesteps, </w:t>
      </w:r>
      <w:r>
        <w:rPr>
          <w:i/>
        </w:rPr>
        <w:t>Nchunk </w:t>
      </w:r>
      <w:r>
        <w:rPr/>
        <w:t>is held constant between the first timestep</w:t>
      </w:r>
      <w:r>
        <w:rPr>
          <w:spacing w:val="1"/>
        </w:rPr>
        <w:t> </w:t>
      </w:r>
      <w:r>
        <w:rPr/>
        <w:t>when averaging is done (within the Nfreq-length window), and the last timestep when averaging is done (multiple of</w:t>
      </w:r>
      <w:r>
        <w:rPr>
          <w:spacing w:val="-47"/>
        </w:rPr>
        <w:t> </w:t>
      </w:r>
      <w:r>
        <w:rPr/>
        <w:t>Nfreq). If </w:t>
      </w:r>
      <w:r>
        <w:rPr>
          <w:i/>
        </w:rPr>
        <w:t>ave </w:t>
      </w:r>
      <w:r>
        <w:rPr/>
        <w:t>= </w:t>
      </w:r>
      <w:r>
        <w:rPr>
          <w:i/>
        </w:rPr>
        <w:t>running </w:t>
      </w:r>
      <w:r>
        <w:rPr/>
        <w:t>or </w:t>
      </w:r>
      <w:r>
        <w:rPr>
          <w:i/>
        </w:rPr>
        <w:t>window</w:t>
      </w:r>
      <w:r>
        <w:rPr/>
        <w:t>, then </w:t>
      </w:r>
      <w:r>
        <w:rPr>
          <w:i/>
        </w:rPr>
        <w:t>Nchunk </w:t>
      </w:r>
      <w:r>
        <w:rPr/>
        <w:t>is held constant forever, starting on the first timestep when the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ave/chunk</w:t>
      </w:r>
      <w:r>
        <w:rPr>
          <w:i/>
          <w:color w:val="355F7B"/>
          <w:spacing w:val="7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invokes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Note that multiple </w:t>
      </w:r>
      <w:r>
        <w:rPr>
          <w:i/>
          <w:color w:val="355F7B"/>
        </w:rPr>
        <w:t>fix ave/chunk </w:t>
      </w:r>
      <w:r>
        <w:rPr/>
        <w:t>commands can use the same compute chunk/atom compute. However, the time win-</w:t>
      </w:r>
      <w:r>
        <w:rPr>
          <w:spacing w:val="-47"/>
        </w:rPr>
        <w:t> </w:t>
      </w:r>
      <w:r>
        <w:rPr/>
        <w:t>dows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induce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holding</w:t>
      </w:r>
      <w:r>
        <w:rPr>
          <w:spacing w:val="-2"/>
        </w:rPr>
        <w:t> </w:t>
      </w:r>
      <w:r>
        <w:rPr>
          <w:i/>
        </w:rPr>
        <w:t>Nchunk</w:t>
      </w:r>
      <w:r>
        <w:rPr>
          <w:i/>
          <w:spacing w:val="7"/>
        </w:rPr>
        <w:t> </w:t>
      </w:r>
      <w:r>
        <w:rPr/>
        <w:t>constant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identical,</w:t>
      </w:r>
      <w:r>
        <w:rPr>
          <w:spacing w:val="-2"/>
        </w:rPr>
        <w:t> </w:t>
      </w:r>
      <w:r>
        <w:rPr/>
        <w:t>else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error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generated.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3212pt;width:468pt;height:.1pt;mso-position-horizontal-relative:page;mso-position-vertical-relative:paragraph;z-index:-15670272;mso-wrap-distance-left:0;mso-wrap-distance-right:0" coordorigin="1440,235" coordsize="9360,0" path="m1440,235l10800,23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49" w:lineRule="auto" w:before="124"/>
        <w:ind w:left="180"/>
      </w:pPr>
      <w:r>
        <w:rPr/>
        <w:t>The</w:t>
      </w:r>
      <w:r>
        <w:rPr>
          <w:spacing w:val="17"/>
        </w:rPr>
        <w:t> </w:t>
      </w:r>
      <w:r>
        <w:rPr/>
        <w:t>various</w:t>
      </w:r>
      <w:r>
        <w:rPr>
          <w:spacing w:val="17"/>
        </w:rPr>
        <w:t> </w:t>
      </w:r>
      <w:r>
        <w:rPr/>
        <w:t>optional</w:t>
      </w:r>
      <w:r>
        <w:rPr>
          <w:spacing w:val="17"/>
        </w:rPr>
        <w:t> </w:t>
      </w:r>
      <w:r>
        <w:rPr/>
        <w:t>keywords</w:t>
      </w:r>
      <w:r>
        <w:rPr>
          <w:spacing w:val="17"/>
        </w:rPr>
        <w:t> </w:t>
      </w:r>
      <w:r>
        <w:rPr/>
        <w:t>operate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follows.</w:t>
      </w:r>
      <w:r>
        <w:rPr>
          <w:spacing w:val="26"/>
        </w:rPr>
        <w:t> </w:t>
      </w:r>
      <w:r>
        <w:rPr/>
        <w:t>Note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some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them</w:t>
      </w:r>
      <w:r>
        <w:rPr>
          <w:spacing w:val="17"/>
        </w:rPr>
        <w:t> </w:t>
      </w:r>
      <w:r>
        <w:rPr/>
        <w:t>function</w:t>
      </w:r>
      <w:r>
        <w:rPr>
          <w:spacing w:val="17"/>
        </w:rPr>
        <w:t> </w:t>
      </w:r>
      <w:r>
        <w:rPr/>
        <w:t>differently</w:t>
      </w:r>
      <w:r>
        <w:rPr>
          <w:spacing w:val="17"/>
        </w:rPr>
        <w:t> </w:t>
      </w:r>
      <w:r>
        <w:rPr/>
        <w:t>or</w:t>
      </w:r>
      <w:r>
        <w:rPr>
          <w:spacing w:val="17"/>
        </w:rPr>
        <w:t> </w:t>
      </w:r>
      <w:r>
        <w:rPr/>
        <w:t>are</w:t>
      </w:r>
      <w:r>
        <w:rPr>
          <w:spacing w:val="17"/>
        </w:rPr>
        <w:t> </w:t>
      </w:r>
      <w:r>
        <w:rPr/>
        <w:t>ignored</w:t>
      </w:r>
      <w:r>
        <w:rPr>
          <w:spacing w:val="17"/>
        </w:rPr>
        <w:t> </w:t>
      </w:r>
      <w:r>
        <w:rPr/>
        <w:t>by</w:t>
      </w:r>
      <w:r>
        <w:rPr>
          <w:spacing w:val="-4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chunk</w:t>
      </w:r>
      <w:r>
        <w:rPr>
          <w:spacing w:val="-8"/>
        </w:rPr>
        <w:t> </w:t>
      </w:r>
      <w:r>
        <w:rPr/>
        <w:t>styles.</w:t>
      </w:r>
      <w:r>
        <w:rPr>
          <w:spacing w:val="7"/>
        </w:rPr>
        <w:t> </w:t>
      </w:r>
      <w:r>
        <w:rPr/>
        <w:t>Some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them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have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default</w:t>
      </w:r>
      <w:r>
        <w:rPr>
          <w:spacing w:val="-8"/>
        </w:rPr>
        <w:t> </w:t>
      </w:r>
      <w:r>
        <w:rPr/>
        <w:t>values,</w:t>
      </w:r>
      <w:r>
        <w:rPr>
          <w:spacing w:val="-8"/>
        </w:rPr>
        <w:t> </w:t>
      </w:r>
      <w:r>
        <w:rPr/>
        <w:t>depending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style,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listed</w:t>
      </w:r>
      <w:r>
        <w:rPr>
          <w:spacing w:val="-8"/>
        </w:rPr>
        <w:t> </w:t>
      </w:r>
      <w:r>
        <w:rPr/>
        <w:t>below.</w:t>
      </w:r>
    </w:p>
    <w:p>
      <w:pPr>
        <w:pStyle w:val="BodyText"/>
        <w:spacing w:line="249" w:lineRule="auto" w:before="119"/>
        <w:ind w:left="179" w:right="174"/>
      </w:pPr>
      <w:r>
        <w:rPr/>
        <w:t>The</w:t>
      </w:r>
      <w:r>
        <w:rPr>
          <w:spacing w:val="-5"/>
        </w:rPr>
        <w:t> </w:t>
      </w:r>
      <w:r>
        <w:rPr>
          <w:i/>
        </w:rPr>
        <w:t>region</w:t>
      </w:r>
      <w:r>
        <w:rPr>
          <w:i/>
          <w:spacing w:val="-4"/>
        </w:rPr>
        <w:t> </w:t>
      </w:r>
      <w:r>
        <w:rPr/>
        <w:t>keyword</w:t>
      </w:r>
      <w:r>
        <w:rPr>
          <w:spacing w:val="-4"/>
        </w:rPr>
        <w:t> </w:t>
      </w:r>
      <w:r>
        <w:rPr/>
        <w:t>applies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chunk</w:t>
      </w:r>
      <w:r>
        <w:rPr>
          <w:spacing w:val="-4"/>
        </w:rPr>
        <w:t> </w:t>
      </w:r>
      <w:r>
        <w:rPr/>
        <w:t>styles.</w:t>
      </w:r>
      <w:r>
        <w:rPr>
          <w:spacing w:val="13"/>
        </w:rPr>
        <w:t> </w:t>
      </w:r>
      <w:r>
        <w:rPr/>
        <w:t>If</w:t>
      </w:r>
      <w:r>
        <w:rPr>
          <w:spacing w:val="-4"/>
        </w:rPr>
        <w:t> </w:t>
      </w:r>
      <w:r>
        <w:rPr/>
        <w:t>used,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atom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group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47"/>
        </w:rPr>
        <w:t> </w:t>
      </w:r>
      <w:r>
        <w:rPr/>
        <w:t>geometric</w:t>
      </w:r>
      <w:r>
        <w:rPr>
          <w:spacing w:val="-2"/>
        </w:rPr>
        <w:t> </w:t>
      </w:r>
      <w:r>
        <w:rPr>
          <w:i/>
          <w:color w:val="355F7B"/>
        </w:rPr>
        <w:t>region</w:t>
      </w:r>
      <w:r>
        <w:rPr>
          <w:i/>
          <w:color w:val="355F7B"/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chunk.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26697pt;width:468pt;height:.1pt;mso-position-horizontal-relative:page;mso-position-vertical-relative:paragraph;z-index:-15669760;mso-wrap-distance-left:0;mso-wrap-distance-right:0" coordorigin="1440,235" coordsize="9360,0" path="m1440,235l10800,23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8"/>
        <w:jc w:val="both"/>
      </w:pPr>
      <w:r>
        <w:rPr/>
        <w:t>The</w:t>
      </w:r>
      <w:r>
        <w:rPr>
          <w:spacing w:val="-10"/>
        </w:rPr>
        <w:t> </w:t>
      </w:r>
      <w:r>
        <w:rPr>
          <w:i/>
        </w:rPr>
        <w:t>nchunk</w:t>
      </w:r>
      <w:r>
        <w:rPr>
          <w:i/>
          <w:spacing w:val="-1"/>
        </w:rPr>
        <w:t> </w:t>
      </w:r>
      <w:r>
        <w:rPr/>
        <w:t>keyword</w:t>
      </w:r>
      <w:r>
        <w:rPr>
          <w:spacing w:val="-9"/>
        </w:rPr>
        <w:t> </w:t>
      </w:r>
      <w:r>
        <w:rPr/>
        <w:t>applies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chunk</w:t>
      </w:r>
      <w:r>
        <w:rPr>
          <w:spacing w:val="-9"/>
        </w:rPr>
        <w:t> </w:t>
      </w:r>
      <w:r>
        <w:rPr/>
        <w:t>styles.</w:t>
      </w:r>
      <w:r>
        <w:rPr>
          <w:spacing w:val="7"/>
        </w:rPr>
        <w:t> </w:t>
      </w:r>
      <w:r>
        <w:rPr/>
        <w:t>It</w:t>
      </w:r>
      <w:r>
        <w:rPr>
          <w:spacing w:val="-9"/>
        </w:rPr>
        <w:t> </w:t>
      </w:r>
      <w:r>
        <w:rPr/>
        <w:t>specifies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often</w:t>
      </w:r>
      <w:r>
        <w:rPr>
          <w:spacing w:val="-9"/>
        </w:rPr>
        <w:t> </w:t>
      </w:r>
      <w:r>
        <w:rPr>
          <w:i/>
        </w:rPr>
        <w:t>Nchunk</w:t>
      </w:r>
      <w:r>
        <w:rPr>
          <w:i/>
          <w:spacing w:val="-1"/>
        </w:rPr>
        <w:t> </w:t>
      </w:r>
      <w:r>
        <w:rPr/>
        <w:t>is</w:t>
      </w:r>
      <w:r>
        <w:rPr>
          <w:spacing w:val="-9"/>
        </w:rPr>
        <w:t> </w:t>
      </w:r>
      <w:r>
        <w:rPr/>
        <w:t>recalculated,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turn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affect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</w:t>
      </w:r>
      <w:r>
        <w:rPr>
          <w:spacing w:val="-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atoms.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If</w:t>
      </w:r>
      <w:r>
        <w:rPr>
          <w:spacing w:val="-6"/>
        </w:rPr>
        <w:t> </w:t>
      </w:r>
      <w:r>
        <w:rPr>
          <w:i/>
        </w:rPr>
        <w:t>nchunk</w:t>
      </w:r>
      <w:r>
        <w:rPr>
          <w:i/>
          <w:spacing w:val="3"/>
        </w:rPr>
        <w:t> </w:t>
      </w:r>
      <w:r>
        <w:rPr/>
        <w:t>is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i/>
        </w:rPr>
        <w:t>once</w:t>
      </w:r>
      <w:r>
        <w:rPr/>
        <w:t>,</w:t>
      </w:r>
      <w:r>
        <w:rPr>
          <w:spacing w:val="-6"/>
        </w:rPr>
        <w:t> </w:t>
      </w:r>
      <w:r>
        <w:rPr/>
        <w:t>then</w:t>
      </w:r>
      <w:r>
        <w:rPr>
          <w:spacing w:val="-5"/>
        </w:rPr>
        <w:t> </w:t>
      </w:r>
      <w:r>
        <w:rPr>
          <w:i/>
        </w:rPr>
        <w:t>Nchunk</w:t>
      </w:r>
      <w:r>
        <w:rPr>
          <w:i/>
          <w:spacing w:val="3"/>
        </w:rPr>
        <w:t> </w:t>
      </w:r>
      <w:r>
        <w:rPr/>
        <w:t>is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once,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invoked.</w:t>
      </w:r>
      <w:r>
        <w:rPr>
          <w:spacing w:val="11"/>
        </w:rPr>
        <w:t> </w:t>
      </w:r>
      <w:r>
        <w:rPr/>
        <w:t>If</w:t>
      </w:r>
      <w:r>
        <w:rPr>
          <w:spacing w:val="-6"/>
        </w:rPr>
        <w:t> </w:t>
      </w:r>
      <w:r>
        <w:rPr>
          <w:i/>
        </w:rPr>
        <w:t>nchunk</w:t>
      </w:r>
      <w:r>
        <w:rPr>
          <w:i/>
          <w:spacing w:val="3"/>
        </w:rPr>
        <w:t> </w:t>
      </w:r>
      <w:r>
        <w:rPr/>
        <w:t>is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47"/>
        </w:rPr>
        <w:t> </w:t>
      </w:r>
      <w:r>
        <w:rPr>
          <w:i/>
        </w:rPr>
        <w:t>every</w:t>
      </w:r>
      <w:r>
        <w:rPr/>
        <w:t>, then </w:t>
      </w:r>
      <w:r>
        <w:rPr>
          <w:i/>
        </w:rPr>
        <w:t>Nchunk </w:t>
      </w:r>
      <w:r>
        <w:rPr/>
        <w:t>is re-calculated every time the compute is invoked. Note that, as described above, the use of this</w:t>
      </w:r>
      <w:r>
        <w:rPr>
          <w:spacing w:val="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ave/chunk</w:t>
      </w:r>
      <w:r>
        <w:rPr>
          <w:i/>
          <w:color w:val="355F7B"/>
          <w:spacing w:val="7"/>
        </w:rPr>
        <w:t> </w:t>
      </w:r>
      <w:r>
        <w:rPr/>
        <w:t>command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override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every </w:t>
      </w:r>
      <w:r>
        <w:rPr/>
        <w:t>setting.</w:t>
      </w:r>
    </w:p>
    <w:p>
      <w:pPr>
        <w:pStyle w:val="BodyText"/>
        <w:spacing w:line="249" w:lineRule="auto" w:before="120"/>
        <w:ind w:left="180" w:right="178"/>
        <w:jc w:val="both"/>
      </w:pPr>
      <w:r>
        <w:rPr/>
        <w:t>The</w:t>
      </w:r>
      <w:r>
        <w:rPr>
          <w:spacing w:val="-3"/>
        </w:rPr>
        <w:t> </w:t>
      </w:r>
      <w:r>
        <w:rPr/>
        <w:t>default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>
          <w:i/>
        </w:rPr>
        <w:t>nchunk</w:t>
      </w:r>
      <w:r>
        <w:rPr>
          <w:i/>
          <w:spacing w:val="5"/>
        </w:rPr>
        <w:t> </w:t>
      </w:r>
      <w:r>
        <w:rPr/>
        <w:t>are</w:t>
      </w:r>
      <w:r>
        <w:rPr>
          <w:spacing w:val="-2"/>
        </w:rPr>
        <w:t> </w:t>
      </w:r>
      <w:r>
        <w:rPr/>
        <w:t>listed</w:t>
      </w:r>
      <w:r>
        <w:rPr>
          <w:spacing w:val="-2"/>
        </w:rPr>
        <w:t> </w:t>
      </w:r>
      <w:r>
        <w:rPr/>
        <w:t>below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depend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chunk</w:t>
      </w:r>
      <w:r>
        <w:rPr>
          <w:spacing w:val="-2"/>
        </w:rPr>
        <w:t> </w:t>
      </w:r>
      <w:r>
        <w:rPr/>
        <w:t>style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keyword</w:t>
      </w:r>
      <w:r>
        <w:rPr>
          <w:spacing w:val="-2"/>
        </w:rPr>
        <w:t> </w:t>
      </w:r>
      <w:r>
        <w:rPr/>
        <w:t>settings.</w:t>
      </w:r>
      <w:r>
        <w:rPr>
          <w:spacing w:val="-48"/>
        </w:rPr>
        <w:t> </w:t>
      </w:r>
      <w:r>
        <w:rPr/>
        <w:t>They</w:t>
      </w:r>
      <w:r>
        <w:rPr>
          <w:spacing w:val="-8"/>
        </w:rPr>
        <w:t> </w:t>
      </w:r>
      <w:r>
        <w:rPr/>
        <w:t>attempt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represent</w:t>
      </w:r>
      <w:r>
        <w:rPr>
          <w:spacing w:val="-7"/>
        </w:rPr>
        <w:t> </w:t>
      </w:r>
      <w:r>
        <w:rPr/>
        <w:t>typical</w:t>
      </w:r>
      <w:r>
        <w:rPr>
          <w:spacing w:val="-8"/>
        </w:rPr>
        <w:t> </w:t>
      </w:r>
      <w:r>
        <w:rPr/>
        <w:t>use</w:t>
      </w:r>
      <w:r>
        <w:rPr>
          <w:spacing w:val="-7"/>
        </w:rPr>
        <w:t> </w:t>
      </w:r>
      <w:r>
        <w:rPr/>
        <w:t>cases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various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styles.</w:t>
      </w:r>
      <w:r>
        <w:rPr>
          <w:spacing w:val="8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nchunk</w:t>
      </w:r>
      <w:r>
        <w:rPr>
          <w:i/>
          <w:spacing w:val="1"/>
        </w:rPr>
        <w:t> </w:t>
      </w:r>
      <w:r>
        <w:rPr/>
        <w:t>value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always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set</w:t>
      </w:r>
      <w:r>
        <w:rPr>
          <w:spacing w:val="-8"/>
        </w:rPr>
        <w:t> </w:t>
      </w:r>
      <w:r>
        <w:rPr/>
        <w:t>explicitly</w:t>
      </w:r>
      <w:r>
        <w:rPr>
          <w:spacing w:val="-47"/>
        </w:rPr>
        <w:t> </w:t>
      </w:r>
      <w:r>
        <w:rPr/>
        <w:t>if</w:t>
      </w:r>
      <w:r>
        <w:rPr>
          <w:spacing w:val="-2"/>
        </w:rPr>
        <w:t> </w:t>
      </w:r>
      <w:r>
        <w:rPr/>
        <w:t>desired.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72pt;margin-top:9.515759pt;width:468pt;height:.1pt;mso-position-horizontal-relative:page;mso-position-vertical-relative:paragraph;z-index:-15669248;mso-wrap-distance-left:0;mso-wrap-distance-right:0" coordorigin="1440,190" coordsize="9360,0" path="m1440,190l10800,19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79" w:right="177"/>
        <w:jc w:val="both"/>
      </w:pPr>
      <w:r>
        <w:rPr/>
        <w:t>The </w:t>
      </w:r>
      <w:r>
        <w:rPr>
          <w:i/>
        </w:rPr>
        <w:t>limit </w:t>
      </w:r>
      <w:r>
        <w:rPr/>
        <w:t>keyword can be used to limit the calculated value of </w:t>
      </w:r>
      <w:r>
        <w:rPr>
          <w:i/>
        </w:rPr>
        <w:t>Nchunk </w:t>
      </w:r>
      <w:r>
        <w:rPr/>
        <w:t>= the number of chunks. The limit is applied</w:t>
      </w:r>
      <w:r>
        <w:rPr>
          <w:spacing w:val="1"/>
        </w:rPr>
        <w:t> </w:t>
      </w:r>
      <w:r>
        <w:rPr/>
        <w:t>each time </w:t>
      </w:r>
      <w:r>
        <w:rPr>
          <w:i/>
        </w:rPr>
        <w:t>Nchunk </w:t>
      </w:r>
      <w:r>
        <w:rPr/>
        <w:t>is calculated, which also limits the chunk IDs assigned to any atom. The </w:t>
      </w:r>
      <w:r>
        <w:rPr>
          <w:i/>
        </w:rPr>
        <w:t>limit </w:t>
      </w:r>
      <w:r>
        <w:rPr/>
        <w:t>keyword is used by</w:t>
      </w:r>
      <w:r>
        <w:rPr>
          <w:spacing w:val="1"/>
        </w:rPr>
        <w:t> </w:t>
      </w:r>
      <w:r>
        <w:rPr/>
        <w:t>all</w:t>
      </w:r>
      <w:r>
        <w:rPr>
          <w:spacing w:val="-7"/>
        </w:rPr>
        <w:t> </w:t>
      </w:r>
      <w:r>
        <w:rPr/>
        <w:t>chunk</w:t>
      </w:r>
      <w:r>
        <w:rPr>
          <w:spacing w:val="-7"/>
        </w:rPr>
        <w:t> </w:t>
      </w:r>
      <w:r>
        <w:rPr/>
        <w:t>styles</w:t>
      </w:r>
      <w:r>
        <w:rPr>
          <w:spacing w:val="-7"/>
        </w:rPr>
        <w:t> </w:t>
      </w:r>
      <w:r>
        <w:rPr/>
        <w:t>except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binning</w:t>
      </w:r>
      <w:r>
        <w:rPr>
          <w:i/>
          <w:spacing w:val="-7"/>
        </w:rPr>
        <w:t> </w:t>
      </w:r>
      <w:r>
        <w:rPr/>
        <w:t>styles,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ignore</w:t>
      </w:r>
      <w:r>
        <w:rPr>
          <w:spacing w:val="-7"/>
        </w:rPr>
        <w:t> </w:t>
      </w:r>
      <w:r>
        <w:rPr/>
        <w:t>it.</w:t>
      </w:r>
      <w:r>
        <w:rPr>
          <w:spacing w:val="10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because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bins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tailored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48"/>
        </w:rPr>
        <w:t> </w:t>
      </w:r>
      <w:r>
        <w:rPr>
          <w:i/>
        </w:rPr>
        <w:t>bound</w:t>
      </w:r>
      <w:r>
        <w:rPr>
          <w:i/>
          <w:spacing w:val="8"/>
        </w:rPr>
        <w:t> </w:t>
      </w:r>
      <w:r>
        <w:rPr/>
        <w:t>keyword</w:t>
      </w:r>
      <w:r>
        <w:rPr>
          <w:spacing w:val="-2"/>
        </w:rPr>
        <w:t> </w:t>
      </w:r>
      <w:r>
        <w:rPr/>
        <w:t>(described</w:t>
      </w:r>
      <w:r>
        <w:rPr>
          <w:spacing w:val="-2"/>
        </w:rPr>
        <w:t> </w:t>
      </w:r>
      <w:r>
        <w:rPr/>
        <w:t>below)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effectively</w:t>
      </w:r>
      <w:r>
        <w:rPr>
          <w:spacing w:val="-2"/>
        </w:rPr>
        <w:t> </w:t>
      </w:r>
      <w:r>
        <w:rPr/>
        <w:t>limits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Nchunk</w:t>
      </w:r>
      <w:r>
        <w:rPr/>
        <w:t>.</w:t>
      </w:r>
    </w:p>
    <w:p>
      <w:pPr>
        <w:spacing w:before="119"/>
        <w:ind w:left="179" w:right="0" w:firstLine="0"/>
        <w:jc w:val="both"/>
        <w:rPr>
          <w:sz w:val="20"/>
        </w:rPr>
      </w:pP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i/>
          <w:sz w:val="20"/>
        </w:rPr>
        <w:t>limit</w:t>
      </w:r>
      <w:r>
        <w:rPr>
          <w:i/>
          <w:spacing w:val="7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set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i/>
          <w:sz w:val="20"/>
        </w:rPr>
        <w:t>Nc</w:t>
      </w:r>
      <w:r>
        <w:rPr>
          <w:i/>
          <w:spacing w:val="1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0, then</w:t>
      </w:r>
      <w:r>
        <w:rPr>
          <w:spacing w:val="-2"/>
          <w:sz w:val="20"/>
        </w:rPr>
        <w:t> </w:t>
      </w:r>
      <w:r>
        <w:rPr>
          <w:sz w:val="20"/>
        </w:rPr>
        <w:t>no</w:t>
      </w:r>
      <w:r>
        <w:rPr>
          <w:spacing w:val="-1"/>
          <w:sz w:val="20"/>
        </w:rPr>
        <w:t> </w:t>
      </w:r>
      <w:r>
        <w:rPr>
          <w:sz w:val="20"/>
        </w:rPr>
        <w:t>limit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imposed</w:t>
      </w:r>
      <w:r>
        <w:rPr>
          <w:spacing w:val="-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i/>
          <w:sz w:val="20"/>
        </w:rPr>
        <w:t>Nchunk</w:t>
      </w:r>
      <w:r>
        <w:rPr>
          <w:sz w:val="20"/>
        </w:rPr>
        <w:t>, though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i/>
          <w:sz w:val="20"/>
        </w:rPr>
        <w:t>compress </w:t>
      </w:r>
      <w:r>
        <w:rPr>
          <w:sz w:val="20"/>
        </w:rPr>
        <w:t>keyword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still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used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reduce</w:t>
      </w:r>
    </w:p>
    <w:p>
      <w:pPr>
        <w:spacing w:before="9"/>
        <w:ind w:left="179" w:right="0" w:firstLine="0"/>
        <w:jc w:val="both"/>
        <w:rPr>
          <w:sz w:val="20"/>
        </w:rPr>
      </w:pPr>
      <w:r>
        <w:rPr>
          <w:i/>
          <w:sz w:val="20"/>
        </w:rPr>
        <w:t>Nchunk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described</w:t>
      </w:r>
      <w:r>
        <w:rPr>
          <w:spacing w:val="-8"/>
          <w:sz w:val="20"/>
        </w:rPr>
        <w:t> </w:t>
      </w:r>
      <w:r>
        <w:rPr>
          <w:sz w:val="20"/>
        </w:rPr>
        <w:t>below.</w:t>
      </w:r>
    </w:p>
    <w:p>
      <w:pPr>
        <w:pStyle w:val="BodyText"/>
        <w:spacing w:before="126"/>
        <w:ind w:left="179"/>
        <w:jc w:val="both"/>
      </w:pPr>
      <w:r>
        <w:rPr/>
        <w:t>If</w:t>
      </w:r>
      <w:r>
        <w:rPr>
          <w:spacing w:val="-6"/>
        </w:rPr>
        <w:t> </w:t>
      </w:r>
      <w:r>
        <w:rPr>
          <w:i/>
        </w:rPr>
        <w:t>Nc</w:t>
      </w:r>
      <w:r>
        <w:rPr>
          <w:i/>
          <w:spacing w:val="-4"/>
        </w:rPr>
        <w:t> </w:t>
      </w:r>
      <w:r>
        <w:rPr>
          <w:rFonts w:ascii="Cambria"/>
          <w:w w:val="110"/>
        </w:rPr>
        <w:t>&gt;</w:t>
      </w:r>
      <w:r>
        <w:rPr>
          <w:rFonts w:ascii="Cambria"/>
          <w:spacing w:val="-3"/>
          <w:w w:val="110"/>
        </w:rPr>
        <w:t> </w:t>
      </w:r>
      <w:r>
        <w:rPr/>
        <w:t>0,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limit</w:t>
      </w:r>
      <w:r>
        <w:rPr>
          <w:i/>
          <w:spacing w:val="3"/>
        </w:rPr>
        <w:t> </w:t>
      </w:r>
      <w:r>
        <w:rPr/>
        <w:t>keyword</w:t>
      </w:r>
      <w:r>
        <w:rPr>
          <w:spacing w:val="-5"/>
        </w:rPr>
        <w:t> </w:t>
      </w:r>
      <w:r>
        <w:rPr/>
        <w:t>depends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whether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compress</w:t>
      </w:r>
      <w:r>
        <w:rPr>
          <w:i/>
          <w:spacing w:val="-4"/>
        </w:rPr>
        <w:t> </w:t>
      </w:r>
      <w:r>
        <w:rPr/>
        <w:t>keyword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of</w:t>
      </w:r>
    </w:p>
    <w:p>
      <w:pPr>
        <w:spacing w:before="8"/>
        <w:ind w:left="179" w:right="0" w:firstLine="0"/>
        <w:jc w:val="both"/>
        <w:rPr>
          <w:sz w:val="20"/>
        </w:rPr>
      </w:pPr>
      <w:r>
        <w:rPr>
          <w:i/>
          <w:sz w:val="20"/>
        </w:rPr>
        <w:t>yes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whether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i/>
          <w:sz w:val="20"/>
        </w:rPr>
        <w:t>compress</w:t>
      </w:r>
      <w:r>
        <w:rPr>
          <w:i/>
          <w:spacing w:val="-6"/>
          <w:sz w:val="20"/>
        </w:rPr>
        <w:t> </w:t>
      </w:r>
      <w:r>
        <w:rPr>
          <w:sz w:val="20"/>
        </w:rPr>
        <w:t>keyword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8"/>
          <w:sz w:val="20"/>
        </w:rPr>
        <w:t> </w:t>
      </w:r>
      <w:r>
        <w:rPr>
          <w:sz w:val="20"/>
        </w:rPr>
        <w:t>specified</w:t>
      </w:r>
      <w:r>
        <w:rPr>
          <w:spacing w:val="-7"/>
          <w:sz w:val="20"/>
        </w:rPr>
        <w:t> </w:t>
      </w:r>
      <w:r>
        <w:rPr>
          <w:sz w:val="20"/>
        </w:rPr>
        <w:t>before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i/>
          <w:sz w:val="20"/>
        </w:rPr>
        <w:t>limit</w:t>
      </w:r>
      <w:r>
        <w:rPr>
          <w:i/>
          <w:spacing w:val="1"/>
          <w:sz w:val="20"/>
        </w:rPr>
        <w:t> </w:t>
      </w:r>
      <w:r>
        <w:rPr>
          <w:sz w:val="20"/>
        </w:rPr>
        <w:t>keyword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after.</w:t>
      </w:r>
    </w:p>
    <w:p>
      <w:pPr>
        <w:pStyle w:val="BodyText"/>
        <w:spacing w:before="128"/>
        <w:ind w:left="179"/>
        <w:jc w:val="both"/>
      </w:pPr>
      <w:r>
        <w:rPr/>
        <w:t>In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cases,</w:t>
      </w:r>
      <w:r>
        <w:rPr>
          <w:spacing w:val="-6"/>
        </w:rPr>
        <w:t> </w:t>
      </w:r>
      <w:r>
        <w:rPr>
          <w:i/>
        </w:rPr>
        <w:t>Nchunk</w:t>
      </w:r>
      <w:r>
        <w:rPr>
          <w:i/>
          <w:spacing w:val="2"/>
        </w:rPr>
        <w:t> </w:t>
      </w:r>
      <w:r>
        <w:rPr/>
        <w:t>is</w:t>
      </w:r>
      <w:r>
        <w:rPr>
          <w:spacing w:val="-6"/>
        </w:rPr>
        <w:t> </w:t>
      </w:r>
      <w:r>
        <w:rPr/>
        <w:t>first</w:t>
      </w:r>
      <w:r>
        <w:rPr>
          <w:spacing w:val="-5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usual</w:t>
      </w:r>
      <w:r>
        <w:rPr>
          <w:spacing w:val="-6"/>
        </w:rPr>
        <w:t> </w:t>
      </w:r>
      <w:r>
        <w:rPr/>
        <w:t>way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chunk</w:t>
      </w:r>
      <w:r>
        <w:rPr>
          <w:spacing w:val="-6"/>
        </w:rPr>
        <w:t> </w:t>
      </w:r>
      <w:r>
        <w:rPr/>
        <w:t>style,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above.</w:t>
      </w:r>
    </w:p>
    <w:p>
      <w:pPr>
        <w:spacing w:line="247" w:lineRule="auto" w:before="129"/>
        <w:ind w:left="179" w:right="177" w:firstLine="0"/>
        <w:jc w:val="both"/>
        <w:rPr>
          <w:sz w:val="20"/>
        </w:rPr>
      </w:pPr>
      <w:r>
        <w:rPr>
          <w:sz w:val="20"/>
        </w:rPr>
        <w:t>First, here is what occurs if </w:t>
      </w:r>
      <w:r>
        <w:rPr>
          <w:i/>
          <w:sz w:val="20"/>
        </w:rPr>
        <w:t>compress yes </w:t>
      </w:r>
      <w:r>
        <w:rPr>
          <w:sz w:val="20"/>
        </w:rPr>
        <w:t>is not set. If </w:t>
      </w:r>
      <w:r>
        <w:rPr>
          <w:i/>
          <w:sz w:val="20"/>
        </w:rPr>
        <w:t>limit </w:t>
      </w:r>
      <w:r>
        <w:rPr>
          <w:sz w:val="20"/>
        </w:rPr>
        <w:t>is set to </w:t>
      </w:r>
      <w:r>
        <w:rPr>
          <w:i/>
          <w:sz w:val="20"/>
        </w:rPr>
        <w:t>Nc max</w:t>
      </w:r>
      <w:r>
        <w:rPr>
          <w:sz w:val="20"/>
        </w:rPr>
        <w:t>, then </w:t>
      </w:r>
      <w:r>
        <w:rPr>
          <w:i/>
          <w:sz w:val="20"/>
        </w:rPr>
        <w:t>Nchunk </w:t>
      </w:r>
      <w:r>
        <w:rPr>
          <w:sz w:val="20"/>
        </w:rPr>
        <w:t>is reset to the smaller of</w:t>
      </w:r>
      <w:r>
        <w:rPr>
          <w:spacing w:val="1"/>
          <w:sz w:val="20"/>
        </w:rPr>
        <w:t> </w:t>
      </w:r>
      <w:r>
        <w:rPr>
          <w:i/>
          <w:sz w:val="20"/>
        </w:rPr>
        <w:t>Nchunk </w:t>
      </w:r>
      <w:r>
        <w:rPr>
          <w:sz w:val="20"/>
        </w:rPr>
        <w:t>and </w:t>
      </w:r>
      <w:r>
        <w:rPr>
          <w:i/>
          <w:sz w:val="20"/>
        </w:rPr>
        <w:t>Nc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If </w:t>
      </w:r>
      <w:r>
        <w:rPr>
          <w:i/>
          <w:sz w:val="20"/>
        </w:rPr>
        <w:t>limit </w:t>
      </w:r>
      <w:r>
        <w:rPr>
          <w:sz w:val="20"/>
        </w:rPr>
        <w:t>is set to </w:t>
      </w:r>
      <w:r>
        <w:rPr>
          <w:i/>
          <w:sz w:val="20"/>
        </w:rPr>
        <w:t>Nc exact</w:t>
      </w:r>
      <w:r>
        <w:rPr>
          <w:sz w:val="20"/>
        </w:rPr>
        <w:t>, then </w:t>
      </w:r>
      <w:r>
        <w:rPr>
          <w:i/>
          <w:sz w:val="20"/>
        </w:rPr>
        <w:t>Nchunk </w:t>
      </w:r>
      <w:r>
        <w:rPr>
          <w:sz w:val="20"/>
        </w:rPr>
        <w:t>is reset to </w:t>
      </w:r>
      <w:r>
        <w:rPr>
          <w:i/>
          <w:sz w:val="20"/>
        </w:rPr>
        <w:t>Nc</w:t>
      </w:r>
      <w:r>
        <w:rPr>
          <w:sz w:val="20"/>
        </w:rPr>
        <w:t>, whether the original </w:t>
      </w:r>
      <w:r>
        <w:rPr>
          <w:i/>
          <w:sz w:val="20"/>
        </w:rPr>
        <w:t>Nchunk </w:t>
      </w:r>
      <w:r>
        <w:rPr>
          <w:sz w:val="20"/>
        </w:rPr>
        <w:t>was larger or</w:t>
      </w:r>
      <w:r>
        <w:rPr>
          <w:spacing w:val="1"/>
          <w:sz w:val="20"/>
        </w:rPr>
        <w:t> </w:t>
      </w:r>
      <w:r>
        <w:rPr>
          <w:sz w:val="20"/>
        </w:rPr>
        <w:t>smaller</w:t>
      </w:r>
      <w:r>
        <w:rPr>
          <w:spacing w:val="-9"/>
          <w:sz w:val="20"/>
        </w:rPr>
        <w:t> </w:t>
      </w:r>
      <w:r>
        <w:rPr>
          <w:sz w:val="20"/>
        </w:rPr>
        <w:t>than</w:t>
      </w:r>
      <w:r>
        <w:rPr>
          <w:spacing w:val="-8"/>
          <w:sz w:val="20"/>
        </w:rPr>
        <w:t> </w:t>
      </w:r>
      <w:r>
        <w:rPr>
          <w:i/>
          <w:sz w:val="20"/>
        </w:rPr>
        <w:t>Nc</w:t>
      </w:r>
      <w:r>
        <w:rPr>
          <w:sz w:val="20"/>
        </w:rPr>
        <w:t>.</w:t>
      </w:r>
      <w:r>
        <w:rPr>
          <w:spacing w:val="12"/>
          <w:sz w:val="20"/>
        </w:rPr>
        <w:t> </w:t>
      </w:r>
      <w:r>
        <w:rPr>
          <w:sz w:val="20"/>
        </w:rPr>
        <w:t>If</w:t>
      </w:r>
      <w:r>
        <w:rPr>
          <w:spacing w:val="-8"/>
          <w:sz w:val="20"/>
        </w:rPr>
        <w:t> </w:t>
      </w:r>
      <w:r>
        <w:rPr>
          <w:i/>
          <w:sz w:val="20"/>
        </w:rPr>
        <w:t>Nchunk</w:t>
      </w:r>
      <w:r>
        <w:rPr>
          <w:i/>
          <w:spacing w:val="1"/>
          <w:sz w:val="20"/>
        </w:rPr>
        <w:t> </w:t>
      </w:r>
      <w:r>
        <w:rPr>
          <w:sz w:val="20"/>
        </w:rPr>
        <w:t>shrank</w:t>
      </w:r>
      <w:r>
        <w:rPr>
          <w:spacing w:val="-8"/>
          <w:sz w:val="20"/>
        </w:rPr>
        <w:t> </w:t>
      </w:r>
      <w:r>
        <w:rPr>
          <w:sz w:val="20"/>
        </w:rPr>
        <w:t>due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i/>
          <w:sz w:val="20"/>
        </w:rPr>
        <w:t>limit </w:t>
      </w:r>
      <w:r>
        <w:rPr>
          <w:sz w:val="20"/>
        </w:rPr>
        <w:t>setting,</w:t>
      </w:r>
      <w:r>
        <w:rPr>
          <w:spacing w:val="-7"/>
          <w:sz w:val="20"/>
        </w:rPr>
        <w:t> </w:t>
      </w:r>
      <w:r>
        <w:rPr>
          <w:sz w:val="20"/>
        </w:rPr>
        <w:t>then</w:t>
      </w:r>
      <w:r>
        <w:rPr>
          <w:spacing w:val="-8"/>
          <w:sz w:val="20"/>
        </w:rPr>
        <w:t> </w:t>
      </w:r>
      <w:r>
        <w:rPr>
          <w:sz w:val="20"/>
        </w:rPr>
        <w:t>atom</w:t>
      </w:r>
      <w:r>
        <w:rPr>
          <w:spacing w:val="-8"/>
          <w:sz w:val="20"/>
        </w:rPr>
        <w:t> </w:t>
      </w:r>
      <w:r>
        <w:rPr>
          <w:sz w:val="20"/>
        </w:rPr>
        <w:t>chunk</w:t>
      </w:r>
      <w:r>
        <w:rPr>
          <w:spacing w:val="-8"/>
          <w:sz w:val="20"/>
        </w:rPr>
        <w:t> </w:t>
      </w:r>
      <w:r>
        <w:rPr>
          <w:sz w:val="20"/>
        </w:rPr>
        <w:t>IDs</w:t>
      </w:r>
      <w:r>
        <w:rPr>
          <w:spacing w:val="-9"/>
          <w:sz w:val="20"/>
        </w:rPr>
        <w:t> </w:t>
      </w:r>
      <w:r>
        <w:rPr>
          <w:rFonts w:ascii="Cambria"/>
          <w:w w:val="110"/>
          <w:sz w:val="20"/>
        </w:rPr>
        <w:t>&gt;</w:t>
      </w:r>
      <w:r>
        <w:rPr>
          <w:rFonts w:ascii="Cambria"/>
          <w:spacing w:val="-6"/>
          <w:w w:val="110"/>
          <w:sz w:val="20"/>
        </w:rPr>
        <w:t> </w:t>
      </w:r>
      <w:r>
        <w:rPr>
          <w:i/>
          <w:sz w:val="20"/>
        </w:rPr>
        <w:t>Nchunk</w:t>
      </w:r>
      <w:r>
        <w:rPr>
          <w:i/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8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reset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0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i/>
          <w:sz w:val="20"/>
        </w:rPr>
        <w:t>Nchunk</w:t>
      </w:r>
      <w:r>
        <w:rPr>
          <w:sz w:val="20"/>
        </w:rPr>
        <w:t>,</w:t>
      </w:r>
      <w:r>
        <w:rPr>
          <w:spacing w:val="-47"/>
          <w:sz w:val="20"/>
        </w:rPr>
        <w:t> </w:t>
      </w:r>
      <w:r>
        <w:rPr>
          <w:sz w:val="20"/>
        </w:rPr>
        <w:t>depending on the setting of the </w:t>
      </w:r>
      <w:r>
        <w:rPr>
          <w:i/>
          <w:sz w:val="20"/>
        </w:rPr>
        <w:t>discard </w:t>
      </w:r>
      <w:r>
        <w:rPr>
          <w:sz w:val="20"/>
        </w:rPr>
        <w:t>keyword. If </w:t>
      </w:r>
      <w:r>
        <w:rPr>
          <w:i/>
          <w:sz w:val="20"/>
        </w:rPr>
        <w:t>Nchunk </w:t>
      </w:r>
      <w:r>
        <w:rPr>
          <w:sz w:val="20"/>
        </w:rPr>
        <w:t>grew, there will simply be some chunks with no atoms</w:t>
      </w:r>
      <w:r>
        <w:rPr>
          <w:spacing w:val="1"/>
          <w:sz w:val="20"/>
        </w:rPr>
        <w:t> </w:t>
      </w:r>
      <w:r>
        <w:rPr>
          <w:sz w:val="20"/>
        </w:rPr>
        <w:t>assigned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them.</w:t>
      </w:r>
    </w:p>
    <w:p>
      <w:pPr>
        <w:pStyle w:val="BodyText"/>
        <w:spacing w:line="247" w:lineRule="auto" w:before="126"/>
        <w:ind w:left="179" w:right="179"/>
        <w:jc w:val="both"/>
      </w:pPr>
      <w:r>
        <w:rPr/>
        <w:pict>
          <v:shape style="position:absolute;margin-left:515.711975pt;margin-top:31.824924pt;width:7.75pt;height:17.3pt;mso-position-horizontal-relative:page;mso-position-vertical-relative:paragraph;z-index:-2682265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t>If </w:t>
      </w:r>
      <w:r>
        <w:rPr>
          <w:i/>
        </w:rPr>
        <w:t>compress yes </w:t>
      </w:r>
      <w:r>
        <w:rPr/>
        <w:t>is set, and the </w:t>
      </w:r>
      <w:r>
        <w:rPr>
          <w:i/>
        </w:rPr>
        <w:t>compress </w:t>
      </w:r>
      <w:r>
        <w:rPr/>
        <w:t>keyword comes before the </w:t>
      </w:r>
      <w:r>
        <w:rPr>
          <w:i/>
        </w:rPr>
        <w:t>limit </w:t>
      </w:r>
      <w:r>
        <w:rPr/>
        <w:t>keyword, the compression operation is per-</w:t>
      </w:r>
      <w:r>
        <w:rPr>
          <w:spacing w:val="1"/>
        </w:rPr>
        <w:t> </w:t>
      </w:r>
      <w:r>
        <w:rPr/>
        <w:t>formed first, as described below, which resets </w:t>
      </w:r>
      <w:r>
        <w:rPr>
          <w:i/>
        </w:rPr>
        <w:t>Nchunk</w:t>
      </w:r>
      <w:r>
        <w:rPr/>
        <w:t>. The </w:t>
      </w:r>
      <w:r>
        <w:rPr>
          <w:i/>
        </w:rPr>
        <w:t>limit </w:t>
      </w:r>
      <w:r>
        <w:rPr/>
        <w:t>keyword is then applied to the new </w:t>
      </w:r>
      <w:r>
        <w:rPr>
          <w:i/>
        </w:rPr>
        <w:t>Nchunk </w:t>
      </w:r>
      <w:r>
        <w:rPr/>
        <w:t>value,</w:t>
      </w:r>
      <w:r>
        <w:rPr>
          <w:spacing w:val="1"/>
        </w:rPr>
        <w:t> </w:t>
      </w:r>
      <w:r>
        <w:rPr/>
        <w:t>exactly as described in the preceding paragraph. Note that in this case, all atoms will end up with chunk IDs   </w:t>
      </w:r>
      <w:r>
        <w:rPr>
          <w:spacing w:val="1"/>
        </w:rPr>
        <w:t> </w:t>
      </w:r>
      <w:r>
        <w:rPr>
          <w:i/>
        </w:rPr>
        <w:t>Nc</w:t>
      </w:r>
      <w:r>
        <w:rPr/>
        <w:t>,</w:t>
      </w:r>
      <w:r>
        <w:rPr>
          <w:spacing w:val="1"/>
        </w:rPr>
        <w:t> </w:t>
      </w:r>
      <w:r>
        <w:rPr/>
        <w:t>but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(e.g.,</w:t>
      </w:r>
      <w:r>
        <w:rPr>
          <w:spacing w:val="-4"/>
        </w:rPr>
        <w:t> </w:t>
      </w:r>
      <w:r>
        <w:rPr/>
        <w:t>molecule</w:t>
      </w:r>
      <w:r>
        <w:rPr>
          <w:spacing w:val="-3"/>
        </w:rPr>
        <w:t> </w:t>
      </w:r>
      <w:r>
        <w:rPr/>
        <w:t>ID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compute/fix/variable)</w:t>
      </w:r>
      <w:r>
        <w:rPr>
          <w:spacing w:val="-4"/>
        </w:rPr>
        <w:t> </w:t>
      </w:r>
      <w:r>
        <w:rPr/>
        <w:t>may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>
          <w:rFonts w:ascii="Cambria"/>
          <w:w w:val="110"/>
        </w:rPr>
        <w:t>&gt;</w:t>
      </w:r>
      <w:r>
        <w:rPr>
          <w:rFonts w:ascii="Cambria"/>
          <w:spacing w:val="-2"/>
          <w:w w:val="110"/>
        </w:rPr>
        <w:t> </w:t>
      </w:r>
      <w:r>
        <w:rPr>
          <w:i/>
        </w:rPr>
        <w:t>Nc</w:t>
      </w:r>
      <w:r>
        <w:rPr/>
        <w:t>,</w:t>
      </w:r>
      <w:r>
        <w:rPr>
          <w:spacing w:val="-3"/>
        </w:rPr>
        <w:t> </w:t>
      </w: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compression</w:t>
      </w:r>
      <w:r>
        <w:rPr>
          <w:spacing w:val="-47"/>
        </w:rPr>
        <w:t> </w:t>
      </w:r>
      <w:r>
        <w:rPr/>
        <w:t>operation.</w:t>
      </w:r>
    </w:p>
    <w:p>
      <w:pPr>
        <w:spacing w:line="247" w:lineRule="auto" w:before="126"/>
        <w:ind w:left="179" w:right="177" w:firstLine="0"/>
        <w:jc w:val="both"/>
        <w:rPr>
          <w:sz w:val="20"/>
        </w:rPr>
      </w:pPr>
      <w:r>
        <w:rPr>
          <w:w w:val="95"/>
          <w:sz w:val="20"/>
        </w:rPr>
        <w:t>If </w:t>
      </w:r>
      <w:r>
        <w:rPr>
          <w:i/>
          <w:w w:val="95"/>
          <w:sz w:val="20"/>
        </w:rPr>
        <w:t>compress yes </w:t>
      </w:r>
      <w:r>
        <w:rPr>
          <w:w w:val="95"/>
          <w:sz w:val="20"/>
        </w:rPr>
        <w:t>is set, and the </w:t>
      </w:r>
      <w:r>
        <w:rPr>
          <w:i/>
          <w:w w:val="95"/>
          <w:sz w:val="20"/>
        </w:rPr>
        <w:t>compress </w:t>
      </w:r>
      <w:r>
        <w:rPr>
          <w:w w:val="95"/>
          <w:sz w:val="20"/>
        </w:rPr>
        <w:t>keyword comes after the </w:t>
      </w:r>
      <w:r>
        <w:rPr>
          <w:i/>
          <w:w w:val="95"/>
          <w:sz w:val="20"/>
        </w:rPr>
        <w:t>limit </w:t>
      </w:r>
      <w:r>
        <w:rPr>
          <w:w w:val="95"/>
          <w:sz w:val="20"/>
        </w:rPr>
        <w:t>keyword, then the </w:t>
      </w:r>
      <w:r>
        <w:rPr>
          <w:i/>
          <w:w w:val="95"/>
          <w:sz w:val="20"/>
        </w:rPr>
        <w:t>limit </w:t>
      </w:r>
      <w:r>
        <w:rPr>
          <w:w w:val="95"/>
          <w:sz w:val="20"/>
        </w:rPr>
        <w:t>value of </w:t>
      </w:r>
      <w:r>
        <w:rPr>
          <w:i/>
          <w:w w:val="95"/>
          <w:sz w:val="20"/>
        </w:rPr>
        <w:t>Nc </w:t>
      </w:r>
      <w:r>
        <w:rPr>
          <w:w w:val="95"/>
          <w:sz w:val="20"/>
        </w:rPr>
        <w:t>is applied first</w:t>
      </w:r>
      <w:r>
        <w:rPr>
          <w:spacing w:val="1"/>
          <w:w w:val="95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uncompressed</w:t>
      </w:r>
      <w:r>
        <w:rPr>
          <w:spacing w:val="-7"/>
          <w:sz w:val="20"/>
        </w:rPr>
        <w:t> </w:t>
      </w:r>
      <w:r>
        <w:rPr>
          <w:sz w:val="20"/>
        </w:rPr>
        <w:t>value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i/>
          <w:sz w:val="20"/>
        </w:rPr>
        <w:t>Nchunk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sz w:val="20"/>
        </w:rPr>
        <w:t>but</w:t>
      </w:r>
      <w:r>
        <w:rPr>
          <w:spacing w:val="-7"/>
          <w:sz w:val="20"/>
        </w:rPr>
        <w:t> </w:t>
      </w:r>
      <w:r>
        <w:rPr>
          <w:sz w:val="20"/>
        </w:rPr>
        <w:t>only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i/>
          <w:sz w:val="20"/>
        </w:rPr>
        <w:t>Nc</w:t>
      </w:r>
      <w:r>
        <w:rPr>
          <w:i/>
          <w:spacing w:val="-5"/>
          <w:sz w:val="20"/>
        </w:rPr>
        <w:t> </w:t>
      </w:r>
      <w:r>
        <w:rPr>
          <w:rFonts w:ascii="Cambria"/>
          <w:w w:val="110"/>
          <w:sz w:val="20"/>
        </w:rPr>
        <w:t>&lt;</w:t>
      </w:r>
      <w:r>
        <w:rPr>
          <w:rFonts w:ascii="Cambria"/>
          <w:spacing w:val="-6"/>
          <w:w w:val="110"/>
          <w:sz w:val="20"/>
        </w:rPr>
        <w:t> </w:t>
      </w:r>
      <w:r>
        <w:rPr>
          <w:i/>
          <w:sz w:val="20"/>
        </w:rPr>
        <w:t>Nchunk</w:t>
      </w:r>
      <w:r>
        <w:rPr>
          <w:i/>
          <w:spacing w:val="2"/>
          <w:sz w:val="20"/>
        </w:rPr>
        <w:t> </w:t>
      </w:r>
      <w:r>
        <w:rPr>
          <w:sz w:val="20"/>
        </w:rPr>
        <w:t>(whether</w:t>
      </w:r>
      <w:r>
        <w:rPr>
          <w:spacing w:val="-7"/>
          <w:sz w:val="20"/>
        </w:rPr>
        <w:t> </w:t>
      </w:r>
      <w:r>
        <w:rPr>
          <w:i/>
          <w:sz w:val="20"/>
        </w:rPr>
        <w:t>Nc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max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Nc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exact</w:t>
      </w:r>
      <w:r>
        <w:rPr>
          <w:i/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used).</w:t>
      </w:r>
      <w:r>
        <w:rPr>
          <w:spacing w:val="11"/>
          <w:sz w:val="20"/>
        </w:rPr>
        <w:t> </w:t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effectively</w:t>
      </w:r>
    </w:p>
    <w:p>
      <w:pPr>
        <w:spacing w:after="0" w:line="247" w:lineRule="auto"/>
        <w:jc w:val="both"/>
        <w:rPr>
          <w:sz w:val="20"/>
        </w:rPr>
        <w:sectPr>
          <w:headerReference w:type="default" r:id="rId61"/>
          <w:footerReference w:type="default" r:id="rId62"/>
          <w:pgSz w:w="12240" w:h="15840"/>
          <w:pgMar w:header="0" w:footer="809" w:top="600" w:bottom="1000" w:left="1260" w:right="1260"/>
        </w:sectPr>
      </w:pPr>
    </w:p>
    <w:p>
      <w:pPr>
        <w:pStyle w:val="Heading3"/>
        <w:spacing w:before="82"/>
        <w:ind w:left="180"/>
        <w:rPr>
          <w:u w:val="none"/>
        </w:rPr>
      </w:pPr>
      <w:r>
        <w:rPr/>
        <w:pict>
          <v:shape style="position:absolute;margin-left:72pt;margin-top:16.921886pt;width:468pt;height:.1pt;mso-position-horizontal-relative:page;mso-position-vertical-relative:paragraph;z-index:-15668224;mso-wrap-distance-left:0;mso-wrap-distance-right:0" coordorigin="1440,338" coordsize="9360,0" path="m1440,338l10800,338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u w:val="none"/>
        </w:rPr>
        <w:t>LAMMPS</w:t>
      </w:r>
      <w:r>
        <w:rPr>
          <w:spacing w:val="-7"/>
          <w:u w:val="none"/>
        </w:rPr>
        <w:t> </w:t>
      </w:r>
      <w:r>
        <w:rPr>
          <w:u w:val="none"/>
        </w:rPr>
        <w:t>Documentation,</w:t>
      </w:r>
      <w:r>
        <w:rPr>
          <w:spacing w:val="-6"/>
          <w:u w:val="none"/>
        </w:rPr>
        <w:t> </w:t>
      </w:r>
      <w:r>
        <w:rPr>
          <w:u w:val="none"/>
        </w:rPr>
        <w:t>Release</w:t>
      </w:r>
      <w:r>
        <w:rPr>
          <w:spacing w:val="-6"/>
          <w:u w:val="none"/>
        </w:rPr>
        <w:t> </w:t>
      </w:r>
      <w:r>
        <w:rPr>
          <w:u w:val="none"/>
        </w:rPr>
        <w:t>29Aug2024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line="244" w:lineRule="auto" w:before="247"/>
        <w:ind w:left="180" w:right="179"/>
        <w:jc w:val="both"/>
      </w:pPr>
      <w:r>
        <w:rPr/>
        <w:t>means all atoms with chunk IDs </w:t>
      </w:r>
      <w:r>
        <w:rPr>
          <w:rFonts w:ascii="Cambria" w:hAnsi="Cambria"/>
          <w:w w:val="110"/>
        </w:rPr>
        <w:t>&gt; </w:t>
      </w:r>
      <w:r>
        <w:rPr>
          <w:i/>
        </w:rPr>
        <w:t>Nc </w:t>
      </w:r>
      <w:r>
        <w:rPr/>
        <w:t>have their chunk IDs reset to 0 or </w:t>
      </w:r>
      <w:r>
        <w:rPr>
          <w:i/>
        </w:rPr>
        <w:t>Nc</w:t>
      </w:r>
      <w:r>
        <w:rPr/>
        <w:t>, depending on the setting of the </w:t>
      </w:r>
      <w:r>
        <w:rPr>
          <w:i/>
        </w:rPr>
        <w:t>discard</w:t>
      </w:r>
      <w:r>
        <w:rPr>
          <w:i/>
          <w:spacing w:val="1"/>
        </w:rPr>
        <w:t> </w:t>
      </w:r>
      <w:r>
        <w:rPr/>
        <w:t>keyword. The compression operation is then performed, which may shrink </w:t>
      </w:r>
      <w:r>
        <w:rPr>
          <w:i/>
        </w:rPr>
        <w:t>Nchunk </w:t>
      </w:r>
      <w:r>
        <w:rPr/>
        <w:t>further. If the new </w:t>
      </w:r>
      <w:r>
        <w:rPr>
          <w:i/>
        </w:rPr>
        <w:t>Nchunk </w:t>
      </w:r>
      <w:r>
        <w:rPr>
          <w:rFonts w:ascii="Cambria" w:hAnsi="Cambria"/>
          <w:w w:val="110"/>
        </w:rPr>
        <w:t>&lt; </w:t>
      </w:r>
      <w:r>
        <w:rPr>
          <w:i/>
        </w:rPr>
        <w:t>Nc</w:t>
      </w:r>
      <w:r>
        <w:rPr>
          <w:i/>
          <w:spacing w:val="1"/>
        </w:rPr>
        <w:t> </w:t>
      </w:r>
      <w:r>
        <w:rPr/>
        <w:t>and </w:t>
      </w:r>
      <w:r>
        <w:rPr>
          <w:i/>
        </w:rPr>
        <w:t>limit </w:t>
      </w:r>
      <w:r>
        <w:rPr/>
        <w:t>= </w:t>
      </w:r>
      <w:r>
        <w:rPr>
          <w:i/>
        </w:rPr>
        <w:t>Nc exact </w:t>
      </w:r>
      <w:r>
        <w:rPr/>
        <w:t>is specified, then </w:t>
      </w:r>
      <w:r>
        <w:rPr>
          <w:i/>
        </w:rPr>
        <w:t>Nchunk </w:t>
      </w:r>
      <w:r>
        <w:rPr/>
        <w:t>is reset to </w:t>
      </w:r>
      <w:r>
        <w:rPr>
          <w:i/>
        </w:rPr>
        <w:t>Nc</w:t>
      </w:r>
      <w:r>
        <w:rPr/>
        <w:t>, which results in extra chunks with no atoms assigned to</w:t>
      </w:r>
      <w:r>
        <w:rPr>
          <w:spacing w:val="-47"/>
        </w:rPr>
        <w:t> </w:t>
      </w:r>
      <w:r>
        <w:rPr/>
        <w:t>them.</w:t>
      </w:r>
      <w:r>
        <w:rPr>
          <w:spacing w:val="14"/>
        </w:rPr>
        <w:t> </w:t>
      </w: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case,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atoms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end</w:t>
      </w:r>
      <w:r>
        <w:rPr>
          <w:spacing w:val="-5"/>
        </w:rPr>
        <w:t> </w:t>
      </w:r>
      <w:r>
        <w:rPr/>
        <w:t>up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chunk</w:t>
      </w:r>
      <w:r>
        <w:rPr>
          <w:spacing w:val="-5"/>
        </w:rPr>
        <w:t> </w:t>
      </w:r>
      <w:r>
        <w:rPr/>
        <w:t>IDs</w:t>
      </w:r>
      <w:r>
        <w:rPr>
          <w:spacing w:val="-5"/>
        </w:rPr>
        <w:t> </w:t>
      </w:r>
      <w:r>
        <w:rPr>
          <w:rFonts w:ascii="Cambria" w:hAnsi="Cambria"/>
          <w:w w:val="110"/>
        </w:rPr>
        <w:t>≤</w:t>
      </w:r>
      <w:r>
        <w:rPr>
          <w:rFonts w:ascii="Cambria" w:hAnsi="Cambria"/>
          <w:spacing w:val="-2"/>
          <w:w w:val="110"/>
        </w:rPr>
        <w:t> </w:t>
      </w:r>
      <w:r>
        <w:rPr>
          <w:i/>
        </w:rPr>
        <w:t>Nc</w:t>
      </w:r>
      <w:r>
        <w:rPr/>
        <w:t>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(e.g.,</w:t>
      </w:r>
      <w:r>
        <w:rPr>
          <w:spacing w:val="-4"/>
        </w:rPr>
        <w:t> </w:t>
      </w:r>
      <w:r>
        <w:rPr/>
        <w:t>molecule</w:t>
      </w:r>
      <w:r>
        <w:rPr>
          <w:spacing w:val="-5"/>
        </w:rPr>
        <w:t> </w:t>
      </w:r>
      <w:r>
        <w:rPr/>
        <w:t>ID</w:t>
      </w:r>
      <w:r>
        <w:rPr>
          <w:spacing w:val="-4"/>
        </w:rPr>
        <w:t> </w:t>
      </w:r>
      <w:r>
        <w:rPr/>
        <w:t>or</w:t>
      </w:r>
      <w:r>
        <w:rPr>
          <w:spacing w:val="-48"/>
        </w:rPr>
        <w:t> </w:t>
      </w:r>
      <w:r>
        <w:rPr/>
        <w:t>compute/fix/variable</w:t>
      </w:r>
      <w:r>
        <w:rPr>
          <w:spacing w:val="-2"/>
        </w:rPr>
        <w:t> </w:t>
      </w:r>
      <w:r>
        <w:rPr/>
        <w:t>value)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>
          <w:rFonts w:ascii="Cambria" w:hAnsi="Cambria"/>
          <w:w w:val="110"/>
        </w:rPr>
        <w:t>≤ </w:t>
      </w:r>
      <w:r>
        <w:rPr>
          <w:i/>
        </w:rPr>
        <w:t>Nc</w:t>
      </w:r>
      <w:r>
        <w:rPr/>
        <w:t>.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72pt;margin-top:12.090528pt;width:468pt;height:.1pt;mso-position-horizontal-relative:page;mso-position-vertical-relative:paragraph;z-index:-15667712;mso-wrap-distance-left:0;mso-wrap-distance-right:0" coordorigin="1440,242" coordsize="9360,0" path="m1440,242l10800,24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79" w:right="178"/>
        <w:jc w:val="both"/>
      </w:pPr>
      <w:r>
        <w:rPr/>
        <w:t>The </w:t>
      </w:r>
      <w:r>
        <w:rPr>
          <w:i/>
        </w:rPr>
        <w:t>ids </w:t>
      </w:r>
      <w:r>
        <w:rPr/>
        <w:t>keyword applies to all chunk styles. If the setting is </w:t>
      </w:r>
      <w:r>
        <w:rPr>
          <w:i/>
        </w:rPr>
        <w:t>once </w:t>
      </w:r>
      <w:r>
        <w:rPr/>
        <w:t>then the chunk IDs assigned to atoms the first time</w:t>
      </w:r>
      <w:r>
        <w:rPr>
          <w:spacing w:val="1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invoked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permanent,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never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re-computed.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setting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>
          <w:i/>
        </w:rPr>
        <w:t>nfreq</w:t>
      </w:r>
      <w:r>
        <w:rPr>
          <w:i/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ave/chunk</w:t>
      </w:r>
      <w:r>
        <w:rPr>
          <w:i/>
          <w:color w:val="355F7B"/>
          <w:spacing w:val="-1"/>
        </w:rPr>
        <w:t> </w:t>
      </w:r>
      <w:r>
        <w:rPr/>
        <w:t>command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compute,</w:t>
      </w:r>
      <w:r>
        <w:rPr>
          <w:spacing w:val="-8"/>
        </w:rPr>
        <w:t> </w:t>
      </w:r>
      <w:r>
        <w:rPr/>
        <w:t>then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Nchunk </w:t>
      </w:r>
      <w:r>
        <w:rPr/>
        <w:t>=</w:t>
      </w:r>
      <w:r>
        <w:rPr>
          <w:spacing w:val="-9"/>
        </w:rPr>
        <w:t> </w:t>
      </w:r>
      <w:r>
        <w:rPr/>
        <w:t>constant</w:t>
      </w:r>
      <w:r>
        <w:rPr>
          <w:spacing w:val="-9"/>
        </w:rPr>
        <w:t> </w:t>
      </w:r>
      <w:r>
        <w:rPr/>
        <w:t>time</w:t>
      </w:r>
      <w:r>
        <w:rPr>
          <w:spacing w:val="-48"/>
        </w:rPr>
        <w:t> </w:t>
      </w:r>
      <w:r>
        <w:rPr/>
        <w:t>windows</w:t>
      </w:r>
      <w:r>
        <w:rPr>
          <w:spacing w:val="-8"/>
        </w:rPr>
        <w:t> </w:t>
      </w:r>
      <w:r>
        <w:rPr/>
        <w:t>(discussed</w:t>
      </w:r>
      <w:r>
        <w:rPr>
          <w:spacing w:val="-8"/>
        </w:rPr>
        <w:t> </w:t>
      </w:r>
      <w:r>
        <w:rPr/>
        <w:t>above),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ID’s</w:t>
      </w:r>
      <w:r>
        <w:rPr>
          <w:spacing w:val="-8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atoms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7"/>
        </w:rPr>
        <w:t> </w:t>
      </w:r>
      <w:r>
        <w:rPr/>
        <w:t>step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8"/>
        </w:rPr>
        <w:t> </w:t>
      </w:r>
      <w:r>
        <w:rPr/>
        <w:t>window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persist</w:t>
      </w:r>
      <w:r>
        <w:rPr>
          <w:spacing w:val="-7"/>
        </w:rPr>
        <w:t> </w:t>
      </w:r>
      <w:r>
        <w:rPr/>
        <w:t>until</w:t>
      </w:r>
      <w:r>
        <w:rPr>
          <w:spacing w:val="-8"/>
        </w:rPr>
        <w:t> </w:t>
      </w:r>
      <w:r>
        <w:rPr/>
        <w:t>the</w:t>
      </w:r>
      <w:r>
        <w:rPr>
          <w:spacing w:val="-48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window.</w:t>
      </w:r>
    </w:p>
    <w:p>
      <w:pPr>
        <w:pStyle w:val="BodyText"/>
        <w:spacing w:before="120"/>
        <w:ind w:left="179"/>
        <w:jc w:val="both"/>
      </w:pP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setting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i/>
        </w:rPr>
        <w:t>every</w:t>
      </w:r>
      <w:r>
        <w:rPr/>
        <w:t>,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default,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chunk</w:t>
      </w:r>
      <w:r>
        <w:rPr>
          <w:spacing w:val="-5"/>
        </w:rPr>
        <w:t> </w:t>
      </w:r>
      <w:r>
        <w:rPr/>
        <w:t>IDs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re-calculated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timestep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invoked.</w:t>
      </w:r>
    </w:p>
    <w:p>
      <w:pPr>
        <w:pStyle w:val="BodyText"/>
        <w:rPr>
          <w:sz w:val="24"/>
        </w:rPr>
      </w:pPr>
      <w:r>
        <w:rPr/>
        <w:pict>
          <v:group style="position:absolute;margin-left:72pt;margin-top:15.761466pt;width:468pt;height:76.5pt;mso-position-horizontal-relative:page;mso-position-vertical-relative:paragraph;z-index:-15667200;mso-wrap-distance-left:0;mso-wrap-distance-right:0" coordorigin="1440,315" coordsize="9360,1530">
            <v:shape style="position:absolute;left:1440;top:315;width:9360;height:1530" coordorigin="1440,315" coordsize="9360,1530" path="m10700,315l1540,315,1501,323,1469,344,1448,376,1440,415,1440,1745,1448,1784,1469,1816,1501,1837,1540,1845,10700,1845,10739,1837,10771,1816,10792,1784,10800,1745,10800,415,10792,376,10771,344,10739,323,10700,315xe" filled="true" fillcolor="#86989a" stroked="false">
              <v:path arrowok="t"/>
              <v:fill type="solid"/>
            </v:shape>
            <v:shape style="position:absolute;left:1449;top:325;width:9341;height:1510" coordorigin="1450,325" coordsize="9341,1510" path="m10690,325l1550,325,1511,333,1479,354,1458,386,1450,425,1450,1735,1458,1774,1479,1806,1511,1827,1550,1835,10690,1835,10729,1827,10761,1806,10782,1774,10790,1735,10790,425,10782,386,10761,354,10729,333,10690,325xe" filled="true" fillcolor="#f7f7f7" stroked="false">
              <v:path arrowok="t"/>
              <v:fill type="solid"/>
            </v:shape>
            <v:shape style="position:absolute;left:1449;top:325;width:9341;height:399" coordorigin="1450,325" coordsize="9341,399" path="m10690,325l1550,325,1511,333,1479,354,1458,386,1450,425,1450,724,10790,724,10790,425,10782,386,10761,354,10729,333,10690,325xe" filled="true" fillcolor="#86989a" stroked="false">
              <v:path arrowok="t"/>
              <v:fill type="solid"/>
            </v:shape>
            <v:shape style="position:absolute;left:1449;top:325;width:9341;height:399" coordorigin="1450,325" coordsize="9341,399" path="m10690,325l1550,325,1511,333,1479,354,1458,386,1450,425,1450,724,10790,724,10790,425,10782,386,10761,354,10729,333,10690,325xe" filled="true" fillcolor="#d0defa" stroked="false">
              <v:path arrowok="t"/>
              <v:fill type="solid"/>
            </v:shape>
            <v:shape style="position:absolute;left:1589;top:432;width:170;height:175" type="#_x0000_t75" stroked="false">
              <v:imagedata r:id="rId10" o:title=""/>
            </v:shape>
            <v:shape style="position:absolute;left:1440;top:315;width:9360;height:153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want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persistent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chunk-IDs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calculated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continuous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running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restart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file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original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run.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creates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 store per-atom quantities will also have the same ID, and thus be initialized correctly with chunk IDs from the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restart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09.171692pt;width:468pt;height:.1pt;mso-position-horizontal-relative:page;mso-position-vertical-relative:paragraph;z-index:-15666688;mso-wrap-distance-left:0;mso-wrap-distance-right:0" coordorigin="1440,2183" coordsize="9360,0" path="m1440,2183l10800,218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>
          <w:spacing w:val="-1"/>
        </w:rPr>
        <w:t>The</w:t>
      </w:r>
      <w:r>
        <w:rPr>
          <w:spacing w:val="-12"/>
        </w:rPr>
        <w:t> </w:t>
      </w:r>
      <w:r>
        <w:rPr>
          <w:i/>
          <w:spacing w:val="-1"/>
        </w:rPr>
        <w:t>compress</w:t>
      </w:r>
      <w:r>
        <w:rPr>
          <w:i/>
          <w:spacing w:val="-10"/>
        </w:rPr>
        <w:t> </w:t>
      </w:r>
      <w:r>
        <w:rPr>
          <w:spacing w:val="-1"/>
        </w:rPr>
        <w:t>keyword</w:t>
      </w:r>
      <w:r>
        <w:rPr>
          <w:spacing w:val="-12"/>
        </w:rPr>
        <w:t> </w:t>
      </w:r>
      <w:r>
        <w:rPr>
          <w:spacing w:val="-1"/>
        </w:rPr>
        <w:t>applies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1"/>
        </w:rPr>
        <w:t> </w:t>
      </w:r>
      <w:r>
        <w:rPr>
          <w:spacing w:val="-1"/>
        </w:rPr>
        <w:t>all</w:t>
      </w:r>
      <w:r>
        <w:rPr>
          <w:spacing w:val="-12"/>
        </w:rPr>
        <w:t> </w:t>
      </w:r>
      <w:r>
        <w:rPr>
          <w:spacing w:val="-1"/>
        </w:rPr>
        <w:t>chunk</w:t>
      </w:r>
      <w:r>
        <w:rPr>
          <w:spacing w:val="-11"/>
        </w:rPr>
        <w:t> </w:t>
      </w:r>
      <w:r>
        <w:rPr/>
        <w:t>styles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affects</w:t>
      </w:r>
      <w:r>
        <w:rPr>
          <w:spacing w:val="-11"/>
        </w:rPr>
        <w:t> </w:t>
      </w:r>
      <w:r>
        <w:rPr/>
        <w:t>how</w:t>
      </w:r>
      <w:r>
        <w:rPr>
          <w:spacing w:val="-12"/>
        </w:rPr>
        <w:t> </w:t>
      </w:r>
      <w:r>
        <w:rPr>
          <w:i/>
        </w:rPr>
        <w:t>Nchunk</w:t>
      </w:r>
      <w:r>
        <w:rPr>
          <w:i/>
          <w:spacing w:val="-3"/>
        </w:rPr>
        <w:t> </w:t>
      </w:r>
      <w:r>
        <w:rPr/>
        <w:t>is</w:t>
      </w:r>
      <w:r>
        <w:rPr>
          <w:spacing w:val="-11"/>
        </w:rPr>
        <w:t> </w:t>
      </w:r>
      <w:r>
        <w:rPr/>
        <w:t>calculated,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turn</w:t>
      </w:r>
      <w:r>
        <w:rPr>
          <w:spacing w:val="-12"/>
        </w:rPr>
        <w:t> </w:t>
      </w:r>
      <w:r>
        <w:rPr/>
        <w:t>affects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chunk</w:t>
      </w:r>
      <w:r>
        <w:rPr>
          <w:spacing w:val="-47"/>
        </w:rPr>
        <w:t> </w:t>
      </w:r>
      <w:r>
        <w:rPr/>
        <w:t>IDs assigned to each atom. It is useful for converting a “sparse” set of chunk IDs (with many IDs that have no atoms</w:t>
      </w:r>
      <w:r>
        <w:rPr>
          <w:spacing w:val="-47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them),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“dense”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IDs,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Two possible use cases are as follows.</w:t>
      </w:r>
      <w:r>
        <w:rPr>
          <w:spacing w:val="1"/>
        </w:rPr>
        <w:t> </w:t>
      </w:r>
      <w:r>
        <w:rPr/>
        <w:t>If a large simulation box is mostly empty space, then the </w:t>
      </w:r>
      <w:r>
        <w:rPr>
          <w:i/>
        </w:rPr>
        <w:t>binning </w:t>
      </w:r>
      <w:r>
        <w:rPr/>
        <w:t>style may</w:t>
      </w:r>
      <w:r>
        <w:rPr>
          <w:spacing w:val="1"/>
        </w:rPr>
        <w:t> </w:t>
      </w:r>
      <w:r>
        <w:rPr/>
        <w:t>produce many bins with no atoms.</w:t>
      </w:r>
      <w:r>
        <w:rPr>
          <w:spacing w:val="1"/>
        </w:rPr>
        <w:t> </w:t>
      </w:r>
      <w:r>
        <w:rPr/>
        <w:t>If </w:t>
      </w:r>
      <w:r>
        <w:rPr>
          <w:i/>
        </w:rPr>
        <w:t>compress </w:t>
      </w:r>
      <w:r>
        <w:rPr/>
        <w:t>is set to </w:t>
      </w:r>
      <w:r>
        <w:rPr>
          <w:i/>
        </w:rPr>
        <w:t>yes</w:t>
      </w:r>
      <w:r>
        <w:rPr/>
        <w:t>, only bins with atoms will be contribute to </w:t>
      </w:r>
      <w:r>
        <w:rPr>
          <w:i/>
        </w:rPr>
        <w:t>Nchunk</w:t>
      </w:r>
      <w:r>
        <w:rPr/>
        <w:t>.</w:t>
      </w:r>
      <w:r>
        <w:rPr>
          <w:spacing w:val="1"/>
        </w:rPr>
        <w:t> </w:t>
      </w:r>
      <w:r>
        <w:rPr/>
        <w:t>Likewise, the </w:t>
      </w:r>
      <w:r>
        <w:rPr>
          <w:i/>
        </w:rPr>
        <w:t>molecule </w:t>
      </w:r>
      <w:r>
        <w:rPr/>
        <w:t>or </w:t>
      </w:r>
      <w:r>
        <w:rPr>
          <w:i/>
        </w:rPr>
        <w:t>compute/fix/variable </w:t>
      </w:r>
      <w:r>
        <w:rPr/>
        <w:t>styles may produce large </w:t>
      </w:r>
      <w:r>
        <w:rPr>
          <w:i/>
        </w:rPr>
        <w:t>Nchunk </w:t>
      </w:r>
      <w:r>
        <w:rPr/>
        <w:t>values. For example, the </w:t>
      </w:r>
      <w:hyperlink w:history="true" w:anchor="_bookmark14">
        <w:r>
          <w:rPr>
            <w:i/>
            <w:color w:val="355F7B"/>
          </w:rPr>
          <w:t>compute</w:t>
        </w:r>
      </w:hyperlink>
      <w:r>
        <w:rPr>
          <w:i/>
          <w:color w:val="355F7B"/>
          <w:spacing w:val="1"/>
        </w:rPr>
        <w:t> </w:t>
      </w:r>
      <w:hyperlink w:history="true" w:anchor="_bookmark14">
        <w:r>
          <w:rPr>
            <w:i/>
            <w:color w:val="355F7B"/>
          </w:rPr>
          <w:t>cluster/atom </w:t>
        </w:r>
      </w:hyperlink>
      <w:r>
        <w:rPr/>
        <w:t>command assigns every atom an atom ID for one of the atoms it is clustered with.</w:t>
      </w:r>
      <w:r>
        <w:rPr>
          <w:spacing w:val="1"/>
        </w:rPr>
        <w:t> </w:t>
      </w:r>
      <w:r>
        <w:rPr/>
        <w:t>For a million-atom</w:t>
      </w:r>
      <w:r>
        <w:rPr>
          <w:spacing w:val="1"/>
        </w:rPr>
        <w:t> </w:t>
      </w:r>
      <w:r>
        <w:rPr/>
        <w:t>system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5</w:t>
      </w:r>
      <w:r>
        <w:rPr>
          <w:spacing w:val="-5"/>
        </w:rPr>
        <w:t> </w:t>
      </w:r>
      <w:r>
        <w:rPr/>
        <w:t>clusters,</w:t>
      </w:r>
      <w:r>
        <w:rPr>
          <w:spacing w:val="-5"/>
        </w:rPr>
        <w:t> </w:t>
      </w:r>
      <w:r>
        <w:rPr/>
        <w:t>there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only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5</w:t>
      </w:r>
      <w:r>
        <w:rPr>
          <w:spacing w:val="-5"/>
        </w:rPr>
        <w:t> </w:t>
      </w:r>
      <w:r>
        <w:rPr/>
        <w:t>unique</w:t>
      </w:r>
      <w:r>
        <w:rPr>
          <w:spacing w:val="-5"/>
        </w:rPr>
        <w:t> </w:t>
      </w:r>
      <w:r>
        <w:rPr/>
        <w:t>chunk</w:t>
      </w:r>
      <w:r>
        <w:rPr>
          <w:spacing w:val="-5"/>
        </w:rPr>
        <w:t> </w:t>
      </w:r>
      <w:r>
        <w:rPr/>
        <w:t>IDs,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largest</w:t>
      </w:r>
      <w:r>
        <w:rPr>
          <w:spacing w:val="-5"/>
        </w:rPr>
        <w:t> </w:t>
      </w:r>
      <w:r>
        <w:rPr/>
        <w:t>chunk</w:t>
      </w:r>
      <w:r>
        <w:rPr>
          <w:spacing w:val="-5"/>
        </w:rPr>
        <w:t> </w:t>
      </w:r>
      <w:r>
        <w:rPr/>
        <w:t>ID</w:t>
      </w:r>
      <w:r>
        <w:rPr>
          <w:spacing w:val="-6"/>
        </w:rPr>
        <w:t> </w:t>
      </w:r>
      <w:r>
        <w:rPr/>
        <w:t>might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1</w:t>
      </w:r>
      <w:r>
        <w:rPr>
          <w:spacing w:val="-5"/>
        </w:rPr>
        <w:t> </w:t>
      </w:r>
      <w:r>
        <w:rPr/>
        <w:t>million,</w:t>
      </w:r>
      <w:r>
        <w:rPr>
          <w:spacing w:val="-5"/>
        </w:rPr>
        <w:t> </w:t>
      </w:r>
      <w:r>
        <w:rPr/>
        <w:t>resulting</w:t>
      </w:r>
      <w:r>
        <w:rPr>
          <w:spacing w:val="-48"/>
        </w:rPr>
        <w:t> </w:t>
      </w:r>
      <w:r>
        <w:rPr/>
        <w:t>in</w:t>
      </w:r>
      <w:r>
        <w:rPr>
          <w:spacing w:val="-2"/>
        </w:rPr>
        <w:t> </w:t>
      </w:r>
      <w:r>
        <w:rPr>
          <w:i/>
        </w:rPr>
        <w:t>Nchunk</w:t>
      </w:r>
      <w:r>
        <w:rPr>
          <w:i/>
          <w:spacing w:val="8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million.</w:t>
      </w:r>
      <w:r>
        <w:rPr>
          <w:spacing w:val="15"/>
        </w:rPr>
        <w:t> </w:t>
      </w:r>
      <w:r>
        <w:rPr/>
        <w:t>If</w:t>
      </w:r>
      <w:r>
        <w:rPr>
          <w:spacing w:val="-2"/>
        </w:rPr>
        <w:t> </w:t>
      </w:r>
      <w:r>
        <w:rPr>
          <w:i/>
        </w:rPr>
        <w:t>compress </w:t>
      </w:r>
      <w:r>
        <w:rPr/>
        <w:t>is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>
          <w:i/>
        </w:rPr>
        <w:t>yes</w:t>
      </w:r>
      <w:r>
        <w:rPr/>
        <w:t>,</w:t>
      </w:r>
      <w:r>
        <w:rPr>
          <w:spacing w:val="-2"/>
        </w:rPr>
        <w:t> </w:t>
      </w:r>
      <w:r>
        <w:rPr>
          <w:i/>
        </w:rPr>
        <w:t>Nchunk</w:t>
      </w:r>
      <w:r>
        <w:rPr>
          <w:i/>
          <w:spacing w:val="8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reset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5.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If</w:t>
      </w:r>
      <w:r>
        <w:rPr>
          <w:spacing w:val="-8"/>
        </w:rPr>
        <w:t> </w:t>
      </w:r>
      <w:r>
        <w:rPr>
          <w:i/>
        </w:rPr>
        <w:t>compress</w:t>
      </w:r>
      <w:r>
        <w:rPr>
          <w:i/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i/>
        </w:rPr>
        <w:t>no</w:t>
      </w:r>
      <w:r>
        <w:rPr/>
        <w:t>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default,</w:t>
      </w:r>
      <w:r>
        <w:rPr>
          <w:spacing w:val="-6"/>
        </w:rPr>
        <w:t> </w:t>
      </w:r>
      <w:r>
        <w:rPr/>
        <w:t>no</w:t>
      </w:r>
      <w:r>
        <w:rPr>
          <w:spacing w:val="-8"/>
        </w:rPr>
        <w:t> </w:t>
      </w:r>
      <w:r>
        <w:rPr/>
        <w:t>compression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done.</w:t>
      </w:r>
      <w:r>
        <w:rPr>
          <w:spacing w:val="11"/>
        </w:rPr>
        <w:t> </w:t>
      </w:r>
      <w:r>
        <w:rPr/>
        <w:t>If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>
          <w:i/>
        </w:rPr>
        <w:t>yes</w:t>
      </w:r>
      <w:r>
        <w:rPr/>
        <w:t>,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chunk</w:t>
      </w:r>
      <w:r>
        <w:rPr>
          <w:spacing w:val="-7"/>
        </w:rPr>
        <w:t> </w:t>
      </w:r>
      <w:r>
        <w:rPr/>
        <w:t>IDs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atoms</w:t>
      </w:r>
      <w:r>
        <w:rPr>
          <w:spacing w:val="-8"/>
        </w:rPr>
        <w:t> </w:t>
      </w:r>
      <w:r>
        <w:rPr/>
        <w:t>are</w:t>
      </w:r>
      <w:r>
        <w:rPr>
          <w:spacing w:val="-47"/>
        </w:rPr>
        <w:t> </w:t>
      </w:r>
      <w:r>
        <w:rPr/>
        <w:t>removed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chunk</w:t>
      </w:r>
      <w:r>
        <w:rPr>
          <w:spacing w:val="-5"/>
        </w:rPr>
        <w:t> </w:t>
      </w:r>
      <w:r>
        <w:rPr/>
        <w:t>IDs,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sorted.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remaining</w:t>
      </w:r>
      <w:r>
        <w:rPr>
          <w:spacing w:val="-5"/>
        </w:rPr>
        <w:t> </w:t>
      </w:r>
      <w:r>
        <w:rPr/>
        <w:t>chunk</w:t>
      </w:r>
      <w:r>
        <w:rPr>
          <w:spacing w:val="-5"/>
        </w:rPr>
        <w:t> </w:t>
      </w:r>
      <w:r>
        <w:rPr/>
        <w:t>IDs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renumbered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1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i/>
        </w:rPr>
        <w:t>Nchunk</w:t>
      </w:r>
      <w:r>
        <w:rPr>
          <w:i/>
          <w:spacing w:val="-47"/>
        </w:rPr>
        <w:t> </w:t>
      </w:r>
      <w:r>
        <w:rPr/>
        <w:t>where</w:t>
      </w:r>
      <w:r>
        <w:rPr>
          <w:spacing w:val="-2"/>
        </w:rPr>
        <w:t> </w:t>
      </w:r>
      <w:r>
        <w:rPr>
          <w:i/>
        </w:rPr>
        <w:t>Nchunk</w:t>
      </w:r>
      <w:r>
        <w:rPr>
          <w:i/>
          <w:spacing w:val="6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length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list.</w:t>
      </w:r>
      <w:r>
        <w:rPr>
          <w:spacing w:val="17"/>
        </w:rPr>
        <w:t> </w:t>
      </w:r>
      <w:r>
        <w:rPr/>
        <w:t>The</w:t>
      </w:r>
      <w:r>
        <w:rPr>
          <w:spacing w:val="-2"/>
        </w:rPr>
        <w:t> </w:t>
      </w:r>
      <w:r>
        <w:rPr/>
        <w:t>chunk</w:t>
      </w:r>
      <w:r>
        <w:rPr>
          <w:spacing w:val="-2"/>
        </w:rPr>
        <w:t> </w:t>
      </w:r>
      <w:r>
        <w:rPr/>
        <w:t>IDs</w:t>
      </w:r>
      <w:r>
        <w:rPr>
          <w:spacing w:val="-2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reflect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renumbering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1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Nchunk</w:t>
      </w:r>
      <w:r>
        <w:rPr/>
        <w:t>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original chunk IDs (before renumbering) can be accessed by the </w:t>
      </w:r>
      <w:hyperlink w:history="true" w:anchor="_bookmark90">
        <w:r>
          <w:rPr>
            <w:i/>
            <w:color w:val="355F7B"/>
          </w:rPr>
          <w:t>compute property/chunk</w:t>
        </w:r>
      </w:hyperlink>
      <w:r>
        <w:rPr>
          <w:i/>
          <w:color w:val="355F7B"/>
        </w:rPr>
        <w:t> </w:t>
      </w:r>
      <w:r>
        <w:rPr/>
        <w:t>command and its </w:t>
      </w:r>
      <w:r>
        <w:rPr>
          <w:i/>
        </w:rPr>
        <w:t>id</w:t>
      </w:r>
      <w:r>
        <w:rPr>
          <w:i/>
          <w:spacing w:val="1"/>
        </w:rPr>
        <w:t> </w:t>
      </w:r>
      <w:r>
        <w:rPr/>
        <w:t>keyword, or by the </w:t>
      </w:r>
      <w:r>
        <w:rPr>
          <w:i/>
          <w:color w:val="355F7B"/>
        </w:rPr>
        <w:t>fix ave/chunk </w:t>
      </w:r>
      <w:r>
        <w:rPr/>
        <w:t>command which outputs the original IDs as one of the columns in its global output</w:t>
      </w:r>
      <w:r>
        <w:rPr>
          <w:spacing w:val="1"/>
        </w:rPr>
        <w:t> </w:t>
      </w:r>
      <w:r>
        <w:rPr/>
        <w:t>array.</w:t>
      </w:r>
      <w:r>
        <w:rPr>
          <w:spacing w:val="1"/>
        </w:rPr>
        <w:t> </w:t>
      </w:r>
      <w:r>
        <w:rPr/>
        <w:t>For example, using the “compute cluster/atom” command discussed above, the original 5 unique chunk IDs</w:t>
      </w:r>
      <w:r>
        <w:rPr>
          <w:spacing w:val="1"/>
        </w:rPr>
        <w:t> </w:t>
      </w:r>
      <w:r>
        <w:rPr/>
        <w:t>might be atom IDs (27,4982,58374,857838,1000000).</w:t>
      </w:r>
      <w:r>
        <w:rPr>
          <w:spacing w:val="1"/>
        </w:rPr>
        <w:t> </w:t>
      </w:r>
      <w:r>
        <w:rPr/>
        <w:t>After compression, these will be renumbered to (1,2,3,4,5).</w:t>
      </w:r>
      <w:r>
        <w:rPr>
          <w:spacing w:val="1"/>
        </w:rPr>
        <w:t> </w:t>
      </w:r>
      <w:r>
        <w:rPr>
          <w:w w:val="95"/>
        </w:rPr>
        <w:t>The original values (27,. . . ,1000000) can be output to a file by the </w:t>
      </w:r>
      <w:r>
        <w:rPr>
          <w:i/>
          <w:color w:val="355F7B"/>
          <w:w w:val="95"/>
        </w:rPr>
        <w:t>fix ave/chunk </w:t>
      </w:r>
      <w:r>
        <w:rPr>
          <w:w w:val="95"/>
        </w:rPr>
        <w:t>command, or by using the </w:t>
      </w:r>
      <w:r>
        <w:rPr>
          <w:i/>
          <w:color w:val="355F7B"/>
          <w:w w:val="95"/>
        </w:rPr>
        <w:t>fix ave/time</w:t>
      </w:r>
      <w:r>
        <w:rPr>
          <w:i/>
          <w:color w:val="355F7B"/>
          <w:spacing w:val="1"/>
          <w:w w:val="95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conjunction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hyperlink w:history="true" w:anchor="_bookmark90">
        <w:r>
          <w:rPr>
            <w:i/>
            <w:color w:val="355F7B"/>
          </w:rPr>
          <w:t>compute</w:t>
        </w:r>
        <w:r>
          <w:rPr>
            <w:i/>
            <w:color w:val="355F7B"/>
            <w:spacing w:val="-2"/>
          </w:rPr>
          <w:t> </w:t>
        </w:r>
        <w:r>
          <w:rPr>
            <w:i/>
            <w:color w:val="355F7B"/>
          </w:rPr>
          <w:t>property/chunk</w:t>
        </w:r>
        <w:r>
          <w:rPr>
            <w:i/>
            <w:color w:val="355F7B"/>
            <w:spacing w:val="8"/>
          </w:rPr>
          <w:t> </w:t>
        </w:r>
      </w:hyperlink>
      <w:r>
        <w:rPr/>
        <w:t>command.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29827pt;width:468pt;height:90.15pt;mso-position-horizontal-relative:page;mso-position-vertical-relative:paragraph;z-index:-15666176;mso-wrap-distance-left:0;mso-wrap-distance-right:0" coordorigin="1440,307" coordsize="9360,1803">
            <v:shape style="position:absolute;left:1440;top:306;width:9360;height:1803" coordorigin="1440,307" coordsize="9360,1803" path="m10700,307l1540,307,1501,314,1469,336,1448,367,1440,406,1440,2109,10800,2109,10800,406,10792,367,10771,336,10739,314,10700,307xe" filled="true" fillcolor="#86989a" stroked="false">
              <v:path arrowok="t"/>
              <v:fill type="solid"/>
            </v:shape>
            <v:shape style="position:absolute;left:1449;top:316;width:9341;height:1793" coordorigin="1450,317" coordsize="9341,1793" path="m10690,317l1550,317,1511,324,1479,346,1458,377,1450,416,1450,2109,10790,2109,10790,416,10782,377,10761,346,10729,324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4,1479,346,1458,377,1450,416,1450,715,10790,715,10790,416,10782,377,10761,346,10729,324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4,1479,346,1458,377,1450,416,1450,715,10790,715,10790,416,10782,377,10761,346,10729,324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80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compression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operation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requires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global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communication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across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processors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share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values.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 can require large memory on every processor to store them, even after they are compressed, if there are a large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 of unique chunk IDs with atoms assigned to them. It uses a STL map to find unique chunk IDs and store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them in sorted order. Each time an atom is assigned a compressed chunk ID, it must access the STL map. All of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compression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expensive,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both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memory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CPU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time.</w:t>
                    </w:r>
                    <w:r>
                      <w:rPr>
                        <w:spacing w:val="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limit</w:t>
                    </w:r>
                    <w:r>
                      <w:rPr>
                        <w:i/>
                        <w:spacing w:val="1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keyword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headerReference w:type="default" r:id="rId63"/>
          <w:footerReference w:type="default" r:id="rId64"/>
          <w:pgSz w:w="12240" w:h="15840"/>
          <w:pgMar w:header="0" w:footer="809" w:top="60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rPr>
          <w:sz w:val="26"/>
        </w:rPr>
      </w:pPr>
      <w:r>
        <w:rPr/>
        <w:pict>
          <v:group style="position:absolute;margin-left:72pt;margin-top:16.920353pt;width:468pt;height:33.35pt;mso-position-horizontal-relative:page;mso-position-vertical-relative:paragraph;z-index:-15665152;mso-wrap-distance-left:0;mso-wrap-distance-right:0" coordorigin="1440,338" coordsize="9360,667">
            <v:shape style="position:absolute;left:1440;top:338;width:9360;height:667" coordorigin="1440,338" coordsize="9360,667" path="m10800,338l1440,338,1440,905,1448,944,1469,975,1501,997,1540,1005,10700,1005,10739,997,10771,975,10792,944,10800,905,10800,338xe" filled="true" fillcolor="#86989a" stroked="false">
              <v:path arrowok="t"/>
              <v:fill type="solid"/>
            </v:shape>
            <v:shape style="position:absolute;left:1449;top:338;width:9341;height:657" coordorigin="1450,338" coordsize="9341,657" path="m10790,338l1450,338,1450,895,1458,934,1479,965,1511,987,1550,995,10690,995,10729,987,10761,965,10782,934,10790,895,10790,338xe" filled="true" fillcolor="#f7f7f7" stroked="false">
              <v:path arrowok="t"/>
              <v:fill type="solid"/>
            </v:shape>
            <v:shape style="position:absolute;left:1440;top:338;width:9360;height:667" type="#_x0000_t202" filled="false" stroked="false">
              <v:textbox inset="0,0,0,0">
                <w:txbxContent>
                  <w:p>
                    <w:pPr>
                      <w:spacing w:line="249" w:lineRule="auto" w:before="67"/>
                      <w:ind w:left="149" w:right="14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conjunction with the </w:t>
                    </w:r>
                    <w:r>
                      <w:rPr>
                        <w:i/>
                        <w:sz w:val="20"/>
                      </w:rPr>
                      <w:t>compress</w:t>
                    </w:r>
                    <w:r>
                      <w:rPr>
                        <w:i/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keyword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 affect these costs,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depending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 which keyword is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 first.</w:t>
                    </w:r>
                    <w:r>
                      <w:rPr>
                        <w:spacing w:val="2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 use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option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care.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66.589455pt;width:468pt;height:.1pt;mso-position-horizontal-relative:page;mso-position-vertical-relative:paragraph;z-index:-15664640;mso-wrap-distance-left:0;mso-wrap-distance-right:0" coordorigin="1440,1332" coordsize="9360,0" path="m1440,1332l10800,133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49" w:lineRule="auto" w:before="127"/>
        <w:ind w:left="180" w:right="178"/>
        <w:jc w:val="both"/>
      </w:pPr>
      <w:r>
        <w:rPr/>
        <w:t>The</w:t>
      </w:r>
      <w:r>
        <w:rPr>
          <w:spacing w:val="-9"/>
        </w:rPr>
        <w:t> </w:t>
      </w:r>
      <w:r>
        <w:rPr>
          <w:i/>
        </w:rPr>
        <w:t>discard</w:t>
      </w:r>
      <w:r>
        <w:rPr>
          <w:i/>
          <w:spacing w:val="1"/>
        </w:rPr>
        <w:t> </w:t>
      </w:r>
      <w:r>
        <w:rPr/>
        <w:t>keyword</w:t>
      </w:r>
      <w:r>
        <w:rPr>
          <w:spacing w:val="-8"/>
        </w:rPr>
        <w:t> </w:t>
      </w:r>
      <w:r>
        <w:rPr/>
        <w:t>applies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chunk</w:t>
      </w:r>
      <w:r>
        <w:rPr>
          <w:spacing w:val="-9"/>
        </w:rPr>
        <w:t> </w:t>
      </w:r>
      <w:r>
        <w:rPr/>
        <w:t>styles.</w:t>
      </w:r>
      <w:r>
        <w:rPr>
          <w:spacing w:val="9"/>
        </w:rPr>
        <w:t> </w:t>
      </w:r>
      <w:r>
        <w:rPr/>
        <w:t>It</w:t>
      </w:r>
      <w:r>
        <w:rPr>
          <w:spacing w:val="-9"/>
        </w:rPr>
        <w:t> </w:t>
      </w:r>
      <w:r>
        <w:rPr/>
        <w:t>affects</w:t>
      </w:r>
      <w:r>
        <w:rPr>
          <w:spacing w:val="-9"/>
        </w:rPr>
        <w:t> </w:t>
      </w:r>
      <w:r>
        <w:rPr/>
        <w:t>what</w:t>
      </w:r>
      <w:r>
        <w:rPr>
          <w:spacing w:val="-8"/>
        </w:rPr>
        <w:t> </w:t>
      </w:r>
      <w:r>
        <w:rPr/>
        <w:t>chunk</w:t>
      </w:r>
      <w:r>
        <w:rPr>
          <w:spacing w:val="-9"/>
        </w:rPr>
        <w:t> </w:t>
      </w:r>
      <w:r>
        <w:rPr/>
        <w:t>IDs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assigned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atoms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do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match</w:t>
      </w:r>
      <w:r>
        <w:rPr>
          <w:spacing w:val="-8"/>
        </w:rPr>
        <w:t> </w:t>
      </w:r>
      <w:r>
        <w:rPr/>
        <w:t>one</w:t>
      </w:r>
      <w:r>
        <w:rPr>
          <w:spacing w:val="-48"/>
        </w:rPr>
        <w:t> </w:t>
      </w:r>
      <w:r>
        <w:rPr/>
        <w:t>of the valid chunk IDs from 1 to </w:t>
      </w:r>
      <w:r>
        <w:rPr>
          <w:i/>
        </w:rPr>
        <w:t>Nchunk</w:t>
      </w:r>
      <w:r>
        <w:rPr/>
        <w:t>. Note that it does not apply to atoms that are not in the specified group or</w:t>
      </w:r>
      <w:r>
        <w:rPr>
          <w:spacing w:val="1"/>
        </w:rPr>
        <w:t> </w:t>
      </w:r>
      <w:r>
        <w:rPr/>
        <w:t>optionally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region.</w:t>
      </w:r>
      <w:r>
        <w:rPr>
          <w:spacing w:val="15"/>
        </w:rPr>
        <w:t> </w:t>
      </w:r>
      <w:r>
        <w:rPr/>
        <w:t>Those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always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chunk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chunk</w:t>
      </w:r>
      <w:r>
        <w:rPr>
          <w:spacing w:val="-9"/>
        </w:rPr>
        <w:t> </w:t>
      </w:r>
      <w:r>
        <w:rPr/>
        <w:t>ID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atom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range</w:t>
      </w:r>
      <w:r>
        <w:rPr>
          <w:spacing w:val="-10"/>
        </w:rPr>
        <w:t> </w:t>
      </w:r>
      <w:r>
        <w:rPr/>
        <w:t>1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i/>
        </w:rPr>
        <w:t>Nchunk</w:t>
      </w:r>
      <w:r>
        <w:rPr>
          <w:i/>
          <w:spacing w:val="-1"/>
        </w:rPr>
        <w:t> </w:t>
      </w:r>
      <w:r>
        <w:rPr/>
        <w:t>then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“discard”</w:t>
      </w:r>
      <w:r>
        <w:rPr>
          <w:spacing w:val="-10"/>
        </w:rPr>
        <w:t> </w:t>
      </w:r>
      <w:r>
        <w:rPr/>
        <w:t>atom.</w:t>
      </w:r>
      <w:r>
        <w:rPr>
          <w:spacing w:val="11"/>
        </w:rPr>
        <w:t> </w:t>
      </w:r>
      <w:r>
        <w:rPr/>
        <w:t>Note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>
          <w:i/>
        </w:rPr>
        <w:t>Nchunk</w:t>
      </w:r>
      <w:r>
        <w:rPr>
          <w:i/>
          <w:spacing w:val="-48"/>
        </w:rPr>
        <w:t> </w:t>
      </w:r>
      <w:r>
        <w:rPr/>
        <w:t>may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8"/>
        </w:rPr>
        <w:t> </w:t>
      </w:r>
      <w:r>
        <w:rPr/>
        <w:t>shrunk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limit</w:t>
      </w:r>
      <w:r>
        <w:rPr>
          <w:i/>
          <w:spacing w:val="-1"/>
        </w:rPr>
        <w:t> </w:t>
      </w:r>
      <w:r>
        <w:rPr/>
        <w:t>keyword.</w:t>
      </w:r>
      <w:r>
        <w:rPr>
          <w:spacing w:val="6"/>
        </w:rPr>
        <w:t> </w:t>
      </w:r>
      <w:r>
        <w:rPr/>
        <w:t>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compress</w:t>
      </w:r>
      <w:r>
        <w:rPr>
          <w:i/>
          <w:spacing w:val="-9"/>
        </w:rPr>
        <w:t> </w:t>
      </w:r>
      <w:r>
        <w:rPr/>
        <w:t>keyword</w:t>
      </w:r>
      <w:r>
        <w:rPr>
          <w:spacing w:val="-9"/>
        </w:rPr>
        <w:t> </w:t>
      </w:r>
      <w:r>
        <w:rPr/>
        <w:t>may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eliminated</w:t>
      </w:r>
      <w:r>
        <w:rPr>
          <w:spacing w:val="-9"/>
        </w:rPr>
        <w:t> </w:t>
      </w:r>
      <w:r>
        <w:rPr/>
        <w:t>chunk</w:t>
      </w:r>
      <w:r>
        <w:rPr>
          <w:spacing w:val="-9"/>
        </w:rPr>
        <w:t> </w:t>
      </w:r>
      <w:r>
        <w:rPr/>
        <w:t>IDs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valid</w:t>
      </w:r>
      <w:r>
        <w:rPr>
          <w:spacing w:val="-48"/>
        </w:rPr>
        <w:t> </w:t>
      </w:r>
      <w:r>
        <w:rPr/>
        <w:t>before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compression</w:t>
      </w:r>
      <w:r>
        <w:rPr>
          <w:spacing w:val="-9"/>
        </w:rPr>
        <w:t> </w:t>
      </w:r>
      <w:r>
        <w:rPr/>
        <w:t>took</w:t>
      </w:r>
      <w:r>
        <w:rPr>
          <w:spacing w:val="-9"/>
        </w:rPr>
        <w:t> </w:t>
      </w:r>
      <w:r>
        <w:rPr/>
        <w:t>place,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now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compressed</w:t>
      </w:r>
      <w:r>
        <w:rPr>
          <w:spacing w:val="-9"/>
        </w:rPr>
        <w:t> </w:t>
      </w:r>
      <w:r>
        <w:rPr/>
        <w:t>list.</w:t>
      </w:r>
      <w:r>
        <w:rPr>
          <w:spacing w:val="9"/>
        </w:rPr>
        <w:t> </w:t>
      </w:r>
      <w:r>
        <w:rPr/>
        <w:t>Also</w:t>
      </w:r>
      <w:r>
        <w:rPr>
          <w:spacing w:val="-9"/>
        </w:rPr>
        <w:t> </w:t>
      </w:r>
      <w:r>
        <w:rPr/>
        <w:t>note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molecule</w:t>
      </w:r>
      <w:r>
        <w:rPr>
          <w:i/>
          <w:spacing w:val="-9"/>
        </w:rPr>
        <w:t> </w:t>
      </w:r>
      <w:r>
        <w:rPr/>
        <w:t>chunk</w:t>
      </w:r>
      <w:r>
        <w:rPr>
          <w:spacing w:val="-9"/>
        </w:rPr>
        <w:t> </w:t>
      </w:r>
      <w:r>
        <w:rPr/>
        <w:t>style,</w:t>
      </w:r>
      <w:r>
        <w:rPr>
          <w:spacing w:val="-47"/>
        </w:rPr>
        <w:t> </w:t>
      </w:r>
      <w:r>
        <w:rPr/>
        <w:t>if</w:t>
      </w:r>
      <w:r>
        <w:rPr>
          <w:spacing w:val="-11"/>
        </w:rPr>
        <w:t> </w:t>
      </w:r>
      <w:r>
        <w:rPr/>
        <w:t>new</w:t>
      </w:r>
      <w:r>
        <w:rPr>
          <w:spacing w:val="-11"/>
        </w:rPr>
        <w:t> </w:t>
      </w:r>
      <w:r>
        <w:rPr/>
        <w:t>molecules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added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system,</w:t>
      </w:r>
      <w:r>
        <w:rPr>
          <w:spacing w:val="-10"/>
        </w:rPr>
        <w:t> </w:t>
      </w:r>
      <w:r>
        <w:rPr/>
        <w:t>their</w:t>
      </w:r>
      <w:r>
        <w:rPr>
          <w:spacing w:val="-11"/>
        </w:rPr>
        <w:t> </w:t>
      </w:r>
      <w:r>
        <w:rPr/>
        <w:t>chunk</w:t>
      </w:r>
      <w:r>
        <w:rPr>
          <w:spacing w:val="-10"/>
        </w:rPr>
        <w:t> </w:t>
      </w:r>
      <w:r>
        <w:rPr/>
        <w:t>IDs</w:t>
      </w:r>
      <w:r>
        <w:rPr>
          <w:spacing w:val="-11"/>
        </w:rPr>
        <w:t> </w:t>
      </w:r>
      <w:r>
        <w:rPr/>
        <w:t>may</w:t>
      </w:r>
      <w:r>
        <w:rPr>
          <w:spacing w:val="-10"/>
        </w:rPr>
        <w:t> </w:t>
      </w:r>
      <w:r>
        <w:rPr/>
        <w:t>exceed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previously</w:t>
      </w:r>
      <w:r>
        <w:rPr>
          <w:spacing w:val="-11"/>
        </w:rPr>
        <w:t> </w:t>
      </w:r>
      <w:r>
        <w:rPr/>
        <w:t>calculated</w:t>
      </w:r>
      <w:r>
        <w:rPr>
          <w:spacing w:val="-10"/>
        </w:rPr>
        <w:t> </w:t>
      </w:r>
      <w:r>
        <w:rPr>
          <w:i/>
        </w:rPr>
        <w:t>Nchunk</w:t>
      </w:r>
      <w:r>
        <w:rPr/>
        <w:t>.</w:t>
      </w:r>
      <w:r>
        <w:rPr>
          <w:spacing w:val="6"/>
        </w:rPr>
        <w:t> </w:t>
      </w:r>
      <w:r>
        <w:rPr/>
        <w:t>Likewise,</w:t>
      </w:r>
      <w:r>
        <w:rPr>
          <w:spacing w:val="-10"/>
        </w:rPr>
        <w:t> </w:t>
      </w:r>
      <w:r>
        <w:rPr/>
        <w:t>eval-</w:t>
      </w:r>
      <w:r>
        <w:rPr>
          <w:spacing w:val="-47"/>
        </w:rPr>
        <w:t> </w:t>
      </w:r>
      <w:r>
        <w:rPr/>
        <w:t>uation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compute/fix/variable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later</w:t>
      </w:r>
      <w:r>
        <w:rPr>
          <w:spacing w:val="-7"/>
        </w:rPr>
        <w:t> </w:t>
      </w:r>
      <w:r>
        <w:rPr/>
        <w:t>timestep</w:t>
      </w:r>
      <w:r>
        <w:rPr>
          <w:spacing w:val="-8"/>
        </w:rPr>
        <w:t> </w:t>
      </w:r>
      <w:r>
        <w:rPr/>
        <w:t>may</w:t>
      </w:r>
      <w:r>
        <w:rPr>
          <w:spacing w:val="-7"/>
        </w:rPr>
        <w:t> </w:t>
      </w:r>
      <w:r>
        <w:rPr/>
        <w:t>return</w:t>
      </w:r>
      <w:r>
        <w:rPr>
          <w:spacing w:val="-7"/>
        </w:rPr>
        <w:t> </w:t>
      </w:r>
      <w:r>
        <w:rPr/>
        <w:t>chunk</w:t>
      </w:r>
      <w:r>
        <w:rPr>
          <w:spacing w:val="-7"/>
        </w:rPr>
        <w:t> </w:t>
      </w:r>
      <w:r>
        <w:rPr/>
        <w:t>IDs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invalid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previously</w:t>
      </w:r>
      <w:r>
        <w:rPr>
          <w:spacing w:val="-7"/>
        </w:rPr>
        <w:t> </w:t>
      </w:r>
      <w:r>
        <w:rPr/>
        <w:t>calculated</w:t>
      </w:r>
      <w:r>
        <w:rPr>
          <w:spacing w:val="-47"/>
        </w:rPr>
        <w:t> </w:t>
      </w:r>
      <w:r>
        <w:rPr>
          <w:i/>
        </w:rPr>
        <w:t>Nchunk</w:t>
      </w:r>
      <w:r>
        <w:rPr/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All the chunk styles except the </w:t>
      </w:r>
      <w:r>
        <w:rPr>
          <w:i/>
        </w:rPr>
        <w:t>binning </w:t>
      </w:r>
      <w:r>
        <w:rPr/>
        <w:t>styles, must use </w:t>
      </w:r>
      <w:r>
        <w:rPr>
          <w:i/>
        </w:rPr>
        <w:t>discard </w:t>
      </w:r>
      <w:r>
        <w:rPr/>
        <w:t>set to either </w:t>
      </w:r>
      <w:r>
        <w:rPr>
          <w:i/>
        </w:rPr>
        <w:t>yes </w:t>
      </w:r>
      <w:r>
        <w:rPr/>
        <w:t>or </w:t>
      </w:r>
      <w:r>
        <w:rPr>
          <w:i/>
        </w:rPr>
        <w:t>no</w:t>
      </w:r>
      <w:r>
        <w:rPr/>
        <w:t>. If </w:t>
      </w:r>
      <w:r>
        <w:rPr>
          <w:i/>
        </w:rPr>
        <w:t>discard </w:t>
      </w:r>
      <w:r>
        <w:rPr/>
        <w:t>is set to </w:t>
      </w:r>
      <w:r>
        <w:rPr>
          <w:i/>
        </w:rPr>
        <w:t>yes</w:t>
      </w:r>
      <w:r>
        <w:rPr/>
        <w:t>, which</w:t>
      </w:r>
      <w:r>
        <w:rPr>
          <w:spacing w:val="1"/>
        </w:rPr>
        <w:t> </w:t>
      </w:r>
      <w:r>
        <w:rPr/>
        <w:t>is the default, then every “discard” atom has its chunk ID set to 0. If </w:t>
      </w:r>
      <w:r>
        <w:rPr>
          <w:i/>
        </w:rPr>
        <w:t>discard </w:t>
      </w:r>
      <w:r>
        <w:rPr/>
        <w:t>is set to </w:t>
      </w:r>
      <w:r>
        <w:rPr>
          <w:i/>
        </w:rPr>
        <w:t>no</w:t>
      </w:r>
      <w:r>
        <w:rPr/>
        <w:t>, every “discard” atom has its</w:t>
      </w:r>
      <w:r>
        <w:rPr>
          <w:spacing w:val="-47"/>
        </w:rPr>
        <w:t> </w:t>
      </w:r>
      <w:r>
        <w:rPr/>
        <w:t>chunk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Nchunk</w:t>
      </w:r>
      <w:r>
        <w:rPr/>
        <w:t>.</w:t>
      </w:r>
      <w:r>
        <w:rPr>
          <w:spacing w:val="16"/>
        </w:rPr>
        <w:t> </w:t>
      </w:r>
      <w:r>
        <w:rPr/>
        <w:t>I.e.</w:t>
      </w:r>
      <w:r>
        <w:rPr>
          <w:spacing w:val="16"/>
        </w:rPr>
        <w:t> </w:t>
      </w:r>
      <w:r>
        <w:rPr/>
        <w:t>it</w:t>
      </w:r>
      <w:r>
        <w:rPr>
          <w:spacing w:val="-1"/>
        </w:rPr>
        <w:t> </w:t>
      </w:r>
      <w:r>
        <w:rPr/>
        <w:t>becomes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chunk.</w:t>
      </w:r>
    </w:p>
    <w:p>
      <w:pPr>
        <w:pStyle w:val="BodyText"/>
        <w:spacing w:line="249" w:lineRule="auto" w:before="120"/>
        <w:ind w:left="179" w:right="178"/>
        <w:jc w:val="both"/>
      </w:pPr>
      <w:r>
        <w:rPr/>
        <w:t>The</w:t>
      </w:r>
      <w:r>
        <w:rPr>
          <w:spacing w:val="-4"/>
        </w:rPr>
        <w:t> </w:t>
      </w:r>
      <w:r>
        <w:rPr>
          <w:i/>
        </w:rPr>
        <w:t>binning</w:t>
      </w:r>
      <w:r>
        <w:rPr>
          <w:i/>
          <w:spacing w:val="-3"/>
        </w:rPr>
        <w:t> </w:t>
      </w:r>
      <w:r>
        <w:rPr/>
        <w:t>styles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discard</w:t>
      </w:r>
      <w:r>
        <w:rPr>
          <w:i/>
          <w:spacing w:val="7"/>
        </w:rPr>
        <w:t> </w:t>
      </w:r>
      <w:r>
        <w:rPr/>
        <w:t>keyword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decide</w:t>
      </w:r>
      <w:r>
        <w:rPr>
          <w:spacing w:val="-4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discard</w:t>
      </w:r>
      <w:r>
        <w:rPr>
          <w:spacing w:val="-3"/>
        </w:rPr>
        <w:t> </w:t>
      </w:r>
      <w:r>
        <w:rPr/>
        <w:t>atoms</w:t>
      </w:r>
      <w:r>
        <w:rPr>
          <w:spacing w:val="-4"/>
        </w:rPr>
        <w:t> </w:t>
      </w:r>
      <w:r>
        <w:rPr/>
        <w:t>outside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spatial</w:t>
      </w:r>
      <w:r>
        <w:rPr>
          <w:spacing w:val="-3"/>
        </w:rPr>
        <w:t> </w:t>
      </w:r>
      <w:r>
        <w:rPr/>
        <w:t>domain</w:t>
      </w:r>
      <w:r>
        <w:rPr>
          <w:spacing w:val="-3"/>
        </w:rPr>
        <w:t> </w:t>
      </w:r>
      <w:r>
        <w:rPr/>
        <w:t>covered</w:t>
      </w:r>
      <w:r>
        <w:rPr>
          <w:spacing w:val="-3"/>
        </w:rPr>
        <w:t> </w:t>
      </w:r>
      <w:r>
        <w:rPr/>
        <w:t>by</w:t>
      </w:r>
      <w:r>
        <w:rPr>
          <w:spacing w:val="-48"/>
        </w:rPr>
        <w:t> </w:t>
      </w:r>
      <w:r>
        <w:rPr/>
        <w:t>bins,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assign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bin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nearest</w:t>
      </w:r>
      <w:r>
        <w:rPr>
          <w:spacing w:val="-2"/>
        </w:rPr>
        <w:t> </w:t>
      </w:r>
      <w:r>
        <w:rPr/>
        <w:t>to.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bin/1d</w:t>
      </w:r>
      <w:r>
        <w:rPr/>
        <w:t>,</w:t>
      </w:r>
      <w:r>
        <w:rPr>
          <w:spacing w:val="-7"/>
        </w:rPr>
        <w:t> </w:t>
      </w:r>
      <w:r>
        <w:rPr>
          <w:i/>
        </w:rPr>
        <w:t>bin/2d</w:t>
      </w:r>
      <w:r>
        <w:rPr/>
        <w:t>,</w:t>
      </w:r>
      <w:r>
        <w:rPr>
          <w:spacing w:val="-7"/>
        </w:rPr>
        <w:t> </w:t>
      </w:r>
      <w:r>
        <w:rPr>
          <w:i/>
        </w:rPr>
        <w:t>bin/3d</w:t>
      </w:r>
      <w:r>
        <w:rPr>
          <w:i/>
          <w:spacing w:val="2"/>
        </w:rPr>
        <w:t> </w:t>
      </w:r>
      <w:r>
        <w:rPr/>
        <w:t>styles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details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follows.</w:t>
      </w:r>
      <w:r>
        <w:rPr>
          <w:spacing w:val="9"/>
        </w:rPr>
        <w:t> </w:t>
      </w:r>
      <w:r>
        <w:rPr/>
        <w:t>If</w:t>
      </w:r>
      <w:r>
        <w:rPr>
          <w:spacing w:val="-8"/>
        </w:rPr>
        <w:t> </w:t>
      </w:r>
      <w:r>
        <w:rPr>
          <w:i/>
        </w:rPr>
        <w:t>discard</w:t>
      </w:r>
      <w:r>
        <w:rPr>
          <w:i/>
          <w:spacing w:val="3"/>
        </w:rPr>
        <w:t> </w:t>
      </w:r>
      <w:r>
        <w:rPr/>
        <w:t>is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>
          <w:i/>
        </w:rPr>
        <w:t>yes</w:t>
      </w:r>
      <w:r>
        <w:rPr/>
        <w:t>,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out-of-domain</w:t>
      </w:r>
      <w:r>
        <w:rPr>
          <w:spacing w:val="-8"/>
        </w:rPr>
        <w:t> </w:t>
      </w:r>
      <w:r>
        <w:rPr/>
        <w:t>atom</w:t>
      </w:r>
      <w:r>
        <w:rPr>
          <w:spacing w:val="-7"/>
        </w:rPr>
        <w:t> </w:t>
      </w:r>
      <w:r>
        <w:rPr/>
        <w:t>will</w:t>
      </w:r>
      <w:r>
        <w:rPr>
          <w:spacing w:val="-8"/>
        </w:rPr>
        <w:t> </w:t>
      </w:r>
      <w:r>
        <w:rPr/>
        <w:t>have</w:t>
      </w:r>
      <w:r>
        <w:rPr>
          <w:spacing w:val="-48"/>
        </w:rPr>
        <w:t> </w:t>
      </w:r>
      <w:r>
        <w:rPr/>
        <w:t>its</w:t>
      </w:r>
      <w:r>
        <w:rPr>
          <w:spacing w:val="-8"/>
        </w:rPr>
        <w:t> </w:t>
      </w:r>
      <w:r>
        <w:rPr/>
        <w:t>chunk</w:t>
      </w:r>
      <w:r>
        <w:rPr>
          <w:spacing w:val="-6"/>
        </w:rPr>
        <w:t> </w:t>
      </w:r>
      <w:r>
        <w:rPr/>
        <w:t>ID</w:t>
      </w:r>
      <w:r>
        <w:rPr>
          <w:spacing w:val="-8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0.</w:t>
      </w:r>
      <w:r>
        <w:rPr>
          <w:spacing w:val="12"/>
        </w:rPr>
        <w:t> </w:t>
      </w:r>
      <w:r>
        <w:rPr/>
        <w:t>If</w:t>
      </w:r>
      <w:r>
        <w:rPr>
          <w:spacing w:val="-8"/>
        </w:rPr>
        <w:t> </w:t>
      </w:r>
      <w:r>
        <w:rPr>
          <w:i/>
        </w:rPr>
        <w:t>discard</w:t>
      </w:r>
      <w:r>
        <w:rPr>
          <w:i/>
          <w:spacing w:val="3"/>
        </w:rPr>
        <w:t> </w:t>
      </w:r>
      <w:r>
        <w:rPr/>
        <w:t>is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i/>
        </w:rPr>
        <w:t>no</w:t>
      </w:r>
      <w:r>
        <w:rPr/>
        <w:t>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atom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its</w:t>
      </w:r>
      <w:r>
        <w:rPr>
          <w:spacing w:val="-6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last</w:t>
      </w:r>
      <w:r>
        <w:rPr>
          <w:spacing w:val="-7"/>
        </w:rPr>
        <w:t> </w:t>
      </w:r>
      <w:r>
        <w:rPr/>
        <w:t>bin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dimension.</w:t>
      </w:r>
      <w:r>
        <w:rPr>
          <w:spacing w:val="-47"/>
        </w:rPr>
        <w:t> </w:t>
      </w:r>
      <w:r>
        <w:rPr/>
        <w:t>If </w:t>
      </w:r>
      <w:r>
        <w:rPr>
          <w:i/>
        </w:rPr>
        <w:t>discard </w:t>
      </w:r>
      <w:r>
        <w:rPr/>
        <w:t>is set to </w:t>
      </w:r>
      <w:r>
        <w:rPr>
          <w:i/>
        </w:rPr>
        <w:t>mixed</w:t>
      </w:r>
      <w:r>
        <w:rPr/>
        <w:t>, which is the default, it will only have its chunk ID set to the first or last bin if bins extend</w:t>
      </w:r>
      <w:r>
        <w:rPr>
          <w:spacing w:val="1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box</w:t>
      </w:r>
      <w:r>
        <w:rPr>
          <w:spacing w:val="-4"/>
        </w:rPr>
        <w:t> </w:t>
      </w:r>
      <w:r>
        <w:rPr/>
        <w:t>boundary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dimension.</w:t>
      </w:r>
      <w:r>
        <w:rPr>
          <w:spacing w:val="11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case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bound</w:t>
      </w:r>
      <w:r>
        <w:rPr>
          <w:i/>
          <w:spacing w:val="6"/>
        </w:rPr>
        <w:t> </w:t>
      </w:r>
      <w:r>
        <w:rPr/>
        <w:t>keyword</w:t>
      </w:r>
      <w:r>
        <w:rPr>
          <w:spacing w:val="-4"/>
        </w:rPr>
        <w:t> </w:t>
      </w:r>
      <w:r>
        <w:rPr/>
        <w:t>settings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>
          <w:i/>
        </w:rPr>
        <w:t>lower</w:t>
      </w:r>
      <w:r>
        <w:rPr>
          <w:i/>
          <w:spacing w:val="5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upper</w:t>
      </w:r>
      <w:r>
        <w:rPr/>
        <w:t>,</w:t>
      </w:r>
      <w:r>
        <w:rPr>
          <w:spacing w:val="-48"/>
        </w:rPr>
        <w:t> </w:t>
      </w:r>
      <w:r>
        <w:rPr/>
        <w:t>which is the default. If the </w:t>
      </w:r>
      <w:r>
        <w:rPr>
          <w:i/>
        </w:rPr>
        <w:t>bound </w:t>
      </w:r>
      <w:r>
        <w:rPr/>
        <w:t>keyword settings are numeric values, then the atom will have its chunk ID set to 0</w:t>
      </w:r>
      <w:r>
        <w:rPr>
          <w:spacing w:val="1"/>
        </w:rPr>
        <w:t> </w:t>
      </w:r>
      <w:r>
        <w:rPr/>
        <w:t>if it is outside the bounds of any bin. Note that in this case, it is possible that the first or last bin extends beyond the</w:t>
      </w:r>
      <w:r>
        <w:rPr>
          <w:spacing w:val="1"/>
        </w:rPr>
        <w:t> </w:t>
      </w:r>
      <w:r>
        <w:rPr/>
        <w:t>numeric </w:t>
      </w:r>
      <w:r>
        <w:rPr>
          <w:i/>
        </w:rPr>
        <w:t>bounds </w:t>
      </w:r>
      <w:r>
        <w:rPr/>
        <w:t>settings, depending on the specified </w:t>
      </w:r>
      <w:r>
        <w:rPr>
          <w:i/>
        </w:rPr>
        <w:t>origin</w:t>
      </w:r>
      <w:r>
        <w:rPr/>
        <w:t>. If this is the case, the chunk ID of the atom is only set to</w:t>
      </w:r>
      <w:r>
        <w:rPr>
          <w:spacing w:val="-47"/>
        </w:rPr>
        <w:t> </w:t>
      </w:r>
      <w:r>
        <w:rPr/>
        <w:t>0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outside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last</w:t>
      </w:r>
      <w:r>
        <w:rPr>
          <w:spacing w:val="-2"/>
        </w:rPr>
        <w:t> </w:t>
      </w:r>
      <w:r>
        <w:rPr/>
        <w:t>bin,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simply</w:t>
      </w:r>
      <w:r>
        <w:rPr>
          <w:spacing w:val="-2"/>
        </w:rPr>
        <w:t> </w:t>
      </w:r>
      <w:r>
        <w:rPr/>
        <w:t>outside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numeric</w:t>
      </w:r>
      <w:r>
        <w:rPr>
          <w:spacing w:val="-2"/>
        </w:rPr>
        <w:t> </w:t>
      </w:r>
      <w:r>
        <w:rPr>
          <w:i/>
        </w:rPr>
        <w:t>bounds </w:t>
      </w:r>
      <w:r>
        <w:rPr/>
        <w:t>setting.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For the </w:t>
      </w:r>
      <w:r>
        <w:rPr>
          <w:i/>
        </w:rPr>
        <w:t>bin/sphere </w:t>
      </w:r>
      <w:r>
        <w:rPr/>
        <w:t>style the details are as follows. If </w:t>
      </w:r>
      <w:r>
        <w:rPr>
          <w:i/>
        </w:rPr>
        <w:t>discard </w:t>
      </w:r>
      <w:r>
        <w:rPr/>
        <w:t>is set to </w:t>
      </w:r>
      <w:r>
        <w:rPr>
          <w:i/>
        </w:rPr>
        <w:t>yes</w:t>
      </w:r>
      <w:r>
        <w:rPr/>
        <w:t>, an out-of-domain atom will have its chunk</w:t>
      </w:r>
      <w:r>
        <w:rPr>
          <w:spacing w:val="1"/>
        </w:rPr>
        <w:t> </w:t>
      </w:r>
      <w:r>
        <w:rPr/>
        <w:t>ID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0.</w:t>
      </w:r>
      <w:r>
        <w:rPr>
          <w:spacing w:val="11"/>
        </w:rPr>
        <w:t> </w:t>
      </w:r>
      <w:r>
        <w:rPr/>
        <w:t>If</w:t>
      </w:r>
      <w:r>
        <w:rPr>
          <w:spacing w:val="-6"/>
        </w:rPr>
        <w:t> </w:t>
      </w:r>
      <w:r>
        <w:rPr>
          <w:i/>
        </w:rPr>
        <w:t>discard</w:t>
      </w:r>
      <w:r>
        <w:rPr>
          <w:i/>
          <w:spacing w:val="4"/>
        </w:rPr>
        <w:t> </w:t>
      </w:r>
      <w:r>
        <w:rPr/>
        <w:t>is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i/>
        </w:rPr>
        <w:t>no</w:t>
      </w:r>
      <w:r>
        <w:rPr>
          <w:i/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>
          <w:i/>
        </w:rPr>
        <w:t>mixed</w:t>
      </w:r>
      <w:r>
        <w:rPr/>
        <w:t>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atom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its</w:t>
      </w:r>
      <w:r>
        <w:rPr>
          <w:spacing w:val="-7"/>
        </w:rPr>
        <w:t> </w:t>
      </w:r>
      <w:r>
        <w:rPr/>
        <w:t>chunk</w:t>
      </w:r>
      <w:r>
        <w:rPr>
          <w:spacing w:val="-6"/>
        </w:rPr>
        <w:t> </w:t>
      </w:r>
      <w:r>
        <w:rPr/>
        <w:t>ID</w:t>
      </w:r>
      <w:r>
        <w:rPr>
          <w:spacing w:val="-6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last</w:t>
      </w:r>
      <w:r>
        <w:rPr>
          <w:spacing w:val="-6"/>
        </w:rPr>
        <w:t> </w:t>
      </w:r>
      <w:r>
        <w:rPr/>
        <w:t>bin,</w:t>
      </w:r>
      <w:r>
        <w:rPr>
          <w:spacing w:val="-6"/>
        </w:rPr>
        <w:t> </w:t>
      </w:r>
      <w:r>
        <w:rPr/>
        <w:t>i.e.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innermost</w:t>
      </w:r>
      <w:r>
        <w:rPr>
          <w:spacing w:val="-48"/>
        </w:rPr>
        <w:t> </w:t>
      </w:r>
      <w:r>
        <w:rPr/>
        <w:t>or</w:t>
      </w:r>
      <w:r>
        <w:rPr>
          <w:spacing w:val="-6"/>
        </w:rPr>
        <w:t> </w:t>
      </w:r>
      <w:r>
        <w:rPr/>
        <w:t>outermost</w:t>
      </w:r>
      <w:r>
        <w:rPr>
          <w:spacing w:val="-6"/>
        </w:rPr>
        <w:t> </w:t>
      </w:r>
      <w:r>
        <w:rPr/>
        <w:t>spherical</w:t>
      </w:r>
      <w:r>
        <w:rPr>
          <w:spacing w:val="-5"/>
        </w:rPr>
        <w:t> </w:t>
      </w:r>
      <w:r>
        <w:rPr/>
        <w:t>shell.</w:t>
      </w:r>
      <w:r>
        <w:rPr>
          <w:spacing w:val="12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atom</w:t>
      </w:r>
      <w:r>
        <w:rPr>
          <w:spacing w:val="-4"/>
        </w:rPr>
        <w:t> </w:t>
      </w:r>
      <w:r>
        <w:rPr/>
        <w:t>from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less</w:t>
      </w:r>
      <w:r>
        <w:rPr>
          <w:spacing w:val="-5"/>
        </w:rPr>
        <w:t> </w:t>
      </w:r>
      <w:r>
        <w:rPr/>
        <w:t>than</w:t>
      </w:r>
      <w:r>
        <w:rPr>
          <w:spacing w:val="-6"/>
        </w:rPr>
        <w:t> </w:t>
      </w:r>
      <w:r>
        <w:rPr>
          <w:i/>
        </w:rPr>
        <w:t>rmin</w:t>
      </w:r>
      <w:r>
        <w:rPr/>
        <w:t>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48"/>
        </w:rPr>
        <w:t> </w:t>
      </w:r>
      <w:r>
        <w:rPr/>
        <w:t>bin.</w:t>
      </w:r>
      <w:r>
        <w:rPr>
          <w:spacing w:val="15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distance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atom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>
          <w:i/>
        </w:rPr>
        <w:t>rmax</w:t>
      </w:r>
      <w:r>
        <w:rPr/>
        <w:t>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bin.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bin/cylinder</w:t>
      </w:r>
      <w:r>
        <w:rPr>
          <w:i/>
          <w:spacing w:val="5"/>
        </w:rPr>
        <w:t> </w:t>
      </w:r>
      <w:r>
        <w:rPr/>
        <w:t>style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follows.</w:t>
      </w:r>
      <w:r>
        <w:rPr>
          <w:spacing w:val="12"/>
        </w:rPr>
        <w:t> </w:t>
      </w:r>
      <w:r>
        <w:rPr/>
        <w:t>If</w:t>
      </w:r>
      <w:r>
        <w:rPr>
          <w:spacing w:val="-4"/>
        </w:rPr>
        <w:t> </w:t>
      </w:r>
      <w:r>
        <w:rPr>
          <w:i/>
        </w:rPr>
        <w:t>discard</w:t>
      </w:r>
      <w:r>
        <w:rPr>
          <w:i/>
          <w:spacing w:val="6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i/>
        </w:rPr>
        <w:t>yes</w:t>
      </w:r>
      <w:r>
        <w:rPr/>
        <w:t>,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out-of-domain</w:t>
      </w:r>
      <w:r>
        <w:rPr>
          <w:spacing w:val="-5"/>
        </w:rPr>
        <w:t> </w:t>
      </w:r>
      <w:r>
        <w:rPr/>
        <w:t>atom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chunk</w:t>
      </w:r>
      <w:r>
        <w:rPr>
          <w:spacing w:val="-48"/>
        </w:rPr>
        <w:t> </w:t>
      </w:r>
      <w:r>
        <w:rPr/>
        <w:t>ID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0.</w:t>
      </w:r>
      <w:r>
        <w:rPr>
          <w:spacing w:val="15"/>
        </w:rPr>
        <w:t> </w:t>
      </w:r>
      <w:r>
        <w:rPr/>
        <w:t>If</w:t>
      </w:r>
      <w:r>
        <w:rPr>
          <w:spacing w:val="-1"/>
        </w:rPr>
        <w:t> </w:t>
      </w:r>
      <w:r>
        <w:rPr>
          <w:i/>
        </w:rPr>
        <w:t>discard</w:t>
      </w:r>
      <w:r>
        <w:rPr>
          <w:i/>
          <w:spacing w:val="8"/>
        </w:rPr>
        <w:t> </w:t>
      </w:r>
      <w:r>
        <w:rPr/>
        <w:t>is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no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atom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chunk</w:t>
      </w:r>
      <w:r>
        <w:rPr>
          <w:spacing w:val="-3"/>
        </w:rPr>
        <w:t> </w:t>
      </w:r>
      <w:r>
        <w:rPr/>
        <w:t>ID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last</w:t>
      </w:r>
      <w:r>
        <w:rPr>
          <w:spacing w:val="-3"/>
        </w:rPr>
        <w:t> </w:t>
      </w:r>
      <w:r>
        <w:rPr/>
        <w:t>bin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radial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axis</w:t>
      </w:r>
      <w:r>
        <w:rPr>
          <w:spacing w:val="-48"/>
        </w:rPr>
        <w:t> </w:t>
      </w:r>
      <w:r>
        <w:rPr/>
        <w:t>dimensions. If </w:t>
      </w:r>
      <w:r>
        <w:rPr>
          <w:i/>
        </w:rPr>
        <w:t>discard </w:t>
      </w:r>
      <w:r>
        <w:rPr/>
        <w:t>is set to </w:t>
      </w:r>
      <w:r>
        <w:rPr>
          <w:i/>
        </w:rPr>
        <w:t>mixed</w:t>
      </w:r>
      <w:r>
        <w:rPr/>
        <w:t>, which is the default, the radial dimension is treated the same as for </w:t>
      </w:r>
      <w:r>
        <w:rPr>
          <w:i/>
        </w:rPr>
        <w:t>discard </w:t>
      </w:r>
      <w:r>
        <w:rPr/>
        <w:t>=</w:t>
      </w:r>
      <w:r>
        <w:rPr>
          <w:spacing w:val="1"/>
        </w:rPr>
        <w:t> </w:t>
      </w:r>
      <w:r>
        <w:rPr/>
        <w:t>no.</w:t>
      </w:r>
      <w:r>
        <w:rPr>
          <w:spacing w:val="15"/>
        </w:rPr>
        <w:t> </w:t>
      </w:r>
      <w:r>
        <w:rPr/>
        <w:t>But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axis</w:t>
      </w:r>
      <w:r>
        <w:rPr>
          <w:spacing w:val="-3"/>
        </w:rPr>
        <w:t> </w:t>
      </w:r>
      <w:r>
        <w:rPr/>
        <w:t>dimension,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chunk</w:t>
      </w:r>
      <w:r>
        <w:rPr>
          <w:spacing w:val="-2"/>
        </w:rPr>
        <w:t> </w:t>
      </w:r>
      <w:r>
        <w:rPr/>
        <w:t>ID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bin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bins</w:t>
      </w:r>
      <w:r>
        <w:rPr>
          <w:spacing w:val="-2"/>
        </w:rPr>
        <w:t> </w:t>
      </w:r>
      <w:r>
        <w:rPr/>
        <w:t>extend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simulation</w:t>
      </w:r>
      <w:r>
        <w:rPr>
          <w:spacing w:val="-48"/>
        </w:rPr>
        <w:t> </w:t>
      </w:r>
      <w:r>
        <w:rPr/>
        <w:t>box boundary in the axis dimension. This is the case if the </w:t>
      </w:r>
      <w:r>
        <w:rPr>
          <w:i/>
        </w:rPr>
        <w:t>bound </w:t>
      </w:r>
      <w:r>
        <w:rPr/>
        <w:t>keyword settings are </w:t>
      </w:r>
      <w:r>
        <w:rPr>
          <w:i/>
        </w:rPr>
        <w:t>lower </w:t>
      </w:r>
      <w:r>
        <w:rPr/>
        <w:t>and </w:t>
      </w:r>
      <w:r>
        <w:rPr>
          <w:i/>
        </w:rPr>
        <w:t>upper</w:t>
      </w:r>
      <w:r>
        <w:rPr/>
        <w:t>, which is the</w:t>
      </w:r>
      <w:r>
        <w:rPr>
          <w:spacing w:val="-47"/>
        </w:rPr>
        <w:t> </w:t>
      </w:r>
      <w:r>
        <w:rPr/>
        <w:t>default.</w:t>
      </w:r>
      <w:r>
        <w:rPr>
          <w:spacing w:val="1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bound</w:t>
      </w:r>
      <w:r>
        <w:rPr>
          <w:i/>
          <w:spacing w:val="7"/>
        </w:rPr>
        <w:t> </w:t>
      </w:r>
      <w:r>
        <w:rPr/>
        <w:t>keyword</w:t>
      </w:r>
      <w:r>
        <w:rPr>
          <w:spacing w:val="-3"/>
        </w:rPr>
        <w:t> </w:t>
      </w:r>
      <w:r>
        <w:rPr/>
        <w:t>settings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numeric</w:t>
      </w:r>
      <w:r>
        <w:rPr>
          <w:spacing w:val="-3"/>
        </w:rPr>
        <w:t> </w:t>
      </w:r>
      <w:r>
        <w:rPr/>
        <w:t>values,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atom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chunk</w:t>
      </w:r>
      <w:r>
        <w:rPr>
          <w:spacing w:val="-3"/>
        </w:rPr>
        <w:t> </w:t>
      </w:r>
      <w:r>
        <w:rPr/>
        <w:t>ID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0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outside</w:t>
      </w:r>
      <w:r>
        <w:rPr>
          <w:spacing w:val="-48"/>
        </w:rPr>
        <w:t> </w:t>
      </w:r>
      <w:r>
        <w:rPr/>
        <w:t>the</w:t>
      </w:r>
      <w:r>
        <w:rPr>
          <w:spacing w:val="-4"/>
        </w:rPr>
        <w:t> </w:t>
      </w:r>
      <w:r>
        <w:rPr/>
        <w:t>bounds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bin.</w:t>
      </w:r>
      <w:r>
        <w:rPr>
          <w:spacing w:val="14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case,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possible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last</w:t>
      </w:r>
      <w:r>
        <w:rPr>
          <w:spacing w:val="-3"/>
        </w:rPr>
        <w:t> </w:t>
      </w:r>
      <w:r>
        <w:rPr/>
        <w:t>bin</w:t>
      </w:r>
      <w:r>
        <w:rPr>
          <w:spacing w:val="-4"/>
        </w:rPr>
        <w:t> </w:t>
      </w:r>
      <w:r>
        <w:rPr/>
        <w:t>extends</w:t>
      </w:r>
      <w:r>
        <w:rPr>
          <w:spacing w:val="-3"/>
        </w:rPr>
        <w:t> </w:t>
      </w:r>
      <w:r>
        <w:rPr/>
        <w:t>beyond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numeric</w:t>
      </w:r>
      <w:r>
        <w:rPr>
          <w:spacing w:val="-3"/>
        </w:rPr>
        <w:t> </w:t>
      </w:r>
      <w:r>
        <w:rPr>
          <w:i/>
        </w:rPr>
        <w:t>bounds</w:t>
      </w:r>
      <w:r>
        <w:rPr>
          <w:i/>
          <w:spacing w:val="-48"/>
        </w:rPr>
        <w:t> </w:t>
      </w:r>
      <w:r>
        <w:rPr/>
        <w:t>settings, depending on the specified </w:t>
      </w:r>
      <w:r>
        <w:rPr>
          <w:i/>
        </w:rPr>
        <w:t>origin</w:t>
      </w:r>
      <w:r>
        <w:rPr/>
        <w:t>. If this is the case, the chunk ID of the atom is only set to 0 if it is outside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bin,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simply</w:t>
      </w:r>
      <w:r>
        <w:rPr>
          <w:spacing w:val="-2"/>
        </w:rPr>
        <w:t> </w:t>
      </w:r>
      <w:r>
        <w:rPr/>
        <w:t>outside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numeric</w:t>
      </w:r>
      <w:r>
        <w:rPr>
          <w:spacing w:val="-1"/>
        </w:rPr>
        <w:t> </w:t>
      </w:r>
      <w:r>
        <w:rPr>
          <w:i/>
        </w:rPr>
        <w:t>bounds </w:t>
      </w:r>
      <w:r>
        <w:rPr/>
        <w:t>setting.</w:t>
      </w:r>
    </w:p>
    <w:p>
      <w:pPr>
        <w:pStyle w:val="BodyText"/>
        <w:spacing w:line="249" w:lineRule="auto" w:before="119"/>
        <w:ind w:left="179" w:right="177"/>
        <w:jc w:val="both"/>
      </w:pPr>
      <w:r>
        <w:rPr>
          <w:w w:val="95"/>
        </w:rPr>
        <w:t>If </w:t>
      </w:r>
      <w:r>
        <w:rPr>
          <w:i/>
          <w:w w:val="95"/>
        </w:rPr>
        <w:t>discard </w:t>
      </w:r>
      <w:r>
        <w:rPr>
          <w:w w:val="95"/>
        </w:rPr>
        <w:t>is set to </w:t>
      </w:r>
      <w:r>
        <w:rPr>
          <w:i/>
          <w:w w:val="95"/>
        </w:rPr>
        <w:t>no </w:t>
      </w:r>
      <w:r>
        <w:rPr>
          <w:w w:val="95"/>
        </w:rPr>
        <w:t>or </w:t>
      </w:r>
      <w:r>
        <w:rPr>
          <w:i/>
          <w:w w:val="95"/>
        </w:rPr>
        <w:t>mixed</w:t>
      </w:r>
      <w:r>
        <w:rPr>
          <w:w w:val="95"/>
        </w:rPr>
        <w:t>, the atom will have its chunk ID set to the first or last bin, i.e. the innermost or outermost</w:t>
      </w:r>
      <w:r>
        <w:rPr>
          <w:spacing w:val="1"/>
          <w:w w:val="95"/>
        </w:rPr>
        <w:t> </w:t>
      </w:r>
      <w:r>
        <w:rPr/>
        <w:t>spherical shell. If the distance of the atom from the origin is less than </w:t>
      </w:r>
      <w:r>
        <w:rPr>
          <w:i/>
        </w:rPr>
        <w:t>rmin</w:t>
      </w:r>
      <w:r>
        <w:rPr/>
        <w:t>, it will be assigned to the first bin. If the</w:t>
      </w:r>
      <w:r>
        <w:rPr>
          <w:spacing w:val="1"/>
        </w:rPr>
        <w:t> </w:t>
      </w:r>
      <w:r>
        <w:rPr/>
        <w:t>distance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atom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>
          <w:i/>
        </w:rPr>
        <w:t>rmax</w:t>
      </w:r>
      <w:r>
        <w:rPr/>
        <w:t>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bin.</w:t>
      </w: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72pt;margin-top:11.14018pt;width:468pt;height:.1pt;mso-position-horizontal-relative:page;mso-position-vertical-relative:paragraph;z-index:-15664128;mso-wrap-distance-left:0;mso-wrap-distance-right:0" coordorigin="1440,223" coordsize="9360,0" path="m1440,223l10800,22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49" w:lineRule="auto" w:before="127"/>
        <w:ind w:left="179" w:right="177"/>
        <w:jc w:val="both"/>
      </w:pPr>
      <w:r>
        <w:rPr/>
        <w:t>The</w:t>
      </w:r>
      <w:r>
        <w:rPr>
          <w:spacing w:val="-11"/>
        </w:rPr>
        <w:t> </w:t>
      </w:r>
      <w:r>
        <w:rPr>
          <w:i/>
        </w:rPr>
        <w:t>bound</w:t>
      </w:r>
      <w:r>
        <w:rPr>
          <w:i/>
          <w:spacing w:val="-1"/>
        </w:rPr>
        <w:t> </w:t>
      </w:r>
      <w:r>
        <w:rPr/>
        <w:t>keyword</w:t>
      </w:r>
      <w:r>
        <w:rPr>
          <w:spacing w:val="-11"/>
        </w:rPr>
        <w:t> </w:t>
      </w:r>
      <w:r>
        <w:rPr/>
        <w:t>only</w:t>
      </w:r>
      <w:r>
        <w:rPr>
          <w:spacing w:val="-10"/>
        </w:rPr>
        <w:t> </w:t>
      </w:r>
      <w:r>
        <w:rPr/>
        <w:t>applies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bin/1d</w:t>
      </w:r>
      <w:r>
        <w:rPr/>
        <w:t>,</w:t>
      </w:r>
      <w:r>
        <w:rPr>
          <w:spacing w:val="-9"/>
        </w:rPr>
        <w:t> </w:t>
      </w:r>
      <w:r>
        <w:rPr>
          <w:i/>
        </w:rPr>
        <w:t>bin/2d</w:t>
      </w:r>
      <w:r>
        <w:rPr/>
        <w:t>,</w:t>
      </w:r>
      <w:r>
        <w:rPr>
          <w:spacing w:val="-10"/>
        </w:rPr>
        <w:t> </w:t>
      </w:r>
      <w:r>
        <w:rPr>
          <w:i/>
        </w:rPr>
        <w:t>bin/3d</w:t>
      </w:r>
      <w:r>
        <w:rPr>
          <w:i/>
          <w:spacing w:val="-1"/>
        </w:rPr>
        <w:t> </w:t>
      </w:r>
      <w:r>
        <w:rPr/>
        <w:t>styles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axis</w:t>
      </w:r>
      <w:r>
        <w:rPr>
          <w:spacing w:val="-11"/>
        </w:rPr>
        <w:t> </w:t>
      </w:r>
      <w:r>
        <w:rPr/>
        <w:t>dimension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bin/cylinder</w:t>
      </w:r>
      <w:r>
        <w:rPr>
          <w:i/>
          <w:spacing w:val="-1"/>
        </w:rPr>
        <w:t> </w:t>
      </w:r>
      <w:r>
        <w:rPr/>
        <w:t>style;</w:t>
      </w:r>
      <w:r>
        <w:rPr>
          <w:spacing w:val="-48"/>
        </w:rPr>
        <w:t> </w:t>
      </w:r>
      <w:r>
        <w:rPr>
          <w:w w:val="95"/>
        </w:rPr>
        <w:t>otherwise</w:t>
      </w:r>
      <w:r>
        <w:rPr>
          <w:spacing w:val="8"/>
          <w:w w:val="95"/>
        </w:rPr>
        <w:t> </w:t>
      </w:r>
      <w:r>
        <w:rPr>
          <w:w w:val="95"/>
        </w:rPr>
        <w:t>it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ignored.</w:t>
      </w:r>
      <w:r>
        <w:rPr>
          <w:spacing w:val="38"/>
          <w:w w:val="95"/>
        </w:rPr>
        <w:t> </w:t>
      </w:r>
      <w:r>
        <w:rPr>
          <w:w w:val="95"/>
        </w:rPr>
        <w:t>It</w:t>
      </w:r>
      <w:r>
        <w:rPr>
          <w:spacing w:val="8"/>
          <w:w w:val="95"/>
        </w:rPr>
        <w:t> </w:t>
      </w:r>
      <w:r>
        <w:rPr>
          <w:w w:val="95"/>
        </w:rPr>
        <w:t>can</w:t>
      </w:r>
      <w:r>
        <w:rPr>
          <w:spacing w:val="9"/>
          <w:w w:val="95"/>
        </w:rPr>
        <w:t> </w:t>
      </w:r>
      <w:r>
        <w:rPr>
          <w:w w:val="95"/>
        </w:rPr>
        <w:t>be</w:t>
      </w:r>
      <w:r>
        <w:rPr>
          <w:spacing w:val="8"/>
          <w:w w:val="95"/>
        </w:rPr>
        <w:t> </w:t>
      </w:r>
      <w:r>
        <w:rPr>
          <w:w w:val="95"/>
        </w:rPr>
        <w:t>used</w:t>
      </w:r>
      <w:r>
        <w:rPr>
          <w:spacing w:val="9"/>
          <w:w w:val="95"/>
        </w:rPr>
        <w:t> </w:t>
      </w:r>
      <w:r>
        <w:rPr>
          <w:w w:val="95"/>
        </w:rPr>
        <w:t>one</w:t>
      </w:r>
      <w:r>
        <w:rPr>
          <w:spacing w:val="8"/>
          <w:w w:val="95"/>
        </w:rPr>
        <w:t> </w:t>
      </w:r>
      <w:r>
        <w:rPr>
          <w:w w:val="95"/>
        </w:rPr>
        <w:t>or</w:t>
      </w:r>
      <w:r>
        <w:rPr>
          <w:spacing w:val="8"/>
          <w:w w:val="95"/>
        </w:rPr>
        <w:t> </w:t>
      </w:r>
      <w:r>
        <w:rPr>
          <w:w w:val="95"/>
        </w:rPr>
        <w:t>more</w:t>
      </w:r>
      <w:r>
        <w:rPr>
          <w:spacing w:val="9"/>
          <w:w w:val="95"/>
        </w:rPr>
        <w:t> </w:t>
      </w:r>
      <w:r>
        <w:rPr>
          <w:w w:val="95"/>
        </w:rPr>
        <w:t>times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limit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extent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bin</w:t>
      </w:r>
      <w:r>
        <w:rPr>
          <w:spacing w:val="8"/>
          <w:w w:val="95"/>
        </w:rPr>
        <w:t> </w:t>
      </w:r>
      <w:r>
        <w:rPr>
          <w:w w:val="95"/>
        </w:rPr>
        <w:t>coverage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specified</w:t>
      </w:r>
      <w:r>
        <w:rPr>
          <w:spacing w:val="8"/>
          <w:w w:val="95"/>
        </w:rPr>
        <w:t> </w:t>
      </w:r>
      <w:r>
        <w:rPr>
          <w:w w:val="95"/>
        </w:rPr>
        <w:t>dimension,</w:t>
      </w:r>
      <w:r>
        <w:rPr>
          <w:spacing w:val="11"/>
          <w:w w:val="95"/>
        </w:rPr>
        <w:t> </w:t>
      </w:r>
      <w:r>
        <w:rPr>
          <w:w w:val="95"/>
        </w:rPr>
        <w:t>i.e.</w:t>
      </w:r>
      <w:r>
        <w:rPr>
          <w:spacing w:val="-45"/>
          <w:w w:val="95"/>
        </w:rPr>
        <w:t> </w:t>
      </w:r>
      <w:r>
        <w:rPr>
          <w:w w:val="95"/>
        </w:rPr>
        <w:t>to only bin a portion of the box.</w:t>
      </w:r>
      <w:r>
        <w:rPr>
          <w:spacing w:val="45"/>
        </w:rPr>
        <w:t> </w:t>
      </w:r>
      <w:r>
        <w:rPr>
          <w:w w:val="95"/>
        </w:rPr>
        <w:t>If the </w:t>
      </w:r>
      <w:r>
        <w:rPr>
          <w:i/>
          <w:w w:val="95"/>
        </w:rPr>
        <w:t>lo </w:t>
      </w:r>
      <w:r>
        <w:rPr>
          <w:w w:val="95"/>
        </w:rPr>
        <w:t>setting is </w:t>
      </w:r>
      <w:r>
        <w:rPr>
          <w:i/>
          <w:w w:val="95"/>
        </w:rPr>
        <w:t>lower </w:t>
      </w:r>
      <w:r>
        <w:rPr>
          <w:w w:val="95"/>
        </w:rPr>
        <w:t>or the </w:t>
      </w:r>
      <w:r>
        <w:rPr>
          <w:i/>
          <w:w w:val="95"/>
        </w:rPr>
        <w:t>hi </w:t>
      </w:r>
      <w:r>
        <w:rPr>
          <w:w w:val="95"/>
        </w:rPr>
        <w:t>setting is </w:t>
      </w:r>
      <w:r>
        <w:rPr>
          <w:i/>
          <w:w w:val="95"/>
        </w:rPr>
        <w:t>upper</w:t>
      </w:r>
      <w:r>
        <w:rPr>
          <w:w w:val="95"/>
        </w:rPr>
        <w:t>, the bin extent in that direction extends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box</w:t>
      </w:r>
      <w:r>
        <w:rPr>
          <w:spacing w:val="-10"/>
        </w:rPr>
        <w:t> </w:t>
      </w:r>
      <w:r>
        <w:rPr/>
        <w:t>boundary.</w:t>
      </w:r>
      <w:r>
        <w:rPr>
          <w:spacing w:val="9"/>
        </w:rPr>
        <w:t> </w:t>
      </w:r>
      <w:r>
        <w:rPr/>
        <w:t>If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numeric</w:t>
      </w:r>
      <w:r>
        <w:rPr>
          <w:spacing w:val="-9"/>
        </w:rPr>
        <w:t> </w:t>
      </w:r>
      <w:r>
        <w:rPr/>
        <w:t>value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>
          <w:i/>
        </w:rPr>
        <w:t>lo</w:t>
      </w:r>
      <w:r>
        <w:rPr>
          <w:i/>
          <w:spacing w:val="-9"/>
        </w:rPr>
        <w:t> </w:t>
      </w:r>
      <w:r>
        <w:rPr/>
        <w:t>and/or</w:t>
      </w:r>
      <w:r>
        <w:rPr>
          <w:spacing w:val="-9"/>
        </w:rPr>
        <w:t> </w:t>
      </w:r>
      <w:r>
        <w:rPr>
          <w:i/>
        </w:rPr>
        <w:t>hi</w:t>
      </w:r>
      <w:r>
        <w:rPr/>
        <w:t>,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bin</w:t>
      </w:r>
      <w:r>
        <w:rPr>
          <w:spacing w:val="-9"/>
        </w:rPr>
        <w:t> </w:t>
      </w:r>
      <w:r>
        <w:rPr/>
        <w:t>extent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lo</w:t>
      </w:r>
      <w:r>
        <w:rPr>
          <w:i/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>
          <w:i/>
        </w:rPr>
        <w:t>hi</w:t>
      </w:r>
      <w:r>
        <w:rPr>
          <w:i/>
          <w:spacing w:val="-5"/>
        </w:rPr>
        <w:t> </w:t>
      </w:r>
      <w:r>
        <w:rPr/>
        <w:t>direction</w:t>
      </w:r>
      <w:r>
        <w:rPr>
          <w:spacing w:val="-9"/>
        </w:rPr>
        <w:t> </w:t>
      </w:r>
      <w:r>
        <w:rPr/>
        <w:t>extends</w:t>
      </w:r>
      <w:r>
        <w:rPr>
          <w:spacing w:val="-10"/>
        </w:rPr>
        <w:t> </w:t>
      </w:r>
      <w:r>
        <w:rPr/>
        <w:t>only</w:t>
      </w:r>
      <w:r>
        <w:rPr>
          <w:spacing w:val="-47"/>
        </w:rPr>
        <w:t> </w:t>
      </w:r>
      <w:r>
        <w:rPr/>
        <w:t>to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value,</w:t>
      </w:r>
      <w:r>
        <w:rPr>
          <w:spacing w:val="6"/>
        </w:rPr>
        <w:t> </w:t>
      </w:r>
      <w:r>
        <w:rPr/>
        <w:t>which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assumed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/>
        <w:t>inside</w:t>
      </w:r>
      <w:r>
        <w:rPr>
          <w:spacing w:val="5"/>
        </w:rPr>
        <w:t> </w:t>
      </w:r>
      <w:r>
        <w:rPr/>
        <w:t>(or</w:t>
      </w:r>
      <w:r>
        <w:rPr>
          <w:spacing w:val="5"/>
        </w:rPr>
        <w:t> </w:t>
      </w:r>
      <w:r>
        <w:rPr/>
        <w:t>at</w:t>
      </w:r>
      <w:r>
        <w:rPr>
          <w:spacing w:val="4"/>
        </w:rPr>
        <w:t> </w:t>
      </w:r>
      <w:r>
        <w:rPr/>
        <w:t>least</w:t>
      </w:r>
      <w:r>
        <w:rPr>
          <w:spacing w:val="5"/>
        </w:rPr>
        <w:t> </w:t>
      </w:r>
      <w:r>
        <w:rPr/>
        <w:t>near)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simulation</w:t>
      </w:r>
      <w:r>
        <w:rPr>
          <w:spacing w:val="5"/>
        </w:rPr>
        <w:t> </w:t>
      </w:r>
      <w:r>
        <w:rPr/>
        <w:t>box</w:t>
      </w:r>
      <w:r>
        <w:rPr>
          <w:spacing w:val="4"/>
        </w:rPr>
        <w:t> </w:t>
      </w:r>
      <w:r>
        <w:rPr/>
        <w:t>boundaries,</w:t>
      </w:r>
      <w:r>
        <w:rPr>
          <w:spacing w:val="7"/>
        </w:rPr>
        <w:t> </w:t>
      </w:r>
      <w:r>
        <w:rPr/>
        <w:t>though</w:t>
      </w:r>
      <w:r>
        <w:rPr>
          <w:spacing w:val="5"/>
        </w:rPr>
        <w:t> </w:t>
      </w:r>
      <w:r>
        <w:rPr/>
        <w:t>LAMMPS</w:t>
      </w:r>
      <w:r>
        <w:rPr>
          <w:spacing w:val="4"/>
        </w:rPr>
        <w:t> </w:t>
      </w:r>
      <w:r>
        <w:rPr/>
        <w:t>does</w:t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72pt;margin-top:15.103664pt;width:468pt;height:.1pt;mso-position-horizontal-relative:page;mso-position-vertical-relative:paragraph;z-index:-15663616;mso-wrap-distance-left:0;mso-wrap-distance-right:0" coordorigin="1440,302" coordsize="9360,0" path="m1440,302l10800,30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3.13.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chunk/atom</w:t>
      </w:r>
      <w:r>
        <w:rPr>
          <w:spacing w:val="-2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2001</w:t>
      </w:r>
    </w:p>
    <w:p>
      <w:pPr>
        <w:spacing w:after="0"/>
        <w:sectPr>
          <w:headerReference w:type="default" r:id="rId65"/>
          <w:footerReference w:type="default" r:id="rId66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49" w:lineRule="auto" w:before="222"/>
        <w:ind w:left="180" w:right="178"/>
        <w:jc w:val="both"/>
      </w:pPr>
      <w:r>
        <w:rPr/>
        <w:t>not check for this. Note that using the </w:t>
      </w:r>
      <w:r>
        <w:rPr>
          <w:i/>
        </w:rPr>
        <w:t>bound </w:t>
      </w:r>
      <w:r>
        <w:rPr/>
        <w:t>keyword typically reduces the total number of bins and thus the number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chunks</w:t>
      </w:r>
      <w:r>
        <w:rPr>
          <w:spacing w:val="-1"/>
        </w:rPr>
        <w:t> </w:t>
      </w:r>
      <w:r>
        <w:rPr>
          <w:i/>
        </w:rPr>
        <w:t>Nchunk</w:t>
      </w:r>
      <w:r>
        <w:rPr/>
        <w:t>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</w:t>
      </w:r>
      <w:r>
        <w:rPr>
          <w:i/>
        </w:rPr>
        <w:t>pbc </w:t>
      </w:r>
      <w:r>
        <w:rPr/>
        <w:t>keyword only applies to the </w:t>
      </w:r>
      <w:r>
        <w:rPr>
          <w:i/>
        </w:rPr>
        <w:t>bin/sphere </w:t>
      </w:r>
      <w:r>
        <w:rPr/>
        <w:t>and </w:t>
      </w:r>
      <w:r>
        <w:rPr>
          <w:i/>
        </w:rPr>
        <w:t>bin/cylinder</w:t>
      </w:r>
      <w:r>
        <w:rPr>
          <w:i/>
          <w:spacing w:val="50"/>
        </w:rPr>
        <w:t> </w:t>
      </w:r>
      <w:r>
        <w:rPr/>
        <w:t>styles.</w:t>
      </w:r>
      <w:r>
        <w:rPr>
          <w:spacing w:val="50"/>
        </w:rPr>
        <w:t> </w:t>
      </w:r>
      <w:r>
        <w:rPr/>
        <w:t>If set to </w:t>
      </w:r>
      <w:r>
        <w:rPr>
          <w:i/>
        </w:rPr>
        <w:t>yes</w:t>
      </w:r>
      <w:r>
        <w:rPr/>
        <w:t>, the distance an atom is from</w:t>
      </w:r>
      <w:r>
        <w:rPr>
          <w:spacing w:val="1"/>
        </w:rPr>
        <w:t> </w:t>
      </w:r>
      <w:r>
        <w:rPr/>
        <w:t>the sphere origin or cylinder axis is calculated in a minimum image sense with respect to periodic dimensions, when</w:t>
      </w:r>
      <w:r>
        <w:rPr>
          <w:spacing w:val="1"/>
        </w:rPr>
        <w:t> </w:t>
      </w:r>
      <w:r>
        <w:rPr/>
        <w:t>determining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bin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atom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in.</w:t>
      </w:r>
      <w:r>
        <w:rPr>
          <w:spacing w:val="11"/>
        </w:rPr>
        <w:t> </w:t>
      </w:r>
      <w:r>
        <w:rPr/>
        <w:t>I.e.</w:t>
      </w:r>
      <w:r>
        <w:rPr>
          <w:spacing w:val="11"/>
        </w:rPr>
        <w:t> </w:t>
      </w:r>
      <w:r>
        <w:rPr/>
        <w:t>if</w:t>
      </w:r>
      <w:r>
        <w:rPr>
          <w:spacing w:val="-11"/>
        </w:rPr>
        <w:t> </w:t>
      </w:r>
      <w:r>
        <w:rPr/>
        <w:t>x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periodic</w:t>
      </w:r>
      <w:r>
        <w:rPr>
          <w:spacing w:val="-10"/>
        </w:rPr>
        <w:t> </w:t>
      </w:r>
      <w:r>
        <w:rPr/>
        <w:t>dimension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atom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sphere</w:t>
      </w:r>
      <w:r>
        <w:rPr>
          <w:spacing w:val="-48"/>
        </w:rPr>
        <w:t> </w:t>
      </w:r>
      <w:r>
        <w:rPr/>
        <w:t>center in the x dimension is greater than 0.5 * simulation box length in x, then a box length is subtracted to give a</w:t>
      </w:r>
      <w:r>
        <w:rPr>
          <w:spacing w:val="1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&lt;</w:t>
      </w:r>
      <w:r>
        <w:rPr>
          <w:spacing w:val="-4"/>
        </w:rPr>
        <w:t> </w:t>
      </w:r>
      <w:r>
        <w:rPr/>
        <w:t>0.5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simulation</w:t>
      </w:r>
      <w:r>
        <w:rPr>
          <w:spacing w:val="-3"/>
        </w:rPr>
        <w:t> </w:t>
      </w:r>
      <w:r>
        <w:rPr/>
        <w:t>box</w:t>
      </w:r>
      <w:r>
        <w:rPr>
          <w:spacing w:val="-4"/>
        </w:rPr>
        <w:t> </w:t>
      </w:r>
      <w:r>
        <w:rPr/>
        <w:t>length.</w:t>
      </w:r>
      <w:r>
        <w:rPr>
          <w:spacing w:val="12"/>
        </w:rPr>
        <w:t> </w:t>
      </w:r>
      <w:r>
        <w:rPr/>
        <w:t>This</w:t>
      </w:r>
      <w:r>
        <w:rPr>
          <w:spacing w:val="-4"/>
        </w:rPr>
        <w:t> </w:t>
      </w:r>
      <w:r>
        <w:rPr/>
        <w:t>allosws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sphere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cylinder</w:t>
      </w:r>
      <w:r>
        <w:rPr>
          <w:spacing w:val="-4"/>
        </w:rPr>
        <w:t> </w:t>
      </w:r>
      <w:r>
        <w:rPr/>
        <w:t>center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near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box</w:t>
      </w:r>
      <w:r>
        <w:rPr>
          <w:spacing w:val="-3"/>
        </w:rPr>
        <w:t> </w:t>
      </w:r>
      <w:r>
        <w:rPr/>
        <w:t>edge,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on</w:t>
      </w:r>
      <w:r>
        <w:rPr>
          <w:spacing w:val="-47"/>
        </w:rPr>
        <w:t> </w:t>
      </w:r>
      <w:r>
        <w:rPr/>
        <w:t>the other side of the periodic box will still be close to the center point/axis. Note that with a setting of </w:t>
      </w:r>
      <w:r>
        <w:rPr>
          <w:i/>
        </w:rPr>
        <w:t>yes</w:t>
      </w:r>
      <w:r>
        <w:rPr/>
        <w:t>, the outer</w:t>
      </w:r>
      <w:r>
        <w:rPr>
          <w:spacing w:val="1"/>
        </w:rPr>
        <w:t> </w:t>
      </w:r>
      <w:r>
        <w:rPr/>
        <w:t>sphere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cylinder</w:t>
      </w:r>
      <w:r>
        <w:rPr>
          <w:spacing w:val="-10"/>
        </w:rPr>
        <w:t> </w:t>
      </w:r>
      <w:r>
        <w:rPr/>
        <w:t>radius</w:t>
      </w:r>
      <w:r>
        <w:rPr>
          <w:spacing w:val="-10"/>
        </w:rPr>
        <w:t> </w:t>
      </w:r>
      <w:r>
        <w:rPr/>
        <w:t>must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&lt;=</w:t>
      </w:r>
      <w:r>
        <w:rPr>
          <w:spacing w:val="-10"/>
        </w:rPr>
        <w:t> </w:t>
      </w:r>
      <w:r>
        <w:rPr/>
        <w:t>0.5</w:t>
      </w:r>
      <w:r>
        <w:rPr>
          <w:spacing w:val="-10"/>
        </w:rPr>
        <w:t> </w:t>
      </w:r>
      <w:r>
        <w:rPr/>
        <w:t>*</w:t>
      </w:r>
      <w:r>
        <w:rPr>
          <w:spacing w:val="-9"/>
        </w:rPr>
        <w:t> </w:t>
      </w:r>
      <w:r>
        <w:rPr/>
        <w:t>simulation</w:t>
      </w:r>
      <w:r>
        <w:rPr>
          <w:spacing w:val="-10"/>
        </w:rPr>
        <w:t> </w:t>
      </w:r>
      <w:r>
        <w:rPr/>
        <w:t>box</w:t>
      </w:r>
      <w:r>
        <w:rPr>
          <w:spacing w:val="-10"/>
        </w:rPr>
        <w:t> </w:t>
      </w:r>
      <w:r>
        <w:rPr/>
        <w:t>length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periodic</w:t>
      </w:r>
      <w:r>
        <w:rPr>
          <w:spacing w:val="-10"/>
        </w:rPr>
        <w:t> </w:t>
      </w:r>
      <w:r>
        <w:rPr/>
        <w:t>dimension</w:t>
      </w:r>
      <w:r>
        <w:rPr>
          <w:spacing w:val="-10"/>
        </w:rPr>
        <w:t> </w:t>
      </w:r>
      <w:r>
        <w:rPr/>
        <w:t>except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cylinder</w:t>
      </w:r>
      <w:r>
        <w:rPr>
          <w:spacing w:val="-48"/>
        </w:rPr>
        <w:t> </w:t>
      </w:r>
      <w:r>
        <w:rPr/>
        <w:t>axis</w:t>
      </w:r>
      <w:r>
        <w:rPr>
          <w:spacing w:val="-2"/>
        </w:rPr>
        <w:t> </w:t>
      </w:r>
      <w:r>
        <w:rPr/>
        <w:t>dimension,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error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generated.</w:t>
      </w:r>
    </w:p>
    <w:p>
      <w:pPr>
        <w:spacing w:line="249" w:lineRule="auto" w:before="119"/>
        <w:ind w:left="179" w:right="177" w:firstLine="0"/>
        <w:jc w:val="both"/>
        <w:rPr>
          <w:sz w:val="20"/>
        </w:rPr>
      </w:pPr>
      <w:r>
        <w:rPr>
          <w:sz w:val="20"/>
        </w:rPr>
        <w:t>The </w:t>
      </w:r>
      <w:r>
        <w:rPr>
          <w:i/>
          <w:sz w:val="20"/>
        </w:rPr>
        <w:t>units </w:t>
      </w:r>
      <w:r>
        <w:rPr>
          <w:sz w:val="20"/>
        </w:rPr>
        <w:t>keyword only applies to the </w:t>
      </w:r>
      <w:r>
        <w:rPr>
          <w:i/>
          <w:sz w:val="20"/>
        </w:rPr>
        <w:t>binning </w:t>
      </w:r>
      <w:r>
        <w:rPr>
          <w:sz w:val="20"/>
        </w:rPr>
        <w:t>styles; otherwise it is ignored. For the </w:t>
      </w:r>
      <w:r>
        <w:rPr>
          <w:i/>
          <w:sz w:val="20"/>
        </w:rPr>
        <w:t>bin/1d</w:t>
      </w:r>
      <w:r>
        <w:rPr>
          <w:sz w:val="20"/>
        </w:rPr>
        <w:t>, </w:t>
      </w:r>
      <w:r>
        <w:rPr>
          <w:i/>
          <w:sz w:val="20"/>
        </w:rPr>
        <w:t>bin/2d</w:t>
      </w:r>
      <w:r>
        <w:rPr>
          <w:sz w:val="20"/>
        </w:rPr>
        <w:t>, </w:t>
      </w:r>
      <w:r>
        <w:rPr>
          <w:i/>
          <w:sz w:val="20"/>
        </w:rPr>
        <w:t>bin/3d </w:t>
      </w:r>
      <w:r>
        <w:rPr>
          <w:sz w:val="20"/>
        </w:rPr>
        <w:t>styles, it</w:t>
      </w:r>
      <w:r>
        <w:rPr>
          <w:spacing w:val="1"/>
          <w:sz w:val="20"/>
        </w:rPr>
        <w:t> </w:t>
      </w:r>
      <w:r>
        <w:rPr>
          <w:sz w:val="20"/>
        </w:rPr>
        <w:t>determines the meaning of the distance units used for the bin sizes </w:t>
      </w:r>
      <w:r>
        <w:rPr>
          <w:i/>
          <w:sz w:val="20"/>
        </w:rPr>
        <w:t>delta </w:t>
      </w:r>
      <w:r>
        <w:rPr>
          <w:sz w:val="20"/>
        </w:rPr>
        <w:t>and for </w:t>
      </w:r>
      <w:r>
        <w:rPr>
          <w:i/>
          <w:sz w:val="20"/>
        </w:rPr>
        <w:t>origin </w:t>
      </w:r>
      <w:r>
        <w:rPr>
          <w:sz w:val="20"/>
        </w:rPr>
        <w:t>and </w:t>
      </w:r>
      <w:r>
        <w:rPr>
          <w:i/>
          <w:sz w:val="20"/>
        </w:rPr>
        <w:t>bounds </w:t>
      </w:r>
      <w:r>
        <w:rPr>
          <w:sz w:val="20"/>
        </w:rPr>
        <w:t>values if they are</w:t>
      </w:r>
      <w:r>
        <w:rPr>
          <w:spacing w:val="1"/>
          <w:sz w:val="20"/>
        </w:rPr>
        <w:t> </w:t>
      </w:r>
      <w:r>
        <w:rPr>
          <w:sz w:val="20"/>
        </w:rPr>
        <w:t>coordinate values. For the </w:t>
      </w:r>
      <w:r>
        <w:rPr>
          <w:i/>
          <w:sz w:val="20"/>
        </w:rPr>
        <w:t>bin/sphere </w:t>
      </w:r>
      <w:r>
        <w:rPr>
          <w:sz w:val="20"/>
        </w:rPr>
        <w:t>style it determines the meaning of the distance units used for </w:t>
      </w:r>
      <w:r>
        <w:rPr>
          <w:i/>
          <w:sz w:val="20"/>
        </w:rPr>
        <w:t>xorig</w:t>
      </w:r>
      <w:r>
        <w:rPr>
          <w:sz w:val="20"/>
        </w:rPr>
        <w:t>,</w:t>
      </w:r>
      <w:r>
        <w:rPr>
          <w:i/>
          <w:sz w:val="20"/>
        </w:rPr>
        <w:t>yorig</w:t>
      </w:r>
      <w:r>
        <w:rPr>
          <w:sz w:val="20"/>
        </w:rPr>
        <w:t>,</w:t>
      </w:r>
      <w:r>
        <w:rPr>
          <w:i/>
          <w:sz w:val="20"/>
        </w:rPr>
        <w:t>zorig</w:t>
      </w:r>
      <w:r>
        <w:rPr>
          <w:i/>
          <w:spacing w:val="1"/>
          <w:sz w:val="20"/>
        </w:rPr>
        <w:t> </w:t>
      </w:r>
      <w:r>
        <w:rPr>
          <w:sz w:val="20"/>
        </w:rPr>
        <w:t>and the radii </w:t>
      </w:r>
      <w:r>
        <w:rPr>
          <w:i/>
          <w:sz w:val="20"/>
        </w:rPr>
        <w:t>srmin </w:t>
      </w:r>
      <w:r>
        <w:rPr>
          <w:sz w:val="20"/>
        </w:rPr>
        <w:t>and </w:t>
      </w:r>
      <w:r>
        <w:rPr>
          <w:i/>
          <w:sz w:val="20"/>
        </w:rPr>
        <w:t>srmax</w:t>
      </w:r>
      <w:r>
        <w:rPr>
          <w:sz w:val="20"/>
        </w:rPr>
        <w:t>.</w:t>
      </w:r>
      <w:r>
        <w:rPr>
          <w:spacing w:val="1"/>
          <w:sz w:val="20"/>
        </w:rPr>
        <w:t> </w:t>
      </w:r>
      <w:r>
        <w:rPr>
          <w:sz w:val="20"/>
        </w:rPr>
        <w:t>For the </w:t>
      </w:r>
      <w:r>
        <w:rPr>
          <w:i/>
          <w:sz w:val="20"/>
        </w:rPr>
        <w:t>bin/cylinder </w:t>
      </w:r>
      <w:r>
        <w:rPr>
          <w:sz w:val="20"/>
        </w:rPr>
        <w:t>style it determines the meaning of the distance units used for</w:t>
      </w:r>
      <w:r>
        <w:rPr>
          <w:spacing w:val="1"/>
          <w:sz w:val="20"/>
        </w:rPr>
        <w:t> </w:t>
      </w:r>
      <w:r>
        <w:rPr>
          <w:i/>
          <w:sz w:val="20"/>
        </w:rPr>
        <w:t>delta</w:t>
      </w:r>
      <w:r>
        <w:rPr>
          <w:sz w:val="20"/>
        </w:rPr>
        <w:t>,</w:t>
      </w:r>
      <w:r>
        <w:rPr>
          <w:i/>
          <w:sz w:val="20"/>
        </w:rPr>
        <w:t>c1</w:t>
      </w:r>
      <w:r>
        <w:rPr>
          <w:sz w:val="20"/>
        </w:rPr>
        <w:t>,</w:t>
      </w:r>
      <w:r>
        <w:rPr>
          <w:i/>
          <w:sz w:val="20"/>
        </w:rPr>
        <w:t>c2</w:t>
      </w:r>
      <w:r>
        <w:rPr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radii</w:t>
      </w:r>
      <w:r>
        <w:rPr>
          <w:spacing w:val="-1"/>
          <w:sz w:val="20"/>
        </w:rPr>
        <w:t> </w:t>
      </w:r>
      <w:r>
        <w:rPr>
          <w:i/>
          <w:sz w:val="20"/>
        </w:rPr>
        <w:t>crmin</w:t>
      </w:r>
      <w:r>
        <w:rPr>
          <w:i/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i/>
          <w:sz w:val="20"/>
        </w:rPr>
        <w:t>crmax</w:t>
      </w:r>
      <w:r>
        <w:rPr>
          <w:sz w:val="20"/>
        </w:rPr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For orthogonal simulation boxes, any of the 3 options may be used. For non-orthogonal (triclinic) simulation boxes,</w:t>
      </w:r>
      <w:r>
        <w:rPr>
          <w:spacing w:val="1"/>
        </w:rPr>
        <w:t> </w:t>
      </w:r>
      <w:r>
        <w:rPr/>
        <w:t>only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reduced</w:t>
      </w:r>
      <w:r>
        <w:rPr>
          <w:i/>
          <w:spacing w:val="10"/>
        </w:rPr>
        <w:t> </w:t>
      </w:r>
      <w:r>
        <w:rPr/>
        <w:t>option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A </w:t>
      </w:r>
      <w:r>
        <w:rPr>
          <w:i/>
        </w:rPr>
        <w:t>box </w:t>
      </w:r>
      <w:r>
        <w:rPr/>
        <w:t>value selects standard distance units as defined by the </w:t>
      </w:r>
      <w:r>
        <w:rPr>
          <w:i/>
          <w:color w:val="355F7B"/>
        </w:rPr>
        <w:t>units </w:t>
      </w:r>
      <w:r>
        <w:rPr/>
        <w:t>command (e.g., Å for units = </w:t>
      </w:r>
      <w:r>
        <w:rPr>
          <w:i/>
        </w:rPr>
        <w:t>real </w:t>
      </w:r>
      <w:r>
        <w:rPr/>
        <w:t>or </w:t>
      </w:r>
      <w:r>
        <w:rPr>
          <w:i/>
        </w:rPr>
        <w:t>metal</w:t>
      </w:r>
      <w:r>
        <w:rPr/>
        <w:t>).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i/>
        </w:rPr>
        <w:t>lattice</w:t>
      </w:r>
      <w:r>
        <w:rPr>
          <w:i/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units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lattice</w:t>
      </w:r>
      <w:r>
        <w:rPr>
          <w:spacing w:val="-2"/>
        </w:rPr>
        <w:t> </w:t>
      </w:r>
      <w:r>
        <w:rPr/>
        <w:t>spacings.</w:t>
      </w:r>
      <w:r>
        <w:rPr>
          <w:spacing w:val="17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lattice</w:t>
      </w:r>
      <w:r>
        <w:rPr>
          <w:i/>
          <w:color w:val="355F7B"/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previously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47"/>
        </w:rPr>
        <w:t> </w:t>
      </w:r>
      <w:r>
        <w:rPr/>
        <w:t>define the lattice spacing. A </w:t>
      </w:r>
      <w:r>
        <w:rPr>
          <w:i/>
        </w:rPr>
        <w:t>reduced </w:t>
      </w:r>
      <w:r>
        <w:rPr/>
        <w:t>value means normalized unitless values between 0 and 1, which represent the</w:t>
      </w:r>
      <w:r>
        <w:rPr>
          <w:spacing w:val="1"/>
        </w:rPr>
        <w:t> </w:t>
      </w:r>
      <w:r>
        <w:rPr/>
        <w:t>lower and upper faces of the simulation box respectively. Thus an </w:t>
      </w:r>
      <w:r>
        <w:rPr>
          <w:i/>
        </w:rPr>
        <w:t>origin </w:t>
      </w:r>
      <w:r>
        <w:rPr/>
        <w:t>value of 0.5 means the center of the box in</w:t>
      </w:r>
      <w:r>
        <w:rPr>
          <w:spacing w:val="1"/>
        </w:rPr>
        <w:t> </w:t>
      </w:r>
      <w:r>
        <w:rPr/>
        <w:t>any</w:t>
      </w:r>
      <w:r>
        <w:rPr>
          <w:spacing w:val="-2"/>
        </w:rPr>
        <w:t> </w:t>
      </w:r>
      <w:r>
        <w:rPr/>
        <w:t>dimension.</w:t>
      </w:r>
      <w:r>
        <w:rPr>
          <w:spacing w:val="15"/>
        </w:rPr>
        <w:t> </w:t>
      </w:r>
      <w:r>
        <w:rPr/>
        <w:t>A</w:t>
      </w:r>
      <w:r>
        <w:rPr>
          <w:spacing w:val="-1"/>
        </w:rPr>
        <w:t> </w:t>
      </w:r>
      <w:r>
        <w:rPr>
          <w:i/>
        </w:rPr>
        <w:t>delta</w:t>
      </w:r>
      <w:r>
        <w:rPr>
          <w:i/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0.1</w:t>
      </w:r>
      <w:r>
        <w:rPr>
          <w:spacing w:val="-1"/>
        </w:rPr>
        <w:t> </w:t>
      </w:r>
      <w:r>
        <w:rPr/>
        <w:t>means</w:t>
      </w:r>
      <w:r>
        <w:rPr>
          <w:spacing w:val="-2"/>
        </w:rPr>
        <w:t> </w:t>
      </w:r>
      <w:r>
        <w:rPr/>
        <w:t>10</w:t>
      </w:r>
      <w:r>
        <w:rPr>
          <w:spacing w:val="-2"/>
        </w:rPr>
        <w:t> </w:t>
      </w:r>
      <w:r>
        <w:rPr/>
        <w:t>bins</w:t>
      </w:r>
      <w:r>
        <w:rPr>
          <w:spacing w:val="-1"/>
        </w:rPr>
        <w:t> </w:t>
      </w:r>
      <w:r>
        <w:rPr/>
        <w:t>span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box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dimension.</w:t>
      </w:r>
    </w:p>
    <w:p>
      <w:pPr>
        <w:pStyle w:val="BodyText"/>
        <w:spacing w:before="119"/>
        <w:ind w:left="180"/>
        <w:rPr>
          <w:i/>
        </w:rPr>
      </w:pPr>
      <w:r>
        <w:rPr/>
        <w:t>Note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bin/sphere</w:t>
      </w:r>
      <w:r>
        <w:rPr>
          <w:i/>
          <w:spacing w:val="-3"/>
        </w:rPr>
        <w:t> </w:t>
      </w:r>
      <w:r>
        <w:rPr/>
        <w:t>style,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radii</w:t>
      </w:r>
      <w:r>
        <w:rPr>
          <w:spacing w:val="-2"/>
        </w:rPr>
        <w:t> </w:t>
      </w:r>
      <w:r>
        <w:rPr>
          <w:i/>
        </w:rPr>
        <w:t>srmin</w:t>
      </w:r>
      <w:r>
        <w:rPr>
          <w:i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srmax</w:t>
      </w:r>
      <w:r>
        <w:rPr>
          <w:i/>
          <w:spacing w:val="3"/>
        </w:rPr>
        <w:t> </w:t>
      </w:r>
      <w:r>
        <w:rPr/>
        <w:t>are</w:t>
      </w:r>
      <w:r>
        <w:rPr>
          <w:spacing w:val="-3"/>
        </w:rPr>
        <w:t> </w:t>
      </w:r>
      <w:r>
        <w:rPr/>
        <w:t>scaled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lattice</w:t>
      </w:r>
      <w:r>
        <w:rPr>
          <w:spacing w:val="-2"/>
        </w:rPr>
        <w:t> </w:t>
      </w:r>
      <w:r>
        <w:rPr/>
        <w:t>spacing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reduced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x</w:t>
      </w:r>
    </w:p>
    <w:p>
      <w:pPr>
        <w:pStyle w:val="BodyText"/>
        <w:spacing w:before="9"/>
        <w:ind w:left="180"/>
      </w:pPr>
      <w:r>
        <w:rPr/>
        <w:t>dimension.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bin/cylinder</w:t>
      </w:r>
      <w:r>
        <w:rPr>
          <w:i/>
          <w:spacing w:val="6"/>
        </w:rPr>
        <w:t> </w:t>
      </w:r>
      <w:r>
        <w:rPr/>
        <w:t>style,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radii</w:t>
      </w:r>
      <w:r>
        <w:rPr>
          <w:spacing w:val="-4"/>
        </w:rPr>
        <w:t> </w:t>
      </w:r>
      <w:r>
        <w:rPr>
          <w:i/>
        </w:rPr>
        <w:t>crmin</w:t>
      </w:r>
      <w:r>
        <w:rPr>
          <w:i/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crmax</w:t>
      </w:r>
      <w:r>
        <w:rPr>
          <w:i/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scaled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lattice</w:t>
      </w:r>
      <w:r>
        <w:rPr>
          <w:spacing w:val="-4"/>
        </w:rPr>
        <w:t> </w:t>
      </w:r>
      <w:r>
        <w:rPr/>
        <w:t>spacing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reduced</w:t>
      </w:r>
      <w:r>
        <w:rPr>
          <w:spacing w:val="-3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first</w:t>
      </w:r>
      <w:r>
        <w:rPr>
          <w:spacing w:val="-12"/>
        </w:rPr>
        <w:t> </w:t>
      </w:r>
      <w:r>
        <w:rPr/>
        <w:t>dimension</w:t>
      </w:r>
      <w:r>
        <w:rPr>
          <w:spacing w:val="-12"/>
        </w:rPr>
        <w:t> </w:t>
      </w:r>
      <w:r>
        <w:rPr/>
        <w:t>perpendicular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cylinder</w:t>
      </w:r>
      <w:r>
        <w:rPr>
          <w:spacing w:val="-11"/>
        </w:rPr>
        <w:t> </w:t>
      </w:r>
      <w:r>
        <w:rPr/>
        <w:t>axis</w:t>
      </w:r>
      <w:r>
        <w:rPr>
          <w:spacing w:val="-12"/>
        </w:rPr>
        <w:t> </w:t>
      </w:r>
      <w:r>
        <w:rPr/>
        <w:t>(e.g.,</w:t>
      </w:r>
      <w:r>
        <w:rPr>
          <w:spacing w:val="-10"/>
        </w:rPr>
        <w:t> </w:t>
      </w:r>
      <w:r>
        <w:rPr>
          <w:i/>
        </w:rPr>
        <w:t>y</w:t>
      </w:r>
      <w:r>
        <w:rPr>
          <w:i/>
          <w:spacing w:val="-10"/>
        </w:rPr>
        <w:t> </w:t>
      </w:r>
      <w:r>
        <w:rPr/>
        <w:t>for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>
          <w:i/>
        </w:rPr>
        <w:t>x</w:t>
      </w:r>
      <w:r>
        <w:rPr/>
        <w:t>-axis</w:t>
      </w:r>
      <w:r>
        <w:rPr>
          <w:spacing w:val="-12"/>
        </w:rPr>
        <w:t> </w:t>
      </w:r>
      <w:r>
        <w:rPr/>
        <w:t>cylinder,</w:t>
      </w:r>
      <w:r>
        <w:rPr>
          <w:spacing w:val="-11"/>
        </w:rPr>
        <w:t> </w:t>
      </w:r>
      <w:r>
        <w:rPr>
          <w:i/>
        </w:rPr>
        <w:t>x</w:t>
      </w:r>
      <w:r>
        <w:rPr>
          <w:i/>
          <w:spacing w:val="-6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>
          <w:i/>
        </w:rPr>
        <w:t>y</w:t>
      </w:r>
      <w:r>
        <w:rPr/>
        <w:t>-axis</w:t>
      </w:r>
      <w:r>
        <w:rPr>
          <w:spacing w:val="-12"/>
        </w:rPr>
        <w:t> </w:t>
      </w:r>
      <w:r>
        <w:rPr/>
        <w:t>cylinder,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>
          <w:i/>
        </w:rPr>
        <w:t>x</w:t>
      </w:r>
      <w:r>
        <w:rPr>
          <w:i/>
          <w:spacing w:val="-7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>
          <w:i/>
        </w:rPr>
        <w:t>z</w:t>
      </w:r>
      <w:r>
        <w:rPr/>
        <w:t>-axis</w:t>
      </w:r>
      <w:r>
        <w:rPr>
          <w:spacing w:val="-48"/>
        </w:rPr>
        <w:t> </w:t>
      </w:r>
      <w:r>
        <w:rPr/>
        <w:t>cylinder).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02095pt;width:468pt;height:.1pt;mso-position-horizontal-relative:page;mso-position-vertical-relative:paragraph;z-index:-15663104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211"/>
      <w:bookmarkEnd w:id="211"/>
      <w:r>
        <w:rPr>
          <w:b w:val="0"/>
        </w:rPr>
      </w:r>
      <w:bookmarkStart w:name="Output info" w:id="212"/>
      <w:bookmarkEnd w:id="21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calculates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(the</w:t>
      </w:r>
      <w:r>
        <w:rPr>
          <w:spacing w:val="-7"/>
        </w:rPr>
        <w:t> </w:t>
      </w:r>
      <w:r>
        <w:rPr/>
        <w:t>chunk</w:t>
      </w:r>
      <w:r>
        <w:rPr>
          <w:spacing w:val="-6"/>
        </w:rPr>
        <w:t> </w:t>
      </w:r>
      <w:r>
        <w:rPr/>
        <w:t>ID),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accessed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any</w:t>
      </w:r>
      <w:r>
        <w:rPr>
          <w:spacing w:val="-6"/>
        </w:rPr>
        <w:t> </w:t>
      </w:r>
      <w:r>
        <w:rPr/>
        <w:t>command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uses</w:t>
      </w:r>
      <w:r>
        <w:rPr>
          <w:spacing w:val="-7"/>
        </w:rPr>
        <w:t> </w:t>
      </w:r>
      <w:r>
        <w:rPr/>
        <w:t>per-atom</w:t>
      </w:r>
      <w:r>
        <w:rPr>
          <w:spacing w:val="-48"/>
        </w:rPr>
        <w:t> </w:t>
      </w:r>
      <w:r>
        <w:rPr/>
        <w:t>values from a compute as input.</w:t>
      </w:r>
      <w:r>
        <w:rPr>
          <w:spacing w:val="1"/>
        </w:rPr>
        <w:t> </w:t>
      </w:r>
      <w:r>
        <w:rPr/>
        <w:t>It also calculates a global scalar (the number of chunks), which can be similarly</w:t>
      </w:r>
      <w:r>
        <w:rPr>
          <w:spacing w:val="1"/>
        </w:rPr>
        <w:t> </w:t>
      </w:r>
      <w:r>
        <w:rPr/>
        <w:t>accessed everywhere outside of a per-atom context. See the </w:t>
      </w:r>
      <w:r>
        <w:rPr>
          <w:i/>
          <w:color w:val="355F7B"/>
        </w:rPr>
        <w:t>Howto output </w:t>
      </w:r>
      <w:r>
        <w:rPr/>
        <w:t>page for an overview of LAMMPS output</w:t>
      </w:r>
      <w:r>
        <w:rPr>
          <w:spacing w:val="-47"/>
        </w:rPr>
        <w:t> </w:t>
      </w:r>
      <w:r>
        <w:rPr/>
        <w:t>options.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10"/>
        </w:rPr>
        <w:t> </w:t>
      </w:r>
      <w:r>
        <w:rPr/>
        <w:t>per-atom</w:t>
      </w:r>
      <w:r>
        <w:rPr>
          <w:spacing w:val="-11"/>
        </w:rPr>
        <w:t> </w:t>
      </w:r>
      <w:r>
        <w:rPr/>
        <w:t>vector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unitless</w:t>
      </w:r>
      <w:r>
        <w:rPr>
          <w:spacing w:val="-11"/>
        </w:rPr>
        <w:t> </w:t>
      </w:r>
      <w:r>
        <w:rPr/>
        <w:t>chunk</w:t>
      </w:r>
      <w:r>
        <w:rPr>
          <w:spacing w:val="-10"/>
        </w:rPr>
        <w:t> </w:t>
      </w:r>
      <w:r>
        <w:rPr/>
        <w:t>IDs,</w:t>
      </w:r>
      <w:r>
        <w:rPr>
          <w:spacing w:val="-9"/>
        </w:rPr>
        <w:t> </w:t>
      </w:r>
      <w:r>
        <w:rPr/>
        <w:t>ranging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>
          <w:i/>
        </w:rPr>
        <w:t>Nchunk</w:t>
      </w:r>
      <w:r>
        <w:rPr>
          <w:i/>
          <w:spacing w:val="-3"/>
        </w:rPr>
        <w:t> </w:t>
      </w:r>
      <w:r>
        <w:rPr/>
        <w:t>(inclusive)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atoms</w:t>
      </w:r>
      <w:r>
        <w:rPr>
          <w:spacing w:val="-10"/>
        </w:rPr>
        <w:t> </w:t>
      </w:r>
      <w:r>
        <w:rPr/>
        <w:t>assigned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chunks,</w:t>
      </w:r>
      <w:r>
        <w:rPr>
          <w:spacing w:val="-48"/>
        </w:rPr>
        <w:t> </w:t>
      </w:r>
      <w:r>
        <w:rPr/>
        <w:t>and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atoms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belonging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chunk.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1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Nchunk</w:t>
      </w:r>
      <w:r>
        <w:rPr/>
        <w:t>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213"/>
      <w:bookmarkEnd w:id="213"/>
      <w:r>
        <w:rPr>
          <w:b w:val="0"/>
        </w:rPr>
      </w:r>
      <w:bookmarkStart w:name="Restrictions" w:id="214"/>
      <w:bookmarkEnd w:id="21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Even if the </w:t>
      </w:r>
      <w:r>
        <w:rPr>
          <w:i/>
        </w:rPr>
        <w:t>nchunk </w:t>
      </w:r>
      <w:r>
        <w:rPr/>
        <w:t>keyword is set to </w:t>
      </w:r>
      <w:r>
        <w:rPr>
          <w:i/>
        </w:rPr>
        <w:t>once</w:t>
      </w:r>
      <w:r>
        <w:rPr/>
        <w:t>, the chunk IDs assigned to each atom are not stored in a restart files. This</w:t>
      </w:r>
      <w:r>
        <w:rPr>
          <w:spacing w:val="1"/>
        </w:rPr>
        <w:t> </w:t>
      </w:r>
      <w:r>
        <w:rPr/>
        <w:t>means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cannot</w:t>
      </w:r>
      <w:r>
        <w:rPr>
          <w:spacing w:val="-3"/>
        </w:rPr>
        <w:t> </w:t>
      </w:r>
      <w:r>
        <w:rPr/>
        <w:t>expect</w:t>
      </w:r>
      <w:r>
        <w:rPr>
          <w:spacing w:val="-3"/>
        </w:rPr>
        <w:t> </w:t>
      </w:r>
      <w:r>
        <w:rPr/>
        <w:t>those</w:t>
      </w:r>
      <w:r>
        <w:rPr>
          <w:spacing w:val="-3"/>
        </w:rPr>
        <w:t> </w:t>
      </w:r>
      <w:r>
        <w:rPr/>
        <w:t>assignments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persist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restarted</w:t>
      </w:r>
      <w:r>
        <w:rPr>
          <w:spacing w:val="-3"/>
        </w:rPr>
        <w:t> </w:t>
      </w:r>
      <w:r>
        <w:rPr/>
        <w:t>simulation.</w:t>
      </w:r>
      <w:r>
        <w:rPr>
          <w:spacing w:val="14"/>
        </w:rPr>
        <w:t> </w:t>
      </w:r>
      <w:r>
        <w:rPr/>
        <w:t>Instead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must</w:t>
      </w:r>
      <w:r>
        <w:rPr>
          <w:spacing w:val="-3"/>
        </w:rPr>
        <w:t> </w:t>
      </w:r>
      <w:r>
        <w:rPr/>
        <w:t>re-specify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com-</w:t>
      </w:r>
      <w:r>
        <w:rPr>
          <w:spacing w:val="-47"/>
        </w:rPr>
        <w:t> </w:t>
      </w:r>
      <w:r>
        <w:rPr/>
        <w:t>mand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assign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chunks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restarted</w:t>
      </w:r>
      <w:r>
        <w:rPr>
          <w:spacing w:val="-2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begins.</w:t>
      </w:r>
    </w:p>
    <w:p>
      <w:pPr>
        <w:spacing w:after="0" w:line="249" w:lineRule="auto"/>
        <w:jc w:val="both"/>
        <w:sectPr>
          <w:headerReference w:type="default" r:id="rId67"/>
          <w:footerReference w:type="default" r:id="rId6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lated commands" w:id="215"/>
      <w:bookmarkEnd w:id="215"/>
      <w:r>
        <w:rPr>
          <w:b w:val="0"/>
        </w:rPr>
      </w:r>
      <w:bookmarkStart w:name="Related commands" w:id="216"/>
      <w:bookmarkEnd w:id="21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z w:val="20"/>
        </w:rPr>
        <w:t>ave/chunk</w:t>
      </w:r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4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global/atom</w:t>
        </w:r>
      </w:hyperlink>
    </w:p>
    <w:p>
      <w:pPr>
        <w:pStyle w:val="BodyText"/>
        <w:spacing w:before="10"/>
        <w:rPr>
          <w:i/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217"/>
      <w:bookmarkEnd w:id="217"/>
      <w:r>
        <w:rPr>
          <w:b w:val="0"/>
        </w:rPr>
      </w:r>
      <w:bookmarkStart w:name="Default" w:id="218"/>
      <w:bookmarkEnd w:id="218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The</w:t>
      </w:r>
      <w:r>
        <w:rPr>
          <w:spacing w:val="-7"/>
        </w:rPr>
        <w:t> </w:t>
      </w:r>
      <w:r>
        <w:rPr/>
        <w:t>option</w:t>
      </w:r>
      <w:r>
        <w:rPr>
          <w:spacing w:val="-6"/>
        </w:rPr>
        <w:t> </w:t>
      </w:r>
      <w:r>
        <w:rPr/>
        <w:t>defaults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region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none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nchunk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every,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sz w:val="20"/>
        </w:rPr>
        <w:t>compress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yes,</w:t>
      </w:r>
      <w:r>
        <w:rPr>
          <w:spacing w:val="-7"/>
          <w:sz w:val="20"/>
        </w:rPr>
        <w:t> </w:t>
      </w:r>
      <w:r>
        <w:rPr>
          <w:sz w:val="20"/>
        </w:rPr>
        <w:t>overriding</w:t>
      </w:r>
      <w:r>
        <w:rPr>
          <w:spacing w:val="-6"/>
          <w:sz w:val="20"/>
        </w:rPr>
        <w:t> </w:t>
      </w:r>
      <w:r>
        <w:rPr>
          <w:sz w:val="20"/>
        </w:rPr>
        <w:t>other</w:t>
      </w:r>
      <w:r>
        <w:rPr>
          <w:spacing w:val="-6"/>
          <w:sz w:val="20"/>
        </w:rPr>
        <w:t> </w:t>
      </w:r>
      <w:r>
        <w:rPr>
          <w:sz w:val="20"/>
        </w:rPr>
        <w:t>defaults</w:t>
      </w:r>
      <w:r>
        <w:rPr>
          <w:spacing w:val="-7"/>
          <w:sz w:val="20"/>
        </w:rPr>
        <w:t> </w:t>
      </w:r>
      <w:r>
        <w:rPr>
          <w:sz w:val="20"/>
        </w:rPr>
        <w:t>listed</w:t>
      </w:r>
      <w:r>
        <w:rPr>
          <w:spacing w:val="-6"/>
          <w:sz w:val="20"/>
        </w:rPr>
        <w:t> </w:t>
      </w:r>
      <w:r>
        <w:rPr>
          <w:sz w:val="20"/>
        </w:rPr>
        <w:t>here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nchunk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once,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once,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mol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region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none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nchunk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every,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mol</w:t>
      </w:r>
      <w:r>
        <w:rPr>
          <w:spacing w:val="-6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region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set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nchunk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once,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binning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simulation</w:t>
      </w:r>
      <w:r>
        <w:rPr>
          <w:spacing w:val="-4"/>
          <w:sz w:val="20"/>
        </w:rPr>
        <w:t> </w:t>
      </w:r>
      <w:r>
        <w:rPr>
          <w:sz w:val="20"/>
        </w:rPr>
        <w:t>box</w:t>
      </w:r>
      <w:r>
        <w:rPr>
          <w:spacing w:val="-4"/>
          <w:sz w:val="20"/>
        </w:rPr>
        <w:t> </w:t>
      </w:r>
      <w:r>
        <w:rPr>
          <w:sz w:val="20"/>
        </w:rPr>
        <w:t>size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static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units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reduced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nchunk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every,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binning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simulation</w:t>
      </w:r>
      <w:r>
        <w:rPr>
          <w:spacing w:val="-5"/>
          <w:sz w:val="20"/>
        </w:rPr>
        <w:t> </w:t>
      </w:r>
      <w:r>
        <w:rPr>
          <w:sz w:val="20"/>
        </w:rPr>
        <w:t>box</w:t>
      </w:r>
      <w:r>
        <w:rPr>
          <w:spacing w:val="-5"/>
          <w:sz w:val="20"/>
        </w:rPr>
        <w:t> </w:t>
      </w:r>
      <w:r>
        <w:rPr>
          <w:sz w:val="20"/>
        </w:rPr>
        <w:t>size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dynamic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units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lattice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box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nchunk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sz w:val="20"/>
        </w:rPr>
        <w:t>every,</w:t>
      </w:r>
      <w:r>
        <w:rPr>
          <w:spacing w:val="-11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compute/fix/variable</w:t>
      </w:r>
      <w:r>
        <w:rPr>
          <w:spacing w:val="-11"/>
          <w:sz w:val="20"/>
        </w:rPr>
        <w:t> </w:t>
      </w:r>
      <w:r>
        <w:rPr>
          <w:sz w:val="20"/>
        </w:rPr>
        <w:t>style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limit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0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ids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every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compress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no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discard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yes,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styles</w:t>
      </w:r>
      <w:r>
        <w:rPr>
          <w:spacing w:val="-7"/>
          <w:sz w:val="20"/>
        </w:rPr>
        <w:t> </w:t>
      </w:r>
      <w:r>
        <w:rPr>
          <w:sz w:val="20"/>
        </w:rPr>
        <w:t>except</w:t>
      </w:r>
      <w:r>
        <w:rPr>
          <w:spacing w:val="-6"/>
          <w:sz w:val="20"/>
        </w:rPr>
        <w:t> </w:t>
      </w:r>
      <w:r>
        <w:rPr>
          <w:sz w:val="20"/>
        </w:rPr>
        <w:t>binning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discard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mixed,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binning</w:t>
      </w:r>
      <w:r>
        <w:rPr>
          <w:spacing w:val="-6"/>
          <w:sz w:val="20"/>
        </w:rPr>
        <w:t> </w:t>
      </w:r>
      <w:r>
        <w:rPr>
          <w:sz w:val="20"/>
        </w:rPr>
        <w:t>styles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bound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lower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upper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dimensions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pbc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no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units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lattice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66" w:after="0"/>
        <w:ind w:left="881" w:right="0" w:hanging="702"/>
        <w:jc w:val="left"/>
      </w:pPr>
      <w:bookmarkStart w:name="compute chunk/spread/atom command" w:id="219"/>
      <w:bookmarkEnd w:id="219"/>
      <w:r>
        <w:rPr>
          <w:b w:val="0"/>
        </w:rPr>
      </w:r>
      <w:bookmarkStart w:name="_bookmark13" w:id="220"/>
      <w:bookmarkEnd w:id="220"/>
      <w:r>
        <w:rPr>
          <w:b w:val="0"/>
        </w:rPr>
      </w:r>
      <w:bookmarkStart w:name="_bookmark13" w:id="221"/>
      <w:bookmarkEnd w:id="221"/>
      <w:r>
        <w:rPr>
          <w:color w:val="20435C"/>
        </w:rPr>
        <w:t>compute</w:t>
      </w:r>
      <w:r>
        <w:rPr>
          <w:color w:val="20435C"/>
          <w:spacing w:val="61"/>
        </w:rPr>
        <w:t> </w:t>
      </w:r>
      <w:r>
        <w:rPr>
          <w:color w:val="20435C"/>
        </w:rPr>
        <w:t>chunk/spread/atom</w:t>
      </w:r>
      <w:r>
        <w:rPr>
          <w:color w:val="20435C"/>
          <w:spacing w:val="6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222"/>
      <w:bookmarkEnd w:id="222"/>
      <w:r>
        <w:rPr>
          <w:b w:val="0"/>
        </w:rPr>
      </w:r>
      <w:bookmarkStart w:name="Syntax" w:id="223"/>
      <w:bookmarkEnd w:id="223"/>
      <w:r>
        <w:rPr>
          <w:color w:val="20435C"/>
        </w:rPr>
        <w:t>Syntax</w:t>
      </w:r>
    </w:p>
    <w:p>
      <w:pPr>
        <w:pStyle w:val="BodyText"/>
        <w:spacing w:before="2"/>
        <w:rPr>
          <w:rFonts w:ascii="Arial"/>
          <w:b/>
          <w:sz w:val="18"/>
        </w:rPr>
      </w:pPr>
      <w:r>
        <w:rPr/>
        <w:pict>
          <v:group style="position:absolute;margin-left:68.612999pt;margin-top:12.40556pt;width:474.8pt;height:18.75pt;mso-position-horizontal-relative:page;mso-position-vertical-relative:paragraph;z-index:-15662592;mso-wrap-distance-left:0;mso-wrap-distance-right:0" coordorigin="1372,248" coordsize="9496,375">
            <v:shape style="position:absolute;left:1372;top:248;width:9496;height:375" coordorigin="1372,248" coordsize="9496,375" path="m10808,248l1432,248,1409,253,1390,266,1377,285,1372,308,1372,563,1377,586,1390,605,1409,618,1432,623,10808,623,10831,618,10850,605,10863,586,10868,563,10868,308,10863,285,10850,266,10831,253,10808,248xe" filled="true" fillcolor="#1f1f1f" stroked="false">
              <v:path arrowok="t"/>
              <v:fill type="solid"/>
            </v:shape>
            <v:shape style="position:absolute;left:1380;top:256;width:9480;height:359" coordorigin="1380,256" coordsize="9480,359" path="m10800,256l1440,256,1417,261,1398,274,1385,293,1380,316,1380,555,1385,578,1398,597,1417,610,1440,615,10800,615,10823,610,10842,597,10855,578,10860,555,10860,316,10855,293,10842,274,10823,261,10800,256xe" filled="true" fillcolor="#f2f2f2" stroked="false">
              <v:path arrowok="t"/>
              <v:fill type="solid"/>
            </v:shape>
            <v:shape style="position:absolute;left:1372;top:248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spread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input1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input2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chunk/spread/atom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inputs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listed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3.498518pt;width:449.9pt;height:66.55pt;mso-position-horizontal-relative:page;mso-position-vertical-relative:paragraph;z-index:-15662080;mso-wrap-distance-left:0;mso-wrap-distance-right:0" coordorigin="1870,470" coordsize="8998,1331">
            <v:shape style="position:absolute;left:1870;top:469;width:8998;height:1331" coordorigin="1870,470" coordsize="8998,1331" path="m10808,470l1930,470,1907,475,1888,487,1875,506,1870,530,1870,1741,1875,1764,1888,1783,1907,1796,1930,1801,10808,1801,10831,1796,10850,1783,10863,1764,10868,1741,10868,530,10863,506,10850,487,10831,475,10808,470xe" filled="true" fillcolor="#1f1f1f" stroked="false">
              <v:path arrowok="t"/>
              <v:fill type="solid"/>
            </v:shape>
            <v:shape style="position:absolute;left:1878;top:477;width:8982;height:1316" coordorigin="1878,478" coordsize="8982,1316" path="m10800,478l1938,478,1915,483,1896,495,1883,514,1878,538,1878,1733,1883,1757,1896,1776,1915,1788,1938,1793,10800,1793,10823,1788,10842,1776,10855,1757,10860,1733,10860,538,10855,514,10842,495,10823,483,10800,478xe" filled="true" fillcolor="#f2f2f2" stroked="false">
              <v:path arrowok="t"/>
              <v:fill type="solid"/>
            </v:shape>
            <v:shape style="position:absolute;left:1870;top:469;width:8998;height:133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c_ID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c_ID[I]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Ith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column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array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ID,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can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include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wildcard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(see</w:t>
                    </w:r>
                    <w:r>
                      <w:rPr>
                        <w:rFonts w:ascii="Lucida Sans Unicode" w:hAnsi="Lucida Sans Unicode"/>
                        <w:color w:val="FF0000"/>
                        <w:w w:val="95"/>
                        <w:sz w:val="20"/>
                      </w:rPr>
                      <w:t>␣</w:t>
                    </w:r>
                  </w:p>
                  <w:p>
                    <w:pPr>
                      <w:spacing w:line="239" w:lineRule="exact" w:before="0"/>
                      <w:ind w:left="139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Cambria" w:hAnsi="Cambria"/>
                        <w:color w:val="FF0000"/>
                        <w:sz w:val="10"/>
                      </w:rPr>
                      <w:t>‹</w:t>
                    </w:r>
                    <w:r>
                      <w:rPr>
                        <w:rFonts w:ascii="Arial" w:hAnsi="Arial"/>
                        <w:i/>
                        <w:color w:val="FF0000"/>
                        <w:sz w:val="10"/>
                      </w:rPr>
                      <w:t>→</w:t>
                    </w:r>
                    <w:r>
                      <w:rPr>
                        <w:rFonts w:ascii="Lucida Sans Unicode" w:hAnsi="Lucida Sans Unicode"/>
                        <w:sz w:val="20"/>
                      </w:rPr>
                      <w:t>below)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f_ID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f_ID[I]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Ith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column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array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ID,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can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include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wildcard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(see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below)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c_ID,</w:t>
      </w:r>
      <w:r>
        <w:rPr>
          <w:spacing w:val="-3"/>
          <w:sz w:val="20"/>
        </w:rPr>
        <w:t> </w:t>
      </w:r>
      <w:r>
        <w:rPr>
          <w:sz w:val="20"/>
        </w:rPr>
        <w:t>c_ID[N],</w:t>
      </w:r>
      <w:r>
        <w:rPr>
          <w:spacing w:val="-3"/>
          <w:sz w:val="20"/>
        </w:rPr>
        <w:t> </w:t>
      </w:r>
      <w:r>
        <w:rPr>
          <w:sz w:val="20"/>
        </w:rPr>
        <w:t>f_ID,</w:t>
      </w:r>
      <w:r>
        <w:rPr>
          <w:spacing w:val="-3"/>
          <w:sz w:val="20"/>
        </w:rPr>
        <w:t> </w:t>
      </w:r>
      <w:r>
        <w:rPr>
          <w:sz w:val="20"/>
        </w:rPr>
        <w:t>f_ID[N]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69"/>
          <w:footerReference w:type="default" r:id="rId7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Examples" w:id="224"/>
      <w:bookmarkEnd w:id="224"/>
      <w:r>
        <w:rPr>
          <w:b w:val="0"/>
        </w:rPr>
      </w:r>
      <w:bookmarkStart w:name="Examples" w:id="225"/>
      <w:bookmarkEnd w:id="225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878pt;width:474.8pt;height:18.75pt;mso-position-horizontal-relative:page;mso-position-vertical-relative:paragraph;z-index:-15661568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spread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c_gyration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226"/>
      <w:bookmarkEnd w:id="226"/>
      <w:r>
        <w:rPr/>
      </w:r>
      <w:bookmarkStart w:name="Description" w:id="227"/>
      <w:bookmarkEnd w:id="22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calculation that “spreads” one or more per-chunk values to each atom in the chunk.</w:t>
      </w:r>
      <w:r>
        <w:rPr>
          <w:spacing w:val="1"/>
        </w:rPr>
        <w:t> </w:t>
      </w:r>
      <w:r>
        <w:rPr/>
        <w:t>This can be useful in</w:t>
      </w:r>
      <w:r>
        <w:rPr>
          <w:spacing w:val="1"/>
        </w:rPr>
        <w:t> </w:t>
      </w:r>
      <w:r>
        <w:rPr/>
        <w:t>several</w:t>
      </w:r>
      <w:r>
        <w:rPr>
          <w:spacing w:val="-2"/>
        </w:rPr>
        <w:t> </w:t>
      </w:r>
      <w:r>
        <w:rPr/>
        <w:t>scenarios: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19" w:after="0"/>
        <w:ind w:left="678" w:right="0" w:hanging="171"/>
        <w:jc w:val="both"/>
        <w:rPr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creating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dump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file</w:t>
      </w:r>
      <w:r>
        <w:rPr>
          <w:i/>
          <w:color w:val="355F7B"/>
          <w:spacing w:val="-4"/>
          <w:sz w:val="20"/>
        </w:rPr>
        <w:t> </w:t>
      </w:r>
      <w:r>
        <w:rPr>
          <w:sz w:val="20"/>
        </w:rPr>
        <w:t>where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atom</w:t>
      </w:r>
      <w:r>
        <w:rPr>
          <w:spacing w:val="-5"/>
          <w:sz w:val="20"/>
        </w:rPr>
        <w:t> </w:t>
      </w:r>
      <w:r>
        <w:rPr>
          <w:sz w:val="20"/>
        </w:rPr>
        <w:t>lists</w:t>
      </w:r>
      <w:r>
        <w:rPr>
          <w:spacing w:val="-4"/>
          <w:sz w:val="20"/>
        </w:rPr>
        <w:t> </w:t>
      </w:r>
      <w:r>
        <w:rPr>
          <w:sz w:val="20"/>
        </w:rPr>
        <w:t>info</w:t>
      </w:r>
      <w:r>
        <w:rPr>
          <w:spacing w:val="-4"/>
          <w:sz w:val="20"/>
        </w:rPr>
        <w:t> </w:t>
      </w:r>
      <w:r>
        <w:rPr>
          <w:sz w:val="20"/>
        </w:rPr>
        <w:t>about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chunk</w:t>
      </w:r>
      <w:r>
        <w:rPr>
          <w:spacing w:val="-4"/>
          <w:sz w:val="20"/>
        </w:rPr>
        <w:t> </w:t>
      </w:r>
      <w:r>
        <w:rPr>
          <w:sz w:val="20"/>
        </w:rPr>
        <w:t>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in,</w:t>
      </w:r>
      <w:r>
        <w:rPr>
          <w:spacing w:val="-5"/>
          <w:sz w:val="20"/>
        </w:rPr>
        <w:t> </w:t>
      </w:r>
      <w:r>
        <w:rPr>
          <w:sz w:val="20"/>
        </w:rPr>
        <w:t>e.g.</w:t>
      </w:r>
      <w:r>
        <w:rPr>
          <w:spacing w:val="12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post-processing</w:t>
      </w:r>
      <w:r>
        <w:rPr>
          <w:spacing w:val="-4"/>
          <w:sz w:val="20"/>
        </w:rPr>
        <w:t> </w:t>
      </w:r>
      <w:r>
        <w:rPr>
          <w:sz w:val="20"/>
        </w:rPr>
        <w:t>purposes.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both"/>
        <w:rPr>
          <w:sz w:val="20"/>
        </w:rPr>
      </w:pP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access</w:t>
      </w:r>
      <w:r>
        <w:rPr>
          <w:spacing w:val="-5"/>
          <w:sz w:val="20"/>
        </w:rPr>
        <w:t> </w:t>
      </w:r>
      <w:r>
        <w:rPr>
          <w:sz w:val="20"/>
        </w:rPr>
        <w:t>chunk</w:t>
      </w:r>
      <w:r>
        <w:rPr>
          <w:spacing w:val="-6"/>
          <w:sz w:val="20"/>
        </w:rPr>
        <w:t> </w:t>
      </w:r>
      <w:r>
        <w:rPr>
          <w:sz w:val="20"/>
        </w:rPr>
        <w:t>value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i/>
          <w:color w:val="355F7B"/>
          <w:sz w:val="20"/>
        </w:rPr>
        <w:t>atom-style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variables</w:t>
      </w:r>
      <w:r>
        <w:rPr>
          <w:i/>
          <w:color w:val="355F7B"/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need</w:t>
      </w:r>
      <w:r>
        <w:rPr>
          <w:spacing w:val="-5"/>
          <w:sz w:val="20"/>
        </w:rPr>
        <w:t> </w:t>
      </w:r>
      <w:r>
        <w:rPr>
          <w:sz w:val="20"/>
        </w:rPr>
        <w:t>info</w:t>
      </w:r>
      <w:r>
        <w:rPr>
          <w:spacing w:val="-6"/>
          <w:sz w:val="20"/>
        </w:rPr>
        <w:t> </w:t>
      </w:r>
      <w:r>
        <w:rPr>
          <w:sz w:val="20"/>
        </w:rPr>
        <w:t>about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chunk</w:t>
      </w:r>
      <w:r>
        <w:rPr>
          <w:spacing w:val="-5"/>
          <w:sz w:val="20"/>
        </w:rPr>
        <w:t> </w:t>
      </w:r>
      <w:r>
        <w:rPr>
          <w:sz w:val="20"/>
        </w:rPr>
        <w:t>each</w:t>
      </w:r>
      <w:r>
        <w:rPr>
          <w:spacing w:val="-6"/>
          <w:sz w:val="20"/>
        </w:rPr>
        <w:t> </w:t>
      </w:r>
      <w:r>
        <w:rPr>
          <w:sz w:val="20"/>
        </w:rPr>
        <w:t>atom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in.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374" w:lineRule="auto" w:before="129" w:after="0"/>
        <w:ind w:left="180" w:right="453" w:firstLine="328"/>
        <w:jc w:val="both"/>
        <w:rPr>
          <w:sz w:val="20"/>
        </w:rPr>
      </w:pP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use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ave/chunk</w:t>
      </w:r>
      <w:r>
        <w:rPr>
          <w:i/>
          <w:color w:val="355F7B"/>
          <w:spacing w:val="-2"/>
          <w:sz w:val="20"/>
        </w:rPr>
        <w:t> </w:t>
      </w:r>
      <w:r>
        <w:rPr>
          <w:sz w:val="20"/>
        </w:rPr>
        <w:t>command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spatially</w:t>
      </w:r>
      <w:r>
        <w:rPr>
          <w:spacing w:val="-9"/>
          <w:sz w:val="20"/>
        </w:rPr>
        <w:t> </w:t>
      </w:r>
      <w:r>
        <w:rPr>
          <w:sz w:val="20"/>
        </w:rPr>
        <w:t>average</w:t>
      </w:r>
      <w:r>
        <w:rPr>
          <w:spacing w:val="-9"/>
          <w:sz w:val="20"/>
        </w:rPr>
        <w:t> </w:t>
      </w:r>
      <w:r>
        <w:rPr>
          <w:sz w:val="20"/>
        </w:rPr>
        <w:t>per-chunk</w:t>
      </w:r>
      <w:r>
        <w:rPr>
          <w:spacing w:val="-9"/>
          <w:sz w:val="20"/>
        </w:rPr>
        <w:t> </w:t>
      </w:r>
      <w:r>
        <w:rPr>
          <w:sz w:val="20"/>
        </w:rPr>
        <w:t>values</w:t>
      </w:r>
      <w:r>
        <w:rPr>
          <w:spacing w:val="-10"/>
          <w:sz w:val="20"/>
        </w:rPr>
        <w:t> </w:t>
      </w:r>
      <w:r>
        <w:rPr>
          <w:sz w:val="20"/>
        </w:rPr>
        <w:t>calculated</w:t>
      </w:r>
      <w:r>
        <w:rPr>
          <w:spacing w:val="-9"/>
          <w:sz w:val="20"/>
        </w:rPr>
        <w:t> </w:t>
      </w:r>
      <w:r>
        <w:rPr>
          <w:sz w:val="20"/>
        </w:rPr>
        <w:t>by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per-chunk</w:t>
      </w:r>
      <w:r>
        <w:rPr>
          <w:spacing w:val="-10"/>
          <w:sz w:val="20"/>
        </w:rPr>
        <w:t> </w:t>
      </w:r>
      <w:r>
        <w:rPr>
          <w:sz w:val="20"/>
        </w:rPr>
        <w:t>compute.</w:t>
      </w:r>
      <w:r>
        <w:rPr>
          <w:spacing w:val="-47"/>
          <w:sz w:val="20"/>
        </w:rPr>
        <w:t> </w:t>
      </w:r>
      <w:r>
        <w:rPr>
          <w:sz w:val="20"/>
        </w:rPr>
        <w:t>Examples</w:t>
      </w:r>
      <w:r>
        <w:rPr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given</w:t>
      </w:r>
      <w:r>
        <w:rPr>
          <w:spacing w:val="-1"/>
          <w:sz w:val="20"/>
        </w:rPr>
        <w:t> </w:t>
      </w:r>
      <w:r>
        <w:rPr>
          <w:sz w:val="20"/>
        </w:rPr>
        <w:t>below.</w:t>
      </w:r>
    </w:p>
    <w:p>
      <w:pPr>
        <w:pStyle w:val="BodyText"/>
        <w:spacing w:line="249" w:lineRule="auto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49" w:lineRule="auto" w:before="119"/>
        <w:ind w:left="179" w:right="177"/>
        <w:jc w:val="both"/>
      </w:pP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inputs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computes,</w:t>
      </w:r>
      <w:r>
        <w:rPr>
          <w:spacing w:val="-9"/>
        </w:rPr>
        <w:t> </w:t>
      </w:r>
      <w:r>
        <w:rPr>
          <w:spacing w:val="-1"/>
        </w:rPr>
        <w:t>they</w:t>
      </w:r>
      <w:r>
        <w:rPr>
          <w:spacing w:val="-12"/>
        </w:rPr>
        <w:t> </w:t>
      </w:r>
      <w:r>
        <w:rPr/>
        <w:t>must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calculates</w:t>
      </w:r>
      <w:r>
        <w:rPr>
          <w:spacing w:val="-12"/>
        </w:rPr>
        <w:t> </w:t>
      </w:r>
      <w:r>
        <w:rPr/>
        <w:t>per-chunk</w:t>
      </w:r>
      <w:r>
        <w:rPr>
          <w:spacing w:val="-11"/>
        </w:rPr>
        <w:t> </w:t>
      </w:r>
      <w:r>
        <w:rPr/>
        <w:t>values.</w:t>
      </w:r>
      <w:r>
        <w:rPr>
          <w:spacing w:val="9"/>
        </w:rPr>
        <w:t> </w:t>
      </w:r>
      <w:r>
        <w:rPr/>
        <w:t>These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computes</w:t>
      </w:r>
      <w:r>
        <w:rPr>
          <w:spacing w:val="-12"/>
        </w:rPr>
        <w:t> </w:t>
      </w:r>
      <w:r>
        <w:rPr/>
        <w:t>whose</w:t>
      </w:r>
      <w:r>
        <w:rPr>
          <w:spacing w:val="-11"/>
        </w:rPr>
        <w:t> </w:t>
      </w:r>
      <w:r>
        <w:rPr/>
        <w:t>style</w:t>
      </w:r>
      <w:r>
        <w:rPr>
          <w:spacing w:val="-48"/>
        </w:rPr>
        <w:t> </w:t>
      </w:r>
      <w:r>
        <w:rPr/>
        <w:t>names</w:t>
      </w:r>
      <w:r>
        <w:rPr>
          <w:spacing w:val="-2"/>
        </w:rPr>
        <w:t> </w:t>
      </w:r>
      <w:r>
        <w:rPr/>
        <w:t>end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“/chunk”.</w:t>
      </w:r>
    </w:p>
    <w:p>
      <w:pPr>
        <w:spacing w:before="119"/>
        <w:ind w:left="179" w:right="0" w:firstLine="0"/>
        <w:jc w:val="both"/>
        <w:rPr>
          <w:i/>
          <w:sz w:val="20"/>
        </w:rPr>
      </w:pPr>
      <w:r>
        <w:rPr>
          <w:w w:val="95"/>
          <w:sz w:val="20"/>
        </w:rPr>
        <w:t>For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inputs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fixes,</w:t>
      </w:r>
      <w:r>
        <w:rPr>
          <w:spacing w:val="8"/>
          <w:w w:val="95"/>
          <w:sz w:val="20"/>
        </w:rPr>
        <w:t> </w:t>
      </w:r>
      <w:r>
        <w:rPr>
          <w:w w:val="95"/>
          <w:sz w:val="20"/>
        </w:rPr>
        <w:t>they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should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be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a</w:t>
      </w:r>
      <w:r>
        <w:rPr>
          <w:spacing w:val="5"/>
          <w:w w:val="95"/>
          <w:sz w:val="20"/>
        </w:rPr>
        <w:t> </w:t>
      </w:r>
      <w:r>
        <w:rPr>
          <w:w w:val="95"/>
          <w:sz w:val="20"/>
        </w:rPr>
        <w:t>fix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that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calculates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per-chunk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values.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example,</w:t>
      </w:r>
      <w:r>
        <w:rPr>
          <w:spacing w:val="8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7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ave/chunk</w:t>
      </w:r>
      <w:r>
        <w:rPr>
          <w:i/>
          <w:color w:val="355F7B"/>
          <w:spacing w:val="17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6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7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ave/time</w:t>
      </w:r>
    </w:p>
    <w:p>
      <w:pPr>
        <w:pStyle w:val="BodyText"/>
        <w:spacing w:before="9"/>
        <w:ind w:left="180"/>
        <w:jc w:val="both"/>
      </w:pPr>
      <w:r>
        <w:rPr/>
        <w:t>(assuming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time-averaging</w:t>
      </w:r>
      <w:r>
        <w:rPr>
          <w:spacing w:val="-7"/>
        </w:rPr>
        <w:t> </w:t>
      </w:r>
      <w:r>
        <w:rPr/>
        <w:t>per-chunk</w:t>
      </w:r>
      <w:r>
        <w:rPr>
          <w:spacing w:val="-7"/>
        </w:rPr>
        <w:t> </w:t>
      </w:r>
      <w:r>
        <w:rPr/>
        <w:t>data).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For each atom, this compute accesses its chunk ID from the specified </w:t>
      </w:r>
      <w:r>
        <w:rPr>
          <w:i/>
        </w:rPr>
        <w:t>chunkID </w:t>
      </w:r>
      <w:r>
        <w:rPr/>
        <w:t>compute, then accesses the per-chunk</w:t>
      </w:r>
      <w:r>
        <w:rPr>
          <w:spacing w:val="-47"/>
        </w:rPr>
        <w:t> </w:t>
      </w:r>
      <w:r>
        <w:rPr/>
        <w:t>value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input.</w:t>
      </w:r>
      <w:r>
        <w:rPr>
          <w:spacing w:val="14"/>
        </w:rPr>
        <w:t> </w:t>
      </w:r>
      <w:r>
        <w:rPr/>
        <w:t>Those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copied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become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atom.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values generated by this compute will be 0.0 for atoms not in the specified compute group </w:t>
      </w:r>
      <w:r>
        <w:rPr>
          <w:i/>
        </w:rPr>
        <w:t>group-ID</w:t>
      </w:r>
      <w:r>
        <w:rPr/>
        <w:t>. They will</w:t>
      </w:r>
      <w:r>
        <w:rPr>
          <w:spacing w:val="1"/>
        </w:rPr>
        <w:t> </w:t>
      </w:r>
      <w:r>
        <w:rPr/>
        <w:t>also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0.0</w:t>
      </w:r>
      <w:r>
        <w:rPr>
          <w:spacing w:val="-11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atom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chunk,</w:t>
      </w:r>
      <w:r>
        <w:rPr>
          <w:spacing w:val="-9"/>
        </w:rPr>
        <w:t> </w:t>
      </w:r>
      <w:r>
        <w:rPr/>
        <w:t>as</w:t>
      </w:r>
      <w:r>
        <w:rPr>
          <w:spacing w:val="-11"/>
        </w:rPr>
        <w:t> </w:t>
      </w:r>
      <w:r>
        <w:rPr/>
        <w:t>assigned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chunkID</w:t>
      </w:r>
      <w:r>
        <w:rPr>
          <w:i/>
          <w:spacing w:val="-9"/>
        </w:rPr>
        <w:t> </w:t>
      </w:r>
      <w:r>
        <w:rPr/>
        <w:t>compute.</w:t>
      </w:r>
      <w:r>
        <w:rPr>
          <w:spacing w:val="9"/>
        </w:rPr>
        <w:t> </w:t>
      </w:r>
      <w:r>
        <w:rPr/>
        <w:t>They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0.0</w:t>
      </w:r>
      <w:r>
        <w:rPr>
          <w:spacing w:val="-10"/>
        </w:rPr>
        <w:t> </w:t>
      </w:r>
      <w:r>
        <w:rPr/>
        <w:t>if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chunk</w:t>
      </w:r>
      <w:r>
        <w:rPr>
          <w:spacing w:val="-48"/>
        </w:rPr>
        <w:t> </w:t>
      </w:r>
      <w:r>
        <w:rPr/>
        <w:t>ID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atom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out-of-bounds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respect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stored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fix.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39746pt;width:468pt;height:66.7pt;mso-position-horizontal-relative:page;mso-position-vertical-relative:paragraph;z-index:-15661056;mso-wrap-distance-left:0;mso-wrap-distance-right:0" coordorigin="1440,307" coordsize="9360,1334">
            <v:shape style="position:absolute;left:1440;top:306;width:9360;height:1334" coordorigin="1440,307" coordsize="9360,1334" path="m10700,307l1540,307,1501,315,1469,336,1448,368,1440,406,1440,1541,1448,1580,1469,1611,1501,1633,1540,1641,10700,1641,10739,1633,10771,1611,10792,1580,10800,1541,10800,406,10792,368,10771,336,10739,315,10700,307xe" filled="true" fillcolor="#86989a" stroked="false">
              <v:path arrowok="t"/>
              <v:fill type="solid"/>
            </v:shape>
            <v:shape style="position:absolute;left:1449;top:316;width:9341;height:1314" coordorigin="1450,317" coordsize="9341,1314" path="m10690,317l1550,317,1511,325,1479,346,1458,378,1450,416,1450,1531,1458,1570,1479,1601,1511,1623,1550,1631,10690,1631,10729,1623,10761,1601,10782,1570,10790,1531,10790,416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334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LAMMPS does not check that a compute or fix which calculates per-chunk values uses the same definition of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chunks as this compute. It’s up to you to be consistent. Likewise, for a fix input, LAMMPS does not check that it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per-chunk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data.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checks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produces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global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vector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array.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98.966644pt;width:468pt;height:.1pt;mso-position-horizontal-relative:page;mso-position-vertical-relative:paragraph;z-index:-15660544;mso-wrap-distance-left:0;mso-wrap-distance-right:0" coordorigin="1440,1979" coordsize="9360,0" path="m1440,1979l10800,197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24"/>
        <w:ind w:left="180"/>
        <w:jc w:val="both"/>
      </w:pPr>
      <w:r>
        <w:rPr/>
        <w:t>Each</w:t>
      </w:r>
      <w:r>
        <w:rPr>
          <w:spacing w:val="-7"/>
        </w:rPr>
        <w:t> </w:t>
      </w:r>
      <w:r>
        <w:rPr/>
        <w:t>listed</w:t>
      </w:r>
      <w:r>
        <w:rPr>
          <w:spacing w:val="-7"/>
        </w:rPr>
        <w:t> </w:t>
      </w:r>
      <w:r>
        <w:rPr/>
        <w:t>input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operated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independently.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If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bracketed</w:t>
      </w:r>
      <w:r>
        <w:rPr>
          <w:spacing w:val="-9"/>
        </w:rPr>
        <w:t> </w:t>
      </w:r>
      <w:r>
        <w:rPr/>
        <w:t>index</w:t>
      </w:r>
      <w:r>
        <w:rPr>
          <w:spacing w:val="-9"/>
        </w:rPr>
        <w:t> </w:t>
      </w:r>
      <w:r>
        <w:rPr/>
        <w:t>I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used,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specified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wildcard</w:t>
      </w:r>
      <w:r>
        <w:rPr>
          <w:spacing w:val="-10"/>
        </w:rPr>
        <w:t> </w:t>
      </w:r>
      <w:r>
        <w:rPr/>
        <w:t>asterisk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index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effectively</w:t>
      </w:r>
      <w:r>
        <w:rPr>
          <w:spacing w:val="-10"/>
        </w:rPr>
        <w:t> </w:t>
      </w:r>
      <w:r>
        <w:rPr/>
        <w:t>specify</w:t>
      </w:r>
      <w:r>
        <w:rPr>
          <w:spacing w:val="-9"/>
        </w:rPr>
        <w:t> </w:t>
      </w:r>
      <w:r>
        <w:rPr/>
        <w:t>multiple</w:t>
      </w:r>
      <w:r>
        <w:rPr>
          <w:spacing w:val="-47"/>
        </w:rPr>
        <w:t> </w:t>
      </w:r>
      <w:r>
        <w:rPr/>
        <w:t>values.</w:t>
      </w:r>
      <w:r>
        <w:rPr>
          <w:spacing w:val="14"/>
        </w:rPr>
        <w:t> </w:t>
      </w:r>
      <w:r>
        <w:rPr/>
        <w:t>This</w:t>
      </w:r>
      <w:r>
        <w:rPr>
          <w:spacing w:val="-2"/>
        </w:rPr>
        <w:t> </w:t>
      </w:r>
      <w:r>
        <w:rPr/>
        <w:t>takes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form</w:t>
      </w:r>
      <w:r>
        <w:rPr>
          <w:spacing w:val="-2"/>
        </w:rPr>
        <w:t> </w:t>
      </w:r>
      <w:r>
        <w:rPr/>
        <w:t>“*”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“*n”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“n*”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“m*n”.</w:t>
      </w:r>
      <w:r>
        <w:rPr>
          <w:spacing w:val="15"/>
        </w:rPr>
        <w:t> </w:t>
      </w:r>
      <w:r>
        <w:rPr/>
        <w:t>If</w:t>
      </w:r>
      <w:r>
        <w:rPr>
          <w:spacing w:val="-3"/>
        </w:rPr>
        <w:t> </w:t>
      </w:r>
      <w:r>
        <w:rPr/>
        <w:t>N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columns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array,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asterisk</w:t>
      </w:r>
      <w:r>
        <w:rPr>
          <w:spacing w:val="-48"/>
        </w:rPr>
        <w:t> </w:t>
      </w:r>
      <w:r>
        <w:rPr/>
        <w:t>with no numeric values means all indices from 1 to N. A leading asterisk means all indices from 1 to n (inclusive). A</w:t>
      </w:r>
      <w:r>
        <w:rPr>
          <w:spacing w:val="-47"/>
        </w:rPr>
        <w:t> </w:t>
      </w:r>
      <w:r>
        <w:rPr/>
        <w:t>trailing</w:t>
      </w:r>
      <w:r>
        <w:rPr>
          <w:spacing w:val="-7"/>
        </w:rPr>
        <w:t> </w:t>
      </w:r>
      <w:r>
        <w:rPr/>
        <w:t>asterisk</w:t>
      </w:r>
      <w:r>
        <w:rPr>
          <w:spacing w:val="-6"/>
        </w:rPr>
        <w:t> </w:t>
      </w:r>
      <w:r>
        <w:rPr/>
        <w:t>means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indices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N</w:t>
      </w:r>
      <w:r>
        <w:rPr>
          <w:spacing w:val="-6"/>
        </w:rPr>
        <w:t> </w:t>
      </w:r>
      <w:r>
        <w:rPr/>
        <w:t>(inclusive).</w:t>
      </w:r>
      <w:r>
        <w:rPr>
          <w:spacing w:val="12"/>
        </w:rPr>
        <w:t> </w:t>
      </w:r>
      <w:r>
        <w:rPr/>
        <w:t>A</w:t>
      </w:r>
      <w:r>
        <w:rPr>
          <w:spacing w:val="-6"/>
        </w:rPr>
        <w:t> </w:t>
      </w:r>
      <w:r>
        <w:rPr/>
        <w:t>middle</w:t>
      </w:r>
      <w:r>
        <w:rPr>
          <w:spacing w:val="-6"/>
        </w:rPr>
        <w:t> </w:t>
      </w:r>
      <w:r>
        <w:rPr/>
        <w:t>asterisk</w:t>
      </w:r>
      <w:r>
        <w:rPr>
          <w:spacing w:val="-6"/>
        </w:rPr>
        <w:t> </w:t>
      </w:r>
      <w:r>
        <w:rPr/>
        <w:t>means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indices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n</w:t>
      </w:r>
      <w:r>
        <w:rPr>
          <w:spacing w:val="-6"/>
        </w:rPr>
        <w:t> </w:t>
      </w:r>
      <w:r>
        <w:rPr/>
        <w:t>(inclusive).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pict>
          <v:group style="position:absolute;margin-left:68.612999pt;margin-top:47.461845pt;width:474.8pt;height:42.65pt;mso-position-horizontal-relative:page;mso-position-vertical-relative:paragraph;z-index:-15660032;mso-wrap-distance-left:0;mso-wrap-distance-right:0" coordorigin="1372,949" coordsize="9496,853">
            <v:shape style="position:absolute;left:1372;top:949;width:9496;height:853" coordorigin="1372,949" coordsize="9496,853" path="m10808,949l1432,949,1409,954,1390,967,1377,986,1372,1009,1372,1742,1377,1766,1390,1785,1409,1797,1432,1802,10808,1802,10831,1797,10850,1785,10863,1766,10868,1742,10868,1009,10863,986,10850,967,10831,954,10808,949xe" filled="true" fillcolor="#1f1f1f" stroked="false">
              <v:path arrowok="t"/>
              <v:fill type="solid"/>
            </v:shape>
            <v:shape style="position:absolute;left:1380;top:957;width:9480;height:837" coordorigin="1380,957" coordsize="9480,837" path="m10800,957l1440,957,1417,962,1398,975,1385,994,1380,1017,1380,1734,1385,1758,1398,1777,1417,1789,1440,1794,10800,1794,10823,1789,10842,1777,10855,1758,10860,1734,10860,1017,10855,994,10842,975,10823,962,10800,957xe" filled="true" fillcolor="#f2f2f2" stroked="false">
              <v:path arrowok="t"/>
              <v:fill type="solid"/>
            </v:shape>
            <v:shape style="position:absolute;left:1372;top:949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mychunk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10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spread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mychunk c_com[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spread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c_com[1]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c_com[2]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c_com[3]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Using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wildcard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individual</w:t>
      </w:r>
      <w:r>
        <w:rPr>
          <w:spacing w:val="-8"/>
        </w:rPr>
        <w:t> </w:t>
      </w:r>
      <w:r>
        <w:rPr/>
        <w:t>columns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array</w:t>
      </w:r>
      <w:r>
        <w:rPr>
          <w:spacing w:val="-9"/>
        </w:rPr>
        <w:t> </w:t>
      </w:r>
      <w:r>
        <w:rPr/>
        <w:t>had</w:t>
      </w:r>
      <w:r>
        <w:rPr>
          <w:spacing w:val="-9"/>
        </w:rPr>
        <w:t> </w:t>
      </w:r>
      <w:r>
        <w:rPr/>
        <w:t>been</w:t>
      </w:r>
      <w:r>
        <w:rPr>
          <w:spacing w:val="-8"/>
        </w:rPr>
        <w:t> </w:t>
      </w:r>
      <w:r>
        <w:rPr/>
        <w:t>listed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one.</w:t>
      </w:r>
      <w:r>
        <w:rPr>
          <w:spacing w:val="11"/>
        </w:rPr>
        <w:t> </w:t>
      </w:r>
      <w:r>
        <w:rPr/>
        <w:t>E.g.</w:t>
      </w:r>
      <w:r>
        <w:rPr>
          <w:spacing w:val="10"/>
        </w:rPr>
        <w:t> </w:t>
      </w:r>
      <w:r>
        <w:rPr/>
        <w:t>these</w:t>
      </w:r>
      <w:r>
        <w:rPr>
          <w:spacing w:val="-8"/>
        </w:rPr>
        <w:t> </w:t>
      </w:r>
      <w:r>
        <w:rPr/>
        <w:t>2</w:t>
      </w:r>
      <w:r>
        <w:rPr>
          <w:spacing w:val="-8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chunk/spread/atom</w:t>
      </w:r>
      <w:r>
        <w:rPr>
          <w:spacing w:val="-8"/>
        </w:rPr>
        <w:t> </w:t>
      </w:r>
      <w:r>
        <w:rPr/>
        <w:t>commands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equivalent,</w:t>
      </w:r>
      <w:r>
        <w:rPr>
          <w:spacing w:val="-7"/>
        </w:rPr>
        <w:t> </w:t>
      </w:r>
      <w:r>
        <w:rPr/>
        <w:t>since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hyperlink w:history="true" w:anchor="_bookmark20">
        <w:r>
          <w:rPr>
            <w:i/>
            <w:color w:val="355F7B"/>
          </w:rPr>
          <w:t>compute</w:t>
        </w:r>
        <w:r>
          <w:rPr>
            <w:i/>
            <w:color w:val="355F7B"/>
            <w:spacing w:val="-7"/>
          </w:rPr>
          <w:t> </w:t>
        </w:r>
        <w:r>
          <w:rPr>
            <w:i/>
            <w:color w:val="355F7B"/>
          </w:rPr>
          <w:t>com/chunk</w:t>
        </w:r>
        <w:r>
          <w:rPr>
            <w:i/>
            <w:color w:val="355F7B"/>
            <w:spacing w:val="1"/>
          </w:rPr>
          <w:t> </w:t>
        </w:r>
      </w:hyperlink>
      <w:r>
        <w:rPr/>
        <w:t>command</w:t>
      </w:r>
      <w:r>
        <w:rPr>
          <w:spacing w:val="-7"/>
        </w:rPr>
        <w:t> </w:t>
      </w:r>
      <w:r>
        <w:rPr/>
        <w:t>creates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array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3</w:t>
      </w:r>
      <w:r>
        <w:rPr>
          <w:spacing w:val="-47"/>
        </w:rPr>
        <w:t> </w:t>
      </w:r>
      <w:r>
        <w:rPr/>
        <w:t>columns:</w:t>
      </w:r>
    </w:p>
    <w:p>
      <w:pPr>
        <w:spacing w:after="0" w:line="249" w:lineRule="auto"/>
        <w:jc w:val="both"/>
        <w:sectPr>
          <w:headerReference w:type="default" r:id="rId71"/>
          <w:footerReference w:type="default" r:id="rId72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5"/>
        </w:rPr>
      </w:pPr>
      <w:r>
        <w:rPr/>
        <w:pict>
          <v:shape style="position:absolute;margin-left:72pt;margin-top:11.199435pt;width:468pt;height:.1pt;mso-position-horizontal-relative:page;mso-position-vertical-relative:paragraph;z-index:-15659008;mso-wrap-distance-left:0;mso-wrap-distance-right:0" coordorigin="1440,224" coordsize="9360,0" path="m1440,224l10800,22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49" w:lineRule="auto" w:before="124"/>
        <w:ind w:left="180"/>
      </w:pPr>
      <w:r>
        <w:rPr/>
        <w:pict>
          <v:group style="position:absolute;margin-left:68.612999pt;margin-top:36.040524pt;width:474.8pt;height:66.55pt;mso-position-horizontal-relative:page;mso-position-vertical-relative:paragraph;z-index:-15658496;mso-wrap-distance-left:0;mso-wrap-distance-right:0" coordorigin="1372,721" coordsize="9496,1331">
            <v:shape style="position:absolute;left:1372;top:720;width:9496;height:1331" coordorigin="1372,721" coordsize="9496,1331" path="m10808,721l1432,721,1409,726,1390,738,1377,757,1372,781,1372,1992,1377,2015,1390,2034,1409,2047,1432,2052,10808,2052,10831,2047,10850,2034,10863,2015,10868,1992,10868,781,10863,757,10850,738,10831,726,10808,721xe" filled="true" fillcolor="#1f1f1f" stroked="false">
              <v:path arrowok="t"/>
              <v:fill type="solid"/>
            </v:shape>
            <v:shape style="position:absolute;left:1380;top:728;width:9480;height:1316" coordorigin="1380,729" coordsize="9480,1316" path="m10800,729l1440,729,1417,733,1398,746,1385,765,1380,789,1380,1984,1385,2007,1398,2026,1417,2039,1440,2044,10800,2044,10823,2039,10842,2026,10855,2007,10860,1984,10860,789,10855,765,10842,746,10823,733,10800,729xe" filled="true" fillcolor="#f2f2f2" stroked="false">
              <v:path arrowok="t"/>
              <v:fill type="solid"/>
            </v:shape>
            <v:shape style="position:absolute;left:1440;top:769;width:762;height:729" type="#_x0000_t202" filled="false" stroked="false">
              <v:textbox inset="0,0,0,0">
                <w:txbxContent>
                  <w:p>
                    <w:pPr>
                      <w:spacing w:line="187" w:lineRule="auto" w:before="12"/>
                      <w:ind w:left="0" w:right="18" w:firstLine="0"/>
                      <w:jc w:val="both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</w:p>
                </w:txbxContent>
              </v:textbox>
              <w10:wrap type="none"/>
            </v:shape>
            <v:shape style="position:absolute;left:2779;top:769;width:4307;height:729" type="#_x0000_t202" filled="false" stroked="false">
              <v:textbox inset="0,0,0,0">
                <w:txbxContent>
                  <w:p>
                    <w:pPr>
                      <w:spacing w:line="187" w:lineRule="auto" w:before="15"/>
                      <w:ind w:left="0" w:right="166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cmol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cmol</w:t>
                    </w:r>
                  </w:p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comchunk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spread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cmol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1440;top:1486;width:6573;height:490" type="#_x0000_t202" filled="false" stroked="false">
              <v:textbox inset="0,0,0,0">
                <w:txbxContent>
                  <w:p>
                    <w:pPr>
                      <w:tabs>
                        <w:tab w:pos="1294" w:val="left" w:leader="none"/>
                        <w:tab w:pos="1588" w:val="left" w:leader="none"/>
                      </w:tabs>
                      <w:spacing w:line="187" w:lineRule="auto" w:before="12"/>
                      <w:ind w:left="0" w:right="1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dump</w:t>
                      <w:tab/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dump_modify</w:t>
                      <w:tab/>
                      <w:tab/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sort</w:t>
                    </w:r>
                    <w:r>
                      <w:rPr>
                        <w:rFonts w:ascii="Lucida Sans Unicode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Here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an</w:t>
      </w:r>
      <w:r>
        <w:rPr>
          <w:spacing w:val="15"/>
        </w:rPr>
        <w:t> </w:t>
      </w:r>
      <w:r>
        <w:rPr/>
        <w:t>example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writing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dump</w:t>
      </w:r>
      <w:r>
        <w:rPr>
          <w:spacing w:val="15"/>
        </w:rPr>
        <w:t> </w:t>
      </w:r>
      <w:r>
        <w:rPr/>
        <w:t>file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center-of-mass</w:t>
      </w:r>
      <w:r>
        <w:rPr>
          <w:spacing w:val="15"/>
        </w:rPr>
        <w:t> </w:t>
      </w:r>
      <w:r>
        <w:rPr/>
        <w:t>(COM)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chunk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atom</w:t>
      </w:r>
      <w:r>
        <w:rPr>
          <w:spacing w:val="13"/>
        </w:rPr>
        <w:t> </w:t>
      </w:r>
      <w:r>
        <w:rPr/>
        <w:t>is</w:t>
      </w:r>
      <w:r>
        <w:rPr>
          <w:spacing w:val="15"/>
        </w:rPr>
        <w:t> </w:t>
      </w:r>
      <w:r>
        <w:rPr/>
        <w:t>in.</w:t>
      </w:r>
      <w:r>
        <w:rPr>
          <w:spacing w:val="16"/>
        </w:rPr>
        <w:t> </w:t>
      </w:r>
      <w:r>
        <w:rPr/>
        <w:t>The</w:t>
      </w:r>
      <w:r>
        <w:rPr>
          <w:spacing w:val="-47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below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added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bench/in.chain</w:t>
      </w:r>
      <w:r>
        <w:rPr>
          <w:spacing w:val="-1"/>
        </w:rPr>
        <w:t> </w:t>
      </w:r>
      <w:r>
        <w:rPr/>
        <w:t>script.</w:t>
      </w:r>
    </w:p>
    <w:p>
      <w:pPr>
        <w:pStyle w:val="BodyText"/>
        <w:spacing w:line="249" w:lineRule="auto" w:before="143" w:after="118"/>
        <w:ind w:left="180" w:right="170"/>
      </w:pP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3"/>
        </w:rPr>
        <w:t> </w:t>
      </w:r>
      <w:r>
        <w:rPr/>
        <w:t>per-chunk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atom</w:t>
      </w:r>
      <w:r>
        <w:rPr>
          <w:spacing w:val="-4"/>
        </w:rPr>
        <w:t> </w:t>
      </w:r>
      <w:r>
        <w:rPr/>
        <w:t>could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define</w:t>
      </w:r>
      <w:r>
        <w:rPr>
          <w:spacing w:val="-3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forces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addforce</w:t>
      </w:r>
      <w:r>
        <w:rPr>
          <w:i/>
          <w:color w:val="355F7B"/>
          <w:spacing w:val="-5"/>
        </w:rPr>
        <w:t> </w:t>
      </w:r>
      <w:r>
        <w:rPr/>
        <w:t>command.</w:t>
      </w:r>
      <w:r>
        <w:rPr>
          <w:spacing w:val="15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7"/>
        </w:rPr>
        <w:t> </w:t>
      </w:r>
      <w:r>
        <w:rPr/>
        <w:t>example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forces</w:t>
      </w:r>
      <w:r>
        <w:rPr>
          <w:spacing w:val="-3"/>
        </w:rPr>
        <w:t> </w:t>
      </w:r>
      <w:r>
        <w:rPr/>
        <w:t>act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pull</w:t>
      </w:r>
      <w:r>
        <w:rPr>
          <w:spacing w:val="-3"/>
        </w:rPr>
        <w:t> </w:t>
      </w:r>
      <w:r>
        <w:rPr/>
        <w:t>atoms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extended</w:t>
      </w:r>
      <w:r>
        <w:rPr>
          <w:spacing w:val="-4"/>
        </w:rPr>
        <w:t> </w:t>
      </w:r>
      <w:r>
        <w:rPr/>
        <w:t>polymer</w:t>
      </w:r>
      <w:r>
        <w:rPr>
          <w:spacing w:val="-4"/>
        </w:rPr>
        <w:t> </w:t>
      </w:r>
      <w:r>
        <w:rPr/>
        <w:t>chain</w:t>
      </w:r>
      <w:r>
        <w:rPr>
          <w:spacing w:val="-3"/>
        </w:rPr>
        <w:t> </w:t>
      </w:r>
      <w:r>
        <w:rPr/>
        <w:t>towards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COM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attractive</w:t>
      </w:r>
      <w:r>
        <w:rPr>
          <w:spacing w:val="-3"/>
        </w:rPr>
        <w:t> </w:t>
      </w:r>
      <w:r>
        <w:rPr/>
        <w:t>manner.</w:t>
      </w:r>
    </w:p>
    <w:p>
      <w:pPr>
        <w:pStyle w:val="BodyText"/>
        <w:ind w:left="112"/>
      </w:pPr>
      <w:r>
        <w:rPr/>
        <w:pict>
          <v:group style="width:474.8pt;height:78.55pt;mso-position-horizontal-relative:char;mso-position-vertical-relative:line" coordorigin="0,0" coordsize="9496,1571">
            <v:shape style="position:absolute;left:0;top:0;width:9496;height:1571" coordorigin="0,0" coordsize="9496,1571" path="m9436,0l60,0,37,5,18,18,5,37,0,60,0,1510,5,1534,18,1553,37,1565,60,1570,9436,1570,9459,1565,9478,1553,9491,1534,9495,1510,9495,60,9491,37,9478,18,9459,5,9436,0xe" filled="true" fillcolor="#1f1f1f" stroked="false">
              <v:path arrowok="t"/>
              <v:fill type="solid"/>
            </v:shape>
            <v:shape style="position:absolute;left:7;top:7;width:9480;height:1555" coordorigin="8,8" coordsize="9480,1555" path="m9428,8l68,8,44,13,25,25,13,44,8,68,8,1502,13,1526,25,1545,44,1557,68,1562,9428,1562,9451,1557,9470,1545,9483,1526,9488,1502,9488,68,9483,44,9470,25,9451,13,9428,8xe" filled="true" fillcolor="#f2f2f2" stroked="false">
              <v:path arrowok="t"/>
              <v:fill type="solid"/>
            </v:shape>
            <v:shape style="position:absolute;left:0;top:0;width:9496;height:1571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223" w:firstLine="0"/>
                      <w:jc w:val="both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prop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 xu yu zu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4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k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0.1</w:t>
                    </w:r>
                  </w:p>
                  <w:p>
                    <w:pPr>
                      <w:tabs>
                        <w:tab w:pos="1146" w:val="left" w:leader="none"/>
                      </w:tabs>
                      <w:spacing w:line="187" w:lineRule="auto" w:before="0"/>
                      <w:ind w:left="67" w:right="4608" w:firstLine="0"/>
                      <w:jc w:val="both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fx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 v_k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(c_comchunk[1]-c_prop[1])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fy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 v_k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(c_comchunk[2]-c_prop[2])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5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5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fz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 v_k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(c_comchunk[3]-c_prop[3])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fix</w:t>
                      <w:tab/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addforce</w:t>
                    </w:r>
                    <w:r>
                      <w:rPr>
                        <w:rFonts w:ascii="Lucida Sans Unicode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v_fx</w:t>
                    </w:r>
                    <w:r>
                      <w:rPr>
                        <w:rFonts w:ascii="Lucida Sans Unicode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v_fy</w:t>
                    </w:r>
                    <w:r>
                      <w:rPr>
                        <w:rFonts w:ascii="Lucida Sans Unicode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v_fz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line="249" w:lineRule="auto" w:before="142"/>
        <w:ind w:left="180" w:right="178"/>
        <w:jc w:val="both"/>
      </w:pP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hyperlink w:history="true" w:anchor="_bookmark89">
        <w:r>
          <w:rPr>
            <w:i/>
            <w:color w:val="355F7B"/>
          </w:rPr>
          <w:t>compute</w:t>
        </w:r>
        <w:r>
          <w:rPr>
            <w:i/>
            <w:color w:val="355F7B"/>
            <w:spacing w:val="-5"/>
          </w:rPr>
          <w:t> </w:t>
        </w:r>
        <w:r>
          <w:rPr>
            <w:i/>
            <w:color w:val="355F7B"/>
          </w:rPr>
          <w:t>property/atom</w:t>
        </w:r>
        <w:r>
          <w:rPr>
            <w:i/>
            <w:color w:val="355F7B"/>
            <w:spacing w:val="-2"/>
          </w:rPr>
          <w:t> </w:t>
        </w:r>
      </w:hyperlink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unwrapped</w:t>
      </w:r>
      <w:r>
        <w:rPr>
          <w:spacing w:val="-5"/>
        </w:rPr>
        <w:t> </w:t>
      </w:r>
      <w:r>
        <w:rPr/>
        <w:t>coordinates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force</w:t>
      </w:r>
      <w:r>
        <w:rPr>
          <w:spacing w:val="-5"/>
        </w:rPr>
        <w:t> </w:t>
      </w:r>
      <w:r>
        <w:rPr/>
        <w:t>calculation,</w:t>
      </w:r>
      <w:r>
        <w:rPr>
          <w:spacing w:val="-47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boundaries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accounted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properly.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pict>
          <v:group style="position:absolute;margin-left:68.612999pt;margin-top:47.746845pt;width:474.8pt;height:186.15pt;mso-position-horizontal-relative:page;mso-position-vertical-relative:paragraph;z-index:-26810368" coordorigin="1372,955" coordsize="9496,3723">
            <v:shape style="position:absolute;left:1372;top:954;width:9496;height:3723" coordorigin="1372,955" coordsize="9496,3723" path="m10808,955l1432,955,1409,960,1390,972,1377,991,1372,1015,1372,4617,1377,4640,1390,4659,1409,4672,1432,4677,10808,4677,10831,4672,10850,4659,10863,4640,10868,4617,10868,1015,10863,991,10850,972,10831,960,10808,955xe" filled="true" fillcolor="#1f1f1f" stroked="false">
              <v:path arrowok="t"/>
              <v:fill type="solid"/>
            </v:shape>
            <v:shape style="position:absolute;left:1380;top:962;width:9480;height:3707" coordorigin="1380,963" coordsize="9480,3707" path="m10800,963l1440,963,1417,968,1398,980,1385,999,1380,1023,1380,4609,1385,4632,1398,4651,1417,4664,1440,4669,10800,4669,10823,4664,10842,4651,10855,4632,10860,4609,10860,1023,10855,999,10842,980,10823,968,10800,963xe" filled="true" fillcolor="#f2f2f2" stroked="false">
              <v:path arrowok="t"/>
              <v:fill type="solid"/>
            </v:shape>
            <v:shape style="position:absolute;left:1440;top:1003;width:762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85"/>
                        <w:sz w:val="20"/>
                      </w:rPr>
                      <w:t>compute</w:t>
                    </w:r>
                  </w:p>
                </w:txbxContent>
              </v:textbox>
              <w10:wrap type="none"/>
            </v:shape>
            <v:shape style="position:absolute;left:2779;top:1003;width:2462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gyr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gyration/chunk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cmol</w:t>
                    </w:r>
                  </w:p>
                </w:txbxContent>
              </v:textbox>
              <w10:wrap type="none"/>
            </v:shape>
            <v:shape style="position:absolute;left:1440;top:1242;width:4178;height:490" type="#_x0000_t202" filled="false" stroked="false">
              <v:textbox inset="0,0,0,0">
                <w:txbxContent>
                  <w:p>
                    <w:pPr>
                      <w:tabs>
                        <w:tab w:pos="1212" w:val="left" w:leader="none"/>
                        <w:tab w:pos="1439" w:val="left" w:leader="none"/>
                      </w:tabs>
                      <w:spacing w:line="187" w:lineRule="auto" w:before="12"/>
                      <w:ind w:left="0" w:right="1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sz w:val="20"/>
                      </w:rPr>
                      <w:t>variable</w:t>
                      <w:tab/>
                      <w:t>ave equal ave(c_gyr)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thermo_style</w:t>
                      <w:tab/>
                      <w:tab/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etotal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v_ave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Over time this applied force could shrink each polymer chain’s radius of gyration in a polymer mixture simulation.</w:t>
      </w:r>
      <w:r>
        <w:rPr>
          <w:spacing w:val="1"/>
        </w:rPr>
        <w:t> </w:t>
      </w:r>
      <w:r>
        <w:rPr/>
        <w:t>Here is output from the bench/in.chain script. Thermo output is shown for 1000 steps, where the last column is the</w:t>
      </w:r>
      <w:r>
        <w:rPr>
          <w:spacing w:val="1"/>
        </w:rPr>
        <w:t> </w:t>
      </w:r>
      <w:r>
        <w:rPr/>
        <w:t>average</w:t>
      </w:r>
      <w:r>
        <w:rPr>
          <w:spacing w:val="-2"/>
        </w:rPr>
        <w:t> </w:t>
      </w:r>
      <w:r>
        <w:rPr/>
        <w:t>radius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gyration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320</w:t>
      </w:r>
      <w:r>
        <w:rPr>
          <w:spacing w:val="-2"/>
        </w:rPr>
        <w:t> </w:t>
      </w:r>
      <w:r>
        <w:rPr/>
        <w:t>chains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32000</w:t>
      </w:r>
      <w:r>
        <w:rPr>
          <w:spacing w:val="-1"/>
        </w:rPr>
        <w:t> </w:t>
      </w:r>
      <w:r>
        <w:rPr/>
        <w:t>atom</w:t>
      </w:r>
      <w:r>
        <w:rPr>
          <w:spacing w:val="-2"/>
        </w:rPr>
        <w:t> </w:t>
      </w:r>
      <w:r>
        <w:rPr/>
        <w:t>system: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4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1"/>
        <w:gridCol w:w="2235"/>
        <w:gridCol w:w="1051"/>
      </w:tblGrid>
      <w:tr>
        <w:trPr>
          <w:trHeight w:val="244" w:hRule="atLeast"/>
        </w:trPr>
        <w:tc>
          <w:tcPr>
            <w:tcW w:w="531" w:type="dxa"/>
          </w:tcPr>
          <w:p>
            <w:pPr>
              <w:pStyle w:val="TableParagraph"/>
              <w:spacing w:line="225" w:lineRule="exact"/>
              <w:ind w:left="67"/>
              <w:jc w:val="center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78"/>
                <w:sz w:val="20"/>
              </w:rPr>
              <w:t>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117" w:val="left" w:leader="none"/>
              </w:tabs>
              <w:spacing w:line="225" w:lineRule="exact"/>
              <w:ind w:left="0" w:right="179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22.394765</w:t>
              <w:tab/>
            </w:r>
            <w:r>
              <w:rPr>
                <w:rFonts w:ascii="Lucida Sans Unicode"/>
                <w:spacing w:val="-1"/>
                <w:w w:val="85"/>
                <w:sz w:val="20"/>
              </w:rPr>
              <w:t>4.6721833</w:t>
            </w:r>
          </w:p>
        </w:tc>
        <w:tc>
          <w:tcPr>
            <w:tcW w:w="1051" w:type="dxa"/>
          </w:tcPr>
          <w:p>
            <w:pPr>
              <w:pStyle w:val="TableParagraph"/>
              <w:spacing w:line="225" w:lineRule="exact"/>
              <w:ind w:left="0" w:right="145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spacing w:val="-1"/>
                <w:w w:val="90"/>
                <w:sz w:val="20"/>
              </w:rPr>
              <w:t>5.128278</w:t>
            </w:r>
          </w:p>
        </w:tc>
      </w:tr>
      <w:tr>
        <w:trPr>
          <w:trHeight w:val="239" w:hRule="atLeast"/>
        </w:trPr>
        <w:tc>
          <w:tcPr>
            <w:tcW w:w="531" w:type="dxa"/>
          </w:tcPr>
          <w:p>
            <w:pPr>
              <w:pStyle w:val="TableParagraph"/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90"/>
                <w:sz w:val="20"/>
              </w:rPr>
              <w:t>100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117" w:val="left" w:leader="none"/>
              </w:tabs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22.445002</w:t>
              <w:tab/>
              <w:t>4.8166709</w:t>
            </w:r>
          </w:p>
        </w:tc>
        <w:tc>
          <w:tcPr>
            <w:tcW w:w="1051" w:type="dxa"/>
          </w:tcPr>
          <w:p>
            <w:pPr>
              <w:pStyle w:val="TableParagraph"/>
              <w:spacing w:line="219" w:lineRule="exact"/>
              <w:ind w:left="0" w:right="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5.0348372</w:t>
            </w:r>
          </w:p>
        </w:tc>
      </w:tr>
      <w:tr>
        <w:trPr>
          <w:trHeight w:val="239" w:hRule="atLeast"/>
        </w:trPr>
        <w:tc>
          <w:tcPr>
            <w:tcW w:w="531" w:type="dxa"/>
          </w:tcPr>
          <w:p>
            <w:pPr>
              <w:pStyle w:val="TableParagraph"/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90"/>
                <w:sz w:val="20"/>
              </w:rPr>
              <w:t>200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117" w:val="left" w:leader="none"/>
              </w:tabs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22.500128</w:t>
              <w:tab/>
              <w:t>4.8790392</w:t>
            </w:r>
          </w:p>
        </w:tc>
        <w:tc>
          <w:tcPr>
            <w:tcW w:w="1051" w:type="dxa"/>
          </w:tcPr>
          <w:p>
            <w:pPr>
              <w:pStyle w:val="TableParagraph"/>
              <w:spacing w:line="219" w:lineRule="exact"/>
              <w:ind w:left="0" w:right="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4.9364875</w:t>
            </w:r>
          </w:p>
        </w:tc>
      </w:tr>
      <w:tr>
        <w:trPr>
          <w:trHeight w:val="239" w:hRule="atLeast"/>
        </w:trPr>
        <w:tc>
          <w:tcPr>
            <w:tcW w:w="531" w:type="dxa"/>
          </w:tcPr>
          <w:p>
            <w:pPr>
              <w:pStyle w:val="TableParagraph"/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90"/>
                <w:sz w:val="20"/>
              </w:rPr>
              <w:t>300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117" w:val="left" w:leader="none"/>
              </w:tabs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22.534686</w:t>
              <w:tab/>
              <w:t>4.9183766</w:t>
            </w:r>
          </w:p>
        </w:tc>
        <w:tc>
          <w:tcPr>
            <w:tcW w:w="1051" w:type="dxa"/>
          </w:tcPr>
          <w:p>
            <w:pPr>
              <w:pStyle w:val="TableParagraph"/>
              <w:spacing w:line="219" w:lineRule="exact"/>
              <w:ind w:left="0" w:right="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4.8590693</w:t>
            </w:r>
          </w:p>
        </w:tc>
      </w:tr>
      <w:tr>
        <w:trPr>
          <w:trHeight w:val="239" w:hRule="atLeast"/>
        </w:trPr>
        <w:tc>
          <w:tcPr>
            <w:tcW w:w="531" w:type="dxa"/>
          </w:tcPr>
          <w:p>
            <w:pPr>
              <w:pStyle w:val="TableParagraph"/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90"/>
                <w:sz w:val="20"/>
              </w:rPr>
              <w:t>400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117" w:val="left" w:leader="none"/>
              </w:tabs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22.557196</w:t>
              <w:tab/>
              <w:t>4.9492211</w:t>
            </w:r>
          </w:p>
        </w:tc>
        <w:tc>
          <w:tcPr>
            <w:tcW w:w="1051" w:type="dxa"/>
          </w:tcPr>
          <w:p>
            <w:pPr>
              <w:pStyle w:val="TableParagraph"/>
              <w:spacing w:line="219" w:lineRule="exact"/>
              <w:ind w:left="0" w:right="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4.7937849</w:t>
            </w:r>
          </w:p>
        </w:tc>
      </w:tr>
      <w:tr>
        <w:trPr>
          <w:trHeight w:val="239" w:hRule="atLeast"/>
        </w:trPr>
        <w:tc>
          <w:tcPr>
            <w:tcW w:w="531" w:type="dxa"/>
          </w:tcPr>
          <w:p>
            <w:pPr>
              <w:pStyle w:val="TableParagraph"/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90"/>
                <w:sz w:val="20"/>
              </w:rPr>
              <w:t>500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117" w:val="left" w:leader="none"/>
              </w:tabs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22.571017</w:t>
              <w:tab/>
              <w:t>4.9161853</w:t>
            </w:r>
          </w:p>
        </w:tc>
        <w:tc>
          <w:tcPr>
            <w:tcW w:w="1051" w:type="dxa"/>
          </w:tcPr>
          <w:p>
            <w:pPr>
              <w:pStyle w:val="TableParagraph"/>
              <w:spacing w:line="219" w:lineRule="exact"/>
              <w:ind w:left="0" w:right="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4.7412008</w:t>
            </w:r>
          </w:p>
        </w:tc>
      </w:tr>
      <w:tr>
        <w:trPr>
          <w:trHeight w:val="239" w:hRule="atLeast"/>
        </w:trPr>
        <w:tc>
          <w:tcPr>
            <w:tcW w:w="531" w:type="dxa"/>
          </w:tcPr>
          <w:p>
            <w:pPr>
              <w:pStyle w:val="TableParagraph"/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90"/>
                <w:sz w:val="20"/>
              </w:rPr>
              <w:t>600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117" w:val="left" w:leader="none"/>
              </w:tabs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22.573944</w:t>
              <w:tab/>
              <w:t>5.0229708</w:t>
            </w:r>
          </w:p>
        </w:tc>
        <w:tc>
          <w:tcPr>
            <w:tcW w:w="1051" w:type="dxa"/>
          </w:tcPr>
          <w:p>
            <w:pPr>
              <w:pStyle w:val="TableParagraph"/>
              <w:spacing w:line="219" w:lineRule="exact"/>
              <w:ind w:left="0" w:right="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4.6931243</w:t>
            </w:r>
          </w:p>
        </w:tc>
      </w:tr>
      <w:tr>
        <w:trPr>
          <w:trHeight w:val="239" w:hRule="atLeast"/>
        </w:trPr>
        <w:tc>
          <w:tcPr>
            <w:tcW w:w="531" w:type="dxa"/>
          </w:tcPr>
          <w:p>
            <w:pPr>
              <w:pStyle w:val="TableParagraph"/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90"/>
                <w:sz w:val="20"/>
              </w:rPr>
              <w:t>700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117" w:val="left" w:leader="none"/>
              </w:tabs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22.581804</w:t>
              <w:tab/>
              <w:t>5.0541301</w:t>
            </w:r>
          </w:p>
        </w:tc>
        <w:tc>
          <w:tcPr>
            <w:tcW w:w="1051" w:type="dxa"/>
          </w:tcPr>
          <w:p>
            <w:pPr>
              <w:pStyle w:val="TableParagraph"/>
              <w:spacing w:line="219" w:lineRule="exact"/>
              <w:ind w:left="0" w:right="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4.6440647</w:t>
            </w:r>
          </w:p>
        </w:tc>
      </w:tr>
      <w:tr>
        <w:trPr>
          <w:trHeight w:val="239" w:hRule="atLeast"/>
        </w:trPr>
        <w:tc>
          <w:tcPr>
            <w:tcW w:w="531" w:type="dxa"/>
          </w:tcPr>
          <w:p>
            <w:pPr>
              <w:pStyle w:val="TableParagraph"/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90"/>
                <w:sz w:val="20"/>
              </w:rPr>
              <w:t>800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117" w:val="left" w:leader="none"/>
              </w:tabs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22.584683</w:t>
              <w:tab/>
              <w:t>4.9691734</w:t>
            </w:r>
          </w:p>
        </w:tc>
        <w:tc>
          <w:tcPr>
            <w:tcW w:w="1051" w:type="dxa"/>
          </w:tcPr>
          <w:p>
            <w:pPr>
              <w:pStyle w:val="TableParagraph"/>
              <w:spacing w:line="219" w:lineRule="exact"/>
              <w:ind w:left="0" w:right="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4.6000016</w:t>
            </w:r>
          </w:p>
        </w:tc>
      </w:tr>
      <w:tr>
        <w:trPr>
          <w:trHeight w:val="239" w:hRule="atLeast"/>
        </w:trPr>
        <w:tc>
          <w:tcPr>
            <w:tcW w:w="531" w:type="dxa"/>
          </w:tcPr>
          <w:p>
            <w:pPr>
              <w:pStyle w:val="TableParagraph"/>
              <w:spacing w:line="219" w:lineRule="exact"/>
              <w:ind w:left="0" w:right="113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90"/>
                <w:sz w:val="20"/>
              </w:rPr>
              <w:t>900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018" w:val="left" w:leader="none"/>
              </w:tabs>
              <w:spacing w:line="219" w:lineRule="exact"/>
              <w:ind w:left="0" w:right="1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spacing w:val="-1"/>
                <w:w w:val="90"/>
                <w:sz w:val="20"/>
              </w:rPr>
              <w:t>22.59128</w:t>
              <w:tab/>
            </w:r>
            <w:r>
              <w:rPr>
                <w:rFonts w:ascii="Lucida Sans Unicode"/>
                <w:w w:val="90"/>
                <w:sz w:val="20"/>
              </w:rPr>
              <w:t>5.0247538</w:t>
            </w:r>
          </w:p>
        </w:tc>
        <w:tc>
          <w:tcPr>
            <w:tcW w:w="1051" w:type="dxa"/>
          </w:tcPr>
          <w:p>
            <w:pPr>
              <w:pStyle w:val="TableParagraph"/>
              <w:spacing w:line="219" w:lineRule="exact"/>
              <w:ind w:left="0" w:right="79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4.5611513</w:t>
            </w:r>
          </w:p>
        </w:tc>
      </w:tr>
      <w:tr>
        <w:trPr>
          <w:trHeight w:val="244" w:hRule="atLeast"/>
        </w:trPr>
        <w:tc>
          <w:tcPr>
            <w:tcW w:w="531" w:type="dxa"/>
          </w:tcPr>
          <w:p>
            <w:pPr>
              <w:pStyle w:val="TableParagraph"/>
              <w:spacing w:line="225" w:lineRule="exact"/>
              <w:ind w:left="0" w:right="80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1000</w:t>
            </w:r>
          </w:p>
        </w:tc>
        <w:tc>
          <w:tcPr>
            <w:tcW w:w="2235" w:type="dxa"/>
          </w:tcPr>
          <w:p>
            <w:pPr>
              <w:pStyle w:val="TableParagraph"/>
              <w:tabs>
                <w:tab w:pos="1250" w:val="left" w:leader="none"/>
              </w:tabs>
              <w:spacing w:line="225" w:lineRule="exact"/>
              <w:ind w:left="0" w:right="146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22.586832</w:t>
              <w:tab/>
            </w:r>
            <w:r>
              <w:rPr>
                <w:rFonts w:ascii="Lucida Sans Unicode"/>
                <w:w w:val="90"/>
                <w:sz w:val="20"/>
              </w:rPr>
              <w:t>4.94697</w:t>
            </w:r>
          </w:p>
        </w:tc>
        <w:tc>
          <w:tcPr>
            <w:tcW w:w="1051" w:type="dxa"/>
          </w:tcPr>
          <w:p>
            <w:pPr>
              <w:pStyle w:val="TableParagraph"/>
              <w:spacing w:line="225" w:lineRule="exact"/>
              <w:ind w:left="0" w:right="79"/>
              <w:jc w:val="right"/>
              <w:rPr>
                <w:rFonts w:ascii="Lucida Sans Unicode"/>
                <w:sz w:val="20"/>
              </w:rPr>
            </w:pPr>
            <w:r>
              <w:rPr>
                <w:rFonts w:ascii="Lucida Sans Unicode"/>
                <w:w w:val="85"/>
                <w:sz w:val="20"/>
              </w:rPr>
              <w:t>4.5238362</w:t>
            </w:r>
          </w:p>
        </w:tc>
      </w:tr>
    </w:tbl>
    <w:p>
      <w:pPr>
        <w:pStyle w:val="BodyText"/>
        <w:rPr>
          <w:sz w:val="21"/>
        </w:rPr>
      </w:pPr>
      <w:r>
        <w:rPr/>
        <w:pict>
          <v:shape style="position:absolute;margin-left:72pt;margin-top:14.264006pt;width:468pt;height:.1pt;mso-position-horizontal-relative:page;mso-position-vertical-relative:paragraph;z-index:-15657472;mso-wrap-distance-left:0;mso-wrap-distance-right:0" coordorigin="1440,285" coordsize="9360,0" path="m1440,285l10800,28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49" w:lineRule="auto" w:before="124"/>
        <w:ind w:left="180" w:right="177"/>
        <w:jc w:val="both"/>
      </w:pPr>
      <w:r>
        <w:rPr/>
        <w:pict>
          <v:group style="position:absolute;margin-left:68.612999pt;margin-top:59.201515pt;width:474.8pt;height:66.55pt;mso-position-horizontal-relative:page;mso-position-vertical-relative:paragraph;z-index:-15656960;mso-wrap-distance-left:0;mso-wrap-distance-right:0" coordorigin="1372,1184" coordsize="9496,1331">
            <v:shape style="position:absolute;left:1372;top:1184;width:9496;height:1331" coordorigin="1372,1184" coordsize="9496,1331" path="m10808,1184l1432,1184,1409,1189,1390,1202,1377,1221,1372,1244,1372,2455,1377,2479,1390,2498,1409,2510,1432,2515,10808,2515,10831,2510,10850,2498,10863,2479,10868,2455,10868,1244,10863,1221,10850,1202,10831,1189,10808,1184xe" filled="true" fillcolor="#1f1f1f" stroked="false">
              <v:path arrowok="t"/>
              <v:fill type="solid"/>
            </v:shape>
            <v:shape style="position:absolute;left:1380;top:1192;width:9480;height:1316" coordorigin="1380,1192" coordsize="9480,1316" path="m10800,1192l1440,1192,1417,1197,1398,1210,1385,1229,1380,1252,1380,2447,1385,2471,1398,2490,1417,2502,1440,2507,10800,2507,10823,2502,10842,2490,10855,2471,10860,2447,10860,1252,10855,1229,10842,1210,10823,1197,10800,1192xe" filled="true" fillcolor="#f2f2f2" stroked="false">
              <v:path arrowok="t"/>
              <v:fill type="solid"/>
            </v:shape>
            <v:shape style="position:absolute;left:1372;top:1184;width:9496;height:1331" type="#_x0000_t202" filled="false" stroked="false">
              <v:textbox inset="0,0,0,0">
                <w:txbxContent>
                  <w:p>
                    <w:pPr>
                      <w:tabs>
                        <w:tab w:pos="1274" w:val="left" w:leader="none"/>
                      </w:tabs>
                      <w:spacing w:line="187" w:lineRule="auto" w:before="64"/>
                      <w:ind w:left="67" w:right="559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  <w:tab/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cmol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  <w:tab/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dipole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dipole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cmol</w:t>
                    </w:r>
                  </w:p>
                  <w:p>
                    <w:pPr>
                      <w:tabs>
                        <w:tab w:pos="1274" w:val="left" w:leader="none"/>
                      </w:tabs>
                      <w:spacing w:line="187" w:lineRule="auto" w:before="0"/>
                      <w:ind w:left="67" w:right="197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  <w:tab/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spread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spread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cmol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c_dipole[1]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c_dipole[2]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c_dipole[3]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  <w:tab/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cspatial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bin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/1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0.1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units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reduced</w:t>
                    </w:r>
                  </w:p>
                  <w:p>
                    <w:pPr>
                      <w:tabs>
                        <w:tab w:pos="1014" w:val="left" w:leader="none"/>
                      </w:tabs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fix</w:t>
                      <w:tab/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cspatial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c_spread[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Here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chunks,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molecules,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dipole</w:t>
      </w:r>
      <w:r>
        <w:rPr>
          <w:spacing w:val="-2"/>
        </w:rPr>
        <w:t> </w:t>
      </w:r>
      <w:r>
        <w:rPr/>
        <w:t>moment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48"/>
        </w:rPr>
        <w:t> </w:t>
      </w:r>
      <w:r>
        <w:rPr/>
        <w:t>chunk.</w:t>
      </w:r>
      <w:r>
        <w:rPr>
          <w:spacing w:val="9"/>
        </w:rPr>
        <w:t> </w:t>
      </w:r>
      <w:r>
        <w:rPr/>
        <w:t>E.g.</w:t>
      </w:r>
      <w:r>
        <w:rPr>
          <w:spacing w:val="10"/>
        </w:rPr>
        <w:t> </w:t>
      </w:r>
      <w:r>
        <w:rPr/>
        <w:t>for</w:t>
      </w:r>
      <w:r>
        <w:rPr>
          <w:spacing w:val="-6"/>
        </w:rPr>
        <w:t> </w:t>
      </w:r>
      <w:r>
        <w:rPr/>
        <w:t>water</w:t>
      </w:r>
      <w:r>
        <w:rPr>
          <w:spacing w:val="-6"/>
        </w:rPr>
        <w:t> </w:t>
      </w:r>
      <w:r>
        <w:rPr/>
        <w:t>molecules.</w:t>
      </w:r>
      <w:r>
        <w:rPr>
          <w:spacing w:val="9"/>
        </w:rPr>
        <w:t> </w:t>
      </w:r>
      <w:r>
        <w:rPr/>
        <w:t>Then</w:t>
      </w:r>
      <w:r>
        <w:rPr>
          <w:spacing w:val="-6"/>
        </w:rPr>
        <w:t> </w:t>
      </w:r>
      <w:r>
        <w:rPr/>
        <w:t>spreading</w:t>
      </w:r>
      <w:r>
        <w:rPr>
          <w:spacing w:val="-6"/>
        </w:rPr>
        <w:t> </w:t>
      </w:r>
      <w:r>
        <w:rPr/>
        <w:t>those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atom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chunk.</w:t>
      </w:r>
      <w:r>
        <w:rPr>
          <w:spacing w:val="9"/>
        </w:rPr>
        <w:t> </w:t>
      </w:r>
      <w:r>
        <w:rPr/>
        <w:t>Then</w:t>
      </w:r>
      <w:r>
        <w:rPr>
          <w:spacing w:val="-6"/>
        </w:rPr>
        <w:t> </w:t>
      </w:r>
      <w:r>
        <w:rPr/>
        <w:t>defining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second</w:t>
      </w:r>
      <w:r>
        <w:rPr>
          <w:spacing w:val="-6"/>
        </w:rPr>
        <w:t> </w:t>
      </w:r>
      <w:r>
        <w:rPr/>
        <w:t>set</w:t>
      </w:r>
      <w:r>
        <w:rPr>
          <w:spacing w:val="-47"/>
        </w:rPr>
        <w:t> </w:t>
      </w:r>
      <w:r>
        <w:rPr/>
        <w:t>of</w:t>
      </w:r>
      <w:r>
        <w:rPr>
          <w:spacing w:val="-6"/>
        </w:rPr>
        <w:t> </w:t>
      </w:r>
      <w:r>
        <w:rPr/>
        <w:t>chunks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spatial</w:t>
      </w:r>
      <w:r>
        <w:rPr>
          <w:spacing w:val="-5"/>
        </w:rPr>
        <w:t> </w:t>
      </w:r>
      <w:r>
        <w:rPr/>
        <w:t>bins.</w:t>
      </w:r>
      <w:r>
        <w:rPr>
          <w:spacing w:val="11"/>
        </w:rPr>
        <w:t> </w:t>
      </w:r>
      <w:r>
        <w:rPr/>
        <w:t>And</w:t>
      </w:r>
      <w:r>
        <w:rPr>
          <w:spacing w:val="-4"/>
        </w:rPr>
        <w:t> </w:t>
      </w:r>
      <w:r>
        <w:rPr/>
        <w:t>finally,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ave/chunk</w:t>
      </w:r>
      <w:r>
        <w:rPr>
          <w:i/>
          <w:color w:val="355F7B"/>
          <w:spacing w:val="2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calculate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average</w:t>
      </w:r>
      <w:r>
        <w:rPr>
          <w:spacing w:val="-5"/>
        </w:rPr>
        <w:t> </w:t>
      </w:r>
      <w:r>
        <w:rPr/>
        <w:t>dipole</w:t>
      </w:r>
      <w:r>
        <w:rPr>
          <w:spacing w:val="-5"/>
        </w:rPr>
        <w:t> </w:t>
      </w:r>
      <w:r>
        <w:rPr/>
        <w:t>moment</w:t>
      </w:r>
      <w:r>
        <w:rPr>
          <w:spacing w:val="-47"/>
        </w:rPr>
        <w:t> </w:t>
      </w:r>
      <w:r>
        <w:rPr/>
        <w:t>vector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spatial</w:t>
      </w:r>
      <w:r>
        <w:rPr>
          <w:spacing w:val="-1"/>
        </w:rPr>
        <w:t> </w:t>
      </w:r>
      <w:r>
        <w:rPr/>
        <w:t>bin.</w:t>
      </w:r>
    </w:p>
    <w:p>
      <w:pPr>
        <w:spacing w:after="0" w:line="249" w:lineRule="auto"/>
        <w:jc w:val="both"/>
        <w:sectPr>
          <w:headerReference w:type="default" r:id="rId73"/>
          <w:footerReference w:type="default" r:id="rId7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Note that the </w:t>
      </w:r>
      <w:r>
        <w:rPr>
          <w:i/>
          <w:color w:val="355F7B"/>
        </w:rPr>
        <w:t>fix ave/chunk </w:t>
      </w:r>
      <w:r>
        <w:rPr/>
        <w:t>command requires per-atom values as input. That is why the compute chunk/spread/atom</w:t>
      </w:r>
      <w:r>
        <w:rPr>
          <w:spacing w:val="-47"/>
        </w:rPr>
        <w:t> </w:t>
      </w:r>
      <w:r>
        <w:rPr/>
        <w:t>command is used to assign per-chunk values to each atom in the chunk. If a molecule straddles bin boundaries, each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contributes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weighted</w:t>
      </w:r>
      <w:r>
        <w:rPr>
          <w:spacing w:val="-2"/>
        </w:rPr>
        <w:t> </w:t>
      </w:r>
      <w:r>
        <w:rPr/>
        <w:t>manner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average</w:t>
      </w:r>
      <w:r>
        <w:rPr>
          <w:spacing w:val="-2"/>
        </w:rPr>
        <w:t> </w:t>
      </w:r>
      <w:r>
        <w:rPr/>
        <w:t>dipole</w:t>
      </w:r>
      <w:r>
        <w:rPr>
          <w:spacing w:val="-2"/>
        </w:rPr>
        <w:t> </w:t>
      </w:r>
      <w:r>
        <w:rPr/>
        <w:t>moment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spatial</w:t>
      </w:r>
      <w:r>
        <w:rPr>
          <w:spacing w:val="-2"/>
        </w:rPr>
        <w:t> </w:t>
      </w:r>
      <w:r>
        <w:rPr/>
        <w:t>bin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33726pt;width:468pt;height:.1pt;mso-position-horizontal-relative:page;mso-position-vertical-relative:paragraph;z-index:-15655936;mso-wrap-distance-left:0;mso-wrap-distance-right:0" coordorigin="1440,235" coordsize="9360,0" path="m1440,235l10800,23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228"/>
      <w:bookmarkEnd w:id="228"/>
      <w:r>
        <w:rPr>
          <w:b w:val="0"/>
        </w:rPr>
      </w:r>
      <w:bookmarkStart w:name="Output info" w:id="229"/>
      <w:bookmarkEnd w:id="22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calculates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array,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accessed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command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uses</w:t>
      </w:r>
      <w:r>
        <w:rPr>
          <w:spacing w:val="-7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values</w:t>
      </w:r>
      <w:r>
        <w:rPr>
          <w:spacing w:val="-48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10"/>
        </w:rPr>
        <w:t> </w:t>
      </w:r>
      <w:r>
        <w:rPr/>
        <w:t>output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per-atom</w:t>
      </w:r>
      <w:r>
        <w:rPr>
          <w:spacing w:val="-10"/>
        </w:rPr>
        <w:t> </w:t>
      </w:r>
      <w:r>
        <w:rPr/>
        <w:t>vector</w:t>
      </w:r>
      <w:r>
        <w:rPr>
          <w:spacing w:val="-9"/>
        </w:rPr>
        <w:t> </w:t>
      </w:r>
      <w:r>
        <w:rPr/>
        <w:t>if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10"/>
        </w:rPr>
        <w:t> </w:t>
      </w:r>
      <w:r>
        <w:rPr/>
        <w:t>input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specified,</w:t>
      </w:r>
      <w:r>
        <w:rPr>
          <w:spacing w:val="-9"/>
        </w:rPr>
        <w:t> </w:t>
      </w:r>
      <w:r>
        <w:rPr/>
        <w:t>otherwise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per-atom</w:t>
      </w:r>
      <w:r>
        <w:rPr>
          <w:spacing w:val="-10"/>
        </w:rPr>
        <w:t> </w:t>
      </w:r>
      <w:r>
        <w:rPr/>
        <w:t>array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output.</w:t>
      </w:r>
      <w:r>
        <w:rPr>
          <w:spacing w:val="8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47"/>
        </w:rPr>
        <w:t> </w:t>
      </w:r>
      <w:r>
        <w:rPr/>
        <w:t>columns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array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inputs</w:t>
      </w:r>
      <w:r>
        <w:rPr>
          <w:spacing w:val="-3"/>
        </w:rPr>
        <w:t> </w:t>
      </w:r>
      <w:r>
        <w:rPr/>
        <w:t>provided.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column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7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whatever</w:t>
      </w:r>
      <w:r>
        <w:rPr>
          <w:spacing w:val="-2"/>
        </w:rPr>
        <w:t> </w:t>
      </w:r>
      <w:r>
        <w:rPr>
          <w:i/>
          <w:color w:val="355F7B"/>
        </w:rPr>
        <w:t>units </w:t>
      </w:r>
      <w:r>
        <w:rPr/>
        <w:t>the</w:t>
      </w:r>
      <w:r>
        <w:rPr>
          <w:spacing w:val="-1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in.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“intensive”.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230"/>
      <w:bookmarkEnd w:id="230"/>
      <w:r>
        <w:rPr>
          <w:b w:val="0"/>
        </w:rPr>
      </w:r>
      <w:bookmarkStart w:name="Restrictions" w:id="231"/>
      <w:bookmarkEnd w:id="231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232"/>
      <w:bookmarkEnd w:id="232"/>
      <w:r>
        <w:rPr>
          <w:b w:val="0"/>
        </w:rPr>
      </w:r>
      <w:bookmarkStart w:name="Related commands" w:id="233"/>
      <w:bookmarkEnd w:id="23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z w:val="20"/>
        </w:rPr>
        <w:t>ave/chunk</w:t>
      </w:r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9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reduce/chunk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234"/>
      <w:bookmarkEnd w:id="234"/>
      <w:r>
        <w:rPr>
          <w:b w:val="0"/>
        </w:rPr>
      </w:r>
      <w:bookmarkStart w:name="Default" w:id="235"/>
      <w:bookmarkEnd w:id="235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cluster/atom command" w:id="236"/>
      <w:bookmarkEnd w:id="236"/>
      <w:r>
        <w:rPr>
          <w:b w:val="0"/>
        </w:rPr>
      </w:r>
      <w:bookmarkStart w:name="_bookmark14" w:id="237"/>
      <w:bookmarkEnd w:id="237"/>
      <w:r>
        <w:rPr>
          <w:b w:val="0"/>
        </w:rPr>
      </w:r>
      <w:bookmarkStart w:name="_bookmark14" w:id="238"/>
      <w:bookmarkEnd w:id="238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cluster/atom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  <w:rPr>
          <w:rFonts w:ascii="Arial"/>
          <w:b/>
          <w:sz w:val="28"/>
        </w:rPr>
      </w:pPr>
      <w:bookmarkStart w:name="compute fragment/atom command" w:id="239"/>
      <w:bookmarkEnd w:id="239"/>
      <w:r>
        <w:rPr/>
      </w:r>
      <w:bookmarkStart w:name="compute fragment/atom command" w:id="240"/>
      <w:bookmarkEnd w:id="240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54"/>
          <w:sz w:val="28"/>
        </w:rPr>
        <w:t> </w:t>
      </w:r>
      <w:r>
        <w:rPr>
          <w:rFonts w:ascii="Arial"/>
          <w:b/>
          <w:color w:val="20435C"/>
          <w:sz w:val="28"/>
        </w:rPr>
        <w:t>fragment/atom</w:t>
      </w:r>
      <w:r>
        <w:rPr>
          <w:rFonts w:ascii="Arial"/>
          <w:b/>
          <w:color w:val="20435C"/>
          <w:spacing w:val="54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aggregate/atom command" w:id="241"/>
      <w:bookmarkEnd w:id="241"/>
      <w:r>
        <w:rPr>
          <w:b w:val="0"/>
        </w:rPr>
      </w:r>
      <w:bookmarkStart w:name="compute aggregate/atom command" w:id="242"/>
      <w:bookmarkEnd w:id="242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aggregate/atom</w:t>
      </w:r>
      <w:r>
        <w:rPr>
          <w:color w:val="20435C"/>
          <w:spacing w:val="5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243"/>
      <w:bookmarkEnd w:id="243"/>
      <w:r>
        <w:rPr>
          <w:b w:val="0"/>
        </w:rPr>
      </w:r>
      <w:bookmarkStart w:name="Syntax" w:id="244"/>
      <w:bookmarkEnd w:id="244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65pt;width:474.8pt;height:42.65pt;mso-position-horizontal-relative:page;mso-position-vertical-relative:paragraph;z-index:-15655424;mso-wrap-distance-left:0;mso-wrap-distance-right:0" coordorigin="1372,258" coordsize="9496,853">
            <v:shape style="position:absolute;left:1372;top:257;width:9496;height:853" coordorigin="1372,258" coordsize="9496,853" path="m10808,258l1432,258,1409,263,1390,275,1377,294,1372,318,1372,1051,1377,1074,1390,1093,1409,1106,1432,1111,10808,1111,10831,1106,10850,1093,10863,1074,10868,1051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837" coordorigin="1380,266" coordsize="9480,837" path="m10800,266l1440,266,1417,271,1398,283,1385,302,1380,326,1380,1043,1385,1066,1398,1085,1417,1098,1440,1103,10800,1103,10823,1098,10842,1085,10855,1066,10860,1043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cluster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cutoff</w:t>
                    </w:r>
                  </w:p>
                  <w:p>
                    <w:pPr>
                      <w:spacing w:line="187" w:lineRule="auto" w:before="15"/>
                      <w:ind w:left="67" w:right="4603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fragment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keyword value ...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aggregate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cutoff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i/>
          <w:sz w:val="20"/>
        </w:rPr>
        <w:t>cluster/atom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fragment/atom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aggregate/atom</w:t>
      </w:r>
      <w:r>
        <w:rPr>
          <w:i/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7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cutoff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distance</w:t>
      </w:r>
      <w:r>
        <w:rPr>
          <w:spacing w:val="-4"/>
          <w:sz w:val="20"/>
        </w:rPr>
        <w:t> </w:t>
      </w:r>
      <w:r>
        <w:rPr>
          <w:sz w:val="20"/>
        </w:rPr>
        <w:t>within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label</w:t>
      </w:r>
      <w:r>
        <w:rPr>
          <w:spacing w:val="-4"/>
          <w:sz w:val="20"/>
        </w:rPr>
        <w:t> </w:t>
      </w:r>
      <w:r>
        <w:rPr>
          <w:sz w:val="20"/>
        </w:rPr>
        <w:t>atoms</w:t>
      </w:r>
      <w:r>
        <w:rPr>
          <w:spacing w:val="-4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part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cluster</w:t>
      </w:r>
      <w:r>
        <w:rPr>
          <w:spacing w:val="-4"/>
          <w:sz w:val="20"/>
        </w:rPr>
        <w:t> </w:t>
      </w:r>
      <w:r>
        <w:rPr>
          <w:sz w:val="20"/>
        </w:rPr>
        <w:t>(distance</w:t>
      </w:r>
      <w:r>
        <w:rPr>
          <w:spacing w:val="-4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zero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i/>
          <w:sz w:val="20"/>
        </w:rPr>
        <w:t>fragment/atom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i/>
          <w:sz w:val="20"/>
        </w:rPr>
        <w:t>single</w:t>
      </w:r>
    </w:p>
    <w:p>
      <w:pPr>
        <w:pStyle w:val="BodyText"/>
        <w:spacing w:before="2"/>
        <w:rPr>
          <w:i/>
          <w:sz w:val="25"/>
        </w:rPr>
      </w:pPr>
      <w:r>
        <w:rPr/>
        <w:pict>
          <v:shape style="position:absolute;margin-left:72pt;margin-top:16.638884pt;width:468pt;height:.1pt;mso-position-horizontal-relative:page;mso-position-vertical-relative:paragraph;z-index:-15654912;mso-wrap-distance-left:0;mso-wrap-distance-right:0" coordorigin="1440,333" coordsize="9360,0" path="m1440,333l10800,33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2006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headerReference w:type="default" r:id="rId75"/>
          <w:footerReference w:type="default" r:id="rId76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7"/>
        <w:rPr>
          <w:rFonts w:ascii="Arial"/>
          <w:b/>
          <w:sz w:val="16"/>
        </w:rPr>
      </w:pPr>
    </w:p>
    <w:p>
      <w:pPr>
        <w:pStyle w:val="BodyText"/>
        <w:spacing w:before="67"/>
        <w:ind w:left="1116"/>
        <w:rPr>
          <w:rFonts w:ascii="Lucida Sans Unicode"/>
        </w:rPr>
      </w:pPr>
      <w:r>
        <w:rPr>
          <w:rFonts w:ascii="Lucida Sans Unicode"/>
          <w:w w:val="90"/>
        </w:rPr>
        <w:t>single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treat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single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(no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bonds)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fragments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245"/>
      <w:bookmarkEnd w:id="245"/>
      <w:r>
        <w:rPr>
          <w:b w:val="0"/>
        </w:rPr>
      </w:r>
      <w:bookmarkStart w:name="Examples" w:id="246"/>
      <w:bookmarkEnd w:id="246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802pt;width:474.8pt;height:54.6pt;mso-position-horizontal-relative:page;mso-position-vertical-relative:paragraph;z-index:-15654400;mso-wrap-distance-left:0;mso-wrap-distance-right:0" coordorigin="1372,257" coordsize="9496,1092">
            <v:shape style="position:absolute;left:1372;top:257;width:9496;height:1092" coordorigin="1372,257" coordsize="9496,1092" path="m10808,257l1432,257,1409,262,1390,275,1377,294,1372,317,1372,1290,1377,1313,1390,1332,1409,1345,1432,1349,10808,1349,10831,1345,10850,1332,10863,1313,10868,1290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076" coordorigin="1380,265" coordsize="9480,1076" path="m10800,265l1440,265,1417,270,1398,283,1385,302,1380,325,1380,1282,1385,1305,1398,1324,1417,1337,1440,1341,10800,1341,10823,1337,10842,1324,10855,1305,10860,1282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092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72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cluster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3.5</w:t>
                    </w:r>
                    <w:r>
                      <w:rPr>
                        <w:rFonts w:ascii="Lucida Sans Unicode"/>
                        <w:color w:val="666666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fragment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187" w:lineRule="auto" w:before="0"/>
                      <w:ind w:left="67" w:right="6015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fragment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single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no</w:t>
                    </w:r>
                    <w:r>
                      <w:rPr>
                        <w:rFonts w:ascii="Lucida Sans Unicode"/>
                        <w:spacing w:val="-5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aggregate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3.5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247"/>
      <w:bookmarkEnd w:id="247"/>
      <w:r>
        <w:rPr/>
      </w:r>
      <w:bookmarkStart w:name="Description" w:id="248"/>
      <w:bookmarkEnd w:id="24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assigns each atom a cluster, fragment, or aggregate ID. Only atoms in the compute group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clustered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cluster</w:t>
      </w:r>
      <w:r>
        <w:rPr>
          <w:spacing w:val="-2"/>
        </w:rPr>
        <w:t> </w:t>
      </w:r>
      <w:r>
        <w:rPr/>
        <w:t>IDs.</w:t>
      </w:r>
      <w:r>
        <w:rPr>
          <w:spacing w:val="16"/>
        </w:rPr>
        <w:t> </w:t>
      </w:r>
      <w:r>
        <w:rPr/>
        <w:t>Atoms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A</w:t>
      </w:r>
      <w:r>
        <w:rPr>
          <w:spacing w:val="-1"/>
        </w:rPr>
        <w:t> </w:t>
      </w:r>
      <w:r>
        <w:rPr/>
        <w:t>cluster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 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set of</w:t>
      </w:r>
      <w:r>
        <w:rPr>
          <w:spacing w:val="-1"/>
        </w:rPr>
        <w:t> </w:t>
      </w:r>
      <w:r>
        <w:rPr/>
        <w:t>atoms, each</w:t>
      </w:r>
      <w:r>
        <w:rPr>
          <w:spacing w:val="-1"/>
        </w:rPr>
        <w:t> </w:t>
      </w:r>
      <w:r>
        <w:rPr/>
        <w:t>of 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within the</w:t>
      </w:r>
      <w:r>
        <w:rPr>
          <w:spacing w:val="-1"/>
        </w:rPr>
        <w:t> </w:t>
      </w:r>
      <w:r>
        <w:rPr/>
        <w:t>cutoff</w:t>
      </w:r>
      <w:r>
        <w:rPr>
          <w:spacing w:val="-1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from 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 other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47"/>
        </w:rPr>
        <w:t> </w:t>
      </w:r>
      <w:r>
        <w:rPr/>
        <w:t>cluster.</w:t>
      </w:r>
      <w:r>
        <w:rPr>
          <w:spacing w:val="14"/>
        </w:rPr>
        <w:t> </w:t>
      </w:r>
      <w:r>
        <w:rPr/>
        <w:t>If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neighbors</w:t>
      </w:r>
      <w:r>
        <w:rPr>
          <w:spacing w:val="-2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cutoff</w:t>
      </w:r>
      <w:r>
        <w:rPr>
          <w:spacing w:val="-2"/>
        </w:rPr>
        <w:t> </w:t>
      </w:r>
      <w:r>
        <w:rPr/>
        <w:t>distance,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1-atom</w:t>
      </w:r>
      <w:r>
        <w:rPr>
          <w:spacing w:val="-2"/>
        </w:rPr>
        <w:t> </w:t>
      </w:r>
      <w:r>
        <w:rPr/>
        <w:t>cluster.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A</w:t>
      </w:r>
      <w:r>
        <w:rPr>
          <w:spacing w:val="-9"/>
        </w:rPr>
        <w:t> </w:t>
      </w:r>
      <w:r>
        <w:rPr/>
        <w:t>fragment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similarly</w:t>
      </w:r>
      <w:r>
        <w:rPr>
          <w:spacing w:val="-8"/>
        </w:rPr>
        <w:t> </w:t>
      </w:r>
      <w:r>
        <w:rPr/>
        <w:t>defined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atoms,</w:t>
      </w:r>
      <w:r>
        <w:rPr>
          <w:spacing w:val="-7"/>
        </w:rPr>
        <w:t> </w:t>
      </w: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bond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another</w:t>
      </w:r>
      <w:r>
        <w:rPr>
          <w:spacing w:val="-8"/>
        </w:rPr>
        <w:t> </w:t>
      </w:r>
      <w:r>
        <w:rPr/>
        <w:t>atom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fragment.</w:t>
      </w:r>
      <w:r>
        <w:rPr>
          <w:spacing w:val="10"/>
        </w:rPr>
        <w:t> </w:t>
      </w:r>
      <w:r>
        <w:rPr/>
        <w:t>Bonds</w:t>
      </w:r>
      <w:r>
        <w:rPr>
          <w:spacing w:val="-8"/>
        </w:rPr>
        <w:t> </w:t>
      </w:r>
      <w:r>
        <w:rPr/>
        <w:t>can</w:t>
      </w:r>
      <w:r>
        <w:rPr>
          <w:spacing w:val="-48"/>
        </w:rPr>
        <w:t> </w:t>
      </w:r>
      <w:r>
        <w:rPr/>
        <w:t>be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initially</w:t>
      </w:r>
      <w:r>
        <w:rPr>
          <w:spacing w:val="-1"/>
        </w:rPr>
        <w:t> </w:t>
      </w:r>
      <w:r>
        <w:rPr/>
        <w:t>via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data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file</w:t>
      </w:r>
      <w:r>
        <w:rPr>
          <w:i/>
          <w:color w:val="355F7B"/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>
          <w:i/>
          <w:color w:val="355F7B"/>
        </w:rPr>
        <w:t>create_bonds </w:t>
      </w:r>
      <w:r>
        <w:rPr/>
        <w:t>commands,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dynamically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fixes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break</w:t>
      </w:r>
      <w:r>
        <w:rPr>
          <w:spacing w:val="-1"/>
        </w:rPr>
        <w:t> </w:t>
      </w:r>
      <w:r>
        <w:rPr/>
        <w:t>bonds</w:t>
      </w:r>
      <w:r>
        <w:rPr>
          <w:spacing w:val="-48"/>
        </w:rPr>
        <w:t> </w:t>
      </w:r>
      <w:r>
        <w:rPr/>
        <w:t>like </w:t>
      </w:r>
      <w:r>
        <w:rPr>
          <w:i/>
          <w:color w:val="355F7B"/>
        </w:rPr>
        <w:t>fix bond/react</w:t>
      </w:r>
      <w:r>
        <w:rPr/>
        <w:t>, </w:t>
      </w:r>
      <w:r>
        <w:rPr>
          <w:i/>
          <w:color w:val="355F7B"/>
        </w:rPr>
        <w:t>fix bond/create</w:t>
      </w:r>
      <w:r>
        <w:rPr/>
        <w:t>, </w:t>
      </w:r>
      <w:r>
        <w:rPr>
          <w:i/>
          <w:color w:val="355F7B"/>
        </w:rPr>
        <w:t>fix bond/swap</w:t>
      </w:r>
      <w:r>
        <w:rPr/>
        <w:t>, or </w:t>
      </w:r>
      <w:r>
        <w:rPr>
          <w:i/>
          <w:color w:val="355F7B"/>
        </w:rPr>
        <w:t>fix bond/break</w:t>
      </w:r>
      <w:r>
        <w:rPr/>
        <w:t>. The cluster ID or fragment ID of every atom in</w:t>
      </w:r>
      <w:r>
        <w:rPr>
          <w:spacing w:val="-47"/>
        </w:rPr>
        <w:t> </w:t>
      </w:r>
      <w:r>
        <w:rPr/>
        <w:t>the</w:t>
      </w:r>
      <w:r>
        <w:rPr>
          <w:spacing w:val="-3"/>
        </w:rPr>
        <w:t> </w:t>
      </w:r>
      <w:r>
        <w:rPr/>
        <w:t>cluster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smallest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cluster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fragment,</w:t>
      </w:r>
      <w:r>
        <w:rPr>
          <w:spacing w:val="-2"/>
        </w:rPr>
        <w:t> </w:t>
      </w:r>
      <w:r>
        <w:rPr/>
        <w:t>respectively.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For the </w:t>
      </w:r>
      <w:r>
        <w:rPr>
          <w:i/>
        </w:rPr>
        <w:t>fragment/atom </w:t>
      </w:r>
      <w:r>
        <w:rPr/>
        <w:t>style, the </w:t>
      </w:r>
      <w:r>
        <w:rPr>
          <w:i/>
        </w:rPr>
        <w:t>single </w:t>
      </w:r>
      <w:r>
        <w:rPr/>
        <w:t>keyword determines whether single atoms (not bonded to another atom) are</w:t>
      </w:r>
      <w:r>
        <w:rPr>
          <w:spacing w:val="1"/>
        </w:rPr>
        <w:t> </w:t>
      </w:r>
      <w:r>
        <w:rPr/>
        <w:t>treated as one-atom fragments or not, based on the </w:t>
      </w:r>
      <w:r>
        <w:rPr>
          <w:i/>
        </w:rPr>
        <w:t>yes </w:t>
      </w:r>
      <w:r>
        <w:rPr/>
        <w:t>or </w:t>
      </w:r>
      <w:r>
        <w:rPr>
          <w:i/>
        </w:rPr>
        <w:t>no </w:t>
      </w:r>
      <w:r>
        <w:rPr/>
        <w:t>setting. If the setting is </w:t>
      </w:r>
      <w:r>
        <w:rPr>
          <w:i/>
        </w:rPr>
        <w:t>no </w:t>
      </w:r>
      <w:r>
        <w:rPr/>
        <w:t>(the default), their fragment</w:t>
      </w:r>
      <w:r>
        <w:rPr>
          <w:spacing w:val="1"/>
        </w:rPr>
        <w:t> </w:t>
      </w:r>
      <w:r>
        <w:rPr/>
        <w:t>IDs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0.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An aggregate is defined by combining the rules for clusters and fragments (i.e., a set of atoms, where each of them is</w:t>
      </w:r>
      <w:r>
        <w:rPr>
          <w:spacing w:val="-47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cutoff</w:t>
      </w:r>
      <w:r>
        <w:rPr>
          <w:spacing w:val="-9"/>
        </w:rPr>
        <w:t> </w:t>
      </w:r>
      <w:r>
        <w:rPr/>
        <w:t>distance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one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atoms</w:t>
      </w:r>
      <w:r>
        <w:rPr>
          <w:spacing w:val="-9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fragment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9"/>
        </w:rPr>
        <w:t> </w:t>
      </w:r>
      <w:r>
        <w:rPr/>
        <w:t>cluster).</w:t>
      </w:r>
      <w:r>
        <w:rPr>
          <w:spacing w:val="10"/>
        </w:rPr>
        <w:t> </w:t>
      </w:r>
      <w:r>
        <w:rPr/>
        <w:t>This</w:t>
      </w:r>
      <w:r>
        <w:rPr>
          <w:spacing w:val="-9"/>
        </w:rPr>
        <w:t> </w:t>
      </w:r>
      <w:r>
        <w:rPr/>
        <w:t>measure</w:t>
      </w:r>
      <w:r>
        <w:rPr>
          <w:spacing w:val="-8"/>
        </w:rPr>
        <w:t> </w:t>
      </w:r>
      <w:r>
        <w:rPr/>
        <w:t>can</w:t>
      </w:r>
      <w:r>
        <w:rPr>
          <w:spacing w:val="-48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track</w:t>
      </w:r>
      <w:r>
        <w:rPr>
          <w:spacing w:val="-1"/>
        </w:rPr>
        <w:t> </w:t>
      </w:r>
      <w:r>
        <w:rPr/>
        <w:t>molecular</w:t>
      </w:r>
      <w:r>
        <w:rPr>
          <w:spacing w:val="-1"/>
        </w:rPr>
        <w:t> </w:t>
      </w:r>
      <w:r>
        <w:rPr/>
        <w:t>assemblies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micelles.</w:t>
      </w:r>
    </w:p>
    <w:p>
      <w:pPr>
        <w:spacing w:line="249" w:lineRule="auto" w:before="120"/>
        <w:ind w:left="180" w:right="177" w:firstLine="0"/>
        <w:jc w:val="both"/>
        <w:rPr>
          <w:sz w:val="20"/>
        </w:rPr>
      </w:pP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computes</w:t>
      </w:r>
      <w:r>
        <w:rPr>
          <w:spacing w:val="-7"/>
          <w:sz w:val="20"/>
        </w:rPr>
        <w:t> </w:t>
      </w:r>
      <w:r>
        <w:rPr>
          <w:i/>
          <w:sz w:val="20"/>
        </w:rPr>
        <w:t>cluster/atom</w:t>
      </w:r>
      <w:r>
        <w:rPr>
          <w:i/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i/>
          <w:sz w:val="20"/>
        </w:rPr>
        <w:t>aggregate/atom</w:t>
      </w:r>
      <w:r>
        <w:rPr>
          <w:i/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neighbor</w:t>
      </w:r>
      <w:r>
        <w:rPr>
          <w:spacing w:val="-7"/>
          <w:sz w:val="20"/>
        </w:rPr>
        <w:t> </w:t>
      </w:r>
      <w:r>
        <w:rPr>
          <w:sz w:val="20"/>
        </w:rPr>
        <w:t>list</w:t>
      </w:r>
      <w:r>
        <w:rPr>
          <w:spacing w:val="-6"/>
          <w:sz w:val="20"/>
        </w:rPr>
        <w:t> </w:t>
      </w:r>
      <w:r>
        <w:rPr>
          <w:sz w:val="20"/>
        </w:rPr>
        <w:t>needed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7"/>
          <w:sz w:val="20"/>
        </w:rPr>
        <w:t> </w:t>
      </w:r>
      <w:r>
        <w:rPr>
          <w:sz w:val="20"/>
        </w:rPr>
        <w:t>cluster</w:t>
      </w:r>
      <w:r>
        <w:rPr>
          <w:spacing w:val="-6"/>
          <w:sz w:val="20"/>
        </w:rPr>
        <w:t> </w:t>
      </w:r>
      <w:r>
        <w:rPr>
          <w:sz w:val="20"/>
        </w:rPr>
        <w:t>IDs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constructed</w:t>
      </w:r>
      <w:r>
        <w:rPr>
          <w:spacing w:val="-6"/>
          <w:sz w:val="20"/>
        </w:rPr>
        <w:t> </w:t>
      </w:r>
      <w:r>
        <w:rPr>
          <w:sz w:val="20"/>
        </w:rPr>
        <w:t>each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47"/>
          <w:sz w:val="20"/>
        </w:rPr>
        <w:t> </w:t>
      </w:r>
      <w:r>
        <w:rPr>
          <w:sz w:val="20"/>
        </w:rPr>
        <w:t>the compute is invoked. Thus it can be inefficient to compute/dump this quantity too frequently or to have multiple</w:t>
      </w:r>
      <w:r>
        <w:rPr>
          <w:spacing w:val="1"/>
          <w:sz w:val="20"/>
        </w:rPr>
        <w:t> </w:t>
      </w:r>
      <w:r>
        <w:rPr>
          <w:i/>
          <w:sz w:val="20"/>
        </w:rPr>
        <w:t>cluster/atom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i/>
          <w:sz w:val="20"/>
        </w:rPr>
        <w:t>aggregate/atom </w:t>
      </w:r>
      <w:r>
        <w:rPr>
          <w:sz w:val="20"/>
        </w:rPr>
        <w:t>style</w:t>
      </w:r>
      <w:r>
        <w:rPr>
          <w:spacing w:val="-1"/>
          <w:sz w:val="20"/>
        </w:rPr>
        <w:t> </w:t>
      </w:r>
      <w:r>
        <w:rPr>
          <w:sz w:val="20"/>
        </w:rPr>
        <w:t>computes.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06016pt;width:468pt;height:126.5pt;mso-position-horizontal-relative:page;mso-position-vertical-relative:paragraph;z-index:-15653888;mso-wrap-distance-left:0;mso-wrap-distance-right:0" coordorigin="1440,306" coordsize="9360,2530">
            <v:shape style="position:absolute;left:1440;top:306;width:9360;height:2530" coordorigin="1440,306" coordsize="9360,2530" path="m10700,306l1540,306,1501,314,1469,335,1448,367,1440,406,1440,2736,1448,2775,1469,2806,1501,2828,1540,2835,10700,2835,10739,2828,10771,2806,10792,2775,10800,2736,10800,406,10792,367,10771,335,10739,314,10700,306xe" filled="true" fillcolor="#86989a" stroked="false">
              <v:path arrowok="t"/>
              <v:fill type="solid"/>
            </v:shape>
            <v:shape style="position:absolute;left:1449;top:316;width:9341;height:2510" coordorigin="1450,316" coordsize="9341,2510" path="m10690,316l1550,316,1511,324,1479,345,1458,377,1450,416,1450,2726,1458,2765,1479,2796,1511,2818,1550,2825,10690,2825,10729,2818,10761,2796,10782,2765,10790,2726,10790,416,10782,377,10761,345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589;top:360;width:9082;height:1641" type="#_x0000_t202" filled="false" stroked="false">
              <v:textbox inset="0,0,0,0">
                <w:txbxContent>
                  <w:p>
                    <w:pPr>
                      <w:spacing w:before="36"/>
                      <w:ind w:left="27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5"/>
                      <w:ind w:left="0" w:right="18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appear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Because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clusters.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apply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long-range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coulomb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</w:t>
                    </w:r>
                    <w:r>
                      <w:rPr>
                        <w:i/>
                        <w:sz w:val="20"/>
                      </w:rPr>
                      <w:t>coul/long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coul/msm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coul/wolf</w:t>
                    </w:r>
                    <w:r>
                      <w:rPr>
                        <w:i/>
                        <w:spacing w:val="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similar.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around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would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special_bond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scaling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factors</w:t>
                    </w:r>
                  </w:p>
                </w:txbxContent>
              </v:textbox>
              <w10:wrap type="none"/>
            </v:shape>
            <v:shape style="position:absolute;left:1589;top:1974;width:9082;height:402" type="#_x0000_t202" filled="false" stroked="false">
              <v:textbox inset="0,0,0,0">
                <w:txbxContent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very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tiny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numbers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exactly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zero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1.0</w:t>
                    </w:r>
                    <w:r>
                      <w:rPr>
                        <w:rFonts w:ascii="Cambria" w:hAnsi="Cambria"/>
                        <w:spacing w:val="13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w w:val="110"/>
                        <w:sz w:val="20"/>
                      </w:rPr>
                      <w:t>×</w:t>
                    </w:r>
                    <w:r>
                      <w:rPr>
                        <w:rFonts w:ascii="Cambria" w:hAnsi="Cambria"/>
                        <w:spacing w:val="1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10</w:t>
                    </w:r>
                    <w:r>
                      <w:rPr>
                        <w:rFonts w:ascii="Cambria" w:hAnsi="Cambria"/>
                        <w:sz w:val="20"/>
                        <w:vertAlign w:val="superscript"/>
                      </w:rPr>
                      <w:t>−50</w:t>
                    </w:r>
                    <w:r>
                      <w:rPr>
                        <w:sz w:val="20"/>
                        <w:vertAlign w:val="baseline"/>
                      </w:rPr>
                      <w:t>).</w:t>
                    </w:r>
                    <w:r>
                      <w:rPr>
                        <w:spacing w:val="63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Another</w:t>
                    </w:r>
                    <w:r>
                      <w:rPr>
                        <w:spacing w:val="1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workaround</w:t>
                    </w:r>
                    <w:r>
                      <w:rPr>
                        <w:spacing w:val="1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is</w:t>
                    </w:r>
                    <w:r>
                      <w:rPr>
                        <w:spacing w:val="1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to</w:t>
                    </w:r>
                    <w:r>
                      <w:rPr>
                        <w:spacing w:val="1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write</w:t>
                    </w:r>
                    <w:r>
                      <w:rPr>
                        <w:spacing w:val="1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</w:t>
                    </w:r>
                    <w:r>
                      <w:rPr>
                        <w:spacing w:val="1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dump</w:t>
                    </w:r>
                    <w:r>
                      <w:rPr>
                        <w:spacing w:val="1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file</w:t>
                    </w:r>
                  </w:p>
                </w:txbxContent>
              </v:textbox>
              <w10:wrap type="none"/>
            </v:shape>
            <v:shape style="position:absolute;left:1589;top:2210;width:9082;height:509" type="#_x0000_t202" filled="false" stroked="false">
              <v:textbox inset="0,0,0,0">
                <w:txbxContent>
                  <w:p>
                    <w:pPr>
                      <w:spacing w:before="26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clusters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snapshots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  <w:r>
                      <w:rPr>
                        <w:spacing w:val="6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rerun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script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pt;margin-top:9.724365pt;width:468pt;height:66.7pt;mso-position-horizontal-relative:page;mso-position-vertical-relative:paragraph;z-index:-15653376;mso-wrap-distance-left:0;mso-wrap-distance-right:0" coordorigin="1440,194" coordsize="9360,1334">
            <v:shape style="position:absolute;left:1440;top:194;width:9360;height:1334" coordorigin="1440,194" coordsize="9360,1334" path="m10700,194l1540,194,1501,202,1469,224,1448,255,1440,294,1440,1429,1448,1467,1469,1499,1501,1520,1540,1528,10700,1528,10739,1520,10771,1499,10792,1467,10800,1429,10800,294,10792,255,10771,224,10739,202,10700,194xe" filled="true" fillcolor="#86989a" stroked="false">
              <v:path arrowok="t"/>
              <v:fill type="solid"/>
            </v:shape>
            <v:shape style="position:absolute;left:1449;top:204;width:9341;height:1314" coordorigin="1450,204" coordsize="9341,1314" path="m10690,204l1550,204,1511,212,1479,234,1458,265,1450,304,1450,1419,1458,1457,1479,1489,1511,1510,1550,1518,10690,1518,10729,1510,10761,1489,10782,1457,10790,1419,10790,304,10782,265,10761,234,10729,212,10690,204xe" filled="true" fillcolor="#f7f7f7" stroked="false">
              <v:path arrowok="t"/>
              <v:fill type="solid"/>
            </v:shape>
            <v:shape style="position:absolute;left:1449;top:204;width:9341;height:399" coordorigin="1450,204" coordsize="9341,399" path="m10690,204l1550,204,1511,212,1479,234,1458,265,1450,304,1450,603,10790,603,10790,304,10782,265,10761,234,10729,212,10690,204xe" filled="true" fillcolor="#86989a" stroked="false">
              <v:path arrowok="t"/>
              <v:fill type="solid"/>
            </v:shape>
            <v:shape style="position:absolute;left:1449;top:204;width:9341;height:399" coordorigin="1450,204" coordsize="9341,399" path="m10690,204l1550,204,1511,212,1479,234,1458,265,1450,304,1450,603,10790,603,10790,304,10782,265,10761,234,10729,212,10690,204xe" filled="true" fillcolor="#d0defa" stroked="false">
              <v:path arrowok="t"/>
              <v:fill type="solid"/>
            </v:shape>
            <v:shape style="position:absolute;left:1589;top:311;width:170;height:175" type="#_x0000_t75" stroked="false">
              <v:imagedata r:id="rId10" o:title=""/>
            </v:shape>
            <v:shape style="position:absolute;left:1440;top:194;width:9360;height:1334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 the compute fragment/atom style, each fragment is identified using the current bond topology. This will not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account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broken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bond_style</w:t>
                    </w:r>
                    <w:r>
                      <w:rPr>
                        <w:i/>
                        <w:color w:val="355F7B"/>
                        <w:spacing w:val="-10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quartic</w:t>
                    </w:r>
                    <w:r>
                      <w:rPr>
                        <w:i/>
                        <w:color w:val="355F7B"/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because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perform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full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update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topology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data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structures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LAMMPS.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headerReference w:type="default" r:id="rId77"/>
          <w:footerReference w:type="default" r:id="rId7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249"/>
      <w:bookmarkEnd w:id="249"/>
      <w:r>
        <w:rPr>
          <w:b w:val="0"/>
        </w:rPr>
      </w:r>
      <w:bookmarkStart w:name="Output info" w:id="250"/>
      <w:bookmarkEnd w:id="25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6"/>
        <w:ind w:left="180"/>
      </w:pP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ID</w:t>
      </w:r>
      <w:r>
        <w:rPr>
          <w:spacing w:val="-4"/>
        </w:rPr>
        <w:t> </w:t>
      </w:r>
      <w:r>
        <w:rPr>
          <w:rFonts w:ascii="Cambria"/>
          <w:w w:val="110"/>
        </w:rPr>
        <w:t>&gt;</w:t>
      </w:r>
      <w:r>
        <w:rPr>
          <w:rFonts w:ascii="Cambria"/>
          <w:spacing w:val="4"/>
          <w:w w:val="110"/>
        </w:rPr>
        <w:t> </w:t>
      </w:r>
      <w:r>
        <w:rPr>
          <w:rFonts w:ascii="Cambria"/>
        </w:rPr>
        <w:t>0</w:t>
      </w:r>
      <w:r>
        <w:rPr/>
        <w:t>,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explained</w:t>
      </w:r>
      <w:r>
        <w:rPr>
          <w:spacing w:val="-3"/>
        </w:rPr>
        <w:t> </w:t>
      </w:r>
      <w:r>
        <w:rPr/>
        <w:t>above.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Restrictions" w:id="251"/>
      <w:bookmarkEnd w:id="251"/>
      <w:r>
        <w:rPr>
          <w:b w:val="0"/>
        </w:rPr>
      </w:r>
      <w:bookmarkStart w:name="Restrictions" w:id="252"/>
      <w:bookmarkEnd w:id="252"/>
      <w:r>
        <w:rPr>
          <w:color w:val="20435C"/>
        </w:rPr>
        <w:t>Restrictions</w:t>
      </w:r>
    </w:p>
    <w:p>
      <w:pPr>
        <w:pStyle w:val="BodyText"/>
        <w:spacing w:before="249"/>
        <w:ind w:left="179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253"/>
      <w:bookmarkEnd w:id="253"/>
      <w:r>
        <w:rPr>
          <w:b w:val="0"/>
        </w:rPr>
      </w:r>
      <w:bookmarkStart w:name="Related commands" w:id="254"/>
      <w:bookmarkEnd w:id="25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left"/>
        <w:rPr>
          <w:i/>
          <w:sz w:val="20"/>
        </w:rPr>
      </w:pPr>
      <w:hyperlink w:history="true" w:anchor="_bookmark2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coord/atom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255"/>
      <w:bookmarkEnd w:id="255"/>
      <w:r>
        <w:rPr>
          <w:b w:val="0"/>
        </w:rPr>
      </w:r>
      <w:bookmarkStart w:name="Default" w:id="256"/>
      <w:bookmarkEnd w:id="256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The</w:t>
      </w:r>
      <w:r>
        <w:rPr>
          <w:spacing w:val="-5"/>
        </w:rPr>
        <w:t> </w:t>
      </w:r>
      <w:r>
        <w:rPr/>
        <w:t>default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fragment/atom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single=no.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3"/>
        <w:jc w:val="left"/>
      </w:pPr>
      <w:bookmarkStart w:name="compute cna/atom command" w:id="257"/>
      <w:bookmarkEnd w:id="257"/>
      <w:r>
        <w:rPr>
          <w:b w:val="0"/>
        </w:rPr>
      </w:r>
      <w:bookmarkStart w:name="_bookmark15" w:id="258"/>
      <w:bookmarkEnd w:id="258"/>
      <w:r>
        <w:rPr>
          <w:b w:val="0"/>
        </w:rPr>
      </w:r>
      <w:bookmarkStart w:name="_bookmark15" w:id="259"/>
      <w:bookmarkEnd w:id="259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cna/atom</w:t>
      </w:r>
      <w:r>
        <w:rPr>
          <w:color w:val="20435C"/>
          <w:spacing w:val="4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260"/>
      <w:bookmarkEnd w:id="260"/>
      <w:r>
        <w:rPr>
          <w:b w:val="0"/>
        </w:rPr>
      </w:r>
      <w:bookmarkStart w:name="Syntax" w:id="261"/>
      <w:bookmarkEnd w:id="261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6122pt;width:474.8pt;height:18.75pt;mso-position-horizontal-relative:page;mso-position-vertical-relative:paragraph;z-index:-15652864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3,1377,596,1390,615,1409,628,1432,632,10808,632,10831,628,10850,615,10863,596,10868,573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cna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cna/atom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cutoff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cutoff</w:t>
      </w:r>
      <w:r>
        <w:rPr>
          <w:spacing w:val="-8"/>
          <w:sz w:val="20"/>
        </w:rPr>
        <w:t> </w:t>
      </w:r>
      <w:r>
        <w:rPr>
          <w:sz w:val="20"/>
        </w:rPr>
        <w:t>distance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nearest</w:t>
      </w:r>
      <w:r>
        <w:rPr>
          <w:spacing w:val="-8"/>
          <w:sz w:val="20"/>
        </w:rPr>
        <w:t> </w:t>
      </w:r>
      <w:r>
        <w:rPr>
          <w:sz w:val="20"/>
        </w:rPr>
        <w:t>neighbors</w:t>
      </w:r>
      <w:r>
        <w:rPr>
          <w:spacing w:val="-7"/>
          <w:sz w:val="20"/>
        </w:rPr>
        <w:t> </w:t>
      </w:r>
      <w:r>
        <w:rPr>
          <w:sz w:val="20"/>
        </w:rPr>
        <w:t>(distance</w:t>
      </w:r>
      <w:r>
        <w:rPr>
          <w:spacing w:val="-7"/>
          <w:sz w:val="20"/>
        </w:rPr>
        <w:t> </w:t>
      </w:r>
      <w:r>
        <w:rPr>
          <w:sz w:val="20"/>
        </w:rPr>
        <w:t>units)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262"/>
      <w:bookmarkEnd w:id="262"/>
      <w:r>
        <w:rPr>
          <w:b w:val="0"/>
        </w:rPr>
      </w:r>
      <w:bookmarkStart w:name="Examples" w:id="263"/>
      <w:bookmarkEnd w:id="263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058pt;width:474.8pt;height:18.75pt;mso-position-horizontal-relative:page;mso-position-vertical-relative:paragraph;z-index:-15652352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cna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3.08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264"/>
      <w:bookmarkEnd w:id="264"/>
      <w:r>
        <w:rPr/>
      </w:r>
      <w:bookmarkStart w:name="Description" w:id="265"/>
      <w:bookmarkEnd w:id="265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CNA (Common Neighbor Analysis) pattern for each atom in the group. In</w:t>
      </w:r>
      <w:r>
        <w:rPr>
          <w:spacing w:val="1"/>
        </w:rPr>
        <w:t> </w:t>
      </w:r>
      <w:r>
        <w:rPr/>
        <w:t>solid-state systems the CNA pattern is a useful measure of the local crystal structure around an atom.</w:t>
      </w:r>
      <w:r>
        <w:rPr>
          <w:spacing w:val="1"/>
        </w:rPr>
        <w:t> </w:t>
      </w:r>
      <w:r>
        <w:rPr/>
        <w:t>The CNA</w:t>
      </w:r>
      <w:r>
        <w:rPr>
          <w:spacing w:val="1"/>
        </w:rPr>
        <w:t> </w:t>
      </w:r>
      <w:r>
        <w:rPr/>
        <w:t>methodology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6">
        <w:r>
          <w:rPr>
            <w:i/>
            <w:color w:val="355F7B"/>
          </w:rPr>
          <w:t>(Faken)</w:t>
        </w:r>
        <w:r>
          <w:rPr>
            <w:i/>
            <w:color w:val="355F7B"/>
            <w:spacing w:val="-1"/>
          </w:rPr>
          <w:t> </w:t>
        </w:r>
      </w:hyperlink>
      <w:r>
        <w:rPr/>
        <w:t>and</w:t>
      </w:r>
      <w:r>
        <w:rPr>
          <w:spacing w:val="-2"/>
        </w:rPr>
        <w:t> </w:t>
      </w:r>
      <w:hyperlink w:history="true" w:anchor="_bookmark17">
        <w:r>
          <w:rPr>
            <w:i/>
            <w:color w:val="355F7B"/>
          </w:rPr>
          <w:t>(Tsuzuki)</w:t>
        </w:r>
      </w:hyperlink>
      <w:r>
        <w:rPr/>
        <w:t>.</w:t>
      </w:r>
    </w:p>
    <w:p>
      <w:pPr>
        <w:pStyle w:val="BodyText"/>
        <w:spacing w:before="119"/>
        <w:ind w:left="180"/>
        <w:jc w:val="both"/>
      </w:pPr>
      <w:r>
        <w:rPr/>
        <w:t>Currently,</w:t>
      </w:r>
      <w:r>
        <w:rPr>
          <w:spacing w:val="-7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five</w:t>
      </w:r>
      <w:r>
        <w:rPr>
          <w:spacing w:val="-6"/>
        </w:rPr>
        <w:t> </w:t>
      </w:r>
      <w:r>
        <w:rPr/>
        <w:t>kinds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CNA</w:t>
      </w:r>
      <w:r>
        <w:rPr>
          <w:spacing w:val="-6"/>
        </w:rPr>
        <w:t> </w:t>
      </w:r>
      <w:r>
        <w:rPr/>
        <w:t>patterns</w:t>
      </w:r>
      <w:r>
        <w:rPr>
          <w:spacing w:val="-6"/>
        </w:rPr>
        <w:t> </w:t>
      </w:r>
      <w:r>
        <w:rPr/>
        <w:t>LAMMPS</w:t>
      </w:r>
      <w:r>
        <w:rPr>
          <w:spacing w:val="-6"/>
        </w:rPr>
        <w:t> </w:t>
      </w:r>
      <w:r>
        <w:rPr/>
        <w:t>recognizes: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fcc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hcp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2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bcc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3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icosahedral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4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79"/>
          <w:footerReference w:type="default" r:id="rId8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0" w:after="0"/>
        <w:ind w:left="678" w:right="0" w:hanging="171"/>
        <w:jc w:val="left"/>
        <w:rPr>
          <w:sz w:val="20"/>
        </w:rPr>
      </w:pPr>
      <w:r>
        <w:rPr>
          <w:sz w:val="20"/>
        </w:rPr>
        <w:t>unknown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5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 value of the CNA pattern will be 0 for atoms not in the specified compute group.</w:t>
      </w:r>
      <w:r>
        <w:rPr>
          <w:spacing w:val="1"/>
        </w:rPr>
        <w:t> </w:t>
      </w:r>
      <w:r>
        <w:rPr/>
        <w:t>Note that normally a CNA</w:t>
      </w:r>
      <w:r>
        <w:rPr>
          <w:spacing w:val="1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mono-component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line="249" w:lineRule="auto" w:before="120"/>
        <w:ind w:left="180" w:right="177"/>
        <w:jc w:val="both"/>
      </w:pP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CNA</w:t>
      </w:r>
      <w:r>
        <w:rPr>
          <w:spacing w:val="9"/>
          <w:w w:val="95"/>
        </w:rPr>
        <w:t> </w:t>
      </w:r>
      <w:r>
        <w:rPr>
          <w:w w:val="95"/>
        </w:rPr>
        <w:t>calculation</w:t>
      </w:r>
      <w:r>
        <w:rPr>
          <w:spacing w:val="10"/>
          <w:w w:val="95"/>
        </w:rPr>
        <w:t> </w:t>
      </w:r>
      <w:r>
        <w:rPr>
          <w:w w:val="95"/>
        </w:rPr>
        <w:t>can</w:t>
      </w:r>
      <w:r>
        <w:rPr>
          <w:spacing w:val="9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sensitive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specified</w:t>
      </w:r>
      <w:r>
        <w:rPr>
          <w:spacing w:val="10"/>
          <w:w w:val="95"/>
        </w:rPr>
        <w:t> </w:t>
      </w:r>
      <w:r>
        <w:rPr>
          <w:w w:val="95"/>
        </w:rPr>
        <w:t>cutoff</w:t>
      </w:r>
      <w:r>
        <w:rPr>
          <w:spacing w:val="11"/>
          <w:w w:val="95"/>
        </w:rPr>
        <w:t> </w:t>
      </w:r>
      <w:r>
        <w:rPr>
          <w:w w:val="95"/>
        </w:rPr>
        <w:t>value.</w:t>
      </w:r>
      <w:r>
        <w:rPr>
          <w:spacing w:val="45"/>
          <w:w w:val="95"/>
        </w:rPr>
        <w:t> </w:t>
      </w:r>
      <w:r>
        <w:rPr>
          <w:w w:val="95"/>
        </w:rPr>
        <w:t>You</w:t>
      </w:r>
      <w:r>
        <w:rPr>
          <w:spacing w:val="10"/>
          <w:w w:val="95"/>
        </w:rPr>
        <w:t> </w:t>
      </w:r>
      <w:r>
        <w:rPr>
          <w:w w:val="95"/>
        </w:rPr>
        <w:t>should</w:t>
      </w:r>
      <w:r>
        <w:rPr>
          <w:spacing w:val="9"/>
          <w:w w:val="95"/>
        </w:rPr>
        <w:t> </w:t>
      </w:r>
      <w:r>
        <w:rPr>
          <w:w w:val="95"/>
        </w:rPr>
        <w:t>ensure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appropriate</w:t>
      </w:r>
      <w:r>
        <w:rPr>
          <w:spacing w:val="11"/>
          <w:w w:val="95"/>
        </w:rPr>
        <w:t> </w:t>
      </w:r>
      <w:r>
        <w:rPr>
          <w:w w:val="95"/>
        </w:rPr>
        <w:t>nearest</w:t>
      </w:r>
      <w:r>
        <w:rPr>
          <w:spacing w:val="9"/>
          <w:w w:val="95"/>
        </w:rPr>
        <w:t> </w:t>
      </w:r>
      <w:r>
        <w:rPr>
          <w:w w:val="95"/>
        </w:rPr>
        <w:t>neighbors</w:t>
      </w:r>
      <w:r>
        <w:rPr>
          <w:spacing w:val="-45"/>
          <w:w w:val="95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atom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found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cutoff</w:t>
      </w:r>
      <w:r>
        <w:rPr>
          <w:spacing w:val="-7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presumed</w:t>
      </w:r>
      <w:r>
        <w:rPr>
          <w:spacing w:val="-7"/>
        </w:rPr>
        <w:t> </w:t>
      </w:r>
      <w:r>
        <w:rPr/>
        <w:t>crystal</w:t>
      </w:r>
      <w:r>
        <w:rPr>
          <w:spacing w:val="-6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(e.g.,</w:t>
      </w:r>
      <w:r>
        <w:rPr>
          <w:spacing w:val="-6"/>
        </w:rPr>
        <w:t> </w:t>
      </w:r>
      <w:r>
        <w:rPr/>
        <w:t>12</w:t>
      </w:r>
      <w:r>
        <w:rPr>
          <w:spacing w:val="-6"/>
        </w:rPr>
        <w:t> </w:t>
      </w:r>
      <w:r>
        <w:rPr/>
        <w:t>nearest</w:t>
      </w:r>
      <w:r>
        <w:rPr>
          <w:spacing w:val="-6"/>
        </w:rPr>
        <w:t> </w:t>
      </w:r>
      <w:r>
        <w:rPr/>
        <w:t>neighbor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perfect</w:t>
      </w:r>
      <w:r>
        <w:rPr>
          <w:spacing w:val="-47"/>
        </w:rPr>
        <w:t> </w:t>
      </w:r>
      <w:r>
        <w:rPr/>
        <w:t>FCC and HCP crystals, 14 nearest neighbors for perfect BCC crystals). These formulas can be used to obtain a good</w:t>
      </w:r>
      <w:r>
        <w:rPr>
          <w:spacing w:val="1"/>
        </w:rPr>
        <w:t> </w:t>
      </w:r>
      <w:r>
        <w:rPr/>
        <w:t>cutoff</w:t>
      </w:r>
      <w:r>
        <w:rPr>
          <w:spacing w:val="-2"/>
        </w:rPr>
        <w:t> </w:t>
      </w:r>
      <w:r>
        <w:rPr/>
        <w:t>distance:</w:t>
      </w:r>
    </w:p>
    <w:p>
      <w:pPr>
        <w:pStyle w:val="BodyText"/>
        <w:spacing w:line="435" w:lineRule="exact"/>
        <w:ind w:left="80" w:right="49"/>
        <w:jc w:val="center"/>
        <w:rPr>
          <w:i/>
        </w:rPr>
      </w:pPr>
      <w:r>
        <w:rPr/>
        <w:pict>
          <v:shape style="position:absolute;margin-left:281.604004pt;margin-top:23.255749pt;width:13.3pt;height:.1pt;mso-position-horizontal-relative:page;mso-position-vertical-relative:paragraph;z-index:-15651840;mso-wrap-distance-left:0;mso-wrap-distance-right:0" coordorigin="5632,465" coordsize="266,0" path="m5632,465l5898,465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26804736" from="289.906006pt,10.37875pt" to="294.887006pt,10.37875pt" stroked="true" strokeweight=".398pt" strokecolor="#000000">
            <v:stroke dashstyle="solid"/>
            <w10:wrap type="none"/>
          </v:line>
        </w:pict>
      </w:r>
      <w:r>
        <w:rPr>
          <w:i/>
          <w:spacing w:val="4"/>
          <w:w w:val="99"/>
        </w:rPr>
        <w:t>r</w:t>
      </w:r>
      <w:r>
        <w:rPr>
          <w:rFonts w:ascii="Cambria" w:hAnsi="Cambria"/>
          <w:w w:val="110"/>
          <w:vertAlign w:val="superscript"/>
        </w:rPr>
        <w:t>fcc</w:t>
      </w:r>
      <w:r>
        <w:rPr>
          <w:rFonts w:ascii="Cambria" w:hAnsi="Cambria"/>
          <w:spacing w:val="21"/>
          <w:vertAlign w:val="baseline"/>
        </w:rPr>
        <w:t> </w:t>
      </w:r>
      <w:r>
        <w:rPr>
          <w:rFonts w:ascii="Cambria" w:hAnsi="Cambria"/>
          <w:w w:val="101"/>
          <w:vertAlign w:val="baseline"/>
        </w:rPr>
        <w:t>=</w:t>
      </w:r>
      <w:r>
        <w:rPr>
          <w:rFonts w:ascii="Cambria" w:hAnsi="Cambria"/>
          <w:spacing w:val="-21"/>
          <w:vertAlign w:val="baseline"/>
        </w:rPr>
        <w:t> </w:t>
      </w:r>
      <w:r>
        <w:rPr>
          <w:rFonts w:ascii="Cambria" w:hAnsi="Cambria"/>
          <w:w w:val="89"/>
          <w:position w:val="13"/>
          <w:u w:val="single"/>
          <w:vertAlign w:val="baseline"/>
        </w:rPr>
        <w:t>1</w:t>
      </w:r>
      <w:r>
        <w:rPr>
          <w:rFonts w:ascii="Cambria" w:hAnsi="Cambria"/>
          <w:spacing w:val="13"/>
          <w:position w:val="13"/>
          <w:vertAlign w:val="baseline"/>
        </w:rPr>
        <w:t> </w:t>
      </w:r>
      <w:r>
        <w:rPr>
          <w:rFonts w:ascii="Lucida Sans Unicode" w:hAnsi="Lucida Sans Unicode"/>
          <w:spacing w:val="23"/>
          <w:w w:val="249"/>
          <w:position w:val="34"/>
          <w:vertAlign w:val="baseline"/>
        </w:rPr>
        <w:t> </w:t>
      </w:r>
      <w:r>
        <w:rPr>
          <w:rFonts w:ascii="Cambria" w:hAnsi="Cambria"/>
          <w:w w:val="126"/>
          <w:position w:val="30"/>
          <w:vertAlign w:val="baseline"/>
        </w:rPr>
        <w:t>√</w:t>
      </w:r>
      <w:r>
        <w:rPr>
          <w:rFonts w:ascii="Cambria" w:hAnsi="Cambria"/>
          <w:w w:val="89"/>
          <w:position w:val="13"/>
          <w:vertAlign w:val="baseline"/>
        </w:rPr>
        <w:t>2</w:t>
      </w:r>
      <w:r>
        <w:rPr>
          <w:rFonts w:ascii="Cambria" w:hAnsi="Cambria"/>
          <w:position w:val="13"/>
          <w:vertAlign w:val="baseline"/>
        </w:rPr>
        <w:t> </w:t>
      </w:r>
      <w:r>
        <w:rPr>
          <w:rFonts w:ascii="Cambria" w:hAnsi="Cambria"/>
          <w:spacing w:val="-20"/>
          <w:position w:val="13"/>
          <w:vertAlign w:val="baseline"/>
        </w:rPr>
        <w:t> </w:t>
      </w:r>
      <w:r>
        <w:rPr>
          <w:rFonts w:ascii="Cambria" w:hAnsi="Cambria"/>
          <w:w w:val="101"/>
          <w:vertAlign w:val="baseline"/>
        </w:rPr>
        <w:t>+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w w:val="89"/>
          <w:vertAlign w:val="baseline"/>
        </w:rPr>
        <w:t>1</w:t>
      </w:r>
      <w:r>
        <w:rPr>
          <w:rFonts w:ascii="Lucida Sans Unicode" w:hAnsi="Lucida Sans Unicode"/>
          <w:w w:val="249"/>
          <w:position w:val="34"/>
          <w:vertAlign w:val="baseline"/>
        </w:rPr>
        <w:t>!</w:t>
      </w:r>
      <w:r>
        <w:rPr>
          <w:rFonts w:ascii="Lucida Sans Unicode" w:hAnsi="Lucida Sans Unicode"/>
          <w:spacing w:val="-31"/>
          <w:position w:val="34"/>
          <w:vertAlign w:val="baseline"/>
        </w:rPr>
        <w:t> </w:t>
      </w:r>
      <w:r>
        <w:rPr>
          <w:i/>
          <w:w w:val="99"/>
          <w:vertAlign w:val="baseline"/>
        </w:rPr>
        <w:t>a</w:t>
      </w:r>
      <w:r>
        <w:rPr>
          <w:i/>
          <w:spacing w:val="5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≈</w:t>
      </w:r>
      <w:r>
        <w:rPr>
          <w:rFonts w:ascii="Cambria" w:hAnsi="Cambria"/>
          <w:spacing w:val="11"/>
          <w:vertAlign w:val="baseline"/>
        </w:rPr>
        <w:t> </w:t>
      </w:r>
      <w:r>
        <w:rPr>
          <w:rFonts w:ascii="Cambria" w:hAnsi="Cambria"/>
          <w:w w:val="89"/>
          <w:vertAlign w:val="baseline"/>
        </w:rPr>
        <w:t>0</w:t>
      </w:r>
      <w:r>
        <w:rPr>
          <w:rFonts w:ascii="Cambria" w:hAnsi="Cambria"/>
          <w:spacing w:val="-1"/>
          <w:w w:val="134"/>
          <w:vertAlign w:val="baseline"/>
        </w:rPr>
        <w:t>.</w:t>
      </w:r>
      <w:r>
        <w:rPr>
          <w:rFonts w:ascii="Cambria" w:hAnsi="Cambria"/>
          <w:w w:val="89"/>
          <w:vertAlign w:val="baseline"/>
        </w:rPr>
        <w:t>8536</w:t>
      </w:r>
      <w:r>
        <w:rPr>
          <w:i/>
          <w:w w:val="99"/>
          <w:vertAlign w:val="baseline"/>
        </w:rPr>
        <w:t>a</w:t>
      </w:r>
    </w:p>
    <w:p>
      <w:pPr>
        <w:tabs>
          <w:tab w:pos="4033" w:val="left" w:leader="none"/>
          <w:tab w:pos="4455" w:val="left" w:leader="none"/>
        </w:tabs>
        <w:spacing w:line="198" w:lineRule="exact" w:before="0"/>
        <w:ind w:left="3657" w:right="0" w:firstLine="0"/>
        <w:jc w:val="left"/>
        <w:rPr>
          <w:rFonts w:ascii="Cambria"/>
          <w:sz w:val="20"/>
        </w:rPr>
      </w:pPr>
      <w:r>
        <w:rPr>
          <w:i/>
          <w:sz w:val="20"/>
          <w:vertAlign w:val="superscript"/>
        </w:rPr>
        <w:t>c</w:t>
      </w:r>
      <w:r>
        <w:rPr>
          <w:i/>
          <w:sz w:val="20"/>
          <w:vertAlign w:val="baseline"/>
        </w:rPr>
        <w:tab/>
      </w:r>
      <w:r>
        <w:rPr>
          <w:rFonts w:ascii="Cambria"/>
          <w:sz w:val="20"/>
          <w:vertAlign w:val="baseline"/>
        </w:rPr>
        <w:t>2</w:t>
        <w:tab/>
        <w:t>2</w:t>
      </w:r>
    </w:p>
    <w:p>
      <w:pPr>
        <w:tabs>
          <w:tab w:pos="4033" w:val="left" w:leader="none"/>
        </w:tabs>
        <w:spacing w:line="188" w:lineRule="exact" w:before="46"/>
        <w:ind w:left="3556" w:right="0" w:firstLine="0"/>
        <w:jc w:val="left"/>
        <w:rPr>
          <w:rFonts w:ascii="Cambria" w:hAnsi="Cambria"/>
          <w:sz w:val="20"/>
        </w:rPr>
      </w:pPr>
      <w:r>
        <w:rPr>
          <w:i/>
          <w:w w:val="105"/>
          <w:position w:val="-7"/>
          <w:sz w:val="20"/>
        </w:rPr>
        <w:t>r</w:t>
      </w:r>
      <w:r>
        <w:rPr>
          <w:rFonts w:ascii="Cambria" w:hAnsi="Cambria"/>
          <w:w w:val="105"/>
          <w:sz w:val="14"/>
        </w:rPr>
        <w:t>bcc</w:t>
        <w:tab/>
      </w:r>
      <w:r>
        <w:rPr>
          <w:rFonts w:ascii="Cambria" w:hAnsi="Cambria"/>
          <w:w w:val="105"/>
          <w:position w:val="5"/>
          <w:sz w:val="20"/>
          <w:u w:val="single"/>
        </w:rPr>
        <w:t>1</w:t>
      </w:r>
      <w:r>
        <w:rPr>
          <w:rFonts w:ascii="Cambria" w:hAnsi="Cambria"/>
          <w:spacing w:val="5"/>
          <w:w w:val="105"/>
          <w:position w:val="5"/>
          <w:sz w:val="20"/>
        </w:rPr>
        <w:t> </w:t>
      </w:r>
      <w:r>
        <w:rPr>
          <w:rFonts w:ascii="Cambria" w:hAnsi="Cambria"/>
          <w:w w:val="105"/>
          <w:position w:val="10"/>
          <w:sz w:val="20"/>
        </w:rPr>
        <w:t>√</w:t>
      </w:r>
    </w:p>
    <w:p>
      <w:pPr>
        <w:pStyle w:val="BodyText"/>
        <w:spacing w:line="20" w:lineRule="exact"/>
        <w:ind w:left="4385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5pt;height:.4pt;mso-position-horizontal-relative:char;mso-position-vertical-relative:line" coordorigin="0,0" coordsize="100,8">
            <v:line style="position:absolute" from="0,4" to="100,4" stroked="true" strokeweight=".398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tabs>
          <w:tab w:pos="263" w:val="left" w:leader="none"/>
        </w:tabs>
        <w:spacing w:line="91" w:lineRule="auto" w:before="5"/>
        <w:ind w:right="309"/>
        <w:jc w:val="center"/>
        <w:rPr>
          <w:i/>
        </w:rPr>
      </w:pPr>
      <w:r>
        <w:rPr>
          <w:i/>
          <w:vertAlign w:val="subscript"/>
        </w:rPr>
        <w:t>c</w:t>
      </w:r>
      <w:r>
        <w:rPr>
          <w:i/>
          <w:vertAlign w:val="baseline"/>
        </w:rPr>
        <w:tab/>
      </w:r>
      <w:r>
        <w:rPr>
          <w:rFonts w:ascii="Cambria" w:hAnsi="Cambria"/>
          <w:w w:val="95"/>
          <w:vertAlign w:val="baseline"/>
        </w:rPr>
        <w:t>=</w:t>
      </w:r>
      <w:r>
        <w:rPr>
          <w:rFonts w:ascii="Cambria" w:hAnsi="Cambria"/>
          <w:spacing w:val="-17"/>
          <w:w w:val="95"/>
          <w:vertAlign w:val="baseline"/>
        </w:rPr>
        <w:t> </w:t>
      </w:r>
      <w:r>
        <w:rPr>
          <w:rFonts w:ascii="Cambria" w:hAnsi="Cambria"/>
          <w:w w:val="95"/>
          <w:position w:val="-13"/>
          <w:vertAlign w:val="baseline"/>
        </w:rPr>
        <w:t>2</w:t>
      </w:r>
      <w:r>
        <w:rPr>
          <w:rFonts w:ascii="Cambria" w:hAnsi="Cambria"/>
          <w:spacing w:val="-17"/>
          <w:w w:val="95"/>
          <w:position w:val="-13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(</w:t>
      </w:r>
      <w:r>
        <w:rPr>
          <w:rFonts w:ascii="Cambria" w:hAnsi="Cambria"/>
          <w:spacing w:val="46"/>
          <w:vertAlign w:val="baseline"/>
        </w:rPr>
        <w:t> </w:t>
      </w:r>
      <w:r>
        <w:rPr>
          <w:rFonts w:ascii="Cambria" w:hAnsi="Cambria"/>
          <w:spacing w:val="46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2</w:t>
      </w:r>
      <w:r>
        <w:rPr>
          <w:rFonts w:ascii="Cambria" w:hAnsi="Cambria"/>
          <w:spacing w:val="7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+</w:t>
      </w:r>
      <w:r>
        <w:rPr>
          <w:rFonts w:ascii="Cambria" w:hAnsi="Cambria"/>
          <w:spacing w:val="6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1)</w:t>
      </w:r>
      <w:r>
        <w:rPr>
          <w:i/>
          <w:w w:val="95"/>
          <w:vertAlign w:val="baseline"/>
        </w:rPr>
        <w:t>a</w:t>
      </w:r>
      <w:r>
        <w:rPr>
          <w:i/>
          <w:spacing w:val="13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≈</w:t>
      </w:r>
      <w:r>
        <w:rPr>
          <w:rFonts w:ascii="Cambria" w:hAnsi="Cambria"/>
          <w:spacing w:val="18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1.207</w:t>
      </w:r>
      <w:r>
        <w:rPr>
          <w:i/>
          <w:w w:val="95"/>
          <w:vertAlign w:val="baseline"/>
        </w:rPr>
        <w:t>a</w:t>
      </w:r>
    </w:p>
    <w:p>
      <w:pPr>
        <w:spacing w:line="240" w:lineRule="auto" w:before="0"/>
        <w:ind w:left="0" w:right="414" w:firstLine="0"/>
        <w:jc w:val="center"/>
        <w:rPr>
          <w:i/>
          <w:sz w:val="20"/>
        </w:rPr>
      </w:pPr>
      <w:r>
        <w:rPr/>
        <w:pict>
          <v:line style="position:absolute;mso-position-horizontal-relative:page;mso-position-vertical-relative:paragraph;z-index:-26804224" from="305.398987pt,11.819819pt" to="336.236987pt,11.819819pt" stroked="true" strokeweight=".38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803712" from="306.593994pt,25.71582pt" to="335.040994pt,25.7158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44.311996pt;margin-top:24.225029pt;width:3.1pt;height:8.35pt;mso-position-horizontal-relative:page;mso-position-vertical-relative:paragraph;z-index:-2680320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69101pt;margin-top:25.834377pt;width:5pt;height:12.05pt;mso-position-horizontal-relative:page;mso-position-vertical-relative:paragraph;z-index:-26802688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326996pt;margin-top:25.834377pt;width:5pt;height:12.05pt;mso-position-horizontal-relative:page;mso-position-vertical-relative:paragraph;z-index:-26802176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position w:val="-12"/>
          <w:sz w:val="20"/>
        </w:rPr>
        <w:t>r</w:t>
      </w:r>
      <w:r>
        <w:rPr>
          <w:rFonts w:ascii="Cambria"/>
          <w:w w:val="105"/>
          <w:position w:val="-4"/>
          <w:sz w:val="14"/>
        </w:rPr>
        <w:t>hcp  </w:t>
      </w:r>
      <w:r>
        <w:rPr>
          <w:rFonts w:ascii="Cambria"/>
          <w:w w:val="105"/>
          <w:position w:val="-12"/>
          <w:sz w:val="20"/>
        </w:rPr>
        <w:t>=</w:t>
      </w:r>
      <w:r>
        <w:rPr>
          <w:rFonts w:ascii="Cambria"/>
          <w:spacing w:val="-23"/>
          <w:w w:val="105"/>
          <w:position w:val="-12"/>
          <w:sz w:val="20"/>
        </w:rPr>
        <w:t> </w:t>
      </w:r>
      <w:r>
        <w:rPr>
          <w:rFonts w:ascii="Cambria"/>
          <w:w w:val="105"/>
          <w:sz w:val="20"/>
          <w:u w:val="single"/>
        </w:rPr>
        <w:t>1</w:t>
      </w:r>
      <w:r>
        <w:rPr>
          <w:rFonts w:ascii="Cambria"/>
          <w:w w:val="105"/>
          <w:sz w:val="20"/>
        </w:rPr>
        <w:t>  </w:t>
      </w:r>
      <w:r>
        <w:rPr>
          <w:rFonts w:ascii="Cambria"/>
          <w:w w:val="105"/>
          <w:position w:val="21"/>
          <w:sz w:val="20"/>
        </w:rPr>
        <w:t> </w:t>
      </w:r>
      <w:r>
        <w:rPr>
          <w:rFonts w:ascii="Cambria"/>
          <w:spacing w:val="32"/>
          <w:w w:val="105"/>
          <w:position w:val="21"/>
          <w:sz w:val="20"/>
        </w:rPr>
        <w:t> </w:t>
      </w:r>
      <w:r>
        <w:rPr>
          <w:rFonts w:ascii="Cambria"/>
          <w:w w:val="105"/>
          <w:position w:val="-12"/>
          <w:sz w:val="20"/>
        </w:rPr>
        <w:t>1</w:t>
      </w:r>
      <w:r>
        <w:rPr>
          <w:rFonts w:ascii="Cambria"/>
          <w:spacing w:val="-2"/>
          <w:w w:val="105"/>
          <w:position w:val="-12"/>
          <w:sz w:val="20"/>
        </w:rPr>
        <w:t> </w:t>
      </w:r>
      <w:r>
        <w:rPr>
          <w:rFonts w:ascii="Cambria"/>
          <w:w w:val="105"/>
          <w:position w:val="-12"/>
          <w:sz w:val="20"/>
        </w:rPr>
        <w:t>+</w:t>
      </w:r>
      <w:r>
        <w:rPr>
          <w:rFonts w:ascii="Cambria"/>
          <w:spacing w:val="-2"/>
          <w:w w:val="105"/>
          <w:position w:val="-12"/>
          <w:sz w:val="20"/>
        </w:rPr>
        <w:t> </w:t>
      </w:r>
      <w:r>
        <w:rPr>
          <w:rFonts w:ascii="Lucida Sans Unicode"/>
          <w:w w:val="155"/>
          <w:position w:val="19"/>
          <w:sz w:val="20"/>
        </w:rPr>
        <w:t>r</w:t>
      </w:r>
      <w:r>
        <w:rPr>
          <w:rFonts w:ascii="Lucida Sans Unicode"/>
          <w:spacing w:val="-74"/>
          <w:w w:val="155"/>
          <w:position w:val="19"/>
          <w:sz w:val="20"/>
        </w:rPr>
        <w:t> </w:t>
      </w:r>
      <w:r>
        <w:rPr>
          <w:rFonts w:ascii="Cambria"/>
          <w:w w:val="105"/>
          <w:sz w:val="20"/>
        </w:rPr>
        <w:t>4</w:t>
      </w:r>
      <w:r>
        <w:rPr>
          <w:rFonts w:ascii="Cambria"/>
          <w:spacing w:val="-2"/>
          <w:w w:val="105"/>
          <w:sz w:val="20"/>
        </w:rPr>
        <w:t> </w:t>
      </w:r>
      <w:r>
        <w:rPr>
          <w:rFonts w:ascii="Cambria"/>
          <w:w w:val="105"/>
          <w:sz w:val="20"/>
        </w:rPr>
        <w:t>+</w:t>
      </w:r>
      <w:r>
        <w:rPr>
          <w:rFonts w:ascii="Cambria"/>
          <w:spacing w:val="-2"/>
          <w:w w:val="105"/>
          <w:sz w:val="20"/>
        </w:rPr>
        <w:t> </w:t>
      </w:r>
      <w:r>
        <w:rPr>
          <w:rFonts w:ascii="Cambria"/>
          <w:w w:val="105"/>
          <w:sz w:val="20"/>
        </w:rPr>
        <w:t>2</w:t>
      </w:r>
      <w:r>
        <w:rPr>
          <w:i/>
          <w:w w:val="105"/>
          <w:sz w:val="20"/>
        </w:rPr>
        <w:t>x</w:t>
      </w:r>
      <w:r>
        <w:rPr>
          <w:rFonts w:ascii="Cambria"/>
          <w:w w:val="105"/>
          <w:position w:val="6"/>
          <w:sz w:val="14"/>
        </w:rPr>
        <w:t>2</w:t>
      </w:r>
      <w:r>
        <w:rPr>
          <w:rFonts w:ascii="Cambria"/>
          <w:spacing w:val="2"/>
          <w:w w:val="105"/>
          <w:position w:val="6"/>
          <w:sz w:val="14"/>
        </w:rPr>
        <w:t> </w:t>
      </w:r>
      <w:r>
        <w:rPr>
          <w:rFonts w:ascii="Lucida Sans Unicode"/>
          <w:w w:val="155"/>
          <w:position w:val="21"/>
          <w:sz w:val="20"/>
        </w:rPr>
        <w:t>!</w:t>
      </w:r>
      <w:r>
        <w:rPr>
          <w:rFonts w:ascii="Lucida Sans Unicode"/>
          <w:spacing w:val="-66"/>
          <w:w w:val="155"/>
          <w:position w:val="21"/>
          <w:sz w:val="20"/>
        </w:rPr>
        <w:t> </w:t>
      </w:r>
      <w:r>
        <w:rPr>
          <w:i/>
          <w:w w:val="105"/>
          <w:position w:val="-12"/>
          <w:sz w:val="20"/>
        </w:rPr>
        <w:t>a</w:t>
      </w:r>
    </w:p>
    <w:p>
      <w:pPr>
        <w:pStyle w:val="BodyText"/>
        <w:spacing w:before="1"/>
        <w:rPr>
          <w:i/>
          <w:sz w:val="17"/>
        </w:rPr>
      </w:pPr>
    </w:p>
    <w:p>
      <w:pPr>
        <w:pStyle w:val="BodyText"/>
        <w:spacing w:line="244" w:lineRule="auto" w:before="121"/>
        <w:ind w:left="180" w:right="177"/>
        <w:jc w:val="both"/>
      </w:pPr>
      <w:r>
        <w:rPr/>
        <w:t>where </w:t>
      </w:r>
      <w:r>
        <w:rPr>
          <w:i/>
        </w:rPr>
        <w:t>a </w:t>
      </w:r>
      <w:r>
        <w:rPr/>
        <w:t>is the lattice constant for the crystal structure concerned and in the HCP case, </w:t>
      </w:r>
      <w:r>
        <w:rPr>
          <w:i/>
        </w:rPr>
        <w:t>x </w:t>
      </w:r>
      <w:r>
        <w:rPr>
          <w:rFonts w:ascii="Cambria"/>
        </w:rPr>
        <w:t>= (</w:t>
      </w:r>
      <w:r>
        <w:rPr>
          <w:i/>
        </w:rPr>
        <w:t>c</w:t>
      </w:r>
      <w:r>
        <w:rPr>
          <w:rFonts w:ascii="Cambria"/>
        </w:rPr>
        <w:t>/</w:t>
      </w:r>
      <w:r>
        <w:rPr>
          <w:i/>
        </w:rPr>
        <w:t>a</w:t>
      </w:r>
      <w:r>
        <w:rPr>
          <w:rFonts w:ascii="Cambria"/>
        </w:rPr>
        <w:t>)/1.633</w:t>
      </w:r>
      <w:r>
        <w:rPr/>
        <w:t>, where 1.633</w:t>
      </w:r>
      <w:r>
        <w:rPr>
          <w:spacing w:val="-47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ideal</w:t>
      </w:r>
      <w:r>
        <w:rPr>
          <w:spacing w:val="-1"/>
        </w:rPr>
        <w:t> </w:t>
      </w:r>
      <w:r>
        <w:rPr>
          <w:i/>
        </w:rPr>
        <w:t>c</w:t>
      </w:r>
      <w:r>
        <w:rPr>
          <w:rFonts w:ascii="Cambria"/>
        </w:rPr>
        <w:t>/</w:t>
      </w:r>
      <w:r>
        <w:rPr>
          <w:i/>
        </w:rPr>
        <w:t>a</w:t>
      </w:r>
      <w:r>
        <w:rPr>
          <w:i/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HCP</w:t>
      </w:r>
      <w:r>
        <w:rPr>
          <w:spacing w:val="-1"/>
        </w:rPr>
        <w:t> </w:t>
      </w:r>
      <w:r>
        <w:rPr/>
        <w:t>crystals.</w:t>
      </w:r>
    </w:p>
    <w:p>
      <w:pPr>
        <w:pStyle w:val="BodyText"/>
        <w:spacing w:line="249" w:lineRule="auto" w:before="123"/>
        <w:ind w:left="180" w:right="177"/>
        <w:jc w:val="both"/>
      </w:pPr>
      <w:r>
        <w:rPr>
          <w:w w:val="95"/>
        </w:rPr>
        <w:t>Also note that since the CNA calculation in LAMMPS uses the neighbors of an owned atom to find the nearest neighbors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ghost</w:t>
      </w:r>
      <w:r>
        <w:rPr>
          <w:spacing w:val="-2"/>
        </w:rPr>
        <w:t> </w:t>
      </w:r>
      <w:r>
        <w:rPr/>
        <w:t>atom,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satisfied:</w:t>
      </w:r>
    </w:p>
    <w:p>
      <w:pPr>
        <w:spacing w:before="222"/>
        <w:ind w:left="0" w:right="0" w:firstLine="0"/>
        <w:jc w:val="center"/>
        <w:rPr>
          <w:rFonts w:ascii="Cambria" w:hAnsi="Cambria"/>
          <w:sz w:val="20"/>
        </w:rPr>
      </w:pPr>
      <w:r>
        <w:rPr>
          <w:i/>
          <w:w w:val="105"/>
          <w:sz w:val="20"/>
        </w:rPr>
        <w:t>r</w:t>
      </w:r>
      <w:r>
        <w:rPr>
          <w:i/>
          <w:w w:val="105"/>
          <w:sz w:val="20"/>
          <w:vertAlign w:val="subscript"/>
        </w:rPr>
        <w:t>c</w:t>
      </w:r>
      <w:r>
        <w:rPr>
          <w:i/>
          <w:spacing w:val="-5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+</w:t>
      </w:r>
      <w:r>
        <w:rPr>
          <w:rFonts w:ascii="Cambria" w:hAnsi="Cambria"/>
          <w:spacing w:val="-8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r</w:t>
      </w:r>
      <w:r>
        <w:rPr>
          <w:i/>
          <w:w w:val="105"/>
          <w:sz w:val="20"/>
          <w:vertAlign w:val="subscript"/>
        </w:rPr>
        <w:t>s</w:t>
      </w:r>
      <w:r>
        <w:rPr>
          <w:i/>
          <w:spacing w:val="5"/>
          <w:w w:val="105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&gt;</w:t>
      </w:r>
      <w:r>
        <w:rPr>
          <w:rFonts w:ascii="Cambria" w:hAnsi="Cambria"/>
          <w:spacing w:val="1"/>
          <w:w w:val="110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2</w:t>
      </w:r>
      <w:r>
        <w:rPr>
          <w:rFonts w:ascii="Cambria" w:hAnsi="Cambria"/>
          <w:spacing w:val="-8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∗</w:t>
      </w:r>
      <w:r>
        <w:rPr>
          <w:rFonts w:ascii="Cambria" w:hAnsi="Cambria"/>
          <w:spacing w:val="-7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cutoff</w:t>
      </w:r>
    </w:p>
    <w:p>
      <w:pPr>
        <w:pStyle w:val="BodyText"/>
        <w:spacing w:line="249" w:lineRule="auto" w:before="240"/>
        <w:ind w:left="180" w:right="178"/>
        <w:jc w:val="both"/>
      </w:pPr>
      <w:r>
        <w:rPr/>
        <w:t>where</w:t>
      </w:r>
      <w:r>
        <w:rPr>
          <w:spacing w:val="-9"/>
        </w:rPr>
        <w:t> </w:t>
      </w:r>
      <w:r>
        <w:rPr>
          <w:i/>
        </w:rPr>
        <w:t>r</w:t>
      </w:r>
      <w:r>
        <w:rPr>
          <w:i/>
          <w:vertAlign w:val="subscript"/>
        </w:rPr>
        <w:t>c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cutoff</w:t>
      </w:r>
      <w:r>
        <w:rPr>
          <w:spacing w:val="-9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potential,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skin</w:t>
      </w:r>
      <w:r>
        <w:rPr>
          <w:spacing w:val="-9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specified</w:t>
      </w:r>
      <w:r>
        <w:rPr>
          <w:spacing w:val="-9"/>
          <w:vertAlign w:val="baseline"/>
        </w:rPr>
        <w:t> </w:t>
      </w:r>
      <w:r>
        <w:rPr>
          <w:vertAlign w:val="baseline"/>
        </w:rPr>
        <w:t>by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i/>
          <w:color w:val="355F7B"/>
          <w:vertAlign w:val="baseline"/>
        </w:rPr>
        <w:t>neighbor</w:t>
      </w:r>
      <w:r>
        <w:rPr>
          <w:i/>
          <w:color w:val="355F7B"/>
          <w:spacing w:val="1"/>
          <w:vertAlign w:val="baseline"/>
        </w:rPr>
        <w:t> </w:t>
      </w:r>
      <w:r>
        <w:rPr>
          <w:vertAlign w:val="baseline"/>
        </w:rPr>
        <w:t>command,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cutoff</w:t>
      </w:r>
      <w:r>
        <w:rPr>
          <w:spacing w:val="-48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argument</w:t>
      </w:r>
      <w:r>
        <w:rPr>
          <w:spacing w:val="-2"/>
          <w:vertAlign w:val="baseline"/>
        </w:rPr>
        <w:t> </w:t>
      </w:r>
      <w:r>
        <w:rPr>
          <w:vertAlign w:val="baseline"/>
        </w:rPr>
        <w:t>used</w:t>
      </w:r>
      <w:r>
        <w:rPr>
          <w:spacing w:val="-3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3"/>
          <w:vertAlign w:val="baseline"/>
        </w:rPr>
        <w:t> </w:t>
      </w:r>
      <w:r>
        <w:rPr>
          <w:vertAlign w:val="baseline"/>
        </w:rPr>
        <w:t>cna/atom</w:t>
      </w:r>
      <w:r>
        <w:rPr>
          <w:spacing w:val="-2"/>
          <w:vertAlign w:val="baseline"/>
        </w:rPr>
        <w:t> </w:t>
      </w:r>
      <w:r>
        <w:rPr>
          <w:vertAlign w:val="baseline"/>
        </w:rPr>
        <w:t>command.</w:t>
      </w:r>
      <w:r>
        <w:rPr>
          <w:spacing w:val="14"/>
          <w:vertAlign w:val="baseline"/>
        </w:rPr>
        <w:t> </w:t>
      </w:r>
      <w:r>
        <w:rPr>
          <w:vertAlign w:val="baseline"/>
        </w:rPr>
        <w:t>LAMMPS</w:t>
      </w:r>
      <w:r>
        <w:rPr>
          <w:spacing w:val="-2"/>
          <w:vertAlign w:val="baseline"/>
        </w:rPr>
        <w:t> </w:t>
      </w:r>
      <w:r>
        <w:rPr>
          <w:vertAlign w:val="baseline"/>
        </w:rPr>
        <w:t>will</w:t>
      </w:r>
      <w:r>
        <w:rPr>
          <w:spacing w:val="-2"/>
          <w:vertAlign w:val="baseline"/>
        </w:rPr>
        <w:t> </w:t>
      </w:r>
      <w:r>
        <w:rPr>
          <w:vertAlign w:val="baseline"/>
        </w:rPr>
        <w:t>issue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warning</w:t>
      </w:r>
      <w:r>
        <w:rPr>
          <w:spacing w:val="-2"/>
          <w:vertAlign w:val="baseline"/>
        </w:rPr>
        <w:t> </w:t>
      </w:r>
      <w:r>
        <w:rPr>
          <w:vertAlign w:val="baseline"/>
        </w:rPr>
        <w:t>if</w:t>
      </w:r>
      <w:r>
        <w:rPr>
          <w:spacing w:val="-2"/>
          <w:vertAlign w:val="baseline"/>
        </w:rPr>
        <w:t> </w:t>
      </w:r>
      <w:r>
        <w:rPr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not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case.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</w:t>
      </w:r>
      <w:r>
        <w:rPr>
          <w:spacing w:val="-8"/>
        </w:rPr>
        <w:t> </w:t>
      </w:r>
      <w:r>
        <w:rPr/>
        <w:t>neighbor</w:t>
      </w:r>
      <w:r>
        <w:rPr>
          <w:spacing w:val="-7"/>
        </w:rPr>
        <w:t> </w:t>
      </w:r>
      <w:r>
        <w:rPr/>
        <w:t>list</w:t>
      </w:r>
      <w:r>
        <w:rPr>
          <w:spacing w:val="-7"/>
        </w:rPr>
        <w:t> </w:t>
      </w:r>
      <w:r>
        <w:rPr/>
        <w:t>needed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constructed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calculation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performed</w:t>
      </w:r>
      <w:r>
        <w:rPr>
          <w:spacing w:val="-8"/>
        </w:rPr>
        <w:t> </w:t>
      </w:r>
      <w:r>
        <w:rPr/>
        <w:t>(e.g.</w:t>
      </w:r>
      <w:r>
        <w:rPr>
          <w:spacing w:val="11"/>
        </w:rPr>
        <w:t> </w:t>
      </w:r>
      <w:r>
        <w:rPr/>
        <w:t>each</w:t>
      </w:r>
      <w:r>
        <w:rPr>
          <w:spacing w:val="-7"/>
        </w:rPr>
        <w:t> </w:t>
      </w:r>
      <w:r>
        <w:rPr/>
        <w:t>time</w:t>
      </w:r>
      <w:r>
        <w:rPr>
          <w:spacing w:val="-48"/>
        </w:rPr>
        <w:t> </w:t>
      </w:r>
      <w:r>
        <w:rPr/>
        <w:t>a snapshot of atoms is dumped).</w:t>
      </w:r>
      <w:r>
        <w:rPr>
          <w:spacing w:val="1"/>
        </w:rPr>
        <w:t> </w:t>
      </w:r>
      <w:r>
        <w:rPr/>
        <w:t>Thus it can be inefficient to compute/dump this quantity too frequently or to have</w:t>
      </w:r>
      <w:r>
        <w:rPr>
          <w:spacing w:val="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compute/dump</w:t>
      </w:r>
      <w:r>
        <w:rPr>
          <w:spacing w:val="-1"/>
        </w:rPr>
        <w:t> </w:t>
      </w:r>
      <w:r>
        <w:rPr/>
        <w:t>commands,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>
          <w:i/>
        </w:rPr>
        <w:t>cna/atom </w:t>
      </w:r>
      <w:r>
        <w:rPr/>
        <w:t>style.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Output info" w:id="266"/>
      <w:bookmarkEnd w:id="266"/>
      <w:r>
        <w:rPr>
          <w:b w:val="0"/>
        </w:rPr>
      </w:r>
      <w:bookmarkStart w:name="Output info" w:id="267"/>
      <w:bookmarkEnd w:id="26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0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5,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explained</w:t>
      </w:r>
      <w:r>
        <w:rPr>
          <w:spacing w:val="-5"/>
        </w:rPr>
        <w:t> </w:t>
      </w:r>
      <w:r>
        <w:rPr/>
        <w:t>above.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268"/>
      <w:bookmarkEnd w:id="268"/>
      <w:r>
        <w:rPr>
          <w:b w:val="0"/>
        </w:rPr>
      </w:r>
      <w:bookmarkStart w:name="Restrictions" w:id="269"/>
      <w:bookmarkEnd w:id="269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270"/>
      <w:bookmarkEnd w:id="270"/>
      <w:r>
        <w:rPr>
          <w:b w:val="0"/>
        </w:rPr>
      </w:r>
      <w:bookmarkStart w:name="Related commands" w:id="271"/>
      <w:bookmarkEnd w:id="27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centro/atom</w:t>
        </w:r>
      </w:hyperlink>
    </w:p>
    <w:p>
      <w:pPr>
        <w:spacing w:after="0"/>
        <w:jc w:val="both"/>
        <w:rPr>
          <w:sz w:val="20"/>
        </w:rPr>
        <w:sectPr>
          <w:headerReference w:type="default" r:id="rId81"/>
          <w:footerReference w:type="default" r:id="rId82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Default" w:id="272"/>
      <w:bookmarkEnd w:id="272"/>
      <w:r>
        <w:rPr>
          <w:b w:val="0"/>
        </w:rPr>
      </w:r>
      <w:bookmarkStart w:name="Default" w:id="273"/>
      <w:bookmarkEnd w:id="273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19607pt;width:468pt;height:.1pt;mso-position-horizontal-relative:page;mso-position-vertical-relative:paragraph;z-index:-15647744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6" w:id="274"/>
      <w:bookmarkEnd w:id="274"/>
      <w:r>
        <w:rPr/>
      </w:r>
      <w:bookmarkStart w:name="_bookmark17" w:id="275"/>
      <w:bookmarkEnd w:id="275"/>
      <w:r>
        <w:rPr/>
      </w:r>
      <w:r>
        <w:rPr>
          <w:b/>
        </w:rPr>
        <w:t>(Faken)</w:t>
      </w:r>
      <w:r>
        <w:rPr>
          <w:b/>
          <w:spacing w:val="-7"/>
        </w:rPr>
        <w:t> </w:t>
      </w:r>
      <w:r>
        <w:rPr/>
        <w:t>Faken,</w:t>
      </w:r>
      <w:r>
        <w:rPr>
          <w:spacing w:val="-7"/>
        </w:rPr>
        <w:t> </w:t>
      </w:r>
      <w:r>
        <w:rPr/>
        <w:t>Jonsson,</w:t>
      </w:r>
      <w:r>
        <w:rPr>
          <w:spacing w:val="-6"/>
        </w:rPr>
        <w:t> </w:t>
      </w:r>
      <w:r>
        <w:rPr/>
        <w:t>Comput</w:t>
      </w:r>
      <w:r>
        <w:rPr>
          <w:spacing w:val="-7"/>
        </w:rPr>
        <w:t> </w:t>
      </w:r>
      <w:r>
        <w:rPr/>
        <w:t>Mater</w:t>
      </w:r>
      <w:r>
        <w:rPr>
          <w:spacing w:val="-6"/>
        </w:rPr>
        <w:t> </w:t>
      </w:r>
      <w:r>
        <w:rPr/>
        <w:t>Sci,</w:t>
      </w:r>
      <w:r>
        <w:rPr>
          <w:spacing w:val="-7"/>
        </w:rPr>
        <w:t> </w:t>
      </w:r>
      <w:r>
        <w:rPr/>
        <w:t>2,</w:t>
      </w:r>
      <w:r>
        <w:rPr>
          <w:spacing w:val="-6"/>
        </w:rPr>
        <w:t> </w:t>
      </w:r>
      <w:r>
        <w:rPr/>
        <w:t>279</w:t>
      </w:r>
      <w:r>
        <w:rPr>
          <w:spacing w:val="-7"/>
        </w:rPr>
        <w:t> </w:t>
      </w:r>
      <w:r>
        <w:rPr/>
        <w:t>(1994).</w:t>
      </w:r>
    </w:p>
    <w:p>
      <w:pPr>
        <w:pStyle w:val="BodyText"/>
        <w:spacing w:before="128"/>
        <w:ind w:left="180"/>
      </w:pPr>
      <w:r>
        <w:rPr>
          <w:b/>
        </w:rPr>
        <w:t>(Tsuzuki)</w:t>
      </w:r>
      <w:r>
        <w:rPr>
          <w:b/>
          <w:spacing w:val="-7"/>
        </w:rPr>
        <w:t> </w:t>
      </w:r>
      <w:r>
        <w:rPr/>
        <w:t>Tsuzuki,</w:t>
      </w:r>
      <w:r>
        <w:rPr>
          <w:spacing w:val="-7"/>
        </w:rPr>
        <w:t> </w:t>
      </w:r>
      <w:r>
        <w:rPr/>
        <w:t>Branicio,</w:t>
      </w:r>
      <w:r>
        <w:rPr>
          <w:spacing w:val="-6"/>
        </w:rPr>
        <w:t> </w:t>
      </w:r>
      <w:r>
        <w:rPr/>
        <w:t>Rino,</w:t>
      </w:r>
      <w:r>
        <w:rPr>
          <w:spacing w:val="-7"/>
        </w:rPr>
        <w:t> </w:t>
      </w:r>
      <w:r>
        <w:rPr/>
        <w:t>Comput</w:t>
      </w:r>
      <w:r>
        <w:rPr>
          <w:spacing w:val="-7"/>
        </w:rPr>
        <w:t> </w:t>
      </w:r>
      <w:r>
        <w:rPr/>
        <w:t>Phys</w:t>
      </w:r>
      <w:r>
        <w:rPr>
          <w:spacing w:val="-6"/>
        </w:rPr>
        <w:t> </w:t>
      </w:r>
      <w:r>
        <w:rPr/>
        <w:t>Comm,</w:t>
      </w:r>
      <w:r>
        <w:rPr>
          <w:spacing w:val="-7"/>
        </w:rPr>
        <w:t> </w:t>
      </w:r>
      <w:r>
        <w:rPr/>
        <w:t>177,</w:t>
      </w:r>
      <w:r>
        <w:rPr>
          <w:spacing w:val="-7"/>
        </w:rPr>
        <w:t> </w:t>
      </w:r>
      <w:r>
        <w:rPr/>
        <w:t>518</w:t>
      </w:r>
      <w:r>
        <w:rPr>
          <w:spacing w:val="-6"/>
        </w:rPr>
        <w:t> </w:t>
      </w:r>
      <w:r>
        <w:rPr/>
        <w:t>(2007).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cnp/atom command" w:id="276"/>
      <w:bookmarkEnd w:id="276"/>
      <w:r>
        <w:rPr>
          <w:b w:val="0"/>
        </w:rPr>
      </w:r>
      <w:bookmarkStart w:name="compute cnp/atom command" w:id="277"/>
      <w:bookmarkEnd w:id="277"/>
      <w:r>
        <w:rPr>
          <w:color w:val="20435C"/>
        </w:rPr>
        <w:t>compute</w:t>
      </w:r>
      <w:r>
        <w:rPr>
          <w:color w:val="20435C"/>
          <w:spacing w:val="47"/>
        </w:rPr>
        <w:t> </w:t>
      </w:r>
      <w:r>
        <w:rPr>
          <w:color w:val="20435C"/>
        </w:rPr>
        <w:t>cnp/atom</w:t>
      </w:r>
      <w:r>
        <w:rPr>
          <w:color w:val="20435C"/>
          <w:spacing w:val="4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278"/>
      <w:bookmarkEnd w:id="278"/>
      <w:r>
        <w:rPr>
          <w:b w:val="0"/>
        </w:rPr>
      </w:r>
      <w:bookmarkStart w:name="Syntax" w:id="279"/>
      <w:bookmarkEnd w:id="279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2792pt;width:474.8pt;height:18.75pt;mso-position-horizontal-relative:page;mso-position-vertical-relative:paragraph;z-index:-1564723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cnp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cutoff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cnp/atom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cutoff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cutoff</w:t>
      </w:r>
      <w:r>
        <w:rPr>
          <w:spacing w:val="-8"/>
          <w:sz w:val="20"/>
        </w:rPr>
        <w:t> </w:t>
      </w:r>
      <w:r>
        <w:rPr>
          <w:sz w:val="20"/>
        </w:rPr>
        <w:t>distance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nearest</w:t>
      </w:r>
      <w:r>
        <w:rPr>
          <w:spacing w:val="-8"/>
          <w:sz w:val="20"/>
        </w:rPr>
        <w:t> </w:t>
      </w:r>
      <w:r>
        <w:rPr>
          <w:sz w:val="20"/>
        </w:rPr>
        <w:t>neighbors</w:t>
      </w:r>
      <w:r>
        <w:rPr>
          <w:spacing w:val="-7"/>
          <w:sz w:val="20"/>
        </w:rPr>
        <w:t> </w:t>
      </w:r>
      <w:r>
        <w:rPr>
          <w:sz w:val="20"/>
        </w:rPr>
        <w:t>(distance</w:t>
      </w:r>
      <w:r>
        <w:rPr>
          <w:spacing w:val="-7"/>
          <w:sz w:val="20"/>
        </w:rPr>
        <w:t> </w:t>
      </w:r>
      <w:r>
        <w:rPr>
          <w:sz w:val="20"/>
        </w:rPr>
        <w:t>units)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280"/>
      <w:bookmarkEnd w:id="280"/>
      <w:r>
        <w:rPr>
          <w:b w:val="0"/>
        </w:rPr>
      </w:r>
      <w:bookmarkStart w:name="Examples" w:id="281"/>
      <w:bookmarkEnd w:id="281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0058pt;width:474.8pt;height:18.75pt;mso-position-horizontal-relative:page;mso-position-vertical-relative:paragraph;z-index:-15646720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8,1372,573,1377,596,1390,615,1409,628,1432,632,10808,632,10831,628,10850,615,10863,596,10868,573,10868,318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cnp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3.08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282"/>
      <w:bookmarkEnd w:id="282"/>
      <w:r>
        <w:rPr/>
      </w:r>
      <w:bookmarkStart w:name="Description" w:id="283"/>
      <w:bookmarkEnd w:id="28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 a computation that calculates the Common Neighborhood Parameter (CNP) for each atom in the group.</w:t>
      </w:r>
      <w:r>
        <w:rPr>
          <w:spacing w:val="1"/>
          <w:w w:val="95"/>
        </w:rPr>
        <w:t> </w:t>
      </w:r>
      <w:r>
        <w:rPr>
          <w:w w:val="95"/>
        </w:rPr>
        <w:t>In solid-</w:t>
      </w:r>
      <w:r>
        <w:rPr>
          <w:spacing w:val="1"/>
          <w:w w:val="95"/>
        </w:rPr>
        <w:t> </w:t>
      </w:r>
      <w:r>
        <w:rPr/>
        <w:t>state</w:t>
      </w:r>
      <w:r>
        <w:rPr>
          <w:spacing w:val="-7"/>
        </w:rPr>
        <w:t> </w:t>
      </w:r>
      <w:r>
        <w:rPr/>
        <w:t>systems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CNP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useful</w:t>
      </w:r>
      <w:r>
        <w:rPr>
          <w:spacing w:val="-6"/>
        </w:rPr>
        <w:t> </w:t>
      </w:r>
      <w:r>
        <w:rPr/>
        <w:t>measure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local</w:t>
      </w:r>
      <w:r>
        <w:rPr>
          <w:spacing w:val="-6"/>
        </w:rPr>
        <w:t> </w:t>
      </w:r>
      <w:r>
        <w:rPr/>
        <w:t>crystal</w:t>
      </w:r>
      <w:r>
        <w:rPr>
          <w:spacing w:val="-7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around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atom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characterize</w:t>
      </w:r>
      <w:r>
        <w:rPr>
          <w:spacing w:val="-48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atom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perfect</w:t>
      </w:r>
      <w:r>
        <w:rPr>
          <w:spacing w:val="-2"/>
        </w:rPr>
        <w:t> </w:t>
      </w:r>
      <w:r>
        <w:rPr/>
        <w:t>lattice,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defect</w:t>
      </w:r>
      <w:r>
        <w:rPr>
          <w:spacing w:val="-3"/>
        </w:rPr>
        <w:t> </w:t>
      </w:r>
      <w:r>
        <w:rPr/>
        <w:t>(e.g.,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dislocation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stacking</w:t>
      </w:r>
      <w:r>
        <w:rPr>
          <w:spacing w:val="-2"/>
        </w:rPr>
        <w:t> </w:t>
      </w:r>
      <w:r>
        <w:rPr/>
        <w:t>fault),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surface.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value of the CNP parameter will be 0.0 for atoms not in the specified compute group. Note that normally a CNP</w:t>
      </w:r>
      <w:r>
        <w:rPr>
          <w:spacing w:val="-47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single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120"/>
        <w:ind w:left="180"/>
        <w:jc w:val="both"/>
        <w:rPr>
          <w:i/>
        </w:rPr>
      </w:pPr>
      <w:r>
        <w:rPr/>
        <w:t>This</w:t>
      </w:r>
      <w:r>
        <w:rPr>
          <w:spacing w:val="-8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computed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formula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hyperlink w:history="true" w:anchor="_bookmark18">
        <w:r>
          <w:rPr>
            <w:i/>
            <w:color w:val="355F7B"/>
          </w:rPr>
          <w:t>(Tsuzuki)</w:t>
        </w:r>
      </w:hyperlink>
    </w:p>
    <w:p>
      <w:pPr>
        <w:pStyle w:val="BodyText"/>
        <w:spacing w:before="4"/>
        <w:rPr>
          <w:i/>
          <w:sz w:val="11"/>
        </w:rPr>
      </w:pPr>
    </w:p>
    <w:p>
      <w:pPr>
        <w:tabs>
          <w:tab w:pos="950" w:val="left" w:leader="none"/>
          <w:tab w:pos="1861" w:val="left" w:leader="none"/>
        </w:tabs>
        <w:spacing w:line="198" w:lineRule="exact" w:before="38"/>
        <w:ind w:left="359" w:right="0" w:firstLine="0"/>
        <w:jc w:val="center"/>
        <w:rPr>
          <w:rFonts w:ascii="Lucida Sans Unicode" w:hAnsi="Lucida Sans Unicode"/>
          <w:sz w:val="20"/>
        </w:rPr>
      </w:pPr>
      <w:r>
        <w:rPr/>
        <w:pict>
          <v:shape style="position:absolute;margin-left:355.303009pt;margin-top:2.764003pt;width:3.5pt;height:8.450pt;mso-position-horizontal-relative:page;mso-position-vertical-relative:paragraph;z-index:1581209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204987pt;margin-top:11.008667pt;width:5.55pt;height:37.2pt;mso-position-horizontal-relative:page;mso-position-vertical-relative:paragraph;z-index:-2679859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0"/>
                    </w:rPr>
                    <w:t>¨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position w:val="-5"/>
          <w:sz w:val="20"/>
          <w:u w:val="single"/>
        </w:rPr>
        <w:t>1</w:t>
      </w:r>
      <w:r>
        <w:rPr>
          <w:rFonts w:ascii="Cambria" w:hAnsi="Cambria"/>
          <w:spacing w:val="84"/>
          <w:position w:val="-5"/>
          <w:sz w:val="20"/>
        </w:rPr>
        <w:t> </w:t>
      </w:r>
      <w:r>
        <w:rPr>
          <w:i/>
          <w:position w:val="2"/>
          <w:sz w:val="14"/>
        </w:rPr>
        <w:t>n</w:t>
      </w:r>
      <w:r>
        <w:rPr>
          <w:i/>
          <w:sz w:val="10"/>
        </w:rPr>
        <w:t>i</w:t>
        <w:tab/>
      </w:r>
      <w:r>
        <w:rPr>
          <w:i/>
          <w:w w:val="95"/>
          <w:position w:val="4"/>
          <w:sz w:val="14"/>
        </w:rPr>
        <w:t>n</w:t>
      </w:r>
      <w:r>
        <w:rPr>
          <w:i/>
          <w:w w:val="95"/>
          <w:position w:val="2"/>
          <w:sz w:val="10"/>
        </w:rPr>
        <w:t>i</w:t>
      </w:r>
      <w:r>
        <w:rPr>
          <w:i/>
          <w:spacing w:val="-9"/>
          <w:w w:val="95"/>
          <w:position w:val="2"/>
          <w:sz w:val="10"/>
        </w:rPr>
        <w:t> </w:t>
      </w:r>
      <w:r>
        <w:rPr>
          <w:i/>
          <w:w w:val="95"/>
          <w:position w:val="2"/>
          <w:sz w:val="10"/>
        </w:rPr>
        <w:t>j</w:t>
        <w:tab/>
      </w:r>
      <w:r>
        <w:rPr>
          <w:rFonts w:ascii="Lucida Sans Unicode" w:hAnsi="Lucida Sans Unicode"/>
          <w:position w:val="3"/>
          <w:sz w:val="20"/>
        </w:rPr>
        <w:t>¨</w:t>
      </w:r>
    </w:p>
    <w:p>
      <w:pPr>
        <w:pStyle w:val="BodyText"/>
        <w:spacing w:before="15"/>
        <w:rPr>
          <w:rFonts w:ascii="Lucida Sans Unicode"/>
          <w:sz w:val="16"/>
        </w:rPr>
      </w:pPr>
      <w:r>
        <w:rPr/>
        <w:pict>
          <v:shape style="position:absolute;margin-left:279.671997pt;margin-top:14.244058pt;width:15.9pt;height:10.2pt;mso-position-horizontal-relative:page;mso-position-vertical-relative:paragraph;z-index:-15646208;mso-wrap-distance-left:0;mso-wrap-distance-right:0" type="#_x0000_t202" filled="false" stroked="false">
            <v:textbox inset="0,0,0,0">
              <w:txbxContent>
                <w:p>
                  <w:pPr>
                    <w:spacing w:line="195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position w:val="4"/>
                      <w:sz w:val="14"/>
                    </w:rPr>
                    <w:t>i</w:t>
                  </w:r>
                  <w:r>
                    <w:rPr>
                      <w:i/>
                      <w:spacing w:val="34"/>
                      <w:position w:val="4"/>
                      <w:sz w:val="14"/>
                    </w:rPr>
                    <w:t> </w:t>
                  </w:r>
                  <w:r>
                    <w:rPr>
                      <w:i/>
                      <w:sz w:val="14"/>
                    </w:rPr>
                    <w:t>j</w:t>
                  </w:r>
                  <w:r>
                    <w:rPr>
                      <w:rFonts w:ascii="Cambria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2.734009pt;margin-top:16.052057pt;width:10.65pt;height:8.450pt;mso-position-horizontal-relative:page;mso-position-vertical-relative:paragraph;z-index:-15645696;mso-wrap-distance-left:0;mso-wrap-distance-right: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k</w:t>
                  </w:r>
                  <w:r>
                    <w:rPr>
                      <w:rFonts w:ascii="Cambria"/>
                      <w:w w:val="95"/>
                      <w:sz w:val="14"/>
                    </w:rPr>
                    <w:t>=1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Lucida Sans Unicode"/>
          <w:sz w:val="16"/>
        </w:rPr>
        <w:sectPr>
          <w:headerReference w:type="default" r:id="rId83"/>
          <w:footerReference w:type="default" r:id="rId84"/>
          <w:pgSz w:w="12240" w:h="15840"/>
          <w:pgMar w:header="681" w:footer="809" w:top="920" w:bottom="1000" w:left="1260" w:right="1260"/>
        </w:sectPr>
      </w:pPr>
    </w:p>
    <w:p>
      <w:pPr>
        <w:spacing w:line="-230" w:lineRule="auto" w:before="0"/>
        <w:ind w:left="0" w:right="0" w:firstLine="0"/>
        <w:jc w:val="right"/>
        <w:rPr>
          <w:i/>
          <w:sz w:val="20"/>
        </w:rPr>
      </w:pPr>
      <w:r>
        <w:rPr>
          <w:i/>
          <w:sz w:val="20"/>
        </w:rPr>
        <w:t>Q</w:t>
      </w:r>
      <w:r>
        <w:rPr>
          <w:i/>
          <w:sz w:val="20"/>
          <w:vertAlign w:val="subscript"/>
        </w:rPr>
        <w:t>i</w:t>
      </w:r>
      <w:r>
        <w:rPr>
          <w:i/>
          <w:spacing w:val="15"/>
          <w:sz w:val="20"/>
          <w:vertAlign w:val="baseline"/>
        </w:rPr>
        <w:t> </w:t>
      </w:r>
      <w:r>
        <w:rPr>
          <w:rFonts w:ascii="Cambria"/>
          <w:sz w:val="20"/>
          <w:vertAlign w:val="baseline"/>
        </w:rPr>
        <w:t>=</w:t>
      </w:r>
      <w:r>
        <w:rPr>
          <w:rFonts w:ascii="Cambria"/>
          <w:spacing w:val="37"/>
          <w:sz w:val="20"/>
          <w:vertAlign w:val="baseline"/>
        </w:rPr>
        <w:t> </w:t>
      </w:r>
      <w:r>
        <w:rPr>
          <w:i/>
          <w:position w:val="-13"/>
          <w:sz w:val="20"/>
          <w:vertAlign w:val="baseline"/>
        </w:rPr>
        <w:t>n</w:t>
      </w:r>
    </w:p>
    <w:p>
      <w:pPr>
        <w:spacing w:line="251" w:lineRule="exact" w:before="0"/>
        <w:ind w:left="69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Verdana" w:hAnsi="Verdana"/>
          <w:w w:val="100"/>
          <w:sz w:val="28"/>
        </w:rPr>
        <w:t>∑</w:t>
      </w:r>
      <w:r>
        <w:rPr>
          <w:rFonts w:ascii="Verdana" w:hAnsi="Verdana"/>
          <w:sz w:val="28"/>
        </w:rPr>
        <w:t> </w:t>
      </w:r>
      <w:r>
        <w:rPr>
          <w:rFonts w:ascii="Verdana" w:hAnsi="Verdana"/>
          <w:spacing w:val="-46"/>
          <w:sz w:val="28"/>
        </w:rPr>
        <w:t> </w:t>
      </w:r>
      <w:r>
        <w:rPr>
          <w:rFonts w:ascii="Verdana" w:hAnsi="Verdana"/>
          <w:w w:val="100"/>
          <w:sz w:val="28"/>
        </w:rPr>
        <w:t>∑</w:t>
      </w:r>
      <w:r>
        <w:rPr>
          <w:rFonts w:ascii="Verdana" w:hAnsi="Verdana"/>
          <w:spacing w:val="-66"/>
          <w:sz w:val="28"/>
        </w:rPr>
        <w:t> </w:t>
      </w:r>
      <w:r>
        <w:rPr>
          <w:rFonts w:ascii="Cambria" w:hAnsi="Cambria"/>
          <w:spacing w:val="-96"/>
          <w:w w:val="135"/>
          <w:position w:val="8"/>
          <w:sz w:val="20"/>
        </w:rPr>
        <w:t>⃗</w:t>
      </w:r>
      <w:r>
        <w:rPr>
          <w:i/>
          <w:w w:val="99"/>
          <w:position w:val="4"/>
          <w:sz w:val="20"/>
        </w:rPr>
        <w:t>R</w:t>
      </w:r>
      <w:r>
        <w:rPr>
          <w:i/>
          <w:w w:val="99"/>
          <w:position w:val="1"/>
          <w:sz w:val="14"/>
        </w:rPr>
        <w:t>ik</w:t>
      </w:r>
      <w:r>
        <w:rPr>
          <w:i/>
          <w:position w:val="1"/>
          <w:sz w:val="14"/>
        </w:rPr>
        <w:t> </w:t>
      </w:r>
      <w:r>
        <w:rPr>
          <w:i/>
          <w:spacing w:val="-14"/>
          <w:position w:val="1"/>
          <w:sz w:val="14"/>
        </w:rPr>
        <w:t> </w:t>
      </w:r>
      <w:r>
        <w:rPr>
          <w:rFonts w:ascii="Cambria" w:hAnsi="Cambria"/>
          <w:w w:val="101"/>
          <w:position w:val="4"/>
          <w:sz w:val="20"/>
        </w:rPr>
        <w:t>+</w:t>
      </w:r>
      <w:r>
        <w:rPr>
          <w:rFonts w:ascii="Cambria" w:hAnsi="Cambria"/>
          <w:spacing w:val="-4"/>
          <w:position w:val="4"/>
          <w:sz w:val="20"/>
        </w:rPr>
        <w:t> </w:t>
      </w:r>
      <w:r>
        <w:rPr>
          <w:rFonts w:ascii="Cambria" w:hAnsi="Cambria"/>
          <w:spacing w:val="-96"/>
          <w:w w:val="135"/>
          <w:position w:val="8"/>
          <w:sz w:val="20"/>
        </w:rPr>
        <w:t>⃗</w:t>
      </w:r>
      <w:r>
        <w:rPr>
          <w:i/>
          <w:w w:val="99"/>
          <w:position w:val="4"/>
          <w:sz w:val="20"/>
        </w:rPr>
        <w:t>R</w:t>
      </w:r>
      <w:r>
        <w:rPr>
          <w:i/>
          <w:spacing w:val="-30"/>
          <w:position w:val="4"/>
          <w:sz w:val="20"/>
        </w:rPr>
        <w:t> </w:t>
      </w:r>
      <w:r>
        <w:rPr>
          <w:i/>
          <w:spacing w:val="3"/>
          <w:w w:val="99"/>
          <w:position w:val="1"/>
          <w:sz w:val="14"/>
        </w:rPr>
        <w:t>j</w:t>
      </w:r>
      <w:r>
        <w:rPr>
          <w:i/>
          <w:w w:val="99"/>
          <w:position w:val="1"/>
          <w:sz w:val="14"/>
        </w:rPr>
        <w:t>k</w:t>
      </w:r>
    </w:p>
    <w:p>
      <w:pPr>
        <w:pStyle w:val="BodyText"/>
        <w:tabs>
          <w:tab w:pos="1361" w:val="left" w:leader="none"/>
        </w:tabs>
        <w:spacing w:line="39" w:lineRule="exact"/>
        <w:ind w:left="310"/>
        <w:rPr>
          <w:rFonts w:ascii="Lucida Sans Unicode" w:hAnsi="Lucida Sans Unicode"/>
        </w:rPr>
      </w:pPr>
      <w:r>
        <w:rPr>
          <w:rFonts w:ascii="Lucida Sans Unicode" w:hAnsi="Lucida Sans Unicode"/>
        </w:rPr>
        <w:t>¨</w:t>
        <w:tab/>
        <w:t>¨</w:t>
      </w:r>
    </w:p>
    <w:p>
      <w:pPr>
        <w:spacing w:after="0" w:line="39" w:lineRule="exact"/>
        <w:rPr>
          <w:rFonts w:ascii="Lucida Sans Unicode" w:hAnsi="Lucida Sans Unicode"/>
        </w:rPr>
        <w:sectPr>
          <w:type w:val="continuous"/>
          <w:pgSz w:w="12240" w:h="15840"/>
          <w:pgMar w:top="1500" w:bottom="1000" w:left="1260" w:right="1260"/>
          <w:cols w:num="2" w:equalWidth="0">
            <w:col w:w="4334" w:space="40"/>
            <w:col w:w="5346"/>
          </w:cols>
        </w:sectPr>
      </w:pPr>
    </w:p>
    <w:p>
      <w:pPr>
        <w:pStyle w:val="BodyText"/>
        <w:spacing w:line="95" w:lineRule="exact"/>
        <w:ind w:left="180"/>
        <w:jc w:val="both"/>
      </w:pPr>
      <w:r>
        <w:rPr>
          <w:w w:val="95"/>
        </w:rPr>
        <w:t>where</w:t>
      </w:r>
      <w:r>
        <w:rPr>
          <w:spacing w:val="35"/>
          <w:w w:val="95"/>
        </w:rPr>
        <w:t> </w:t>
      </w:r>
      <w:r>
        <w:rPr>
          <w:w w:val="95"/>
        </w:rPr>
        <w:t>the</w:t>
      </w:r>
      <w:r>
        <w:rPr>
          <w:spacing w:val="35"/>
          <w:w w:val="95"/>
        </w:rPr>
        <w:t> </w:t>
      </w:r>
      <w:r>
        <w:rPr>
          <w:w w:val="95"/>
        </w:rPr>
        <w:t>index</w:t>
      </w:r>
      <w:r>
        <w:rPr>
          <w:spacing w:val="35"/>
          <w:w w:val="95"/>
        </w:rPr>
        <w:t> </w:t>
      </w:r>
      <w:r>
        <w:rPr>
          <w:i/>
          <w:w w:val="95"/>
        </w:rPr>
        <w:t>j</w:t>
      </w:r>
      <w:r>
        <w:rPr>
          <w:i/>
          <w:spacing w:val="46"/>
          <w:w w:val="95"/>
        </w:rPr>
        <w:t> </w:t>
      </w:r>
      <w:r>
        <w:rPr>
          <w:w w:val="95"/>
        </w:rPr>
        <w:t>goes</w:t>
      </w:r>
      <w:r>
        <w:rPr>
          <w:spacing w:val="36"/>
          <w:w w:val="95"/>
        </w:rPr>
        <w:t> </w:t>
      </w:r>
      <w:r>
        <w:rPr>
          <w:w w:val="95"/>
        </w:rPr>
        <w:t>over</w:t>
      </w:r>
      <w:r>
        <w:rPr>
          <w:spacing w:val="35"/>
          <w:w w:val="95"/>
        </w:rPr>
        <w:t> </w:t>
      </w:r>
      <w:r>
        <w:rPr>
          <w:w w:val="95"/>
        </w:rPr>
        <w:t>the</w:t>
      </w:r>
      <w:r>
        <w:rPr>
          <w:spacing w:val="35"/>
          <w:w w:val="95"/>
        </w:rPr>
        <w:t> </w:t>
      </w:r>
      <w:r>
        <w:rPr>
          <w:i/>
          <w:w w:val="95"/>
        </w:rPr>
        <w:t>n</w:t>
      </w:r>
      <w:r>
        <w:rPr>
          <w:i/>
          <w:w w:val="95"/>
          <w:vertAlign w:val="subscript"/>
        </w:rPr>
        <w:t>i</w:t>
      </w:r>
      <w:r>
        <w:rPr>
          <w:i/>
          <w:spacing w:val="46"/>
          <w:w w:val="95"/>
          <w:vertAlign w:val="baseline"/>
        </w:rPr>
        <w:t> </w:t>
      </w:r>
      <w:r>
        <w:rPr>
          <w:w w:val="95"/>
          <w:vertAlign w:val="baseline"/>
        </w:rPr>
        <w:t>nearest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neighbors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atom</w:t>
      </w:r>
      <w:r>
        <w:rPr>
          <w:spacing w:val="36"/>
          <w:w w:val="95"/>
          <w:vertAlign w:val="baseline"/>
        </w:rPr>
        <w:t> </w:t>
      </w:r>
      <w:r>
        <w:rPr>
          <w:i/>
          <w:w w:val="95"/>
          <w:vertAlign w:val="baseline"/>
        </w:rPr>
        <w:t>i</w:t>
      </w:r>
      <w:r>
        <w:rPr>
          <w:w w:val="95"/>
          <w:vertAlign w:val="baseline"/>
        </w:rPr>
        <w:t>,</w:t>
      </w:r>
      <w:r>
        <w:rPr>
          <w:spacing w:val="40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36"/>
          <w:w w:val="95"/>
          <w:vertAlign w:val="baseline"/>
        </w:rPr>
        <w:t> </w:t>
      </w:r>
      <w:r>
        <w:rPr>
          <w:w w:val="95"/>
          <w:vertAlign w:val="baseline"/>
        </w:rPr>
        <w:t>index</w:t>
      </w:r>
      <w:r>
        <w:rPr>
          <w:spacing w:val="35"/>
          <w:w w:val="95"/>
          <w:vertAlign w:val="baseline"/>
        </w:rPr>
        <w:t> </w:t>
      </w:r>
      <w:r>
        <w:rPr>
          <w:i/>
          <w:w w:val="95"/>
          <w:vertAlign w:val="baseline"/>
        </w:rPr>
        <w:t>k</w:t>
      </w:r>
      <w:r>
        <w:rPr>
          <w:i/>
          <w:spacing w:val="45"/>
          <w:w w:val="95"/>
          <w:vertAlign w:val="baseline"/>
        </w:rPr>
        <w:t> </w:t>
      </w:r>
      <w:r>
        <w:rPr>
          <w:w w:val="95"/>
          <w:vertAlign w:val="baseline"/>
        </w:rPr>
        <w:t>goes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over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35"/>
          <w:w w:val="95"/>
          <w:vertAlign w:val="baseline"/>
        </w:rPr>
        <w:t> </w:t>
      </w:r>
      <w:r>
        <w:rPr>
          <w:i/>
          <w:w w:val="95"/>
          <w:vertAlign w:val="baseline"/>
        </w:rPr>
        <w:t>n</w:t>
      </w:r>
      <w:r>
        <w:rPr>
          <w:i/>
          <w:w w:val="95"/>
          <w:vertAlign w:val="subscript"/>
        </w:rPr>
        <w:t>i</w:t>
      </w:r>
      <w:r>
        <w:rPr>
          <w:i/>
          <w:spacing w:val="-23"/>
          <w:w w:val="95"/>
          <w:vertAlign w:val="baseline"/>
        </w:rPr>
        <w:t> </w:t>
      </w:r>
      <w:r>
        <w:rPr>
          <w:i/>
          <w:w w:val="95"/>
          <w:vertAlign w:val="subscript"/>
        </w:rPr>
        <w:t>j</w:t>
      </w:r>
      <w:r>
        <w:rPr>
          <w:i/>
          <w:spacing w:val="4"/>
          <w:w w:val="95"/>
          <w:vertAlign w:val="baseline"/>
        </w:rPr>
        <w:t> </w:t>
      </w:r>
      <w:r>
        <w:rPr>
          <w:w w:val="95"/>
          <w:vertAlign w:val="baseline"/>
        </w:rPr>
        <w:t>common</w:t>
      </w:r>
      <w:r>
        <w:rPr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nearest</w:t>
      </w:r>
    </w:p>
    <w:p>
      <w:pPr>
        <w:pStyle w:val="BodyText"/>
        <w:spacing w:line="249" w:lineRule="auto"/>
        <w:ind w:left="179" w:right="177"/>
        <w:jc w:val="both"/>
      </w:pPr>
      <w:r>
        <w:rPr>
          <w:w w:val="99"/>
        </w:rPr>
        <w:t>neighbors</w:t>
      </w:r>
      <w:r>
        <w:rPr>
          <w:spacing w:val="2"/>
        </w:rPr>
        <w:t> </w:t>
      </w:r>
      <w:r>
        <w:rPr>
          <w:w w:val="99"/>
        </w:rPr>
        <w:t>bet</w:t>
      </w:r>
      <w:r>
        <w:rPr>
          <w:spacing w:val="-6"/>
          <w:w w:val="99"/>
        </w:rPr>
        <w:t>w</w:t>
      </w:r>
      <w:r>
        <w:rPr>
          <w:w w:val="99"/>
        </w:rPr>
        <w:t>een</w:t>
      </w:r>
      <w:r>
        <w:rPr>
          <w:spacing w:val="2"/>
        </w:rPr>
        <w:t> </w:t>
      </w:r>
      <w:r>
        <w:rPr>
          <w:w w:val="99"/>
        </w:rPr>
        <w:t>atom</w:t>
      </w:r>
      <w:r>
        <w:rPr>
          <w:spacing w:val="2"/>
        </w:rPr>
        <w:t> </w:t>
      </w:r>
      <w:r>
        <w:rPr>
          <w:i/>
          <w:w w:val="99"/>
        </w:rPr>
        <w:t>i</w:t>
      </w:r>
      <w:r>
        <w:rPr>
          <w:i/>
          <w:spacing w:val="7"/>
        </w:rPr>
        <w:t> </w:t>
      </w:r>
      <w:r>
        <w:rPr>
          <w:w w:val="99"/>
        </w:rPr>
        <w:t>and</w:t>
      </w:r>
      <w:r>
        <w:rPr>
          <w:spacing w:val="2"/>
        </w:rPr>
        <w:t> </w:t>
      </w:r>
      <w:r>
        <w:rPr>
          <w:w w:val="99"/>
        </w:rPr>
        <w:t>atom</w:t>
      </w:r>
      <w:r>
        <w:rPr>
          <w:spacing w:val="2"/>
        </w:rPr>
        <w:t> </w:t>
      </w:r>
      <w:r>
        <w:rPr>
          <w:i/>
          <w:spacing w:val="-1"/>
          <w:w w:val="99"/>
        </w:rPr>
        <w:t>j</w:t>
      </w:r>
      <w:r>
        <w:rPr>
          <w:w w:val="99"/>
        </w:rPr>
        <w:t>.</w:t>
      </w:r>
      <w:r>
        <w:rPr>
          <w:spacing w:val="21"/>
        </w:rPr>
        <w:t> </w:t>
      </w:r>
      <w:r>
        <w:rPr>
          <w:rFonts w:ascii="Cambria" w:hAnsi="Cambria"/>
          <w:spacing w:val="-96"/>
          <w:w w:val="135"/>
          <w:position w:val="4"/>
        </w:rPr>
        <w:t>⃗</w:t>
      </w:r>
      <w:r>
        <w:rPr>
          <w:i/>
          <w:w w:val="99"/>
        </w:rPr>
        <w:t>R</w:t>
      </w:r>
      <w:r>
        <w:rPr>
          <w:i/>
          <w:w w:val="106"/>
          <w:vertAlign w:val="subscript"/>
        </w:rPr>
        <w:t>ik</w:t>
      </w:r>
      <w:r>
        <w:rPr>
          <w:i/>
          <w:spacing w:val="15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rFonts w:ascii="Cambria" w:hAnsi="Cambria"/>
          <w:spacing w:val="-96"/>
          <w:w w:val="135"/>
          <w:position w:val="4"/>
          <w:vertAlign w:val="baseline"/>
        </w:rPr>
        <w:t>⃗</w:t>
      </w:r>
      <w:r>
        <w:rPr>
          <w:i/>
          <w:w w:val="99"/>
          <w:vertAlign w:val="baseline"/>
        </w:rPr>
        <w:t>R</w:t>
      </w:r>
      <w:r>
        <w:rPr>
          <w:i/>
          <w:spacing w:val="-30"/>
          <w:vertAlign w:val="baseline"/>
        </w:rPr>
        <w:t> </w:t>
      </w:r>
      <w:r>
        <w:rPr>
          <w:i/>
          <w:spacing w:val="3"/>
          <w:w w:val="106"/>
          <w:vertAlign w:val="subscript"/>
        </w:rPr>
        <w:t>j</w:t>
      </w:r>
      <w:r>
        <w:rPr>
          <w:i/>
          <w:w w:val="106"/>
          <w:vertAlign w:val="subscript"/>
        </w:rPr>
        <w:t>k</w:t>
      </w:r>
      <w:r>
        <w:rPr>
          <w:i/>
          <w:spacing w:val="15"/>
          <w:vertAlign w:val="baseline"/>
        </w:rPr>
        <w:t> </w:t>
      </w:r>
      <w:r>
        <w:rPr>
          <w:w w:val="99"/>
          <w:vertAlign w:val="baseline"/>
        </w:rPr>
        <w:t>are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spacing w:val="-7"/>
          <w:w w:val="99"/>
          <w:vertAlign w:val="baseline"/>
        </w:rPr>
        <w:t>v</w:t>
      </w:r>
      <w:r>
        <w:rPr>
          <w:w w:val="99"/>
          <w:vertAlign w:val="baseline"/>
        </w:rPr>
        <w:t>ectors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connecting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atom</w:t>
      </w:r>
      <w:r>
        <w:rPr>
          <w:spacing w:val="2"/>
          <w:vertAlign w:val="baseline"/>
        </w:rPr>
        <w:t> </w:t>
      </w:r>
      <w:r>
        <w:rPr>
          <w:i/>
          <w:w w:val="99"/>
          <w:vertAlign w:val="baseline"/>
        </w:rPr>
        <w:t>k</w:t>
      </w:r>
      <w:r>
        <w:rPr>
          <w:i/>
          <w:spacing w:val="11"/>
          <w:vertAlign w:val="baseline"/>
        </w:rPr>
        <w:t> </w:t>
      </w:r>
      <w:r>
        <w:rPr>
          <w:w w:val="99"/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atoms</w:t>
      </w:r>
      <w:r>
        <w:rPr>
          <w:spacing w:val="2"/>
          <w:vertAlign w:val="baseline"/>
        </w:rPr>
        <w:t> </w:t>
      </w:r>
      <w:r>
        <w:rPr>
          <w:i/>
          <w:w w:val="99"/>
          <w:vertAlign w:val="baseline"/>
        </w:rPr>
        <w:t>i</w:t>
      </w:r>
      <w:r>
        <w:rPr>
          <w:i/>
          <w:spacing w:val="7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i/>
          <w:w w:val="99"/>
          <w:vertAlign w:val="baseline"/>
        </w:rPr>
        <w:t>j</w:t>
      </w:r>
      <w:r>
        <w:rPr>
          <w:w w:val="99"/>
          <w:vertAlign w:val="baseline"/>
        </w:rPr>
        <w:t>.</w:t>
      </w:r>
      <w:r>
        <w:rPr>
          <w:vertAlign w:val="baseline"/>
        </w:rPr>
        <w:t> </w:t>
      </w:r>
      <w:r>
        <w:rPr>
          <w:spacing w:val="-25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spacing w:val="-2"/>
          <w:w w:val="99"/>
          <w:vertAlign w:val="baseline"/>
        </w:rPr>
        <w:t>q</w:t>
      </w:r>
      <w:r>
        <w:rPr>
          <w:w w:val="99"/>
          <w:vertAlign w:val="baseline"/>
        </w:rPr>
        <w:t>uantity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in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double</w:t>
      </w:r>
      <w:r>
        <w:rPr>
          <w:spacing w:val="-1"/>
          <w:vertAlign w:val="baseline"/>
        </w:rPr>
        <w:t> </w:t>
      </w:r>
      <w:r>
        <w:rPr>
          <w:vertAlign w:val="baseline"/>
        </w:rPr>
        <w:t>sum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each</w:t>
      </w:r>
      <w:r>
        <w:rPr>
          <w:spacing w:val="-1"/>
          <w:vertAlign w:val="baseline"/>
        </w:rPr>
        <w:t> </w:t>
      </w:r>
      <w:r>
        <w:rPr>
          <w:vertAlign w:val="baseline"/>
        </w:rPr>
        <w:t>atom.</w:t>
      </w:r>
    </w:p>
    <w:p>
      <w:pPr>
        <w:pStyle w:val="BodyText"/>
        <w:spacing w:line="249" w:lineRule="auto" w:before="114"/>
        <w:ind w:left="179" w:right="177"/>
        <w:jc w:val="both"/>
      </w:pP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CNP</w:t>
      </w:r>
      <w:r>
        <w:rPr>
          <w:spacing w:val="14"/>
          <w:w w:val="95"/>
        </w:rPr>
        <w:t> </w:t>
      </w:r>
      <w:r>
        <w:rPr>
          <w:w w:val="95"/>
        </w:rPr>
        <w:t>calculation</w:t>
      </w:r>
      <w:r>
        <w:rPr>
          <w:spacing w:val="14"/>
          <w:w w:val="95"/>
        </w:rPr>
        <w:t> </w:t>
      </w:r>
      <w:r>
        <w:rPr>
          <w:w w:val="95"/>
        </w:rPr>
        <w:t>is</w:t>
      </w:r>
      <w:r>
        <w:rPr>
          <w:spacing w:val="14"/>
          <w:w w:val="95"/>
        </w:rPr>
        <w:t> </w:t>
      </w:r>
      <w:r>
        <w:rPr>
          <w:w w:val="95"/>
        </w:rPr>
        <w:t>sensitive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specified</w:t>
      </w:r>
      <w:r>
        <w:rPr>
          <w:spacing w:val="14"/>
          <w:w w:val="95"/>
        </w:rPr>
        <w:t> </w:t>
      </w:r>
      <w:r>
        <w:rPr>
          <w:w w:val="95"/>
        </w:rPr>
        <w:t>cutoff</w:t>
      </w:r>
      <w:r>
        <w:rPr>
          <w:spacing w:val="14"/>
          <w:w w:val="95"/>
        </w:rPr>
        <w:t> </w:t>
      </w:r>
      <w:r>
        <w:rPr>
          <w:w w:val="95"/>
        </w:rPr>
        <w:t>value.</w:t>
      </w:r>
      <w:r>
        <w:rPr>
          <w:spacing w:val="44"/>
          <w:w w:val="95"/>
        </w:rPr>
        <w:t> </w:t>
      </w:r>
      <w:r>
        <w:rPr>
          <w:w w:val="95"/>
        </w:rPr>
        <w:t>You</w:t>
      </w:r>
      <w:r>
        <w:rPr>
          <w:spacing w:val="14"/>
          <w:w w:val="95"/>
        </w:rPr>
        <w:t> </w:t>
      </w:r>
      <w:r>
        <w:rPr>
          <w:w w:val="95"/>
        </w:rPr>
        <w:t>should</w:t>
      </w:r>
      <w:r>
        <w:rPr>
          <w:spacing w:val="14"/>
          <w:w w:val="95"/>
        </w:rPr>
        <w:t> </w:t>
      </w:r>
      <w:r>
        <w:rPr>
          <w:w w:val="95"/>
        </w:rPr>
        <w:t>ensure</w:t>
      </w:r>
      <w:r>
        <w:rPr>
          <w:spacing w:val="14"/>
          <w:w w:val="95"/>
        </w:rPr>
        <w:t> </w:t>
      </w:r>
      <w:r>
        <w:rPr>
          <w:w w:val="95"/>
        </w:rPr>
        <w:t>that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appropriate</w:t>
      </w:r>
      <w:r>
        <w:rPr>
          <w:spacing w:val="14"/>
          <w:w w:val="95"/>
        </w:rPr>
        <w:t> </w:t>
      </w:r>
      <w:r>
        <w:rPr>
          <w:w w:val="95"/>
        </w:rPr>
        <w:t>nearest</w:t>
      </w:r>
      <w:r>
        <w:rPr>
          <w:spacing w:val="14"/>
          <w:w w:val="95"/>
        </w:rPr>
        <w:t> </w:t>
      </w:r>
      <w:r>
        <w:rPr>
          <w:w w:val="95"/>
        </w:rPr>
        <w:t>neighbors</w:t>
      </w:r>
      <w:r>
        <w:rPr>
          <w:spacing w:val="-45"/>
          <w:w w:val="95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atom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found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cutoff</w:t>
      </w:r>
      <w:r>
        <w:rPr>
          <w:spacing w:val="-6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presumed</w:t>
      </w:r>
      <w:r>
        <w:rPr>
          <w:spacing w:val="-6"/>
        </w:rPr>
        <w:t> </w:t>
      </w:r>
      <w:r>
        <w:rPr/>
        <w:t>crystal</w:t>
      </w:r>
      <w:r>
        <w:rPr>
          <w:spacing w:val="-6"/>
        </w:rPr>
        <w:t> </w:t>
      </w:r>
      <w:r>
        <w:rPr/>
        <w:t>structure.</w:t>
      </w:r>
      <w:r>
        <w:rPr>
          <w:spacing w:val="10"/>
        </w:rPr>
        <w:t> </w:t>
      </w:r>
      <w:r>
        <w:rPr/>
        <w:t>E.g.</w:t>
      </w:r>
      <w:r>
        <w:rPr>
          <w:spacing w:val="9"/>
        </w:rPr>
        <w:t> </w:t>
      </w:r>
      <w:r>
        <w:rPr/>
        <w:t>12</w:t>
      </w:r>
      <w:r>
        <w:rPr>
          <w:spacing w:val="-6"/>
        </w:rPr>
        <w:t> </w:t>
      </w:r>
      <w:r>
        <w:rPr/>
        <w:t>nearest</w:t>
      </w:r>
      <w:r>
        <w:rPr>
          <w:spacing w:val="-6"/>
        </w:rPr>
        <w:t> </w:t>
      </w:r>
      <w:r>
        <w:rPr/>
        <w:t>neighbor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perfect</w:t>
      </w:r>
      <w:r>
        <w:rPr>
          <w:spacing w:val="-48"/>
        </w:rPr>
        <w:t> </w:t>
      </w:r>
      <w:r>
        <w:rPr/>
        <w:t>FCC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HCP</w:t>
      </w:r>
      <w:r>
        <w:rPr>
          <w:spacing w:val="4"/>
        </w:rPr>
        <w:t> </w:t>
      </w:r>
      <w:r>
        <w:rPr/>
        <w:t>crystals,</w:t>
      </w:r>
      <w:r>
        <w:rPr>
          <w:spacing w:val="6"/>
        </w:rPr>
        <w:t> </w:t>
      </w:r>
      <w:r>
        <w:rPr/>
        <w:t>14</w:t>
      </w:r>
      <w:r>
        <w:rPr>
          <w:spacing w:val="4"/>
        </w:rPr>
        <w:t> </w:t>
      </w:r>
      <w:r>
        <w:rPr/>
        <w:t>nearest</w:t>
      </w:r>
      <w:r>
        <w:rPr>
          <w:spacing w:val="4"/>
        </w:rPr>
        <w:t> </w:t>
      </w:r>
      <w:r>
        <w:rPr/>
        <w:t>neighbors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perfect</w:t>
      </w:r>
      <w:r>
        <w:rPr>
          <w:spacing w:val="4"/>
        </w:rPr>
        <w:t> </w:t>
      </w:r>
      <w:r>
        <w:rPr/>
        <w:t>BCC</w:t>
      </w:r>
      <w:r>
        <w:rPr>
          <w:spacing w:val="4"/>
        </w:rPr>
        <w:t> </w:t>
      </w:r>
      <w:r>
        <w:rPr/>
        <w:t>crystals.</w:t>
      </w:r>
      <w:r>
        <w:rPr>
          <w:spacing w:val="34"/>
        </w:rPr>
        <w:t> </w:t>
      </w:r>
      <w:r>
        <w:rPr/>
        <w:t>These</w:t>
      </w:r>
      <w:r>
        <w:rPr>
          <w:spacing w:val="4"/>
        </w:rPr>
        <w:t> </w:t>
      </w:r>
      <w:r>
        <w:rPr/>
        <w:t>formulas</w:t>
      </w:r>
      <w:r>
        <w:rPr>
          <w:spacing w:val="4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/>
        <w:t>used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obtain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good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spacing w:after="0"/>
        <w:sectPr>
          <w:headerReference w:type="default" r:id="rId85"/>
          <w:footerReference w:type="default" r:id="rId86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80"/>
      </w:pPr>
      <w:r>
        <w:rPr/>
        <w:t>cutoff</w:t>
      </w:r>
      <w:r>
        <w:rPr>
          <w:spacing w:val="-13"/>
        </w:rPr>
        <w:t> </w:t>
      </w:r>
      <w:r>
        <w:rPr/>
        <w:t>distance:</w:t>
      </w:r>
    </w:p>
    <w:p>
      <w:pPr>
        <w:pStyle w:val="BodyText"/>
        <w:spacing w:line="480" w:lineRule="exact" w:before="486"/>
        <w:ind w:left="180"/>
        <w:rPr>
          <w:i/>
        </w:rPr>
      </w:pPr>
      <w:r>
        <w:rPr/>
        <w:br w:type="column"/>
      </w:r>
      <w:r>
        <w:rPr>
          <w:i/>
          <w:spacing w:val="4"/>
          <w:w w:val="99"/>
        </w:rPr>
        <w:t>r</w:t>
      </w:r>
      <w:r>
        <w:rPr>
          <w:rFonts w:ascii="Cambria" w:hAnsi="Cambria"/>
          <w:w w:val="110"/>
          <w:vertAlign w:val="superscript"/>
        </w:rPr>
        <w:t>fcc</w:t>
      </w:r>
      <w:r>
        <w:rPr>
          <w:rFonts w:ascii="Cambria" w:hAnsi="Cambria"/>
          <w:spacing w:val="21"/>
          <w:vertAlign w:val="baseline"/>
        </w:rPr>
        <w:t> </w:t>
      </w:r>
      <w:r>
        <w:rPr>
          <w:rFonts w:ascii="Cambria" w:hAnsi="Cambria"/>
          <w:w w:val="101"/>
          <w:vertAlign w:val="baseline"/>
        </w:rPr>
        <w:t>=</w:t>
      </w:r>
      <w:r>
        <w:rPr>
          <w:rFonts w:ascii="Cambria" w:hAnsi="Cambria"/>
          <w:spacing w:val="-21"/>
          <w:vertAlign w:val="baseline"/>
        </w:rPr>
        <w:t> </w:t>
      </w:r>
      <w:r>
        <w:rPr>
          <w:rFonts w:ascii="Cambria" w:hAnsi="Cambria"/>
          <w:w w:val="89"/>
          <w:position w:val="13"/>
          <w:u w:val="single"/>
          <w:vertAlign w:val="baseline"/>
        </w:rPr>
        <w:t>1</w:t>
      </w:r>
      <w:r>
        <w:rPr>
          <w:rFonts w:ascii="Cambria" w:hAnsi="Cambria"/>
          <w:spacing w:val="13"/>
          <w:position w:val="13"/>
          <w:vertAlign w:val="baseline"/>
        </w:rPr>
        <w:t> </w:t>
      </w:r>
      <w:r>
        <w:rPr>
          <w:rFonts w:ascii="Lucida Sans Unicode" w:hAnsi="Lucida Sans Unicode"/>
          <w:spacing w:val="23"/>
          <w:w w:val="249"/>
          <w:position w:val="34"/>
          <w:vertAlign w:val="baseline"/>
        </w:rPr>
        <w:t> </w:t>
      </w:r>
      <w:r>
        <w:rPr>
          <w:rFonts w:ascii="Cambria" w:hAnsi="Cambria"/>
          <w:w w:val="126"/>
          <w:position w:val="30"/>
          <w:vertAlign w:val="baseline"/>
        </w:rPr>
        <w:t>√</w:t>
      </w:r>
      <w:r>
        <w:rPr>
          <w:rFonts w:ascii="Cambria" w:hAnsi="Cambria"/>
          <w:w w:val="89"/>
          <w:position w:val="13"/>
          <w:vertAlign w:val="baseline"/>
        </w:rPr>
        <w:t>2</w:t>
      </w:r>
      <w:r>
        <w:rPr>
          <w:rFonts w:ascii="Cambria" w:hAnsi="Cambria"/>
          <w:position w:val="13"/>
          <w:vertAlign w:val="baseline"/>
        </w:rPr>
        <w:t> </w:t>
      </w:r>
      <w:r>
        <w:rPr>
          <w:rFonts w:ascii="Cambria" w:hAnsi="Cambria"/>
          <w:spacing w:val="-20"/>
          <w:position w:val="13"/>
          <w:vertAlign w:val="baseline"/>
        </w:rPr>
        <w:t> </w:t>
      </w:r>
      <w:r>
        <w:rPr>
          <w:rFonts w:ascii="Cambria" w:hAnsi="Cambria"/>
          <w:w w:val="101"/>
          <w:vertAlign w:val="baseline"/>
        </w:rPr>
        <w:t>+</w:t>
      </w:r>
      <w:r>
        <w:rPr>
          <w:rFonts w:ascii="Cambria" w:hAnsi="Cambria"/>
          <w:vertAlign w:val="baseline"/>
        </w:rPr>
        <w:t> </w:t>
      </w:r>
      <w:r>
        <w:rPr>
          <w:rFonts w:ascii="Cambria" w:hAnsi="Cambria"/>
          <w:w w:val="89"/>
          <w:vertAlign w:val="baseline"/>
        </w:rPr>
        <w:t>1</w:t>
      </w:r>
      <w:r>
        <w:rPr>
          <w:rFonts w:ascii="Lucida Sans Unicode" w:hAnsi="Lucida Sans Unicode"/>
          <w:w w:val="249"/>
          <w:position w:val="34"/>
          <w:vertAlign w:val="baseline"/>
        </w:rPr>
        <w:t>!</w:t>
      </w:r>
      <w:r>
        <w:rPr>
          <w:rFonts w:ascii="Lucida Sans Unicode" w:hAnsi="Lucida Sans Unicode"/>
          <w:spacing w:val="-31"/>
          <w:position w:val="34"/>
          <w:vertAlign w:val="baseline"/>
        </w:rPr>
        <w:t> </w:t>
      </w:r>
      <w:r>
        <w:rPr>
          <w:i/>
          <w:w w:val="99"/>
          <w:vertAlign w:val="baseline"/>
        </w:rPr>
        <w:t>a</w:t>
      </w:r>
      <w:r>
        <w:rPr>
          <w:i/>
          <w:spacing w:val="5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≈</w:t>
      </w:r>
      <w:r>
        <w:rPr>
          <w:rFonts w:ascii="Cambria" w:hAnsi="Cambria"/>
          <w:spacing w:val="11"/>
          <w:vertAlign w:val="baseline"/>
        </w:rPr>
        <w:t> </w:t>
      </w:r>
      <w:r>
        <w:rPr>
          <w:rFonts w:ascii="Cambria" w:hAnsi="Cambria"/>
          <w:w w:val="89"/>
          <w:vertAlign w:val="baseline"/>
        </w:rPr>
        <w:t>0</w:t>
      </w:r>
      <w:r>
        <w:rPr>
          <w:rFonts w:ascii="Cambria" w:hAnsi="Cambria"/>
          <w:spacing w:val="-1"/>
          <w:w w:val="134"/>
          <w:vertAlign w:val="baseline"/>
        </w:rPr>
        <w:t>.</w:t>
      </w:r>
      <w:r>
        <w:rPr>
          <w:rFonts w:ascii="Cambria" w:hAnsi="Cambria"/>
          <w:w w:val="89"/>
          <w:vertAlign w:val="baseline"/>
        </w:rPr>
        <w:t>8536</w:t>
      </w:r>
      <w:r>
        <w:rPr>
          <w:i/>
          <w:w w:val="99"/>
          <w:vertAlign w:val="baseline"/>
        </w:rPr>
        <w:t>a</w:t>
      </w:r>
    </w:p>
    <w:p>
      <w:pPr>
        <w:pStyle w:val="BodyText"/>
        <w:spacing w:before="3"/>
        <w:rPr>
          <w:i/>
          <w:sz w:val="2"/>
        </w:rPr>
      </w:pPr>
    </w:p>
    <w:p>
      <w:pPr>
        <w:pStyle w:val="BodyText"/>
        <w:spacing w:line="20" w:lineRule="exact"/>
        <w:ind w:left="968"/>
        <w:rPr>
          <w:sz w:val="2"/>
        </w:rPr>
      </w:pPr>
      <w:r>
        <w:rPr>
          <w:sz w:val="2"/>
        </w:rPr>
        <w:pict>
          <v:group style="width:13.3pt;height:.4pt;mso-position-horizontal-relative:char;mso-position-vertical-relative:line" coordorigin="0,0" coordsize="266,8">
            <v:line style="position:absolute" from="0,4" to="266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2240" w:h="15840"/>
          <w:pgMar w:top="1500" w:bottom="1000" w:left="1260" w:right="1260"/>
          <w:cols w:num="2" w:equalWidth="0">
            <w:col w:w="1438" w:space="1962"/>
            <w:col w:w="6320"/>
          </w:cols>
        </w:sectPr>
      </w:pPr>
    </w:p>
    <w:p>
      <w:pPr>
        <w:tabs>
          <w:tab w:pos="4033" w:val="left" w:leader="none"/>
          <w:tab w:pos="4455" w:val="left" w:leader="none"/>
        </w:tabs>
        <w:spacing w:line="215" w:lineRule="exact" w:before="0"/>
        <w:ind w:left="3657" w:right="0" w:firstLine="0"/>
        <w:jc w:val="left"/>
        <w:rPr>
          <w:rFonts w:ascii="Cambria"/>
          <w:sz w:val="20"/>
        </w:rPr>
      </w:pPr>
      <w:r>
        <w:rPr/>
        <w:pict>
          <v:line style="position:absolute;mso-position-horizontal-relative:page;mso-position-vertical-relative:paragraph;z-index:-26796544" from="289.906006pt,-13.666436pt" to="294.887006pt,-13.666436pt" stroked="true" strokeweight=".398pt" strokecolor="#000000">
            <v:stroke dashstyle="solid"/>
            <w10:wrap type="none"/>
          </v:line>
        </w:pict>
      </w:r>
      <w:r>
        <w:rPr>
          <w:i/>
          <w:sz w:val="20"/>
          <w:vertAlign w:val="superscript"/>
        </w:rPr>
        <w:t>c</w:t>
      </w:r>
      <w:r>
        <w:rPr>
          <w:i/>
          <w:sz w:val="20"/>
          <w:vertAlign w:val="baseline"/>
        </w:rPr>
        <w:tab/>
      </w:r>
      <w:r>
        <w:rPr>
          <w:rFonts w:ascii="Cambria"/>
          <w:sz w:val="20"/>
          <w:vertAlign w:val="baseline"/>
        </w:rPr>
        <w:t>2</w:t>
        <w:tab/>
        <w:t>2</w:t>
      </w:r>
    </w:p>
    <w:p>
      <w:pPr>
        <w:tabs>
          <w:tab w:pos="4033" w:val="left" w:leader="none"/>
        </w:tabs>
        <w:spacing w:line="188" w:lineRule="exact" w:before="46"/>
        <w:ind w:left="3556" w:right="0" w:firstLine="0"/>
        <w:jc w:val="left"/>
        <w:rPr>
          <w:rFonts w:ascii="Cambria" w:hAnsi="Cambria"/>
          <w:sz w:val="20"/>
        </w:rPr>
      </w:pPr>
      <w:r>
        <w:rPr>
          <w:i/>
          <w:w w:val="105"/>
          <w:position w:val="-7"/>
          <w:sz w:val="20"/>
        </w:rPr>
        <w:t>r</w:t>
      </w:r>
      <w:r>
        <w:rPr>
          <w:rFonts w:ascii="Cambria" w:hAnsi="Cambria"/>
          <w:w w:val="105"/>
          <w:sz w:val="14"/>
        </w:rPr>
        <w:t>bcc</w:t>
        <w:tab/>
      </w:r>
      <w:r>
        <w:rPr>
          <w:rFonts w:ascii="Cambria" w:hAnsi="Cambria"/>
          <w:w w:val="105"/>
          <w:position w:val="5"/>
          <w:sz w:val="20"/>
          <w:u w:val="single"/>
        </w:rPr>
        <w:t>1</w:t>
      </w:r>
      <w:r>
        <w:rPr>
          <w:rFonts w:ascii="Cambria" w:hAnsi="Cambria"/>
          <w:spacing w:val="5"/>
          <w:w w:val="105"/>
          <w:position w:val="5"/>
          <w:sz w:val="20"/>
        </w:rPr>
        <w:t> </w:t>
      </w:r>
      <w:r>
        <w:rPr>
          <w:rFonts w:ascii="Cambria" w:hAnsi="Cambria"/>
          <w:w w:val="105"/>
          <w:position w:val="10"/>
          <w:sz w:val="20"/>
        </w:rPr>
        <w:t>√</w:t>
      </w:r>
    </w:p>
    <w:p>
      <w:pPr>
        <w:pStyle w:val="BodyText"/>
        <w:spacing w:line="20" w:lineRule="exact"/>
        <w:ind w:left="4385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5pt;height:.4pt;mso-position-horizontal-relative:char;mso-position-vertical-relative:line" coordorigin="0,0" coordsize="100,8">
            <v:line style="position:absolute" from="0,4" to="100,4" stroked="true" strokeweight=".398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tabs>
          <w:tab w:pos="263" w:val="left" w:leader="none"/>
        </w:tabs>
        <w:spacing w:line="91" w:lineRule="auto" w:before="5"/>
        <w:ind w:right="309"/>
        <w:jc w:val="center"/>
        <w:rPr>
          <w:i/>
        </w:rPr>
      </w:pPr>
      <w:r>
        <w:rPr>
          <w:i/>
          <w:vertAlign w:val="subscript"/>
        </w:rPr>
        <w:t>c</w:t>
      </w:r>
      <w:r>
        <w:rPr>
          <w:i/>
          <w:vertAlign w:val="baseline"/>
        </w:rPr>
        <w:tab/>
      </w:r>
      <w:r>
        <w:rPr>
          <w:rFonts w:ascii="Cambria" w:hAnsi="Cambria"/>
          <w:w w:val="95"/>
          <w:vertAlign w:val="baseline"/>
        </w:rPr>
        <w:t>=</w:t>
      </w:r>
      <w:r>
        <w:rPr>
          <w:rFonts w:ascii="Cambria" w:hAnsi="Cambria"/>
          <w:spacing w:val="-17"/>
          <w:w w:val="95"/>
          <w:vertAlign w:val="baseline"/>
        </w:rPr>
        <w:t> </w:t>
      </w:r>
      <w:r>
        <w:rPr>
          <w:rFonts w:ascii="Cambria" w:hAnsi="Cambria"/>
          <w:w w:val="95"/>
          <w:position w:val="-13"/>
          <w:vertAlign w:val="baseline"/>
        </w:rPr>
        <w:t>2</w:t>
      </w:r>
      <w:r>
        <w:rPr>
          <w:rFonts w:ascii="Cambria" w:hAnsi="Cambria"/>
          <w:spacing w:val="-17"/>
          <w:w w:val="95"/>
          <w:position w:val="-13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(</w:t>
      </w:r>
      <w:r>
        <w:rPr>
          <w:rFonts w:ascii="Cambria" w:hAnsi="Cambria"/>
          <w:spacing w:val="46"/>
          <w:vertAlign w:val="baseline"/>
        </w:rPr>
        <w:t> </w:t>
      </w:r>
      <w:r>
        <w:rPr>
          <w:rFonts w:ascii="Cambria" w:hAnsi="Cambria"/>
          <w:spacing w:val="46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2</w:t>
      </w:r>
      <w:r>
        <w:rPr>
          <w:rFonts w:ascii="Cambria" w:hAnsi="Cambria"/>
          <w:spacing w:val="7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+</w:t>
      </w:r>
      <w:r>
        <w:rPr>
          <w:rFonts w:ascii="Cambria" w:hAnsi="Cambria"/>
          <w:spacing w:val="6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1)</w:t>
      </w:r>
      <w:r>
        <w:rPr>
          <w:i/>
          <w:w w:val="95"/>
          <w:vertAlign w:val="baseline"/>
        </w:rPr>
        <w:t>a</w:t>
      </w:r>
      <w:r>
        <w:rPr>
          <w:i/>
          <w:spacing w:val="13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≈</w:t>
      </w:r>
      <w:r>
        <w:rPr>
          <w:rFonts w:ascii="Cambria" w:hAnsi="Cambria"/>
          <w:spacing w:val="18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1.207</w:t>
      </w:r>
      <w:r>
        <w:rPr>
          <w:i/>
          <w:w w:val="95"/>
          <w:vertAlign w:val="baseline"/>
        </w:rPr>
        <w:t>a</w:t>
      </w:r>
    </w:p>
    <w:p>
      <w:pPr>
        <w:spacing w:line="240" w:lineRule="auto" w:before="0"/>
        <w:ind w:left="0" w:right="414" w:firstLine="0"/>
        <w:jc w:val="center"/>
        <w:rPr>
          <w:i/>
          <w:sz w:val="20"/>
        </w:rPr>
      </w:pPr>
      <w:r>
        <w:rPr/>
        <w:pict>
          <v:line style="position:absolute;mso-position-horizontal-relative:page;mso-position-vertical-relative:paragraph;z-index:-26796032" from="305.398987pt,11.82077pt" to="336.236987pt,11.82077pt" stroked="true" strokeweight=".38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795520" from="306.593994pt,25.715771pt" to="335.040994pt,25.715771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44.311996pt;margin-top:24.225979pt;width:3.1pt;height:8.35pt;mso-position-horizontal-relative:page;mso-position-vertical-relative:paragraph;z-index:-2679500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69101pt;margin-top:25.835329pt;width:5pt;height:12.05pt;mso-position-horizontal-relative:page;mso-position-vertical-relative:paragraph;z-index:-26794496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326996pt;margin-top:25.835329pt;width:5pt;height:12.05pt;mso-position-horizontal-relative:page;mso-position-vertical-relative:paragraph;z-index:-26793984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position w:val="-12"/>
          <w:sz w:val="20"/>
        </w:rPr>
        <w:t>r</w:t>
      </w:r>
      <w:r>
        <w:rPr>
          <w:rFonts w:ascii="Cambria"/>
          <w:w w:val="105"/>
          <w:position w:val="-4"/>
          <w:sz w:val="14"/>
        </w:rPr>
        <w:t>hcp  </w:t>
      </w:r>
      <w:r>
        <w:rPr>
          <w:rFonts w:ascii="Cambria"/>
          <w:w w:val="105"/>
          <w:position w:val="-12"/>
          <w:sz w:val="20"/>
        </w:rPr>
        <w:t>=</w:t>
      </w:r>
      <w:r>
        <w:rPr>
          <w:rFonts w:ascii="Cambria"/>
          <w:spacing w:val="-23"/>
          <w:w w:val="105"/>
          <w:position w:val="-12"/>
          <w:sz w:val="20"/>
        </w:rPr>
        <w:t> </w:t>
      </w:r>
      <w:r>
        <w:rPr>
          <w:rFonts w:ascii="Cambria"/>
          <w:w w:val="105"/>
          <w:sz w:val="20"/>
          <w:u w:val="single"/>
        </w:rPr>
        <w:t>1</w:t>
      </w:r>
      <w:r>
        <w:rPr>
          <w:rFonts w:ascii="Cambria"/>
          <w:w w:val="105"/>
          <w:sz w:val="20"/>
        </w:rPr>
        <w:t>  </w:t>
      </w:r>
      <w:r>
        <w:rPr>
          <w:rFonts w:ascii="Cambria"/>
          <w:w w:val="105"/>
          <w:position w:val="21"/>
          <w:sz w:val="20"/>
        </w:rPr>
        <w:t> </w:t>
      </w:r>
      <w:r>
        <w:rPr>
          <w:rFonts w:ascii="Cambria"/>
          <w:spacing w:val="32"/>
          <w:w w:val="105"/>
          <w:position w:val="21"/>
          <w:sz w:val="20"/>
        </w:rPr>
        <w:t> </w:t>
      </w:r>
      <w:r>
        <w:rPr>
          <w:rFonts w:ascii="Cambria"/>
          <w:w w:val="105"/>
          <w:position w:val="-12"/>
          <w:sz w:val="20"/>
        </w:rPr>
        <w:t>1</w:t>
      </w:r>
      <w:r>
        <w:rPr>
          <w:rFonts w:ascii="Cambria"/>
          <w:spacing w:val="-2"/>
          <w:w w:val="105"/>
          <w:position w:val="-12"/>
          <w:sz w:val="20"/>
        </w:rPr>
        <w:t> </w:t>
      </w:r>
      <w:r>
        <w:rPr>
          <w:rFonts w:ascii="Cambria"/>
          <w:w w:val="105"/>
          <w:position w:val="-12"/>
          <w:sz w:val="20"/>
        </w:rPr>
        <w:t>+</w:t>
      </w:r>
      <w:r>
        <w:rPr>
          <w:rFonts w:ascii="Cambria"/>
          <w:spacing w:val="-2"/>
          <w:w w:val="105"/>
          <w:position w:val="-12"/>
          <w:sz w:val="20"/>
        </w:rPr>
        <w:t> </w:t>
      </w:r>
      <w:r>
        <w:rPr>
          <w:rFonts w:ascii="Lucida Sans Unicode"/>
          <w:w w:val="155"/>
          <w:position w:val="19"/>
          <w:sz w:val="20"/>
        </w:rPr>
        <w:t>r</w:t>
      </w:r>
      <w:r>
        <w:rPr>
          <w:rFonts w:ascii="Lucida Sans Unicode"/>
          <w:spacing w:val="-74"/>
          <w:w w:val="155"/>
          <w:position w:val="19"/>
          <w:sz w:val="20"/>
        </w:rPr>
        <w:t> </w:t>
      </w:r>
      <w:r>
        <w:rPr>
          <w:rFonts w:ascii="Cambria"/>
          <w:w w:val="105"/>
          <w:sz w:val="20"/>
        </w:rPr>
        <w:t>4</w:t>
      </w:r>
      <w:r>
        <w:rPr>
          <w:rFonts w:ascii="Cambria"/>
          <w:spacing w:val="-2"/>
          <w:w w:val="105"/>
          <w:sz w:val="20"/>
        </w:rPr>
        <w:t> </w:t>
      </w:r>
      <w:r>
        <w:rPr>
          <w:rFonts w:ascii="Cambria"/>
          <w:w w:val="105"/>
          <w:sz w:val="20"/>
        </w:rPr>
        <w:t>+</w:t>
      </w:r>
      <w:r>
        <w:rPr>
          <w:rFonts w:ascii="Cambria"/>
          <w:spacing w:val="-2"/>
          <w:w w:val="105"/>
          <w:sz w:val="20"/>
        </w:rPr>
        <w:t> </w:t>
      </w:r>
      <w:r>
        <w:rPr>
          <w:rFonts w:ascii="Cambria"/>
          <w:w w:val="105"/>
          <w:sz w:val="20"/>
        </w:rPr>
        <w:t>2</w:t>
      </w:r>
      <w:r>
        <w:rPr>
          <w:i/>
          <w:w w:val="105"/>
          <w:sz w:val="20"/>
        </w:rPr>
        <w:t>x</w:t>
      </w:r>
      <w:r>
        <w:rPr>
          <w:rFonts w:ascii="Cambria"/>
          <w:w w:val="105"/>
          <w:position w:val="6"/>
          <w:sz w:val="14"/>
        </w:rPr>
        <w:t>2</w:t>
      </w:r>
      <w:r>
        <w:rPr>
          <w:rFonts w:ascii="Cambria"/>
          <w:spacing w:val="2"/>
          <w:w w:val="105"/>
          <w:position w:val="6"/>
          <w:sz w:val="14"/>
        </w:rPr>
        <w:t> </w:t>
      </w:r>
      <w:r>
        <w:rPr>
          <w:rFonts w:ascii="Lucida Sans Unicode"/>
          <w:w w:val="155"/>
          <w:position w:val="21"/>
          <w:sz w:val="20"/>
        </w:rPr>
        <w:t>!</w:t>
      </w:r>
      <w:r>
        <w:rPr>
          <w:rFonts w:ascii="Lucida Sans Unicode"/>
          <w:spacing w:val="-66"/>
          <w:w w:val="155"/>
          <w:position w:val="21"/>
          <w:sz w:val="20"/>
        </w:rPr>
        <w:t> </w:t>
      </w:r>
      <w:r>
        <w:rPr>
          <w:i/>
          <w:w w:val="105"/>
          <w:position w:val="-12"/>
          <w:sz w:val="20"/>
        </w:rPr>
        <w:t>a</w:t>
      </w:r>
    </w:p>
    <w:p>
      <w:pPr>
        <w:pStyle w:val="BodyText"/>
        <w:spacing w:before="1"/>
        <w:rPr>
          <w:i/>
          <w:sz w:val="17"/>
        </w:rPr>
      </w:pPr>
    </w:p>
    <w:p>
      <w:pPr>
        <w:pStyle w:val="BodyText"/>
        <w:spacing w:line="244" w:lineRule="auto" w:before="121"/>
        <w:ind w:left="180" w:right="177"/>
        <w:jc w:val="both"/>
      </w:pPr>
      <w:r>
        <w:rPr/>
        <w:t>where </w:t>
      </w:r>
      <w:r>
        <w:rPr>
          <w:i/>
        </w:rPr>
        <w:t>a </w:t>
      </w:r>
      <w:r>
        <w:rPr/>
        <w:t>is the lattice constant for the crystal structure concerned and in the HCP case, </w:t>
      </w:r>
      <w:r>
        <w:rPr>
          <w:i/>
        </w:rPr>
        <w:t>x </w:t>
      </w:r>
      <w:r>
        <w:rPr>
          <w:rFonts w:ascii="Cambria"/>
        </w:rPr>
        <w:t>= (</w:t>
      </w:r>
      <w:r>
        <w:rPr>
          <w:i/>
        </w:rPr>
        <w:t>c</w:t>
      </w:r>
      <w:r>
        <w:rPr>
          <w:rFonts w:ascii="Cambria"/>
        </w:rPr>
        <w:t>/</w:t>
      </w:r>
      <w:r>
        <w:rPr>
          <w:i/>
        </w:rPr>
        <w:t>a</w:t>
      </w:r>
      <w:r>
        <w:rPr>
          <w:rFonts w:ascii="Cambria"/>
        </w:rPr>
        <w:t>)/1.633</w:t>
      </w:r>
      <w:r>
        <w:rPr/>
        <w:t>, where 1.633</w:t>
      </w:r>
      <w:r>
        <w:rPr>
          <w:spacing w:val="-47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ideal</w:t>
      </w:r>
      <w:r>
        <w:rPr>
          <w:spacing w:val="-1"/>
        </w:rPr>
        <w:t> </w:t>
      </w:r>
      <w:r>
        <w:rPr>
          <w:i/>
        </w:rPr>
        <w:t>c</w:t>
      </w:r>
      <w:r>
        <w:rPr>
          <w:rFonts w:ascii="Cambria"/>
        </w:rPr>
        <w:t>/</w:t>
      </w:r>
      <w:r>
        <w:rPr>
          <w:i/>
        </w:rPr>
        <w:t>a</w:t>
      </w:r>
      <w:r>
        <w:rPr>
          <w:i/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HCP</w:t>
      </w:r>
      <w:r>
        <w:rPr>
          <w:spacing w:val="-1"/>
        </w:rPr>
        <w:t> </w:t>
      </w:r>
      <w:r>
        <w:rPr/>
        <w:t>crystals.</w:t>
      </w:r>
    </w:p>
    <w:p>
      <w:pPr>
        <w:pStyle w:val="BodyText"/>
        <w:spacing w:line="249" w:lineRule="auto" w:before="123"/>
        <w:ind w:left="180" w:right="177"/>
        <w:jc w:val="both"/>
      </w:pPr>
      <w:r>
        <w:rPr>
          <w:w w:val="95"/>
        </w:rPr>
        <w:t>Also note that since the CNP calculation in LAMMPS uses the neighbors of an owned atom to find the nearest neighbors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ghost</w:t>
      </w:r>
      <w:r>
        <w:rPr>
          <w:spacing w:val="-2"/>
        </w:rPr>
        <w:t> </w:t>
      </w:r>
      <w:r>
        <w:rPr/>
        <w:t>atom,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satisfied:</w:t>
      </w:r>
    </w:p>
    <w:p>
      <w:pPr>
        <w:spacing w:before="222"/>
        <w:ind w:left="0" w:right="0" w:firstLine="0"/>
        <w:jc w:val="center"/>
        <w:rPr>
          <w:rFonts w:ascii="Cambria" w:hAnsi="Cambria"/>
          <w:sz w:val="20"/>
        </w:rPr>
      </w:pPr>
      <w:r>
        <w:rPr>
          <w:i/>
          <w:w w:val="105"/>
          <w:sz w:val="20"/>
        </w:rPr>
        <w:t>r</w:t>
      </w:r>
      <w:r>
        <w:rPr>
          <w:i/>
          <w:w w:val="105"/>
          <w:sz w:val="20"/>
          <w:vertAlign w:val="subscript"/>
        </w:rPr>
        <w:t>c</w:t>
      </w:r>
      <w:r>
        <w:rPr>
          <w:i/>
          <w:spacing w:val="-5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+</w:t>
      </w:r>
      <w:r>
        <w:rPr>
          <w:rFonts w:ascii="Cambria" w:hAnsi="Cambria"/>
          <w:spacing w:val="-8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r</w:t>
      </w:r>
      <w:r>
        <w:rPr>
          <w:i/>
          <w:w w:val="105"/>
          <w:sz w:val="20"/>
          <w:vertAlign w:val="subscript"/>
        </w:rPr>
        <w:t>s</w:t>
      </w:r>
      <w:r>
        <w:rPr>
          <w:i/>
          <w:spacing w:val="5"/>
          <w:w w:val="105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&gt;</w:t>
      </w:r>
      <w:r>
        <w:rPr>
          <w:rFonts w:ascii="Cambria" w:hAnsi="Cambria"/>
          <w:spacing w:val="1"/>
          <w:w w:val="110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2</w:t>
      </w:r>
      <w:r>
        <w:rPr>
          <w:rFonts w:ascii="Cambria" w:hAnsi="Cambria"/>
          <w:spacing w:val="-8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∗</w:t>
      </w:r>
      <w:r>
        <w:rPr>
          <w:rFonts w:ascii="Cambria" w:hAnsi="Cambria"/>
          <w:spacing w:val="-7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cutoff</w:t>
      </w:r>
    </w:p>
    <w:p>
      <w:pPr>
        <w:pStyle w:val="BodyText"/>
        <w:spacing w:line="249" w:lineRule="auto" w:before="240"/>
        <w:ind w:left="180" w:right="178"/>
        <w:jc w:val="both"/>
      </w:pPr>
      <w:r>
        <w:rPr/>
        <w:t>where</w:t>
      </w:r>
      <w:r>
        <w:rPr>
          <w:spacing w:val="-9"/>
        </w:rPr>
        <w:t> </w:t>
      </w:r>
      <w:r>
        <w:rPr>
          <w:i/>
        </w:rPr>
        <w:t>r</w:t>
      </w:r>
      <w:r>
        <w:rPr>
          <w:i/>
          <w:vertAlign w:val="subscript"/>
        </w:rPr>
        <w:t>c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cutoff</w:t>
      </w:r>
      <w:r>
        <w:rPr>
          <w:spacing w:val="-9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potential,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skin</w:t>
      </w:r>
      <w:r>
        <w:rPr>
          <w:spacing w:val="-9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specified</w:t>
      </w:r>
      <w:r>
        <w:rPr>
          <w:spacing w:val="-9"/>
          <w:vertAlign w:val="baseline"/>
        </w:rPr>
        <w:t> </w:t>
      </w:r>
      <w:r>
        <w:rPr>
          <w:vertAlign w:val="baseline"/>
        </w:rPr>
        <w:t>by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i/>
          <w:color w:val="355F7B"/>
          <w:vertAlign w:val="baseline"/>
        </w:rPr>
        <w:t>neighbor</w:t>
      </w:r>
      <w:r>
        <w:rPr>
          <w:i/>
          <w:color w:val="355F7B"/>
          <w:spacing w:val="1"/>
          <w:vertAlign w:val="baseline"/>
        </w:rPr>
        <w:t> </w:t>
      </w:r>
      <w:r>
        <w:rPr>
          <w:vertAlign w:val="baseline"/>
        </w:rPr>
        <w:t>command,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cutoff</w:t>
      </w:r>
      <w:r>
        <w:rPr>
          <w:spacing w:val="-48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argument</w:t>
      </w:r>
      <w:r>
        <w:rPr>
          <w:spacing w:val="-3"/>
          <w:vertAlign w:val="baseline"/>
        </w:rPr>
        <w:t> </w:t>
      </w:r>
      <w:r>
        <w:rPr>
          <w:vertAlign w:val="baseline"/>
        </w:rPr>
        <w:t>used</w:t>
      </w:r>
      <w:r>
        <w:rPr>
          <w:spacing w:val="-2"/>
          <w:vertAlign w:val="baseline"/>
        </w:rPr>
        <w:t> </w:t>
      </w:r>
      <w:r>
        <w:rPr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2"/>
          <w:vertAlign w:val="baseline"/>
        </w:rPr>
        <w:t> </w:t>
      </w:r>
      <w:r>
        <w:rPr>
          <w:vertAlign w:val="baseline"/>
        </w:rPr>
        <w:t>cnp/atom</w:t>
      </w:r>
      <w:r>
        <w:rPr>
          <w:spacing w:val="-3"/>
          <w:vertAlign w:val="baseline"/>
        </w:rPr>
        <w:t> </w:t>
      </w:r>
      <w:r>
        <w:rPr>
          <w:vertAlign w:val="baseline"/>
        </w:rPr>
        <w:t>command.</w:t>
      </w:r>
      <w:r>
        <w:rPr>
          <w:spacing w:val="14"/>
          <w:vertAlign w:val="baseline"/>
        </w:rPr>
        <w:t> </w:t>
      </w:r>
      <w:r>
        <w:rPr>
          <w:vertAlign w:val="baseline"/>
        </w:rPr>
        <w:t>LAMMPS</w:t>
      </w:r>
      <w:r>
        <w:rPr>
          <w:spacing w:val="-2"/>
          <w:vertAlign w:val="baseline"/>
        </w:rPr>
        <w:t> </w:t>
      </w:r>
      <w:r>
        <w:rPr>
          <w:vertAlign w:val="baseline"/>
        </w:rPr>
        <w:t>will</w:t>
      </w:r>
      <w:r>
        <w:rPr>
          <w:spacing w:val="-3"/>
          <w:vertAlign w:val="baseline"/>
        </w:rPr>
        <w:t> </w:t>
      </w:r>
      <w:r>
        <w:rPr>
          <w:vertAlign w:val="baseline"/>
        </w:rPr>
        <w:t>issue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warning</w:t>
      </w:r>
      <w:r>
        <w:rPr>
          <w:spacing w:val="-3"/>
          <w:vertAlign w:val="baseline"/>
        </w:rPr>
        <w:t> </w:t>
      </w:r>
      <w:r>
        <w:rPr>
          <w:vertAlign w:val="baseline"/>
        </w:rPr>
        <w:t>if</w:t>
      </w:r>
      <w:r>
        <w:rPr>
          <w:spacing w:val="-2"/>
          <w:vertAlign w:val="baseline"/>
        </w:rPr>
        <w:t> </w:t>
      </w:r>
      <w:r>
        <w:rPr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not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case.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</w:t>
      </w:r>
      <w:r>
        <w:rPr>
          <w:spacing w:val="-10"/>
        </w:rPr>
        <w:t> </w:t>
      </w:r>
      <w:r>
        <w:rPr/>
        <w:t>neighbor</w:t>
      </w:r>
      <w:r>
        <w:rPr>
          <w:spacing w:val="-9"/>
        </w:rPr>
        <w:t> </w:t>
      </w:r>
      <w:r>
        <w:rPr/>
        <w:t>list</w:t>
      </w:r>
      <w:r>
        <w:rPr>
          <w:spacing w:val="-10"/>
        </w:rPr>
        <w:t> </w:t>
      </w:r>
      <w:r>
        <w:rPr/>
        <w:t>needed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quantity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constructed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calculation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performed</w:t>
      </w:r>
      <w:r>
        <w:rPr>
          <w:spacing w:val="-9"/>
        </w:rPr>
        <w:t> </w:t>
      </w:r>
      <w:r>
        <w:rPr/>
        <w:t>(e.g.,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time</w:t>
      </w:r>
      <w:r>
        <w:rPr>
          <w:spacing w:val="-48"/>
        </w:rPr>
        <w:t> </w:t>
      </w:r>
      <w:r>
        <w:rPr/>
        <w:t>a snapshot of atoms is dumped).</w:t>
      </w:r>
      <w:r>
        <w:rPr>
          <w:spacing w:val="1"/>
        </w:rPr>
        <w:t> </w:t>
      </w:r>
      <w:r>
        <w:rPr/>
        <w:t>Thus it can be inefficient to compute/dump this quantity too frequently or to have</w:t>
      </w:r>
      <w:r>
        <w:rPr>
          <w:spacing w:val="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compute/dump</w:t>
      </w:r>
      <w:r>
        <w:rPr>
          <w:spacing w:val="-1"/>
        </w:rPr>
        <w:t> </w:t>
      </w:r>
      <w:r>
        <w:rPr/>
        <w:t>commands,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>
          <w:i/>
        </w:rPr>
        <w:t>cnp/atom </w:t>
      </w:r>
      <w:r>
        <w:rPr/>
        <w:t>style.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Output info" w:id="284"/>
      <w:bookmarkEnd w:id="284"/>
      <w:r>
        <w:rPr>
          <w:b w:val="0"/>
        </w:rPr>
      </w:r>
      <w:bookmarkStart w:name="Output info" w:id="285"/>
      <w:bookmarkEnd w:id="28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pict>
          <v:group style="position:absolute;margin-left:68.612999pt;margin-top:24.252186pt;width:474.8pt;height:90.5pt;mso-position-horizontal-relative:page;mso-position-vertical-relative:paragraph;z-index:-15643136;mso-wrap-distance-left:0;mso-wrap-distance-right:0" coordorigin="1372,485" coordsize="9496,1810">
            <v:shape style="position:absolute;left:1372;top:485;width:9496;height:1810" coordorigin="1372,485" coordsize="9496,1810" path="m10808,485l1432,485,1409,490,1390,503,1377,522,1372,545,1372,2234,1377,2258,1390,2277,1409,2290,1432,2294,10808,2294,10831,2290,10850,2277,10863,2258,10868,2234,10868,545,10863,522,10850,503,10831,490,10808,485xe" filled="true" fillcolor="#1f1f1f" stroked="false">
              <v:path arrowok="t"/>
              <v:fill type="solid"/>
            </v:shape>
            <v:shape style="position:absolute;left:1380;top:493;width:9480;height:1794" coordorigin="1380,493" coordsize="9480,1794" path="m10800,493l1440,493,1417,498,1398,511,1385,530,1380,553,1380,2227,1385,2250,1398,2269,1417,2282,1440,2286,10800,2286,10823,2282,10842,2269,10855,2250,10860,2227,10860,553,10855,530,10842,511,10823,498,10800,493xe" filled="true" fillcolor="#f2f2f2" stroked="false">
              <v:path arrowok="t"/>
              <v:fill type="solid"/>
            </v:shape>
            <v:shape style="position:absolute;left:1372;top:485;width:9496;height:1810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7846" w:firstLine="0"/>
                      <w:jc w:val="both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FCC lattice = 0.0</w:t>
                    </w:r>
                    <w:r>
                      <w:rPr>
                        <w:rFonts w:ascii="Lucida Sans Unicode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BCC lattice = 0.0</w:t>
                    </w:r>
                    <w:r>
                      <w:rPr>
                        <w:rFonts w:ascii="Lucida Sans Unicode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HCP lattice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4.4</w:t>
                    </w:r>
                  </w:p>
                  <w:p>
                    <w:pPr>
                      <w:spacing w:line="273" w:lineRule="exact" w:before="189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FCC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(111)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surface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13.0</w:t>
                    </w:r>
                  </w:p>
                  <w:p>
                    <w:pPr>
                      <w:spacing w:line="187" w:lineRule="auto" w:before="14"/>
                      <w:ind w:left="67" w:right="705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FCC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(100)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surface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26.5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FCC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dislocation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core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11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</w:t>
      </w:r>
      <w:r>
        <w:rPr>
          <w:spacing w:val="-6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positive</w:t>
      </w:r>
      <w:r>
        <w:rPr>
          <w:spacing w:val="-5"/>
        </w:rPr>
        <w:t> </w:t>
      </w:r>
      <w:r>
        <w:rPr/>
        <w:t>numbers.</w:t>
      </w:r>
      <w:r>
        <w:rPr>
          <w:spacing w:val="11"/>
        </w:rPr>
        <w:t> </w:t>
      </w:r>
      <w:r>
        <w:rPr/>
        <w:t>Some</w:t>
      </w:r>
      <w:r>
        <w:rPr>
          <w:spacing w:val="-5"/>
        </w:rPr>
        <w:t> </w:t>
      </w:r>
      <w:r>
        <w:rPr/>
        <w:t>typical</w:t>
      </w:r>
      <w:r>
        <w:rPr>
          <w:spacing w:val="-5"/>
        </w:rPr>
        <w:t> </w:t>
      </w:r>
      <w:r>
        <w:rPr/>
        <w:t>CNP</w:t>
      </w:r>
      <w:r>
        <w:rPr>
          <w:spacing w:val="-5"/>
        </w:rPr>
        <w:t> </w:t>
      </w:r>
      <w:r>
        <w:rPr/>
        <w:t>values: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Restrictions" w:id="286"/>
      <w:bookmarkEnd w:id="286"/>
      <w:r>
        <w:rPr>
          <w:b w:val="0"/>
        </w:rPr>
      </w:r>
      <w:bookmarkStart w:name="Restrictions" w:id="287"/>
      <w:bookmarkEnd w:id="287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69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spacing w:after="0" w:line="249" w:lineRule="auto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lated commands" w:id="288"/>
      <w:bookmarkEnd w:id="288"/>
      <w:r>
        <w:rPr>
          <w:b w:val="0"/>
        </w:rPr>
      </w:r>
      <w:bookmarkStart w:name="Related commands" w:id="289"/>
      <w:bookmarkEnd w:id="28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cna/atom</w:t>
        </w:r>
        <w:r>
          <w:rPr>
            <w:i/>
            <w:color w:val="355F7B"/>
            <w:spacing w:val="-5"/>
            <w:sz w:val="20"/>
          </w:rPr>
          <w:t> </w:t>
        </w:r>
      </w:hyperlink>
      <w:hyperlink w:history="true" w:anchor="_bookmark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centro/atom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290"/>
      <w:bookmarkEnd w:id="290"/>
      <w:r>
        <w:rPr>
          <w:b w:val="0"/>
        </w:rPr>
      </w:r>
      <w:bookmarkStart w:name="Default" w:id="291"/>
      <w:bookmarkEnd w:id="291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72pt;margin-top:10.026464pt;width:468pt;height:.1pt;mso-position-horizontal-relative:page;mso-position-vertical-relative:paragraph;z-index:-15639552;mso-wrap-distance-left:0;mso-wrap-distance-right:0" coordorigin="1440,201" coordsize="9360,0" path="m1440,201l10800,20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8" w:id="292"/>
      <w:bookmarkEnd w:id="292"/>
      <w:r>
        <w:rPr/>
      </w:r>
      <w:r>
        <w:rPr>
          <w:b/>
        </w:rPr>
        <w:t>(Tsuzuki)</w:t>
      </w:r>
      <w:r>
        <w:rPr>
          <w:b/>
          <w:spacing w:val="-8"/>
        </w:rPr>
        <w:t> </w:t>
      </w:r>
      <w:r>
        <w:rPr/>
        <w:t>Tsuzuki,</w:t>
      </w:r>
      <w:r>
        <w:rPr>
          <w:spacing w:val="-7"/>
        </w:rPr>
        <w:t> </w:t>
      </w:r>
      <w:r>
        <w:rPr/>
        <w:t>Branicio,</w:t>
      </w:r>
      <w:r>
        <w:rPr>
          <w:spacing w:val="-8"/>
        </w:rPr>
        <w:t> </w:t>
      </w:r>
      <w:r>
        <w:rPr/>
        <w:t>Rino,</w:t>
      </w:r>
      <w:r>
        <w:rPr>
          <w:spacing w:val="-7"/>
        </w:rPr>
        <w:t> </w:t>
      </w:r>
      <w:r>
        <w:rPr/>
        <w:t>Comput</w:t>
      </w:r>
      <w:r>
        <w:rPr>
          <w:spacing w:val="-8"/>
        </w:rPr>
        <w:t> </w:t>
      </w:r>
      <w:r>
        <w:rPr/>
        <w:t>Phys</w:t>
      </w:r>
      <w:r>
        <w:rPr>
          <w:spacing w:val="-7"/>
        </w:rPr>
        <w:t> </w:t>
      </w:r>
      <w:r>
        <w:rPr/>
        <w:t>Comm,</w:t>
      </w:r>
      <w:r>
        <w:rPr>
          <w:spacing w:val="-8"/>
        </w:rPr>
        <w:t> </w:t>
      </w:r>
      <w:r>
        <w:rPr/>
        <w:t>177,</w:t>
      </w:r>
      <w:r>
        <w:rPr>
          <w:spacing w:val="-7"/>
        </w:rPr>
        <w:t> </w:t>
      </w:r>
      <w:r>
        <w:rPr/>
        <w:t>518</w:t>
      </w:r>
      <w:r>
        <w:rPr>
          <w:spacing w:val="-8"/>
        </w:rPr>
        <w:t> </w:t>
      </w:r>
      <w:r>
        <w:rPr/>
        <w:t>(2007).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com command" w:id="293"/>
      <w:bookmarkEnd w:id="293"/>
      <w:r>
        <w:rPr>
          <w:b w:val="0"/>
        </w:rPr>
      </w:r>
      <w:bookmarkStart w:name="_bookmark19" w:id="294"/>
      <w:bookmarkEnd w:id="294"/>
      <w:r>
        <w:rPr>
          <w:b w:val="0"/>
        </w:rPr>
      </w:r>
      <w:bookmarkStart w:name="_bookmark19" w:id="295"/>
      <w:bookmarkEnd w:id="295"/>
      <w:r>
        <w:rPr>
          <w:color w:val="20435C"/>
        </w:rPr>
        <w:t>compute</w:t>
      </w:r>
      <w:r>
        <w:rPr>
          <w:color w:val="20435C"/>
          <w:spacing w:val="38"/>
        </w:rPr>
        <w:t> </w:t>
      </w:r>
      <w:r>
        <w:rPr>
          <w:color w:val="20435C"/>
        </w:rPr>
        <w:t>com</w:t>
      </w:r>
      <w:r>
        <w:rPr>
          <w:color w:val="20435C"/>
          <w:spacing w:val="3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296"/>
      <w:bookmarkEnd w:id="296"/>
      <w:r>
        <w:rPr>
          <w:b w:val="0"/>
        </w:rPr>
      </w:r>
      <w:bookmarkStart w:name="Syntax" w:id="297"/>
      <w:bookmarkEnd w:id="29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8815pt;width:474.8pt;height:18.75pt;mso-position-horizontal-relative:page;mso-position-vertical-relative:paragraph;z-index:-1563904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298"/>
      <w:bookmarkEnd w:id="298"/>
      <w:r>
        <w:rPr>
          <w:b w:val="0"/>
        </w:rPr>
      </w:r>
      <w:bookmarkStart w:name="Examples" w:id="299"/>
      <w:bookmarkEnd w:id="299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63852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300"/>
      <w:bookmarkEnd w:id="300"/>
      <w:r>
        <w:rPr/>
      </w:r>
      <w:bookmarkStart w:name="Description" w:id="301"/>
      <w:bookmarkEnd w:id="30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/>
      </w:pPr>
      <w:r>
        <w:rPr>
          <w:w w:val="95"/>
        </w:rPr>
        <w:t>Define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computation</w:t>
      </w:r>
      <w:r>
        <w:rPr>
          <w:spacing w:val="8"/>
          <w:w w:val="95"/>
        </w:rPr>
        <w:t> </w:t>
      </w:r>
      <w:r>
        <w:rPr>
          <w:w w:val="95"/>
        </w:rPr>
        <w:t>that</w:t>
      </w:r>
      <w:r>
        <w:rPr>
          <w:spacing w:val="10"/>
          <w:w w:val="95"/>
        </w:rPr>
        <w:t> </w:t>
      </w:r>
      <w:r>
        <w:rPr>
          <w:w w:val="95"/>
        </w:rPr>
        <w:t>calculates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center-of-mass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group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atoms,</w:t>
      </w:r>
      <w:r>
        <w:rPr>
          <w:spacing w:val="13"/>
          <w:w w:val="95"/>
        </w:rPr>
        <w:t> </w:t>
      </w:r>
      <w:r>
        <w:rPr>
          <w:w w:val="95"/>
        </w:rPr>
        <w:t>including</w:t>
      </w:r>
      <w:r>
        <w:rPr>
          <w:spacing w:val="10"/>
          <w:w w:val="95"/>
        </w:rPr>
        <w:t> </w:t>
      </w:r>
      <w:r>
        <w:rPr>
          <w:w w:val="95"/>
        </w:rPr>
        <w:t>all</w:t>
      </w:r>
      <w:r>
        <w:rPr>
          <w:spacing w:val="10"/>
          <w:w w:val="95"/>
        </w:rPr>
        <w:t> </w:t>
      </w:r>
      <w:r>
        <w:rPr>
          <w:w w:val="95"/>
        </w:rPr>
        <w:t>effects</w:t>
      </w:r>
      <w:r>
        <w:rPr>
          <w:spacing w:val="9"/>
          <w:w w:val="95"/>
        </w:rPr>
        <w:t> </w:t>
      </w:r>
      <w:r>
        <w:rPr>
          <w:w w:val="95"/>
        </w:rPr>
        <w:t>due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atoms</w:t>
      </w:r>
      <w:r>
        <w:rPr>
          <w:spacing w:val="10"/>
          <w:w w:val="95"/>
        </w:rPr>
        <w:t> </w:t>
      </w:r>
      <w:r>
        <w:rPr>
          <w:w w:val="95"/>
        </w:rPr>
        <w:t>passing</w:t>
      </w:r>
      <w:r>
        <w:rPr>
          <w:spacing w:val="-44"/>
          <w:w w:val="95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boundaries.</w:t>
      </w:r>
    </w:p>
    <w:p>
      <w:pPr>
        <w:pStyle w:val="BodyText"/>
        <w:spacing w:before="116"/>
        <w:ind w:left="180"/>
      </w:pPr>
      <w:r>
        <w:rPr>
          <w:w w:val="95"/>
        </w:rPr>
        <w:t>A</w:t>
      </w:r>
      <w:r>
        <w:rPr>
          <w:spacing w:val="17"/>
          <w:w w:val="95"/>
        </w:rPr>
        <w:t> </w:t>
      </w:r>
      <w:r>
        <w:rPr>
          <w:w w:val="95"/>
        </w:rPr>
        <w:t>vector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three</w:t>
      </w:r>
      <w:r>
        <w:rPr>
          <w:spacing w:val="18"/>
          <w:w w:val="95"/>
        </w:rPr>
        <w:t> </w:t>
      </w:r>
      <w:r>
        <w:rPr>
          <w:w w:val="95"/>
        </w:rPr>
        <w:t>quantities</w:t>
      </w:r>
      <w:r>
        <w:rPr>
          <w:spacing w:val="18"/>
          <w:w w:val="95"/>
        </w:rPr>
        <w:t> </w:t>
      </w:r>
      <w:r>
        <w:rPr>
          <w:w w:val="95"/>
        </w:rPr>
        <w:t>is</w:t>
      </w:r>
      <w:r>
        <w:rPr>
          <w:spacing w:val="17"/>
          <w:w w:val="95"/>
        </w:rPr>
        <w:t> </w:t>
      </w:r>
      <w:r>
        <w:rPr>
          <w:w w:val="95"/>
        </w:rPr>
        <w:t>calculated</w:t>
      </w:r>
      <w:r>
        <w:rPr>
          <w:spacing w:val="18"/>
          <w:w w:val="95"/>
        </w:rPr>
        <w:t> </w:t>
      </w:r>
      <w:r>
        <w:rPr>
          <w:w w:val="95"/>
        </w:rPr>
        <w:t>by</w:t>
      </w:r>
      <w:r>
        <w:rPr>
          <w:spacing w:val="18"/>
          <w:w w:val="95"/>
        </w:rPr>
        <w:t> </w:t>
      </w:r>
      <w:r>
        <w:rPr>
          <w:w w:val="95"/>
        </w:rPr>
        <w:t>this</w:t>
      </w:r>
      <w:r>
        <w:rPr>
          <w:spacing w:val="18"/>
          <w:w w:val="95"/>
        </w:rPr>
        <w:t> </w:t>
      </w:r>
      <w:r>
        <w:rPr>
          <w:w w:val="95"/>
        </w:rPr>
        <w:t>compute,</w:t>
      </w:r>
      <w:r>
        <w:rPr>
          <w:spacing w:val="18"/>
          <w:w w:val="95"/>
        </w:rPr>
        <w:t> </w:t>
      </w:r>
      <w:r>
        <w:rPr>
          <w:w w:val="95"/>
        </w:rPr>
        <w:t>which</w:t>
      </w:r>
      <w:r>
        <w:rPr>
          <w:spacing w:val="18"/>
          <w:w w:val="95"/>
        </w:rPr>
        <w:t> </w:t>
      </w:r>
      <w:r>
        <w:rPr>
          <w:w w:val="95"/>
        </w:rPr>
        <w:t>are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rFonts w:ascii="Cambria"/>
          <w:w w:val="95"/>
        </w:rPr>
        <w:t>(</w:t>
      </w:r>
      <w:r>
        <w:rPr>
          <w:i/>
          <w:w w:val="95"/>
        </w:rPr>
        <w:t>x</w:t>
      </w:r>
      <w:r>
        <w:rPr>
          <w:rFonts w:ascii="Cambria"/>
          <w:w w:val="95"/>
        </w:rPr>
        <w:t>,</w:t>
      </w:r>
      <w:r>
        <w:rPr>
          <w:rFonts w:ascii="Cambria"/>
          <w:spacing w:val="3"/>
          <w:w w:val="95"/>
        </w:rPr>
        <w:t> </w:t>
      </w:r>
      <w:r>
        <w:rPr>
          <w:i/>
          <w:w w:val="95"/>
        </w:rPr>
        <w:t>y</w:t>
      </w:r>
      <w:r>
        <w:rPr>
          <w:rFonts w:ascii="Cambria"/>
          <w:w w:val="95"/>
        </w:rPr>
        <w:t>,</w:t>
      </w:r>
      <w:r>
        <w:rPr>
          <w:rFonts w:ascii="Cambria"/>
          <w:spacing w:val="2"/>
          <w:w w:val="95"/>
        </w:rPr>
        <w:t> </w:t>
      </w:r>
      <w:r>
        <w:rPr>
          <w:i/>
          <w:w w:val="95"/>
        </w:rPr>
        <w:t>z</w:t>
      </w:r>
      <w:r>
        <w:rPr>
          <w:rFonts w:ascii="Cambria"/>
          <w:w w:val="95"/>
        </w:rPr>
        <w:t>)</w:t>
      </w:r>
      <w:r>
        <w:rPr>
          <w:rFonts w:ascii="Cambria"/>
          <w:spacing w:val="23"/>
          <w:w w:val="95"/>
        </w:rPr>
        <w:t> </w:t>
      </w:r>
      <w:r>
        <w:rPr>
          <w:w w:val="95"/>
        </w:rPr>
        <w:t>coordinates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8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center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mass.</w:t>
      </w:r>
    </w:p>
    <w:p>
      <w:pPr>
        <w:pStyle w:val="BodyText"/>
        <w:spacing w:before="11"/>
        <w:rPr>
          <w:sz w:val="23"/>
        </w:rPr>
      </w:pPr>
      <w:r>
        <w:rPr/>
        <w:pict>
          <v:group style="position:absolute;margin-left:72pt;margin-top:15.723877pt;width:468pt;height:78.650pt;mso-position-horizontal-relative:page;mso-position-vertical-relative:paragraph;z-index:-15638016;mso-wrap-distance-left:0;mso-wrap-distance-right:0" coordorigin="1440,314" coordsize="9360,1573">
            <v:shape style="position:absolute;left:1440;top:314;width:9360;height:1573" coordorigin="1440,314" coordsize="9360,1573" path="m10700,314l1540,314,1501,322,1469,344,1448,375,1440,414,1440,1788,1448,1827,1469,1858,1501,1880,1540,1887,10700,1887,10739,1880,10771,1858,10792,1827,10800,1788,10800,414,10792,375,10771,344,10739,322,10700,314xe" filled="true" fillcolor="#86989a" stroked="false">
              <v:path arrowok="t"/>
              <v:fill type="solid"/>
            </v:shape>
            <v:shape style="position:absolute;left:1449;top:324;width:9341;height:1553" coordorigin="1450,324" coordsize="9341,1553" path="m10690,324l1550,324,1511,332,1479,354,1458,385,1450,424,1450,1778,1458,1817,1479,1848,1511,1870,1550,1877,10690,1877,10729,1870,10761,1848,10782,1817,10790,1778,10790,424,10782,385,10761,354,10729,332,10690,324xe" filled="true" fillcolor="#f7f7f7" stroked="false">
              <v:path arrowok="t"/>
              <v:fill type="solid"/>
            </v:shape>
            <v:shape style="position:absolute;left:1449;top:324;width:9341;height:399" coordorigin="1450,324" coordsize="9341,399" path="m10690,324l1550,324,1511,332,1479,354,1458,385,1450,424,1450,723,10790,723,10790,424,10782,385,10761,354,10729,332,10690,324xe" filled="true" fillcolor="#86989a" stroked="false">
              <v:path arrowok="t"/>
              <v:fill type="solid"/>
            </v:shape>
            <v:shape style="position:absolute;left:1449;top:324;width:9341;height:399" coordorigin="1450,324" coordsize="9341,399" path="m10690,324l1550,324,1511,332,1479,354,1458,385,1450,424,1450,723,10790,723,10790,424,10782,385,10761,354,10729,332,10690,324xe" filled="true" fillcolor="#d0defa" stroked="false">
              <v:path arrowok="t"/>
              <v:fill type="solid"/>
            </v:shape>
            <v:shape style="position:absolute;left:1589;top:431;width:170;height:175" type="#_x0000_t75" stroked="false">
              <v:imagedata r:id="rId10" o:title=""/>
            </v:shape>
            <v:shape style="position:absolute;left:1440;top:314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center-of-mass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associ-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custom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coordinates.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 </w:t>
                    </w:r>
                    <w:r>
                      <w:rPr>
                        <w:sz w:val="20"/>
                      </w:rPr>
                      <w:t>command for a discussion of image flags and how they are set for each atom. You can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headerReference w:type="default" r:id="rId87"/>
          <w:footerReference w:type="default" r:id="rId8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302"/>
      <w:bookmarkEnd w:id="302"/>
      <w:r>
        <w:rPr>
          <w:b w:val="0"/>
        </w:rPr>
      </w:r>
      <w:bookmarkStart w:name="Output info" w:id="303"/>
      <w:bookmarkEnd w:id="30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indices</w:t>
      </w:r>
      <w:r>
        <w:rPr>
          <w:spacing w:val="-1"/>
        </w:rPr>
        <w:t> </w:t>
      </w:r>
      <w:r>
        <w:rPr/>
        <w:t>1–3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uses</w:t>
      </w:r>
      <w:r>
        <w:rPr>
          <w:spacing w:val="-47"/>
        </w:rPr>
        <w:t> </w:t>
      </w:r>
      <w:r>
        <w:rPr/>
        <w:t>global vector values from a compute as input. 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“intensive”.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2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304"/>
      <w:bookmarkEnd w:id="304"/>
      <w:r>
        <w:rPr>
          <w:b w:val="0"/>
        </w:rPr>
      </w:r>
      <w:bookmarkStart w:name="Restrictions" w:id="305"/>
      <w:bookmarkEnd w:id="305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306"/>
      <w:bookmarkEnd w:id="306"/>
      <w:r>
        <w:rPr>
          <w:b w:val="0"/>
        </w:rPr>
      </w:r>
      <w:bookmarkStart w:name="Related commands" w:id="307"/>
      <w:bookmarkEnd w:id="30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2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com/chunk</w:t>
        </w:r>
      </w:hyperlink>
    </w:p>
    <w:p>
      <w:pPr>
        <w:pStyle w:val="BodyText"/>
        <w:spacing w:before="2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308"/>
      <w:bookmarkEnd w:id="308"/>
      <w:r>
        <w:rPr>
          <w:b w:val="0"/>
        </w:rPr>
      </w:r>
      <w:bookmarkStart w:name="Default" w:id="309"/>
      <w:bookmarkEnd w:id="309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0" w:after="0"/>
        <w:ind w:left="881" w:right="0" w:hanging="702"/>
        <w:jc w:val="left"/>
      </w:pPr>
      <w:bookmarkStart w:name="compute com/chunk command" w:id="310"/>
      <w:bookmarkEnd w:id="310"/>
      <w:r>
        <w:rPr>
          <w:b w:val="0"/>
        </w:rPr>
      </w:r>
      <w:bookmarkStart w:name="_bookmark20" w:id="311"/>
      <w:bookmarkEnd w:id="311"/>
      <w:r>
        <w:rPr>
          <w:b w:val="0"/>
        </w:rPr>
      </w:r>
      <w:bookmarkStart w:name="_bookmark20" w:id="312"/>
      <w:bookmarkEnd w:id="312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com/chunk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313"/>
      <w:bookmarkEnd w:id="313"/>
      <w:r>
        <w:rPr>
          <w:b w:val="0"/>
        </w:rPr>
      </w:r>
      <w:bookmarkStart w:name="Syntax" w:id="314"/>
      <w:bookmarkEnd w:id="314"/>
      <w:r>
        <w:rPr>
          <w:color w:val="20435C"/>
        </w:rPr>
        <w:t>Syntax</w:t>
      </w:r>
    </w:p>
    <w:p>
      <w:pPr>
        <w:pStyle w:val="BodyText"/>
        <w:spacing w:before="6"/>
        <w:rPr>
          <w:rFonts w:ascii="Arial"/>
          <w:b/>
          <w:sz w:val="18"/>
        </w:rPr>
      </w:pPr>
      <w:r>
        <w:rPr/>
        <w:pict>
          <v:group style="position:absolute;margin-left:68.612999pt;margin-top:12.641747pt;width:474.8pt;height:18.75pt;mso-position-horizontal-relative:page;mso-position-vertical-relative:paragraph;z-index:-15637504;mso-wrap-distance-left:0;mso-wrap-distance-right:0" coordorigin="1372,253" coordsize="9496,375">
            <v:shape style="position:absolute;left:1372;top:252;width:9496;height:375" coordorigin="1372,253" coordsize="9496,375" path="m10808,253l1432,253,1409,258,1390,270,1377,289,1372,313,1372,568,1377,591,1390,610,1409,623,1432,627,10808,627,10831,623,10850,610,10863,591,10868,568,10868,313,10863,289,10850,270,10831,258,10808,253xe" filled="true" fillcolor="#1f1f1f" stroked="false">
              <v:path arrowok="t"/>
              <v:fill type="solid"/>
            </v:shape>
            <v:shape style="position:absolute;left:1380;top:260;width:9480;height:359" coordorigin="1380,261" coordsize="9480,359" path="m10800,261l1440,261,1417,265,1398,278,1385,297,1380,321,1380,560,1385,583,1398,602,1417,615,1440,619,10800,619,10823,615,10842,602,10855,583,10860,560,10860,321,10855,297,10842,278,10823,265,10800,261xe" filled="true" fillcolor="#f2f2f2" stroked="false">
              <v:path arrowok="t"/>
              <v:fill type="solid"/>
            </v:shape>
            <v:shape style="position:absolute;left:1372;top:252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com/chunk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315"/>
      <w:bookmarkEnd w:id="315"/>
      <w:r>
        <w:rPr>
          <w:b w:val="0"/>
        </w:rPr>
      </w:r>
      <w:bookmarkStart w:name="Examples" w:id="316"/>
      <w:bookmarkEnd w:id="316"/>
      <w:r>
        <w:rPr>
          <w:color w:val="20435C"/>
        </w:rPr>
        <w:t>Examples</w:t>
      </w:r>
    </w:p>
    <w:p>
      <w:pPr>
        <w:pStyle w:val="BodyText"/>
        <w:spacing w:before="7"/>
        <w:rPr>
          <w:rFonts w:ascii="Arial"/>
          <w:b/>
          <w:sz w:val="18"/>
        </w:rPr>
      </w:pPr>
      <w:r>
        <w:rPr/>
        <w:pict>
          <v:group style="position:absolute;margin-left:68.612999pt;margin-top:12.657058pt;width:474.8pt;height:18.75pt;mso-position-horizontal-relative:page;mso-position-vertical-relative:paragraph;z-index:-15636992;mso-wrap-distance-left:0;mso-wrap-distance-right:0" coordorigin="1372,253" coordsize="9496,375">
            <v:shape style="position:absolute;left:1372;top:253;width:9496;height:375" coordorigin="1372,253" coordsize="9496,375" path="m10808,253l1432,253,1409,258,1390,271,1377,290,1372,313,1372,568,1377,591,1390,610,1409,623,1432,628,10808,628,10831,623,10850,610,10863,591,10868,568,10868,313,10863,290,10850,271,10831,258,10808,253xe" filled="true" fillcolor="#1f1f1f" stroked="false">
              <v:path arrowok="t"/>
              <v:fill type="solid"/>
            </v:shape>
            <v:shape style="position:absolute;left:1380;top:261;width:9480;height:359" coordorigin="1380,261" coordsize="9480,359" path="m10800,261l1440,261,1417,266,1398,279,1385,298,1380,321,1380,560,1385,583,1398,602,1417,615,1440,620,10800,620,10823,615,10842,602,10855,583,10860,560,10860,321,10855,298,10842,279,10823,266,10800,261xe" filled="true" fillcolor="#f2f2f2" stroked="false">
              <v:path arrowok="t"/>
              <v:fill type="solid"/>
            </v:shape>
            <v:shape style="position:absolute;left:1372;top:253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molchunk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317"/>
      <w:bookmarkEnd w:id="317"/>
      <w:r>
        <w:rPr/>
      </w:r>
      <w:bookmarkStart w:name="Description" w:id="318"/>
      <w:bookmarkEnd w:id="31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center-of-mass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chunks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atoms.</w:t>
      </w:r>
    </w:p>
    <w:p>
      <w:pPr>
        <w:pStyle w:val="BodyText"/>
        <w:spacing w:line="249" w:lineRule="auto" w:before="128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47" w:lineRule="auto" w:before="116"/>
        <w:ind w:left="179" w:right="178"/>
        <w:jc w:val="both"/>
      </w:pPr>
      <w:r>
        <w:rPr>
          <w:w w:val="95"/>
        </w:rPr>
        <w:t>This compute calculates the </w:t>
      </w:r>
      <w:r>
        <w:rPr>
          <w:rFonts w:ascii="Cambria"/>
          <w:w w:val="95"/>
        </w:rPr>
        <w:t>(</w:t>
      </w:r>
      <w:r>
        <w:rPr>
          <w:i/>
          <w:w w:val="95"/>
        </w:rPr>
        <w:t>x</w:t>
      </w:r>
      <w:r>
        <w:rPr>
          <w:rFonts w:ascii="Cambria"/>
          <w:w w:val="95"/>
        </w:rPr>
        <w:t>, </w:t>
      </w:r>
      <w:r>
        <w:rPr>
          <w:i/>
          <w:w w:val="95"/>
        </w:rPr>
        <w:t>y</w:t>
      </w:r>
      <w:r>
        <w:rPr>
          <w:rFonts w:ascii="Cambria"/>
          <w:w w:val="95"/>
        </w:rPr>
        <w:t>, </w:t>
      </w:r>
      <w:r>
        <w:rPr>
          <w:i/>
          <w:w w:val="95"/>
        </w:rPr>
        <w:t>z</w:t>
      </w:r>
      <w:r>
        <w:rPr>
          <w:rFonts w:ascii="Cambria"/>
          <w:w w:val="95"/>
        </w:rPr>
        <w:t>) </w:t>
      </w:r>
      <w:r>
        <w:rPr>
          <w:w w:val="95"/>
        </w:rPr>
        <w:t>coordinates of the center of mass for each chunk, which includes all effects due to</w:t>
      </w:r>
      <w:r>
        <w:rPr>
          <w:spacing w:val="1"/>
          <w:w w:val="95"/>
        </w:rPr>
        <w:t> </w:t>
      </w:r>
      <w:r>
        <w:rPr/>
        <w:t>atoms</w:t>
      </w:r>
      <w:r>
        <w:rPr>
          <w:spacing w:val="-2"/>
        </w:rPr>
        <w:t> </w:t>
      </w:r>
      <w:r>
        <w:rPr/>
        <w:t>passing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boundaries.</w:t>
      </w:r>
    </w:p>
    <w:p>
      <w:pPr>
        <w:pStyle w:val="BodyText"/>
        <w:spacing w:line="249" w:lineRule="auto" w:before="123"/>
        <w:ind w:left="179" w:right="177"/>
        <w:jc w:val="both"/>
      </w:pPr>
      <w:r>
        <w:rPr/>
        <w:t>Note that only atoms in the specified group contribute to the calculation. The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 defines</w:t>
      </w:r>
      <w:r>
        <w:rPr>
          <w:spacing w:val="-47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group;</w:t>
      </w:r>
      <w:r>
        <w:rPr>
          <w:spacing w:val="-6"/>
        </w:rPr>
        <w:t> </w:t>
      </w:r>
      <w:r>
        <w:rPr/>
        <w:t>atoms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0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group,</w:t>
      </w:r>
      <w:r>
        <w:rPr>
          <w:spacing w:val="-7"/>
        </w:rPr>
        <w:t> </w:t>
      </w:r>
      <w:r>
        <w:rPr/>
        <w:t>signifying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assigned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chunk,</w:t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72pt;margin-top:15.113225pt;width:468pt;height:.1pt;mso-position-horizontal-relative:page;mso-position-vertical-relative:paragraph;z-index:-15636480;mso-wrap-distance-left:0;mso-wrap-distance-right:0" coordorigin="1440,302" coordsize="9360,0" path="m1440,302l10800,30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3.21.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com/chunk</w:t>
      </w:r>
      <w:r>
        <w:rPr>
          <w:spacing w:val="-2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2013</w:t>
      </w:r>
    </w:p>
    <w:p>
      <w:pPr>
        <w:spacing w:after="0"/>
        <w:sectPr>
          <w:headerReference w:type="default" r:id="rId89"/>
          <w:footerReference w:type="default" r:id="rId90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line="249" w:lineRule="auto" w:before="521"/>
        <w:ind w:left="180" w:right="175"/>
      </w:pPr>
      <w:r>
        <w:rPr/>
        <w:t>and</w:t>
      </w:r>
      <w:r>
        <w:rPr>
          <w:spacing w:val="2"/>
        </w:rPr>
        <w:t> </w:t>
      </w:r>
      <w:r>
        <w:rPr/>
        <w:t>will</w:t>
      </w:r>
      <w:r>
        <w:rPr>
          <w:spacing w:val="3"/>
        </w:rPr>
        <w:t> </w:t>
      </w:r>
      <w:r>
        <w:rPr/>
        <w:t>thus</w:t>
      </w:r>
      <w:r>
        <w:rPr>
          <w:spacing w:val="3"/>
        </w:rPr>
        <w:t> </w:t>
      </w:r>
      <w:r>
        <w:rPr/>
        <w:t>also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contribute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calculation.</w:t>
      </w:r>
      <w:r>
        <w:rPr>
          <w:spacing w:val="32"/>
        </w:rPr>
        <w:t> </w:t>
      </w:r>
      <w:r>
        <w:rPr/>
        <w:t>You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specify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“all”</w:t>
      </w:r>
      <w:r>
        <w:rPr>
          <w:spacing w:val="3"/>
        </w:rPr>
        <w:t> </w:t>
      </w:r>
      <w:r>
        <w:rPr/>
        <w:t>group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command</w:t>
      </w:r>
      <w:r>
        <w:rPr>
          <w:spacing w:val="3"/>
        </w:rPr>
        <w:t> </w:t>
      </w:r>
      <w:r>
        <w:rPr/>
        <w:t>if</w:t>
      </w:r>
      <w:r>
        <w:rPr>
          <w:spacing w:val="3"/>
        </w:rPr>
        <w:t> </w:t>
      </w:r>
      <w:r>
        <w:rPr/>
        <w:t>you</w:t>
      </w:r>
      <w:r>
        <w:rPr>
          <w:spacing w:val="3"/>
        </w:rPr>
        <w:t> </w:t>
      </w:r>
      <w:r>
        <w:rPr/>
        <w:t>simply</w:t>
      </w:r>
      <w:r>
        <w:rPr>
          <w:spacing w:val="-47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non-zero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17445pt;width:468pt;height:78.650pt;mso-position-horizontal-relative:page;mso-position-vertical-relative:paragraph;z-index:-15635968;mso-wrap-distance-left:0;mso-wrap-distance-right:0" coordorigin="1440,306" coordsize="9360,1573">
            <v:shape style="position:absolute;left:1440;top:306;width:9360;height:1573" coordorigin="1440,306" coordsize="9360,1573" path="m10700,306l1540,306,1501,314,1469,336,1448,367,1440,406,1440,1780,1448,1818,1469,1850,1501,1871,1540,1879,10700,1879,10739,1871,10771,1850,10792,1818,10800,1780,10800,406,10792,367,10771,336,10739,314,10700,306xe" filled="true" fillcolor="#86989a" stroked="false">
              <v:path arrowok="t"/>
              <v:fill type="solid"/>
            </v:shape>
            <v:shape style="position:absolute;left:1449;top:316;width:9341;height:1553" coordorigin="1450,316" coordsize="9341,1553" path="m10690,316l1550,316,1511,324,1479,345,1458,377,1450,416,1450,1770,1458,1808,1479,1840,1511,1861,1550,1869,10690,1869,10729,1861,10761,1840,10782,1808,10790,1770,10790,416,10782,377,10761,345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The coordinates of an atom contribute to the chunk’s center-of-mass in “unwrapped” form, by using the image flags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associated with each atom. See the </w:t>
                    </w:r>
                    <w:r>
                      <w:rPr>
                        <w:i/>
                        <w:color w:val="355F7B"/>
                        <w:sz w:val="20"/>
                      </w:rPr>
                      <w:t>dump custom </w:t>
                    </w:r>
                    <w:r>
                      <w:rPr>
                        <w:sz w:val="20"/>
                      </w:rPr>
                      <w:t>command for a discussion of “unwrapped” coordinates. See the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</w:pPr>
    </w:p>
    <w:p>
      <w:pPr>
        <w:pStyle w:val="BodyText"/>
        <w:spacing w:line="249" w:lineRule="auto"/>
        <w:ind w:left="180" w:right="176"/>
      </w:pPr>
      <w:r>
        <w:rPr/>
        <w:pict>
          <v:group style="position:absolute;margin-left:68.612999pt;margin-top:30.257828pt;width:474.8pt;height:42.65pt;mso-position-horizontal-relative:page;mso-position-vertical-relative:paragraph;z-index:-15635456;mso-wrap-distance-left:0;mso-wrap-distance-right:0" coordorigin="1372,605" coordsize="9496,853">
            <v:shape style="position:absolute;left:1372;top:605;width:9496;height:853" coordorigin="1372,605" coordsize="9496,853" path="m10808,605l1432,605,1409,610,1390,623,1377,642,1372,665,1372,1398,1377,1421,1390,1440,1409,1453,1432,1458,10808,1458,10831,1453,10850,1440,10863,1421,10868,1398,10868,665,10863,642,10850,623,10831,610,10808,605xe" filled="true" fillcolor="#1f1f1f" stroked="false">
              <v:path arrowok="t"/>
              <v:fill type="solid"/>
            </v:shape>
            <v:shape style="position:absolute;left:1380;top:613;width:9480;height:837" coordorigin="1380,613" coordsize="9480,837" path="m10800,613l1440,613,1417,618,1398,631,1385,650,1380,673,1380,1390,1385,1413,1398,1432,1417,1445,1440,1450,10800,1450,10823,1445,10842,1432,10855,1413,10860,1390,10860,673,10855,650,10842,631,10823,618,10800,613xe" filled="true" fillcolor="#f2f2f2" stroked="false">
              <v:path arrowok="t"/>
              <v:fill type="solid"/>
            </v:shape>
            <v:shape style="position:absolute;left:1372;top:60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11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cc1</w:t>
                    </w:r>
                    <w:r>
                      <w:rPr>
                        <w:rFonts w:ascii="Lucida Sans Unicode"/>
                        <w:color w:val="19167C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spacing w:val="-5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1 100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 file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 mode 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simplest</w:t>
      </w:r>
      <w:r>
        <w:rPr>
          <w:spacing w:val="6"/>
          <w:w w:val="95"/>
        </w:rPr>
        <w:t> </w:t>
      </w:r>
      <w:r>
        <w:rPr>
          <w:w w:val="95"/>
        </w:rPr>
        <w:t>way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output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results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compute</w:t>
      </w:r>
      <w:r>
        <w:rPr>
          <w:spacing w:val="7"/>
          <w:w w:val="95"/>
        </w:rPr>
        <w:t> </w:t>
      </w:r>
      <w:r>
        <w:rPr>
          <w:w w:val="95"/>
        </w:rPr>
        <w:t>com/chunk</w:t>
      </w:r>
      <w:r>
        <w:rPr>
          <w:spacing w:val="6"/>
          <w:w w:val="95"/>
        </w:rPr>
        <w:t> </w:t>
      </w:r>
      <w:r>
        <w:rPr>
          <w:w w:val="95"/>
        </w:rPr>
        <w:t>calculation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file</w:t>
      </w:r>
      <w:r>
        <w:rPr>
          <w:spacing w:val="6"/>
          <w:w w:val="95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use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i/>
          <w:color w:val="355F7B"/>
          <w:w w:val="95"/>
        </w:rPr>
        <w:t>fix</w:t>
      </w:r>
      <w:r>
        <w:rPr>
          <w:i/>
          <w:color w:val="355F7B"/>
          <w:spacing w:val="6"/>
          <w:w w:val="95"/>
        </w:rPr>
        <w:t> </w:t>
      </w:r>
      <w:r>
        <w:rPr>
          <w:i/>
          <w:color w:val="355F7B"/>
          <w:w w:val="95"/>
        </w:rPr>
        <w:t>ave/time</w:t>
      </w:r>
      <w:r>
        <w:rPr>
          <w:i/>
          <w:color w:val="355F7B"/>
          <w:spacing w:val="6"/>
          <w:w w:val="95"/>
        </w:rPr>
        <w:t> </w:t>
      </w:r>
      <w:r>
        <w:rPr>
          <w:w w:val="95"/>
        </w:rPr>
        <w:t>command,</w:t>
      </w:r>
      <w:r>
        <w:rPr>
          <w:spacing w:val="-44"/>
          <w:w w:val="95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319"/>
      <w:bookmarkEnd w:id="319"/>
      <w:r>
        <w:rPr>
          <w:b w:val="0"/>
        </w:rPr>
      </w:r>
      <w:bookmarkStart w:name="Output info" w:id="320"/>
      <w:bookmarkEnd w:id="32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7" w:lineRule="auto" w:before="250"/>
        <w:ind w:left="179" w:right="177"/>
        <w:jc w:val="both"/>
      </w:pP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calculates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global</w:t>
      </w:r>
      <w:r>
        <w:rPr>
          <w:spacing w:val="-6"/>
        </w:rPr>
        <w:t> </w:t>
      </w:r>
      <w:r>
        <w:rPr/>
        <w:t>array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rows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chunks</w:t>
      </w:r>
      <w:r>
        <w:rPr>
          <w:spacing w:val="-7"/>
        </w:rPr>
        <w:t> </w:t>
      </w:r>
      <w:r>
        <w:rPr>
          <w:i/>
        </w:rPr>
        <w:t>Nchunk</w:t>
      </w:r>
      <w:r>
        <w:rPr>
          <w:i/>
          <w:spacing w:val="2"/>
        </w:rPr>
        <w:t> </w:t>
      </w:r>
      <w:r>
        <w:rPr/>
        <w:t>as</w:t>
      </w:r>
      <w:r>
        <w:rPr>
          <w:spacing w:val="-6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>
          <w:w w:val="95"/>
        </w:rPr>
        <w:t>specified</w:t>
      </w:r>
      <w:r>
        <w:rPr>
          <w:spacing w:val="32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33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36"/>
            <w:w w:val="95"/>
          </w:rPr>
          <w:t> </w:t>
        </w:r>
      </w:hyperlink>
      <w:r>
        <w:rPr>
          <w:w w:val="95"/>
        </w:rPr>
        <w:t>command.</w:t>
      </w:r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33"/>
          <w:w w:val="95"/>
        </w:rPr>
        <w:t> </w:t>
      </w:r>
      <w:r>
        <w:rPr>
          <w:w w:val="95"/>
        </w:rPr>
        <w:t>number</w:t>
      </w:r>
      <w:r>
        <w:rPr>
          <w:spacing w:val="33"/>
          <w:w w:val="95"/>
        </w:rPr>
        <w:t> </w:t>
      </w:r>
      <w:r>
        <w:rPr>
          <w:w w:val="95"/>
        </w:rPr>
        <w:t>of</w:t>
      </w:r>
      <w:r>
        <w:rPr>
          <w:spacing w:val="33"/>
          <w:w w:val="95"/>
        </w:rPr>
        <w:t> </w:t>
      </w:r>
      <w:r>
        <w:rPr>
          <w:w w:val="95"/>
        </w:rPr>
        <w:t>columns</w:t>
      </w:r>
      <w:r>
        <w:rPr>
          <w:spacing w:val="33"/>
          <w:w w:val="95"/>
        </w:rPr>
        <w:t> </w:t>
      </w:r>
      <w:r>
        <w:rPr>
          <w:w w:val="95"/>
        </w:rPr>
        <w:t>is</w:t>
      </w:r>
      <w:r>
        <w:rPr>
          <w:spacing w:val="33"/>
          <w:w w:val="95"/>
        </w:rPr>
        <w:t> </w:t>
      </w:r>
      <w:r>
        <w:rPr>
          <w:w w:val="95"/>
        </w:rPr>
        <w:t>3</w:t>
      </w:r>
      <w:r>
        <w:rPr>
          <w:spacing w:val="33"/>
          <w:w w:val="95"/>
        </w:rPr>
        <w:t> </w:t>
      </w:r>
      <w:r>
        <w:rPr>
          <w:w w:val="95"/>
        </w:rPr>
        <w:t>for</w:t>
      </w:r>
      <w:r>
        <w:rPr>
          <w:spacing w:val="33"/>
          <w:w w:val="95"/>
        </w:rPr>
        <w:t> </w:t>
      </w:r>
      <w:r>
        <w:rPr>
          <w:w w:val="95"/>
        </w:rPr>
        <w:t>the</w:t>
      </w:r>
      <w:r>
        <w:rPr>
          <w:spacing w:val="33"/>
          <w:w w:val="95"/>
        </w:rPr>
        <w:t> </w:t>
      </w:r>
      <w:r>
        <w:rPr>
          <w:rFonts w:ascii="Cambria"/>
          <w:w w:val="95"/>
        </w:rPr>
        <w:t>(</w:t>
      </w:r>
      <w:r>
        <w:rPr>
          <w:i/>
          <w:w w:val="95"/>
        </w:rPr>
        <w:t>x</w:t>
      </w:r>
      <w:r>
        <w:rPr>
          <w:rFonts w:ascii="Cambria"/>
          <w:w w:val="95"/>
        </w:rPr>
        <w:t>,</w:t>
      </w:r>
      <w:r>
        <w:rPr>
          <w:rFonts w:ascii="Cambria"/>
          <w:spacing w:val="2"/>
          <w:w w:val="95"/>
        </w:rPr>
        <w:t> </w:t>
      </w:r>
      <w:r>
        <w:rPr>
          <w:i/>
          <w:w w:val="95"/>
        </w:rPr>
        <w:t>y</w:t>
      </w:r>
      <w:r>
        <w:rPr>
          <w:rFonts w:ascii="Cambria"/>
          <w:w w:val="95"/>
        </w:rPr>
        <w:t>,</w:t>
      </w:r>
      <w:r>
        <w:rPr>
          <w:rFonts w:ascii="Cambria"/>
          <w:spacing w:val="3"/>
          <w:w w:val="95"/>
        </w:rPr>
        <w:t> </w:t>
      </w:r>
      <w:r>
        <w:rPr>
          <w:i/>
          <w:w w:val="95"/>
        </w:rPr>
        <w:t>z</w:t>
      </w:r>
      <w:r>
        <w:rPr>
          <w:rFonts w:ascii="Cambria"/>
          <w:w w:val="95"/>
        </w:rPr>
        <w:t>)</w:t>
      </w:r>
      <w:r>
        <w:rPr>
          <w:rFonts w:ascii="Cambria"/>
          <w:spacing w:val="39"/>
          <w:w w:val="95"/>
        </w:rPr>
        <w:t> </w:t>
      </w:r>
      <w:r>
        <w:rPr>
          <w:w w:val="95"/>
        </w:rPr>
        <w:t>center-of-mass</w:t>
      </w:r>
      <w:r>
        <w:rPr>
          <w:spacing w:val="33"/>
          <w:w w:val="95"/>
        </w:rPr>
        <w:t> </w:t>
      </w:r>
      <w:r>
        <w:rPr>
          <w:w w:val="95"/>
        </w:rPr>
        <w:t>coordinates</w:t>
      </w:r>
      <w:r>
        <w:rPr>
          <w:spacing w:val="33"/>
          <w:w w:val="95"/>
        </w:rPr>
        <w:t> </w:t>
      </w:r>
      <w:r>
        <w:rPr>
          <w:w w:val="95"/>
        </w:rPr>
        <w:t>of</w:t>
      </w:r>
      <w:r>
        <w:rPr>
          <w:spacing w:val="-46"/>
          <w:w w:val="95"/>
        </w:rPr>
        <w:t> </w:t>
      </w:r>
      <w:r>
        <w:rPr/>
        <w:t>each</w:t>
      </w:r>
      <w:r>
        <w:rPr>
          <w:spacing w:val="-9"/>
        </w:rPr>
        <w:t> </w:t>
      </w:r>
      <w:r>
        <w:rPr/>
        <w:t>chunk.</w:t>
      </w:r>
      <w:r>
        <w:rPr>
          <w:spacing w:val="9"/>
        </w:rPr>
        <w:t> </w:t>
      </w:r>
      <w:r>
        <w:rPr/>
        <w:t>These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accessed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command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uses</w:t>
      </w:r>
      <w:r>
        <w:rPr>
          <w:spacing w:val="-8"/>
        </w:rPr>
        <w:t> </w:t>
      </w:r>
      <w:r>
        <w:rPr/>
        <w:t>global</w:t>
      </w:r>
      <w:r>
        <w:rPr>
          <w:spacing w:val="-9"/>
        </w:rPr>
        <w:t> </w:t>
      </w:r>
      <w:r>
        <w:rPr/>
        <w:t>array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compute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input.</w:t>
      </w:r>
      <w:r>
        <w:rPr>
          <w:spacing w:val="9"/>
        </w:rPr>
        <w:t> </w:t>
      </w:r>
      <w:r>
        <w:rPr/>
        <w:t>See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doc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4"/>
        <w:ind w:left="179"/>
      </w:pP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“intensive”.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distance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321"/>
      <w:bookmarkEnd w:id="321"/>
      <w:r>
        <w:rPr>
          <w:b w:val="0"/>
        </w:rPr>
      </w:r>
      <w:bookmarkStart w:name="Restrictions" w:id="322"/>
      <w:bookmarkEnd w:id="322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323"/>
      <w:bookmarkEnd w:id="323"/>
      <w:r>
        <w:rPr>
          <w:b w:val="0"/>
        </w:rPr>
      </w:r>
      <w:bookmarkStart w:name="Related commands" w:id="324"/>
      <w:bookmarkEnd w:id="32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hyperlink w:history="true" w:anchor="_bookmark1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com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Default" w:id="325"/>
      <w:bookmarkEnd w:id="325"/>
      <w:r>
        <w:rPr>
          <w:b w:val="0"/>
        </w:rPr>
      </w:r>
      <w:bookmarkStart w:name="Default" w:id="326"/>
      <w:bookmarkEnd w:id="326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3"/>
        <w:jc w:val="left"/>
      </w:pPr>
      <w:bookmarkStart w:name="compute composition/atom command" w:id="327"/>
      <w:bookmarkEnd w:id="327"/>
      <w:r>
        <w:rPr>
          <w:b w:val="0"/>
        </w:rPr>
      </w:r>
      <w:bookmarkStart w:name="compute composition/atom command" w:id="328"/>
      <w:bookmarkEnd w:id="328"/>
      <w:r>
        <w:rPr>
          <w:color w:val="20435C"/>
        </w:rPr>
        <w:t>compute</w:t>
      </w:r>
      <w:r>
        <w:rPr>
          <w:color w:val="20435C"/>
          <w:spacing w:val="61"/>
        </w:rPr>
        <w:t> </w:t>
      </w:r>
      <w:r>
        <w:rPr>
          <w:color w:val="20435C"/>
        </w:rPr>
        <w:t>composition/atom</w:t>
      </w:r>
      <w:r>
        <w:rPr>
          <w:color w:val="20435C"/>
          <w:spacing w:val="62"/>
        </w:rPr>
        <w:t> </w:t>
      </w:r>
      <w:r>
        <w:rPr>
          <w:color w:val="20435C"/>
        </w:rPr>
        <w:t>command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spacing w:before="0"/>
        <w:ind w:left="179" w:right="0" w:firstLine="0"/>
        <w:jc w:val="left"/>
        <w:rPr>
          <w:i/>
          <w:sz w:val="20"/>
        </w:rPr>
      </w:pPr>
      <w:r>
        <w:rPr>
          <w:sz w:val="20"/>
        </w:rPr>
        <w:t>Accelerator</w:t>
      </w:r>
      <w:r>
        <w:rPr>
          <w:spacing w:val="-11"/>
          <w:sz w:val="20"/>
        </w:rPr>
        <w:t> </w:t>
      </w:r>
      <w:r>
        <w:rPr>
          <w:sz w:val="20"/>
        </w:rPr>
        <w:t>Variants:</w:t>
      </w:r>
      <w:r>
        <w:rPr>
          <w:spacing w:val="3"/>
          <w:sz w:val="20"/>
        </w:rPr>
        <w:t> </w:t>
      </w:r>
      <w:r>
        <w:rPr>
          <w:i/>
          <w:sz w:val="20"/>
        </w:rPr>
        <w:t>composition/atom/kk</w:t>
      </w:r>
    </w:p>
    <w:p>
      <w:pPr>
        <w:spacing w:after="0"/>
        <w:jc w:val="left"/>
        <w:rPr>
          <w:sz w:val="20"/>
        </w:rPr>
        <w:sectPr>
          <w:headerReference w:type="default" r:id="rId91"/>
          <w:footerReference w:type="default" r:id="rId92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Syntax" w:id="329"/>
      <w:bookmarkEnd w:id="329"/>
      <w:r>
        <w:rPr>
          <w:b w:val="0"/>
        </w:rPr>
      </w:r>
      <w:bookmarkStart w:name="Syntax" w:id="330"/>
      <w:bookmarkEnd w:id="330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878pt;width:474.8pt;height:18.75pt;mso-position-horizontal-relative:page;mso-position-vertical-relative:paragraph;z-index:-15634944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composition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composition/atom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keyword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cutoff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cutoff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distance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cutoff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331"/>
      <w:bookmarkEnd w:id="331"/>
      <w:r>
        <w:rPr>
          <w:b w:val="0"/>
        </w:rPr>
      </w:r>
      <w:bookmarkStart w:name="Examples" w:id="332"/>
      <w:bookmarkEnd w:id="332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9498pt;width:474.8pt;height:54.6pt;mso-position-horizontal-relative:page;mso-position-vertical-relative:paragraph;z-index:-15634432;mso-wrap-distance-left:0;mso-wrap-distance-right:0" coordorigin="1372,257" coordsize="9496,1092">
            <v:shape style="position:absolute;left:1372;top:257;width:9496;height:1092" coordorigin="1372,257" coordsize="9496,1092" path="m10808,257l1432,257,1409,262,1390,275,1377,294,1372,317,1372,1289,1377,1313,1390,1332,1409,1344,1432,1349,10808,1349,10831,1344,10850,1332,10863,1313,10868,1289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076" coordorigin="1380,265" coordsize="9480,1076" path="m10800,265l1440,265,1417,270,1398,283,1385,302,1380,325,1380,1281,1385,1305,1398,1324,1417,1336,1440,1341,10800,1341,10823,1336,10842,1324,10855,1305,10860,1281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092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composition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273" w:lineRule="exact" w:before="171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composition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9.0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comm_modify</w:t>
                    </w:r>
                    <w:r>
                      <w:rPr>
                        <w:rFonts w:ascii="Lucida Sans Unicode"/>
                        <w:color w:val="007F00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9.0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333"/>
      <w:bookmarkEnd w:id="333"/>
      <w:r>
        <w:rPr/>
      </w:r>
      <w:bookmarkStart w:name="Description" w:id="334"/>
      <w:bookmarkEnd w:id="33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Added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version</w:t>
      </w:r>
      <w:r>
        <w:rPr>
          <w:spacing w:val="-9"/>
        </w:rPr>
        <w:t> </w:t>
      </w:r>
      <w:r>
        <w:rPr/>
        <w:t>21Nov2023.</w:t>
      </w:r>
    </w:p>
    <w:p>
      <w:pPr>
        <w:pStyle w:val="BodyText"/>
        <w:spacing w:line="247" w:lineRule="auto" w:before="129"/>
        <w:ind w:left="180" w:right="177"/>
        <w:jc w:val="both"/>
      </w:pPr>
      <w:r>
        <w:rPr/>
        <w:t>Define a computation that calculates a local composition vector for each atom. For a central atom with </w:t>
      </w:r>
      <w:r>
        <w:rPr>
          <w:i/>
        </w:rPr>
        <w:t>M </w:t>
      </w:r>
      <w:r>
        <w:rPr/>
        <w:t>neighbors</w:t>
      </w:r>
      <w:r>
        <w:rPr>
          <w:spacing w:val="1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neighbor</w:t>
      </w:r>
      <w:r>
        <w:rPr>
          <w:spacing w:val="-8"/>
        </w:rPr>
        <w:t> </w:t>
      </w:r>
      <w:r>
        <w:rPr/>
        <w:t>cutoff</w:t>
      </w:r>
      <w:r>
        <w:rPr>
          <w:spacing w:val="-8"/>
        </w:rPr>
        <w:t> </w:t>
      </w:r>
      <w:r>
        <w:rPr/>
        <w:t>sphere,</w:t>
      </w:r>
      <w:r>
        <w:rPr>
          <w:spacing w:val="-8"/>
        </w:rPr>
        <w:t> </w:t>
      </w:r>
      <w:r>
        <w:rPr/>
        <w:t>composition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defined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atoms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given</w:t>
      </w:r>
      <w:r>
        <w:rPr>
          <w:spacing w:val="-8"/>
        </w:rPr>
        <w:t> </w:t>
      </w:r>
      <w:r>
        <w:rPr/>
        <w:t>type</w:t>
      </w:r>
      <w:r>
        <w:rPr>
          <w:spacing w:val="-8"/>
        </w:rPr>
        <w:t> </w:t>
      </w:r>
      <w:r>
        <w:rPr/>
        <w:t>(including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central</w:t>
      </w:r>
      <w:r>
        <w:rPr>
          <w:spacing w:val="-47"/>
        </w:rPr>
        <w:t> </w:t>
      </w:r>
      <w:r>
        <w:rPr/>
        <w:t>atom)</w:t>
      </w:r>
      <w:r>
        <w:rPr>
          <w:spacing w:val="-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(</w:t>
      </w:r>
      <w:r>
        <w:rPr>
          <w:i/>
        </w:rPr>
        <w:t>M</w:t>
      </w:r>
      <w:r>
        <w:rPr>
          <w:i/>
          <w:spacing w:val="1"/>
        </w:rPr>
        <w:t> </w:t>
      </w:r>
      <w:r>
        <w:rPr>
          <w:rFonts w:ascii="Cambria"/>
        </w:rPr>
        <w:t>+</w:t>
      </w:r>
      <w:r>
        <w:rPr>
          <w:rFonts w:ascii="Cambria"/>
          <w:spacing w:val="-1"/>
        </w:rPr>
        <w:t> </w:t>
      </w:r>
      <w:r>
        <w:rPr>
          <w:rFonts w:ascii="Cambria"/>
        </w:rPr>
        <w:t>1</w:t>
      </w:r>
      <w:r>
        <w:rPr/>
        <w:t>).</w:t>
      </w:r>
      <w:r>
        <w:rPr>
          <w:spacing w:val="15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central</w:t>
      </w:r>
      <w:r>
        <w:rPr>
          <w:spacing w:val="-2"/>
        </w:rPr>
        <w:t> </w:t>
      </w:r>
      <w:r>
        <w:rPr/>
        <w:t>atom,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compositions</w:t>
      </w:r>
      <w:r>
        <w:rPr>
          <w:spacing w:val="-2"/>
        </w:rPr>
        <w:t> </w:t>
      </w:r>
      <w:r>
        <w:rPr/>
        <w:t>equals</w:t>
      </w:r>
      <w:r>
        <w:rPr>
          <w:spacing w:val="-1"/>
        </w:rPr>
        <w:t> </w:t>
      </w:r>
      <w:r>
        <w:rPr/>
        <w:t>one.</w:t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72pt;margin-top:15.4189pt;width:468pt;height:90.6pt;mso-position-horizontal-relative:page;mso-position-vertical-relative:paragraph;z-index:-15633920;mso-wrap-distance-left:0;mso-wrap-distance-right:0" coordorigin="1440,308" coordsize="9360,1812">
            <v:shape style="position:absolute;left:1440;top:308;width:9360;height:1812" coordorigin="1440,308" coordsize="9360,1812" path="m10700,308l1540,308,1501,316,1469,338,1448,369,1440,408,1440,2021,1448,2060,1469,2091,1501,2113,1540,2120,10700,2120,10739,2113,10771,2091,10792,2060,10800,2021,10800,408,10792,369,10771,338,10739,316,10700,308xe" filled="true" fillcolor="#86989a" stroked="false">
              <v:path arrowok="t"/>
              <v:fill type="solid"/>
            </v:shape>
            <v:shape style="position:absolute;left:1449;top:318;width:9341;height:1793" coordorigin="1450,318" coordsize="9341,1793" path="m10690,318l1550,318,1511,326,1479,348,1458,379,1450,418,1450,2011,1458,2050,1479,2081,1511,2103,1550,2110,10690,2110,10729,2103,10761,2081,10782,2050,10790,2011,10790,418,10782,379,10761,348,10729,326,10690,318xe" filled="true" fillcolor="#f7f7f7" stroked="false">
              <v:path arrowok="t"/>
              <v:fill type="solid"/>
            </v:shape>
            <v:shape style="position:absolute;left:1449;top:318;width:9341;height:399" coordorigin="1450,318" coordsize="9341,399" path="m10690,318l1550,318,1511,326,1479,348,1458,379,1450,418,1450,717,10790,717,10790,418,10782,379,10761,348,10729,326,10690,318xe" filled="true" fillcolor="#86989a" stroked="false">
              <v:path arrowok="t"/>
              <v:fill type="solid"/>
            </v:shape>
            <v:shape style="position:absolute;left:1449;top:318;width:9341;height:399" coordorigin="1450,318" coordsize="9341,399" path="m10690,318l1550,318,1511,326,1479,348,1458,379,1450,418,1450,717,10790,717,10790,418,10782,379,10761,348,10729,326,10690,318xe" filled="true" fillcolor="#d0defa" stroked="false">
              <v:path arrowok="t"/>
              <v:fill type="solid"/>
            </v:shape>
            <v:shape style="position:absolute;left:1589;top:425;width:170;height:175" type="#_x0000_t75" stroked="false">
              <v:imagedata r:id="rId10" o:title=""/>
            </v:shape>
            <v:shape style="position:absolute;left:1440;top:308;width:9360;height:181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This compute uses the number of atom types, not chemical species, assigned in </w:t>
                    </w:r>
                    <w:r>
                      <w:rPr>
                        <w:i/>
                        <w:color w:val="355F7B"/>
                        <w:sz w:val="20"/>
                      </w:rPr>
                      <w:t>pair_coeff </w:t>
                    </w:r>
                    <w:r>
                      <w:rPr>
                        <w:sz w:val="20"/>
                      </w:rPr>
                      <w:t>command. If an inter-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atomic potential has two species (i.e., Cu and Ni) assigned to four different atom types in </w:t>
                    </w:r>
                    <w:r>
                      <w:rPr>
                        <w:i/>
                        <w:color w:val="355F7B"/>
                        <w:sz w:val="20"/>
                      </w:rPr>
                      <w:t>pair_coeff </w:t>
                    </w:r>
                    <w:r>
                      <w:rPr>
                        <w:sz w:val="20"/>
                      </w:rPr>
                      <w:t>(i.e., ‘Cu Cu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Ni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Ni’),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output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fractional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values.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cases,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desire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extra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calculation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step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 consolidate per-type fractions into per-species fractions. This calculation can be conducted within LAMMPS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another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such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hyperlink w:history="true" w:anchor="_bookmark94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3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reduce</w:t>
                      </w:r>
                    </w:hyperlink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atom-style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variable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command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post-processing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step.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22.955139pt;width:468pt;height:.1pt;mso-position-horizontal-relative:page;mso-position-vertical-relative:paragraph;z-index:-15633408;mso-wrap-distance-left:0;mso-wrap-distance-right:0" coordorigin="1440,2459" coordsize="9360,0" path="m1440,2459l10800,245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The optional keyword </w:t>
      </w:r>
      <w:r>
        <w:rPr>
          <w:i/>
        </w:rPr>
        <w:t>cutoff </w:t>
      </w:r>
      <w:r>
        <w:rPr/>
        <w:t>defines the distance cutoff used when searching for neighbors. The default value is the</w:t>
      </w:r>
      <w:r>
        <w:rPr>
          <w:spacing w:val="1"/>
        </w:rPr>
        <w:t> </w:t>
      </w:r>
      <w:r>
        <w:rPr/>
        <w:t>cutoff specified by the pair style. If no pair style is defined, then a cutoff must be defined using this keyword. If the</w:t>
      </w:r>
      <w:r>
        <w:rPr>
          <w:spacing w:val="1"/>
        </w:rPr>
        <w:t> </w:t>
      </w:r>
      <w:r>
        <w:rPr/>
        <w:t>specified cutoff is larger than that of the pair_style plus neighbor skin (or no pair style is defined), the </w:t>
      </w:r>
      <w:r>
        <w:rPr>
          <w:i/>
        </w:rPr>
        <w:t>comm_modify</w:t>
      </w:r>
      <w:r>
        <w:rPr>
          <w:i/>
          <w:spacing w:val="1"/>
        </w:rPr>
        <w:t> </w:t>
      </w:r>
      <w:r>
        <w:rPr>
          <w:i/>
        </w:rPr>
        <w:t>cutoff</w:t>
      </w:r>
      <w:r>
        <w:rPr>
          <w:i/>
          <w:spacing w:val="33"/>
        </w:rPr>
        <w:t> </w:t>
      </w:r>
      <w:r>
        <w:rPr/>
        <w:t>option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match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cutoff</w:t>
      </w:r>
      <w:r>
        <w:rPr>
          <w:i/>
          <w:spacing w:val="33"/>
        </w:rPr>
        <w:t> </w:t>
      </w:r>
      <w:r>
        <w:rPr/>
        <w:t>keyword.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neighbor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needed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constructed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(i.e.</w:t>
      </w:r>
      <w:r>
        <w:rPr>
          <w:spacing w:val="12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snapshot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dumped).</w:t>
      </w:r>
      <w:r>
        <w:rPr>
          <w:spacing w:val="13"/>
        </w:rPr>
        <w:t> </w:t>
      </w:r>
      <w:r>
        <w:rPr/>
        <w:t>Thus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inefficient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compute/dump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too</w:t>
      </w:r>
      <w:r>
        <w:rPr>
          <w:spacing w:val="-3"/>
        </w:rPr>
        <w:t> </w:t>
      </w:r>
      <w:r>
        <w:rPr/>
        <w:t>frequently.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24792pt;width:468pt;height:78.150pt;mso-position-horizontal-relative:page;mso-position-vertical-relative:paragraph;z-index:-15632896;mso-wrap-distance-left:0;mso-wrap-distance-right:0" coordorigin="1440,306" coordsize="9360,1563">
            <v:shape style="position:absolute;left:1440;top:306;width:9360;height:1563" coordorigin="1440,306" coordsize="9360,1563" path="m10700,306l1540,306,1501,314,1469,336,1448,367,1440,406,1440,1869,10800,1869,10800,406,10792,367,10771,336,10739,314,10700,306xe" filled="true" fillcolor="#86989a" stroked="false">
              <v:path arrowok="t"/>
              <v:fill type="solid"/>
            </v:shape>
            <v:shape style="position:absolute;left:1449;top:316;width:9341;height:1553" coordorigin="1450,316" coordsize="9341,1553" path="m10690,316l1550,316,1511,324,1479,346,1458,377,1450,416,1450,1869,10790,1869,10790,416,10782,377,10761,346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56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 pairwise interactions do not appear in the neighbor list. Because this compute uses the neighbor list, it also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included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order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parameter.</w:t>
                    </w:r>
                    <w:r>
                      <w:rPr>
                        <w:spacing w:val="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difficulty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circumvented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writing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headerReference w:type="default" r:id="rId93"/>
          <w:footerReference w:type="default" r:id="rId9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33.35pt;mso-position-horizontal-relative:char;mso-position-vertical-relative:line" coordorigin="0,0" coordsize="9360,667">
            <v:shape style="position:absolute;left:0;top:0;width:9360;height:667" coordorigin="0,0" coordsize="9360,667" path="m9360,0l0,0,0,567,8,605,29,637,61,658,100,666,9260,666,9299,658,9331,637,9352,605,9360,567,9360,0xe" filled="true" fillcolor="#86989a" stroked="false">
              <v:path arrowok="t"/>
              <v:fill type="solid"/>
            </v:shape>
            <v:shape style="position:absolute;left:9;top:0;width:9341;height:657" coordorigin="10,0" coordsize="9341,657" path="m9350,0l10,0,10,557,18,595,39,627,71,649,110,656,9250,656,9289,649,9321,627,9342,595,9350,557,9350,0xe" filled="true" fillcolor="#f7f7f7" stroked="false">
              <v:path arrowok="t"/>
              <v:fill type="solid"/>
            </v:shape>
            <v:shape style="position:absolute;left:0;top:0;width:9360;height:667" type="#_x0000_t202" filled="false" stroked="false">
              <v:textbox inset="0,0,0,0">
                <w:txbxContent>
                  <w:p>
                    <w:pPr>
                      <w:spacing w:line="249" w:lineRule="auto" w:before="67"/>
                      <w:ind w:left="149" w:right="141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order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parameter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snapshots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rerun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script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9"/>
        <w:rPr>
          <w:sz w:val="22"/>
        </w:rPr>
      </w:pPr>
      <w:r>
        <w:rPr/>
        <w:pict>
          <v:shape style="position:absolute;margin-left:72pt;margin-top:15.252058pt;width:468pt;height:.1pt;mso-position-horizontal-relative:page;mso-position-vertical-relative:paragraph;z-index:-15631872;mso-wrap-distance-left:0;mso-wrap-distance-right:0" coordorigin="1440,305" coordsize="9360,0" path="m1440,305l10800,30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335"/>
      <w:bookmarkEnd w:id="335"/>
      <w:r>
        <w:rPr>
          <w:b w:val="0"/>
        </w:rPr>
      </w:r>
      <w:bookmarkStart w:name="Output info" w:id="336"/>
      <w:bookmarkEnd w:id="33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6"/>
        <w:ind w:left="180" w:right="177"/>
        <w:jc w:val="both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>
          <w:rFonts w:ascii="Cambria"/>
        </w:rPr>
        <w:t>1</w:t>
      </w:r>
      <w:r>
        <w:rPr>
          <w:rFonts w:ascii="Cambria"/>
          <w:spacing w:val="-5"/>
        </w:rPr>
        <w:t> </w:t>
      </w:r>
      <w:r>
        <w:rPr>
          <w:rFonts w:ascii="Cambria"/>
        </w:rPr>
        <w:t>+</w:t>
      </w:r>
      <w:r>
        <w:rPr>
          <w:rFonts w:ascii="Cambria"/>
          <w:spacing w:val="-6"/>
        </w:rPr>
        <w:t> </w:t>
      </w:r>
      <w:r>
        <w:rPr>
          <w:i/>
        </w:rPr>
        <w:t>N</w:t>
      </w:r>
      <w:r>
        <w:rPr>
          <w:i/>
          <w:spacing w:val="7"/>
        </w:rPr>
        <w:t> </w:t>
      </w:r>
      <w:r>
        <w:rPr/>
        <w:t>columns,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>
          <w:i/>
        </w:rPr>
        <w:t>N</w:t>
      </w:r>
      <w:r>
        <w:rPr>
          <w:i/>
          <w:spacing w:val="6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atom</w:t>
      </w:r>
      <w:r>
        <w:rPr>
          <w:spacing w:val="-4"/>
        </w:rPr>
        <w:t> </w:t>
      </w:r>
      <w:r>
        <w:rPr/>
        <w:t>types.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column</w:t>
      </w:r>
      <w:r>
        <w:rPr>
          <w:spacing w:val="-48"/>
        </w:rPr>
        <w:t> </w:t>
      </w:r>
      <w:r>
        <w:rPr/>
        <w:t>is a count of the number of atoms used to calculate composition (including the central atom), and each subsequent</w:t>
      </w:r>
      <w:r>
        <w:rPr>
          <w:spacing w:val="1"/>
        </w:rPr>
        <w:t> </w:t>
      </w:r>
      <w:r>
        <w:rPr/>
        <w:t>column</w:t>
      </w:r>
      <w:r>
        <w:rPr>
          <w:spacing w:val="-2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fraction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atom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cutoff</w:t>
      </w:r>
      <w:r>
        <w:rPr>
          <w:spacing w:val="-2"/>
        </w:rPr>
        <w:t> </w:t>
      </w:r>
      <w:r>
        <w:rPr/>
        <w:t>sphere.</w:t>
      </w:r>
    </w:p>
    <w:p>
      <w:pPr>
        <w:pStyle w:val="BodyText"/>
        <w:spacing w:line="249" w:lineRule="auto" w:before="118"/>
        <w:ind w:left="180" w:right="179"/>
        <w:jc w:val="both"/>
      </w:pPr>
      <w:r>
        <w:rPr/>
        <w:t>These values can be accessed by any command that uses per-atom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337"/>
      <w:bookmarkEnd w:id="337"/>
      <w:r>
        <w:rPr>
          <w:b w:val="0"/>
        </w:rPr>
      </w:r>
      <w:bookmarkStart w:name="Restrictions" w:id="338"/>
      <w:bookmarkEnd w:id="338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spacing w:before="119"/>
        <w:ind w:left="180" w:right="0" w:firstLine="0"/>
        <w:jc w:val="left"/>
        <w:rPr>
          <w:sz w:val="20"/>
        </w:rPr>
      </w:pP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requires</w:t>
      </w:r>
      <w:r>
        <w:rPr>
          <w:spacing w:val="-5"/>
          <w:sz w:val="20"/>
        </w:rPr>
        <w:t> </w:t>
      </w:r>
      <w:r>
        <w:rPr>
          <w:i/>
          <w:color w:val="355F7B"/>
          <w:sz w:val="20"/>
        </w:rPr>
        <w:t>neighbor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styles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‘bin’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or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‘nsq’</w:t>
      </w:r>
      <w:r>
        <w:rPr>
          <w:sz w:val="20"/>
        </w:rPr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339"/>
      <w:bookmarkEnd w:id="339"/>
      <w:r>
        <w:rPr>
          <w:b w:val="0"/>
        </w:rPr>
      </w:r>
      <w:bookmarkStart w:name="Related commands" w:id="340"/>
      <w:bookmarkEnd w:id="34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comm_modify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341"/>
      <w:bookmarkEnd w:id="341"/>
      <w:r>
        <w:rPr>
          <w:b w:val="0"/>
        </w:rPr>
      </w:r>
      <w:bookmarkStart w:name="Default" w:id="342"/>
      <w:bookmarkEnd w:id="342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The</w:t>
      </w:r>
      <w:r>
        <w:rPr>
          <w:spacing w:val="-6"/>
        </w:rPr>
        <w:t> </w:t>
      </w:r>
      <w:r>
        <w:rPr/>
        <w:t>option</w:t>
      </w:r>
      <w:r>
        <w:rPr>
          <w:spacing w:val="-6"/>
        </w:rPr>
        <w:t> </w:t>
      </w:r>
      <w:r>
        <w:rPr/>
        <w:t>defaults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>
          <w:i/>
        </w:rPr>
        <w:t>cutoff</w:t>
      </w:r>
      <w:r>
        <w:rPr>
          <w:i/>
          <w:spacing w:val="26"/>
        </w:rPr>
        <w:t> </w:t>
      </w:r>
      <w:r>
        <w:rPr/>
        <w:t>=</w:t>
      </w:r>
      <w:r>
        <w:rPr>
          <w:spacing w:val="-5"/>
        </w:rPr>
        <w:t> </w:t>
      </w:r>
      <w:r>
        <w:rPr/>
        <w:t>pair</w:t>
      </w:r>
      <w:r>
        <w:rPr>
          <w:spacing w:val="-6"/>
        </w:rPr>
        <w:t> </w:t>
      </w:r>
      <w:r>
        <w:rPr/>
        <w:t>style</w:t>
      </w:r>
      <w:r>
        <w:rPr>
          <w:spacing w:val="-5"/>
        </w:rPr>
        <w:t> </w:t>
      </w:r>
      <w:r>
        <w:rPr/>
        <w:t>cutoff.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contact/atom command" w:id="343"/>
      <w:bookmarkEnd w:id="343"/>
      <w:r>
        <w:rPr>
          <w:b w:val="0"/>
        </w:rPr>
      </w:r>
      <w:bookmarkStart w:name="_bookmark21" w:id="344"/>
      <w:bookmarkEnd w:id="344"/>
      <w:r>
        <w:rPr>
          <w:b w:val="0"/>
        </w:rPr>
      </w:r>
      <w:bookmarkStart w:name="_bookmark21" w:id="345"/>
      <w:bookmarkEnd w:id="345"/>
      <w:r>
        <w:rPr>
          <w:color w:val="20435C"/>
        </w:rPr>
        <w:t>compute</w:t>
      </w:r>
      <w:r>
        <w:rPr>
          <w:color w:val="20435C"/>
          <w:spacing w:val="53"/>
        </w:rPr>
        <w:t> </w:t>
      </w:r>
      <w:r>
        <w:rPr>
          <w:color w:val="20435C"/>
        </w:rPr>
        <w:t>contact/atom</w:t>
      </w:r>
      <w:r>
        <w:rPr>
          <w:color w:val="20435C"/>
          <w:spacing w:val="5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346"/>
      <w:bookmarkEnd w:id="346"/>
      <w:r>
        <w:rPr>
          <w:b w:val="0"/>
        </w:rPr>
      </w:r>
      <w:bookmarkStart w:name="Syntax" w:id="347"/>
      <w:bookmarkEnd w:id="34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5733pt;width:474.8pt;height:18.75pt;mso-position-horizontal-relative:page;mso-position-vertical-relative:paragraph;z-index:-1563136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contact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group2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contact/atom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group2-ID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optional</w:t>
      </w:r>
      <w:r>
        <w:rPr>
          <w:spacing w:val="-4"/>
          <w:sz w:val="20"/>
        </w:rPr>
        <w:t> </w:t>
      </w:r>
      <w:r>
        <w:rPr>
          <w:sz w:val="20"/>
        </w:rPr>
        <w:t>argument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restrict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atoms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consider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contacts</w:t>
      </w:r>
      <w:r>
        <w:rPr>
          <w:spacing w:val="-4"/>
          <w:sz w:val="20"/>
        </w:rPr>
        <w:t> </w:t>
      </w:r>
      <w:r>
        <w:rPr>
          <w:sz w:val="20"/>
        </w:rPr>
        <w:t>(see</w:t>
      </w:r>
      <w:r>
        <w:rPr>
          <w:spacing w:val="-4"/>
          <w:sz w:val="20"/>
        </w:rPr>
        <w:t> </w:t>
      </w:r>
      <w:r>
        <w:rPr>
          <w:sz w:val="20"/>
        </w:rPr>
        <w:t>below)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95"/>
          <w:footerReference w:type="default" r:id="rId9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Examples" w:id="348"/>
      <w:bookmarkEnd w:id="348"/>
      <w:r>
        <w:rPr>
          <w:b w:val="0"/>
        </w:rPr>
      </w:r>
      <w:bookmarkStart w:name="Examples" w:id="349"/>
      <w:bookmarkEnd w:id="349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871pt;width:474.8pt;height:30.7pt;mso-position-horizontal-relative:page;mso-position-vertical-relative:paragraph;z-index:-15630848;mso-wrap-distance-left:0;mso-wrap-distance-right:0" coordorigin="1372,257" coordsize="9496,614">
            <v:shape style="position:absolute;left:1372;top:256;width:9496;height:614" coordorigin="1372,257" coordsize="9496,614" path="m10808,257l1432,257,1409,262,1390,274,1377,293,1372,317,1372,811,1377,834,1390,853,1409,866,1432,871,10808,871,10831,866,10850,853,10863,834,10868,811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598" coordorigin="1380,265" coordsize="9480,598" path="m10800,265l1440,265,1417,270,1398,282,1385,301,1380,325,1380,803,1385,826,1398,845,1417,858,1440,863,10800,863,10823,858,10842,845,10855,826,10860,803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contact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contact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mygroup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350"/>
      <w:bookmarkEnd w:id="350"/>
      <w:r>
        <w:rPr/>
      </w:r>
      <w:bookmarkStart w:name="Description" w:id="351"/>
      <w:bookmarkEnd w:id="35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contacts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atom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line="249" w:lineRule="auto" w:before="129"/>
        <w:ind w:left="180" w:right="175"/>
      </w:pPr>
      <w:r>
        <w:rPr/>
        <w:t>The</w:t>
      </w:r>
      <w:r>
        <w:rPr>
          <w:spacing w:val="7"/>
        </w:rPr>
        <w:t> </w:t>
      </w:r>
      <w:r>
        <w:rPr/>
        <w:t>contact</w:t>
      </w:r>
      <w:r>
        <w:rPr>
          <w:spacing w:val="7"/>
        </w:rPr>
        <w:t> </w:t>
      </w:r>
      <w:r>
        <w:rPr/>
        <w:t>number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defined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finite-size</w:t>
      </w:r>
      <w:r>
        <w:rPr>
          <w:spacing w:val="7"/>
        </w:rPr>
        <w:t> </w:t>
      </w:r>
      <w:r>
        <w:rPr/>
        <w:t>spherical</w:t>
      </w:r>
      <w:r>
        <w:rPr>
          <w:spacing w:val="7"/>
        </w:rPr>
        <w:t> </w:t>
      </w:r>
      <w:r>
        <w:rPr/>
        <w:t>particles</w:t>
      </w:r>
      <w:r>
        <w:rPr>
          <w:spacing w:val="7"/>
        </w:rPr>
        <w:t> </w:t>
      </w:r>
      <w:r>
        <w:rPr/>
        <w:t>as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neighbor</w:t>
      </w:r>
      <w:r>
        <w:rPr>
          <w:spacing w:val="7"/>
        </w:rPr>
        <w:t> </w:t>
      </w:r>
      <w:r>
        <w:rPr/>
        <w:t>atoms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/>
        <w:t>overlap</w:t>
      </w:r>
      <w:r>
        <w:rPr>
          <w:spacing w:val="7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central</w:t>
      </w:r>
      <w:r>
        <w:rPr>
          <w:spacing w:val="8"/>
          <w:w w:val="95"/>
        </w:rPr>
        <w:t> </w:t>
      </w:r>
      <w:r>
        <w:rPr>
          <w:w w:val="95"/>
        </w:rPr>
        <w:t>particle,</w:t>
      </w:r>
      <w:r>
        <w:rPr>
          <w:spacing w:val="12"/>
          <w:w w:val="95"/>
        </w:rPr>
        <w:t> </w:t>
      </w:r>
      <w:r>
        <w:rPr>
          <w:w w:val="95"/>
        </w:rPr>
        <w:t>meaning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9"/>
          <w:w w:val="95"/>
        </w:rPr>
        <w:t> </w:t>
      </w:r>
      <w:r>
        <w:rPr>
          <w:w w:val="95"/>
        </w:rPr>
        <w:t>their</w:t>
      </w:r>
      <w:r>
        <w:rPr>
          <w:spacing w:val="9"/>
          <w:w w:val="95"/>
        </w:rPr>
        <w:t> </w:t>
      </w:r>
      <w:r>
        <w:rPr>
          <w:w w:val="95"/>
        </w:rPr>
        <w:t>distance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separation</w:t>
      </w:r>
      <w:r>
        <w:rPr>
          <w:spacing w:val="9"/>
          <w:w w:val="95"/>
        </w:rPr>
        <w:t> </w:t>
      </w:r>
      <w:r>
        <w:rPr>
          <w:w w:val="95"/>
        </w:rPr>
        <w:t>is</w:t>
      </w:r>
      <w:r>
        <w:rPr>
          <w:spacing w:val="8"/>
          <w:w w:val="95"/>
        </w:rPr>
        <w:t> </w:t>
      </w:r>
      <w:r>
        <w:rPr>
          <w:w w:val="95"/>
        </w:rPr>
        <w:t>less</w:t>
      </w:r>
      <w:r>
        <w:rPr>
          <w:spacing w:val="9"/>
          <w:w w:val="95"/>
        </w:rPr>
        <w:t> </w:t>
      </w:r>
      <w:r>
        <w:rPr>
          <w:w w:val="95"/>
        </w:rPr>
        <w:t>than</w:t>
      </w:r>
      <w:r>
        <w:rPr>
          <w:spacing w:val="9"/>
          <w:w w:val="95"/>
        </w:rPr>
        <w:t> </w:t>
      </w:r>
      <w:r>
        <w:rPr>
          <w:w w:val="95"/>
        </w:rPr>
        <w:t>or</w:t>
      </w:r>
      <w:r>
        <w:rPr>
          <w:spacing w:val="9"/>
          <w:w w:val="95"/>
        </w:rPr>
        <w:t> </w:t>
      </w:r>
      <w:r>
        <w:rPr>
          <w:w w:val="95"/>
        </w:rPr>
        <w:t>equal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sum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radii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two</w:t>
      </w:r>
      <w:r>
        <w:rPr>
          <w:spacing w:val="9"/>
          <w:w w:val="95"/>
        </w:rPr>
        <w:t> </w:t>
      </w:r>
      <w:r>
        <w:rPr>
          <w:w w:val="95"/>
        </w:rPr>
        <w:t>particles.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contact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atoms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line="249" w:lineRule="auto" w:before="129"/>
        <w:ind w:left="179" w:right="174"/>
      </w:pPr>
      <w:r>
        <w:rPr/>
        <w:t>The</w:t>
      </w:r>
      <w:r>
        <w:rPr>
          <w:spacing w:val="3"/>
        </w:rPr>
        <w:t> </w:t>
      </w:r>
      <w:r>
        <w:rPr/>
        <w:t>optional</w:t>
      </w:r>
      <w:r>
        <w:rPr>
          <w:spacing w:val="4"/>
        </w:rPr>
        <w:t> </w:t>
      </w:r>
      <w:r>
        <w:rPr>
          <w:i/>
        </w:rPr>
        <w:t>group2-ID</w:t>
      </w:r>
      <w:r>
        <w:rPr>
          <w:i/>
          <w:spacing w:val="6"/>
        </w:rPr>
        <w:t> </w:t>
      </w:r>
      <w:r>
        <w:rPr/>
        <w:t>argument</w:t>
      </w:r>
      <w:r>
        <w:rPr>
          <w:spacing w:val="4"/>
        </w:rPr>
        <w:t> </w:t>
      </w:r>
      <w:r>
        <w:rPr/>
        <w:t>allows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specify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which</w:t>
      </w:r>
      <w:r>
        <w:rPr>
          <w:spacing w:val="3"/>
        </w:rPr>
        <w:t> </w:t>
      </w:r>
      <w:r>
        <w:rPr/>
        <w:t>group</w:t>
      </w:r>
      <w:r>
        <w:rPr>
          <w:spacing w:val="4"/>
        </w:rPr>
        <w:t> </w:t>
      </w:r>
      <w:r>
        <w:rPr/>
        <w:t>atoms</w:t>
      </w:r>
      <w:r>
        <w:rPr>
          <w:spacing w:val="4"/>
        </w:rPr>
        <w:t> </w:t>
      </w:r>
      <w:r>
        <w:rPr/>
        <w:t>contribute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coordination</w:t>
      </w:r>
      <w:r>
        <w:rPr>
          <w:spacing w:val="4"/>
        </w:rPr>
        <w:t> </w:t>
      </w:r>
      <w:r>
        <w:rPr/>
        <w:t>number.</w:t>
      </w:r>
      <w:r>
        <w:rPr>
          <w:spacing w:val="-47"/>
        </w:rPr>
        <w:t> </w:t>
      </w:r>
      <w:r>
        <w:rPr/>
        <w:t>Default</w:t>
      </w:r>
      <w:r>
        <w:rPr>
          <w:spacing w:val="-2"/>
        </w:rPr>
        <w:t> </w:t>
      </w:r>
      <w:r>
        <w:rPr/>
        <w:t>setting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‘all’.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352"/>
      <w:bookmarkEnd w:id="352"/>
      <w:r>
        <w:rPr>
          <w:b w:val="0"/>
        </w:rPr>
      </w:r>
      <w:bookmarkStart w:name="Output info" w:id="353"/>
      <w:bookmarkEnd w:id="35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whose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16"/>
        <w:ind w:left="179"/>
      </w:pP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vector</w:t>
      </w:r>
      <w:r>
        <w:rPr>
          <w:spacing w:val="-3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>
          <w:rFonts w:ascii="Cambria" w:hAnsi="Cambria"/>
          <w:w w:val="110"/>
        </w:rPr>
        <w:t>≥</w:t>
      </w:r>
      <w:r>
        <w:rPr>
          <w:rFonts w:ascii="Cambria" w:hAnsi="Cambria"/>
          <w:spacing w:val="3"/>
          <w:w w:val="110"/>
        </w:rPr>
        <w:t> </w:t>
      </w:r>
      <w:r>
        <w:rPr>
          <w:rFonts w:ascii="Cambria" w:hAnsi="Cambria"/>
        </w:rPr>
        <w:t>0.0</w:t>
      </w:r>
      <w:r>
        <w:rPr/>
        <w:t>,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explained</w:t>
      </w:r>
      <w:r>
        <w:rPr>
          <w:spacing w:val="-4"/>
        </w:rPr>
        <w:t> </w:t>
      </w:r>
      <w:r>
        <w:rPr/>
        <w:t>above.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354"/>
      <w:bookmarkEnd w:id="354"/>
      <w:r>
        <w:rPr>
          <w:b w:val="0"/>
        </w:rPr>
      </w:r>
      <w:bookmarkStart w:name="Restrictions" w:id="355"/>
      <w:bookmarkEnd w:id="355"/>
      <w:r>
        <w:rPr>
          <w:color w:val="20435C"/>
        </w:rPr>
        <w:t>Restrictions</w:t>
      </w:r>
    </w:p>
    <w:p>
      <w:pPr>
        <w:pStyle w:val="BodyText"/>
        <w:spacing w:before="249"/>
        <w:ind w:left="180"/>
      </w:pPr>
      <w:r>
        <w:rPr/>
        <w:t>This</w:t>
      </w:r>
      <w:r>
        <w:rPr>
          <w:spacing w:val="-9"/>
        </w:rPr>
        <w:t> </w:t>
      </w:r>
      <w:r>
        <w:rPr/>
        <w:t>compute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part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GRANULAR</w:t>
      </w:r>
      <w:r>
        <w:rPr>
          <w:spacing w:val="-9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only</w:t>
      </w:r>
      <w:r>
        <w:rPr>
          <w:spacing w:val="-9"/>
        </w:rPr>
        <w:t> </w:t>
      </w:r>
      <w:r>
        <w:rPr/>
        <w:t>enabled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LAMMPS</w:t>
      </w:r>
      <w:r>
        <w:rPr>
          <w:spacing w:val="-9"/>
        </w:rPr>
        <w:t> </w:t>
      </w:r>
      <w:r>
        <w:rPr/>
        <w:t>was</w:t>
      </w:r>
      <w:r>
        <w:rPr>
          <w:spacing w:val="-8"/>
        </w:rPr>
        <w:t> </w:t>
      </w:r>
      <w:r>
        <w:rPr/>
        <w:t>built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9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9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requires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atoms</w:t>
      </w:r>
      <w:r>
        <w:rPr>
          <w:spacing w:val="-5"/>
        </w:rPr>
        <w:t> </w:t>
      </w:r>
      <w:r>
        <w:rPr/>
        <w:t>store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radius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atom_style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sphere</w:t>
      </w:r>
      <w:r>
        <w:rPr>
          <w:i/>
          <w:color w:val="355F7B"/>
          <w:spacing w:val="-5"/>
        </w:rPr>
        <w:t> </w:t>
      </w:r>
      <w:r>
        <w:rPr/>
        <w:t>command.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356"/>
      <w:bookmarkEnd w:id="356"/>
      <w:r>
        <w:rPr>
          <w:b w:val="0"/>
        </w:rPr>
      </w:r>
      <w:bookmarkStart w:name="Related commands" w:id="357"/>
      <w:bookmarkEnd w:id="35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2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coord/atom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358"/>
      <w:bookmarkEnd w:id="358"/>
      <w:r>
        <w:rPr>
          <w:b w:val="0"/>
        </w:rPr>
      </w:r>
      <w:bookmarkStart w:name="Default" w:id="359"/>
      <w:bookmarkEnd w:id="359"/>
      <w:r>
        <w:rPr>
          <w:color w:val="20435C"/>
        </w:rPr>
        <w:t>Default</w:t>
      </w:r>
    </w:p>
    <w:p>
      <w:pPr>
        <w:spacing w:before="249"/>
        <w:ind w:left="180" w:right="0" w:firstLine="0"/>
        <w:jc w:val="left"/>
        <w:rPr>
          <w:sz w:val="20"/>
        </w:rPr>
      </w:pPr>
      <w:r>
        <w:rPr>
          <w:i/>
          <w:sz w:val="20"/>
        </w:rPr>
        <w:t>group2-ID</w:t>
      </w:r>
      <w:r>
        <w:rPr>
          <w:i/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all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coord/atom command" w:id="360"/>
      <w:bookmarkEnd w:id="360"/>
      <w:r>
        <w:rPr>
          <w:b w:val="0"/>
        </w:rPr>
      </w:r>
      <w:bookmarkStart w:name="_bookmark22" w:id="361"/>
      <w:bookmarkEnd w:id="361"/>
      <w:r>
        <w:rPr>
          <w:b w:val="0"/>
        </w:rPr>
      </w:r>
      <w:bookmarkStart w:name="_bookmark22" w:id="362"/>
      <w:bookmarkEnd w:id="362"/>
      <w:r>
        <w:rPr>
          <w:color w:val="20435C"/>
        </w:rPr>
        <w:t>compute</w:t>
      </w:r>
      <w:r>
        <w:rPr>
          <w:color w:val="20435C"/>
          <w:spacing w:val="47"/>
        </w:rPr>
        <w:t> </w:t>
      </w:r>
      <w:r>
        <w:rPr>
          <w:color w:val="20435C"/>
        </w:rPr>
        <w:t>coord/atom</w:t>
      </w:r>
      <w:r>
        <w:rPr>
          <w:color w:val="20435C"/>
          <w:spacing w:val="48"/>
        </w:rPr>
        <w:t> </w:t>
      </w:r>
      <w:r>
        <w:rPr>
          <w:color w:val="20435C"/>
        </w:rPr>
        <w:t>command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spacing w:before="0"/>
        <w:ind w:left="180" w:right="0" w:firstLine="0"/>
        <w:jc w:val="left"/>
        <w:rPr>
          <w:i/>
          <w:sz w:val="20"/>
        </w:rPr>
      </w:pPr>
      <w:r>
        <w:rPr>
          <w:sz w:val="20"/>
        </w:rPr>
        <w:t>Accelerator</w:t>
      </w:r>
      <w:r>
        <w:rPr>
          <w:spacing w:val="-12"/>
          <w:sz w:val="20"/>
        </w:rPr>
        <w:t> </w:t>
      </w:r>
      <w:r>
        <w:rPr>
          <w:sz w:val="20"/>
        </w:rPr>
        <w:t>Variants:</w:t>
      </w:r>
      <w:r>
        <w:rPr>
          <w:spacing w:val="2"/>
          <w:sz w:val="20"/>
        </w:rPr>
        <w:t> </w:t>
      </w:r>
      <w:r>
        <w:rPr>
          <w:i/>
          <w:sz w:val="20"/>
        </w:rPr>
        <w:t>coord/atom/kk</w:t>
      </w:r>
    </w:p>
    <w:p>
      <w:pPr>
        <w:spacing w:after="0"/>
        <w:jc w:val="left"/>
        <w:rPr>
          <w:sz w:val="20"/>
        </w:rPr>
        <w:sectPr>
          <w:headerReference w:type="default" r:id="rId97"/>
          <w:footerReference w:type="default" r:id="rId98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Syntax" w:id="363"/>
      <w:bookmarkEnd w:id="363"/>
      <w:r>
        <w:rPr>
          <w:b w:val="0"/>
        </w:rPr>
      </w:r>
      <w:bookmarkStart w:name="Syntax" w:id="364"/>
      <w:bookmarkEnd w:id="364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878pt;width:474.8pt;height:18.75pt;mso-position-horizontal-relative:page;mso-position-vertical-relative:paragraph;z-index:-15630336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coord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coord/atom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i/>
          <w:sz w:val="20"/>
        </w:rPr>
        <w:t>cutoff</w:t>
      </w:r>
      <w:r>
        <w:rPr>
          <w:i/>
          <w:spacing w:val="2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orientorder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cutoff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cutoff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[group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group2-ID]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typeN</w:t>
      </w:r>
    </w:p>
    <w:p>
      <w:pPr>
        <w:pStyle w:val="BodyText"/>
        <w:spacing w:line="239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cutoff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distance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within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which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count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coordination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neighbors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(distance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units)</w:t>
      </w:r>
    </w:p>
    <w:p>
      <w:pPr>
        <w:pStyle w:val="BodyText"/>
        <w:spacing w:line="239" w:lineRule="exact"/>
        <w:ind w:left="810"/>
        <w:rPr>
          <w:rFonts w:ascii="Lucida Sans Unicode" w:hAnsi="Lucida Sans Unicode"/>
        </w:rPr>
      </w:pPr>
      <w:r>
        <w:rPr>
          <w:rFonts w:ascii="Lucida Sans Unicode" w:hAnsi="Lucida Sans Unicode"/>
          <w:w w:val="90"/>
        </w:rPr>
        <w:t>group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group2-ID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=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select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group-ID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to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restrict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which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atoms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to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consider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for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coordination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number</w:t>
      </w:r>
      <w:r>
        <w:rPr>
          <w:rFonts w:ascii="Lucida Sans Unicode" w:hAnsi="Lucida Sans Unicode"/>
          <w:color w:val="FF0000"/>
          <w:w w:val="90"/>
        </w:rPr>
        <w:t>␣</w:t>
      </w:r>
    </w:p>
    <w:p>
      <w:pPr>
        <w:pStyle w:val="BodyText"/>
        <w:spacing w:line="239" w:lineRule="exact"/>
        <w:ind w:left="749"/>
        <w:rPr>
          <w:rFonts w:ascii="Lucida Sans Unicode" w:hAnsi="Lucida Sans Unicode"/>
        </w:rPr>
      </w:pPr>
      <w:r>
        <w:rPr>
          <w:rFonts w:ascii="Cambria" w:hAnsi="Cambria"/>
          <w:color w:val="FF0000"/>
          <w:sz w:val="10"/>
        </w:rPr>
        <w:t>‹</w:t>
      </w:r>
      <w:r>
        <w:rPr>
          <w:rFonts w:ascii="Arial" w:hAnsi="Arial"/>
          <w:i/>
          <w:color w:val="FF0000"/>
          <w:sz w:val="10"/>
        </w:rPr>
        <w:t>→</w:t>
      </w:r>
      <w:r>
        <w:rPr>
          <w:rFonts w:ascii="Lucida Sans Unicode" w:hAnsi="Lucida Sans Unicode"/>
        </w:rPr>
        <w:t>(optional)</w:t>
      </w:r>
    </w:p>
    <w:p>
      <w:pPr>
        <w:pStyle w:val="BodyText"/>
        <w:spacing w:line="187" w:lineRule="auto" w:before="14"/>
        <w:ind w:left="678" w:right="2324" w:firstLine="132"/>
        <w:rPr>
          <w:rFonts w:ascii="Lucida Sans Unicode"/>
        </w:rPr>
      </w:pPr>
      <w:r>
        <w:rPr>
          <w:rFonts w:ascii="Lucida Sans Unicode"/>
          <w:w w:val="90"/>
        </w:rPr>
        <w:t>typeN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Nth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coordination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count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(see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asterisk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form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below)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orientorder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args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orientorderID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threshold</w:t>
      </w:r>
    </w:p>
    <w:p>
      <w:pPr>
        <w:pStyle w:val="BodyText"/>
        <w:spacing w:line="224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orientorderID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an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orientorder/atom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compute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threshold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minimum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product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two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"connected"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atoms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365"/>
      <w:bookmarkEnd w:id="365"/>
      <w:r>
        <w:rPr>
          <w:b w:val="0"/>
        </w:rPr>
      </w:r>
      <w:bookmarkStart w:name="Examples" w:id="366"/>
      <w:bookmarkEnd w:id="366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6472pt;width:474.8pt;height:66.55pt;mso-position-horizontal-relative:page;mso-position-vertical-relative:paragraph;z-index:-15629824;mso-wrap-distance-left:0;mso-wrap-distance-right:0" coordorigin="1372,257" coordsize="9496,1331">
            <v:shape style="position:absolute;left:1372;top:257;width:9496;height:1331" coordorigin="1372,257" coordsize="9496,1331" path="m10808,257l1432,257,1409,262,1390,275,1377,294,1372,317,1372,1529,1377,1552,1390,1571,1409,1584,1432,1588,10808,1588,10831,1584,10850,1571,10863,1552,10868,1529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316" coordorigin="1380,265" coordsize="9480,1316" path="m10800,265l1440,265,1417,270,1398,283,1385,302,1380,325,1380,1521,1385,1544,1398,1563,1417,1576,1440,1580,10800,1580,10823,1576,10842,1563,10855,1544,10860,1521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33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coord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2.0</w:t>
                    </w:r>
                  </w:p>
                  <w:p>
                    <w:pPr>
                      <w:spacing w:line="187" w:lineRule="auto" w:before="15"/>
                      <w:ind w:left="67" w:right="537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coord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6.0 1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coord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6.0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2*4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5*8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</w:p>
                  <w:p>
                    <w:pPr>
                      <w:spacing w:line="187" w:lineRule="auto" w:before="0"/>
                      <w:ind w:left="67" w:right="423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solute</w:t>
                    </w:r>
                    <w:r>
                      <w:rPr>
                        <w:rFonts w:ascii="Lucida Sans Unicode"/>
                        <w:color w:val="19167C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coord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2.0</w:t>
                    </w:r>
                    <w:r>
                      <w:rPr>
                        <w:rFonts w:ascii="Lucida Sans Unicode"/>
                        <w:color w:val="666666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007F00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solvent</w:t>
                    </w:r>
                    <w:r>
                      <w:rPr>
                        <w:rFonts w:ascii="Lucida Sans Unicode"/>
                        <w:color w:val="19167C"/>
                        <w:spacing w:val="-5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coord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orientorder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0.5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367"/>
      <w:bookmarkEnd w:id="367"/>
      <w:r>
        <w:rPr/>
      </w:r>
      <w:bookmarkStart w:name="Description" w:id="368"/>
      <w:bookmarkEnd w:id="36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performs calculations between neighboring atoms to determine a coordination value. The specific cal-</w:t>
      </w:r>
      <w:r>
        <w:rPr>
          <w:spacing w:val="1"/>
        </w:rPr>
        <w:t> </w:t>
      </w:r>
      <w:r>
        <w:rPr/>
        <w:t>culation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meaning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depend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cstyle</w:t>
      </w:r>
      <w:r>
        <w:rPr>
          <w:i/>
          <w:spacing w:val="-2"/>
        </w:rPr>
        <w:t> </w:t>
      </w:r>
      <w:r>
        <w:rPr/>
        <w:t>keyword</w:t>
      </w:r>
      <w:r>
        <w:rPr>
          <w:spacing w:val="-2"/>
        </w:rPr>
        <w:t> </w:t>
      </w:r>
      <w:r>
        <w:rPr/>
        <w:t>used.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</w:t>
      </w:r>
      <w:r>
        <w:rPr>
          <w:i/>
        </w:rPr>
        <w:t>cutoff </w:t>
      </w:r>
      <w:r>
        <w:rPr/>
        <w:t>cstyle calculates one or more traditional coordination numbers for each atom. A coordination number is</w:t>
      </w:r>
      <w:r>
        <w:rPr>
          <w:spacing w:val="1"/>
        </w:rPr>
        <w:t> </w:t>
      </w:r>
      <w:r>
        <w:rPr/>
        <w:t>defined as the number of neighbor atoms with specified atom type(s), and optionally within the specified group, that</w:t>
      </w:r>
      <w:r>
        <w:rPr>
          <w:spacing w:val="1"/>
        </w:rPr>
        <w:t> </w:t>
      </w:r>
      <w:r>
        <w:rPr/>
        <w:t>are within the specified cutoff distance from the central atom. The compute group selects only the central atoms; all</w:t>
      </w:r>
      <w:r>
        <w:rPr>
          <w:spacing w:val="1"/>
        </w:rPr>
        <w:t> </w:t>
      </w:r>
      <w:r>
        <w:rPr/>
        <w:t>neighboring</w:t>
      </w:r>
      <w:r>
        <w:rPr>
          <w:spacing w:val="-8"/>
        </w:rPr>
        <w:t> </w:t>
      </w:r>
      <w:r>
        <w:rPr/>
        <w:t>atoms,</w:t>
      </w:r>
      <w:r>
        <w:rPr>
          <w:spacing w:val="-7"/>
        </w:rPr>
        <w:t> </w:t>
      </w:r>
      <w:r>
        <w:rPr/>
        <w:t>unless</w:t>
      </w:r>
      <w:r>
        <w:rPr>
          <w:spacing w:val="-8"/>
        </w:rPr>
        <w:t> </w:t>
      </w:r>
      <w:r>
        <w:rPr/>
        <w:t>selected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type,</w:t>
      </w:r>
      <w:r>
        <w:rPr>
          <w:spacing w:val="-7"/>
        </w:rPr>
        <w:t> </w:t>
      </w:r>
      <w:r>
        <w:rPr/>
        <w:t>type</w:t>
      </w:r>
      <w:r>
        <w:rPr>
          <w:spacing w:val="-8"/>
        </w:rPr>
        <w:t> </w:t>
      </w:r>
      <w:r>
        <w:rPr/>
        <w:t>range,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group</w:t>
      </w:r>
      <w:r>
        <w:rPr>
          <w:spacing w:val="-8"/>
        </w:rPr>
        <w:t> </w:t>
      </w:r>
      <w:r>
        <w:rPr/>
        <w:t>option,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included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coordination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tally.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</w:t>
      </w:r>
      <w:r>
        <w:rPr>
          <w:spacing w:val="-11"/>
        </w:rPr>
        <w:t> </w:t>
      </w:r>
      <w:r>
        <w:rPr/>
        <w:t>optional</w:t>
      </w:r>
      <w:r>
        <w:rPr>
          <w:spacing w:val="-11"/>
        </w:rPr>
        <w:t> </w:t>
      </w:r>
      <w:r>
        <w:rPr>
          <w:i/>
        </w:rPr>
        <w:t>group</w:t>
      </w:r>
      <w:r>
        <w:rPr>
          <w:i/>
          <w:spacing w:val="-11"/>
        </w:rPr>
        <w:t> </w:t>
      </w:r>
      <w:r>
        <w:rPr/>
        <w:t>keyword</w:t>
      </w:r>
      <w:r>
        <w:rPr>
          <w:spacing w:val="-11"/>
        </w:rPr>
        <w:t> </w:t>
      </w:r>
      <w:r>
        <w:rPr/>
        <w:t>allows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specify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which</w:t>
      </w:r>
      <w:r>
        <w:rPr>
          <w:spacing w:val="-10"/>
        </w:rPr>
        <w:t> </w:t>
      </w:r>
      <w:r>
        <w:rPr/>
        <w:t>group</w:t>
      </w:r>
      <w:r>
        <w:rPr>
          <w:spacing w:val="-11"/>
        </w:rPr>
        <w:t> </w:t>
      </w:r>
      <w:r>
        <w:rPr/>
        <w:t>atoms</w:t>
      </w:r>
      <w:r>
        <w:rPr>
          <w:spacing w:val="-11"/>
        </w:rPr>
        <w:t> </w:t>
      </w:r>
      <w:r>
        <w:rPr/>
        <w:t>contribute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coordination</w:t>
      </w:r>
      <w:r>
        <w:rPr>
          <w:spacing w:val="-11"/>
        </w:rPr>
        <w:t> </w:t>
      </w:r>
      <w:r>
        <w:rPr/>
        <w:t>number.</w:t>
      </w:r>
      <w:r>
        <w:rPr>
          <w:spacing w:val="7"/>
        </w:rPr>
        <w:t> </w:t>
      </w:r>
      <w:r>
        <w:rPr/>
        <w:t>Default</w:t>
      </w:r>
      <w:r>
        <w:rPr>
          <w:spacing w:val="-48"/>
        </w:rPr>
        <w:t> </w:t>
      </w:r>
      <w:r>
        <w:rPr/>
        <w:t>setting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‘all.’</w:t>
      </w:r>
    </w:p>
    <w:p>
      <w:pPr>
        <w:pStyle w:val="BodyText"/>
        <w:spacing w:line="249" w:lineRule="auto" w:before="119"/>
        <w:ind w:left="180" w:right="179"/>
        <w:jc w:val="both"/>
      </w:pPr>
      <w:r>
        <w:rPr>
          <w:w w:val="95"/>
        </w:rPr>
        <w:t>The </w:t>
      </w:r>
      <w:r>
        <w:rPr>
          <w:i/>
          <w:w w:val="95"/>
        </w:rPr>
        <w:t>typeN </w:t>
      </w:r>
      <w:r>
        <w:rPr>
          <w:w w:val="95"/>
        </w:rPr>
        <w:t>keywords allow specification of which atom types contribute to each coordination number.</w:t>
      </w:r>
      <w:r>
        <w:rPr>
          <w:spacing w:val="1"/>
          <w:w w:val="95"/>
        </w:rPr>
        <w:t> </w:t>
      </w:r>
      <w:r>
        <w:rPr>
          <w:w w:val="95"/>
        </w:rPr>
        <w:t>One coordination</w:t>
      </w:r>
      <w:r>
        <w:rPr>
          <w:spacing w:val="1"/>
          <w:w w:val="95"/>
        </w:rPr>
        <w:t> </w:t>
      </w:r>
      <w:r>
        <w:rPr/>
        <w:t>number is computed for each of the </w:t>
      </w:r>
      <w:r>
        <w:rPr>
          <w:i/>
        </w:rPr>
        <w:t>typeN </w:t>
      </w:r>
      <w:r>
        <w:rPr/>
        <w:t>keywords listed.</w:t>
      </w:r>
      <w:r>
        <w:rPr>
          <w:spacing w:val="1"/>
        </w:rPr>
        <w:t> </w:t>
      </w:r>
      <w:r>
        <w:rPr/>
        <w:t>If no </w:t>
      </w:r>
      <w:r>
        <w:rPr>
          <w:i/>
        </w:rPr>
        <w:t>typeN </w:t>
      </w:r>
      <w:r>
        <w:rPr/>
        <w:t>keywords are listed, a single coordination</w:t>
      </w:r>
      <w:r>
        <w:rPr>
          <w:spacing w:val="1"/>
        </w:rPr>
        <w:t> </w:t>
      </w:r>
      <w:r>
        <w:rPr/>
        <w:t>number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calculated,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(same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“*”</w:t>
      </w:r>
      <w:r>
        <w:rPr>
          <w:spacing w:val="-1"/>
        </w:rPr>
        <w:t> </w:t>
      </w:r>
      <w:r>
        <w:rPr/>
        <w:t>format,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below).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</w:t>
      </w:r>
      <w:r>
        <w:rPr>
          <w:i/>
        </w:rPr>
        <w:t>typeN </w:t>
      </w:r>
      <w:r>
        <w:rPr/>
        <w:t>keywords can be specified in one of two ways.</w:t>
      </w:r>
      <w:r>
        <w:rPr>
          <w:spacing w:val="1"/>
        </w:rPr>
        <w:t> </w:t>
      </w:r>
      <w:r>
        <w:rPr/>
        <w:t>An explicit numeric value can be used, as in the second</w:t>
      </w:r>
      <w:r>
        <w:rPr>
          <w:spacing w:val="1"/>
        </w:rPr>
        <w:t> </w:t>
      </w:r>
      <w:r>
        <w:rPr/>
        <w:t>example</w:t>
      </w:r>
      <w:r>
        <w:rPr>
          <w:spacing w:val="-11"/>
        </w:rPr>
        <w:t> </w:t>
      </w:r>
      <w:r>
        <w:rPr/>
        <w:t>above.</w:t>
      </w:r>
      <w:r>
        <w:rPr>
          <w:spacing w:val="9"/>
        </w:rPr>
        <w:t> </w:t>
      </w:r>
      <w:r>
        <w:rPr/>
        <w:t>Or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wild-card</w:t>
      </w:r>
      <w:r>
        <w:rPr>
          <w:spacing w:val="-11"/>
        </w:rPr>
        <w:t> </w:t>
      </w:r>
      <w:r>
        <w:rPr/>
        <w:t>asterisk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specify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range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atom</w:t>
      </w:r>
      <w:r>
        <w:rPr>
          <w:spacing w:val="-10"/>
        </w:rPr>
        <w:t> </w:t>
      </w:r>
      <w:r>
        <w:rPr/>
        <w:t>types.</w:t>
      </w:r>
      <w:r>
        <w:rPr>
          <w:spacing w:val="8"/>
        </w:rPr>
        <w:t> </w:t>
      </w:r>
      <w:r>
        <w:rPr/>
        <w:t>This</w:t>
      </w:r>
      <w:r>
        <w:rPr>
          <w:spacing w:val="-10"/>
        </w:rPr>
        <w:t> </w:t>
      </w:r>
      <w:r>
        <w:rPr/>
        <w:t>takes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form</w:t>
      </w:r>
      <w:r>
        <w:rPr>
          <w:spacing w:val="-11"/>
        </w:rPr>
        <w:t> </w:t>
      </w:r>
      <w:r>
        <w:rPr/>
        <w:t>“*”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“*n”</w:t>
      </w:r>
      <w:r>
        <w:rPr>
          <w:spacing w:val="-11"/>
        </w:rPr>
        <w:t> </w:t>
      </w:r>
      <w:r>
        <w:rPr/>
        <w:t>or</w:t>
      </w:r>
      <w:r>
        <w:rPr>
          <w:spacing w:val="-47"/>
        </w:rPr>
        <w:t> </w:t>
      </w:r>
      <w:r>
        <w:rPr/>
        <w:t>“m*”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“m*n”.</w:t>
      </w:r>
      <w:r>
        <w:rPr>
          <w:spacing w:val="13"/>
        </w:rPr>
        <w:t> </w:t>
      </w:r>
      <w:r>
        <w:rPr/>
        <w:t>If</w:t>
      </w:r>
      <w:r>
        <w:rPr>
          <w:spacing w:val="-8"/>
        </w:rPr>
        <w:t> </w:t>
      </w:r>
      <w:r>
        <w:rPr>
          <w:i/>
        </w:rPr>
        <w:t>N</w:t>
      </w:r>
      <w:r>
        <w:rPr>
          <w:i/>
          <w:spacing w:val="4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atom</w:t>
      </w:r>
      <w:r>
        <w:rPr>
          <w:spacing w:val="-7"/>
        </w:rPr>
        <w:t> </w:t>
      </w:r>
      <w:r>
        <w:rPr/>
        <w:t>types,</w:t>
      </w:r>
      <w:r>
        <w:rPr>
          <w:spacing w:val="-7"/>
        </w:rPr>
        <w:t> </w:t>
      </w:r>
      <w:r>
        <w:rPr/>
        <w:t>then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asterisk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numeric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means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types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1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>
          <w:i/>
        </w:rPr>
        <w:t>N</w:t>
      </w:r>
      <w:r>
        <w:rPr/>
        <w:t>.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leading</w:t>
      </w:r>
      <w:r>
        <w:rPr>
          <w:spacing w:val="-3"/>
        </w:rPr>
        <w:t> </w:t>
      </w:r>
      <w:r>
        <w:rPr/>
        <w:t>asterisk</w:t>
      </w:r>
      <w:r>
        <w:rPr>
          <w:spacing w:val="-4"/>
        </w:rPr>
        <w:t> </w:t>
      </w:r>
      <w:r>
        <w:rPr/>
        <w:t>means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(inclusive).</w:t>
      </w:r>
      <w:r>
        <w:rPr>
          <w:spacing w:val="14"/>
        </w:rPr>
        <w:t> </w:t>
      </w:r>
      <w:r>
        <w:rPr/>
        <w:t>A</w:t>
      </w:r>
      <w:r>
        <w:rPr>
          <w:spacing w:val="-3"/>
        </w:rPr>
        <w:t> </w:t>
      </w:r>
      <w:r>
        <w:rPr/>
        <w:t>trailing</w:t>
      </w:r>
      <w:r>
        <w:rPr>
          <w:spacing w:val="-3"/>
        </w:rPr>
        <w:t> </w:t>
      </w:r>
      <w:r>
        <w:rPr/>
        <w:t>asterisk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i/>
        </w:rPr>
        <w:t>N</w:t>
      </w:r>
      <w:r>
        <w:rPr>
          <w:i/>
          <w:spacing w:val="8"/>
        </w:rPr>
        <w:t> </w:t>
      </w:r>
      <w:r>
        <w:rPr/>
        <w:t>(inclusive).</w:t>
      </w:r>
      <w:r>
        <w:rPr>
          <w:spacing w:val="-47"/>
        </w:rPr>
        <w:t> </w:t>
      </w:r>
      <w:r>
        <w:rPr/>
        <w:t>A</w:t>
      </w:r>
      <w:r>
        <w:rPr>
          <w:spacing w:val="-2"/>
        </w:rPr>
        <w:t> </w:t>
      </w:r>
      <w:r>
        <w:rPr/>
        <w:t>middle</w:t>
      </w:r>
      <w:r>
        <w:rPr>
          <w:spacing w:val="-1"/>
        </w:rPr>
        <w:t> </w:t>
      </w:r>
      <w:r>
        <w:rPr/>
        <w:t>asterisk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</w:t>
      </w:r>
      <w:r>
        <w:rPr>
          <w:spacing w:val="-2"/>
        </w:rPr>
        <w:t> </w:t>
      </w:r>
      <w:r>
        <w:rPr/>
        <w:t>(inclusive).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</w:t>
      </w:r>
      <w:r>
        <w:rPr>
          <w:i/>
        </w:rPr>
        <w:t>orientorder </w:t>
      </w:r>
      <w:r>
        <w:rPr/>
        <w:t>cstyle calculates the number of “connected” neighbor atoms </w:t>
      </w:r>
      <w:r>
        <w:rPr>
          <w:i/>
        </w:rPr>
        <w:t>j </w:t>
      </w:r>
      <w:r>
        <w:rPr/>
        <w:t>around each central atom </w:t>
      </w:r>
      <w:r>
        <w:rPr>
          <w:i/>
        </w:rPr>
        <w:t>i</w:t>
      </w:r>
      <w:r>
        <w:rPr/>
        <w:t>.</w:t>
      </w:r>
      <w:r>
        <w:rPr>
          <w:spacing w:val="1"/>
        </w:rPr>
        <w:t> </w:t>
      </w:r>
      <w:r>
        <w:rPr/>
        <w:t>For this</w:t>
      </w:r>
      <w:r>
        <w:rPr>
          <w:spacing w:val="1"/>
        </w:rPr>
        <w:t> </w:t>
      </w:r>
      <w:r>
        <w:rPr>
          <w:i/>
          <w:w w:val="95"/>
        </w:rPr>
        <w:t>cstyle</w:t>
      </w:r>
      <w:r>
        <w:rPr>
          <w:w w:val="95"/>
        </w:rPr>
        <w:t>, connected is defined by the orientational order parameter calculated by the </w:t>
      </w:r>
      <w:hyperlink w:history="true" w:anchor="_bookmark69">
        <w:r>
          <w:rPr>
            <w:i/>
            <w:color w:val="355F7B"/>
            <w:w w:val="95"/>
          </w:rPr>
          <w:t>compute orientorder/atom </w:t>
        </w:r>
      </w:hyperlink>
      <w:r>
        <w:rPr>
          <w:w w:val="95"/>
        </w:rPr>
        <w:t>command.</w:t>
      </w:r>
      <w:r>
        <w:rPr>
          <w:spacing w:val="1"/>
          <w:w w:val="95"/>
        </w:rPr>
        <w:t> </w:t>
      </w:r>
      <w:r>
        <w:rPr/>
        <w:t>This</w:t>
      </w:r>
      <w:r>
        <w:rPr>
          <w:spacing w:val="-8"/>
        </w:rPr>
        <w:t> </w:t>
      </w:r>
      <w:r>
        <w:rPr>
          <w:i/>
        </w:rPr>
        <w:t>cstyle</w:t>
      </w:r>
      <w:r>
        <w:rPr>
          <w:i/>
          <w:spacing w:val="-8"/>
        </w:rPr>
        <w:t> </w:t>
      </w:r>
      <w:r>
        <w:rPr/>
        <w:t>thus</w:t>
      </w:r>
      <w:r>
        <w:rPr>
          <w:spacing w:val="-6"/>
        </w:rPr>
        <w:t> </w:t>
      </w:r>
      <w:r>
        <w:rPr/>
        <w:t>allows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apply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ten</w:t>
      </w:r>
      <w:r>
        <w:rPr>
          <w:spacing w:val="-6"/>
        </w:rPr>
        <w:t> </w:t>
      </w:r>
      <w:r>
        <w:rPr/>
        <w:t>Wolde’s</w:t>
      </w:r>
      <w:r>
        <w:rPr>
          <w:spacing w:val="-8"/>
        </w:rPr>
        <w:t> </w:t>
      </w:r>
      <w:r>
        <w:rPr/>
        <w:t>criterion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identify</w:t>
      </w:r>
      <w:r>
        <w:rPr>
          <w:spacing w:val="-7"/>
        </w:rPr>
        <w:t> </w:t>
      </w:r>
      <w:r>
        <w:rPr/>
        <w:t>crystal-like</w:t>
      </w:r>
      <w:r>
        <w:rPr>
          <w:spacing w:val="-8"/>
        </w:rPr>
        <w:t> </w:t>
      </w:r>
      <w:r>
        <w:rPr/>
        <w:t>atoms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system,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discussed</w:t>
      </w:r>
      <w:r>
        <w:rPr>
          <w:spacing w:val="-7"/>
        </w:rPr>
        <w:t> </w:t>
      </w:r>
      <w:r>
        <w:rPr/>
        <w:t>in</w:t>
      </w:r>
      <w:r>
        <w:rPr>
          <w:spacing w:val="-47"/>
        </w:rPr>
        <w:t> </w:t>
      </w:r>
      <w:hyperlink w:history="true" w:anchor="_bookmark23">
        <w:r>
          <w:rPr>
            <w:i/>
            <w:color w:val="355F7B"/>
          </w:rPr>
          <w:t>ten</w:t>
        </w:r>
        <w:r>
          <w:rPr>
            <w:i/>
            <w:color w:val="355F7B"/>
            <w:spacing w:val="-2"/>
          </w:rPr>
          <w:t> </w:t>
        </w:r>
        <w:r>
          <w:rPr>
            <w:i/>
            <w:color w:val="355F7B"/>
          </w:rPr>
          <w:t>Wolde</w:t>
        </w:r>
      </w:hyperlink>
      <w:r>
        <w:rPr/>
        <w:t>.</w:t>
      </w:r>
    </w:p>
    <w:p>
      <w:pPr>
        <w:spacing w:after="0" w:line="249" w:lineRule="auto"/>
        <w:jc w:val="both"/>
        <w:sectPr>
          <w:headerReference w:type="default" r:id="rId99"/>
          <w:footerReference w:type="default" r:id="rId100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The ID of the previously specified </w:t>
      </w:r>
      <w:hyperlink w:history="true" w:anchor="_bookmark69">
        <w:r>
          <w:rPr>
            <w:i/>
            <w:color w:val="355F7B"/>
          </w:rPr>
          <w:t>compute orientorder/atom </w:t>
        </w:r>
      </w:hyperlink>
      <w:r>
        <w:rPr/>
        <w:t>command is specified as </w:t>
      </w:r>
      <w:r>
        <w:rPr>
          <w:i/>
        </w:rPr>
        <w:t>orientorderID</w:t>
      </w:r>
      <w:r>
        <w:rPr/>
        <w:t>. The compute</w:t>
      </w:r>
      <w:r>
        <w:rPr>
          <w:spacing w:val="1"/>
        </w:rPr>
        <w:t> </w:t>
      </w:r>
      <w:r>
        <w:rPr/>
        <w:t>must</w:t>
      </w:r>
      <w:r>
        <w:rPr>
          <w:spacing w:val="15"/>
        </w:rPr>
        <w:t> </w:t>
      </w:r>
      <w:r>
        <w:rPr/>
        <w:t>invoke</w:t>
      </w:r>
      <w:r>
        <w:rPr>
          <w:spacing w:val="15"/>
        </w:rPr>
        <w:t> </w:t>
      </w:r>
      <w:r>
        <w:rPr/>
        <w:t>its</w:t>
      </w:r>
      <w:r>
        <w:rPr>
          <w:spacing w:val="15"/>
        </w:rPr>
        <w:t> </w:t>
      </w:r>
      <w:r>
        <w:rPr>
          <w:i/>
        </w:rPr>
        <w:t>components</w:t>
      </w:r>
      <w:r>
        <w:rPr>
          <w:i/>
          <w:spacing w:val="16"/>
        </w:rPr>
        <w:t> </w:t>
      </w:r>
      <w:r>
        <w:rPr/>
        <w:t>option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calculate</w:t>
      </w:r>
      <w:r>
        <w:rPr>
          <w:spacing w:val="15"/>
        </w:rPr>
        <w:t> </w:t>
      </w:r>
      <w:r>
        <w:rPr/>
        <w:t>components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>
          <w:i/>
        </w:rPr>
        <w:t>Ybar_lm</w:t>
      </w:r>
      <w:r>
        <w:rPr>
          <w:i/>
          <w:spacing w:val="17"/>
        </w:rPr>
        <w:t> </w:t>
      </w:r>
      <w:r>
        <w:rPr/>
        <w:t>vector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each</w:t>
      </w:r>
      <w:r>
        <w:rPr>
          <w:spacing w:val="15"/>
        </w:rPr>
        <w:t> </w:t>
      </w:r>
      <w:r>
        <w:rPr/>
        <w:t>atoms,</w:t>
      </w:r>
      <w:r>
        <w:rPr>
          <w:spacing w:val="20"/>
        </w:rPr>
        <w:t> </w:t>
      </w:r>
      <w:r>
        <w:rPr/>
        <w:t>as</w:t>
      </w:r>
      <w:r>
        <w:rPr>
          <w:spacing w:val="15"/>
        </w:rPr>
        <w:t> </w:t>
      </w:r>
      <w:r>
        <w:rPr/>
        <w:t>described</w:t>
      </w:r>
      <w:r>
        <w:rPr>
          <w:spacing w:val="15"/>
        </w:rPr>
        <w:t> </w:t>
      </w:r>
      <w:r>
        <w:rPr/>
        <w:t>in</w:t>
      </w:r>
      <w:r>
        <w:rPr>
          <w:spacing w:val="-47"/>
        </w:rPr>
        <w:t> </w:t>
      </w:r>
      <w:r>
        <w:rPr/>
        <w:t>its documentation. Note that orientorder/atom compute defines its own criteria for identifying neighboring atoms. If</w:t>
      </w:r>
      <w:r>
        <w:rPr>
          <w:spacing w:val="1"/>
        </w:rPr>
        <w:t> </w:t>
      </w:r>
      <w:r>
        <w:rPr/>
        <w:t>the scalar product (</w:t>
      </w:r>
      <w:r>
        <w:rPr>
          <w:i/>
        </w:rPr>
        <w:t>Ybar_lm(i)</w:t>
      </w:r>
      <w:r>
        <w:rPr/>
        <w:t>, </w:t>
      </w:r>
      <w:r>
        <w:rPr>
          <w:i/>
        </w:rPr>
        <w:t>Ybar_lm(j)</w:t>
      </w:r>
      <w:r>
        <w:rPr/>
        <w:t>), calculated by the orientorder/atom compute is larger than the specified</w:t>
      </w:r>
      <w:r>
        <w:rPr>
          <w:spacing w:val="1"/>
        </w:rPr>
        <w:t> </w:t>
      </w:r>
      <w:r>
        <w:rPr>
          <w:i/>
        </w:rPr>
        <w:t>threshold</w:t>
      </w:r>
      <w:r>
        <w:rPr/>
        <w:t>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>
          <w:i/>
        </w:rPr>
        <w:t>i</w:t>
      </w:r>
      <w:r>
        <w:rPr>
          <w:i/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</w:rPr>
        <w:t>j</w:t>
      </w:r>
      <w:r>
        <w:rPr>
          <w:i/>
          <w:spacing w:val="8"/>
        </w:rPr>
        <w:t> </w:t>
      </w:r>
      <w:r>
        <w:rPr/>
        <w:t>are</w:t>
      </w:r>
      <w:r>
        <w:rPr>
          <w:spacing w:val="-2"/>
        </w:rPr>
        <w:t> </w:t>
      </w:r>
      <w:r>
        <w:rPr/>
        <w:t>connected,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coordination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i/>
        </w:rPr>
        <w:t>i</w:t>
      </w:r>
      <w:r>
        <w:rPr>
          <w:i/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incremented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one.</w:t>
      </w:r>
    </w:p>
    <w:p>
      <w:pPr>
        <w:pStyle w:val="BodyText"/>
        <w:spacing w:before="120"/>
        <w:ind w:left="180"/>
        <w:jc w:val="both"/>
      </w:pP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>
          <w:i/>
        </w:rPr>
        <w:t>cstyle</w:t>
      </w:r>
      <w:r>
        <w:rPr>
          <w:i/>
          <w:spacing w:val="-4"/>
        </w:rPr>
        <w:t> </w:t>
      </w:r>
      <w:r>
        <w:rPr/>
        <w:t>settings,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coordination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atoms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compute</w:t>
      </w:r>
      <w:r>
        <w:rPr>
          <w:spacing w:val="-5"/>
        </w:rPr>
        <w:t> </w:t>
      </w:r>
      <w:r>
        <w:rPr/>
        <w:t>group.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neighbor</w:t>
      </w:r>
      <w:r>
        <w:rPr>
          <w:spacing w:val="-7"/>
        </w:rPr>
        <w:t> </w:t>
      </w:r>
      <w:r>
        <w:rPr/>
        <w:t>list</w:t>
      </w:r>
      <w:r>
        <w:rPr>
          <w:spacing w:val="-7"/>
        </w:rPr>
        <w:t> </w:t>
      </w:r>
      <w:r>
        <w:rPr/>
        <w:t>needed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constructed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(i.e.,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time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snapshot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dumped).</w:t>
      </w:r>
      <w:r>
        <w:rPr>
          <w:spacing w:val="13"/>
        </w:rPr>
        <w:t> </w:t>
      </w:r>
      <w:r>
        <w:rPr/>
        <w:t>Thus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inefficient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compute/dump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too</w:t>
      </w:r>
      <w:r>
        <w:rPr>
          <w:spacing w:val="-3"/>
        </w:rPr>
        <w:t> </w:t>
      </w:r>
      <w:r>
        <w:rPr/>
        <w:t>frequently.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36263pt;width:468pt;height:102.6pt;mso-position-horizontal-relative:page;mso-position-vertical-relative:paragraph;z-index:-15628800;mso-wrap-distance-left:0;mso-wrap-distance-right:0" coordorigin="1440,307" coordsize="9360,2052">
            <v:shape style="position:absolute;left:1440;top:306;width:9360;height:2052" coordorigin="1440,307" coordsize="9360,2052" path="m10700,307l1540,307,1501,315,1469,336,1448,368,1440,406,1440,2258,1448,2297,1469,2329,1501,2350,1540,2358,10700,2358,10739,2350,10771,2329,10792,2297,10800,2258,10800,406,10792,368,10771,336,10739,315,10700,307xe" filled="true" fillcolor="#86989a" stroked="false">
              <v:path arrowok="t"/>
              <v:fill type="solid"/>
            </v:shape>
            <v:shape style="position:absolute;left:1449;top:316;width:9341;height:2032" coordorigin="1450,317" coordsize="9341,2032" path="m10690,317l1550,317,1511,325,1479,346,1458,378,1450,416,1450,2248,1458,2287,1479,2319,1511,2340,1550,2348,10690,2348,10729,2340,10761,2319,10782,2287,10790,2248,10790,416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2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appear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Because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coordination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count.</w:t>
                    </w:r>
                    <w:r>
                      <w:rPr>
                        <w:spacing w:val="1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around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write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 the </w:t>
                    </w:r>
                    <w:r>
                      <w:rPr>
                        <w:i/>
                        <w:color w:val="355F7B"/>
                        <w:sz w:val="20"/>
                      </w:rPr>
                      <w:t>rerun </w:t>
                    </w:r>
                    <w:r>
                      <w:rPr>
                        <w:sz w:val="20"/>
                      </w:rPr>
                      <w:t>command to compute the coordination for snapshots in the dump file.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rerun script can use 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34.828674pt;width:468pt;height:.1pt;mso-position-horizontal-relative:page;mso-position-vertical-relative:paragraph;z-index:-15628288;mso-wrap-distance-left:0;mso-wrap-distance-right:0" coordorigin="1440,2697" coordsize="9360,0" path="m1440,2697l10800,269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Styles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gpu</w:t>
      </w:r>
      <w:r>
        <w:rPr/>
        <w:t>,</w:t>
      </w:r>
      <w:r>
        <w:rPr>
          <w:spacing w:val="-1"/>
        </w:rPr>
        <w:t> </w:t>
      </w:r>
      <w:r>
        <w:rPr>
          <w:i/>
        </w:rPr>
        <w:t>intel</w:t>
      </w:r>
      <w:r>
        <w:rPr/>
        <w:t>,</w:t>
      </w:r>
      <w:r>
        <w:rPr>
          <w:spacing w:val="-1"/>
        </w:rPr>
        <w:t> </w:t>
      </w:r>
      <w:r>
        <w:rPr>
          <w:i/>
        </w:rPr>
        <w:t>kk</w:t>
      </w:r>
      <w:r>
        <w:rPr/>
        <w:t>,</w:t>
      </w:r>
      <w:r>
        <w:rPr>
          <w:spacing w:val="-1"/>
        </w:rPr>
        <w:t> </w:t>
      </w:r>
      <w:r>
        <w:rPr>
          <w:i/>
        </w:rPr>
        <w:t>omp</w:t>
      </w:r>
      <w:r>
        <w:rPr/>
        <w:t>, or</w:t>
      </w:r>
      <w:r>
        <w:rPr>
          <w:spacing w:val="-2"/>
        </w:rPr>
        <w:t> </w:t>
      </w:r>
      <w:r>
        <w:rPr>
          <w:i/>
        </w:rPr>
        <w:t>opt</w:t>
      </w:r>
      <w:r>
        <w:rPr>
          <w:i/>
          <w:spacing w:val="7"/>
        </w:rPr>
        <w:t> </w:t>
      </w:r>
      <w:r>
        <w:rPr/>
        <w:t>suffix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functionally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style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suffix.</w:t>
      </w:r>
      <w:r>
        <w:rPr>
          <w:spacing w:val="-48"/>
        </w:rPr>
        <w:t> </w:t>
      </w:r>
      <w:r>
        <w:rPr>
          <w:w w:val="95"/>
        </w:rPr>
        <w:t>They have been optimized to run faster, depending on your available hardware, as discussed on the </w:t>
      </w:r>
      <w:r>
        <w:rPr>
          <w:i/>
          <w:color w:val="355F7B"/>
          <w:w w:val="95"/>
        </w:rPr>
        <w:t>Accelerator packages</w:t>
      </w:r>
      <w:r>
        <w:rPr>
          <w:i/>
          <w:color w:val="355F7B"/>
          <w:spacing w:val="1"/>
          <w:w w:val="95"/>
        </w:rPr>
        <w:t> </w:t>
      </w:r>
      <w:r>
        <w:rPr/>
        <w:t>page. The accelerated styles take the same arguments and should produce the same results, except for round-off and</w:t>
      </w:r>
      <w:r>
        <w:rPr>
          <w:spacing w:val="1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issues.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accelerated</w:t>
      </w:r>
      <w:r>
        <w:rPr>
          <w:spacing w:val="-11"/>
        </w:rPr>
        <w:t> </w:t>
      </w:r>
      <w:r>
        <w:rPr>
          <w:spacing w:val="-1"/>
        </w:rPr>
        <w:t>styles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GPU,</w:t>
      </w:r>
      <w:r>
        <w:rPr>
          <w:spacing w:val="-11"/>
        </w:rPr>
        <w:t> </w:t>
      </w:r>
      <w:r>
        <w:rPr/>
        <w:t>INTEL,</w:t>
      </w:r>
      <w:r>
        <w:rPr>
          <w:spacing w:val="-12"/>
        </w:rPr>
        <w:t> </w:t>
      </w:r>
      <w:r>
        <w:rPr/>
        <w:t>KOKKOS,</w:t>
      </w:r>
      <w:r>
        <w:rPr>
          <w:spacing w:val="-11"/>
        </w:rPr>
        <w:t> </w:t>
      </w:r>
      <w:r>
        <w:rPr/>
        <w:t>OPENMP,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OPT</w:t>
      </w:r>
      <w:r>
        <w:rPr>
          <w:spacing w:val="-12"/>
        </w:rPr>
        <w:t> </w:t>
      </w:r>
      <w:r>
        <w:rPr/>
        <w:t>packages,</w:t>
      </w:r>
      <w:r>
        <w:rPr>
          <w:spacing w:val="-10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48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packages.</w:t>
      </w:r>
      <w:r>
        <w:rPr>
          <w:spacing w:val="1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accelerated</w:t>
      </w:r>
      <w:r>
        <w:rPr>
          <w:spacing w:val="-6"/>
        </w:rPr>
        <w:t> </w:t>
      </w:r>
      <w:r>
        <w:rPr/>
        <w:t>styles</w:t>
      </w:r>
      <w:r>
        <w:rPr>
          <w:spacing w:val="-6"/>
        </w:rPr>
        <w:t> </w:t>
      </w:r>
      <w:r>
        <w:rPr/>
        <w:t>explicitly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script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suffix,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-suflx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command-line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switch</w:t>
      </w:r>
      <w:r>
        <w:rPr>
          <w:i/>
          <w:color w:val="355F7B"/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invoke</w:t>
      </w:r>
      <w:r>
        <w:rPr>
          <w:spacing w:val="-2"/>
        </w:rPr>
        <w:t> </w:t>
      </w:r>
      <w:r>
        <w:rPr/>
        <w:t>LAMMPS,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suflx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script.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Accelerator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packages</w:t>
      </w:r>
      <w:r>
        <w:rPr>
          <w:i/>
          <w:color w:val="355F7B"/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instructions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accelerated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effectively.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71737pt;width:468pt;height:.1pt;mso-position-horizontal-relative:page;mso-position-vertical-relative:paragraph;z-index:-15627776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369"/>
      <w:bookmarkEnd w:id="369"/>
      <w:r>
        <w:rPr>
          <w:b w:val="0"/>
        </w:rPr>
      </w:r>
      <w:bookmarkStart w:name="Output info" w:id="370"/>
      <w:bookmarkEnd w:id="37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For </w:t>
      </w:r>
      <w:r>
        <w:rPr>
          <w:i/>
        </w:rPr>
        <w:t>cstyle </w:t>
      </w:r>
      <w:r>
        <w:rPr/>
        <w:t>cutoff, this compute can calculate a per-atom vector or array.</w:t>
      </w:r>
      <w:r>
        <w:rPr>
          <w:spacing w:val="1"/>
        </w:rPr>
        <w:t> </w:t>
      </w:r>
      <w:r>
        <w:rPr/>
        <w:t>If single </w:t>
      </w:r>
      <w:r>
        <w:rPr>
          <w:i/>
        </w:rPr>
        <w:t>type1 </w:t>
      </w:r>
      <w:r>
        <w:rPr/>
        <w:t>keyword is specified (or if</w:t>
      </w:r>
      <w:r>
        <w:rPr>
          <w:spacing w:val="1"/>
        </w:rPr>
        <w:t> </w:t>
      </w:r>
      <w:r>
        <w:rPr/>
        <w:t>none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specified),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calculates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per-atom</w:t>
      </w:r>
      <w:r>
        <w:rPr>
          <w:spacing w:val="-8"/>
        </w:rPr>
        <w:t> </w:t>
      </w:r>
      <w:r>
        <w:rPr/>
        <w:t>vector.</w:t>
      </w:r>
      <w:r>
        <w:rPr>
          <w:spacing w:val="8"/>
        </w:rPr>
        <w:t> </w:t>
      </w:r>
      <w:r>
        <w:rPr/>
        <w:t>If</w:t>
      </w:r>
      <w:r>
        <w:rPr>
          <w:spacing w:val="-8"/>
        </w:rPr>
        <w:t> </w:t>
      </w:r>
      <w:r>
        <w:rPr/>
        <w:t>multiple</w:t>
      </w:r>
      <w:r>
        <w:rPr>
          <w:spacing w:val="-7"/>
        </w:rPr>
        <w:t> </w:t>
      </w:r>
      <w:r>
        <w:rPr>
          <w:i/>
        </w:rPr>
        <w:t>typeN</w:t>
      </w:r>
      <w:r>
        <w:rPr>
          <w:i/>
          <w:spacing w:val="7"/>
        </w:rPr>
        <w:t> </w:t>
      </w:r>
      <w:r>
        <w:rPr/>
        <w:t>keywords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specified,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array,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>
          <w:i/>
        </w:rPr>
        <w:t>N</w:t>
      </w:r>
      <w:r>
        <w:rPr>
          <w:i/>
          <w:spacing w:val="11"/>
        </w:rPr>
        <w:t> </w:t>
      </w:r>
      <w:r>
        <w:rPr/>
        <w:t>columns.</w:t>
      </w:r>
    </w:p>
    <w:p>
      <w:pPr>
        <w:pStyle w:val="BodyText"/>
        <w:spacing w:before="119"/>
        <w:ind w:left="179"/>
        <w:jc w:val="both"/>
      </w:pPr>
      <w:r>
        <w:rPr/>
        <w:t>For</w:t>
      </w:r>
      <w:r>
        <w:rPr>
          <w:spacing w:val="-8"/>
        </w:rPr>
        <w:t> </w:t>
      </w:r>
      <w:r>
        <w:rPr>
          <w:i/>
        </w:rPr>
        <w:t>cstyle</w:t>
      </w:r>
      <w:r>
        <w:rPr>
          <w:i/>
          <w:spacing w:val="-7"/>
        </w:rPr>
        <w:t> </w:t>
      </w:r>
      <w:r>
        <w:rPr/>
        <w:t>orientorder,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8"/>
        </w:rPr>
        <w:t> </w:t>
      </w:r>
      <w:r>
        <w:rPr/>
        <w:t>calculates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vector.</w:t>
      </w:r>
    </w:p>
    <w:p>
      <w:pPr>
        <w:pStyle w:val="BodyText"/>
        <w:spacing w:line="249" w:lineRule="auto" w:before="129"/>
        <w:ind w:left="179" w:right="179"/>
        <w:jc w:val="both"/>
      </w:pPr>
      <w:r>
        <w:rPr/>
        <w:t>These values can be accessed by any command that uses per-atom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6"/>
        <w:ind w:left="179"/>
        <w:jc w:val="both"/>
      </w:pP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3"/>
        </w:rPr>
        <w:t> </w:t>
      </w:r>
      <w:r>
        <w:rPr/>
        <w:t>vector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>
          <w:rFonts w:ascii="Cambria" w:hAnsi="Cambria"/>
          <w:w w:val="110"/>
        </w:rPr>
        <w:t>≥</w:t>
      </w:r>
      <w:r>
        <w:rPr>
          <w:rFonts w:ascii="Cambria" w:hAnsi="Cambria"/>
          <w:spacing w:val="4"/>
          <w:w w:val="110"/>
        </w:rPr>
        <w:t> </w:t>
      </w:r>
      <w:r>
        <w:rPr>
          <w:rFonts w:ascii="Cambria" w:hAnsi="Cambria"/>
        </w:rPr>
        <w:t>0.0</w:t>
      </w:r>
      <w:r>
        <w:rPr/>
        <w:t>,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explained</w:t>
      </w:r>
      <w:r>
        <w:rPr>
          <w:spacing w:val="-4"/>
        </w:rPr>
        <w:t> </w:t>
      </w:r>
      <w:r>
        <w:rPr/>
        <w:t>above.</w:t>
      </w:r>
    </w:p>
    <w:p>
      <w:pPr>
        <w:spacing w:after="0"/>
        <w:jc w:val="both"/>
        <w:sectPr>
          <w:headerReference w:type="default" r:id="rId101"/>
          <w:footerReference w:type="default" r:id="rId10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371"/>
      <w:bookmarkEnd w:id="371"/>
      <w:r>
        <w:rPr>
          <w:b w:val="0"/>
        </w:rPr>
      </w:r>
      <w:bookmarkStart w:name="Restrictions" w:id="372"/>
      <w:bookmarkEnd w:id="372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373"/>
      <w:bookmarkEnd w:id="373"/>
      <w:r>
        <w:rPr>
          <w:b w:val="0"/>
        </w:rPr>
      </w:r>
      <w:bookmarkStart w:name="Related commands" w:id="374"/>
      <w:bookmarkEnd w:id="37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cluster/atom</w:t>
        </w:r>
        <w:r>
          <w:rPr>
            <w:i/>
            <w:color w:val="355F7B"/>
            <w:spacing w:val="-7"/>
            <w:sz w:val="20"/>
          </w:rPr>
          <w:t> </w:t>
        </w:r>
      </w:hyperlink>
      <w:hyperlink w:history="true" w:anchor="_bookmark6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orientorder/atom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375"/>
      <w:bookmarkEnd w:id="375"/>
      <w:r>
        <w:rPr>
          <w:b w:val="0"/>
        </w:rPr>
      </w:r>
      <w:bookmarkStart w:name="Default" w:id="376"/>
      <w:bookmarkEnd w:id="376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group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all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72pt;margin-top:12.078321pt;width:468pt;height:.1pt;mso-position-horizontal-relative:page;mso-position-vertical-relative:paragraph;z-index:-15627264;mso-wrap-distance-left:0;mso-wrap-distance-right:0" coordorigin="1440,242" coordsize="9360,0" path="m1440,242l10800,24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36"/>
        <w:ind w:left="180"/>
      </w:pPr>
      <w:bookmarkStart w:name="_bookmark23" w:id="377"/>
      <w:bookmarkEnd w:id="377"/>
      <w:r>
        <w:rPr/>
      </w:r>
      <w:r>
        <w:rPr>
          <w:b/>
        </w:rPr>
        <w:t>(tenWolde)</w:t>
      </w:r>
      <w:r>
        <w:rPr>
          <w:b/>
          <w:spacing w:val="-8"/>
        </w:rPr>
        <w:t> </w:t>
      </w:r>
      <w:r>
        <w:rPr/>
        <w:t>P.</w:t>
      </w:r>
      <w:r>
        <w:rPr>
          <w:spacing w:val="-7"/>
        </w:rPr>
        <w:t> </w:t>
      </w:r>
      <w:r>
        <w:rPr/>
        <w:t>R.</w:t>
      </w:r>
      <w:r>
        <w:rPr>
          <w:spacing w:val="-7"/>
        </w:rPr>
        <w:t> </w:t>
      </w:r>
      <w:r>
        <w:rPr/>
        <w:t>ten</w:t>
      </w:r>
      <w:r>
        <w:rPr>
          <w:spacing w:val="-7"/>
        </w:rPr>
        <w:t> </w:t>
      </w:r>
      <w:r>
        <w:rPr/>
        <w:t>Wolde,</w:t>
      </w:r>
      <w:r>
        <w:rPr>
          <w:spacing w:val="-7"/>
        </w:rPr>
        <w:t> </w:t>
      </w:r>
      <w:r>
        <w:rPr/>
        <w:t>M.</w:t>
      </w:r>
      <w:r>
        <w:rPr>
          <w:spacing w:val="-7"/>
        </w:rPr>
        <w:t> </w:t>
      </w:r>
      <w:r>
        <w:rPr/>
        <w:t>J.</w:t>
      </w:r>
      <w:r>
        <w:rPr>
          <w:spacing w:val="-7"/>
        </w:rPr>
        <w:t> </w:t>
      </w:r>
      <w:r>
        <w:rPr/>
        <w:t>Ruiz-Montero,</w:t>
      </w:r>
      <w:r>
        <w:rPr>
          <w:spacing w:val="-7"/>
        </w:rPr>
        <w:t> </w:t>
      </w:r>
      <w:r>
        <w:rPr/>
        <w:t>D.</w:t>
      </w:r>
      <w:r>
        <w:rPr>
          <w:spacing w:val="-7"/>
        </w:rPr>
        <w:t> </w:t>
      </w:r>
      <w:r>
        <w:rPr/>
        <w:t>Frenkel,</w:t>
      </w:r>
      <w:r>
        <w:rPr>
          <w:spacing w:val="-7"/>
        </w:rPr>
        <w:t> </w:t>
      </w:r>
      <w:r>
        <w:rPr/>
        <w:t>J.</w:t>
      </w:r>
      <w:r>
        <w:rPr>
          <w:spacing w:val="-7"/>
        </w:rPr>
        <w:t> </w:t>
      </w:r>
      <w:r>
        <w:rPr/>
        <w:t>Chem.</w:t>
      </w:r>
      <w:r>
        <w:rPr>
          <w:spacing w:val="8"/>
        </w:rPr>
        <w:t> </w:t>
      </w:r>
      <w:r>
        <w:rPr/>
        <w:t>Phys.</w:t>
      </w:r>
      <w:r>
        <w:rPr>
          <w:spacing w:val="8"/>
        </w:rPr>
        <w:t> </w:t>
      </w:r>
      <w:r>
        <w:rPr/>
        <w:t>104,</w:t>
      </w:r>
      <w:r>
        <w:rPr>
          <w:spacing w:val="-7"/>
        </w:rPr>
        <w:t> </w:t>
      </w:r>
      <w:r>
        <w:rPr/>
        <w:t>9932</w:t>
      </w:r>
      <w:r>
        <w:rPr>
          <w:spacing w:val="-7"/>
        </w:rPr>
        <w:t> </w:t>
      </w:r>
      <w:r>
        <w:rPr/>
        <w:t>(1996).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count/type command" w:id="378"/>
      <w:bookmarkEnd w:id="378"/>
      <w:r>
        <w:rPr>
          <w:b w:val="0"/>
        </w:rPr>
      </w:r>
      <w:bookmarkStart w:name="compute count/type command" w:id="379"/>
      <w:bookmarkEnd w:id="379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count/type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380"/>
      <w:bookmarkEnd w:id="380"/>
      <w:r>
        <w:rPr>
          <w:b w:val="0"/>
        </w:rPr>
      </w:r>
      <w:bookmarkStart w:name="Syntax" w:id="381"/>
      <w:bookmarkEnd w:id="381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36816pt;width:474.8pt;height:18.75pt;mso-position-horizontal-relative:page;mso-position-vertical-relative:paragraph;z-index:-15626752;mso-wrap-distance-left:0;mso-wrap-distance-right:0" coordorigin="1372,257" coordsize="9496,375">
            <v:shape style="position:absolute;left:1372;top:256;width:9496;height:375" coordorigin="1372,257" coordsize="9496,375" path="m10808,257l1432,257,1409,261,1390,274,1377,293,1372,317,1372,572,1377,595,1390,614,1409,627,1432,631,10808,631,10831,627,10850,614,10863,595,10868,572,10868,317,10863,293,10850,274,10831,261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69,1398,282,1385,301,1380,324,1380,564,1385,587,1398,606,1417,619,1440,623,10800,623,10823,619,10842,606,10855,587,10860,564,10860,324,10855,301,10842,282,10823,269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count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count/type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mode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atom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bond</w:t>
      </w:r>
      <w:r>
        <w:rPr>
          <w:i/>
          <w:spacing w:val="7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dihedral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improper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382"/>
      <w:bookmarkEnd w:id="382"/>
      <w:r>
        <w:rPr>
          <w:b w:val="0"/>
        </w:rPr>
      </w:r>
      <w:bookmarkStart w:name="Examples" w:id="383"/>
      <w:bookmarkEnd w:id="383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3289pt;width:474.8pt;height:30.7pt;mso-position-horizontal-relative:page;mso-position-vertical-relative:paragraph;z-index:-15626240;mso-wrap-distance-left:0;mso-wrap-distance-right:0" coordorigin="1372,257" coordsize="9496,614">
            <v:shape style="position:absolute;left:1372;top:256;width:9496;height:614" coordorigin="1372,257" coordsize="9496,614" path="m10808,257l1432,257,1409,261,1390,274,1377,293,1372,316,1372,811,1377,834,1390,853,1409,866,1432,870,10808,870,10831,866,10850,853,10863,834,10868,811,10868,316,10863,293,10850,274,10831,261,10808,257xe" filled="true" fillcolor="#1f1f1f" stroked="false">
              <v:path arrowok="t"/>
              <v:fill type="solid"/>
            </v:shape>
            <v:shape style="position:absolute;left:1380;top:264;width:9480;height:598" coordorigin="1380,265" coordsize="9480,598" path="m10800,265l1440,265,1417,269,1398,282,1385,301,1380,324,1380,803,1385,826,1398,845,1417,858,1440,862,10800,862,10823,858,10842,845,10855,826,10860,803,10860,324,10855,301,10842,282,10823,269,10800,265xe" filled="true" fillcolor="#f2f2f2" stroked="false">
              <v:path arrowok="t"/>
              <v:fill type="solid"/>
            </v:shape>
            <v:shape style="position:absolute;left:1372;top:256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16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count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type atom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3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flowmols</w:t>
                    </w:r>
                    <w:r>
                      <w:rPr>
                        <w:rFonts w:ascii="Lucida Sans Unicode"/>
                        <w:color w:val="19167C"/>
                        <w:spacing w:val="2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count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3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bond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384"/>
      <w:bookmarkEnd w:id="384"/>
      <w:r>
        <w:rPr/>
      </w:r>
      <w:bookmarkStart w:name="Description" w:id="385"/>
      <w:bookmarkEnd w:id="385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Added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version</w:t>
      </w:r>
      <w:r>
        <w:rPr>
          <w:spacing w:val="-6"/>
        </w:rPr>
        <w:t> </w:t>
      </w:r>
      <w:r>
        <w:rPr/>
        <w:t>15Jun2023.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Define a computation that counts the current number of atoms for each atom type. Or the number of bonds (angles,</w:t>
      </w:r>
      <w:r>
        <w:rPr>
          <w:spacing w:val="1"/>
        </w:rPr>
        <w:t> </w:t>
      </w:r>
      <w:r>
        <w:rPr/>
        <w:t>dihedrals,</w:t>
      </w:r>
      <w:r>
        <w:rPr>
          <w:spacing w:val="-2"/>
        </w:rPr>
        <w:t> </w:t>
      </w:r>
      <w:r>
        <w:rPr/>
        <w:t>impropers)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bond</w:t>
      </w:r>
      <w:r>
        <w:rPr>
          <w:spacing w:val="-1"/>
        </w:rPr>
        <w:t> </w:t>
      </w:r>
      <w:r>
        <w:rPr/>
        <w:t>(angle,</w:t>
      </w:r>
      <w:r>
        <w:rPr>
          <w:spacing w:val="-2"/>
        </w:rPr>
        <w:t> </w:t>
      </w:r>
      <w:r>
        <w:rPr/>
        <w:t>dihedral,</w:t>
      </w:r>
      <w:r>
        <w:rPr>
          <w:spacing w:val="-1"/>
        </w:rPr>
        <w:t> </w:t>
      </w:r>
      <w:r>
        <w:rPr/>
        <w:t>improper)</w:t>
      </w:r>
      <w:r>
        <w:rPr>
          <w:spacing w:val="-1"/>
        </w:rPr>
        <w:t> </w:t>
      </w:r>
      <w:r>
        <w:rPr/>
        <w:t>type.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</w:t>
      </w:r>
      <w:r>
        <w:rPr>
          <w:spacing w:val="-4"/>
        </w:rPr>
        <w:t> </w:t>
      </w:r>
      <w:r>
        <w:rPr/>
        <w:t>former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useful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added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deleted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ways,</w:t>
      </w:r>
      <w:r>
        <w:rPr>
          <w:spacing w:val="-3"/>
        </w:rPr>
        <w:t> </w:t>
      </w:r>
      <w:r>
        <w:rPr/>
        <w:t>e.g.</w:t>
      </w:r>
      <w:r>
        <w:rPr>
          <w:spacing w:val="14"/>
        </w:rPr>
        <w:t> </w:t>
      </w:r>
      <w:r>
        <w:rPr/>
        <w:t>via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deposit</w:t>
      </w:r>
      <w:r>
        <w:rPr/>
        <w:t>,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pour</w:t>
      </w:r>
      <w:r>
        <w:rPr/>
        <w:t>, or </w:t>
      </w:r>
      <w:r>
        <w:rPr>
          <w:i/>
          <w:color w:val="355F7B"/>
        </w:rPr>
        <w:t>fix evaporate </w:t>
      </w:r>
      <w:r>
        <w:rPr/>
        <w:t>commands. The latter can be useful in reactive simulations where molecular bonds are broken</w:t>
      </w:r>
      <w:r>
        <w:rPr>
          <w:spacing w:val="-47"/>
        </w:rPr>
        <w:t> </w:t>
      </w:r>
      <w:r>
        <w:rPr/>
        <w:t>or</w:t>
      </w:r>
      <w:r>
        <w:rPr>
          <w:spacing w:val="-2"/>
        </w:rPr>
        <w:t> </w:t>
      </w:r>
      <w:r>
        <w:rPr/>
        <w:t>created,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angles,</w:t>
      </w:r>
      <w:r>
        <w:rPr>
          <w:spacing w:val="-1"/>
        </w:rPr>
        <w:t> </w:t>
      </w:r>
      <w:r>
        <w:rPr/>
        <w:t>dihedrals,</w:t>
      </w:r>
      <w:r>
        <w:rPr>
          <w:spacing w:val="-2"/>
        </w:rPr>
        <w:t> </w:t>
      </w:r>
      <w:r>
        <w:rPr/>
        <w:t>impropers.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command,</w:t>
      </w:r>
      <w:r>
        <w:rPr>
          <w:spacing w:val="-4"/>
        </w:rPr>
        <w:t> </w:t>
      </w:r>
      <w:r>
        <w:rPr/>
        <w:t>bonds</w:t>
      </w:r>
      <w:r>
        <w:rPr>
          <w:spacing w:val="-4"/>
        </w:rPr>
        <w:t> </w:t>
      </w:r>
      <w:r>
        <w:rPr/>
        <w:t>(angles,</w:t>
      </w:r>
      <w:r>
        <w:rPr>
          <w:spacing w:val="-5"/>
        </w:rPr>
        <w:t> </w:t>
      </w:r>
      <w:r>
        <w:rPr/>
        <w:t>etc)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topological</w:t>
      </w:r>
      <w:r>
        <w:rPr>
          <w:spacing w:val="-4"/>
        </w:rPr>
        <w:t> </w:t>
      </w:r>
      <w:r>
        <w:rPr/>
        <w:t>kind</w:t>
      </w:r>
      <w:r>
        <w:rPr>
          <w:spacing w:val="-4"/>
        </w:rPr>
        <w:t> </w:t>
      </w:r>
      <w:r>
        <w:rPr/>
        <w:t>enumerated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file,</w:t>
      </w:r>
      <w:r>
        <w:rPr>
          <w:spacing w:val="-4"/>
        </w:rPr>
        <w:t> </w:t>
      </w:r>
      <w:r>
        <w:rPr/>
        <w:t>initially</w:t>
      </w:r>
      <w:r>
        <w:rPr>
          <w:spacing w:val="-4"/>
        </w:rPr>
        <w:t> </w:t>
      </w:r>
      <w:r>
        <w:rPr/>
        <w:t>read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7"/>
        </w:rPr>
        <w:t> </w:t>
      </w:r>
      <w:r>
        <w:rPr>
          <w:i/>
          <w:color w:val="355F7B"/>
        </w:rPr>
        <w:t>read_data </w:t>
      </w:r>
      <w:r>
        <w:rPr/>
        <w:t>command or defined by the </w:t>
      </w:r>
      <w:r>
        <w:rPr>
          <w:i/>
          <w:color w:val="355F7B"/>
        </w:rPr>
        <w:t>molecule </w:t>
      </w:r>
      <w:r>
        <w:rPr/>
        <w:t>command. They do not refer to implicit bonds defined on-the-fly by</w:t>
      </w:r>
      <w:r>
        <w:rPr>
          <w:spacing w:val="-47"/>
        </w:rPr>
        <w:t> </w:t>
      </w:r>
      <w:r>
        <w:rPr/>
        <w:t>bond-order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reactive</w:t>
      </w:r>
      <w:r>
        <w:rPr>
          <w:spacing w:val="-2"/>
        </w:rPr>
        <w:t> </w:t>
      </w:r>
      <w:r>
        <w:rPr/>
        <w:t>pair</w:t>
      </w:r>
      <w:r>
        <w:rPr>
          <w:spacing w:val="-2"/>
        </w:rPr>
        <w:t> </w:t>
      </w:r>
      <w:r>
        <w:rPr/>
        <w:t>styles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current</w:t>
      </w:r>
      <w:r>
        <w:rPr>
          <w:spacing w:val="-1"/>
        </w:rPr>
        <w:t> </w:t>
      </w:r>
      <w:r>
        <w:rPr/>
        <w:t>conformation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clusters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atoms.</w:t>
      </w:r>
    </w:p>
    <w:p>
      <w:pPr>
        <w:pStyle w:val="BodyText"/>
        <w:spacing w:line="249" w:lineRule="auto" w:before="119"/>
        <w:ind w:left="179" w:right="177"/>
        <w:jc w:val="both"/>
      </w:pPr>
      <w:r>
        <w:rPr>
          <w:w w:val="95"/>
        </w:rPr>
        <w:t>These commands can turn off topological bonds (angles, etc) by setting their bond (angle, etc) types to negative values.</w:t>
      </w:r>
      <w:r>
        <w:rPr>
          <w:spacing w:val="1"/>
          <w:w w:val="95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turned-off</w:t>
      </w:r>
      <w:r>
        <w:rPr>
          <w:spacing w:val="-2"/>
        </w:rPr>
        <w:t> </w:t>
      </w:r>
      <w:r>
        <w:rPr/>
        <w:t>bonds</w:t>
      </w:r>
      <w:r>
        <w:rPr>
          <w:spacing w:val="-1"/>
        </w:rPr>
        <w:t> </w:t>
      </w:r>
      <w:r>
        <w:rPr/>
        <w:t>(angles,</w:t>
      </w:r>
      <w:r>
        <w:rPr>
          <w:spacing w:val="-2"/>
        </w:rPr>
        <w:t> </w:t>
      </w:r>
      <w:r>
        <w:rPr/>
        <w:t>etc)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count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type: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0" w:after="0"/>
        <w:ind w:left="678" w:right="0" w:hanging="171"/>
        <w:jc w:val="left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7"/>
          <w:sz w:val="20"/>
        </w:rPr>
        <w:t> </w:t>
      </w:r>
      <w:r>
        <w:rPr>
          <w:i/>
          <w:color w:val="355F7B"/>
          <w:sz w:val="20"/>
        </w:rPr>
        <w:t>shake</w:t>
      </w:r>
    </w:p>
    <w:p>
      <w:pPr>
        <w:pStyle w:val="BodyText"/>
        <w:spacing w:before="3"/>
        <w:rPr>
          <w:i/>
          <w:sz w:val="23"/>
        </w:rPr>
      </w:pPr>
      <w:r>
        <w:rPr/>
        <w:pict>
          <v:shape style="position:absolute;margin-left:72pt;margin-top:15.5686pt;width:468pt;height:.1pt;mso-position-horizontal-relative:page;mso-position-vertical-relative:paragraph;z-index:-15625728;mso-wrap-distance-left:0;mso-wrap-distance-right:0" coordorigin="1440,311" coordsize="9360,0" path="m1440,311l10800,31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2020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headerReference w:type="default" r:id="rId103"/>
          <w:footerReference w:type="default" r:id="rId104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line="20" w:lineRule="exact"/>
        <w:ind w:left="176"/>
        <w:rPr>
          <w:rFonts w:ascii="Arial"/>
          <w:sz w:val="2"/>
        </w:rPr>
      </w:pPr>
      <w:r>
        <w:rPr>
          <w:rFonts w:ascii="Arial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0" w:after="0"/>
        <w:ind w:left="678" w:right="0" w:hanging="171"/>
        <w:jc w:val="both"/>
        <w:rPr>
          <w:i/>
          <w:sz w:val="20"/>
        </w:rPr>
      </w:pPr>
      <w:r>
        <w:rPr>
          <w:i/>
          <w:color w:val="355F7B"/>
          <w:sz w:val="20"/>
        </w:rPr>
        <w:t>delete_bonds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These commands can create and/or break topological bonds (angles, etc).</w:t>
      </w:r>
      <w:r>
        <w:rPr>
          <w:spacing w:val="1"/>
        </w:rPr>
        <w:t> </w:t>
      </w:r>
      <w:r>
        <w:rPr/>
        <w:t>In the case of breaking, they remove the</w:t>
      </w:r>
      <w:r>
        <w:rPr>
          <w:spacing w:val="1"/>
        </w:rPr>
        <w:t> </w:t>
      </w:r>
      <w:r>
        <w:rPr/>
        <w:t>bond</w:t>
      </w:r>
      <w:r>
        <w:rPr>
          <w:spacing w:val="-12"/>
        </w:rPr>
        <w:t> </w:t>
      </w:r>
      <w:r>
        <w:rPr/>
        <w:t>(angle,</w:t>
      </w:r>
      <w:r>
        <w:rPr>
          <w:spacing w:val="-10"/>
        </w:rPr>
        <w:t> </w:t>
      </w:r>
      <w:r>
        <w:rPr/>
        <w:t>etc)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system,</w:t>
      </w:r>
      <w:r>
        <w:rPr>
          <w:spacing w:val="-10"/>
        </w:rPr>
        <w:t> </w:t>
      </w:r>
      <w:r>
        <w:rPr/>
        <w:t>so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they</w:t>
      </w:r>
      <w:r>
        <w:rPr>
          <w:spacing w:val="-11"/>
        </w:rPr>
        <w:t> </w:t>
      </w:r>
      <w:r>
        <w:rPr/>
        <w:t>no</w:t>
      </w:r>
      <w:r>
        <w:rPr>
          <w:spacing w:val="-11"/>
        </w:rPr>
        <w:t> </w:t>
      </w:r>
      <w:r>
        <w:rPr/>
        <w:t>longer</w:t>
      </w:r>
      <w:r>
        <w:rPr>
          <w:spacing w:val="-11"/>
        </w:rPr>
        <w:t> </w:t>
      </w:r>
      <w:r>
        <w:rPr/>
        <w:t>exist</w:t>
      </w:r>
      <w:r>
        <w:rPr>
          <w:spacing w:val="-11"/>
        </w:rPr>
        <w:t> </w:t>
      </w:r>
      <w:r>
        <w:rPr/>
        <w:t>(</w:t>
      </w:r>
      <w:r>
        <w:rPr>
          <w:i/>
          <w:color w:val="355F7B"/>
        </w:rPr>
        <w:t>bond_style</w:t>
      </w:r>
      <w:r>
        <w:rPr>
          <w:i/>
          <w:color w:val="355F7B"/>
          <w:spacing w:val="-11"/>
        </w:rPr>
        <w:t> </w:t>
      </w:r>
      <w:r>
        <w:rPr>
          <w:i/>
          <w:color w:val="355F7B"/>
        </w:rPr>
        <w:t>quartic</w:t>
      </w:r>
      <w:r>
        <w:rPr>
          <w:i/>
          <w:color w:val="355F7B"/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>
          <w:i/>
          <w:color w:val="355F7B"/>
        </w:rPr>
        <w:t>BPM</w:t>
      </w:r>
      <w:r>
        <w:rPr>
          <w:i/>
          <w:color w:val="355F7B"/>
          <w:spacing w:val="-11"/>
        </w:rPr>
        <w:t> </w:t>
      </w:r>
      <w:r>
        <w:rPr>
          <w:i/>
          <w:color w:val="355F7B"/>
        </w:rPr>
        <w:t>bond</w:t>
      </w:r>
      <w:r>
        <w:rPr>
          <w:i/>
          <w:color w:val="355F7B"/>
          <w:spacing w:val="-11"/>
        </w:rPr>
        <w:t> </w:t>
      </w:r>
      <w:r>
        <w:rPr>
          <w:i/>
          <w:color w:val="355F7B"/>
        </w:rPr>
        <w:t>styles</w:t>
      </w:r>
      <w:r>
        <w:rPr>
          <w:i/>
          <w:color w:val="355F7B"/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exceptions,</w:t>
      </w:r>
      <w:r>
        <w:rPr>
          <w:spacing w:val="-48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discussion</w:t>
      </w:r>
      <w:r>
        <w:rPr>
          <w:spacing w:val="-1"/>
        </w:rPr>
        <w:t> </w:t>
      </w:r>
      <w:r>
        <w:rPr/>
        <w:t>below).</w:t>
      </w:r>
      <w:r>
        <w:rPr>
          <w:spacing w:val="15"/>
        </w:rPr>
        <w:t> </w:t>
      </w:r>
      <w:r>
        <w:rPr/>
        <w:t>Thus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counts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type: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19" w:after="0"/>
        <w:ind w:left="678" w:right="0" w:hanging="171"/>
        <w:jc w:val="both"/>
        <w:rPr>
          <w:i/>
          <w:sz w:val="20"/>
        </w:rPr>
      </w:pPr>
      <w:r>
        <w:rPr>
          <w:i/>
          <w:color w:val="355F7B"/>
          <w:spacing w:val="-1"/>
          <w:sz w:val="20"/>
        </w:rPr>
        <w:t>delete_bonds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remove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both"/>
        <w:rPr>
          <w:i/>
          <w:sz w:val="20"/>
        </w:rPr>
      </w:pPr>
      <w:r>
        <w:rPr>
          <w:i/>
          <w:color w:val="355F7B"/>
          <w:sz w:val="20"/>
        </w:rPr>
        <w:t>bond_style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quartic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both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z w:val="20"/>
        </w:rPr>
        <w:t>bond/react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both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12"/>
          <w:sz w:val="20"/>
        </w:rPr>
        <w:t> </w:t>
      </w:r>
      <w:r>
        <w:rPr>
          <w:i/>
          <w:color w:val="355F7B"/>
          <w:sz w:val="20"/>
        </w:rPr>
        <w:t>bond/create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both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z w:val="20"/>
        </w:rPr>
        <w:t>bond/break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i/>
          <w:color w:val="355F7B"/>
          <w:sz w:val="20"/>
        </w:rPr>
        <w:t>BPM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bond</w:t>
      </w:r>
      <w:r>
        <w:rPr>
          <w:spacing w:val="-7"/>
          <w:sz w:val="20"/>
        </w:rPr>
        <w:t> </w:t>
      </w:r>
      <w:r>
        <w:rPr>
          <w:sz w:val="20"/>
        </w:rPr>
        <w:t>styles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72pt;margin-top:8.257464pt;width:468pt;height:.1pt;mso-position-horizontal-relative:page;mso-position-vertical-relative:paragraph;z-index:-15624704;mso-wrap-distance-left:0;mso-wrap-distance-right:0" coordorigin="1440,165" coordsize="9360,0" path="m1440,165l10800,16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6"/>
        </w:rPr>
      </w:pPr>
    </w:p>
    <w:p>
      <w:pPr>
        <w:pStyle w:val="BodyText"/>
        <w:spacing w:line="249" w:lineRule="auto" w:before="127"/>
        <w:ind w:left="180" w:right="177"/>
      </w:pP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mode</w:t>
      </w:r>
      <w:r>
        <w:rPr>
          <w:i/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>
          <w:i/>
        </w:rPr>
        <w:t>atom</w:t>
      </w:r>
      <w:r>
        <w:rPr>
          <w:i/>
          <w:spacing w:val="-3"/>
        </w:rPr>
        <w:t> </w:t>
      </w:r>
      <w:r>
        <w:rPr/>
        <w:t>then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count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atoms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atom</w:t>
      </w:r>
      <w:r>
        <w:rPr>
          <w:spacing w:val="-6"/>
        </w:rPr>
        <w:t> </w:t>
      </w:r>
      <w:r>
        <w:rPr/>
        <w:t>type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tallied.</w:t>
      </w:r>
      <w:r>
        <w:rPr>
          <w:spacing w:val="11"/>
        </w:rPr>
        <w:t> </w:t>
      </w:r>
      <w:r>
        <w:rPr/>
        <w:t>Only</w:t>
      </w:r>
      <w:r>
        <w:rPr>
          <w:spacing w:val="-5"/>
        </w:rPr>
        <w:t> </w:t>
      </w:r>
      <w:r>
        <w:rPr/>
        <w:t>atoms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are</w:t>
      </w:r>
      <w:r>
        <w:rPr>
          <w:spacing w:val="-47"/>
        </w:rPr>
        <w:t> </w:t>
      </w:r>
      <w:r>
        <w:rPr/>
        <w:t>counted.</w:t>
      </w:r>
    </w:p>
    <w:p>
      <w:pPr>
        <w:pStyle w:val="BodyText"/>
        <w:spacing w:before="119"/>
        <w:ind w:left="180"/>
      </w:pPr>
      <w:r>
        <w:rPr/>
        <w:pict>
          <v:group style="position:absolute;margin-left:68.612999pt;margin-top:23.273691pt;width:474.8pt;height:54.6pt;mso-position-horizontal-relative:page;mso-position-vertical-relative:paragraph;z-index:-15624192;mso-wrap-distance-left:0;mso-wrap-distance-right:0" coordorigin="1372,465" coordsize="9496,1092">
            <v:shape style="position:absolute;left:1372;top:465;width:9496;height:1092" coordorigin="1372,465" coordsize="9496,1092" path="m10808,465l1432,465,1409,470,1390,483,1377,502,1372,525,1372,1498,1377,1521,1390,1540,1409,1553,1432,1557,10808,1557,10831,1553,10850,1540,10863,1521,10868,1498,10868,525,10863,502,10850,483,10831,470,10808,465xe" filled="true" fillcolor="#1f1f1f" stroked="false">
              <v:path arrowok="t"/>
              <v:fill type="solid"/>
            </v:shape>
            <v:shape style="position:absolute;left:1380;top:473;width:9480;height:1076" coordorigin="1380,473" coordsize="9480,1076" path="m10800,473l1440,473,1417,478,1398,491,1385,510,1380,533,1380,1490,1385,1513,1398,1532,1417,1545,1440,1549,10800,1549,10823,1545,10842,1532,10855,1513,10860,1490,10860,533,10855,510,10842,491,10823,478,10800,473xe" filled="true" fillcolor="#f2f2f2" stroked="false">
              <v:path arrowok="t"/>
              <v:fill type="solid"/>
            </v:shape>
            <v:shape style="position:absolute;left:1372;top:465;width:9496;height:1092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typevec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count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number</w:t>
                    </w:r>
                    <w:r>
                      <w:rPr>
                        <w:rFonts w:ascii="Lucida Sans Unicode"/>
                        <w:color w:val="3D7A7A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color w:val="3D7A7A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color w:val="3D7A7A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color w:val="3D7A7A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color w:val="3D7A7A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type</w:t>
                    </w:r>
                  </w:p>
                  <w:p>
                    <w:pPr>
                      <w:spacing w:line="187" w:lineRule="auto" w:before="15"/>
                      <w:ind w:left="67" w:right="206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normtypes</w:t>
                    </w:r>
                    <w:r>
                      <w:rPr>
                        <w:rFonts w:ascii="Lucida Sans Unicode"/>
                        <w:color w:val="19167C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c_typevec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divide</w:t>
                    </w:r>
                    <w:r>
                      <w:rPr>
                        <w:rFonts w:ascii="Lucida Sans Unicode"/>
                        <w:color w:val="3D7A7A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color w:val="3D7A7A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total</w:t>
                    </w:r>
                    <w:r>
                      <w:rPr>
                        <w:rFonts w:ascii="Lucida Sans Unicode"/>
                        <w:color w:val="3D7A7A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number</w:t>
                    </w:r>
                    <w:r>
                      <w:rPr>
                        <w:rFonts w:ascii="Lucida Sans Unicode"/>
                        <w:color w:val="3D7A7A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color w:val="3D7A7A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color w:val="3D7A7A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ntypes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extract_setting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(ntypes)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number</w:t>
                    </w:r>
                    <w:r>
                      <w:rPr>
                        <w:rFonts w:ascii="Lucida Sans Unicode"/>
                        <w:color w:val="3D7A7A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color w:val="3D7A7A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types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thermo_style</w:t>
                    </w:r>
                    <w:r>
                      <w:rPr>
                        <w:rFonts w:ascii="Lucida Sans Unicode"/>
                        <w:color w:val="007F00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v_normtypes[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${ntypes}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color w:val="3D7A7A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3D7A7A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needs</w:t>
                    </w:r>
                    <w:r>
                      <w:rPr>
                        <w:rFonts w:ascii="Lucida Sans Unicode"/>
                        <w:color w:val="3D7A7A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upper</w:t>
                    </w:r>
                    <w:r>
                      <w:rPr>
                        <w:rFonts w:ascii="Lucida Sans Unicode"/>
                        <w:color w:val="3D7A7A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limit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</w:t>
      </w:r>
      <w:r>
        <w:rPr>
          <w:spacing w:val="-4"/>
        </w:rPr>
        <w:t> </w:t>
      </w:r>
      <w:r>
        <w:rPr/>
        <w:t>atom</w:t>
      </w:r>
      <w:r>
        <w:rPr>
          <w:spacing w:val="-3"/>
        </w:rPr>
        <w:t> </w:t>
      </w:r>
      <w:r>
        <w:rPr/>
        <w:t>count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normalized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atoms</w:t>
      </w:r>
      <w:r>
        <w:rPr>
          <w:spacing w:val="-4"/>
        </w:rPr>
        <w:t> </w:t>
      </w:r>
      <w:r>
        <w:rPr/>
        <w:t>like</w:t>
      </w:r>
      <w:r>
        <w:rPr>
          <w:spacing w:val="-3"/>
        </w:rPr>
        <w:t> </w:t>
      </w:r>
      <w:r>
        <w:rPr/>
        <w:t>so:</w:t>
      </w:r>
    </w:p>
    <w:p>
      <w:pPr>
        <w:pStyle w:val="BodyText"/>
        <w:spacing w:line="249" w:lineRule="auto" w:before="143"/>
        <w:ind w:left="180" w:right="177"/>
        <w:jc w:val="both"/>
      </w:pPr>
      <w:r>
        <w:rPr/>
        <w:t>Similarly, bond counts can be normalized by the total number of bonds.</w:t>
      </w:r>
      <w:r>
        <w:rPr>
          <w:spacing w:val="1"/>
        </w:rPr>
        <w:t> </w:t>
      </w:r>
      <w:r>
        <w:rPr/>
        <w:t>The same goes for angles, dihedrals, and</w:t>
      </w:r>
      <w:r>
        <w:rPr>
          <w:spacing w:val="1"/>
        </w:rPr>
        <w:t> </w:t>
      </w:r>
      <w:r>
        <w:rPr/>
        <w:t>impropers</w:t>
      </w:r>
      <w:r>
        <w:rPr>
          <w:spacing w:val="-2"/>
        </w:rPr>
        <w:t> </w:t>
      </w:r>
      <w:r>
        <w:rPr/>
        <w:t>(see</w:t>
      </w:r>
      <w:r>
        <w:rPr>
          <w:spacing w:val="-1"/>
        </w:rPr>
        <w:t> </w:t>
      </w:r>
      <w:r>
        <w:rPr/>
        <w:t>below).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If the </w:t>
      </w:r>
      <w:r>
        <w:rPr>
          <w:i/>
        </w:rPr>
        <w:t>mode </w:t>
      </w:r>
      <w:r>
        <w:rPr/>
        <w:t>setting is </w:t>
      </w:r>
      <w:r>
        <w:rPr>
          <w:i/>
        </w:rPr>
        <w:t>bond </w:t>
      </w:r>
      <w:r>
        <w:rPr/>
        <w:t>then the count of bonds for each bond type is tallied. Only bonds with both atoms in the</w:t>
      </w:r>
      <w:r>
        <w:rPr>
          <w:spacing w:val="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counted.</w:t>
      </w:r>
    </w:p>
    <w:p>
      <w:pPr>
        <w:spacing w:line="249" w:lineRule="auto" w:before="119"/>
        <w:ind w:left="180" w:right="177" w:firstLine="0"/>
        <w:jc w:val="both"/>
        <w:rPr>
          <w:sz w:val="20"/>
        </w:rPr>
      </w:pPr>
      <w:r>
        <w:rPr>
          <w:sz w:val="20"/>
        </w:rPr>
        <w:t>For </w:t>
      </w:r>
      <w:r>
        <w:rPr>
          <w:i/>
          <w:sz w:val="20"/>
        </w:rPr>
        <w:t>mode </w:t>
      </w:r>
      <w:r>
        <w:rPr>
          <w:sz w:val="20"/>
        </w:rPr>
        <w:t>= </w:t>
      </w:r>
      <w:r>
        <w:rPr>
          <w:i/>
          <w:sz w:val="20"/>
        </w:rPr>
        <w:t>bond</w:t>
      </w:r>
      <w:r>
        <w:rPr>
          <w:sz w:val="20"/>
        </w:rPr>
        <w:t>, broken bonds with a bond type of zero are also counted.</w:t>
      </w:r>
      <w:r>
        <w:rPr>
          <w:spacing w:val="1"/>
          <w:sz w:val="20"/>
        </w:rPr>
        <w:t> </w:t>
      </w:r>
      <w:r>
        <w:rPr>
          <w:sz w:val="20"/>
        </w:rPr>
        <w:t>The </w:t>
      </w:r>
      <w:r>
        <w:rPr>
          <w:i/>
          <w:color w:val="355F7B"/>
          <w:sz w:val="20"/>
        </w:rPr>
        <w:t>bond_style quartic </w:t>
      </w:r>
      <w:r>
        <w:rPr>
          <w:sz w:val="20"/>
        </w:rPr>
        <w:t>and </w:t>
      </w:r>
      <w:r>
        <w:rPr>
          <w:i/>
          <w:color w:val="355F7B"/>
          <w:sz w:val="20"/>
        </w:rPr>
        <w:t>BPM bond</w:t>
      </w:r>
      <w:r>
        <w:rPr>
          <w:i/>
          <w:color w:val="355F7B"/>
          <w:spacing w:val="1"/>
          <w:sz w:val="20"/>
        </w:rPr>
        <w:t> </w:t>
      </w:r>
      <w:r>
        <w:rPr>
          <w:i/>
          <w:color w:val="355F7B"/>
          <w:sz w:val="20"/>
        </w:rPr>
        <w:t>styles</w:t>
      </w:r>
      <w:r>
        <w:rPr>
          <w:i/>
          <w:color w:val="355F7B"/>
          <w:spacing w:val="-7"/>
          <w:sz w:val="20"/>
        </w:rPr>
        <w:t> </w:t>
      </w:r>
      <w:r>
        <w:rPr>
          <w:sz w:val="20"/>
        </w:rPr>
        <w:t>break</w:t>
      </w:r>
      <w:r>
        <w:rPr>
          <w:spacing w:val="-7"/>
          <w:sz w:val="20"/>
        </w:rPr>
        <w:t> </w:t>
      </w:r>
      <w:r>
        <w:rPr>
          <w:sz w:val="20"/>
        </w:rPr>
        <w:t>bonds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7"/>
          <w:sz w:val="20"/>
        </w:rPr>
        <w:t> </w:t>
      </w:r>
      <w:r>
        <w:rPr>
          <w:sz w:val="20"/>
        </w:rPr>
        <w:t>doing</w:t>
      </w:r>
      <w:r>
        <w:rPr>
          <w:spacing w:val="-7"/>
          <w:sz w:val="20"/>
        </w:rPr>
        <w:t> </w:t>
      </w:r>
      <w:r>
        <w:rPr>
          <w:sz w:val="20"/>
        </w:rPr>
        <w:t>this.</w:t>
      </w:r>
      <w:r>
        <w:rPr>
          <w:spacing w:val="11"/>
          <w:sz w:val="20"/>
        </w:rPr>
        <w:t> </w:t>
      </w:r>
      <w:r>
        <w:rPr>
          <w:sz w:val="20"/>
        </w:rPr>
        <w:t>See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i/>
          <w:color w:val="355F7B"/>
          <w:sz w:val="20"/>
        </w:rPr>
        <w:t>Howto</w:t>
      </w:r>
      <w:r>
        <w:rPr>
          <w:i/>
          <w:color w:val="355F7B"/>
          <w:spacing w:val="-7"/>
          <w:sz w:val="20"/>
        </w:rPr>
        <w:t> </w:t>
      </w:r>
      <w:r>
        <w:rPr>
          <w:i/>
          <w:color w:val="355F7B"/>
          <w:sz w:val="20"/>
        </w:rPr>
        <w:t>broken</w:t>
      </w:r>
      <w:r>
        <w:rPr>
          <w:i/>
          <w:color w:val="355F7B"/>
          <w:spacing w:val="-7"/>
          <w:sz w:val="20"/>
        </w:rPr>
        <w:t> </w:t>
      </w:r>
      <w:r>
        <w:rPr>
          <w:i/>
          <w:color w:val="355F7B"/>
          <w:sz w:val="20"/>
        </w:rPr>
        <w:t>bonds</w:t>
      </w:r>
      <w:r>
        <w:rPr>
          <w:i/>
          <w:color w:val="355F7B"/>
          <w:spacing w:val="-6"/>
          <w:sz w:val="20"/>
        </w:rPr>
        <w:t> </w:t>
      </w:r>
      <w:r>
        <w:rPr>
          <w:sz w:val="20"/>
        </w:rPr>
        <w:t>doc</w:t>
      </w:r>
      <w:r>
        <w:rPr>
          <w:spacing w:val="-7"/>
          <w:sz w:val="20"/>
        </w:rPr>
        <w:t> </w:t>
      </w:r>
      <w:r>
        <w:rPr>
          <w:sz w:val="20"/>
        </w:rPr>
        <w:t>page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details.</w:t>
      </w:r>
      <w:r>
        <w:rPr>
          <w:spacing w:val="11"/>
          <w:sz w:val="20"/>
        </w:rPr>
        <w:t> </w:t>
      </w:r>
      <w:r>
        <w:rPr>
          <w:sz w:val="20"/>
        </w:rPr>
        <w:t>Note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group</w:t>
      </w:r>
      <w:r>
        <w:rPr>
          <w:spacing w:val="-7"/>
          <w:sz w:val="20"/>
        </w:rPr>
        <w:t> </w:t>
      </w:r>
      <w:r>
        <w:rPr>
          <w:sz w:val="20"/>
        </w:rPr>
        <w:t>setting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48"/>
          <w:sz w:val="20"/>
        </w:rPr>
        <w:t> </w:t>
      </w:r>
      <w:r>
        <w:rPr>
          <w:sz w:val="20"/>
        </w:rPr>
        <w:t>ignored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broken</w:t>
      </w:r>
      <w:r>
        <w:rPr>
          <w:spacing w:val="-2"/>
          <w:sz w:val="20"/>
        </w:rPr>
        <w:t> </w:t>
      </w:r>
      <w:r>
        <w:rPr>
          <w:sz w:val="20"/>
        </w:rPr>
        <w:t>bonds;</w:t>
      </w:r>
      <w:r>
        <w:rPr>
          <w:spacing w:val="-1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broken</w:t>
      </w:r>
      <w:r>
        <w:rPr>
          <w:spacing w:val="-1"/>
          <w:sz w:val="20"/>
        </w:rPr>
        <w:t> </w:t>
      </w:r>
      <w:r>
        <w:rPr>
          <w:sz w:val="20"/>
        </w:rPr>
        <w:t>bonds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system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counted.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If the </w:t>
      </w:r>
      <w:r>
        <w:rPr>
          <w:i/>
        </w:rPr>
        <w:t>mode </w:t>
      </w:r>
      <w:r>
        <w:rPr/>
        <w:t>setting is </w:t>
      </w:r>
      <w:r>
        <w:rPr>
          <w:i/>
        </w:rPr>
        <w:t>angle </w:t>
      </w:r>
      <w:r>
        <w:rPr/>
        <w:t>then the count of angles for each angle type is tallied. Only angles with all 3 atoms in the</w:t>
      </w:r>
      <w:r>
        <w:rPr>
          <w:spacing w:val="-47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counted.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If the </w:t>
      </w:r>
      <w:r>
        <w:rPr>
          <w:i/>
        </w:rPr>
        <w:t>mode </w:t>
      </w:r>
      <w:r>
        <w:rPr/>
        <w:t>setting is </w:t>
      </w:r>
      <w:r>
        <w:rPr>
          <w:i/>
        </w:rPr>
        <w:t>dihedral </w:t>
      </w:r>
      <w:r>
        <w:rPr/>
        <w:t>then the count of dihedrals for each dihedral type is tallied. Only dihedrals with all 4</w:t>
      </w:r>
      <w:r>
        <w:rPr>
          <w:spacing w:val="1"/>
        </w:rPr>
        <w:t> </w:t>
      </w:r>
      <w:r>
        <w:rPr/>
        <w:t>atoms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counted.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If the </w:t>
      </w:r>
      <w:r>
        <w:rPr>
          <w:i/>
        </w:rPr>
        <w:t>mode </w:t>
      </w:r>
      <w:r>
        <w:rPr/>
        <w:t>setting is </w:t>
      </w:r>
      <w:r>
        <w:rPr>
          <w:i/>
        </w:rPr>
        <w:t>improper </w:t>
      </w:r>
      <w:r>
        <w:rPr/>
        <w:t>then the count of impropers for each improper type is tallied. Only impropers with all</w:t>
      </w:r>
      <w:r>
        <w:rPr>
          <w:spacing w:val="-47"/>
        </w:rPr>
        <w:t> </w:t>
      </w:r>
      <w:r>
        <w:rPr/>
        <w:t>4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counted.</w:t>
      </w:r>
    </w:p>
    <w:p>
      <w:pPr>
        <w:pStyle w:val="BodyText"/>
        <w:spacing w:before="9"/>
        <w:rPr>
          <w:sz w:val="9"/>
        </w:rPr>
      </w:pPr>
      <w:r>
        <w:rPr/>
        <w:pict>
          <v:shape style="position:absolute;margin-left:72pt;margin-top:7.780203pt;width:468pt;height:.1pt;mso-position-horizontal-relative:page;mso-position-vertical-relative:paragraph;z-index:-15623680;mso-wrap-distance-left:0;mso-wrap-distance-right:0" coordorigin="1440,156" coordsize="9360,0" path="m1440,156l10800,15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386"/>
      <w:bookmarkEnd w:id="386"/>
      <w:r>
        <w:rPr>
          <w:b w:val="0"/>
        </w:rPr>
      </w:r>
      <w:bookmarkStart w:name="Output info" w:id="387"/>
      <w:bookmarkEnd w:id="38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global vector of counts.</w:t>
      </w:r>
      <w:r>
        <w:rPr>
          <w:spacing w:val="50"/>
        </w:rPr>
        <w:t> </w:t>
      </w:r>
      <w:r>
        <w:rPr/>
        <w:t>If the mode is </w:t>
      </w:r>
      <w:r>
        <w:rPr>
          <w:i/>
        </w:rPr>
        <w:t>atom </w:t>
      </w:r>
      <w:r>
        <w:rPr/>
        <w:t>or </w:t>
      </w:r>
      <w:r>
        <w:rPr>
          <w:i/>
        </w:rPr>
        <w:t>bond </w:t>
      </w:r>
      <w:r>
        <w:rPr/>
        <w:t>or </w:t>
      </w:r>
      <w:r>
        <w:rPr>
          <w:i/>
        </w:rPr>
        <w:t>angle </w:t>
      </w:r>
      <w:r>
        <w:rPr/>
        <w:t>or </w:t>
      </w:r>
      <w:r>
        <w:rPr>
          <w:i/>
        </w:rPr>
        <w:t>dihedral </w:t>
      </w:r>
      <w:r>
        <w:rPr/>
        <w:t>or </w:t>
      </w:r>
      <w:r>
        <w:rPr>
          <w:i/>
        </w:rPr>
        <w:t>improper</w:t>
      </w:r>
      <w:r>
        <w:rPr/>
        <w:t>,</w:t>
      </w:r>
      <w:r>
        <w:rPr>
          <w:spacing w:val="1"/>
        </w:rPr>
        <w:t> </w:t>
      </w:r>
      <w:r>
        <w:rPr/>
        <w:t>then the vector length is the number of atom types or bond types or angle types or dihedral types or improper types,</w:t>
      </w:r>
      <w:r>
        <w:rPr>
          <w:spacing w:val="1"/>
        </w:rPr>
        <w:t> </w:t>
      </w:r>
      <w:r>
        <w:rPr/>
        <w:t>respectively.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>
          <w:i/>
        </w:rPr>
        <w:t>bond</w:t>
      </w:r>
      <w:r>
        <w:rPr>
          <w:i/>
          <w:spacing w:val="6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scalar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broken</w:t>
      </w:r>
      <w:r>
        <w:rPr>
          <w:spacing w:val="-5"/>
        </w:rPr>
        <w:t> </w:t>
      </w:r>
      <w:r>
        <w:rPr/>
        <w:t>bonds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type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0,</w:t>
      </w:r>
      <w:r>
        <w:rPr>
          <w:spacing w:val="-5"/>
        </w:rPr>
        <w:t> </w:t>
      </w:r>
      <w:r>
        <w:rPr/>
        <w:t>as</w:t>
      </w:r>
      <w:r>
        <w:rPr>
          <w:spacing w:val="-47"/>
        </w:rPr>
        <w:t> </w:t>
      </w:r>
      <w:r>
        <w:rPr/>
        <w:t>explained</w:t>
      </w:r>
      <w:r>
        <w:rPr>
          <w:spacing w:val="-2"/>
        </w:rPr>
        <w:t> </w:t>
      </w:r>
      <w:r>
        <w:rPr/>
        <w:t>above.</w:t>
      </w:r>
    </w:p>
    <w:p>
      <w:pPr>
        <w:pStyle w:val="BodyText"/>
        <w:spacing w:before="120"/>
        <w:ind w:left="179"/>
      </w:pPr>
      <w:r>
        <w:rPr/>
        <w:t>These</w:t>
      </w:r>
      <w:r>
        <w:rPr>
          <w:spacing w:val="3"/>
        </w:rPr>
        <w:t> </w:t>
      </w:r>
      <w:r>
        <w:rPr/>
        <w:t>values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4"/>
        </w:rPr>
        <w:t> </w:t>
      </w:r>
      <w:r>
        <w:rPr/>
        <w:t>used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any</w:t>
      </w:r>
      <w:r>
        <w:rPr>
          <w:spacing w:val="4"/>
        </w:rPr>
        <w:t> </w:t>
      </w:r>
      <w:r>
        <w:rPr/>
        <w:t>command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uses</w:t>
      </w:r>
      <w:r>
        <w:rPr>
          <w:spacing w:val="3"/>
        </w:rPr>
        <w:t> </w:t>
      </w:r>
      <w:r>
        <w:rPr/>
        <w:t>global</w:t>
      </w:r>
      <w:r>
        <w:rPr>
          <w:spacing w:val="3"/>
        </w:rPr>
        <w:t> </w:t>
      </w:r>
      <w:r>
        <w:rPr/>
        <w:t>scalar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vector</w:t>
      </w:r>
      <w:r>
        <w:rPr>
          <w:spacing w:val="4"/>
        </w:rPr>
        <w:t> </w:t>
      </w:r>
      <w:r>
        <w:rPr/>
        <w:t>values</w:t>
      </w:r>
      <w:r>
        <w:rPr>
          <w:spacing w:val="2"/>
        </w:rPr>
        <w:t> </w:t>
      </w:r>
      <w:r>
        <w:rPr/>
        <w:t>from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compute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input.</w:t>
      </w:r>
      <w:r>
        <w:rPr>
          <w:spacing w:val="31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</w:p>
    <w:p>
      <w:pPr>
        <w:spacing w:before="9"/>
        <w:ind w:left="179" w:right="0" w:firstLine="0"/>
        <w:jc w:val="left"/>
        <w:rPr>
          <w:sz w:val="20"/>
        </w:rPr>
      </w:pPr>
      <w:r>
        <w:rPr>
          <w:i/>
          <w:color w:val="355F7B"/>
          <w:sz w:val="20"/>
        </w:rPr>
        <w:t>Howto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output</w:t>
      </w:r>
      <w:r>
        <w:rPr>
          <w:i/>
          <w:color w:val="355F7B"/>
          <w:spacing w:val="2"/>
          <w:sz w:val="20"/>
        </w:rPr>
        <w:t> </w:t>
      </w:r>
      <w:r>
        <w:rPr>
          <w:sz w:val="20"/>
        </w:rPr>
        <w:t>page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overview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LAMMPS</w:t>
      </w:r>
      <w:r>
        <w:rPr>
          <w:spacing w:val="-6"/>
          <w:sz w:val="20"/>
        </w:rPr>
        <w:t> </w:t>
      </w:r>
      <w:r>
        <w:rPr>
          <w:sz w:val="20"/>
        </w:rPr>
        <w:t>output</w:t>
      </w:r>
      <w:r>
        <w:rPr>
          <w:spacing w:val="-6"/>
          <w:sz w:val="20"/>
        </w:rPr>
        <w:t> </w:t>
      </w:r>
      <w:r>
        <w:rPr>
          <w:sz w:val="20"/>
        </w:rPr>
        <w:t>options.</w:t>
      </w:r>
    </w:p>
    <w:p>
      <w:pPr>
        <w:pStyle w:val="BodyText"/>
        <w:spacing w:before="128"/>
        <w:ind w:left="180"/>
      </w:pP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“intensive”.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72pt;margin-top:15.605156pt;width:468pt;height:.1pt;mso-position-horizontal-relative:page;mso-position-vertical-relative:paragraph;z-index:-15623168;mso-wrap-distance-left:0;mso-wrap-distance-right:0" coordorigin="1440,312" coordsize="9360,0" path="m1440,312l10800,31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9539" w:val="righ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3.25.</w:t>
      </w:r>
      <w:r>
        <w:rPr>
          <w:rFonts w:ascii="Arial"/>
          <w:b/>
          <w:spacing w:val="67"/>
          <w:sz w:val="20"/>
        </w:rPr>
        <w:t> </w:t>
      </w:r>
      <w:r>
        <w:rPr>
          <w:rFonts w:ascii="Arial"/>
          <w:b/>
          <w:sz w:val="20"/>
        </w:rPr>
        <w:t>compute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count/type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command</w:t>
      </w:r>
      <w:r>
        <w:rPr>
          <w:b/>
          <w:sz w:val="20"/>
        </w:rPr>
        <w:tab/>
      </w:r>
      <w:r>
        <w:rPr>
          <w:rFonts w:ascii="Arial"/>
          <w:b/>
          <w:sz w:val="20"/>
        </w:rPr>
        <w:t>2021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105"/>
          <w:footerReference w:type="default" r:id="rId106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before="11"/>
        <w:rPr>
          <w:rFonts w:ascii="Arial"/>
          <w:b/>
          <w:sz w:val="4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388"/>
      <w:bookmarkEnd w:id="388"/>
      <w:r>
        <w:rPr>
          <w:b w:val="0"/>
        </w:rPr>
      </w:r>
      <w:bookmarkStart w:name="Restrictions" w:id="389"/>
      <w:bookmarkEnd w:id="389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390"/>
      <w:bookmarkEnd w:id="390"/>
      <w:r>
        <w:rPr>
          <w:b w:val="0"/>
        </w:rPr>
      </w:r>
      <w:bookmarkStart w:name="Related commands" w:id="391"/>
      <w:bookmarkEnd w:id="39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392"/>
      <w:bookmarkEnd w:id="392"/>
      <w:r>
        <w:rPr>
          <w:b w:val="0"/>
        </w:rPr>
      </w:r>
      <w:bookmarkStart w:name="Default" w:id="393"/>
      <w:bookmarkEnd w:id="393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damage/atom command" w:id="394"/>
      <w:bookmarkEnd w:id="394"/>
      <w:r>
        <w:rPr>
          <w:b w:val="0"/>
        </w:rPr>
      </w:r>
      <w:bookmarkStart w:name="_bookmark24" w:id="395"/>
      <w:bookmarkEnd w:id="395"/>
      <w:r>
        <w:rPr>
          <w:b w:val="0"/>
        </w:rPr>
      </w:r>
      <w:bookmarkStart w:name="_bookmark24" w:id="396"/>
      <w:bookmarkEnd w:id="396"/>
      <w:r>
        <w:rPr>
          <w:color w:val="20435C"/>
        </w:rPr>
        <w:t>compute</w:t>
      </w:r>
      <w:r>
        <w:rPr>
          <w:color w:val="20435C"/>
          <w:spacing w:val="53"/>
        </w:rPr>
        <w:t> </w:t>
      </w:r>
      <w:r>
        <w:rPr>
          <w:color w:val="20435C"/>
        </w:rPr>
        <w:t>damage/atom</w:t>
      </w:r>
      <w:r>
        <w:rPr>
          <w:color w:val="20435C"/>
          <w:spacing w:val="5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397"/>
      <w:bookmarkEnd w:id="397"/>
      <w:r>
        <w:rPr>
          <w:b w:val="0"/>
        </w:rPr>
      </w:r>
      <w:bookmarkStart w:name="Syntax" w:id="398"/>
      <w:bookmarkEnd w:id="398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9868pt;width:474.8pt;height:18.75pt;mso-position-horizontal-relative:page;mso-position-vertical-relative:paragraph;z-index:-1562265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damage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damage/atom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399"/>
      <w:bookmarkEnd w:id="399"/>
      <w:r>
        <w:rPr>
          <w:b w:val="0"/>
        </w:rPr>
      </w:r>
      <w:bookmarkStart w:name="Examples" w:id="400"/>
      <w:bookmarkEnd w:id="400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62214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damage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401"/>
      <w:bookmarkEnd w:id="401"/>
      <w:r>
        <w:rPr/>
      </w:r>
      <w:bookmarkStart w:name="Description" w:id="402"/>
      <w:bookmarkEnd w:id="402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Define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computation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calculates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per-atom</w:t>
      </w:r>
      <w:r>
        <w:rPr>
          <w:spacing w:val="9"/>
        </w:rPr>
        <w:t> </w:t>
      </w:r>
      <w:r>
        <w:rPr/>
        <w:t>damage</w:t>
      </w:r>
      <w:r>
        <w:rPr>
          <w:spacing w:val="10"/>
        </w:rPr>
        <w:t> </w:t>
      </w:r>
      <w:r>
        <w:rPr/>
        <w:t>for</w:t>
      </w:r>
      <w:r>
        <w:rPr>
          <w:spacing w:val="10"/>
        </w:rPr>
        <w:t> </w:t>
      </w:r>
      <w:r>
        <w:rPr/>
        <w:t>each</w:t>
      </w:r>
      <w:r>
        <w:rPr>
          <w:spacing w:val="9"/>
        </w:rPr>
        <w:t> </w:t>
      </w:r>
      <w:r>
        <w:rPr/>
        <w:t>atom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group.</w:t>
      </w:r>
      <w:r>
        <w:rPr>
          <w:spacing w:val="4"/>
        </w:rPr>
        <w:t> </w:t>
      </w:r>
      <w:r>
        <w:rPr/>
        <w:t>This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quantity</w:t>
      </w:r>
      <w:r>
        <w:rPr>
          <w:spacing w:val="10"/>
        </w:rPr>
        <w:t> </w:t>
      </w:r>
      <w:r>
        <w:rPr/>
        <w:t>relevant</w:t>
      </w:r>
      <w:r>
        <w:rPr>
          <w:spacing w:val="10"/>
        </w:rPr>
        <w:t> </w:t>
      </w:r>
      <w:r>
        <w:rPr/>
        <w:t>for</w:t>
      </w:r>
    </w:p>
    <w:p>
      <w:pPr>
        <w:pStyle w:val="BodyText"/>
        <w:spacing w:before="9"/>
        <w:ind w:left="180"/>
      </w:pPr>
      <w:r>
        <w:rPr>
          <w:i/>
          <w:color w:val="355F7B"/>
        </w:rPr>
        <w:t>Peridynamics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models</w:t>
      </w:r>
      <w:r>
        <w:rPr/>
        <w:t>.</w:t>
      </w:r>
      <w:r>
        <w:rPr>
          <w:spacing w:val="9"/>
        </w:rPr>
        <w:t> </w:t>
      </w:r>
      <w:r>
        <w:rPr/>
        <w:t>See</w:t>
      </w:r>
      <w:r>
        <w:rPr>
          <w:spacing w:val="-7"/>
        </w:rPr>
        <w:t> </w:t>
      </w:r>
      <w:r>
        <w:rPr>
          <w:color w:val="376F62"/>
        </w:rPr>
        <w:t>this</w:t>
      </w:r>
      <w:r>
        <w:rPr>
          <w:color w:val="376F62"/>
          <w:spacing w:val="-6"/>
        </w:rPr>
        <w:t> </w:t>
      </w:r>
      <w:r>
        <w:rPr>
          <w:color w:val="376F62"/>
        </w:rPr>
        <w:t>document</w:t>
      </w:r>
      <w:r>
        <w:rPr>
          <w:color w:val="376F62"/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overview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LAMMPS</w:t>
      </w:r>
      <w:r>
        <w:rPr>
          <w:spacing w:val="-6"/>
        </w:rPr>
        <w:t> </w:t>
      </w:r>
      <w:r>
        <w:rPr/>
        <w:t>commands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Peridynamics</w:t>
      </w:r>
      <w:r>
        <w:rPr>
          <w:spacing w:val="-6"/>
        </w:rPr>
        <w:t> </w:t>
      </w:r>
      <w:r>
        <w:rPr/>
        <w:t>modeling.</w:t>
      </w:r>
    </w:p>
    <w:p>
      <w:pPr>
        <w:pStyle w:val="BodyText"/>
        <w:spacing w:line="249" w:lineRule="auto" w:before="129"/>
        <w:ind w:left="180" w:right="176"/>
      </w:pPr>
      <w:r>
        <w:rPr/>
        <w:t>The</w:t>
      </w:r>
      <w:r>
        <w:rPr>
          <w:spacing w:val="-4"/>
        </w:rPr>
        <w:t> </w:t>
      </w:r>
      <w:r>
        <w:rPr/>
        <w:t>“damage”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Peridynamics</w:t>
      </w:r>
      <w:r>
        <w:rPr>
          <w:spacing w:val="-4"/>
        </w:rPr>
        <w:t> </w:t>
      </w:r>
      <w:r>
        <w:rPr/>
        <w:t>particles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bond</w:t>
      </w:r>
      <w:r>
        <w:rPr>
          <w:spacing w:val="-3"/>
        </w:rPr>
        <w:t> </w:t>
      </w:r>
      <w:r>
        <w:rPr/>
        <w:t>breakage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particle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neighbors.</w:t>
      </w:r>
      <w:r>
        <w:rPr>
          <w:spacing w:val="13"/>
        </w:rPr>
        <w:t> </w:t>
      </w:r>
      <w:r>
        <w:rPr/>
        <w:t>If</w:t>
      </w:r>
      <w:r>
        <w:rPr>
          <w:spacing w:val="-4"/>
        </w:rPr>
        <w:t> </w:t>
      </w:r>
      <w:r>
        <w:rPr/>
        <w:t>all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bonds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broken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particle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considered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fully</w:t>
      </w:r>
      <w:r>
        <w:rPr>
          <w:spacing w:val="-2"/>
        </w:rPr>
        <w:t> </w:t>
      </w:r>
      <w:r>
        <w:rPr/>
        <w:t>damaged.</w:t>
      </w:r>
    </w:p>
    <w:p>
      <w:pPr>
        <w:pStyle w:val="BodyText"/>
        <w:spacing w:line="249" w:lineRule="auto" w:before="119"/>
        <w:ind w:left="180" w:right="167"/>
      </w:pPr>
      <w:r>
        <w:rPr/>
        <w:t>See the </w:t>
      </w:r>
      <w:r>
        <w:rPr>
          <w:i/>
          <w:color w:val="355F7B"/>
        </w:rPr>
        <w:t>Peridynamics Howto </w:t>
      </w:r>
      <w:r>
        <w:rPr/>
        <w:t>for a formal definition of “damage” and more details about Peridynamics as it is imple-</w:t>
      </w:r>
      <w:r>
        <w:rPr>
          <w:spacing w:val="-47"/>
        </w:rPr>
        <w:t> </w:t>
      </w:r>
      <w:r>
        <w:rPr/>
        <w:t>mented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LAMMPS.</w:t>
      </w:r>
    </w:p>
    <w:p>
      <w:pPr>
        <w:pStyle w:val="BodyText"/>
        <w:spacing w:before="120"/>
        <w:ind w:left="180"/>
      </w:pPr>
      <w:r>
        <w:rPr/>
        <w:t>This</w:t>
      </w:r>
      <w:r>
        <w:rPr>
          <w:spacing w:val="-4"/>
        </w:rPr>
        <w:t> </w:t>
      </w:r>
      <w:r>
        <w:rPr/>
        <w:t>command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Peridynamic</w:t>
      </w:r>
      <w:r>
        <w:rPr>
          <w:spacing w:val="-3"/>
        </w:rPr>
        <w:t> </w:t>
      </w:r>
      <w:r>
        <w:rPr/>
        <w:t>pair</w:t>
      </w:r>
      <w:r>
        <w:rPr>
          <w:spacing w:val="-4"/>
        </w:rPr>
        <w:t> </w:t>
      </w:r>
      <w:r>
        <w:rPr/>
        <w:t>styles.</w:t>
      </w:r>
    </w:p>
    <w:p>
      <w:pPr>
        <w:pStyle w:val="BodyText"/>
        <w:spacing w:before="128"/>
        <w:ind w:left="180"/>
      </w:pPr>
      <w:r>
        <w:rPr/>
        <w:t>The</w:t>
      </w:r>
      <w:r>
        <w:rPr>
          <w:spacing w:val="-5"/>
        </w:rPr>
        <w:t> </w:t>
      </w:r>
      <w:r>
        <w:rPr/>
        <w:t>damage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</w:p>
    <w:p>
      <w:pPr>
        <w:spacing w:after="0"/>
        <w:sectPr>
          <w:headerReference w:type="default" r:id="rId107"/>
          <w:footerReference w:type="default" r:id="rId10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403"/>
      <w:bookmarkEnd w:id="403"/>
      <w:r>
        <w:rPr>
          <w:b w:val="0"/>
        </w:rPr>
      </w:r>
      <w:bookmarkStart w:name="Output info" w:id="404"/>
      <w:bookmarkEnd w:id="404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6"/>
        <w:ind w:left="180"/>
      </w:pPr>
      <w:r>
        <w:rPr/>
        <w:t>The</w:t>
      </w:r>
      <w:r>
        <w:rPr>
          <w:spacing w:val="-2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unitless</w:t>
      </w:r>
      <w:r>
        <w:rPr>
          <w:spacing w:val="-2"/>
        </w:rPr>
        <w:t> </w:t>
      </w:r>
      <w:r>
        <w:rPr/>
        <w:t>numbers</w:t>
      </w:r>
      <w:r>
        <w:rPr>
          <w:spacing w:val="-1"/>
        </w:rPr>
        <w:t> </w:t>
      </w:r>
      <w:r>
        <w:rPr/>
        <w:t>(damage)</w:t>
      </w:r>
      <w:r>
        <w:rPr>
          <w:spacing w:val="-2"/>
        </w:rPr>
        <w:t> </w:t>
      </w:r>
      <w:r>
        <w:rPr>
          <w:rFonts w:ascii="Cambria" w:hAnsi="Cambria"/>
        </w:rPr>
        <w:t>≥</w:t>
      </w:r>
      <w:r>
        <w:rPr>
          <w:rFonts w:ascii="Cambria" w:hAnsi="Cambria"/>
          <w:spacing w:val="10"/>
        </w:rPr>
        <w:t> </w:t>
      </w:r>
      <w:r>
        <w:rPr>
          <w:rFonts w:ascii="Cambria" w:hAnsi="Cambria"/>
        </w:rPr>
        <w:t>0.0</w:t>
      </w:r>
      <w:r>
        <w:rPr/>
        <w:t>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405"/>
      <w:bookmarkEnd w:id="405"/>
      <w:r>
        <w:rPr>
          <w:b w:val="0"/>
        </w:rPr>
      </w:r>
      <w:bookmarkStart w:name="Restrictions" w:id="406"/>
      <w:bookmarkEnd w:id="406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0"/>
      </w:pPr>
      <w:r>
        <w:rPr/>
        <w:t>This compute</w:t>
      </w:r>
      <w:r>
        <w:rPr>
          <w:spacing w:val="1"/>
        </w:rPr>
        <w:t> </w:t>
      </w:r>
      <w:r>
        <w:rPr/>
        <w:t>is part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PERI package.</w:t>
      </w:r>
      <w:r>
        <w:rPr>
          <w:spacing w:val="24"/>
        </w:rPr>
        <w:t> </w:t>
      </w:r>
      <w:r>
        <w:rPr/>
        <w:t>It</w:t>
      </w:r>
      <w:r>
        <w:rPr>
          <w:spacing w:val="1"/>
        </w:rPr>
        <w:t> </w:t>
      </w:r>
      <w:r>
        <w:rPr/>
        <w:t>is only</w:t>
      </w:r>
      <w:r>
        <w:rPr>
          <w:spacing w:val="1"/>
        </w:rPr>
        <w:t> </w:t>
      </w:r>
      <w:r>
        <w:rPr/>
        <w:t>enabled if</w:t>
      </w:r>
      <w:r>
        <w:rPr>
          <w:spacing w:val="1"/>
        </w:rPr>
        <w:t> </w:t>
      </w:r>
      <w:r>
        <w:rPr/>
        <w:t>LAMMPS was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with that</w:t>
      </w:r>
      <w:r>
        <w:rPr>
          <w:spacing w:val="1"/>
        </w:rPr>
        <w:t> </w:t>
      </w:r>
      <w:r>
        <w:rPr/>
        <w:t>package.</w:t>
      </w:r>
      <w:r>
        <w:rPr>
          <w:spacing w:val="23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407"/>
      <w:bookmarkEnd w:id="407"/>
      <w:r>
        <w:rPr>
          <w:b w:val="0"/>
        </w:rPr>
      </w:r>
      <w:bookmarkStart w:name="Related commands" w:id="408"/>
      <w:bookmarkEnd w:id="40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2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dilatation/atom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8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plasticity/atom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409"/>
      <w:bookmarkEnd w:id="409"/>
      <w:r>
        <w:rPr>
          <w:b w:val="0"/>
        </w:rPr>
      </w:r>
      <w:bookmarkStart w:name="Default" w:id="410"/>
      <w:bookmarkEnd w:id="410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dihedral command" w:id="411"/>
      <w:bookmarkEnd w:id="411"/>
      <w:r>
        <w:rPr>
          <w:b w:val="0"/>
        </w:rPr>
      </w:r>
      <w:bookmarkStart w:name="compute dihedral command" w:id="412"/>
      <w:bookmarkEnd w:id="412"/>
      <w:r>
        <w:rPr>
          <w:color w:val="20435C"/>
        </w:rPr>
        <w:t>compute</w:t>
      </w:r>
      <w:r>
        <w:rPr>
          <w:color w:val="20435C"/>
          <w:spacing w:val="45"/>
        </w:rPr>
        <w:t> </w:t>
      </w:r>
      <w:r>
        <w:rPr>
          <w:color w:val="20435C"/>
        </w:rPr>
        <w:t>dihedral</w:t>
      </w:r>
      <w:r>
        <w:rPr>
          <w:color w:val="20435C"/>
          <w:spacing w:val="4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413"/>
      <w:bookmarkEnd w:id="413"/>
      <w:r>
        <w:rPr>
          <w:b w:val="0"/>
        </w:rPr>
      </w:r>
      <w:bookmarkStart w:name="Syntax" w:id="414"/>
      <w:bookmarkEnd w:id="414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127pt;width:474.8pt;height:18.75pt;mso-position-horizontal-relative:page;mso-position-vertical-relative:paragraph;z-index:-15621632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dihedral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dihedral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415"/>
      <w:bookmarkEnd w:id="415"/>
      <w:r>
        <w:rPr>
          <w:b w:val="0"/>
        </w:rPr>
      </w:r>
      <w:bookmarkStart w:name="Examples" w:id="416"/>
      <w:bookmarkEnd w:id="416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62112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dihedral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417"/>
      <w:bookmarkEnd w:id="417"/>
      <w:r>
        <w:rPr/>
      </w:r>
      <w:bookmarkStart w:name="Description" w:id="418"/>
      <w:bookmarkEnd w:id="41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9"/>
        <w:jc w:val="both"/>
      </w:pPr>
      <w:r>
        <w:rPr/>
        <w:t>Define a computation that extracts the dihedral energy calculated by each of the dihedral sub-styles used in the </w:t>
      </w:r>
      <w:r>
        <w:rPr>
          <w:i/>
          <w:color w:val="355F7B"/>
        </w:rPr>
        <w:t>dihe-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dral_style hybrid </w:t>
      </w:r>
      <w:r>
        <w:rPr/>
        <w:t>command. These values are made accessible for output or further processing by other commands.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ignored.</w:t>
      </w:r>
    </w:p>
    <w:p>
      <w:pPr>
        <w:pStyle w:val="BodyText"/>
        <w:spacing w:line="249" w:lineRule="auto" w:before="119"/>
        <w:ind w:left="180" w:right="178"/>
        <w:jc w:val="both"/>
      </w:pPr>
      <w:r>
        <w:rPr>
          <w:w w:val="95"/>
        </w:rPr>
        <w:t>This compute is useful when using </w:t>
      </w:r>
      <w:r>
        <w:rPr>
          <w:i/>
          <w:color w:val="355F7B"/>
          <w:w w:val="95"/>
        </w:rPr>
        <w:t>dihedral_style hybrid</w:t>
      </w:r>
      <w:r>
        <w:rPr>
          <w:i/>
          <w:color w:val="355F7B"/>
          <w:spacing w:val="45"/>
        </w:rPr>
        <w:t> </w:t>
      </w:r>
      <w:r>
        <w:rPr>
          <w:w w:val="95"/>
        </w:rPr>
        <w:t>if you want to know the portion of the total energy contributed</w:t>
      </w:r>
      <w:r>
        <w:rPr>
          <w:spacing w:val="1"/>
          <w:w w:val="95"/>
        </w:rPr>
        <w:t> </w:t>
      </w:r>
      <w:r>
        <w:rPr/>
        <w:t>by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hybrid</w:t>
      </w:r>
      <w:r>
        <w:rPr>
          <w:spacing w:val="-1"/>
        </w:rPr>
        <w:t> </w:t>
      </w:r>
      <w:r>
        <w:rPr/>
        <w:t>sub-styles.</w:t>
      </w:r>
    </w:p>
    <w:p>
      <w:pPr>
        <w:spacing w:after="0" w:line="249" w:lineRule="auto"/>
        <w:jc w:val="both"/>
        <w:sectPr>
          <w:headerReference w:type="default" r:id="rId109"/>
          <w:footerReference w:type="default" r:id="rId11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419"/>
      <w:bookmarkEnd w:id="419"/>
      <w:r>
        <w:rPr>
          <w:b w:val="0"/>
        </w:rPr>
      </w:r>
      <w:bookmarkStart w:name="Output info" w:id="420"/>
      <w:bookmarkEnd w:id="42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10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calculates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global</w:t>
      </w:r>
      <w:r>
        <w:rPr>
          <w:spacing w:val="-10"/>
        </w:rPr>
        <w:t> </w:t>
      </w:r>
      <w:r>
        <w:rPr/>
        <w:t>vector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length</w:t>
      </w:r>
      <w:r>
        <w:rPr>
          <w:spacing w:val="-10"/>
        </w:rPr>
        <w:t> </w:t>
      </w:r>
      <w:r>
        <w:rPr>
          <w:i/>
        </w:rPr>
        <w:t>N</w:t>
      </w:r>
      <w:r>
        <w:rPr/>
        <w:t>,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>
          <w:i/>
        </w:rPr>
        <w:t>N</w:t>
      </w:r>
      <w:r>
        <w:rPr>
          <w:i/>
          <w:spacing w:val="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sub_styles</w:t>
      </w:r>
      <w:r>
        <w:rPr>
          <w:spacing w:val="-10"/>
        </w:rPr>
        <w:t> </w:t>
      </w:r>
      <w:r>
        <w:rPr/>
        <w:t>defined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  <w:color w:val="355F7B"/>
        </w:rPr>
        <w:t>dihedral_style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hybrid </w:t>
      </w:r>
      <w:r>
        <w:rPr/>
        <w:t>command, which can be accessed by the indices 1 through </w:t>
      </w:r>
      <w:r>
        <w:rPr>
          <w:i/>
        </w:rPr>
        <w:t>N</w:t>
      </w:r>
      <w:r>
        <w:rPr/>
        <w:t>. These values can be used by any command that</w:t>
      </w:r>
      <w:r>
        <w:rPr>
          <w:spacing w:val="-47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0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4"/>
        </w:rPr>
        <w:t> </w:t>
      </w:r>
      <w:r>
        <w:rPr/>
        <w:t>page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LAMMPS</w:t>
      </w:r>
      <w:r>
        <w:rPr>
          <w:spacing w:val="-48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421"/>
      <w:bookmarkEnd w:id="421"/>
      <w:r>
        <w:rPr>
          <w:b w:val="0"/>
        </w:rPr>
      </w:r>
      <w:bookmarkStart w:name="Restrictions" w:id="422"/>
      <w:bookmarkEnd w:id="422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423"/>
      <w:bookmarkEnd w:id="423"/>
      <w:r>
        <w:rPr>
          <w:b w:val="0"/>
        </w:rPr>
      </w:r>
      <w:bookmarkStart w:name="Related commands" w:id="424"/>
      <w:bookmarkEnd w:id="42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7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pe</w:t>
        </w:r>
      </w:hyperlink>
      <w:r>
        <w:rPr>
          <w:sz w:val="20"/>
        </w:rPr>
        <w:t>,</w:t>
      </w:r>
      <w:r>
        <w:rPr>
          <w:spacing w:val="-4"/>
          <w:sz w:val="20"/>
        </w:rPr>
        <w:t> </w:t>
      </w:r>
      <w:hyperlink w:history="true" w:anchor="_bookmark7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pair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425"/>
      <w:bookmarkEnd w:id="425"/>
      <w:r>
        <w:rPr>
          <w:b w:val="0"/>
        </w:rPr>
      </w:r>
      <w:bookmarkStart w:name="Default" w:id="426"/>
      <w:bookmarkEnd w:id="426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dihedral/local command" w:id="427"/>
      <w:bookmarkEnd w:id="427"/>
      <w:r>
        <w:rPr>
          <w:b w:val="0"/>
        </w:rPr>
      </w:r>
      <w:bookmarkStart w:name="compute dihedral/local command" w:id="428"/>
      <w:bookmarkEnd w:id="428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dihedral/local</w:t>
      </w:r>
      <w:r>
        <w:rPr>
          <w:color w:val="20435C"/>
          <w:spacing w:val="5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429"/>
      <w:bookmarkEnd w:id="429"/>
      <w:r>
        <w:rPr>
          <w:b w:val="0"/>
        </w:rPr>
      </w:r>
      <w:bookmarkStart w:name="Syntax" w:id="430"/>
      <w:bookmarkEnd w:id="430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2762pt;width:474.8pt;height:18.75pt;mso-position-horizontal-relative:page;mso-position-vertical-relative:paragraph;z-index:-1562060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dihedral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value1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value2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dihedral/local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value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i/>
          <w:sz w:val="20"/>
        </w:rPr>
        <w:t>phi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v_name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phi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tabulate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dihedral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angles</w:t>
      </w:r>
    </w:p>
    <w:p>
      <w:pPr>
        <w:pStyle w:val="BodyText"/>
        <w:spacing w:line="27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v_name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equal-style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name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(see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below)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4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keyword/args</w:t>
      </w:r>
      <w:r>
        <w:rPr>
          <w:spacing w:val="-7"/>
          <w:sz w:val="20"/>
        </w:rPr>
        <w:t> </w:t>
      </w:r>
      <w:r>
        <w:rPr>
          <w:sz w:val="20"/>
        </w:rPr>
        <w:t>pairs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pacing w:val="-1"/>
          <w:sz w:val="20"/>
        </w:rPr>
        <w:t>keyword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i/>
          <w:sz w:val="20"/>
        </w:rPr>
        <w:t>set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set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phi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name</w:t>
      </w:r>
    </w:p>
    <w:p>
      <w:pPr>
        <w:pStyle w:val="BodyText"/>
        <w:spacing w:line="239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phi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only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currently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allowed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arg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name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name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set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phi</w:t>
      </w:r>
    </w:p>
    <w:p>
      <w:pPr>
        <w:spacing w:after="0" w:line="273" w:lineRule="exact"/>
        <w:rPr>
          <w:rFonts w:ascii="Lucida Sans Unicode"/>
        </w:rPr>
        <w:sectPr>
          <w:headerReference w:type="default" r:id="rId111"/>
          <w:footerReference w:type="default" r:id="rId112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431"/>
      <w:bookmarkEnd w:id="431"/>
      <w:r>
        <w:rPr>
          <w:b w:val="0"/>
        </w:rPr>
      </w:r>
      <w:bookmarkStart w:name="Examples" w:id="432"/>
      <w:bookmarkEnd w:id="432"/>
      <w:r>
        <w:rPr>
          <w:color w:val="20435C"/>
        </w:rPr>
        <w:t>Examples</w:t>
      </w:r>
    </w:p>
    <w:p>
      <w:pPr>
        <w:pStyle w:val="BodyText"/>
        <w:spacing w:before="7"/>
        <w:rPr>
          <w:rFonts w:ascii="Arial"/>
          <w:b/>
          <w:sz w:val="17"/>
        </w:rPr>
      </w:pPr>
      <w:r>
        <w:rPr/>
        <w:pict>
          <v:group style="position:absolute;margin-left:68.612999pt;margin-top:12.08428pt;width:474.8pt;height:30.7pt;mso-position-horizontal-relative:page;mso-position-vertical-relative:paragraph;z-index:-15620096;mso-wrap-distance-left:0;mso-wrap-distance-right:0" coordorigin="1372,242" coordsize="9496,614">
            <v:shape style="position:absolute;left:1372;top:241;width:9496;height:614" coordorigin="1372,242" coordsize="9496,614" path="m10808,242l1432,242,1409,246,1390,259,1377,278,1372,301,1372,796,1377,819,1390,838,1409,851,1432,855,10808,855,10831,851,10850,838,10863,819,10868,796,10868,301,10863,278,10850,259,10831,246,10808,242xe" filled="true" fillcolor="#1f1f1f" stroked="false">
              <v:path arrowok="t"/>
              <v:fill type="solid"/>
            </v:shape>
            <v:shape style="position:absolute;left:1380;top:249;width:9480;height:598" coordorigin="1380,250" coordsize="9480,598" path="m10800,250l1440,250,1417,254,1398,267,1385,286,1380,309,1380,788,1385,811,1398,830,1417,843,1440,847,10800,847,10823,843,10842,830,10855,811,10860,788,10860,309,10855,286,10842,267,10823,254,10800,250xe" filled="true" fillcolor="#f2f2f2" stroked="false">
              <v:path arrowok="t"/>
              <v:fill type="solid"/>
            </v:shape>
            <v:shape style="position:absolute;left:1372;top:241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dihedral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phi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dihedral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phi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v_cos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set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phi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Arial"/>
          <w:b/>
          <w:sz w:val="26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433"/>
      <w:bookmarkEnd w:id="433"/>
      <w:r>
        <w:rPr/>
      </w:r>
      <w:bookmarkStart w:name="Description" w:id="434"/>
      <w:bookmarkEnd w:id="43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Define a computation that calculates properties of individual dihedral interactions. The number of datums generated,</w:t>
      </w:r>
      <w:r>
        <w:rPr>
          <w:spacing w:val="-47"/>
        </w:rPr>
        <w:t> </w:t>
      </w:r>
      <w:r>
        <w:rPr/>
        <w:t>aggregated</w:t>
      </w:r>
      <w:r>
        <w:rPr>
          <w:spacing w:val="-7"/>
        </w:rPr>
        <w:t> </w:t>
      </w:r>
      <w:r>
        <w:rPr/>
        <w:t>across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processors,</w:t>
      </w:r>
      <w:r>
        <w:rPr>
          <w:spacing w:val="-5"/>
        </w:rPr>
        <w:t> </w:t>
      </w:r>
      <w:r>
        <w:rPr/>
        <w:t>equals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dihedral</w:t>
      </w:r>
      <w:r>
        <w:rPr>
          <w:spacing w:val="-7"/>
        </w:rPr>
        <w:t> </w:t>
      </w:r>
      <w:r>
        <w:rPr/>
        <w:t>angles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system,</w:t>
      </w:r>
      <w:r>
        <w:rPr>
          <w:spacing w:val="-5"/>
        </w:rPr>
        <w:t> </w:t>
      </w:r>
      <w:r>
        <w:rPr/>
        <w:t>modified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group</w:t>
      </w:r>
      <w:r>
        <w:rPr>
          <w:spacing w:val="-7"/>
        </w:rPr>
        <w:t> </w:t>
      </w:r>
      <w:r>
        <w:rPr/>
        <w:t>parameter</w:t>
      </w:r>
      <w:r>
        <w:rPr>
          <w:spacing w:val="-47"/>
        </w:rPr>
        <w:t> </w:t>
      </w:r>
      <w:r>
        <w:rPr/>
        <w:t>as</w:t>
      </w:r>
      <w:r>
        <w:rPr>
          <w:spacing w:val="-2"/>
        </w:rPr>
        <w:t> </w:t>
      </w:r>
      <w:r>
        <w:rPr/>
        <w:t>explained</w:t>
      </w:r>
      <w:r>
        <w:rPr>
          <w:spacing w:val="-1"/>
        </w:rPr>
        <w:t> </w:t>
      </w:r>
      <w:r>
        <w:rPr/>
        <w:t>below.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w w:val="95"/>
          <w:sz w:val="20"/>
        </w:rPr>
        <w:t>The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value</w:t>
      </w:r>
      <w:r>
        <w:rPr>
          <w:spacing w:val="15"/>
          <w:w w:val="95"/>
          <w:sz w:val="20"/>
        </w:rPr>
        <w:t> </w:t>
      </w:r>
      <w:r>
        <w:rPr>
          <w:i/>
          <w:w w:val="95"/>
          <w:sz w:val="20"/>
        </w:rPr>
        <w:t>phi</w:t>
      </w:r>
      <w:r>
        <w:rPr>
          <w:i/>
          <w:spacing w:val="22"/>
          <w:w w:val="95"/>
          <w:sz w:val="20"/>
        </w:rPr>
        <w:t> </w:t>
      </w:r>
      <w:r>
        <w:rPr>
          <w:w w:val="95"/>
          <w:sz w:val="20"/>
        </w:rPr>
        <w:t>(</w:t>
      </w:r>
      <w:r>
        <w:rPr>
          <w:rFonts w:ascii="Arial" w:hAnsi="Arial"/>
          <w:i/>
          <w:w w:val="95"/>
          <w:sz w:val="20"/>
        </w:rPr>
        <w:t>φ</w:t>
      </w:r>
      <w:r>
        <w:rPr>
          <w:rFonts w:ascii="Arial" w:hAnsi="Arial"/>
          <w:i/>
          <w:spacing w:val="-25"/>
          <w:w w:val="95"/>
          <w:sz w:val="20"/>
        </w:rPr>
        <w:t> </w:t>
      </w:r>
      <w:r>
        <w:rPr>
          <w:w w:val="95"/>
          <w:sz w:val="20"/>
        </w:rPr>
        <w:t>)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dihedral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angle,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as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defined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diagram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5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dihedral_style</w:t>
      </w:r>
      <w:r>
        <w:rPr>
          <w:i/>
          <w:color w:val="355F7B"/>
          <w:spacing w:val="16"/>
          <w:w w:val="95"/>
          <w:sz w:val="20"/>
        </w:rPr>
        <w:t> </w:t>
      </w:r>
      <w:r>
        <w:rPr>
          <w:w w:val="95"/>
          <w:sz w:val="20"/>
        </w:rPr>
        <w:t>doc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page.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The</w:t>
      </w:r>
      <w:r>
        <w:rPr>
          <w:spacing w:val="-11"/>
        </w:rPr>
        <w:t> </w:t>
      </w:r>
      <w:r>
        <w:rPr/>
        <w:t>value</w:t>
      </w:r>
      <w:r>
        <w:rPr>
          <w:spacing w:val="-11"/>
        </w:rPr>
        <w:t> </w:t>
      </w:r>
      <w:r>
        <w:rPr>
          <w:i/>
        </w:rPr>
        <w:t>v_name</w:t>
      </w:r>
      <w:r>
        <w:rPr>
          <w:i/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0"/>
        </w:rPr>
        <w:t> </w:t>
      </w:r>
      <w:r>
        <w:rPr/>
        <w:t>together</w:t>
      </w:r>
      <w:r>
        <w:rPr>
          <w:spacing w:val="-12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set</w:t>
      </w:r>
      <w:r>
        <w:rPr>
          <w:i/>
          <w:spacing w:val="-2"/>
        </w:rPr>
        <w:t> </w:t>
      </w:r>
      <w:r>
        <w:rPr/>
        <w:t>keyword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user-specified</w:t>
      </w:r>
      <w:r>
        <w:rPr>
          <w:spacing w:val="-11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dihedral</w:t>
      </w:r>
      <w:r>
        <w:rPr>
          <w:spacing w:val="-10"/>
        </w:rPr>
        <w:t> </w:t>
      </w:r>
      <w:r>
        <w:rPr/>
        <w:t>angle</w:t>
      </w:r>
      <w:r>
        <w:rPr>
          <w:spacing w:val="-48"/>
        </w:rPr>
        <w:t> </w:t>
      </w:r>
      <w:r>
        <w:rPr>
          <w:rFonts w:ascii="Arial" w:hAnsi="Arial"/>
          <w:i/>
          <w:w w:val="95"/>
        </w:rPr>
        <w:t>φ</w:t>
      </w:r>
      <w:r>
        <w:rPr>
          <w:rFonts w:ascii="Arial" w:hAnsi="Arial"/>
          <w:i/>
          <w:spacing w:val="-26"/>
          <w:w w:val="95"/>
        </w:rPr>
        <w:t> </w:t>
      </w:r>
      <w:r>
        <w:rPr>
          <w:w w:val="95"/>
        </w:rPr>
        <w:t>.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i/>
          <w:w w:val="95"/>
        </w:rPr>
        <w:t>name</w:t>
      </w:r>
      <w:r>
        <w:rPr>
          <w:i/>
          <w:spacing w:val="26"/>
          <w:w w:val="95"/>
        </w:rPr>
        <w:t> </w:t>
      </w:r>
      <w:r>
        <w:rPr>
          <w:w w:val="95"/>
        </w:rPr>
        <w:t>specified</w:t>
      </w:r>
      <w:r>
        <w:rPr>
          <w:spacing w:val="25"/>
          <w:w w:val="95"/>
        </w:rPr>
        <w:t> </w:t>
      </w:r>
      <w:r>
        <w:rPr>
          <w:w w:val="95"/>
        </w:rPr>
        <w:t>for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i/>
          <w:w w:val="95"/>
        </w:rPr>
        <w:t>v_name</w:t>
      </w:r>
      <w:r>
        <w:rPr>
          <w:i/>
          <w:spacing w:val="26"/>
          <w:w w:val="95"/>
        </w:rPr>
        <w:t> </w:t>
      </w:r>
      <w:r>
        <w:rPr>
          <w:w w:val="95"/>
        </w:rPr>
        <w:t>value</w:t>
      </w:r>
      <w:r>
        <w:rPr>
          <w:spacing w:val="25"/>
          <w:w w:val="95"/>
        </w:rPr>
        <w:t> </w:t>
      </w:r>
      <w:r>
        <w:rPr>
          <w:w w:val="95"/>
        </w:rPr>
        <w:t>is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25"/>
          <w:w w:val="95"/>
        </w:rPr>
        <w:t> </w:t>
      </w:r>
      <w:r>
        <w:rPr>
          <w:w w:val="95"/>
        </w:rPr>
        <w:t>name</w:t>
      </w:r>
      <w:r>
        <w:rPr>
          <w:spacing w:val="26"/>
          <w:w w:val="95"/>
        </w:rPr>
        <w:t> </w:t>
      </w:r>
      <w:r>
        <w:rPr>
          <w:w w:val="95"/>
        </w:rPr>
        <w:t>of</w:t>
      </w:r>
      <w:r>
        <w:rPr>
          <w:spacing w:val="25"/>
          <w:w w:val="95"/>
        </w:rPr>
        <w:t> </w:t>
      </w:r>
      <w:r>
        <w:rPr>
          <w:w w:val="95"/>
        </w:rPr>
        <w:t>an</w:t>
      </w:r>
      <w:r>
        <w:rPr>
          <w:spacing w:val="26"/>
          <w:w w:val="95"/>
        </w:rPr>
        <w:t> </w:t>
      </w:r>
      <w:r>
        <w:rPr>
          <w:i/>
          <w:color w:val="355F7B"/>
          <w:w w:val="95"/>
        </w:rPr>
        <w:t>equal-style</w:t>
      </w:r>
      <w:r>
        <w:rPr>
          <w:i/>
          <w:color w:val="355F7B"/>
          <w:spacing w:val="25"/>
          <w:w w:val="95"/>
        </w:rPr>
        <w:t> </w:t>
      </w:r>
      <w:r>
        <w:rPr>
          <w:i/>
          <w:color w:val="355F7B"/>
          <w:w w:val="95"/>
        </w:rPr>
        <w:t>variable</w:t>
      </w:r>
      <w:r>
        <w:rPr>
          <w:i/>
          <w:color w:val="355F7B"/>
          <w:spacing w:val="26"/>
          <w:w w:val="95"/>
        </w:rPr>
        <w:t> </w:t>
      </w:r>
      <w:r>
        <w:rPr>
          <w:w w:val="95"/>
        </w:rPr>
        <w:t>which</w:t>
      </w:r>
      <w:r>
        <w:rPr>
          <w:spacing w:val="26"/>
          <w:w w:val="95"/>
        </w:rPr>
        <w:t> </w:t>
      </w:r>
      <w:r>
        <w:rPr>
          <w:w w:val="95"/>
        </w:rPr>
        <w:t>should</w:t>
      </w:r>
      <w:r>
        <w:rPr>
          <w:spacing w:val="25"/>
          <w:w w:val="95"/>
        </w:rPr>
        <w:t> </w:t>
      </w:r>
      <w:r>
        <w:rPr>
          <w:w w:val="95"/>
        </w:rPr>
        <w:t>evaluate</w:t>
      </w:r>
      <w:r>
        <w:rPr>
          <w:spacing w:val="26"/>
          <w:w w:val="95"/>
        </w:rPr>
        <w:t> </w:t>
      </w:r>
      <w:r>
        <w:rPr>
          <w:w w:val="95"/>
        </w:rPr>
        <w:t>a</w:t>
      </w:r>
      <w:r>
        <w:rPr>
          <w:spacing w:val="25"/>
          <w:w w:val="95"/>
        </w:rPr>
        <w:t> </w:t>
      </w:r>
      <w:r>
        <w:rPr>
          <w:w w:val="95"/>
        </w:rPr>
        <w:t>formula</w:t>
      </w:r>
      <w:r>
        <w:rPr>
          <w:spacing w:val="-46"/>
          <w:w w:val="95"/>
        </w:rPr>
        <w:t> </w:t>
      </w:r>
      <w:r>
        <w:rPr>
          <w:w w:val="95"/>
        </w:rPr>
        <w:t>based on a variable which will store the angle </w:t>
      </w:r>
      <w:r>
        <w:rPr>
          <w:rFonts w:ascii="Arial" w:hAnsi="Arial"/>
          <w:i/>
          <w:w w:val="95"/>
        </w:rPr>
        <w:t>φ </w:t>
      </w:r>
      <w:r>
        <w:rPr>
          <w:w w:val="95"/>
        </w:rPr>
        <w:t>.</w:t>
      </w:r>
      <w:r>
        <w:rPr>
          <w:spacing w:val="45"/>
        </w:rPr>
        <w:t> </w:t>
      </w:r>
      <w:r>
        <w:rPr>
          <w:w w:val="95"/>
        </w:rPr>
        <w:t>This other variable must be an </w:t>
      </w:r>
      <w:r>
        <w:rPr>
          <w:i/>
          <w:color w:val="355F7B"/>
          <w:w w:val="95"/>
        </w:rPr>
        <w:t>internal-style variable </w:t>
      </w:r>
      <w:r>
        <w:rPr>
          <w:w w:val="95"/>
        </w:rPr>
        <w:t>defined in the</w:t>
      </w:r>
      <w:r>
        <w:rPr>
          <w:spacing w:val="1"/>
          <w:w w:val="95"/>
        </w:rPr>
        <w:t> </w:t>
      </w:r>
      <w:r>
        <w:rPr/>
        <w:t>input script; its initial numeric value can be anything.</w:t>
      </w:r>
      <w:r>
        <w:rPr>
          <w:spacing w:val="1"/>
        </w:rPr>
        <w:t> </w:t>
      </w:r>
      <w:r>
        <w:rPr/>
        <w:t>It must be an internal-style variable, because this command</w:t>
      </w:r>
      <w:r>
        <w:rPr>
          <w:spacing w:val="1"/>
        </w:rPr>
        <w:t> </w:t>
      </w:r>
      <w:r>
        <w:rPr>
          <w:w w:val="95"/>
        </w:rPr>
        <w:t>resets</w:t>
      </w:r>
      <w:r>
        <w:rPr>
          <w:spacing w:val="9"/>
          <w:w w:val="95"/>
        </w:rPr>
        <w:t> </w:t>
      </w:r>
      <w:r>
        <w:rPr>
          <w:w w:val="95"/>
        </w:rPr>
        <w:t>its</w:t>
      </w:r>
      <w:r>
        <w:rPr>
          <w:spacing w:val="10"/>
          <w:w w:val="95"/>
        </w:rPr>
        <w:t> </w:t>
      </w:r>
      <w:r>
        <w:rPr>
          <w:w w:val="95"/>
        </w:rPr>
        <w:t>value</w:t>
      </w:r>
      <w:r>
        <w:rPr>
          <w:spacing w:val="10"/>
          <w:w w:val="95"/>
        </w:rPr>
        <w:t> </w:t>
      </w:r>
      <w:r>
        <w:rPr>
          <w:w w:val="95"/>
        </w:rPr>
        <w:t>directly.</w:t>
      </w:r>
      <w:r>
        <w:rPr>
          <w:spacing w:val="3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i/>
          <w:w w:val="95"/>
        </w:rPr>
        <w:t>set</w:t>
      </w:r>
      <w:r>
        <w:rPr>
          <w:i/>
          <w:spacing w:val="21"/>
          <w:w w:val="95"/>
        </w:rPr>
        <w:t> </w:t>
      </w:r>
      <w:r>
        <w:rPr>
          <w:w w:val="95"/>
        </w:rPr>
        <w:t>keyword</w:t>
      </w:r>
      <w:r>
        <w:rPr>
          <w:spacing w:val="10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used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identify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name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10"/>
          <w:w w:val="95"/>
        </w:rPr>
        <w:t> </w:t>
      </w:r>
      <w:r>
        <w:rPr>
          <w:w w:val="95"/>
        </w:rPr>
        <w:t>other</w:t>
      </w:r>
      <w:r>
        <w:rPr>
          <w:spacing w:val="10"/>
          <w:w w:val="95"/>
        </w:rPr>
        <w:t> </w:t>
      </w:r>
      <w:r>
        <w:rPr>
          <w:w w:val="95"/>
        </w:rPr>
        <w:t>variable</w:t>
      </w:r>
      <w:r>
        <w:rPr>
          <w:spacing w:val="10"/>
          <w:w w:val="95"/>
        </w:rPr>
        <w:t> </w:t>
      </w:r>
      <w:r>
        <w:rPr>
          <w:w w:val="95"/>
        </w:rPr>
        <w:t>associated</w:t>
      </w:r>
      <w:r>
        <w:rPr>
          <w:spacing w:val="9"/>
          <w:w w:val="95"/>
        </w:rPr>
        <w:t> </w:t>
      </w:r>
      <w:r>
        <w:rPr>
          <w:w w:val="95"/>
        </w:rPr>
        <w:t>with</w:t>
      </w:r>
      <w:r>
        <w:rPr>
          <w:spacing w:val="10"/>
          <w:w w:val="95"/>
        </w:rPr>
        <w:t> </w:t>
      </w:r>
      <w:r>
        <w:rPr>
          <w:rFonts w:ascii="Arial" w:hAnsi="Arial"/>
          <w:i/>
          <w:w w:val="95"/>
        </w:rPr>
        <w:t>φ</w:t>
      </w:r>
      <w:r>
        <w:rPr>
          <w:rFonts w:ascii="Arial" w:hAnsi="Arial"/>
          <w:i/>
          <w:spacing w:val="-27"/>
          <w:w w:val="95"/>
        </w:rPr>
        <w:t> </w:t>
      </w:r>
      <w:r>
        <w:rPr>
          <w:w w:val="95"/>
        </w:rPr>
        <w:t>.</w:t>
      </w:r>
    </w:p>
    <w:p>
      <w:pPr>
        <w:pStyle w:val="BodyText"/>
        <w:spacing w:before="116"/>
        <w:ind w:left="180"/>
        <w:jc w:val="both"/>
      </w:pPr>
      <w:r>
        <w:rPr/>
        <w:t>Note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Arial" w:hAnsi="Arial"/>
          <w:i/>
        </w:rPr>
        <w:t>φ</w:t>
      </w:r>
      <w:r>
        <w:rPr>
          <w:rFonts w:ascii="Arial" w:hAnsi="Arial"/>
          <w:i/>
          <w:spacing w:val="10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angle</w:t>
      </w:r>
      <w:r>
        <w:rPr>
          <w:spacing w:val="-4"/>
        </w:rPr>
        <w:t> </w:t>
      </w:r>
      <w:r>
        <w:rPr/>
        <w:t>which</w:t>
      </w:r>
      <w:r>
        <w:rPr>
          <w:spacing w:val="-5"/>
        </w:rPr>
        <w:t> </w:t>
      </w:r>
      <w:r>
        <w:rPr/>
        <w:t>stored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variable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radians,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degrees.</w:t>
      </w:r>
    </w:p>
    <w:p>
      <w:pPr>
        <w:pStyle w:val="BodyText"/>
        <w:spacing w:line="247" w:lineRule="auto" w:before="125"/>
        <w:ind w:left="179" w:right="177"/>
        <w:jc w:val="both"/>
      </w:pPr>
      <w:r>
        <w:rPr/>
        <w:pict>
          <v:group style="position:absolute;margin-left:68.612999pt;margin-top:35.899357pt;width:474.8pt;height:150.25pt;mso-position-horizontal-relative:page;mso-position-vertical-relative:paragraph;z-index:-15619584;mso-wrap-distance-left:0;mso-wrap-distance-right:0" coordorigin="1372,718" coordsize="9496,3005">
            <v:shape style="position:absolute;left:1372;top:717;width:9496;height:3005" coordorigin="1372,718" coordsize="9496,3005" path="m10808,718l1432,718,1409,723,1390,735,1377,754,1372,778,1372,3663,1377,3686,1390,3705,1409,3718,1432,3723,10808,3723,10831,3718,10850,3705,10863,3686,10868,3663,10868,778,10863,754,10850,735,10831,723,10808,718xe" filled="true" fillcolor="#1f1f1f" stroked="false">
              <v:path arrowok="t"/>
              <v:fill type="solid"/>
            </v:shape>
            <v:shape style="position:absolute;left:1380;top:725;width:9480;height:2989" coordorigin="1380,726" coordsize="9480,2989" path="m10800,726l1440,726,1417,731,1398,743,1385,762,1380,786,1380,3655,1385,3678,1398,3697,1417,3710,1440,3715,10800,3715,10823,3710,10842,3697,10855,3678,10860,3655,10860,786,10855,762,10842,743,10823,731,10800,726xe" filled="true" fillcolor="#f2f2f2" stroked="false">
              <v:path arrowok="t"/>
              <v:fill type="solid"/>
            </v:shape>
            <v:shape style="position:absolute;left:1372;top:717;width:9496;height:3005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7023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p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internal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(v_p)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cossq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(v_p)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(v_p)</w:t>
                    </w:r>
                  </w:p>
                  <w:p>
                    <w:pPr>
                      <w:spacing w:line="240" w:lineRule="auto" w:before="4"/>
                      <w:rPr>
                        <w:rFonts w:ascii="Lucida Sans Unicode"/>
                        <w:sz w:val="14"/>
                      </w:rPr>
                    </w:pPr>
                  </w:p>
                  <w:p>
                    <w:pPr>
                      <w:spacing w:line="187" w:lineRule="auto" w:before="0"/>
                      <w:ind w:left="67" w:right="34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datom1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datom2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datom3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datom4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dtype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dihedral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phi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v_cos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v_cossq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set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phi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  <w:p>
                    <w:pPr>
                      <w:spacing w:line="240" w:lineRule="auto" w:before="4"/>
                      <w:rPr>
                        <w:rFonts w:ascii="Lucida Sans Unicode"/>
                        <w:sz w:val="14"/>
                      </w:rPr>
                    </w:pPr>
                  </w:p>
                  <w:p>
                    <w:pPr>
                      <w:spacing w:line="187" w:lineRule="auto" w:before="0"/>
                      <w:ind w:left="67" w:right="537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3 all </w:t>
                    </w:r>
                    <w:r>
                      <w:rPr>
                        <w:rFonts w:ascii="Lucida Sans Unicode"/>
                        <w:sz w:val="20"/>
                      </w:rPr>
                      <w:t>reduce ave c_2[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thermo_style</w:t>
                    </w:r>
                    <w:r>
                      <w:rPr>
                        <w:rFonts w:ascii="Lucida Sans Unicode"/>
                        <w:color w:val="007F00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c_3[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  <w:p>
                    <w:pPr>
                      <w:spacing w:before="189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histo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-1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c_2[2]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tmp.histo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As an example, these commands can be added to the bench/in.rhodo script to compute the </w:t>
      </w:r>
      <w:r>
        <w:rPr>
          <w:rFonts w:ascii="Cambria" w:hAnsi="Cambria"/>
          <w:w w:val="95"/>
        </w:rPr>
        <w:t>cos </w:t>
      </w:r>
      <w:r>
        <w:rPr>
          <w:rFonts w:ascii="Arial" w:hAnsi="Arial"/>
          <w:i/>
          <w:w w:val="95"/>
        </w:rPr>
        <w:t>φ </w:t>
      </w:r>
      <w:r>
        <w:rPr>
          <w:w w:val="95"/>
        </w:rPr>
        <w:t>and </w:t>
      </w:r>
      <w:r>
        <w:rPr>
          <w:rFonts w:ascii="Cambria" w:hAnsi="Cambria"/>
          <w:w w:val="95"/>
        </w:rPr>
        <w:t>cos</w:t>
      </w:r>
      <w:r>
        <w:rPr>
          <w:rFonts w:ascii="Cambria" w:hAnsi="Cambria"/>
          <w:w w:val="95"/>
          <w:vertAlign w:val="superscript"/>
        </w:rPr>
        <w:t>2</w:t>
      </w:r>
      <w:r>
        <w:rPr>
          <w:rFonts w:ascii="Cambria" w:hAnsi="Cambria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φ </w:t>
      </w:r>
      <w:r>
        <w:rPr>
          <w:w w:val="95"/>
          <w:vertAlign w:val="baseline"/>
        </w:rPr>
        <w:t>of every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dihedral</w:t>
      </w:r>
      <w:r>
        <w:rPr>
          <w:spacing w:val="-2"/>
          <w:vertAlign w:val="baseline"/>
        </w:rPr>
        <w:t> </w:t>
      </w:r>
      <w:r>
        <w:rPr>
          <w:vertAlign w:val="baseline"/>
        </w:rPr>
        <w:t>angle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statistics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various</w:t>
      </w:r>
      <w:r>
        <w:rPr>
          <w:spacing w:val="-2"/>
          <w:vertAlign w:val="baseline"/>
        </w:rPr>
        <w:t> </w:t>
      </w:r>
      <w:r>
        <w:rPr>
          <w:vertAlign w:val="baseline"/>
        </w:rPr>
        <w:t>ways:</w:t>
      </w:r>
    </w:p>
    <w:p>
      <w:pPr>
        <w:pStyle w:val="BodyText"/>
        <w:spacing w:line="249" w:lineRule="auto" w:before="139"/>
        <w:ind w:left="179" w:right="178"/>
        <w:jc w:val="both"/>
      </w:pPr>
      <w:r>
        <w:rPr>
          <w:w w:val="95"/>
        </w:rPr>
        <w:t>The </w:t>
      </w:r>
      <w:r>
        <w:rPr>
          <w:i/>
          <w:color w:val="355F7B"/>
          <w:w w:val="95"/>
        </w:rPr>
        <w:t>dump local</w:t>
      </w:r>
      <w:r>
        <w:rPr>
          <w:i/>
          <w:color w:val="355F7B"/>
          <w:spacing w:val="1"/>
          <w:w w:val="95"/>
        </w:rPr>
        <w:t> </w:t>
      </w:r>
      <w:r>
        <w:rPr>
          <w:w w:val="95"/>
        </w:rPr>
        <w:t>command will output the angle (</w:t>
      </w:r>
      <w:r>
        <w:rPr>
          <w:rFonts w:ascii="Arial" w:hAnsi="Arial"/>
          <w:i/>
          <w:w w:val="95"/>
        </w:rPr>
        <w:t>φ </w:t>
      </w:r>
      <w:r>
        <w:rPr>
          <w:w w:val="95"/>
        </w:rPr>
        <w:t>),</w:t>
      </w:r>
      <w:r>
        <w:rPr>
          <w:spacing w:val="1"/>
          <w:w w:val="95"/>
        </w:rPr>
        <w:t> </w:t>
      </w:r>
      <w:r>
        <w:rPr>
          <w:rFonts w:ascii="Cambria" w:hAnsi="Cambria"/>
          <w:w w:val="95"/>
        </w:rPr>
        <w:t>cos(</w:t>
      </w:r>
      <w:r>
        <w:rPr>
          <w:rFonts w:ascii="Arial" w:hAnsi="Arial"/>
          <w:i/>
          <w:w w:val="95"/>
        </w:rPr>
        <w:t>φ </w:t>
      </w:r>
      <w:r>
        <w:rPr>
          <w:rFonts w:ascii="Cambria" w:hAnsi="Cambria"/>
          <w:w w:val="95"/>
        </w:rPr>
        <w:t>)</w:t>
      </w:r>
      <w:r>
        <w:rPr>
          <w:w w:val="95"/>
        </w:rPr>
        <w:t>,</w:t>
      </w:r>
      <w:r>
        <w:rPr>
          <w:spacing w:val="1"/>
          <w:w w:val="95"/>
        </w:rPr>
        <w:t> </w:t>
      </w:r>
      <w:r>
        <w:rPr>
          <w:w w:val="95"/>
        </w:rPr>
        <w:t>and </w:t>
      </w:r>
      <w:r>
        <w:rPr>
          <w:rFonts w:ascii="Cambria" w:hAnsi="Cambria"/>
          <w:w w:val="95"/>
        </w:rPr>
        <w:t>cos</w:t>
      </w:r>
      <w:r>
        <w:rPr>
          <w:rFonts w:ascii="Cambria" w:hAnsi="Cambria"/>
          <w:w w:val="95"/>
          <w:vertAlign w:val="superscript"/>
        </w:rPr>
        <w:t>2</w:t>
      </w:r>
      <w:r>
        <w:rPr>
          <w:rFonts w:ascii="Cambria" w:hAnsi="Cambria"/>
          <w:w w:val="95"/>
          <w:vertAlign w:val="baseline"/>
        </w:rPr>
        <w:t>(</w:t>
      </w:r>
      <w:r>
        <w:rPr>
          <w:rFonts w:ascii="Arial" w:hAnsi="Arial"/>
          <w:i/>
          <w:w w:val="95"/>
          <w:vertAlign w:val="baseline"/>
        </w:rPr>
        <w:t>φ </w:t>
      </w:r>
      <w:r>
        <w:rPr>
          <w:rFonts w:ascii="Cambria" w:hAnsi="Cambria"/>
          <w:w w:val="95"/>
          <w:vertAlign w:val="baseline"/>
        </w:rPr>
        <w:t>)</w:t>
      </w:r>
      <w:r>
        <w:rPr>
          <w:rFonts w:ascii="Cambria" w:hAnsi="Cambria"/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for every dihedral in the system.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"/>
          <w:w w:val="95"/>
          <w:vertAlign w:val="baseline"/>
        </w:rPr>
        <w:t> </w:t>
      </w:r>
      <w:r>
        <w:rPr>
          <w:i/>
          <w:color w:val="355F7B"/>
          <w:vertAlign w:val="baseline"/>
        </w:rPr>
        <w:t>thermo_style</w:t>
      </w:r>
      <w:r>
        <w:rPr>
          <w:i/>
          <w:color w:val="355F7B"/>
          <w:spacing w:val="-11"/>
          <w:vertAlign w:val="baseline"/>
        </w:rPr>
        <w:t> </w:t>
      </w:r>
      <w:r>
        <w:rPr>
          <w:vertAlign w:val="baseline"/>
        </w:rPr>
        <w:t>command</w:t>
      </w:r>
      <w:r>
        <w:rPr>
          <w:spacing w:val="-11"/>
          <w:vertAlign w:val="baseline"/>
        </w:rPr>
        <w:t> </w:t>
      </w:r>
      <w:r>
        <w:rPr>
          <w:vertAlign w:val="baseline"/>
        </w:rPr>
        <w:t>will</w:t>
      </w:r>
      <w:r>
        <w:rPr>
          <w:spacing w:val="-11"/>
          <w:vertAlign w:val="baseline"/>
        </w:rPr>
        <w:t> </w:t>
      </w:r>
      <w:r>
        <w:rPr>
          <w:vertAlign w:val="baseline"/>
        </w:rPr>
        <w:t>print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those</w:t>
      </w:r>
      <w:r>
        <w:rPr>
          <w:spacing w:val="-11"/>
          <w:vertAlign w:val="baseline"/>
        </w:rPr>
        <w:t> </w:t>
      </w:r>
      <w:r>
        <w:rPr>
          <w:vertAlign w:val="baseline"/>
        </w:rPr>
        <w:t>quantities</w:t>
      </w:r>
      <w:r>
        <w:rPr>
          <w:spacing w:val="-11"/>
          <w:vertAlign w:val="baseline"/>
        </w:rPr>
        <w:t> </w:t>
      </w:r>
      <w:r>
        <w:rPr>
          <w:vertAlign w:val="baseline"/>
        </w:rPr>
        <w:t>via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hyperlink w:history="true" w:anchor="_bookmark94">
        <w:r>
          <w:rPr>
            <w:i/>
            <w:color w:val="355F7B"/>
            <w:vertAlign w:val="baseline"/>
          </w:rPr>
          <w:t>compute</w:t>
        </w:r>
        <w:r>
          <w:rPr>
            <w:i/>
            <w:color w:val="355F7B"/>
            <w:spacing w:val="-11"/>
            <w:vertAlign w:val="baseline"/>
          </w:rPr>
          <w:t> </w:t>
        </w:r>
        <w:r>
          <w:rPr>
            <w:i/>
            <w:color w:val="355F7B"/>
            <w:vertAlign w:val="baseline"/>
          </w:rPr>
          <w:t>reduce</w:t>
        </w:r>
        <w:r>
          <w:rPr>
            <w:i/>
            <w:color w:val="355F7B"/>
            <w:spacing w:val="-11"/>
            <w:vertAlign w:val="baseline"/>
          </w:rPr>
          <w:t> </w:t>
        </w:r>
      </w:hyperlink>
      <w:r>
        <w:rPr>
          <w:vertAlign w:val="baseline"/>
        </w:rPr>
        <w:t>command</w:t>
      </w:r>
      <w:r>
        <w:rPr>
          <w:spacing w:val="-11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thermo</w:t>
      </w:r>
      <w:r>
        <w:rPr>
          <w:spacing w:val="-11"/>
          <w:vertAlign w:val="baseline"/>
        </w:rPr>
        <w:t> </w:t>
      </w:r>
      <w:r>
        <w:rPr>
          <w:vertAlign w:val="baseline"/>
        </w:rPr>
        <w:t>output.</w:t>
      </w:r>
      <w:r>
        <w:rPr>
          <w:spacing w:val="-48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i/>
          <w:color w:val="355F7B"/>
          <w:vertAlign w:val="baseline"/>
        </w:rPr>
        <w:t>fix</w:t>
      </w:r>
      <w:r>
        <w:rPr>
          <w:i/>
          <w:color w:val="355F7B"/>
          <w:spacing w:val="-2"/>
          <w:vertAlign w:val="baseline"/>
        </w:rPr>
        <w:t> </w:t>
      </w:r>
      <w:r>
        <w:rPr>
          <w:i/>
          <w:color w:val="355F7B"/>
          <w:vertAlign w:val="baseline"/>
        </w:rPr>
        <w:t>ave/histo</w:t>
      </w:r>
      <w:r>
        <w:rPr>
          <w:i/>
          <w:color w:val="355F7B"/>
          <w:spacing w:val="-2"/>
          <w:vertAlign w:val="baseline"/>
        </w:rPr>
        <w:t> </w:t>
      </w:r>
      <w:r>
        <w:rPr>
          <w:vertAlign w:val="baseline"/>
        </w:rPr>
        <w:t>command</w:t>
      </w:r>
      <w:r>
        <w:rPr>
          <w:spacing w:val="-2"/>
          <w:vertAlign w:val="baseline"/>
        </w:rPr>
        <w:t> </w:t>
      </w:r>
      <w:r>
        <w:rPr>
          <w:vertAlign w:val="baseline"/>
        </w:rPr>
        <w:t>will</w:t>
      </w:r>
      <w:r>
        <w:rPr>
          <w:spacing w:val="-2"/>
          <w:vertAlign w:val="baseline"/>
        </w:rPr>
        <w:t> </w:t>
      </w:r>
      <w:r>
        <w:rPr>
          <w:vertAlign w:val="baseline"/>
        </w:rPr>
        <w:t>histogram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cosine(angle)</w:t>
      </w:r>
      <w:r>
        <w:rPr>
          <w:spacing w:val="-2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write</w:t>
      </w:r>
      <w:r>
        <w:rPr>
          <w:spacing w:val="-2"/>
          <w:vertAlign w:val="baseline"/>
        </w:rPr>
        <w:t> </w:t>
      </w:r>
      <w:r>
        <w:rPr>
          <w:vertAlign w:val="baseline"/>
        </w:rPr>
        <w:t>them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file.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72pt;margin-top:8.563453pt;width:468pt;height:.1pt;mso-position-horizontal-relative:page;mso-position-vertical-relative:paragraph;z-index:-15619072;mso-wrap-distance-left:0;mso-wrap-distance-right:0" coordorigin="1440,171" coordsize="9360,0" path="m1440,171l10800,17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23"/>
        <w:ind w:left="180" w:right="177"/>
        <w:jc w:val="both"/>
      </w:pPr>
      <w:r>
        <w:rPr/>
        <w:t>The local data stored by this command is generated by looping over all the atoms owned on a processor and their</w:t>
      </w:r>
      <w:r>
        <w:rPr>
          <w:spacing w:val="1"/>
        </w:rPr>
        <w:t> </w:t>
      </w:r>
      <w:r>
        <w:rPr/>
        <w:t>dihedrals.</w:t>
      </w:r>
      <w:r>
        <w:rPr>
          <w:spacing w:val="13"/>
        </w:rPr>
        <w:t> </w:t>
      </w:r>
      <w:r>
        <w:rPr/>
        <w:t>A</w:t>
      </w:r>
      <w:r>
        <w:rPr>
          <w:spacing w:val="-2"/>
        </w:rPr>
        <w:t> </w:t>
      </w:r>
      <w:r>
        <w:rPr/>
        <w:t>dihedral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four</w:t>
      </w:r>
      <w:r>
        <w:rPr>
          <w:spacing w:val="-2"/>
        </w:rPr>
        <w:t> </w:t>
      </w:r>
      <w:r>
        <w:rPr/>
        <w:t>atoms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dihedral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group.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Note that as atoms migrate from processor to processor, there will be no consistent ordering of the entries within the</w:t>
      </w:r>
      <w:r>
        <w:rPr>
          <w:spacing w:val="1"/>
        </w:rPr>
        <w:t> </w:t>
      </w:r>
      <w:r>
        <w:rPr/>
        <w:t>local vector or array from one timestep to the next. The only consistency that is guaranteed is that the ordering on a</w:t>
      </w:r>
      <w:r>
        <w:rPr>
          <w:spacing w:val="1"/>
        </w:rPr>
        <w:t> </w:t>
      </w:r>
      <w:r>
        <w:rPr/>
        <w:t>particular timestep will be the same for local vectors or arrays generated by other compute commands. For example,</w:t>
      </w:r>
      <w:r>
        <w:rPr>
          <w:spacing w:val="1"/>
        </w:rPr>
        <w:t> </w:t>
      </w:r>
      <w:r>
        <w:rPr/>
        <w:t>dihedral</w:t>
      </w:r>
      <w:r>
        <w:rPr>
          <w:spacing w:val="-6"/>
        </w:rPr>
        <w:t> </w:t>
      </w:r>
      <w:r>
        <w:rPr/>
        <w:t>output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hyperlink w:history="true" w:anchor="_bookmark91">
        <w:r>
          <w:rPr>
            <w:i/>
            <w:color w:val="355F7B"/>
          </w:rPr>
          <w:t>compute</w:t>
        </w:r>
        <w:r>
          <w:rPr>
            <w:i/>
            <w:color w:val="355F7B"/>
            <w:spacing w:val="-5"/>
          </w:rPr>
          <w:t> </w:t>
        </w:r>
        <w:r>
          <w:rPr>
            <w:i/>
            <w:color w:val="355F7B"/>
          </w:rPr>
          <w:t>property/local </w:t>
        </w:r>
      </w:hyperlink>
      <w:r>
        <w:rPr/>
        <w:t>command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combined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output</w:t>
      </w:r>
      <w:r>
        <w:rPr>
          <w:spacing w:val="-48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local</w:t>
      </w:r>
      <w:r>
        <w:rPr>
          <w:i/>
          <w:color w:val="355F7B"/>
          <w:spacing w:val="5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way.</w:t>
      </w:r>
    </w:p>
    <w:p>
      <w:pPr>
        <w:pStyle w:val="BodyText"/>
        <w:spacing w:before="119"/>
        <w:ind w:left="179"/>
        <w:jc w:val="both"/>
      </w:pPr>
      <w:r>
        <w:rPr/>
        <w:pict>
          <v:group style="position:absolute;margin-left:68.612999pt;margin-top:22.728849pt;width:474.8pt;height:42.65pt;mso-position-horizontal-relative:page;mso-position-vertical-relative:paragraph;z-index:-15618560;mso-wrap-distance-left:0;mso-wrap-distance-right:0" coordorigin="1372,455" coordsize="9496,853">
            <v:shape style="position:absolute;left:1372;top:454;width:9496;height:853" coordorigin="1372,455" coordsize="9496,853" path="m10808,455l1432,455,1409,459,1390,472,1377,491,1372,514,1372,1248,1377,1271,1390,1290,1409,1303,1432,1307,10808,1307,10831,1303,10850,1290,10863,1271,10868,1248,10868,514,10863,491,10850,472,10831,459,10808,455xe" filled="true" fillcolor="#1f1f1f" stroked="false">
              <v:path arrowok="t"/>
              <v:fill type="solid"/>
            </v:shape>
            <v:shape style="position:absolute;left:1380;top:462;width:9480;height:837" coordorigin="1380,463" coordsize="9480,837" path="m10800,463l1440,463,1417,467,1398,480,1385,499,1380,522,1380,1240,1385,1263,1398,1282,1417,1295,1440,1299,10800,1299,10823,1295,10842,1282,10855,1263,10860,1240,10860,522,10855,499,10842,480,10823,467,10800,463xe" filled="true" fillcolor="#f2f2f2" stroked="false">
              <v:path arrowok="t"/>
              <v:fill type="solid"/>
            </v:shape>
            <v:shape style="position:absolute;left:1372;top:454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34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dtype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datom1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datom2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datom3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datom4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dihedral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phi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index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c_1[1]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c_1[2]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c_1[3]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c_1[4]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c_1[5]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c_2[1]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this:</w:t>
      </w:r>
    </w:p>
    <w:p>
      <w:pPr>
        <w:spacing w:after="0"/>
        <w:jc w:val="both"/>
        <w:sectPr>
          <w:headerReference w:type="default" r:id="rId113"/>
          <w:footerReference w:type="default" r:id="rId11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435"/>
      <w:bookmarkEnd w:id="435"/>
      <w:r>
        <w:rPr>
          <w:b w:val="0"/>
        </w:rPr>
      </w:r>
      <w:bookmarkStart w:name="Output info" w:id="436"/>
      <w:bookmarkEnd w:id="43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compute calculates a local vector or local array depending on the number of values. The length of the vector or</w:t>
      </w:r>
      <w:r>
        <w:rPr>
          <w:spacing w:val="1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rows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dihedrals.</w:t>
      </w:r>
      <w:r>
        <w:rPr>
          <w:spacing w:val="10"/>
        </w:rPr>
        <w:t> </w:t>
      </w:r>
      <w:r>
        <w:rPr/>
        <w:t>If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specified,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local</w:t>
      </w:r>
      <w:r>
        <w:rPr>
          <w:spacing w:val="-6"/>
        </w:rPr>
        <w:t> </w:t>
      </w:r>
      <w:r>
        <w:rPr/>
        <w:t>vector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produced.</w:t>
      </w:r>
      <w:r>
        <w:rPr>
          <w:spacing w:val="10"/>
        </w:rPr>
        <w:t> </w:t>
      </w:r>
      <w:r>
        <w:rPr/>
        <w:t>If</w:t>
      </w:r>
      <w:r>
        <w:rPr>
          <w:spacing w:val="-5"/>
        </w:rPr>
        <w:t> </w:t>
      </w:r>
      <w:r>
        <w:rPr/>
        <w:t>two</w:t>
      </w:r>
      <w:r>
        <w:rPr>
          <w:spacing w:val="-48"/>
        </w:rPr>
        <w:t> </w:t>
      </w:r>
      <w:r>
        <w:rPr/>
        <w:t>or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specified,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produced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columns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equal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values.</w:t>
      </w:r>
      <w:r>
        <w:rPr>
          <w:spacing w:val="-48"/>
        </w:rPr>
        <w:t> </w:t>
      </w:r>
      <w:r>
        <w:rPr/>
        <w:t>The vector or array can be accessed by any command that uses local values from a compute as input. See the </w:t>
      </w:r>
      <w:r>
        <w:rPr>
          <w:i/>
          <w:color w:val="355F7B"/>
        </w:rPr>
        <w:t>Howto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>
          <w:i/>
        </w:rPr>
        <w:t>phi</w:t>
      </w:r>
      <w:r>
        <w:rPr>
          <w:i/>
          <w:spacing w:val="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degrees.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437"/>
      <w:bookmarkEnd w:id="437"/>
      <w:r>
        <w:rPr>
          <w:b w:val="0"/>
        </w:rPr>
      </w:r>
      <w:bookmarkStart w:name="Restrictions" w:id="438"/>
      <w:bookmarkEnd w:id="438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439"/>
      <w:bookmarkEnd w:id="439"/>
      <w:r>
        <w:rPr>
          <w:b w:val="0"/>
        </w:rPr>
      </w:r>
      <w:bookmarkStart w:name="Related commands" w:id="440"/>
      <w:bookmarkEnd w:id="44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local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hyperlink w:history="true" w:anchor="_bookmark9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property/local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441"/>
      <w:bookmarkEnd w:id="441"/>
      <w:r>
        <w:rPr>
          <w:b w:val="0"/>
        </w:rPr>
      </w:r>
      <w:bookmarkStart w:name="Default" w:id="442"/>
      <w:bookmarkEnd w:id="442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dilatation/atom command" w:id="443"/>
      <w:bookmarkEnd w:id="443"/>
      <w:r>
        <w:rPr>
          <w:b w:val="0"/>
        </w:rPr>
      </w:r>
      <w:bookmarkStart w:name="_bookmark25" w:id="444"/>
      <w:bookmarkEnd w:id="444"/>
      <w:r>
        <w:rPr>
          <w:b w:val="0"/>
        </w:rPr>
      </w:r>
      <w:bookmarkStart w:name="_bookmark25" w:id="445"/>
      <w:bookmarkEnd w:id="445"/>
      <w:r>
        <w:rPr>
          <w:color w:val="20435C"/>
        </w:rPr>
        <w:t>compute</w:t>
      </w:r>
      <w:r>
        <w:rPr>
          <w:color w:val="20435C"/>
          <w:spacing w:val="56"/>
        </w:rPr>
        <w:t> </w:t>
      </w:r>
      <w:r>
        <w:rPr>
          <w:color w:val="20435C"/>
        </w:rPr>
        <w:t>dilatation/atom</w:t>
      </w:r>
      <w:r>
        <w:rPr>
          <w:color w:val="20435C"/>
          <w:spacing w:val="5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446"/>
      <w:bookmarkEnd w:id="446"/>
      <w:r>
        <w:rPr>
          <w:b w:val="0"/>
        </w:rPr>
      </w:r>
      <w:bookmarkStart w:name="Syntax" w:id="447"/>
      <w:bookmarkEnd w:id="44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9778pt;width:474.8pt;height:18.75pt;mso-position-horizontal-relative:page;mso-position-vertical-relative:paragraph;z-index:-1561804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dilatation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3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2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dilatation/atom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448"/>
      <w:bookmarkEnd w:id="448"/>
      <w:r>
        <w:rPr>
          <w:b w:val="0"/>
        </w:rPr>
      </w:r>
      <w:bookmarkStart w:name="Examples" w:id="449"/>
      <w:bookmarkEnd w:id="449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61753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dilatation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450"/>
      <w:bookmarkEnd w:id="450"/>
      <w:r>
        <w:rPr/>
      </w:r>
      <w:bookmarkStart w:name="Description" w:id="451"/>
      <w:bookmarkEnd w:id="45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Define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computation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calculates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per-atom</w:t>
      </w:r>
      <w:r>
        <w:rPr>
          <w:spacing w:val="3"/>
        </w:rPr>
        <w:t> </w:t>
      </w:r>
      <w:r>
        <w:rPr/>
        <w:t>dilatation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each</w:t>
      </w:r>
      <w:r>
        <w:rPr>
          <w:spacing w:val="4"/>
        </w:rPr>
        <w:t> </w:t>
      </w:r>
      <w:r>
        <w:rPr/>
        <w:t>atom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group.</w:t>
      </w:r>
      <w:r>
        <w:rPr>
          <w:spacing w:val="33"/>
        </w:rPr>
        <w:t> </w:t>
      </w:r>
      <w:r>
        <w:rPr/>
        <w:t>This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quantity</w:t>
      </w:r>
      <w:r>
        <w:rPr>
          <w:spacing w:val="3"/>
        </w:rPr>
        <w:t> </w:t>
      </w:r>
      <w:r>
        <w:rPr/>
        <w:t>relevant</w:t>
      </w:r>
      <w:r>
        <w:rPr>
          <w:spacing w:val="3"/>
        </w:rPr>
        <w:t> </w:t>
      </w:r>
      <w:r>
        <w:rPr/>
        <w:t>for</w:t>
      </w:r>
    </w:p>
    <w:p>
      <w:pPr>
        <w:pStyle w:val="BodyText"/>
        <w:spacing w:line="374" w:lineRule="auto" w:before="9"/>
        <w:ind w:left="180" w:right="691"/>
      </w:pPr>
      <w:r>
        <w:rPr>
          <w:i/>
          <w:color w:val="355F7B"/>
        </w:rPr>
        <w:t>Peridynamics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models</w:t>
      </w:r>
      <w:r>
        <w:rPr/>
        <w:t>.</w:t>
      </w:r>
      <w:r>
        <w:rPr>
          <w:spacing w:val="8"/>
        </w:rPr>
        <w:t> </w:t>
      </w:r>
      <w:r>
        <w:rPr/>
        <w:t>See</w:t>
      </w:r>
      <w:r>
        <w:rPr>
          <w:spacing w:val="-7"/>
        </w:rPr>
        <w:t> </w:t>
      </w:r>
      <w:r>
        <w:rPr>
          <w:color w:val="376F62"/>
        </w:rPr>
        <w:t>this</w:t>
      </w:r>
      <w:r>
        <w:rPr>
          <w:color w:val="376F62"/>
          <w:spacing w:val="-7"/>
        </w:rPr>
        <w:t> </w:t>
      </w:r>
      <w:r>
        <w:rPr>
          <w:color w:val="376F62"/>
        </w:rPr>
        <w:t>document</w:t>
      </w:r>
      <w:r>
        <w:rPr>
          <w:color w:val="376F62"/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overview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LAMMPS</w:t>
      </w:r>
      <w:r>
        <w:rPr>
          <w:spacing w:val="-7"/>
        </w:rPr>
        <w:t> </w:t>
      </w:r>
      <w:r>
        <w:rPr/>
        <w:t>commands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Peridynamics</w:t>
      </w:r>
      <w:r>
        <w:rPr>
          <w:spacing w:val="-7"/>
        </w:rPr>
        <w:t> </w:t>
      </w:r>
      <w:r>
        <w:rPr/>
        <w:t>modeling.</w:t>
      </w:r>
      <w:r>
        <w:rPr>
          <w:spacing w:val="-47"/>
        </w:rPr>
        <w:t> </w:t>
      </w:r>
      <w:r>
        <w:rPr/>
        <w:t>For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deformation,</w:t>
      </w:r>
      <w:r>
        <w:rPr>
          <w:spacing w:val="-1"/>
        </w:rPr>
        <w:t> </w:t>
      </w:r>
      <w:r>
        <w:rPr/>
        <w:t>dilatation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measure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volumetric</w:t>
      </w:r>
      <w:r>
        <w:rPr>
          <w:spacing w:val="-1"/>
        </w:rPr>
        <w:t> </w:t>
      </w:r>
      <w:r>
        <w:rPr/>
        <w:t>strain.</w:t>
      </w:r>
    </w:p>
    <w:p>
      <w:pPr>
        <w:pStyle w:val="BodyText"/>
        <w:spacing w:line="249" w:lineRule="auto"/>
        <w:ind w:left="179" w:right="177"/>
        <w:jc w:val="both"/>
      </w:pPr>
      <w:r>
        <w:rPr/>
        <w:t>The</w:t>
      </w:r>
      <w:r>
        <w:rPr>
          <w:spacing w:val="-3"/>
        </w:rPr>
        <w:t> </w:t>
      </w:r>
      <w:r>
        <w:rPr/>
        <w:t>dilatation</w:t>
      </w:r>
      <w:r>
        <w:rPr>
          <w:spacing w:val="-2"/>
        </w:rPr>
        <w:t> </w:t>
      </w:r>
      <w:r>
        <w:rPr>
          <w:rFonts w:ascii="Arial" w:hAnsi="Arial"/>
          <w:i/>
        </w:rPr>
        <w:t>θ</w:t>
      </w:r>
      <w:r>
        <w:rPr>
          <w:rFonts w:ascii="Arial" w:hAnsi="Arial"/>
          <w:i/>
          <w:spacing w:val="1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2"/>
        </w:rPr>
        <w:t> </w:t>
      </w:r>
      <w:r>
        <w:rPr/>
        <w:t>peridynamic</w:t>
      </w:r>
      <w:r>
        <w:rPr>
          <w:spacing w:val="-3"/>
        </w:rPr>
        <w:t> </w:t>
      </w:r>
      <w:r>
        <w:rPr/>
        <w:t>particle</w:t>
      </w:r>
      <w:r>
        <w:rPr>
          <w:spacing w:val="-3"/>
        </w:rPr>
        <w:t> </w:t>
      </w:r>
      <w:r>
        <w:rPr>
          <w:i/>
        </w:rPr>
        <w:t>i</w:t>
      </w:r>
      <w:r>
        <w:rPr>
          <w:i/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sum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neighbors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unbroken</w:t>
      </w:r>
      <w:r>
        <w:rPr>
          <w:spacing w:val="-3"/>
        </w:rPr>
        <w:t> </w:t>
      </w:r>
      <w:r>
        <w:rPr/>
        <w:t>bonds,</w:t>
      </w:r>
      <w:r>
        <w:rPr>
          <w:spacing w:val="-2"/>
        </w:rPr>
        <w:t> </w:t>
      </w:r>
      <w:r>
        <w:rPr/>
        <w:t>where</w:t>
      </w:r>
      <w:r>
        <w:rPr>
          <w:spacing w:val="-48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contribution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i/>
          <w:w w:val="95"/>
        </w:rPr>
        <w:t>i</w:t>
      </w:r>
      <w:r>
        <w:rPr>
          <w:i/>
          <w:spacing w:val="-8"/>
          <w:w w:val="95"/>
        </w:rPr>
        <w:t> </w:t>
      </w:r>
      <w:r>
        <w:rPr>
          <w:i/>
          <w:w w:val="95"/>
        </w:rPr>
        <w:t>j</w:t>
      </w:r>
      <w:r>
        <w:rPr>
          <w:i/>
          <w:spacing w:val="19"/>
          <w:w w:val="95"/>
        </w:rPr>
        <w:t> </w:t>
      </w:r>
      <w:r>
        <w:rPr>
          <w:w w:val="95"/>
        </w:rPr>
        <w:t>pair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3"/>
          <w:w w:val="95"/>
        </w:rPr>
        <w:t> </w:t>
      </w:r>
      <w:r>
        <w:rPr>
          <w:w w:val="95"/>
        </w:rPr>
        <w:t>function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change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bond</w:t>
      </w:r>
      <w:r>
        <w:rPr>
          <w:spacing w:val="12"/>
          <w:w w:val="95"/>
        </w:rPr>
        <w:t> </w:t>
      </w:r>
      <w:r>
        <w:rPr>
          <w:w w:val="95"/>
        </w:rPr>
        <w:t>length</w:t>
      </w:r>
      <w:r>
        <w:rPr>
          <w:spacing w:val="13"/>
          <w:w w:val="95"/>
        </w:rPr>
        <w:t> </w:t>
      </w:r>
      <w:r>
        <w:rPr>
          <w:w w:val="95"/>
        </w:rPr>
        <w:t>(versus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initial</w:t>
      </w:r>
      <w:r>
        <w:rPr>
          <w:spacing w:val="12"/>
          <w:w w:val="95"/>
        </w:rPr>
        <w:t> </w:t>
      </w:r>
      <w:r>
        <w:rPr>
          <w:w w:val="95"/>
        </w:rPr>
        <w:t>length</w:t>
      </w:r>
      <w:r>
        <w:rPr>
          <w:spacing w:val="13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reference</w:t>
      </w:r>
      <w:r>
        <w:rPr>
          <w:spacing w:val="13"/>
          <w:w w:val="95"/>
        </w:rPr>
        <w:t> </w:t>
      </w:r>
      <w:r>
        <w:rPr>
          <w:w w:val="95"/>
        </w:rPr>
        <w:t>state),</w:t>
      </w:r>
      <w:r>
        <w:rPr>
          <w:spacing w:val="-45"/>
          <w:w w:val="95"/>
        </w:rPr>
        <w:t> </w:t>
      </w:r>
      <w:r>
        <w:rPr/>
        <w:t>the volume fraction of the particles and an influence function. See the </w:t>
      </w:r>
      <w:r>
        <w:rPr>
          <w:i/>
          <w:color w:val="355F7B"/>
        </w:rPr>
        <w:t>Peridynamics Howto </w:t>
      </w:r>
      <w:r>
        <w:rPr/>
        <w:t>for a formal definition of</w:t>
      </w:r>
      <w:r>
        <w:rPr>
          <w:spacing w:val="-47"/>
        </w:rPr>
        <w:t> </w:t>
      </w:r>
      <w:r>
        <w:rPr/>
        <w:t>dilatation.</w:t>
      </w:r>
    </w:p>
    <w:p>
      <w:pPr>
        <w:spacing w:before="118"/>
        <w:ind w:left="180" w:right="0" w:firstLine="0"/>
        <w:jc w:val="both"/>
        <w:rPr>
          <w:sz w:val="20"/>
        </w:rPr>
      </w:pP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only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subset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Peridynamic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pair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styles</w:t>
      </w:r>
      <w:r>
        <w:rPr>
          <w:sz w:val="20"/>
        </w:rPr>
        <w:t>:</w:t>
      </w:r>
      <w:r>
        <w:rPr>
          <w:spacing w:val="12"/>
          <w:sz w:val="20"/>
        </w:rPr>
        <w:t> </w:t>
      </w:r>
      <w:r>
        <w:rPr>
          <w:i/>
          <w:sz w:val="20"/>
        </w:rPr>
        <w:t>peri/lps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peri/ves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sz w:val="20"/>
        </w:rPr>
        <w:t>peri/eps</w:t>
      </w:r>
      <w:r>
        <w:rPr>
          <w:sz w:val="20"/>
        </w:rPr>
        <w:t>.</w:t>
      </w:r>
    </w:p>
    <w:p>
      <w:pPr>
        <w:spacing w:after="0"/>
        <w:jc w:val="both"/>
        <w:rPr>
          <w:sz w:val="20"/>
        </w:rPr>
        <w:sectPr>
          <w:headerReference w:type="default" r:id="rId115"/>
          <w:footerReference w:type="default" r:id="rId11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80"/>
      </w:pPr>
      <w:r>
        <w:rPr/>
        <w:t>The</w:t>
      </w:r>
      <w:r>
        <w:rPr>
          <w:spacing w:val="-4"/>
        </w:rPr>
        <w:t> </w:t>
      </w:r>
      <w:r>
        <w:rPr/>
        <w:t>dilatation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Output info" w:id="452"/>
      <w:bookmarkEnd w:id="452"/>
      <w:r>
        <w:rPr>
          <w:b w:val="0"/>
        </w:rPr>
      </w:r>
      <w:bookmarkStart w:name="Output info" w:id="453"/>
      <w:bookmarkEnd w:id="45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6"/>
        <w:ind w:left="180"/>
      </w:pP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unitless</w:t>
      </w:r>
      <w:r>
        <w:rPr>
          <w:spacing w:val="-3"/>
        </w:rPr>
        <w:t> </w:t>
      </w:r>
      <w:r>
        <w:rPr/>
        <w:t>numbers</w:t>
      </w:r>
      <w:r>
        <w:rPr>
          <w:spacing w:val="-4"/>
        </w:rPr>
        <w:t> </w:t>
      </w:r>
      <w:r>
        <w:rPr>
          <w:rFonts w:ascii="Cambria" w:hAnsi="Cambria"/>
        </w:rPr>
        <w:t>(</w:t>
      </w:r>
      <w:r>
        <w:rPr>
          <w:rFonts w:ascii="Arial" w:hAnsi="Arial"/>
          <w:i/>
        </w:rPr>
        <w:t>θ</w:t>
      </w:r>
      <w:r>
        <w:rPr>
          <w:rFonts w:ascii="Arial" w:hAnsi="Arial"/>
          <w:i/>
          <w:spacing w:val="19"/>
        </w:rPr>
        <w:t> </w:t>
      </w:r>
      <w:r>
        <w:rPr>
          <w:rFonts w:ascii="Cambria" w:hAnsi="Cambria"/>
        </w:rPr>
        <w:t>≥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0.0)</w:t>
      </w:r>
      <w:r>
        <w:rPr/>
        <w:t>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454"/>
      <w:bookmarkEnd w:id="454"/>
      <w:r>
        <w:rPr>
          <w:b w:val="0"/>
        </w:rPr>
      </w:r>
      <w:bookmarkStart w:name="Restrictions" w:id="455"/>
      <w:bookmarkEnd w:id="455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0"/>
      </w:pPr>
      <w:r>
        <w:rPr/>
        <w:t>This compute</w:t>
      </w:r>
      <w:r>
        <w:rPr>
          <w:spacing w:val="1"/>
        </w:rPr>
        <w:t> </w:t>
      </w:r>
      <w:r>
        <w:rPr/>
        <w:t>is part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PERI package.</w:t>
      </w:r>
      <w:r>
        <w:rPr>
          <w:spacing w:val="24"/>
        </w:rPr>
        <w:t> </w:t>
      </w:r>
      <w:r>
        <w:rPr/>
        <w:t>It</w:t>
      </w:r>
      <w:r>
        <w:rPr>
          <w:spacing w:val="1"/>
        </w:rPr>
        <w:t> </w:t>
      </w:r>
      <w:r>
        <w:rPr/>
        <w:t>is only</w:t>
      </w:r>
      <w:r>
        <w:rPr>
          <w:spacing w:val="1"/>
        </w:rPr>
        <w:t> </w:t>
      </w:r>
      <w:r>
        <w:rPr/>
        <w:t>enabled if</w:t>
      </w:r>
      <w:r>
        <w:rPr>
          <w:spacing w:val="1"/>
        </w:rPr>
        <w:t> </w:t>
      </w:r>
      <w:r>
        <w:rPr/>
        <w:t>LAMMPS was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with that</w:t>
      </w:r>
      <w:r>
        <w:rPr>
          <w:spacing w:val="1"/>
        </w:rPr>
        <w:t> </w:t>
      </w:r>
      <w:r>
        <w:rPr/>
        <w:t>package.</w:t>
      </w:r>
      <w:r>
        <w:rPr>
          <w:spacing w:val="23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456"/>
      <w:bookmarkEnd w:id="456"/>
      <w:r>
        <w:rPr>
          <w:b w:val="0"/>
        </w:rPr>
      </w:r>
      <w:bookmarkStart w:name="Related commands" w:id="457"/>
      <w:bookmarkEnd w:id="45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2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damage/atom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8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plasticity/atom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458"/>
      <w:bookmarkEnd w:id="458"/>
      <w:r>
        <w:rPr>
          <w:b w:val="0"/>
        </w:rPr>
      </w:r>
      <w:bookmarkStart w:name="Default" w:id="459"/>
      <w:bookmarkEnd w:id="459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dipole command" w:id="460"/>
      <w:bookmarkEnd w:id="460"/>
      <w:r>
        <w:rPr>
          <w:b w:val="0"/>
        </w:rPr>
      </w:r>
      <w:bookmarkStart w:name="_bookmark26" w:id="461"/>
      <w:bookmarkEnd w:id="461"/>
      <w:r>
        <w:rPr>
          <w:b w:val="0"/>
        </w:rPr>
      </w:r>
      <w:bookmarkStart w:name="_bookmark26" w:id="462"/>
      <w:bookmarkEnd w:id="462"/>
      <w:r>
        <w:rPr>
          <w:color w:val="20435C"/>
        </w:rPr>
        <w:t>compute</w:t>
      </w:r>
      <w:r>
        <w:rPr>
          <w:color w:val="20435C"/>
          <w:spacing w:val="42"/>
        </w:rPr>
        <w:t> </w:t>
      </w:r>
      <w:r>
        <w:rPr>
          <w:color w:val="20435C"/>
        </w:rPr>
        <w:t>dipole</w:t>
      </w:r>
      <w:r>
        <w:rPr>
          <w:color w:val="20435C"/>
          <w:spacing w:val="42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  <w:rPr>
          <w:rFonts w:ascii="Arial"/>
          <w:b/>
          <w:sz w:val="28"/>
        </w:rPr>
      </w:pPr>
      <w:bookmarkStart w:name="compute dipole/tip4p command" w:id="463"/>
      <w:bookmarkEnd w:id="463"/>
      <w:r>
        <w:rPr/>
      </w:r>
      <w:bookmarkStart w:name="compute dipole/tip4p command" w:id="464"/>
      <w:bookmarkEnd w:id="464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51"/>
          <w:sz w:val="28"/>
        </w:rPr>
        <w:t> </w:t>
      </w:r>
      <w:r>
        <w:rPr>
          <w:rFonts w:ascii="Arial"/>
          <w:b/>
          <w:color w:val="20435C"/>
          <w:sz w:val="28"/>
        </w:rPr>
        <w:t>dipole/tip4p</w:t>
      </w:r>
      <w:r>
        <w:rPr>
          <w:rFonts w:ascii="Arial"/>
          <w:b/>
          <w:color w:val="20435C"/>
          <w:spacing w:val="51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465"/>
      <w:bookmarkEnd w:id="465"/>
      <w:r>
        <w:rPr>
          <w:b w:val="0"/>
        </w:rPr>
      </w:r>
      <w:bookmarkStart w:name="Syntax" w:id="466"/>
      <w:bookmarkEnd w:id="466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0865pt;width:474.8pt;height:18.75pt;mso-position-horizontal-relative:page;mso-position-vertical-relative:paragraph;z-index:-15617024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dipole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dipole/tip4p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arg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mass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geometry</w:t>
      </w:r>
      <w:r>
        <w:rPr>
          <w:i/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COM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geometric</w:t>
      </w:r>
      <w:r>
        <w:rPr>
          <w:spacing w:val="-5"/>
          <w:sz w:val="20"/>
        </w:rPr>
        <w:t> </w:t>
      </w:r>
      <w:r>
        <w:rPr>
          <w:sz w:val="20"/>
        </w:rPr>
        <w:t>center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charged</w:t>
      </w:r>
      <w:r>
        <w:rPr>
          <w:spacing w:val="-4"/>
          <w:sz w:val="20"/>
        </w:rPr>
        <w:t> </w:t>
      </w:r>
      <w:r>
        <w:rPr>
          <w:sz w:val="20"/>
        </w:rPr>
        <w:t>chunk</w:t>
      </w:r>
      <w:r>
        <w:rPr>
          <w:spacing w:val="-5"/>
          <w:sz w:val="20"/>
        </w:rPr>
        <w:t> </w:t>
      </w:r>
      <w:r>
        <w:rPr>
          <w:sz w:val="20"/>
        </w:rPr>
        <w:t>correction</w:t>
      </w:r>
      <w:r>
        <w:rPr>
          <w:spacing w:val="-4"/>
          <w:sz w:val="20"/>
        </w:rPr>
        <w:t> </w:t>
      </w:r>
      <w:r>
        <w:rPr>
          <w:sz w:val="20"/>
        </w:rPr>
        <w:t>(optional)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467"/>
      <w:bookmarkEnd w:id="467"/>
      <w:r>
        <w:rPr>
          <w:b w:val="0"/>
        </w:rPr>
      </w:r>
      <w:bookmarkStart w:name="Examples" w:id="468"/>
      <w:bookmarkEnd w:id="468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072pt;width:474.8pt;height:42.65pt;mso-position-horizontal-relative:page;mso-position-vertical-relative:paragraph;z-index:-15616512;mso-wrap-distance-left:0;mso-wrap-distance-right:0" coordorigin="1372,257" coordsize="9496,853">
            <v:shape style="position:absolute;left:1372;top:257;width:9496;height:853" coordorigin="1372,257" coordsize="9496,853" path="m10808,257l1432,257,1409,262,1390,275,1377,294,1372,317,1372,1051,1377,1074,1390,1093,1409,1106,1432,1110,10808,1110,10831,1106,10850,1093,10863,1074,10868,105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837" coordorigin="1380,265" coordsize="9480,837" path="m10800,265l1440,265,1417,270,1398,283,1385,302,1380,325,1380,1043,1385,1066,1398,1085,1417,1098,1440,1102,10800,1102,10823,1098,10842,1085,10855,1066,10860,104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dipole</w:t>
                    </w:r>
                  </w:p>
                  <w:p>
                    <w:pPr>
                      <w:spacing w:line="187" w:lineRule="auto" w:before="15"/>
                      <w:ind w:left="67" w:right="634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dw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water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dipole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geometry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dw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water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dipole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tip4p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headerReference w:type="default" r:id="rId117"/>
          <w:footerReference w:type="default" r:id="rId118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469"/>
      <w:bookmarkEnd w:id="469"/>
      <w:r>
        <w:rPr/>
      </w:r>
      <w:bookmarkStart w:name="Description" w:id="470"/>
      <w:bookmarkEnd w:id="47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49"/>
        <w:ind w:left="180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dipole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total</w:t>
      </w:r>
      <w:r>
        <w:rPr>
          <w:spacing w:val="-3"/>
        </w:rPr>
        <w:t> </w:t>
      </w:r>
      <w:r>
        <w:rPr/>
        <w:t>dipole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group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atoms.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These computes calculate the x,y,z coordinates of the dipole vector and the total dipole moment for the atoms in the</w:t>
      </w:r>
      <w:r>
        <w:rPr>
          <w:spacing w:val="1"/>
        </w:rPr>
        <w:t> </w:t>
      </w:r>
      <w:r>
        <w:rPr/>
        <w:t>compute group.</w:t>
      </w:r>
      <w:r>
        <w:rPr>
          <w:spacing w:val="1"/>
        </w:rPr>
        <w:t> </w:t>
      </w:r>
      <w:r>
        <w:rPr/>
        <w:t>This includes all effects due to atoms passing through periodic boundaries.</w:t>
      </w:r>
      <w:r>
        <w:rPr>
          <w:spacing w:val="1"/>
        </w:rPr>
        <w:t> </w:t>
      </w:r>
      <w:r>
        <w:rPr/>
        <w:t>For a group with a net</w:t>
      </w:r>
      <w:r>
        <w:rPr>
          <w:spacing w:val="1"/>
        </w:rPr>
        <w:t> </w:t>
      </w:r>
      <w:r>
        <w:rPr/>
        <w:t>charge the resulting dipole is made position independent by subtracting the position vector of the center of mass or</w:t>
      </w:r>
      <w:r>
        <w:rPr>
          <w:spacing w:val="1"/>
        </w:rPr>
        <w:t> </w:t>
      </w:r>
      <w:r>
        <w:rPr/>
        <w:t>geometric center times the net charge from the computed dipole vector. Both per-atom charges and per-atom dipole</w:t>
      </w:r>
      <w:r>
        <w:rPr>
          <w:spacing w:val="1"/>
        </w:rPr>
        <w:t> </w:t>
      </w:r>
      <w:r>
        <w:rPr/>
        <w:t>moments,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present,</w:t>
      </w:r>
      <w:r>
        <w:rPr>
          <w:spacing w:val="-1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computed</w:t>
      </w:r>
      <w:r>
        <w:rPr>
          <w:spacing w:val="-1"/>
        </w:rPr>
        <w:t> </w:t>
      </w:r>
      <w:r>
        <w:rPr/>
        <w:t>dipole.</w:t>
      </w:r>
    </w:p>
    <w:p>
      <w:pPr>
        <w:pStyle w:val="BodyText"/>
        <w:spacing w:before="119"/>
        <w:ind w:left="180"/>
        <w:jc w:val="both"/>
      </w:pPr>
      <w:r>
        <w:rPr/>
        <w:t>Added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version</w:t>
      </w:r>
      <w:r>
        <w:rPr>
          <w:spacing w:val="-6"/>
        </w:rPr>
        <w:t> </w:t>
      </w:r>
      <w:r>
        <w:rPr/>
        <w:t>28Mar2023.</w:t>
      </w:r>
    </w:p>
    <w:p>
      <w:pPr>
        <w:pStyle w:val="BodyText"/>
        <w:spacing w:line="249" w:lineRule="auto" w:before="129"/>
        <w:ind w:left="180" w:right="178"/>
        <w:jc w:val="both"/>
      </w:pPr>
      <w:r>
        <w:rPr/>
        <w:t>Compute</w:t>
      </w:r>
      <w:r>
        <w:rPr>
          <w:spacing w:val="-5"/>
        </w:rPr>
        <w:t> </w:t>
      </w:r>
      <w:r>
        <w:rPr>
          <w:i/>
        </w:rPr>
        <w:t>dipole/tip4p</w:t>
      </w:r>
      <w:r>
        <w:rPr>
          <w:i/>
          <w:spacing w:val="-4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adjustments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charge</w:t>
      </w:r>
      <w:r>
        <w:rPr>
          <w:spacing w:val="-5"/>
        </w:rPr>
        <w:t> </w:t>
      </w:r>
      <w:r>
        <w:rPr/>
        <w:t>carrying</w:t>
      </w:r>
      <w:r>
        <w:rPr>
          <w:spacing w:val="-4"/>
        </w:rPr>
        <w:t> </w:t>
      </w:r>
      <w:r>
        <w:rPr/>
        <w:t>point</w:t>
      </w:r>
      <w:r>
        <w:rPr>
          <w:spacing w:val="-5"/>
        </w:rPr>
        <w:t> </w:t>
      </w:r>
      <w:r>
        <w:rPr/>
        <w:t>M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molecules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TIP4P</w:t>
      </w:r>
      <w:r>
        <w:rPr>
          <w:spacing w:val="-4"/>
        </w:rPr>
        <w:t> </w:t>
      </w:r>
      <w:r>
        <w:rPr/>
        <w:t>water</w:t>
      </w:r>
      <w:r>
        <w:rPr>
          <w:spacing w:val="-5"/>
        </w:rPr>
        <w:t> </w:t>
      </w:r>
      <w:r>
        <w:rPr/>
        <w:t>geometry.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extracted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10624pt;width:468pt;height:78.650pt;mso-position-horizontal-relative:page;mso-position-vertical-relative:paragraph;z-index:-15616000;mso-wrap-distance-left:0;mso-wrap-distance-right:0" coordorigin="1440,306" coordsize="9360,1573">
            <v:shape style="position:absolute;left:1440;top:306;width:9360;height:1573" coordorigin="1440,306" coordsize="9360,1573" path="m10700,306l1540,306,1501,314,1469,335,1448,367,1440,406,1440,1779,1448,1818,1469,1850,1501,1871,1540,1879,10700,1879,10739,1871,10771,1850,10792,1818,10800,1779,10800,406,10792,367,10771,335,10739,314,10700,306xe" filled="true" fillcolor="#86989a" stroked="false">
              <v:path arrowok="t"/>
              <v:fill type="solid"/>
            </v:shape>
            <v:shape style="position:absolute;left:1449;top:316;width:9341;height:1553" coordorigin="1450,316" coordsize="9341,1553" path="m10690,316l1550,316,1511,324,1479,345,1458,377,1450,416,1450,1770,1458,1808,1479,1840,1511,1861,1550,1869,10690,1869,10729,1861,10761,1840,10782,1808,10790,1770,10790,416,10782,377,10761,345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dipole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 atom. See the </w:t>
                    </w:r>
                    <w:r>
                      <w:rPr>
                        <w:i/>
                        <w:color w:val="355F7B"/>
                        <w:sz w:val="20"/>
                      </w:rPr>
                      <w:t>dump custom </w:t>
                    </w:r>
                    <w:r>
                      <w:rPr>
                        <w:sz w:val="20"/>
                      </w:rPr>
                      <w:t>command for a discussion of “unwrapped” coordinates. See the Atoms section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 </w:t>
                    </w:r>
                    <w:r>
                      <w:rPr>
                        <w:sz w:val="20"/>
                      </w:rPr>
                      <w:t>command for a discussion of image flags and how they are set for each atom. You can reset the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471"/>
      <w:bookmarkEnd w:id="471"/>
      <w:r>
        <w:rPr>
          <w:b w:val="0"/>
        </w:rPr>
      </w:r>
      <w:bookmarkStart w:name="Output info" w:id="472"/>
      <w:bookmarkEnd w:id="47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69"/>
      </w:pPr>
      <w:r>
        <w:rPr/>
        <w:t>These</w:t>
      </w:r>
      <w:r>
        <w:rPr>
          <w:spacing w:val="-11"/>
        </w:rPr>
        <w:t> </w:t>
      </w:r>
      <w:r>
        <w:rPr/>
        <w:t>computes</w:t>
      </w:r>
      <w:r>
        <w:rPr>
          <w:spacing w:val="-10"/>
        </w:rPr>
        <w:t> </w:t>
      </w:r>
      <w:r>
        <w:rPr/>
        <w:t>calculate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global</w:t>
      </w:r>
      <w:r>
        <w:rPr>
          <w:spacing w:val="-10"/>
        </w:rPr>
        <w:t> </w:t>
      </w:r>
      <w:r>
        <w:rPr/>
        <w:t>scalar</w:t>
      </w:r>
      <w:r>
        <w:rPr>
          <w:spacing w:val="-11"/>
        </w:rPr>
        <w:t> </w:t>
      </w:r>
      <w:r>
        <w:rPr/>
        <w:t>containing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magnitude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computed</w:t>
      </w:r>
      <w:r>
        <w:rPr>
          <w:spacing w:val="-10"/>
        </w:rPr>
        <w:t> </w:t>
      </w:r>
      <w:r>
        <w:rPr/>
        <w:t>dipole</w:t>
      </w:r>
      <w:r>
        <w:rPr>
          <w:spacing w:val="-10"/>
        </w:rPr>
        <w:t> </w:t>
      </w:r>
      <w:r>
        <w:rPr/>
        <w:t>moment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47"/>
        </w:rPr>
        <w:t> </w:t>
      </w:r>
      <w:r>
        <w:rPr/>
        <w:t>of</w:t>
      </w:r>
      <w:r>
        <w:rPr>
          <w:spacing w:val="-4"/>
        </w:rPr>
        <w:t> </w:t>
      </w:r>
      <w:r>
        <w:rPr/>
        <w:t>length</w:t>
      </w:r>
      <w:r>
        <w:rPr>
          <w:spacing w:val="-3"/>
        </w:rPr>
        <w:t> </w:t>
      </w:r>
      <w:r>
        <w:rPr/>
        <w:t>3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dipole</w:t>
      </w:r>
      <w:r>
        <w:rPr>
          <w:spacing w:val="-3"/>
        </w:rPr>
        <w:t> </w:t>
      </w:r>
      <w:r>
        <w:rPr/>
        <w:t>vector.</w:t>
      </w:r>
      <w:r>
        <w:rPr>
          <w:spacing w:val="1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6"/>
        </w:rPr>
        <w:t> </w:t>
      </w:r>
      <w:r>
        <w:rPr/>
        <w:t>page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5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“intensive”.</w:t>
      </w:r>
      <w:r>
        <w:rPr>
          <w:spacing w:val="12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dipole</w:t>
      </w:r>
      <w:r>
        <w:rPr>
          <w:spacing w:val="-4"/>
        </w:rPr>
        <w:t> </w:t>
      </w:r>
      <w:r>
        <w:rPr/>
        <w:t>units</w:t>
      </w:r>
      <w:r>
        <w:rPr>
          <w:spacing w:val="-5"/>
        </w:rPr>
        <w:t> </w:t>
      </w:r>
      <w:r>
        <w:rPr/>
        <w:t>(i.e.,</w:t>
      </w:r>
      <w:r>
        <w:rPr>
          <w:spacing w:val="-4"/>
        </w:rPr>
        <w:t> </w:t>
      </w:r>
      <w:r>
        <w:rPr/>
        <w:t>charge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3"/>
        </w:rPr>
        <w:t> </w:t>
      </w:r>
      <w:r>
        <w:rPr/>
        <w:t>times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).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473"/>
      <w:bookmarkEnd w:id="473"/>
      <w:r>
        <w:rPr>
          <w:b w:val="0"/>
        </w:rPr>
      </w:r>
      <w:bookmarkStart w:name="Restrictions" w:id="474"/>
      <w:bookmarkEnd w:id="47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2"/>
      </w:pPr>
      <w:r>
        <w:rPr/>
        <w:t>Compute</w:t>
      </w:r>
      <w:r>
        <w:rPr>
          <w:spacing w:val="-5"/>
        </w:rPr>
        <w:t> </w:t>
      </w:r>
      <w:r>
        <w:rPr/>
        <w:t>style</w:t>
      </w:r>
      <w:r>
        <w:rPr>
          <w:spacing w:val="-5"/>
        </w:rPr>
        <w:t> </w:t>
      </w:r>
      <w:r>
        <w:rPr>
          <w:i/>
        </w:rPr>
        <w:t>dipole/tip4p</w:t>
      </w:r>
      <w:r>
        <w:rPr>
          <w:i/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47"/>
        </w:rPr>
        <w:t> </w:t>
      </w:r>
      <w:r>
        <w:rPr/>
        <w:t>that</w:t>
      </w:r>
      <w:r>
        <w:rPr>
          <w:spacing w:val="-2"/>
        </w:rPr>
        <w:t> </w:t>
      </w:r>
      <w:r>
        <w:rPr/>
        <w:t>package.</w:t>
      </w:r>
      <w:r>
        <w:rPr>
          <w:spacing w:val="15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119"/>
        <w:ind w:left="179"/>
      </w:pPr>
      <w:r>
        <w:rPr/>
        <w:t>Compute</w:t>
      </w:r>
      <w:r>
        <w:rPr>
          <w:spacing w:val="-5"/>
        </w:rPr>
        <w:t> </w:t>
      </w:r>
      <w:r>
        <w:rPr/>
        <w:t>style</w:t>
      </w:r>
      <w:r>
        <w:rPr>
          <w:spacing w:val="-5"/>
        </w:rPr>
        <w:t> </w:t>
      </w:r>
      <w:r>
        <w:rPr>
          <w:i/>
        </w:rPr>
        <w:t>dipole/tip4p</w:t>
      </w:r>
      <w:r>
        <w:rPr>
          <w:i/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tip4p</w:t>
      </w:r>
      <w:r>
        <w:rPr>
          <w:spacing w:val="-5"/>
        </w:rPr>
        <w:t> </w:t>
      </w:r>
      <w:r>
        <w:rPr/>
        <w:t>pair</w:t>
      </w:r>
      <w:r>
        <w:rPr>
          <w:spacing w:val="-4"/>
        </w:rPr>
        <w:t> </w:t>
      </w:r>
      <w:r>
        <w:rPr/>
        <w:t>styles.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475"/>
      <w:bookmarkEnd w:id="475"/>
      <w:r>
        <w:rPr>
          <w:b w:val="0"/>
        </w:rPr>
      </w:r>
      <w:bookmarkStart w:name="Related commands" w:id="476"/>
      <w:bookmarkEnd w:id="47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hyperlink w:history="true" w:anchor="_bookmark2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dipole/chunk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Default" w:id="477"/>
      <w:bookmarkEnd w:id="477"/>
      <w:r>
        <w:rPr>
          <w:b w:val="0"/>
        </w:rPr>
      </w:r>
      <w:bookmarkStart w:name="Default" w:id="478"/>
      <w:bookmarkEnd w:id="478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center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mass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default</w:t>
      </w:r>
      <w:r>
        <w:rPr>
          <w:spacing w:val="-3"/>
        </w:rPr>
        <w:t> </w:t>
      </w:r>
      <w:r>
        <w:rPr/>
        <w:t>setting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net</w:t>
      </w:r>
      <w:r>
        <w:rPr>
          <w:spacing w:val="-3"/>
        </w:rPr>
        <w:t> </w:t>
      </w:r>
      <w:r>
        <w:rPr/>
        <w:t>charge</w:t>
      </w:r>
      <w:r>
        <w:rPr>
          <w:spacing w:val="-4"/>
        </w:rPr>
        <w:t> </w:t>
      </w:r>
      <w:r>
        <w:rPr/>
        <w:t>correction.</w:t>
      </w:r>
    </w:p>
    <w:p>
      <w:pPr>
        <w:spacing w:after="0"/>
        <w:sectPr>
          <w:headerReference w:type="default" r:id="rId119"/>
          <w:footerReference w:type="default" r:id="rId12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dipole/chunk command" w:id="479"/>
      <w:bookmarkEnd w:id="479"/>
      <w:r>
        <w:rPr>
          <w:b w:val="0"/>
        </w:rPr>
      </w:r>
      <w:bookmarkStart w:name="_bookmark27" w:id="480"/>
      <w:bookmarkEnd w:id="480"/>
      <w:r>
        <w:rPr>
          <w:b w:val="0"/>
        </w:rPr>
      </w:r>
      <w:bookmarkStart w:name="_bookmark27" w:id="481"/>
      <w:bookmarkEnd w:id="481"/>
      <w:r>
        <w:rPr>
          <w:color w:val="20435C"/>
        </w:rPr>
        <w:t>compute</w:t>
      </w:r>
      <w:r>
        <w:rPr>
          <w:color w:val="20435C"/>
          <w:spacing w:val="51"/>
        </w:rPr>
        <w:t> </w:t>
      </w:r>
      <w:r>
        <w:rPr>
          <w:color w:val="20435C"/>
        </w:rPr>
        <w:t>dipole/chunk</w:t>
      </w:r>
      <w:r>
        <w:rPr>
          <w:color w:val="20435C"/>
          <w:spacing w:val="52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  <w:rPr>
          <w:rFonts w:ascii="Arial"/>
          <w:b/>
          <w:sz w:val="28"/>
        </w:rPr>
      </w:pPr>
      <w:bookmarkStart w:name="compute dipole/tip4p/chunk command" w:id="482"/>
      <w:bookmarkEnd w:id="482"/>
      <w:r>
        <w:rPr/>
      </w:r>
      <w:bookmarkStart w:name="compute dipole/tip4p/chunk command" w:id="483"/>
      <w:bookmarkEnd w:id="483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61"/>
          <w:sz w:val="28"/>
        </w:rPr>
        <w:t> </w:t>
      </w:r>
      <w:r>
        <w:rPr>
          <w:rFonts w:ascii="Arial"/>
          <w:b/>
          <w:color w:val="20435C"/>
          <w:sz w:val="28"/>
        </w:rPr>
        <w:t>dipole/tip4p/chunk</w:t>
      </w:r>
      <w:r>
        <w:rPr>
          <w:rFonts w:ascii="Arial"/>
          <w:b/>
          <w:color w:val="20435C"/>
          <w:spacing w:val="61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484"/>
      <w:bookmarkEnd w:id="484"/>
      <w:r>
        <w:rPr>
          <w:b w:val="0"/>
        </w:rPr>
      </w:r>
      <w:bookmarkStart w:name="Syntax" w:id="485"/>
      <w:bookmarkEnd w:id="485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8541pt;width:474.8pt;height:18.75pt;mso-position-horizontal-relative:page;mso-position-vertical-relative:paragraph;z-index:-15615488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i/>
          <w:sz w:val="20"/>
        </w:rPr>
        <w:t>dipole/chunk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dipole/tip4p/chunk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arg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mass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geometry</w:t>
      </w:r>
      <w:r>
        <w:rPr>
          <w:i/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COM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geometric</w:t>
      </w:r>
      <w:r>
        <w:rPr>
          <w:spacing w:val="-5"/>
          <w:sz w:val="20"/>
        </w:rPr>
        <w:t> </w:t>
      </w:r>
      <w:r>
        <w:rPr>
          <w:sz w:val="20"/>
        </w:rPr>
        <w:t>center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charged</w:t>
      </w:r>
      <w:r>
        <w:rPr>
          <w:spacing w:val="-4"/>
          <w:sz w:val="20"/>
        </w:rPr>
        <w:t> </w:t>
      </w:r>
      <w:r>
        <w:rPr>
          <w:sz w:val="20"/>
        </w:rPr>
        <w:t>chunk</w:t>
      </w:r>
      <w:r>
        <w:rPr>
          <w:spacing w:val="-5"/>
          <w:sz w:val="20"/>
        </w:rPr>
        <w:t> </w:t>
      </w:r>
      <w:r>
        <w:rPr>
          <w:sz w:val="20"/>
        </w:rPr>
        <w:t>correction</w:t>
      </w:r>
      <w:r>
        <w:rPr>
          <w:spacing w:val="-4"/>
          <w:sz w:val="20"/>
        </w:rPr>
        <w:t> </w:t>
      </w:r>
      <w:r>
        <w:rPr>
          <w:sz w:val="20"/>
        </w:rPr>
        <w:t>(optional)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486"/>
      <w:bookmarkEnd w:id="486"/>
      <w:r>
        <w:rPr>
          <w:b w:val="0"/>
        </w:rPr>
      </w:r>
      <w:bookmarkStart w:name="Examples" w:id="487"/>
      <w:bookmarkEnd w:id="487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3866pt;width:474.8pt;height:30.7pt;mso-position-horizontal-relative:page;mso-position-vertical-relative:paragraph;z-index:-15614976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5,1390,854,1409,866,1432,871,10808,871,10831,866,10850,854,10863,835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7,1398,846,1417,859,1440,863,10800,863,10823,859,10842,846,10855,827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56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fluid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dipole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 molchunk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dw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water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dipole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geometry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488"/>
      <w:bookmarkEnd w:id="488"/>
      <w:r>
        <w:rPr/>
      </w:r>
      <w:bookmarkStart w:name="Description" w:id="489"/>
      <w:bookmarkEnd w:id="48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dipole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total</w:t>
      </w:r>
      <w:r>
        <w:rPr>
          <w:spacing w:val="-4"/>
        </w:rPr>
        <w:t> </w:t>
      </w:r>
      <w:r>
        <w:rPr/>
        <w:t>dipole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chunks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atoms.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49" w:lineRule="auto" w:before="116"/>
        <w:ind w:left="179" w:right="177"/>
        <w:jc w:val="both"/>
      </w:pPr>
      <w:r>
        <w:rPr>
          <w:w w:val="95"/>
        </w:rPr>
        <w:t>These computes calculate the </w:t>
      </w:r>
      <w:r>
        <w:rPr>
          <w:rFonts w:ascii="Cambria"/>
          <w:w w:val="95"/>
        </w:rPr>
        <w:t>(</w:t>
      </w:r>
      <w:r>
        <w:rPr>
          <w:i/>
          <w:w w:val="95"/>
        </w:rPr>
        <w:t>x</w:t>
      </w:r>
      <w:r>
        <w:rPr>
          <w:rFonts w:ascii="Cambria"/>
          <w:w w:val="95"/>
        </w:rPr>
        <w:t>, </w:t>
      </w:r>
      <w:r>
        <w:rPr>
          <w:i/>
          <w:w w:val="95"/>
        </w:rPr>
        <w:t>y</w:t>
      </w:r>
      <w:r>
        <w:rPr>
          <w:rFonts w:ascii="Cambria"/>
          <w:w w:val="95"/>
        </w:rPr>
        <w:t>, </w:t>
      </w:r>
      <w:r>
        <w:rPr>
          <w:i/>
          <w:w w:val="95"/>
        </w:rPr>
        <w:t>z</w:t>
      </w:r>
      <w:r>
        <w:rPr>
          <w:rFonts w:ascii="Cambria"/>
          <w:w w:val="95"/>
        </w:rPr>
        <w:t>) </w:t>
      </w:r>
      <w:r>
        <w:rPr>
          <w:w w:val="95"/>
        </w:rPr>
        <w:t>coordinates of the dipole vector and the total dipole moment for each chunk, which</w:t>
      </w:r>
      <w:r>
        <w:rPr>
          <w:spacing w:val="1"/>
          <w:w w:val="95"/>
        </w:rPr>
        <w:t> </w:t>
      </w:r>
      <w:r>
        <w:rPr/>
        <w:t>includes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effects</w:t>
      </w:r>
      <w:r>
        <w:rPr>
          <w:spacing w:val="-12"/>
        </w:rPr>
        <w:t> </w:t>
      </w:r>
      <w:r>
        <w:rPr/>
        <w:t>due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atoms</w:t>
      </w:r>
      <w:r>
        <w:rPr>
          <w:spacing w:val="-12"/>
        </w:rPr>
        <w:t> </w:t>
      </w:r>
      <w:r>
        <w:rPr/>
        <w:t>passing</w:t>
      </w:r>
      <w:r>
        <w:rPr>
          <w:spacing w:val="-11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periodic</w:t>
      </w:r>
      <w:r>
        <w:rPr>
          <w:spacing w:val="-12"/>
        </w:rPr>
        <w:t> </w:t>
      </w:r>
      <w:r>
        <w:rPr/>
        <w:t>boundaries.</w:t>
      </w:r>
      <w:r>
        <w:rPr>
          <w:spacing w:val="8"/>
        </w:rPr>
        <w:t> </w:t>
      </w:r>
      <w:r>
        <w:rPr/>
        <w:t>For</w:t>
      </w:r>
      <w:r>
        <w:rPr>
          <w:spacing w:val="-12"/>
        </w:rPr>
        <w:t> </w:t>
      </w:r>
      <w:r>
        <w:rPr/>
        <w:t>chunks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net</w:t>
      </w:r>
      <w:r>
        <w:rPr>
          <w:spacing w:val="-12"/>
        </w:rPr>
        <w:t> </w:t>
      </w:r>
      <w:r>
        <w:rPr/>
        <w:t>charge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resulting</w:t>
      </w:r>
      <w:r>
        <w:rPr>
          <w:spacing w:val="-11"/>
        </w:rPr>
        <w:t> </w:t>
      </w:r>
      <w:r>
        <w:rPr/>
        <w:t>dipole</w:t>
      </w:r>
      <w:r>
        <w:rPr>
          <w:spacing w:val="-48"/>
        </w:rPr>
        <w:t> </w:t>
      </w:r>
      <w:r>
        <w:rPr/>
        <w:t>is</w:t>
      </w:r>
      <w:r>
        <w:rPr>
          <w:spacing w:val="-6"/>
        </w:rPr>
        <w:t> </w:t>
      </w:r>
      <w:r>
        <w:rPr/>
        <w:t>made</w:t>
      </w:r>
      <w:r>
        <w:rPr>
          <w:spacing w:val="-6"/>
        </w:rPr>
        <w:t> </w:t>
      </w:r>
      <w:r>
        <w:rPr/>
        <w:t>position</w:t>
      </w:r>
      <w:r>
        <w:rPr>
          <w:spacing w:val="-6"/>
        </w:rPr>
        <w:t> </w:t>
      </w:r>
      <w:r>
        <w:rPr/>
        <w:t>independent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subtracting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position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center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mass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geometric</w:t>
      </w:r>
      <w:r>
        <w:rPr>
          <w:spacing w:val="-6"/>
        </w:rPr>
        <w:t> </w:t>
      </w:r>
      <w:r>
        <w:rPr/>
        <w:t>center</w:t>
      </w:r>
      <w:r>
        <w:rPr>
          <w:spacing w:val="-6"/>
        </w:rPr>
        <w:t> </w:t>
      </w:r>
      <w:r>
        <w:rPr/>
        <w:t>times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net</w:t>
      </w:r>
      <w:r>
        <w:rPr>
          <w:spacing w:val="-47"/>
        </w:rPr>
        <w:t> </w:t>
      </w:r>
      <w:r>
        <w:rPr/>
        <w:t>charge from the computed dipole vector. Both per-atom charges and per-atom dipole moments, if present, contribute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computed</w:t>
      </w:r>
      <w:r>
        <w:rPr>
          <w:spacing w:val="-1"/>
        </w:rPr>
        <w:t> </w:t>
      </w:r>
      <w:r>
        <w:rPr/>
        <w:t>dipole.</w:t>
      </w:r>
    </w:p>
    <w:p>
      <w:pPr>
        <w:pStyle w:val="BodyText"/>
        <w:spacing w:before="118"/>
        <w:ind w:left="179"/>
        <w:jc w:val="both"/>
      </w:pPr>
      <w:r>
        <w:rPr/>
        <w:t>Added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version</w:t>
      </w:r>
      <w:r>
        <w:rPr>
          <w:spacing w:val="-6"/>
        </w:rPr>
        <w:t> </w:t>
      </w:r>
      <w:r>
        <w:rPr/>
        <w:t>28Mar2023.</w:t>
      </w:r>
    </w:p>
    <w:p>
      <w:pPr>
        <w:pStyle w:val="BodyText"/>
        <w:spacing w:line="249" w:lineRule="auto" w:before="128"/>
        <w:ind w:left="179" w:right="179"/>
        <w:jc w:val="both"/>
      </w:pPr>
      <w:r>
        <w:rPr/>
        <w:t>Compute </w:t>
      </w:r>
      <w:r>
        <w:rPr>
          <w:i/>
        </w:rPr>
        <w:t>dipole/tip4p/chunk </w:t>
      </w:r>
      <w:r>
        <w:rPr/>
        <w:t>includes adjustments for the charge carrying point M in molecules with TIP4P water</w:t>
      </w:r>
      <w:r>
        <w:rPr>
          <w:spacing w:val="1"/>
        </w:rPr>
        <w:t> </w:t>
      </w:r>
      <w:r>
        <w:rPr/>
        <w:t>geometry.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extracted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Note that only atoms in the specified group contribute to the calculation. The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 defines</w:t>
      </w:r>
      <w:r>
        <w:rPr>
          <w:spacing w:val="-47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group;</w:t>
      </w:r>
      <w:r>
        <w:rPr>
          <w:spacing w:val="-6"/>
        </w:rPr>
        <w:t> </w:t>
      </w:r>
      <w:r>
        <w:rPr/>
        <w:t>atoms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0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group,</w:t>
      </w:r>
      <w:r>
        <w:rPr>
          <w:spacing w:val="-6"/>
        </w:rPr>
        <w:t> </w:t>
      </w:r>
      <w:r>
        <w:rPr/>
        <w:t>signifying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chunk,</w:t>
      </w:r>
      <w:r>
        <w:rPr>
          <w:spacing w:val="-48"/>
        </w:rPr>
        <w:t> </w:t>
      </w:r>
      <w:r>
        <w:rPr/>
        <w:t>and will thus also not contribute to this calculation. You can specify the “all” group for this command if you simply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non-zero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73877pt;width:468pt;height:78.650pt;mso-position-horizontal-relative:page;mso-position-vertical-relative:paragraph;z-index:-15614464;mso-wrap-distance-left:0;mso-wrap-distance-right:0" coordorigin="1440,305" coordsize="9360,1573">
            <v:shape style="position:absolute;left:1440;top:305;width:9360;height:1573" coordorigin="1440,305" coordsize="9360,1573" path="m10700,305l1540,305,1501,313,1469,335,1448,366,1440,405,1440,1779,1448,1818,1469,1849,1501,1871,1540,1878,10700,1878,10739,1871,10771,1849,10792,1818,10800,1779,10800,405,10792,366,10771,335,10739,313,10700,305xe" filled="true" fillcolor="#86989a" stroked="false">
              <v:path arrowok="t"/>
              <v:fill type="solid"/>
            </v:shape>
            <v:shape style="position:absolute;left:1449;top:315;width:9341;height:1553" coordorigin="1450,315" coordsize="9341,1553" path="m10690,315l1550,315,1511,323,1479,345,1458,376,1450,415,1450,1769,1458,1808,1479,1839,1511,1861,1550,1868,10690,1868,10729,1861,10761,1839,10782,1808,10790,1769,10790,415,10782,376,10761,345,10729,323,10690,315xe" filled="true" fillcolor="#f7f7f7" stroked="false">
              <v:path arrowok="t"/>
              <v:fill type="solid"/>
            </v:shape>
            <v:shape style="position:absolute;left:1449;top:315;width:9341;height:399" coordorigin="1450,315" coordsize="9341,399" path="m10690,315l1550,315,1511,323,1479,345,1458,376,1450,415,1450,714,10790,714,10790,415,10782,376,10761,345,10729,323,10690,315xe" filled="true" fillcolor="#86989a" stroked="false">
              <v:path arrowok="t"/>
              <v:fill type="solid"/>
            </v:shape>
            <v:shape style="position:absolute;left:1449;top:315;width:9341;height:399" coordorigin="1450,315" coordsize="9341,399" path="m10690,315l1550,315,1511,323,1479,345,1458,376,1450,415,1450,714,10790,714,10790,415,10782,376,10761,345,10729,323,10690,315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chunk’s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dipole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associ-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custom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coordinates.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 </w:t>
                    </w:r>
                    <w:r>
                      <w:rPr>
                        <w:sz w:val="20"/>
                      </w:rPr>
                      <w:t>command for a discussion of image flags and how they are set for each atom. You can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headerReference w:type="default" r:id="rId121"/>
          <w:footerReference w:type="default" r:id="rId12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6"/>
      </w:pPr>
      <w:r>
        <w:rPr/>
        <w:pict>
          <v:group style="position:absolute;margin-left:68.612999pt;margin-top:30.256836pt;width:474.8pt;height:42.65pt;mso-position-horizontal-relative:page;mso-position-vertical-relative:paragraph;z-index:-15613952;mso-wrap-distance-left:0;mso-wrap-distance-right:0" coordorigin="1372,605" coordsize="9496,853">
            <v:shape style="position:absolute;left:1372;top:605;width:9496;height:853" coordorigin="1372,605" coordsize="9496,853" path="m10808,605l1432,605,1409,610,1390,623,1377,642,1372,665,1372,1398,1377,1421,1390,1440,1409,1453,1432,1458,10808,1458,10831,1453,10850,1440,10863,1421,10868,1398,10868,665,10863,642,10850,623,10831,610,10808,605xe" filled="true" fillcolor="#1f1f1f" stroked="false">
              <v:path arrowok="t"/>
              <v:fill type="solid"/>
            </v:shape>
            <v:shape style="position:absolute;left:1380;top:613;width:9480;height:837" coordorigin="1380,613" coordsize="9480,837" path="m10800,613l1440,613,1417,618,1398,631,1385,650,1380,673,1380,1390,1385,1413,1398,1432,1417,1445,1440,1450,10800,1450,10823,1445,10842,1432,10855,1413,10860,1390,10860,673,10855,650,10842,631,10823,618,10800,613xe" filled="true" fillcolor="#f2f2f2" stroked="false">
              <v:path arrowok="t"/>
              <v:fill type="solid"/>
            </v:shape>
            <v:shape style="position:absolute;left:1372;top:60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94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molecule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dipole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1 100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 file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 mode 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simplest</w:t>
      </w:r>
      <w:r>
        <w:rPr>
          <w:spacing w:val="6"/>
          <w:w w:val="95"/>
        </w:rPr>
        <w:t> </w:t>
      </w:r>
      <w:r>
        <w:rPr>
          <w:w w:val="95"/>
        </w:rPr>
        <w:t>way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output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results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compute</w:t>
      </w:r>
      <w:r>
        <w:rPr>
          <w:spacing w:val="7"/>
          <w:w w:val="95"/>
        </w:rPr>
        <w:t> </w:t>
      </w:r>
      <w:r>
        <w:rPr>
          <w:w w:val="95"/>
        </w:rPr>
        <w:t>com/chunk</w:t>
      </w:r>
      <w:r>
        <w:rPr>
          <w:spacing w:val="6"/>
          <w:w w:val="95"/>
        </w:rPr>
        <w:t> </w:t>
      </w:r>
      <w:r>
        <w:rPr>
          <w:w w:val="95"/>
        </w:rPr>
        <w:t>calculation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file</w:t>
      </w:r>
      <w:r>
        <w:rPr>
          <w:spacing w:val="6"/>
          <w:w w:val="95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use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i/>
          <w:color w:val="355F7B"/>
          <w:w w:val="95"/>
        </w:rPr>
        <w:t>fix</w:t>
      </w:r>
      <w:r>
        <w:rPr>
          <w:i/>
          <w:color w:val="355F7B"/>
          <w:spacing w:val="6"/>
          <w:w w:val="95"/>
        </w:rPr>
        <w:t> </w:t>
      </w:r>
      <w:r>
        <w:rPr>
          <w:i/>
          <w:color w:val="355F7B"/>
          <w:w w:val="95"/>
        </w:rPr>
        <w:t>ave/time</w:t>
      </w:r>
      <w:r>
        <w:rPr>
          <w:i/>
          <w:color w:val="355F7B"/>
          <w:spacing w:val="6"/>
          <w:w w:val="95"/>
        </w:rPr>
        <w:t> </w:t>
      </w:r>
      <w:r>
        <w:rPr>
          <w:w w:val="95"/>
        </w:rPr>
        <w:t>command,</w:t>
      </w:r>
      <w:r>
        <w:rPr>
          <w:spacing w:val="-44"/>
          <w:w w:val="95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490"/>
      <w:bookmarkEnd w:id="490"/>
      <w:r>
        <w:rPr>
          <w:b w:val="0"/>
        </w:rPr>
      </w:r>
      <w:bookmarkStart w:name="Output info" w:id="491"/>
      <w:bookmarkEnd w:id="49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7" w:lineRule="auto" w:before="250"/>
        <w:ind w:left="179" w:right="177"/>
        <w:jc w:val="both"/>
      </w:pPr>
      <w:r>
        <w:rPr/>
        <w:t>These computes calculate a global array where the number of rows = the number of chunks </w:t>
      </w:r>
      <w:r>
        <w:rPr>
          <w:i/>
        </w:rPr>
        <w:t>Nchunk </w:t>
      </w:r>
      <w:r>
        <w:rPr/>
        <w:t>as calculated by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31"/>
          <w:w w:val="95"/>
        </w:rPr>
        <w:t> </w:t>
      </w:r>
      <w:r>
        <w:rPr>
          <w:w w:val="95"/>
        </w:rPr>
        <w:t>specified</w:t>
      </w:r>
      <w:r>
        <w:rPr>
          <w:spacing w:val="32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32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34"/>
            <w:w w:val="95"/>
          </w:rPr>
          <w:t> </w:t>
        </w:r>
      </w:hyperlink>
      <w:r>
        <w:rPr>
          <w:w w:val="95"/>
        </w:rPr>
        <w:t>command.</w:t>
      </w:r>
      <w:r>
        <w:rPr>
          <w:spacing w:val="37"/>
          <w:w w:val="95"/>
        </w:rPr>
        <w:t> </w:t>
      </w:r>
      <w:r>
        <w:rPr>
          <w:w w:val="95"/>
        </w:rPr>
        <w:t>The</w:t>
      </w:r>
      <w:r>
        <w:rPr>
          <w:spacing w:val="32"/>
          <w:w w:val="95"/>
        </w:rPr>
        <w:t> </w:t>
      </w:r>
      <w:r>
        <w:rPr>
          <w:w w:val="95"/>
        </w:rPr>
        <w:t>number</w:t>
      </w:r>
      <w:r>
        <w:rPr>
          <w:spacing w:val="31"/>
          <w:w w:val="95"/>
        </w:rPr>
        <w:t> </w:t>
      </w:r>
      <w:r>
        <w:rPr>
          <w:w w:val="95"/>
        </w:rPr>
        <w:t>of</w:t>
      </w:r>
      <w:r>
        <w:rPr>
          <w:spacing w:val="32"/>
          <w:w w:val="95"/>
        </w:rPr>
        <w:t> </w:t>
      </w:r>
      <w:r>
        <w:rPr>
          <w:w w:val="95"/>
        </w:rPr>
        <w:t>columns</w:t>
      </w:r>
      <w:r>
        <w:rPr>
          <w:spacing w:val="32"/>
          <w:w w:val="95"/>
        </w:rPr>
        <w:t> </w:t>
      </w:r>
      <w:r>
        <w:rPr>
          <w:w w:val="95"/>
        </w:rPr>
        <w:t>is</w:t>
      </w:r>
      <w:r>
        <w:rPr>
          <w:spacing w:val="32"/>
          <w:w w:val="95"/>
        </w:rPr>
        <w:t> </w:t>
      </w:r>
      <w:r>
        <w:rPr>
          <w:w w:val="95"/>
        </w:rPr>
        <w:t>4</w:t>
      </w:r>
      <w:r>
        <w:rPr>
          <w:spacing w:val="31"/>
          <w:w w:val="95"/>
        </w:rPr>
        <w:t> </w:t>
      </w:r>
      <w:r>
        <w:rPr>
          <w:w w:val="95"/>
        </w:rPr>
        <w:t>for</w:t>
      </w:r>
      <w:r>
        <w:rPr>
          <w:spacing w:val="32"/>
          <w:w w:val="95"/>
        </w:rPr>
        <w:t> </w:t>
      </w:r>
      <w:r>
        <w:rPr>
          <w:w w:val="95"/>
        </w:rPr>
        <w:t>the</w:t>
      </w:r>
      <w:r>
        <w:rPr>
          <w:spacing w:val="32"/>
          <w:w w:val="95"/>
        </w:rPr>
        <w:t> </w:t>
      </w:r>
      <w:r>
        <w:rPr>
          <w:rFonts w:ascii="Cambria"/>
          <w:w w:val="95"/>
        </w:rPr>
        <w:t>(</w:t>
      </w:r>
      <w:r>
        <w:rPr>
          <w:i/>
          <w:w w:val="95"/>
        </w:rPr>
        <w:t>x</w:t>
      </w:r>
      <w:r>
        <w:rPr>
          <w:rFonts w:ascii="Cambria"/>
          <w:w w:val="95"/>
        </w:rPr>
        <w:t>,</w:t>
      </w:r>
      <w:r>
        <w:rPr>
          <w:rFonts w:ascii="Cambria"/>
          <w:spacing w:val="2"/>
          <w:w w:val="95"/>
        </w:rPr>
        <w:t> </w:t>
      </w:r>
      <w:r>
        <w:rPr>
          <w:i/>
          <w:w w:val="95"/>
        </w:rPr>
        <w:t>y</w:t>
      </w:r>
      <w:r>
        <w:rPr>
          <w:rFonts w:ascii="Cambria"/>
          <w:w w:val="95"/>
        </w:rPr>
        <w:t>,</w:t>
      </w:r>
      <w:r>
        <w:rPr>
          <w:rFonts w:ascii="Cambria"/>
          <w:spacing w:val="1"/>
          <w:w w:val="95"/>
        </w:rPr>
        <w:t> </w:t>
      </w:r>
      <w:r>
        <w:rPr>
          <w:i/>
          <w:w w:val="95"/>
        </w:rPr>
        <w:t>z</w:t>
      </w:r>
      <w:r>
        <w:rPr>
          <w:rFonts w:ascii="Cambria"/>
          <w:w w:val="95"/>
        </w:rPr>
        <w:t>)</w:t>
      </w:r>
      <w:r>
        <w:rPr>
          <w:rFonts w:ascii="Cambria"/>
          <w:spacing w:val="38"/>
          <w:w w:val="95"/>
        </w:rPr>
        <w:t> </w:t>
      </w:r>
      <w:r>
        <w:rPr>
          <w:w w:val="95"/>
        </w:rPr>
        <w:t>dipole</w:t>
      </w:r>
      <w:r>
        <w:rPr>
          <w:spacing w:val="31"/>
          <w:w w:val="95"/>
        </w:rPr>
        <w:t> </w:t>
      </w:r>
      <w:r>
        <w:rPr>
          <w:w w:val="95"/>
        </w:rPr>
        <w:t>vector</w:t>
      </w:r>
      <w:r>
        <w:rPr>
          <w:spacing w:val="32"/>
          <w:w w:val="95"/>
        </w:rPr>
        <w:t> </w:t>
      </w:r>
      <w:r>
        <w:rPr>
          <w:w w:val="95"/>
        </w:rPr>
        <w:t>components</w:t>
      </w:r>
      <w:r>
        <w:rPr>
          <w:spacing w:val="-46"/>
          <w:w w:val="95"/>
        </w:rPr>
        <w:t> </w:t>
      </w:r>
      <w:r>
        <w:rPr/>
        <w:t>and the total dipole of each chunk. These values can be accessed by any command that uses global array values from</w:t>
      </w:r>
      <w:r>
        <w:rPr>
          <w:spacing w:val="-47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4"/>
        <w:ind w:left="179"/>
      </w:pP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“intensive”.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dipole</w:t>
      </w:r>
      <w:r>
        <w:rPr>
          <w:spacing w:val="-4"/>
        </w:rPr>
        <w:t> </w:t>
      </w:r>
      <w:r>
        <w:rPr/>
        <w:t>units</w:t>
      </w:r>
      <w:r>
        <w:rPr>
          <w:spacing w:val="-4"/>
        </w:rPr>
        <w:t> </w:t>
      </w:r>
      <w:r>
        <w:rPr/>
        <w:t>(i.e.,</w:t>
      </w:r>
      <w:r>
        <w:rPr>
          <w:spacing w:val="-4"/>
        </w:rPr>
        <w:t> </w:t>
      </w:r>
      <w:r>
        <w:rPr/>
        <w:t>charge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4"/>
        </w:rPr>
        <w:t> </w:t>
      </w:r>
      <w:r>
        <w:rPr/>
        <w:t>times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).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492"/>
      <w:bookmarkEnd w:id="492"/>
      <w:r>
        <w:rPr>
          <w:b w:val="0"/>
        </w:rPr>
      </w:r>
      <w:bookmarkStart w:name="Restrictions" w:id="493"/>
      <w:bookmarkEnd w:id="493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8"/>
        <w:jc w:val="both"/>
      </w:pPr>
      <w:r>
        <w:rPr>
          <w:spacing w:val="-1"/>
        </w:rPr>
        <w:t>Compute</w:t>
      </w:r>
      <w:r>
        <w:rPr>
          <w:spacing w:val="-12"/>
        </w:rPr>
        <w:t> </w:t>
      </w:r>
      <w:r>
        <w:rPr>
          <w:spacing w:val="-1"/>
        </w:rPr>
        <w:t>style</w:t>
      </w:r>
      <w:r>
        <w:rPr>
          <w:spacing w:val="-11"/>
        </w:rPr>
        <w:t> </w:t>
      </w:r>
      <w:r>
        <w:rPr>
          <w:i/>
          <w:spacing w:val="-1"/>
        </w:rPr>
        <w:t>dipole/tip4p/chunk</w:t>
      </w:r>
      <w:r>
        <w:rPr>
          <w:i/>
          <w:spacing w:val="-3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/>
        <w:t>EXTRA-COMPUTE</w:t>
      </w:r>
      <w:r>
        <w:rPr>
          <w:spacing w:val="-12"/>
        </w:rPr>
        <w:t> </w:t>
      </w:r>
      <w:r>
        <w:rPr/>
        <w:t>package.</w:t>
      </w:r>
      <w:r>
        <w:rPr>
          <w:spacing w:val="10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only</w:t>
      </w:r>
      <w:r>
        <w:rPr>
          <w:spacing w:val="-12"/>
        </w:rPr>
        <w:t> </w:t>
      </w:r>
      <w:r>
        <w:rPr/>
        <w:t>enabled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LAMMPS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built</w:t>
      </w:r>
      <w:r>
        <w:rPr>
          <w:spacing w:val="-48"/>
        </w:rPr>
        <w:t> </w:t>
      </w:r>
      <w:r>
        <w:rPr/>
        <w:t>with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package.</w:t>
      </w:r>
      <w:r>
        <w:rPr>
          <w:spacing w:val="16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spacing w:before="119"/>
        <w:ind w:left="179" w:right="0" w:firstLine="0"/>
        <w:jc w:val="left"/>
        <w:rPr>
          <w:sz w:val="20"/>
        </w:rPr>
      </w:pPr>
      <w:r>
        <w:rPr>
          <w:sz w:val="20"/>
        </w:rPr>
        <w:t>Compute</w:t>
      </w:r>
      <w:r>
        <w:rPr>
          <w:spacing w:val="-6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i/>
          <w:sz w:val="20"/>
        </w:rPr>
        <w:t>dipole/tip4p/chunk</w:t>
      </w:r>
      <w:r>
        <w:rPr>
          <w:i/>
          <w:spacing w:val="3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used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tip4p</w:t>
      </w:r>
      <w:r>
        <w:rPr>
          <w:spacing w:val="-5"/>
          <w:sz w:val="20"/>
        </w:rPr>
        <w:t> </w:t>
      </w:r>
      <w:r>
        <w:rPr>
          <w:sz w:val="20"/>
        </w:rPr>
        <w:t>pair</w:t>
      </w:r>
      <w:r>
        <w:rPr>
          <w:spacing w:val="-5"/>
          <w:sz w:val="20"/>
        </w:rPr>
        <w:t> </w:t>
      </w:r>
      <w:r>
        <w:rPr>
          <w:sz w:val="20"/>
        </w:rPr>
        <w:t>styles.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494"/>
      <w:bookmarkEnd w:id="494"/>
      <w:r>
        <w:rPr>
          <w:b w:val="0"/>
        </w:rPr>
      </w:r>
      <w:bookmarkStart w:name="Related commands" w:id="495"/>
      <w:bookmarkEnd w:id="49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hyperlink w:history="true" w:anchor="_bookmark2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com/chunk</w:t>
        </w:r>
      </w:hyperlink>
      <w:r>
        <w:rPr>
          <w:sz w:val="20"/>
        </w:rPr>
        <w:t>,</w:t>
      </w:r>
      <w:r>
        <w:rPr>
          <w:spacing w:val="-4"/>
          <w:sz w:val="20"/>
        </w:rPr>
        <w:t> </w:t>
      </w:r>
      <w:hyperlink w:history="true" w:anchor="_bookmark2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dipole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496"/>
      <w:bookmarkEnd w:id="496"/>
      <w:r>
        <w:rPr>
          <w:b w:val="0"/>
        </w:rPr>
      </w:r>
      <w:bookmarkStart w:name="Default" w:id="497"/>
      <w:bookmarkEnd w:id="497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center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mass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default</w:t>
      </w:r>
      <w:r>
        <w:rPr>
          <w:spacing w:val="-3"/>
        </w:rPr>
        <w:t> </w:t>
      </w:r>
      <w:r>
        <w:rPr/>
        <w:t>setting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net</w:t>
      </w:r>
      <w:r>
        <w:rPr>
          <w:spacing w:val="-3"/>
        </w:rPr>
        <w:t> </w:t>
      </w:r>
      <w:r>
        <w:rPr/>
        <w:t>charge</w:t>
      </w:r>
      <w:r>
        <w:rPr>
          <w:spacing w:val="-4"/>
        </w:rPr>
        <w:t> </w:t>
      </w:r>
      <w:r>
        <w:rPr/>
        <w:t>correction.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3"/>
        <w:jc w:val="left"/>
      </w:pPr>
      <w:bookmarkStart w:name="compute displace/atom command" w:id="498"/>
      <w:bookmarkEnd w:id="498"/>
      <w:r>
        <w:rPr>
          <w:b w:val="0"/>
        </w:rPr>
      </w:r>
      <w:bookmarkStart w:name="_bookmark28" w:id="499"/>
      <w:bookmarkEnd w:id="499"/>
      <w:r>
        <w:rPr>
          <w:b w:val="0"/>
        </w:rPr>
      </w:r>
      <w:bookmarkStart w:name="_bookmark28" w:id="500"/>
      <w:bookmarkEnd w:id="500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displace/atom</w:t>
      </w:r>
      <w:r>
        <w:rPr>
          <w:color w:val="20435C"/>
          <w:spacing w:val="5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501"/>
      <w:bookmarkEnd w:id="501"/>
      <w:r>
        <w:rPr>
          <w:b w:val="0"/>
        </w:rPr>
      </w:r>
      <w:bookmarkStart w:name="Syntax" w:id="502"/>
      <w:bookmarkEnd w:id="502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3267pt;width:474.8pt;height:18.75pt;mso-position-horizontal-relative:page;mso-position-vertical-relative:paragraph;z-index:-15613440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4,10800,624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displace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displace/atom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keyword/arg</w:t>
      </w:r>
      <w:r>
        <w:rPr>
          <w:spacing w:val="-5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i/>
          <w:sz w:val="20"/>
        </w:rPr>
        <w:t>refresh</w:t>
      </w:r>
    </w:p>
    <w:p>
      <w:pPr>
        <w:pStyle w:val="BodyText"/>
        <w:spacing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refresh</w:t>
      </w:r>
      <w:r>
        <w:rPr>
          <w:rFonts w:ascii="Lucida Sans Unicode"/>
          <w:spacing w:val="-10"/>
          <w:w w:val="90"/>
        </w:rPr>
        <w:t> </w:t>
      </w:r>
      <w:r>
        <w:rPr>
          <w:rFonts w:ascii="Lucida Sans Unicode"/>
          <w:w w:val="90"/>
        </w:rPr>
        <w:t>arg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name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per-atom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variable</w:t>
      </w:r>
    </w:p>
    <w:p>
      <w:pPr>
        <w:spacing w:after="0"/>
        <w:rPr>
          <w:rFonts w:ascii="Lucida Sans Unicode"/>
        </w:rPr>
        <w:sectPr>
          <w:headerReference w:type="default" r:id="rId123"/>
          <w:footerReference w:type="default" r:id="rId124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503"/>
      <w:bookmarkEnd w:id="503"/>
      <w:r>
        <w:rPr>
          <w:b w:val="0"/>
        </w:rPr>
      </w:r>
      <w:bookmarkStart w:name="Examples" w:id="504"/>
      <w:bookmarkEnd w:id="504"/>
      <w:r>
        <w:rPr>
          <w:color w:val="20435C"/>
        </w:rPr>
        <w:t>Examples</w:t>
      </w:r>
    </w:p>
    <w:p>
      <w:pPr>
        <w:pStyle w:val="BodyText"/>
        <w:spacing w:before="8"/>
        <w:rPr>
          <w:rFonts w:ascii="Arial"/>
          <w:b/>
          <w:sz w:val="18"/>
        </w:rPr>
      </w:pPr>
      <w:r>
        <w:rPr/>
        <w:pict>
          <v:group style="position:absolute;margin-left:68.612999pt;margin-top:12.74028pt;width:474.8pt;height:30.7pt;mso-position-horizontal-relative:page;mso-position-vertical-relative:paragraph;z-index:-15612928;mso-wrap-distance-left:0;mso-wrap-distance-right:0" coordorigin="1372,255" coordsize="9496,614">
            <v:shape style="position:absolute;left:1372;top:254;width:9496;height:614" coordorigin="1372,255" coordsize="9496,614" path="m10808,255l1432,255,1409,260,1390,272,1377,291,1372,315,1372,809,1377,832,1390,851,1409,864,1432,869,10808,869,10831,864,10850,851,10863,832,10868,809,10868,315,10863,291,10850,272,10831,260,10808,255xe" filled="true" fillcolor="#1f1f1f" stroked="false">
              <v:path arrowok="t"/>
              <v:fill type="solid"/>
            </v:shape>
            <v:shape style="position:absolute;left:1380;top:262;width:9480;height:598" coordorigin="1380,263" coordsize="9480,598" path="m10800,263l1440,263,1417,267,1398,280,1385,299,1380,323,1380,801,1385,824,1398,843,1417,856,1440,861,10800,861,10823,856,10842,843,10855,824,10860,801,10860,323,10855,299,10842,280,10823,267,10800,263xe" filled="true" fillcolor="#f2f2f2" stroked="false">
              <v:path arrowok="t"/>
              <v:fill type="solid"/>
            </v:shape>
            <v:shape style="position:absolute;left:1372;top:254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displace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displace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refresh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myVar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505"/>
      <w:bookmarkEnd w:id="505"/>
      <w:r>
        <w:rPr/>
      </w:r>
      <w:bookmarkStart w:name="Description" w:id="506"/>
      <w:bookmarkEnd w:id="50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6"/>
      </w:pPr>
      <w:r>
        <w:rPr/>
        <w:t>Define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computation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calculates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current</w:t>
      </w:r>
      <w:r>
        <w:rPr>
          <w:spacing w:val="1"/>
        </w:rPr>
        <w:t> </w:t>
      </w:r>
      <w:r>
        <w:rPr/>
        <w:t>displacement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each</w:t>
      </w:r>
      <w:r>
        <w:rPr>
          <w:spacing w:val="2"/>
        </w:rPr>
        <w:t> </w:t>
      </w:r>
      <w:r>
        <w:rPr/>
        <w:t>atom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group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its</w:t>
      </w:r>
      <w:r>
        <w:rPr>
          <w:spacing w:val="2"/>
        </w:rPr>
        <w:t> </w:t>
      </w:r>
      <w:r>
        <w:rPr/>
        <w:t>original</w:t>
      </w:r>
      <w:r>
        <w:rPr>
          <w:spacing w:val="2"/>
        </w:rPr>
        <w:t> </w:t>
      </w:r>
      <w:r>
        <w:rPr/>
        <w:t>(reference)</w:t>
      </w:r>
      <w:r>
        <w:rPr>
          <w:spacing w:val="-47"/>
        </w:rPr>
        <w:t> </w:t>
      </w:r>
      <w:r>
        <w:rPr/>
        <w:t>coordinates,</w:t>
      </w:r>
      <w:r>
        <w:rPr>
          <w:spacing w:val="-2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effects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atoms</w:t>
      </w:r>
      <w:r>
        <w:rPr>
          <w:spacing w:val="-2"/>
        </w:rPr>
        <w:t> </w:t>
      </w:r>
      <w:r>
        <w:rPr/>
        <w:t>passing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boundaries.</w:t>
      </w:r>
    </w:p>
    <w:p>
      <w:pPr>
        <w:pStyle w:val="BodyText"/>
        <w:spacing w:before="119"/>
        <w:ind w:left="180"/>
      </w:pPr>
      <w:r>
        <w:rPr/>
        <w:pict>
          <v:shape style="position:absolute;margin-left:391.903015pt;margin-top:10.721817pt;width:10pt;height:37.2pt;mso-position-horizontal-relative:page;mso-position-vertical-relative:paragraph;z-index:-2676377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23"/>
                    </w:rPr>
                    <w:t>√</w:t>
                  </w:r>
                </w:p>
              </w:txbxContent>
            </v:textbox>
            <w10:wrap type="none"/>
          </v:shape>
        </w:pict>
      </w:r>
      <w:r>
        <w:rPr/>
        <w:t>A</w:t>
      </w:r>
      <w:r>
        <w:rPr>
          <w:spacing w:val="19"/>
        </w:rPr>
        <w:t> </w:t>
      </w:r>
      <w:r>
        <w:rPr/>
        <w:t>vector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four</w:t>
      </w:r>
      <w:r>
        <w:rPr>
          <w:spacing w:val="19"/>
        </w:rPr>
        <w:t> </w:t>
      </w:r>
      <w:r>
        <w:rPr/>
        <w:t>quantities</w:t>
      </w:r>
      <w:r>
        <w:rPr>
          <w:spacing w:val="20"/>
        </w:rPr>
        <w:t> </w:t>
      </w:r>
      <w:r>
        <w:rPr/>
        <w:t>per</w:t>
      </w:r>
      <w:r>
        <w:rPr>
          <w:spacing w:val="20"/>
        </w:rPr>
        <w:t> </w:t>
      </w:r>
      <w:r>
        <w:rPr/>
        <w:t>atom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calculated</w:t>
      </w:r>
      <w:r>
        <w:rPr>
          <w:spacing w:val="20"/>
        </w:rPr>
        <w:t> </w:t>
      </w:r>
      <w:r>
        <w:rPr/>
        <w:t>by</w:t>
      </w:r>
      <w:r>
        <w:rPr>
          <w:spacing w:val="19"/>
        </w:rPr>
        <w:t> </w:t>
      </w:r>
      <w:r>
        <w:rPr/>
        <w:t>this</w:t>
      </w:r>
      <w:r>
        <w:rPr>
          <w:spacing w:val="20"/>
        </w:rPr>
        <w:t> </w:t>
      </w:r>
      <w:r>
        <w:rPr/>
        <w:t>compute.</w:t>
      </w:r>
      <w:r>
        <w:rPr>
          <w:spacing w:val="32"/>
        </w:rPr>
        <w:t> </w:t>
      </w:r>
      <w:r>
        <w:rPr/>
        <w:t>The</w:t>
      </w:r>
      <w:r>
        <w:rPr>
          <w:spacing w:val="20"/>
        </w:rPr>
        <w:t> </w:t>
      </w:r>
      <w:r>
        <w:rPr/>
        <w:t>first</w:t>
      </w:r>
      <w:r>
        <w:rPr>
          <w:spacing w:val="20"/>
        </w:rPr>
        <w:t> </w:t>
      </w:r>
      <w:r>
        <w:rPr/>
        <w:t>th</w:t>
      </w:r>
      <w:r>
        <w:rPr>
          <w:u w:val="single"/>
        </w:rPr>
        <w:t>ree</w:t>
      </w:r>
      <w:r>
        <w:rPr>
          <w:spacing w:val="19"/>
          <w:u w:val="single"/>
        </w:rPr>
        <w:t> </w:t>
      </w:r>
      <w:r>
        <w:rPr>
          <w:u w:val="single"/>
        </w:rPr>
        <w:t>elements</w:t>
      </w:r>
      <w:r>
        <w:rPr>
          <w:spacing w:val="20"/>
          <w:u w:val="single"/>
        </w:rPr>
        <w:t> </w:t>
      </w:r>
      <w:r>
        <w:rPr>
          <w:u w:val="single"/>
        </w:rPr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vector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the</w:t>
      </w:r>
    </w:p>
    <w:p>
      <w:pPr>
        <w:pStyle w:val="BodyText"/>
        <w:tabs>
          <w:tab w:pos="6777" w:val="left" w:leader="none"/>
        </w:tabs>
        <w:spacing w:before="3"/>
        <w:ind w:left="180"/>
      </w:pPr>
      <w:r>
        <w:rPr>
          <w:rFonts w:ascii="Cambria"/>
          <w:w w:val="95"/>
        </w:rPr>
        <w:t>(</w:t>
      </w:r>
      <w:r>
        <w:rPr>
          <w:i/>
          <w:w w:val="95"/>
        </w:rPr>
        <w:t>dx</w:t>
      </w:r>
      <w:r>
        <w:rPr>
          <w:rFonts w:ascii="Cambria"/>
          <w:w w:val="95"/>
        </w:rPr>
        <w:t>,</w:t>
      </w:r>
      <w:r>
        <w:rPr>
          <w:rFonts w:ascii="Cambria"/>
          <w:spacing w:val="5"/>
          <w:w w:val="95"/>
        </w:rPr>
        <w:t> </w:t>
      </w:r>
      <w:r>
        <w:rPr>
          <w:i/>
          <w:w w:val="95"/>
        </w:rPr>
        <w:t>dy</w:t>
      </w:r>
      <w:r>
        <w:rPr>
          <w:rFonts w:ascii="Cambria"/>
          <w:w w:val="95"/>
        </w:rPr>
        <w:t>,</w:t>
      </w:r>
      <w:r>
        <w:rPr>
          <w:rFonts w:ascii="Cambria"/>
          <w:spacing w:val="6"/>
          <w:w w:val="95"/>
        </w:rPr>
        <w:t> </w:t>
      </w:r>
      <w:r>
        <w:rPr>
          <w:i/>
          <w:w w:val="95"/>
        </w:rPr>
        <w:t>dz</w:t>
      </w:r>
      <w:r>
        <w:rPr>
          <w:rFonts w:ascii="Cambria"/>
          <w:w w:val="95"/>
        </w:rPr>
        <w:t>)</w:t>
      </w:r>
      <w:r>
        <w:rPr>
          <w:rFonts w:ascii="Cambria"/>
          <w:spacing w:val="29"/>
          <w:w w:val="95"/>
        </w:rPr>
        <w:t> </w:t>
      </w:r>
      <w:r>
        <w:rPr>
          <w:w w:val="95"/>
        </w:rPr>
        <w:t>displacements.</w:t>
      </w:r>
      <w:r>
        <w:rPr>
          <w:spacing w:val="4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fourth</w:t>
      </w:r>
      <w:r>
        <w:rPr>
          <w:spacing w:val="23"/>
          <w:w w:val="95"/>
        </w:rPr>
        <w:t> </w:t>
      </w:r>
      <w:r>
        <w:rPr>
          <w:w w:val="95"/>
        </w:rPr>
        <w:t>component</w:t>
      </w:r>
      <w:r>
        <w:rPr>
          <w:spacing w:val="23"/>
          <w:w w:val="95"/>
        </w:rPr>
        <w:t> </w:t>
      </w:r>
      <w:r>
        <w:rPr>
          <w:w w:val="95"/>
        </w:rPr>
        <w:t>is</w:t>
      </w:r>
      <w:r>
        <w:rPr>
          <w:spacing w:val="2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total</w:t>
      </w:r>
      <w:r>
        <w:rPr>
          <w:spacing w:val="24"/>
          <w:w w:val="95"/>
        </w:rPr>
        <w:t> </w:t>
      </w:r>
      <w:r>
        <w:rPr>
          <w:w w:val="95"/>
        </w:rPr>
        <w:t>displacement</w:t>
      </w:r>
      <w:r>
        <w:rPr>
          <w:spacing w:val="23"/>
          <w:w w:val="95"/>
        </w:rPr>
        <w:t> </w:t>
      </w:r>
      <w:r>
        <w:rPr>
          <w:w w:val="95"/>
        </w:rPr>
        <w:t>(i.e.,</w:t>
        <w:tab/>
      </w:r>
      <w:r>
        <w:rPr>
          <w:i/>
        </w:rPr>
        <w:t>dx</w:t>
      </w:r>
      <w:r>
        <w:rPr>
          <w:rFonts w:ascii="Cambria"/>
          <w:position w:val="6"/>
          <w:sz w:val="14"/>
        </w:rPr>
        <w:t>2</w:t>
      </w:r>
      <w:r>
        <w:rPr>
          <w:rFonts w:ascii="Cambria"/>
          <w:spacing w:val="26"/>
          <w:position w:val="6"/>
          <w:sz w:val="14"/>
        </w:rPr>
        <w:t> </w:t>
      </w:r>
      <w:r>
        <w:rPr>
          <w:rFonts w:ascii="Cambria"/>
        </w:rPr>
        <w:t>+</w:t>
      </w:r>
      <w:r>
        <w:rPr>
          <w:rFonts w:ascii="Cambria"/>
          <w:spacing w:val="2"/>
        </w:rPr>
        <w:t> </w:t>
      </w:r>
      <w:r>
        <w:rPr>
          <w:i/>
        </w:rPr>
        <w:t>dy</w:t>
      </w:r>
      <w:r>
        <w:rPr>
          <w:rFonts w:ascii="Cambria"/>
          <w:position w:val="6"/>
          <w:sz w:val="14"/>
        </w:rPr>
        <w:t>2</w:t>
      </w:r>
      <w:r>
        <w:rPr>
          <w:rFonts w:ascii="Cambria"/>
          <w:spacing w:val="26"/>
          <w:position w:val="6"/>
          <w:sz w:val="14"/>
        </w:rPr>
        <w:t> </w:t>
      </w:r>
      <w:r>
        <w:rPr>
          <w:rFonts w:ascii="Cambria"/>
        </w:rPr>
        <w:t>+</w:t>
      </w:r>
      <w:r>
        <w:rPr>
          <w:rFonts w:ascii="Cambria"/>
          <w:spacing w:val="3"/>
        </w:rPr>
        <w:t> </w:t>
      </w:r>
      <w:r>
        <w:rPr>
          <w:i/>
        </w:rPr>
        <w:t>dz</w:t>
      </w:r>
      <w:r>
        <w:rPr>
          <w:rFonts w:ascii="Cambria"/>
          <w:position w:val="6"/>
          <w:sz w:val="14"/>
        </w:rPr>
        <w:t>2</w:t>
      </w:r>
      <w:r>
        <w:rPr/>
        <w:t>).</w:t>
      </w:r>
    </w:p>
    <w:p>
      <w:pPr>
        <w:pStyle w:val="BodyText"/>
        <w:spacing w:line="249" w:lineRule="auto" w:before="128"/>
        <w:ind w:left="180" w:right="167"/>
      </w:pPr>
      <w:r>
        <w:rPr/>
        <w:t>The displacement</w:t>
      </w:r>
      <w:r>
        <w:rPr>
          <w:spacing w:val="-1"/>
        </w:rPr>
        <w:t> </w:t>
      </w:r>
      <w:r>
        <w:rPr/>
        <w:t>of an</w:t>
      </w:r>
      <w:r>
        <w:rPr>
          <w:spacing w:val="-1"/>
        </w:rPr>
        <w:t> </w:t>
      </w:r>
      <w:r>
        <w:rPr/>
        <w:t>atom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from its original</w:t>
      </w:r>
      <w:r>
        <w:rPr>
          <w:spacing w:val="-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the time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 command</w:t>
      </w:r>
      <w:r>
        <w:rPr>
          <w:spacing w:val="-1"/>
        </w:rPr>
        <w:t> </w:t>
      </w:r>
      <w:r>
        <w:rPr/>
        <w:t>was issued.</w:t>
      </w:r>
      <w:r>
        <w:rPr>
          <w:spacing w:val="20"/>
        </w:rPr>
        <w:t> </w:t>
      </w:r>
      <w:r>
        <w:rPr/>
        <w:t>The value of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displacement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0.0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atoms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group.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09414pt;width:468pt;height:78.650pt;mso-position-horizontal-relative:page;mso-position-vertical-relative:paragraph;z-index:-15612416;mso-wrap-distance-left:0;mso-wrap-distance-right:0" coordorigin="1440,306" coordsize="9360,1573">
            <v:shape style="position:absolute;left:1440;top:306;width:9360;height:1573" coordorigin="1440,306" coordsize="9360,1573" path="m10700,306l1540,306,1501,314,1469,335,1448,367,1440,406,1440,1779,1448,1818,1469,1850,1501,1871,1540,1879,10700,1879,10739,1871,10771,1850,10792,1818,10800,1779,10800,406,10792,367,10771,335,10739,314,10700,306xe" filled="true" fillcolor="#86989a" stroked="false">
              <v:path arrowok="t"/>
              <v:fill type="solid"/>
            </v:shape>
            <v:shape style="position:absolute;left:1449;top:316;width:9341;height:1553" coordorigin="1450,316" coordsize="9341,1553" path="m10690,316l1550,316,1511,324,1479,345,1458,377,1450,416,1450,1770,1458,1808,1479,1840,1511,1861,1550,1869,10690,1869,10729,1861,10761,1840,10782,1808,10790,1770,10790,416,10782,377,10761,345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Initial coordinates are stored in “unwrapped” form, by using the image flags associated with each atom. See the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 custom </w:t>
                    </w:r>
                    <w:r>
                      <w:rPr>
                        <w:sz w:val="20"/>
                      </w:rPr>
                      <w:t>command for a discussion of “unwrapped” coordinates.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 the Atoms 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</w:t>
                    </w:r>
                    <w:r>
                      <w:rPr>
                        <w:i/>
                        <w:color w:val="355F7B"/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 for a discussion of image flags and how they are set for each atom. You can reset the image flags (e.g.,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pt;margin-top:9.765754pt;width:468pt;height:76.5pt;mso-position-horizontal-relative:page;mso-position-vertical-relative:paragraph;z-index:-15611904;mso-wrap-distance-left:0;mso-wrap-distance-right:0" coordorigin="1440,195" coordsize="9360,1530">
            <v:shape style="position:absolute;left:1440;top:195;width:9360;height:1530" coordorigin="1440,195" coordsize="9360,1530" path="m10700,195l1540,195,1501,203,1469,224,1448,256,1440,295,1440,1625,1448,1664,1469,1696,1501,1717,1540,1725,10700,1725,10739,1717,10771,1696,10792,1664,10800,1625,10800,295,10792,256,10771,224,10739,203,10700,195xe" filled="true" fillcolor="#86989a" stroked="false">
              <v:path arrowok="t"/>
              <v:fill type="solid"/>
            </v:shape>
            <v:shape style="position:absolute;left:1449;top:205;width:9341;height:1510" coordorigin="1450,205" coordsize="9341,1510" path="m10690,205l1550,205,1511,213,1479,234,1458,266,1450,305,1450,1615,1458,1654,1479,1686,1511,1707,1550,1715,10690,1715,10729,1707,10761,1686,10782,1654,10790,1615,10790,305,10782,266,10761,234,10729,213,10690,205xe" filled="true" fillcolor="#f7f7f7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86989a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d0defa" stroked="false">
              <v:path arrowok="t"/>
              <v:fill type="solid"/>
            </v:shape>
            <v:shape style="position:absolute;left:1589;top:312;width:170;height:175" type="#_x0000_t75" stroked="false">
              <v:imagedata r:id="rId10" o:title=""/>
            </v:shape>
            <v:shape style="position:absolute;left:1440;top:195;width:9360;height:153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 you want the quantities calculated by this compute to be continuous when running from a </w:t>
                    </w:r>
                    <w:r>
                      <w:rPr>
                        <w:i/>
                        <w:color w:val="355F7B"/>
                        <w:sz w:val="20"/>
                      </w:rPr>
                      <w:t>restart file</w:t>
                    </w:r>
                    <w:r>
                      <w:rPr>
                        <w:sz w:val="20"/>
                      </w:rPr>
                      <w:t>, then you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original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run.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creates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per-atom quantities will also have the same ID, and thus be initialized correctly with time = 0 atom coordinates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restart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02.703979pt;width:468pt;height:.1pt;mso-position-horizontal-relative:page;mso-position-vertical-relative:paragraph;z-index:-15611392;mso-wrap-distance-left:0;mso-wrap-distance-right:0" coordorigin="1440,2054" coordsize="9360,0" path="m1440,2054l10800,205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spacing w:line="249" w:lineRule="auto" w:before="127"/>
        <w:ind w:left="180" w:right="178"/>
        <w:jc w:val="both"/>
      </w:pPr>
      <w:r>
        <w:rPr>
          <w:w w:val="95"/>
        </w:rPr>
        <w:t>The </w:t>
      </w:r>
      <w:r>
        <w:rPr>
          <w:i/>
          <w:w w:val="95"/>
        </w:rPr>
        <w:t>refresh </w:t>
      </w:r>
      <w:r>
        <w:rPr>
          <w:w w:val="95"/>
        </w:rPr>
        <w:t>option can be used in conjunction with the “dump_modify refresh” command to generate incremental dump</w:t>
      </w:r>
      <w:r>
        <w:rPr>
          <w:spacing w:val="1"/>
          <w:w w:val="95"/>
        </w:rPr>
        <w:t> </w:t>
      </w:r>
      <w:r>
        <w:rPr/>
        <w:t>files.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The definition and motivation of an incremental dump file is as follows. Instead of outputting all atoms at each snapshot</w:t>
      </w:r>
      <w:r>
        <w:rPr>
          <w:spacing w:val="1"/>
          <w:w w:val="95"/>
        </w:rPr>
        <w:t> </w:t>
      </w:r>
      <w:r>
        <w:rPr/>
        <w:t>(with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values),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wish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subset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atoms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changed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some</w:t>
      </w:r>
      <w:r>
        <w:rPr>
          <w:spacing w:val="-47"/>
        </w:rPr>
        <w:t> </w:t>
      </w:r>
      <w:r>
        <w:rPr/>
        <w:t>way compared to the value the last time that atom was output.</w:t>
      </w:r>
      <w:r>
        <w:rPr>
          <w:spacing w:val="1"/>
        </w:rPr>
        <w:t> </w:t>
      </w:r>
      <w:r>
        <w:rPr/>
        <w:t>In some scenarios this can result in a dramatically</w:t>
      </w:r>
      <w:r>
        <w:rPr>
          <w:spacing w:val="1"/>
        </w:rPr>
        <w:t> </w:t>
      </w:r>
      <w:r>
        <w:rPr/>
        <w:t>smaller dump file. If desired, by post-processing the sequence of snapshots, the values for all atoms at all timesteps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inferred.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A</w:t>
      </w:r>
      <w:r>
        <w:rPr>
          <w:spacing w:val="-3"/>
        </w:rPr>
        <w:t> </w:t>
      </w:r>
      <w:r>
        <w:rPr/>
        <w:t>concrete</w:t>
      </w:r>
      <w:r>
        <w:rPr>
          <w:spacing w:val="-2"/>
        </w:rPr>
        <w:t> </w:t>
      </w:r>
      <w:r>
        <w:rPr/>
        <w:t>example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compute,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simulation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atom</w:t>
      </w:r>
      <w:r>
        <w:rPr>
          <w:spacing w:val="-3"/>
        </w:rPr>
        <w:t> </w:t>
      </w:r>
      <w:r>
        <w:rPr/>
        <w:t>diffusion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solid,</w:t>
      </w:r>
      <w:r>
        <w:rPr>
          <w:spacing w:val="-2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atoms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lattice.</w:t>
      </w:r>
      <w:r>
        <w:rPr>
          <w:spacing w:val="-48"/>
        </w:rPr>
        <w:t> </w:t>
      </w:r>
      <w:r>
        <w:rPr/>
        <w:t>Diffusive</w:t>
      </w:r>
      <w:r>
        <w:rPr>
          <w:spacing w:val="-5"/>
        </w:rPr>
        <w:t> </w:t>
      </w:r>
      <w:r>
        <w:rPr/>
        <w:t>hops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rare.</w:t>
      </w:r>
      <w:r>
        <w:rPr>
          <w:spacing w:val="11"/>
        </w:rPr>
        <w:t> </w:t>
      </w:r>
      <w:r>
        <w:rPr/>
        <w:t>Imagine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hop</w:t>
      </w:r>
      <w:r>
        <w:rPr>
          <w:spacing w:val="-5"/>
        </w:rPr>
        <w:t> </w:t>
      </w:r>
      <w:r>
        <w:rPr/>
        <w:t>occurs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atom</w:t>
      </w:r>
      <w:r>
        <w:rPr>
          <w:spacing w:val="-5"/>
        </w:rPr>
        <w:t> </w:t>
      </w:r>
      <w:r>
        <w:rPr/>
        <w:t>moves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than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>
          <w:i/>
        </w:rPr>
        <w:t>Dhop</w:t>
      </w:r>
      <w:r>
        <w:rPr/>
        <w:t>.</w:t>
      </w:r>
      <w:r>
        <w:rPr>
          <w:spacing w:val="11"/>
        </w:rPr>
        <w:t> </w:t>
      </w:r>
      <w:r>
        <w:rPr/>
        <w:t>For</w:t>
      </w:r>
      <w:r>
        <w:rPr>
          <w:spacing w:val="-4"/>
        </w:rPr>
        <w:t> </w:t>
      </w:r>
      <w:r>
        <w:rPr/>
        <w:t>any</w:t>
      </w:r>
      <w:r>
        <w:rPr>
          <w:spacing w:val="-5"/>
        </w:rPr>
        <w:t> </w:t>
      </w:r>
      <w:r>
        <w:rPr/>
        <w:t>snapshot</w:t>
      </w:r>
      <w:r>
        <w:rPr>
          <w:spacing w:val="-48"/>
        </w:rPr>
        <w:t> </w:t>
      </w:r>
      <w:r>
        <w:rPr/>
        <w:t>we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atoms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hopped</w:t>
      </w:r>
      <w:r>
        <w:rPr>
          <w:spacing w:val="-5"/>
        </w:rPr>
        <w:t> </w:t>
      </w:r>
      <w:r>
        <w:rPr/>
        <w:t>since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last</w:t>
      </w:r>
      <w:r>
        <w:rPr>
          <w:spacing w:val="-5"/>
        </w:rPr>
        <w:t> </w:t>
      </w:r>
      <w:r>
        <w:rPr/>
        <w:t>snapshot.</w:t>
      </w:r>
      <w:r>
        <w:rPr>
          <w:spacing w:val="10"/>
        </w:rPr>
        <w:t> </w:t>
      </w:r>
      <w:r>
        <w:rPr/>
        <w:t>This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accomplished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something</w:t>
      </w:r>
      <w:r>
        <w:rPr>
          <w:spacing w:val="-6"/>
        </w:rPr>
        <w:t> </w:t>
      </w:r>
      <w:r>
        <w:rPr/>
        <w:t>like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commands: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0" w:right="179" w:firstLine="0"/>
        <w:jc w:val="right"/>
        <w:rPr>
          <w:sz w:val="16"/>
        </w:rPr>
      </w:pPr>
      <w:r>
        <w:rPr/>
        <w:pict>
          <v:group style="position:absolute;margin-left:68.612999pt;margin-top:-76.026344pt;width:474.8pt;height:78.150pt;mso-position-horizontal-relative:page;mso-position-vertical-relative:paragraph;z-index:-26764288" coordorigin="1372,-1521" coordsize="9496,1563">
            <v:shape style="position:absolute;left:1372;top:-1521;width:9496;height:1563" coordorigin="1372,-1521" coordsize="9496,1563" path="m10808,-1521l1432,-1521,1409,-1516,1390,-1503,1377,-1484,1372,-1461,1372,42,10868,42,10868,-1461,10863,-1484,10850,-1503,10831,-1516,10808,-1521xe" filled="true" fillcolor="#1f1f1f" stroked="false">
              <v:path arrowok="t"/>
              <v:fill type="solid"/>
            </v:shape>
            <v:shape style="position:absolute;left:1380;top:-1513;width:9480;height:1555" coordorigin="1380,-1513" coordsize="9480,1555" path="m10800,-1513l1440,-1513,1417,-1508,1398,-1495,1385,-1476,1380,-1453,1380,42,10860,42,10860,-1453,10855,-1476,10842,-1495,10823,-1508,10800,-1513xe" filled="true" fillcolor="#f2f2f2" stroked="false">
              <v:path arrowok="t"/>
              <v:fill type="solid"/>
            </v:shape>
            <v:shape style="position:absolute;left:1440;top:-1473;width:6741;height:251" type="#_x0000_t202" filled="false" stroked="false">
              <v:textbox inset="0,0,0,0">
                <w:txbxContent>
                  <w:p>
                    <w:pPr>
                      <w:tabs>
                        <w:tab w:pos="1494" w:val="left" w:leader="none"/>
                        <w:tab w:pos="4809" w:val="left" w:leader="none"/>
                      </w:tabs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write_dump</w:t>
                      <w:tab/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y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z</w:t>
                      <w:tab/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 see comment</w:t>
                    </w:r>
                    <w:r>
                      <w:rPr>
                        <w:rFonts w:ascii="Lucida Sans Unicode"/>
                        <w:color w:val="3D7A7A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below</w:t>
                    </w:r>
                  </w:p>
                </w:txbxContent>
              </v:textbox>
              <w10:wrap type="none"/>
            </v:shape>
            <v:shape style="position:absolute;left:1440;top:-994;width:762;height:968" type="#_x0000_t202" filled="false" stroked="false">
              <v:textbox inset="0,0,0,0">
                <w:txbxContent>
                  <w:p>
                    <w:pPr>
                      <w:spacing w:line="187" w:lineRule="auto" w:before="12"/>
                      <w:ind w:left="0" w:right="18" w:firstLine="0"/>
                      <w:jc w:val="both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dump</w:t>
                    </w:r>
                  </w:p>
                </w:txbxContent>
              </v:textbox>
              <w10:wrap type="none"/>
            </v:shape>
            <v:shape style="position:absolute;left:2652;top:-994;width:3684;height:968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Dhop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0.6</w:t>
                    </w:r>
                  </w:p>
                  <w:p>
                    <w:pPr>
                      <w:spacing w:line="187" w:lineRule="auto" w:before="14"/>
                      <w:ind w:left="126" w:right="393" w:hanging="127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check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"c_dsp[4]</w:t>
                    </w:r>
                    <w:r>
                      <w:rPr>
                        <w:rFonts w:ascii="Lucida Sans Unicode"/>
                        <w:color w:val="BA2121"/>
                        <w:spacing w:val="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&gt;</w:t>
                    </w:r>
                    <w:r>
                      <w:rPr>
                        <w:rFonts w:ascii="Lucida Sans Unicode"/>
                        <w:color w:val="BA2121"/>
                        <w:spacing w:val="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v_Dhop"</w:t>
                    </w:r>
                    <w:r>
                      <w:rPr>
                        <w:rFonts w:ascii="Lucida Sans Unicode"/>
                        <w:color w:val="BA2121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dsp</w:t>
                    </w:r>
                    <w:r>
                      <w:rPr>
                        <w:rFonts w:ascii="Lucida Sans Unicode"/>
                        <w:color w:val="19167C"/>
                        <w:spacing w:val="2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displace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refresh</w:t>
                    </w:r>
                    <w:r>
                      <w:rPr>
                        <w:rFonts w:ascii="Lucida Sans Unicode"/>
                        <w:spacing w:val="2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check</w:t>
                    </w:r>
                  </w:p>
                  <w:p>
                    <w:pPr>
                      <w:spacing w:line="234" w:lineRule="exact" w:before="0"/>
                      <w:ind w:left="82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 id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 x y z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(continues</w:t>
      </w:r>
      <w:r>
        <w:rPr>
          <w:spacing w:val="-7"/>
          <w:sz w:val="16"/>
        </w:rPr>
        <w:t> </w:t>
      </w:r>
      <w:r>
        <w:rPr>
          <w:sz w:val="16"/>
        </w:rPr>
        <w:t>on</w:t>
      </w:r>
      <w:r>
        <w:rPr>
          <w:spacing w:val="-6"/>
          <w:sz w:val="16"/>
        </w:rPr>
        <w:t> </w:t>
      </w:r>
      <w:r>
        <w:rPr>
          <w:sz w:val="16"/>
        </w:rPr>
        <w:t>next</w:t>
      </w:r>
      <w:r>
        <w:rPr>
          <w:spacing w:val="-6"/>
          <w:sz w:val="16"/>
        </w:rPr>
        <w:t> </w:t>
      </w:r>
      <w:r>
        <w:rPr>
          <w:sz w:val="16"/>
        </w:rPr>
        <w:t>page)</w:t>
      </w:r>
    </w:p>
    <w:p>
      <w:pPr>
        <w:pStyle w:val="BodyText"/>
        <w:spacing w:before="1"/>
        <w:rPr>
          <w:sz w:val="27"/>
        </w:rPr>
      </w:pPr>
      <w:r>
        <w:rPr/>
        <w:pict>
          <v:shape style="position:absolute;margin-left:72pt;margin-top:17.750521pt;width:468pt;height:.1pt;mso-position-horizontal-relative:page;mso-position-vertical-relative:paragraph;z-index:-15610880;mso-wrap-distance-left:0;mso-wrap-distance-right:0" coordorigin="1440,355" coordsize="9360,0" path="m1440,355l10800,35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3.34.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displace/atom</w:t>
      </w:r>
      <w:r>
        <w:rPr>
          <w:spacing w:val="-2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2031</w:t>
      </w:r>
    </w:p>
    <w:p>
      <w:pPr>
        <w:spacing w:after="0"/>
        <w:sectPr>
          <w:headerReference w:type="default" r:id="rId125"/>
          <w:footerReference w:type="default" r:id="rId126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2"/>
        <w:rPr>
          <w:rFonts w:ascii="Arial"/>
          <w:b/>
          <w:sz w:val="17"/>
        </w:rPr>
      </w:pPr>
    </w:p>
    <w:p>
      <w:pPr>
        <w:spacing w:before="119" w:after="19"/>
        <w:ind w:left="0" w:right="178" w:firstLine="0"/>
        <w:jc w:val="right"/>
        <w:rPr>
          <w:sz w:val="16"/>
        </w:rPr>
      </w:pPr>
      <w:r>
        <w:rPr>
          <w:sz w:val="16"/>
        </w:rPr>
        <w:t>(continued</w:t>
      </w:r>
      <w:r>
        <w:rPr>
          <w:spacing w:val="-5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previous</w:t>
      </w:r>
      <w:r>
        <w:rPr>
          <w:spacing w:val="-5"/>
          <w:sz w:val="16"/>
        </w:rPr>
        <w:t> </w:t>
      </w:r>
      <w:r>
        <w:rPr>
          <w:sz w:val="16"/>
        </w:rPr>
        <w:t>page)</w:t>
      </w:r>
    </w:p>
    <w:p>
      <w:pPr>
        <w:pStyle w:val="BodyText"/>
        <w:ind w:left="112"/>
      </w:pPr>
      <w:r>
        <w:rPr/>
        <w:pict>
          <v:group style="width:474.8pt;height:30.3pt;mso-position-horizontal-relative:char;mso-position-vertical-relative:line" coordorigin="0,0" coordsize="9496,606">
            <v:shape style="position:absolute;left:0;top:0;width:9496;height:606" coordorigin="0,0" coordsize="9496,606" path="m9495,0l0,0,0,546,5,569,18,588,37,601,60,606,9436,606,9459,601,9478,588,9491,569,9495,546,9495,0xe" filled="true" fillcolor="#1f1f1f" stroked="false">
              <v:path arrowok="t"/>
              <v:fill type="solid"/>
            </v:shape>
            <v:shape style="position:absolute;left:7;top:0;width:9480;height:598" coordorigin="8,0" coordsize="9480,598" path="m9488,0l8,0,8,538,13,561,25,580,44,593,68,598,9428,598,9451,593,9470,580,9483,561,9488,538,9488,0xe" filled="true" fillcolor="#f2f2f2" stroked="false">
              <v:path arrowok="t"/>
              <v:fill type="solid"/>
            </v:shape>
            <v:shape style="position:absolute;left:0;top:0;width:9496;height:606" type="#_x0000_t202" filled="false" stroked="false">
              <v:textbox inset="0,0,0,0">
                <w:txbxContent>
                  <w:p>
                    <w:pPr>
                      <w:tabs>
                        <w:tab w:pos="1656" w:val="left" w:leader="none"/>
                      </w:tabs>
                      <w:spacing w:line="187" w:lineRule="auto" w:before="56"/>
                      <w:ind w:left="1130" w:right="3990" w:hanging="1063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dump_modify</w:t>
                      <w:tab/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append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thresh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c_dsp[4]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&gt;</w:t>
                    </w:r>
                    <w:r>
                      <w:rPr>
                        <w:rFonts w:ascii="Lucida Sans Unicode"/>
                        <w:color w:val="666666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${Dhop}</w:t>
                    </w:r>
                    <w:r>
                      <w:rPr>
                        <w:rFonts w:ascii="Lucida Sans Unicode"/>
                        <w:color w:val="19167C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&amp;</w:t>
                    </w:r>
                    <w:r>
                      <w:rPr>
                        <w:rFonts w:ascii="Lucida Sans Unicode"/>
                        <w:color w:val="666666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refresh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c_dsp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delay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100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line="247" w:lineRule="auto" w:before="134"/>
        <w:ind w:left="179" w:right="177"/>
        <w:jc w:val="both"/>
      </w:pPr>
      <w:r>
        <w:rPr/>
        <w:t>The </w:t>
      </w:r>
      <w:r>
        <w:rPr>
          <w:i/>
          <w:color w:val="355F7B"/>
        </w:rPr>
        <w:t>dump_modify thresh </w:t>
      </w:r>
      <w:r>
        <w:rPr/>
        <w:t>command will only output atoms that have displaced more than </w:t>
      </w:r>
      <w:r>
        <w:rPr>
          <w:rFonts w:ascii="Cambria" w:hAnsi="Cambria"/>
        </w:rPr>
        <w:t>0.6 </w:t>
      </w:r>
      <w:r>
        <w:rPr/>
        <w:t>Å on each snapshot</w:t>
      </w:r>
      <w:r>
        <w:rPr>
          <w:spacing w:val="1"/>
        </w:rPr>
        <w:t> </w:t>
      </w:r>
      <w:r>
        <w:rPr/>
        <w:t>(assuming</w:t>
      </w:r>
      <w:r>
        <w:rPr>
          <w:spacing w:val="-4"/>
        </w:rPr>
        <w:t> </w:t>
      </w:r>
      <w:r>
        <w:rPr/>
        <w:t>metal</w:t>
      </w:r>
      <w:r>
        <w:rPr>
          <w:spacing w:val="-3"/>
        </w:rPr>
        <w:t> </w:t>
      </w:r>
      <w:r>
        <w:rPr/>
        <w:t>units).</w:t>
      </w:r>
      <w:r>
        <w:rPr>
          <w:spacing w:val="13"/>
        </w:rPr>
        <w:t> </w:t>
      </w:r>
      <w:r>
        <w:rPr/>
        <w:t>The</w:t>
      </w:r>
      <w:r>
        <w:rPr>
          <w:spacing w:val="-3"/>
        </w:rPr>
        <w:t> </w:t>
      </w:r>
      <w:r>
        <w:rPr/>
        <w:t>dump_modify</w:t>
      </w:r>
      <w:r>
        <w:rPr>
          <w:spacing w:val="-3"/>
        </w:rPr>
        <w:t> </w:t>
      </w:r>
      <w:r>
        <w:rPr>
          <w:i/>
        </w:rPr>
        <w:t>refresh</w:t>
      </w:r>
      <w:r>
        <w:rPr>
          <w:i/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triggers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call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every</w:t>
      </w:r>
      <w:r>
        <w:rPr>
          <w:spacing w:val="-3"/>
        </w:rPr>
        <w:t> </w:t>
      </w:r>
      <w:r>
        <w:rPr/>
        <w:t>dump.</w:t>
      </w:r>
    </w:p>
    <w:p>
      <w:pPr>
        <w:pStyle w:val="BodyText"/>
        <w:spacing w:line="249" w:lineRule="auto" w:before="123"/>
        <w:ind w:left="179" w:right="177"/>
        <w:jc w:val="both"/>
      </w:pPr>
      <w:r>
        <w:rPr/>
        <w:t>The </w:t>
      </w:r>
      <w:r>
        <w:rPr>
          <w:i/>
        </w:rPr>
        <w:t>refresh </w:t>
      </w:r>
      <w:r>
        <w:rPr/>
        <w:t>argument for this compute is the ID of an </w:t>
      </w:r>
      <w:r>
        <w:rPr>
          <w:i/>
          <w:color w:val="355F7B"/>
        </w:rPr>
        <w:t>atom-style variable </w:t>
      </w:r>
      <w:r>
        <w:rPr/>
        <w:t>which calculates a Boolean value (0 or 1)</w:t>
      </w:r>
      <w:r>
        <w:rPr>
          <w:spacing w:val="1"/>
        </w:rPr>
        <w:t> </w:t>
      </w:r>
      <w:r>
        <w:rPr/>
        <w:t>based on the same criterion used by dump_modify thresh. This compute evaluates the atom-style variable. For each</w:t>
      </w:r>
      <w:r>
        <w:rPr>
          <w:spacing w:val="1"/>
        </w:rPr>
        <w:t> </w:t>
      </w:r>
      <w:r>
        <w:rPr/>
        <w:t>atom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returns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(true),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(reference)</w:t>
      </w:r>
      <w:r>
        <w:rPr>
          <w:spacing w:val="-2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(stored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compute)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updated.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 effect of these commands is that a particular atom will only be output in the dump file on the snapshot after it</w:t>
      </w:r>
      <w:r>
        <w:rPr>
          <w:spacing w:val="1"/>
        </w:rPr>
        <w:t> </w:t>
      </w:r>
      <w:r>
        <w:rPr/>
        <w:t>makes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diffusive</w:t>
      </w:r>
      <w:r>
        <w:rPr>
          <w:spacing w:val="-1"/>
        </w:rPr>
        <w:t> </w:t>
      </w:r>
      <w:r>
        <w:rPr/>
        <w:t>hop.</w:t>
      </w:r>
      <w:r>
        <w:rPr>
          <w:spacing w:val="15"/>
        </w:rPr>
        <w:t> </w:t>
      </w: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again</w:t>
      </w:r>
      <w:r>
        <w:rPr>
          <w:spacing w:val="-2"/>
        </w:rPr>
        <w:t> </w:t>
      </w:r>
      <w:r>
        <w:rPr/>
        <w:t>until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makes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hop.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Note that in the first snapshot of a subsequent run, no atoms will be typically be output.</w:t>
      </w:r>
      <w:r>
        <w:rPr>
          <w:spacing w:val="1"/>
        </w:rPr>
        <w:t> </w:t>
      </w:r>
      <w:r>
        <w:rPr/>
        <w:t>That is because the initial</w:t>
      </w:r>
      <w:r>
        <w:rPr>
          <w:spacing w:val="1"/>
        </w:rPr>
        <w:t> </w:t>
      </w:r>
      <w:r>
        <w:rPr/>
        <w:t>displacement for all atoms is 0.0. If an initial dump snapshot is desired, containing the initial reference positions of</w:t>
      </w:r>
      <w:r>
        <w:rPr>
          <w:spacing w:val="1"/>
        </w:rPr>
        <w:t> </w:t>
      </w:r>
      <w:r>
        <w:rPr/>
        <w:t>all atoms, one way to do this is illustrated above. An initial write_dump command can be used before the first run. It</w:t>
      </w:r>
      <w:r>
        <w:rPr>
          <w:spacing w:val="-47"/>
        </w:rPr>
        <w:t> </w:t>
      </w:r>
      <w:r>
        <w:rPr/>
        <w:t>will</w:t>
      </w:r>
      <w:r>
        <w:rPr>
          <w:spacing w:val="-10"/>
        </w:rPr>
        <w:t> </w:t>
      </w:r>
      <w:r>
        <w:rPr/>
        <w:t>contain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positions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atoms,</w:t>
      </w:r>
      <w:r>
        <w:rPr>
          <w:spacing w:val="-9"/>
        </w:rPr>
        <w:t> </w:t>
      </w:r>
      <w:r>
        <w:rPr/>
        <w:t>Options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  <w:color w:val="355F7B"/>
        </w:rPr>
        <w:t>dump_modify</w:t>
      </w:r>
      <w:r>
        <w:rPr>
          <w:i/>
          <w:color w:val="355F7B"/>
          <w:spacing w:val="-8"/>
        </w:rPr>
        <w:t> </w:t>
      </w:r>
      <w:r>
        <w:rPr/>
        <w:t>command</w:t>
      </w:r>
      <w:r>
        <w:rPr>
          <w:spacing w:val="-10"/>
        </w:rPr>
        <w:t> </w:t>
      </w:r>
      <w:r>
        <w:rPr/>
        <w:t>above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append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output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that</w:t>
      </w:r>
      <w:r>
        <w:rPr>
          <w:spacing w:val="-47"/>
        </w:rPr>
        <w:t> </w:t>
      </w:r>
      <w:r>
        <w:rPr/>
        <w:t>same</w:t>
      </w:r>
      <w:r>
        <w:rPr>
          <w:spacing w:val="-6"/>
        </w:rPr>
        <w:t> </w:t>
      </w:r>
      <w:r>
        <w:rPr/>
        <w:t>file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delay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output</w:t>
      </w:r>
      <w:r>
        <w:rPr>
          <w:spacing w:val="-6"/>
        </w:rPr>
        <w:t> </w:t>
      </w:r>
      <w:r>
        <w:rPr/>
        <w:t>until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later</w:t>
      </w:r>
      <w:r>
        <w:rPr>
          <w:spacing w:val="-6"/>
        </w:rPr>
        <w:t> </w:t>
      </w:r>
      <w:r>
        <w:rPr/>
        <w:t>timestep.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delay</w:t>
      </w:r>
      <w:r>
        <w:rPr>
          <w:i/>
          <w:spacing w:val="-3"/>
        </w:rPr>
        <w:t> </w:t>
      </w:r>
      <w:r>
        <w:rPr/>
        <w:t>setting</w:t>
      </w:r>
      <w:r>
        <w:rPr>
          <w:spacing w:val="-5"/>
        </w:rPr>
        <w:t> </w:t>
      </w:r>
      <w:r>
        <w:rPr/>
        <w:t>avoids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second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0</w:t>
      </w:r>
      <w:r>
        <w:rPr>
          <w:spacing w:val="-6"/>
        </w:rPr>
        <w:t> </w:t>
      </w:r>
      <w:r>
        <w:rPr/>
        <w:t>snapshot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would</w:t>
      </w:r>
      <w:r>
        <w:rPr>
          <w:spacing w:val="-48"/>
        </w:rPr>
        <w:t> </w:t>
      </w:r>
      <w:r>
        <w:rPr/>
        <w:t>be</w:t>
      </w:r>
      <w:r>
        <w:rPr>
          <w:spacing w:val="-2"/>
        </w:rPr>
        <w:t> </w:t>
      </w:r>
      <w:r>
        <w:rPr/>
        <w:t>empty.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22261pt;width:468pt;height:.1pt;mso-position-horizontal-relative:page;mso-position-vertical-relative:paragraph;z-index:-15608832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507"/>
      <w:bookmarkEnd w:id="507"/>
      <w:r>
        <w:rPr>
          <w:b w:val="0"/>
        </w:rPr>
      </w:r>
      <w:bookmarkStart w:name="Output info" w:id="508"/>
      <w:bookmarkEnd w:id="50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array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four</w:t>
      </w:r>
      <w:r>
        <w:rPr>
          <w:spacing w:val="-2"/>
        </w:rPr>
        <w:t> </w:t>
      </w:r>
      <w:r>
        <w:rPr/>
        <w:t>columns, 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indices</w:t>
      </w:r>
      <w:r>
        <w:rPr>
          <w:spacing w:val="-2"/>
        </w:rPr>
        <w:t> </w:t>
      </w:r>
      <w:r>
        <w:rPr/>
        <w:t>1–4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47"/>
        </w:rPr>
        <w:t> </w:t>
      </w:r>
      <w:r>
        <w:rPr>
          <w:w w:val="95"/>
        </w:rPr>
        <w:t>that uses per-atom values from a compute as input. See the </w:t>
      </w:r>
      <w:r>
        <w:rPr>
          <w:i/>
          <w:color w:val="355F7B"/>
          <w:w w:val="95"/>
        </w:rPr>
        <w:t>Howto output </w:t>
      </w:r>
      <w:r>
        <w:rPr>
          <w:w w:val="95"/>
        </w:rPr>
        <w:t>doc page for an overview of LAMMPS output</w:t>
      </w:r>
      <w:r>
        <w:rPr>
          <w:spacing w:val="1"/>
          <w:w w:val="95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line="249" w:lineRule="auto" w:before="129"/>
        <w:ind w:left="180" w:right="178"/>
        <w:jc w:val="both"/>
      </w:pPr>
      <w:r>
        <w:rPr/>
        <w:t>This compute supports the </w:t>
      </w:r>
      <w:r>
        <w:rPr>
          <w:i/>
        </w:rPr>
        <w:t>refresh </w:t>
      </w:r>
      <w:r>
        <w:rPr/>
        <w:t>option as explained above, for use in conjunction with </w:t>
      </w:r>
      <w:r>
        <w:rPr>
          <w:i/>
          <w:color w:val="355F7B"/>
        </w:rPr>
        <w:t>dump_modify refresh </w:t>
      </w:r>
      <w:r>
        <w:rPr/>
        <w:t>to</w:t>
      </w:r>
      <w:r>
        <w:rPr>
          <w:spacing w:val="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incremental</w:t>
      </w:r>
      <w:r>
        <w:rPr>
          <w:spacing w:val="-1"/>
        </w:rPr>
        <w:t> </w:t>
      </w:r>
      <w:r>
        <w:rPr/>
        <w:t>dump</w:t>
      </w:r>
      <w:r>
        <w:rPr>
          <w:spacing w:val="-1"/>
        </w:rPr>
        <w:t> </w:t>
      </w:r>
      <w:r>
        <w:rPr/>
        <w:t>files.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509"/>
      <w:bookmarkEnd w:id="509"/>
      <w:r>
        <w:rPr>
          <w:b w:val="0"/>
        </w:rPr>
      </w:r>
      <w:bookmarkStart w:name="Restrictions" w:id="510"/>
      <w:bookmarkEnd w:id="510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511"/>
      <w:bookmarkEnd w:id="511"/>
      <w:r>
        <w:rPr>
          <w:b w:val="0"/>
        </w:rPr>
      </w:r>
      <w:bookmarkStart w:name="Related commands" w:id="512"/>
      <w:bookmarkEnd w:id="51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6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msd</w:t>
        </w:r>
      </w:hyperlink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i/>
          <w:color w:val="355F7B"/>
          <w:sz w:val="20"/>
        </w:rPr>
        <w:t>dump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custom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store/state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513"/>
      <w:bookmarkEnd w:id="513"/>
      <w:r>
        <w:rPr>
          <w:b w:val="0"/>
        </w:rPr>
      </w:r>
      <w:bookmarkStart w:name="Default" w:id="514"/>
      <w:bookmarkEnd w:id="514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spacing w:after="0"/>
        <w:sectPr>
          <w:headerReference w:type="default" r:id="rId127"/>
          <w:footerReference w:type="default" r:id="rId12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dpd command" w:id="515"/>
      <w:bookmarkEnd w:id="515"/>
      <w:r>
        <w:rPr>
          <w:b w:val="0"/>
        </w:rPr>
      </w:r>
      <w:bookmarkStart w:name="_bookmark29" w:id="516"/>
      <w:bookmarkEnd w:id="516"/>
      <w:r>
        <w:rPr>
          <w:b w:val="0"/>
        </w:rPr>
      </w:r>
      <w:bookmarkStart w:name="_bookmark29" w:id="517"/>
      <w:bookmarkEnd w:id="517"/>
      <w:r>
        <w:rPr>
          <w:color w:val="20435C"/>
        </w:rPr>
        <w:t>compute</w:t>
      </w:r>
      <w:r>
        <w:rPr>
          <w:color w:val="20435C"/>
          <w:spacing w:val="38"/>
        </w:rPr>
        <w:t> </w:t>
      </w:r>
      <w:r>
        <w:rPr>
          <w:color w:val="20435C"/>
        </w:rPr>
        <w:t>dpd</w:t>
      </w:r>
      <w:r>
        <w:rPr>
          <w:color w:val="20435C"/>
          <w:spacing w:val="3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518"/>
      <w:bookmarkEnd w:id="518"/>
      <w:r>
        <w:rPr>
          <w:b w:val="0"/>
        </w:rPr>
      </w:r>
      <w:bookmarkStart w:name="Syntax" w:id="519"/>
      <w:bookmarkEnd w:id="519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60832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dpd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dpd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520"/>
      <w:bookmarkEnd w:id="520"/>
      <w:r>
        <w:rPr>
          <w:b w:val="0"/>
        </w:rPr>
      </w:r>
      <w:bookmarkStart w:name="Examples" w:id="521"/>
      <w:bookmarkEnd w:id="521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60780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dpd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522"/>
      <w:bookmarkEnd w:id="522"/>
      <w:r>
        <w:rPr/>
      </w:r>
      <w:bookmarkStart w:name="Description" w:id="523"/>
      <w:bookmarkEnd w:id="52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BodyText"/>
        <w:spacing w:line="249" w:lineRule="auto"/>
        <w:ind w:left="179" w:right="177"/>
        <w:jc w:val="both"/>
      </w:pPr>
      <w:r>
        <w:rPr>
          <w:w w:val="95"/>
        </w:rPr>
        <w:t>Define a</w:t>
      </w:r>
      <w:r>
        <w:rPr>
          <w:spacing w:val="1"/>
          <w:w w:val="95"/>
        </w:rPr>
        <w:t> </w:t>
      </w:r>
      <w:r>
        <w:rPr>
          <w:w w:val="95"/>
        </w:rPr>
        <w:t>computation that</w:t>
      </w:r>
      <w:r>
        <w:rPr>
          <w:spacing w:val="1"/>
          <w:w w:val="95"/>
        </w:rPr>
        <w:t> </w:t>
      </w:r>
      <w:r>
        <w:rPr>
          <w:w w:val="95"/>
        </w:rPr>
        <w:t>accumulates the</w:t>
      </w:r>
      <w:r>
        <w:rPr>
          <w:spacing w:val="45"/>
        </w:rPr>
        <w:t> </w:t>
      </w:r>
      <w:r>
        <w:rPr>
          <w:w w:val="95"/>
        </w:rPr>
        <w:t>total internal</w:t>
      </w:r>
      <w:r>
        <w:rPr>
          <w:spacing w:val="45"/>
        </w:rPr>
        <w:t> </w:t>
      </w:r>
      <w:r>
        <w:rPr>
          <w:w w:val="95"/>
        </w:rPr>
        <w:t>conductive energy (</w:t>
      </w:r>
      <w:r>
        <w:rPr>
          <w:i/>
          <w:w w:val="95"/>
        </w:rPr>
        <w:t>U </w:t>
      </w:r>
      <w:r>
        <w:rPr>
          <w:w w:val="95"/>
          <w:vertAlign w:val="superscript"/>
        </w:rPr>
        <w:t>cond</w:t>
      </w:r>
      <w:r>
        <w:rPr>
          <w:w w:val="95"/>
          <w:vertAlign w:val="baseline"/>
        </w:rPr>
        <w:t>),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the total internal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mechanical en-</w:t>
      </w:r>
      <w:r>
        <w:rPr>
          <w:spacing w:val="1"/>
          <w:w w:val="95"/>
          <w:vertAlign w:val="baseline"/>
        </w:rPr>
        <w:t> </w:t>
      </w:r>
      <w:r>
        <w:rPr>
          <w:spacing w:val="-1"/>
          <w:vertAlign w:val="baseline"/>
        </w:rPr>
        <w:t>ergy (</w:t>
      </w:r>
      <w:r>
        <w:rPr>
          <w:i/>
          <w:spacing w:val="-1"/>
          <w:vertAlign w:val="baseline"/>
        </w:rPr>
        <w:t>U </w:t>
      </w:r>
      <w:r>
        <w:rPr>
          <w:spacing w:val="-1"/>
          <w:vertAlign w:val="superscript"/>
        </w:rPr>
        <w:t>mech</w:t>
      </w:r>
      <w:r>
        <w:rPr>
          <w:spacing w:val="-1"/>
          <w:vertAlign w:val="baseline"/>
        </w:rPr>
        <w:t>), the total chemical </w:t>
      </w:r>
      <w:r>
        <w:rPr>
          <w:vertAlign w:val="baseline"/>
        </w:rPr>
        <w:t>energy (</w:t>
      </w:r>
      <w:r>
        <w:rPr>
          <w:i/>
          <w:vertAlign w:val="baseline"/>
        </w:rPr>
        <w:t>U </w:t>
      </w:r>
      <w:r>
        <w:rPr>
          <w:vertAlign w:val="superscript"/>
        </w:rPr>
        <w:t>chem</w:t>
      </w:r>
      <w:r>
        <w:rPr>
          <w:vertAlign w:val="baseline"/>
        </w:rPr>
        <w:t>) and the </w:t>
      </w:r>
      <w:r>
        <w:rPr>
          <w:i/>
          <w:vertAlign w:val="baseline"/>
        </w:rPr>
        <w:t>harmonic </w:t>
      </w:r>
      <w:r>
        <w:rPr>
          <w:vertAlign w:val="baseline"/>
        </w:rPr>
        <w:t>average of the internal temperature (</w:t>
      </w:r>
      <w:r>
        <w:rPr>
          <w:rFonts w:ascii="Arial" w:hAnsi="Arial"/>
          <w:i/>
          <w:vertAlign w:val="baseline"/>
        </w:rPr>
        <w:t>θ</w:t>
      </w:r>
      <w:r>
        <w:rPr>
          <w:vertAlign w:val="subscript"/>
        </w:rPr>
        <w:t>avg</w:t>
      </w:r>
      <w:r>
        <w:rPr>
          <w:vertAlign w:val="baseline"/>
        </w:rPr>
        <w:t>) for the</w:t>
      </w:r>
      <w:r>
        <w:rPr>
          <w:spacing w:val="1"/>
          <w:vertAlign w:val="baseline"/>
        </w:rPr>
        <w:t> </w:t>
      </w:r>
      <w:r>
        <w:rPr>
          <w:vertAlign w:val="baseline"/>
        </w:rPr>
        <w:t>entire</w:t>
      </w:r>
      <w:r>
        <w:rPr>
          <w:spacing w:val="-3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particles.</w:t>
      </w:r>
      <w:r>
        <w:rPr>
          <w:spacing w:val="15"/>
          <w:vertAlign w:val="baseline"/>
        </w:rPr>
        <w:t> </w:t>
      </w:r>
      <w:r>
        <w:rPr>
          <w:vertAlign w:val="baseline"/>
        </w:rPr>
        <w:t>See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hyperlink w:history="true" w:anchor="_bookmark30">
        <w:r>
          <w:rPr>
            <w:i/>
            <w:color w:val="355F7B"/>
            <w:vertAlign w:val="baseline"/>
          </w:rPr>
          <w:t>compute</w:t>
        </w:r>
        <w:r>
          <w:rPr>
            <w:i/>
            <w:color w:val="355F7B"/>
            <w:spacing w:val="-3"/>
            <w:vertAlign w:val="baseline"/>
          </w:rPr>
          <w:t> </w:t>
        </w:r>
        <w:r>
          <w:rPr>
            <w:i/>
            <w:color w:val="355F7B"/>
            <w:vertAlign w:val="baseline"/>
          </w:rPr>
          <w:t>dpd/atom </w:t>
        </w:r>
      </w:hyperlink>
      <w:r>
        <w:rPr>
          <w:vertAlign w:val="baseline"/>
        </w:rPr>
        <w:t>command</w:t>
      </w:r>
      <w:r>
        <w:rPr>
          <w:spacing w:val="-2"/>
          <w:vertAlign w:val="baseline"/>
        </w:rPr>
        <w:t> </w:t>
      </w:r>
      <w:r>
        <w:rPr>
          <w:vertAlign w:val="baseline"/>
        </w:rPr>
        <w:t>if</w:t>
      </w:r>
      <w:r>
        <w:rPr>
          <w:spacing w:val="-3"/>
          <w:vertAlign w:val="baseline"/>
        </w:rPr>
        <w:t> </w:t>
      </w:r>
      <w:r>
        <w:rPr>
          <w:vertAlign w:val="baseline"/>
        </w:rPr>
        <w:t>you</w:t>
      </w:r>
      <w:r>
        <w:rPr>
          <w:spacing w:val="-2"/>
          <w:vertAlign w:val="baseline"/>
        </w:rPr>
        <w:t> </w:t>
      </w:r>
      <w:r>
        <w:rPr>
          <w:vertAlign w:val="baseline"/>
        </w:rPr>
        <w:t>want</w:t>
      </w:r>
      <w:r>
        <w:rPr>
          <w:spacing w:val="-2"/>
          <w:vertAlign w:val="baseline"/>
        </w:rPr>
        <w:t> </w:t>
      </w:r>
      <w:r>
        <w:rPr>
          <w:vertAlign w:val="baseline"/>
        </w:rPr>
        <w:t>per-particle</w:t>
      </w:r>
      <w:r>
        <w:rPr>
          <w:spacing w:val="-3"/>
          <w:vertAlign w:val="baseline"/>
        </w:rPr>
        <w:t> </w:t>
      </w:r>
      <w:r>
        <w:rPr>
          <w:vertAlign w:val="baseline"/>
        </w:rPr>
        <w:t>internal</w:t>
      </w:r>
      <w:r>
        <w:rPr>
          <w:spacing w:val="-2"/>
          <w:vertAlign w:val="baseline"/>
        </w:rPr>
        <w:t> </w:t>
      </w:r>
      <w:r>
        <w:rPr>
          <w:vertAlign w:val="baseline"/>
        </w:rPr>
        <w:t>energies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internal</w:t>
      </w:r>
      <w:r>
        <w:rPr>
          <w:spacing w:val="-48"/>
          <w:vertAlign w:val="baseline"/>
        </w:rPr>
        <w:t> </w:t>
      </w:r>
      <w:r>
        <w:rPr>
          <w:vertAlign w:val="baseline"/>
        </w:rPr>
        <w:t>temperatures.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properties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according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relations:</w:t>
      </w:r>
    </w:p>
    <w:p>
      <w:pPr>
        <w:pStyle w:val="BodyText"/>
        <w:spacing w:before="8"/>
        <w:rPr>
          <w:sz w:val="8"/>
        </w:rPr>
      </w:pPr>
    </w:p>
    <w:p>
      <w:pPr>
        <w:spacing w:line="130" w:lineRule="exact" w:before="99"/>
        <w:ind w:left="0" w:right="1077" w:firstLine="0"/>
        <w:jc w:val="center"/>
        <w:rPr>
          <w:i/>
          <w:sz w:val="14"/>
        </w:rPr>
      </w:pPr>
      <w:r>
        <w:rPr>
          <w:i/>
          <w:w w:val="99"/>
          <w:sz w:val="14"/>
        </w:rPr>
        <w:t>N</w:t>
      </w:r>
    </w:p>
    <w:p>
      <w:pPr>
        <w:spacing w:line="286" w:lineRule="exact" w:before="0"/>
        <w:ind w:left="0" w:right="1309" w:firstLine="0"/>
        <w:jc w:val="center"/>
        <w:rPr>
          <w:sz w:val="14"/>
        </w:rPr>
      </w:pPr>
      <w:r>
        <w:rPr/>
        <w:pict>
          <v:shape style="position:absolute;margin-left:290.972992pt;margin-top:6.678729pt;width:1.95pt;height:8.35pt;mso-position-horizontal-relative:page;mso-position-vertical-relative:paragraph;z-index:-2676070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-7"/>
          <w:sz w:val="20"/>
        </w:rPr>
        <w:t>U</w:t>
      </w:r>
      <w:r>
        <w:rPr>
          <w:i/>
          <w:spacing w:val="-25"/>
          <w:w w:val="95"/>
          <w:position w:val="-7"/>
          <w:sz w:val="20"/>
        </w:rPr>
        <w:t> </w:t>
      </w:r>
      <w:r>
        <w:rPr>
          <w:w w:val="95"/>
          <w:sz w:val="14"/>
        </w:rPr>
        <w:t>cond</w:t>
      </w:r>
      <w:r>
        <w:rPr>
          <w:spacing w:val="16"/>
          <w:w w:val="95"/>
          <w:sz w:val="14"/>
        </w:rPr>
        <w:t> </w:t>
      </w:r>
      <w:r>
        <w:rPr>
          <w:rFonts w:ascii="Cambria" w:hAnsi="Cambria"/>
          <w:w w:val="95"/>
          <w:position w:val="-7"/>
          <w:sz w:val="20"/>
        </w:rPr>
        <w:t>=</w:t>
      </w:r>
      <w:r>
        <w:rPr>
          <w:rFonts w:ascii="Cambria" w:hAnsi="Cambria"/>
          <w:spacing w:val="-1"/>
          <w:w w:val="95"/>
          <w:position w:val="-7"/>
          <w:sz w:val="20"/>
        </w:rPr>
        <w:t> </w:t>
      </w:r>
      <w:r>
        <w:rPr>
          <w:rFonts w:ascii="Verdana" w:hAnsi="Verdana"/>
          <w:w w:val="95"/>
          <w:position w:val="-11"/>
          <w:sz w:val="28"/>
        </w:rPr>
        <w:t>∑</w:t>
      </w:r>
      <w:r>
        <w:rPr>
          <w:rFonts w:ascii="Verdana" w:hAnsi="Verdana"/>
          <w:spacing w:val="-53"/>
          <w:w w:val="95"/>
          <w:position w:val="-11"/>
          <w:sz w:val="28"/>
        </w:rPr>
        <w:t> </w:t>
      </w:r>
      <w:r>
        <w:rPr>
          <w:i/>
          <w:w w:val="95"/>
          <w:position w:val="-7"/>
          <w:sz w:val="20"/>
        </w:rPr>
        <w:t>u</w:t>
      </w:r>
      <w:r>
        <w:rPr>
          <w:w w:val="95"/>
          <w:sz w:val="14"/>
        </w:rPr>
        <w:t>cond</w:t>
      </w:r>
    </w:p>
    <w:p>
      <w:pPr>
        <w:spacing w:line="160" w:lineRule="exact" w:before="0"/>
        <w:ind w:left="0" w:right="1069" w:firstLine="0"/>
        <w:jc w:val="center"/>
        <w:rPr>
          <w:rFonts w:ascii="Cambria"/>
          <w:sz w:val="14"/>
        </w:rPr>
      </w:pPr>
      <w:r>
        <w:rPr>
          <w:i/>
          <w:sz w:val="14"/>
        </w:rPr>
        <w:t>i</w:t>
      </w:r>
      <w:r>
        <w:rPr>
          <w:rFonts w:ascii="Cambria"/>
          <w:sz w:val="14"/>
        </w:rPr>
        <w:t>=1</w:t>
      </w:r>
    </w:p>
    <w:p>
      <w:pPr>
        <w:spacing w:line="130" w:lineRule="exact" w:before="50"/>
        <w:ind w:left="0" w:right="1077" w:firstLine="0"/>
        <w:jc w:val="center"/>
        <w:rPr>
          <w:i/>
          <w:sz w:val="14"/>
        </w:rPr>
      </w:pPr>
      <w:r>
        <w:rPr>
          <w:i/>
          <w:w w:val="99"/>
          <w:sz w:val="14"/>
        </w:rPr>
        <w:t>N</w:t>
      </w:r>
    </w:p>
    <w:p>
      <w:pPr>
        <w:spacing w:line="286" w:lineRule="exact" w:before="0"/>
        <w:ind w:left="0" w:right="1309" w:firstLine="0"/>
        <w:jc w:val="center"/>
        <w:rPr>
          <w:sz w:val="14"/>
        </w:rPr>
      </w:pPr>
      <w:r>
        <w:rPr/>
        <w:pict>
          <v:shape style="position:absolute;margin-left:290.972992pt;margin-top:6.678216pt;width:1.95pt;height:8.35pt;mso-position-horizontal-relative:page;mso-position-vertical-relative:paragraph;z-index:-2676019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position w:val="-7"/>
          <w:sz w:val="20"/>
        </w:rPr>
        <w:t>U</w:t>
      </w:r>
      <w:r>
        <w:rPr>
          <w:i/>
          <w:spacing w:val="-32"/>
          <w:position w:val="-7"/>
          <w:sz w:val="20"/>
        </w:rPr>
        <w:t> </w:t>
      </w:r>
      <w:r>
        <w:rPr>
          <w:spacing w:val="-1"/>
          <w:sz w:val="14"/>
        </w:rPr>
        <w:t>mech</w:t>
      </w:r>
      <w:r>
        <w:rPr>
          <w:spacing w:val="30"/>
          <w:sz w:val="14"/>
        </w:rPr>
        <w:t> </w:t>
      </w:r>
      <w:r>
        <w:rPr>
          <w:rFonts w:ascii="Cambria" w:hAnsi="Cambria"/>
          <w:spacing w:val="-1"/>
          <w:position w:val="-7"/>
          <w:sz w:val="20"/>
        </w:rPr>
        <w:t>=</w:t>
      </w:r>
      <w:r>
        <w:rPr>
          <w:rFonts w:ascii="Cambria" w:hAnsi="Cambria"/>
          <w:spacing w:val="-11"/>
          <w:position w:val="-7"/>
          <w:sz w:val="20"/>
        </w:rPr>
        <w:t> </w:t>
      </w:r>
      <w:r>
        <w:rPr>
          <w:rFonts w:ascii="Verdana" w:hAnsi="Verdana"/>
          <w:spacing w:val="-1"/>
          <w:position w:val="-11"/>
          <w:sz w:val="28"/>
        </w:rPr>
        <w:t>∑</w:t>
      </w:r>
      <w:r>
        <w:rPr>
          <w:rFonts w:ascii="Verdana" w:hAnsi="Verdana"/>
          <w:spacing w:val="-66"/>
          <w:position w:val="-11"/>
          <w:sz w:val="28"/>
        </w:rPr>
        <w:t> </w:t>
      </w:r>
      <w:r>
        <w:rPr>
          <w:i/>
          <w:position w:val="-7"/>
          <w:sz w:val="20"/>
        </w:rPr>
        <w:t>u</w:t>
      </w:r>
      <w:r>
        <w:rPr>
          <w:sz w:val="14"/>
        </w:rPr>
        <w:t>mech</w:t>
      </w:r>
    </w:p>
    <w:p>
      <w:pPr>
        <w:spacing w:line="160" w:lineRule="exact" w:before="0"/>
        <w:ind w:left="0" w:right="1069" w:firstLine="0"/>
        <w:jc w:val="center"/>
        <w:rPr>
          <w:rFonts w:ascii="Cambria"/>
          <w:sz w:val="14"/>
        </w:rPr>
      </w:pPr>
      <w:r>
        <w:rPr>
          <w:i/>
          <w:sz w:val="14"/>
        </w:rPr>
        <w:t>i</w:t>
      </w:r>
      <w:r>
        <w:rPr>
          <w:rFonts w:ascii="Cambria"/>
          <w:sz w:val="14"/>
        </w:rPr>
        <w:t>=1</w:t>
      </w:r>
    </w:p>
    <w:p>
      <w:pPr>
        <w:spacing w:line="130" w:lineRule="exact" w:before="50"/>
        <w:ind w:left="0" w:right="1077" w:firstLine="0"/>
        <w:jc w:val="center"/>
        <w:rPr>
          <w:i/>
          <w:sz w:val="14"/>
        </w:rPr>
      </w:pPr>
      <w:r>
        <w:rPr>
          <w:i/>
          <w:w w:val="99"/>
          <w:sz w:val="14"/>
        </w:rPr>
        <w:t>N</w:t>
      </w:r>
    </w:p>
    <w:p>
      <w:pPr>
        <w:spacing w:line="286" w:lineRule="exact" w:before="0"/>
        <w:ind w:left="0" w:right="1309" w:firstLine="0"/>
        <w:jc w:val="center"/>
        <w:rPr>
          <w:sz w:val="14"/>
        </w:rPr>
      </w:pPr>
      <w:r>
        <w:rPr/>
        <w:pict>
          <v:shape style="position:absolute;margin-left:290.972992pt;margin-top:6.679237pt;width:1.95pt;height:8.35pt;mso-position-horizontal-relative:page;mso-position-vertical-relative:paragraph;z-index:-2675968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position w:val="-7"/>
          <w:sz w:val="20"/>
        </w:rPr>
        <w:t>U</w:t>
      </w:r>
      <w:r>
        <w:rPr>
          <w:i/>
          <w:spacing w:val="-32"/>
          <w:position w:val="-7"/>
          <w:sz w:val="20"/>
        </w:rPr>
        <w:t> </w:t>
      </w:r>
      <w:r>
        <w:rPr>
          <w:spacing w:val="-1"/>
          <w:sz w:val="14"/>
        </w:rPr>
        <w:t>chem</w:t>
      </w:r>
      <w:r>
        <w:rPr>
          <w:spacing w:val="30"/>
          <w:sz w:val="14"/>
        </w:rPr>
        <w:t> </w:t>
      </w:r>
      <w:r>
        <w:rPr>
          <w:rFonts w:ascii="Cambria" w:hAnsi="Cambria"/>
          <w:spacing w:val="-1"/>
          <w:position w:val="-7"/>
          <w:sz w:val="20"/>
        </w:rPr>
        <w:t>=</w:t>
      </w:r>
      <w:r>
        <w:rPr>
          <w:rFonts w:ascii="Cambria" w:hAnsi="Cambria"/>
          <w:spacing w:val="-11"/>
          <w:position w:val="-7"/>
          <w:sz w:val="20"/>
        </w:rPr>
        <w:t> </w:t>
      </w:r>
      <w:r>
        <w:rPr>
          <w:rFonts w:ascii="Verdana" w:hAnsi="Verdana"/>
          <w:spacing w:val="-1"/>
          <w:position w:val="-11"/>
          <w:sz w:val="28"/>
        </w:rPr>
        <w:t>∑</w:t>
      </w:r>
      <w:r>
        <w:rPr>
          <w:rFonts w:ascii="Verdana" w:hAnsi="Verdana"/>
          <w:spacing w:val="-66"/>
          <w:position w:val="-11"/>
          <w:sz w:val="28"/>
        </w:rPr>
        <w:t> </w:t>
      </w:r>
      <w:r>
        <w:rPr>
          <w:i/>
          <w:position w:val="-7"/>
          <w:sz w:val="20"/>
        </w:rPr>
        <w:t>u</w:t>
      </w:r>
      <w:r>
        <w:rPr>
          <w:sz w:val="14"/>
        </w:rPr>
        <w:t>chem</w:t>
      </w:r>
    </w:p>
    <w:p>
      <w:pPr>
        <w:spacing w:line="160" w:lineRule="exact" w:before="0"/>
        <w:ind w:left="0" w:right="1069" w:firstLine="0"/>
        <w:jc w:val="center"/>
        <w:rPr>
          <w:rFonts w:ascii="Cambria"/>
          <w:sz w:val="14"/>
        </w:rPr>
      </w:pPr>
      <w:r>
        <w:rPr>
          <w:i/>
          <w:sz w:val="14"/>
        </w:rPr>
        <w:t>i</w:t>
      </w:r>
      <w:r>
        <w:rPr>
          <w:rFonts w:ascii="Cambria"/>
          <w:sz w:val="14"/>
        </w:rPr>
        <w:t>=1</w:t>
      </w:r>
    </w:p>
    <w:p>
      <w:pPr>
        <w:spacing w:line="130" w:lineRule="exact" w:before="49"/>
        <w:ind w:left="0" w:right="1077" w:firstLine="0"/>
        <w:jc w:val="center"/>
        <w:rPr>
          <w:i/>
          <w:sz w:val="14"/>
        </w:rPr>
      </w:pPr>
      <w:r>
        <w:rPr>
          <w:i/>
          <w:w w:val="99"/>
          <w:sz w:val="14"/>
        </w:rPr>
        <w:t>N</w:t>
      </w:r>
    </w:p>
    <w:p>
      <w:pPr>
        <w:spacing w:line="134" w:lineRule="exact" w:before="0"/>
        <w:ind w:left="359" w:right="59" w:firstLine="0"/>
        <w:jc w:val="center"/>
        <w:rPr>
          <w:rFonts w:ascii="Cambria" w:hAnsi="Cambria"/>
          <w:sz w:val="20"/>
        </w:rPr>
      </w:pPr>
      <w:r>
        <w:rPr>
          <w:i/>
          <w:w w:val="95"/>
          <w:position w:val="-7"/>
          <w:sz w:val="20"/>
        </w:rPr>
        <w:t>U</w:t>
      </w:r>
      <w:r>
        <w:rPr>
          <w:i/>
          <w:spacing w:val="41"/>
          <w:w w:val="95"/>
          <w:position w:val="-7"/>
          <w:sz w:val="20"/>
        </w:rPr>
        <w:t> </w:t>
      </w:r>
      <w:r>
        <w:rPr>
          <w:rFonts w:ascii="Cambria" w:hAnsi="Cambria"/>
          <w:w w:val="95"/>
          <w:position w:val="-7"/>
          <w:sz w:val="20"/>
        </w:rPr>
        <w:t>=</w:t>
      </w:r>
      <w:r>
        <w:rPr>
          <w:rFonts w:ascii="Cambria" w:hAnsi="Cambria"/>
          <w:spacing w:val="-1"/>
          <w:w w:val="95"/>
          <w:position w:val="-7"/>
          <w:sz w:val="20"/>
        </w:rPr>
        <w:t> </w:t>
      </w:r>
      <w:r>
        <w:rPr>
          <w:rFonts w:ascii="Verdana" w:hAnsi="Verdana"/>
          <w:w w:val="95"/>
          <w:position w:val="-11"/>
          <w:sz w:val="28"/>
        </w:rPr>
        <w:t>∑</w:t>
      </w:r>
      <w:r>
        <w:rPr>
          <w:rFonts w:ascii="Cambria" w:hAnsi="Cambria"/>
          <w:w w:val="95"/>
          <w:position w:val="-7"/>
          <w:sz w:val="20"/>
        </w:rPr>
        <w:t>(</w:t>
      </w:r>
      <w:r>
        <w:rPr>
          <w:i/>
          <w:w w:val="95"/>
          <w:position w:val="-7"/>
          <w:sz w:val="20"/>
        </w:rPr>
        <w:t>u</w:t>
      </w:r>
      <w:r>
        <w:rPr>
          <w:w w:val="95"/>
          <w:sz w:val="14"/>
        </w:rPr>
        <w:t>cond  </w:t>
      </w:r>
      <w:r>
        <w:rPr>
          <w:rFonts w:ascii="Cambria" w:hAnsi="Cambria"/>
          <w:w w:val="95"/>
          <w:position w:val="-7"/>
          <w:sz w:val="20"/>
        </w:rPr>
        <w:t>+</w:t>
      </w:r>
      <w:r>
        <w:rPr>
          <w:rFonts w:ascii="Cambria" w:hAnsi="Cambria"/>
          <w:spacing w:val="12"/>
          <w:w w:val="95"/>
          <w:position w:val="-7"/>
          <w:sz w:val="20"/>
        </w:rPr>
        <w:t> </w:t>
      </w:r>
      <w:r>
        <w:rPr>
          <w:i/>
          <w:w w:val="95"/>
          <w:position w:val="-7"/>
          <w:sz w:val="20"/>
        </w:rPr>
        <w:t>u</w:t>
      </w:r>
      <w:r>
        <w:rPr>
          <w:w w:val="95"/>
          <w:sz w:val="14"/>
        </w:rPr>
        <w:t>mech</w:t>
      </w:r>
      <w:r>
        <w:rPr>
          <w:spacing w:val="32"/>
          <w:w w:val="95"/>
          <w:sz w:val="14"/>
        </w:rPr>
        <w:t> </w:t>
      </w:r>
      <w:r>
        <w:rPr>
          <w:rFonts w:ascii="Cambria" w:hAnsi="Cambria"/>
          <w:w w:val="95"/>
          <w:position w:val="-7"/>
          <w:sz w:val="20"/>
        </w:rPr>
        <w:t>+</w:t>
      </w:r>
      <w:r>
        <w:rPr>
          <w:rFonts w:ascii="Cambria" w:hAnsi="Cambria"/>
          <w:spacing w:val="13"/>
          <w:w w:val="95"/>
          <w:position w:val="-7"/>
          <w:sz w:val="20"/>
        </w:rPr>
        <w:t> </w:t>
      </w:r>
      <w:r>
        <w:rPr>
          <w:i/>
          <w:w w:val="95"/>
          <w:position w:val="-7"/>
          <w:sz w:val="20"/>
        </w:rPr>
        <w:t>u</w:t>
      </w:r>
      <w:r>
        <w:rPr>
          <w:w w:val="95"/>
          <w:sz w:val="14"/>
        </w:rPr>
        <w:t>chem</w:t>
      </w:r>
      <w:r>
        <w:rPr>
          <w:rFonts w:ascii="Cambria" w:hAnsi="Cambria"/>
          <w:w w:val="95"/>
          <w:position w:val="-7"/>
          <w:sz w:val="20"/>
        </w:rPr>
        <w:t>)</w:t>
      </w:r>
    </w:p>
    <w:p>
      <w:pPr>
        <w:spacing w:after="0" w:line="134" w:lineRule="exact"/>
        <w:jc w:val="center"/>
        <w:rPr>
          <w:rFonts w:ascii="Cambria" w:hAnsi="Cambria"/>
          <w:sz w:val="20"/>
        </w:rPr>
        <w:sectPr>
          <w:headerReference w:type="default" r:id="rId129"/>
          <w:footerReference w:type="default" r:id="rId130"/>
          <w:pgSz w:w="12240" w:h="15840"/>
          <w:pgMar w:header="681" w:footer="809" w:top="920" w:bottom="1000" w:left="1260" w:right="1260"/>
        </w:sectPr>
      </w:pPr>
    </w:p>
    <w:p>
      <w:pPr>
        <w:spacing w:line="155" w:lineRule="exact" w:before="0"/>
        <w:ind w:left="0" w:right="72" w:firstLine="0"/>
        <w:jc w:val="right"/>
        <w:rPr>
          <w:i/>
          <w:sz w:val="14"/>
        </w:rPr>
      </w:pPr>
      <w:r>
        <w:rPr>
          <w:i/>
          <w:w w:val="99"/>
          <w:sz w:val="14"/>
        </w:rPr>
        <w:t>i</w:t>
      </w:r>
    </w:p>
    <w:p>
      <w:pPr>
        <w:spacing w:line="159" w:lineRule="exact" w:before="0"/>
        <w:ind w:left="0" w:right="286" w:firstLine="0"/>
        <w:jc w:val="right"/>
        <w:rPr>
          <w:rFonts w:ascii="Cambria"/>
          <w:sz w:val="14"/>
        </w:rPr>
      </w:pPr>
      <w:r>
        <w:rPr>
          <w:i/>
          <w:sz w:val="14"/>
        </w:rPr>
        <w:t>i</w:t>
      </w:r>
      <w:r>
        <w:rPr>
          <w:rFonts w:ascii="Cambria"/>
          <w:sz w:val="14"/>
        </w:rPr>
        <w:t>=1</w:t>
      </w:r>
    </w:p>
    <w:p>
      <w:pPr>
        <w:tabs>
          <w:tab w:pos="482" w:val="left" w:leader="none"/>
        </w:tabs>
        <w:spacing w:line="24" w:lineRule="auto" w:before="0"/>
        <w:ind w:left="0" w:right="0" w:firstLine="0"/>
        <w:jc w:val="right"/>
        <w:rPr>
          <w:i/>
          <w:sz w:val="14"/>
        </w:rPr>
      </w:pPr>
      <w:r>
        <w:rPr>
          <w:rFonts w:ascii="Arial" w:hAnsi="Arial"/>
          <w:i/>
          <w:position w:val="-27"/>
          <w:sz w:val="20"/>
        </w:rPr>
        <w:t>θ</w:t>
        <w:tab/>
      </w:r>
      <w:r>
        <w:rPr>
          <w:rFonts w:ascii="Cambria" w:hAnsi="Cambria"/>
          <w:position w:val="-14"/>
          <w:sz w:val="20"/>
          <w:u w:val="single"/>
        </w:rPr>
        <w:t>1</w:t>
      </w:r>
      <w:r>
        <w:rPr>
          <w:rFonts w:ascii="Cambria" w:hAnsi="Cambria"/>
          <w:spacing w:val="36"/>
          <w:position w:val="-14"/>
          <w:sz w:val="20"/>
        </w:rPr>
        <w:t> </w:t>
      </w:r>
      <w:r>
        <w:rPr>
          <w:i/>
          <w:position w:val="-6"/>
          <w:sz w:val="14"/>
        </w:rPr>
        <w:t>N</w:t>
      </w:r>
    </w:p>
    <w:p>
      <w:pPr>
        <w:tabs>
          <w:tab w:pos="1038" w:val="left" w:leader="none"/>
        </w:tabs>
        <w:spacing w:line="160" w:lineRule="exact" w:before="0"/>
        <w:ind w:left="428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z w:val="14"/>
        </w:rPr>
        <w:t>i</w:t>
      </w:r>
      <w:r>
        <w:rPr>
          <w:i/>
          <w:sz w:val="14"/>
        </w:rPr>
        <w:tab/>
      </w:r>
      <w:r>
        <w:rPr>
          <w:i/>
          <w:sz w:val="14"/>
        </w:rPr>
        <w:t>i</w:t>
      </w:r>
    </w:p>
    <w:p>
      <w:pPr>
        <w:pStyle w:val="BodyText"/>
        <w:spacing w:before="1"/>
        <w:rPr>
          <w:i/>
          <w:sz w:val="16"/>
        </w:rPr>
      </w:pPr>
    </w:p>
    <w:p>
      <w:pPr>
        <w:spacing w:line="125" w:lineRule="exact" w:before="0"/>
        <w:ind w:left="77" w:right="0" w:firstLine="0"/>
        <w:jc w:val="left"/>
        <w:rPr>
          <w:rFonts w:ascii="Cambria" w:hAnsi="Cambria"/>
          <w:sz w:val="14"/>
        </w:rPr>
      </w:pPr>
      <w:r>
        <w:rPr>
          <w:rFonts w:ascii="Cambria" w:hAnsi="Cambria"/>
          <w:w w:val="110"/>
          <w:position w:val="-9"/>
          <w:sz w:val="20"/>
          <w:u w:val="single"/>
        </w:rPr>
        <w:t>1</w:t>
      </w:r>
      <w:r>
        <w:rPr>
          <w:rFonts w:ascii="Cambria" w:hAnsi="Cambria"/>
          <w:w w:val="110"/>
          <w:position w:val="-9"/>
          <w:sz w:val="20"/>
        </w:rPr>
        <w:t> </w:t>
      </w:r>
      <w:r>
        <w:rPr>
          <w:rFonts w:ascii="Cambria" w:hAnsi="Cambria"/>
          <w:w w:val="110"/>
          <w:position w:val="4"/>
          <w:sz w:val="20"/>
        </w:rPr>
        <w:t> </w:t>
      </w:r>
      <w:r>
        <w:rPr>
          <w:rFonts w:ascii="Cambria" w:hAnsi="Cambria"/>
          <w:spacing w:val="4"/>
          <w:w w:val="110"/>
          <w:position w:val="4"/>
          <w:sz w:val="20"/>
        </w:rPr>
        <w:t> </w:t>
      </w:r>
      <w:r>
        <w:rPr>
          <w:rFonts w:ascii="Cambria" w:hAnsi="Cambria"/>
          <w:w w:val="110"/>
          <w:sz w:val="14"/>
        </w:rPr>
        <w:t>−1</w:t>
      </w:r>
    </w:p>
    <w:p>
      <w:pPr>
        <w:spacing w:after="0" w:line="125" w:lineRule="exact"/>
        <w:jc w:val="left"/>
        <w:rPr>
          <w:rFonts w:ascii="Cambria" w:hAnsi="Cambria"/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4707" w:space="40"/>
            <w:col w:w="4973"/>
          </w:cols>
        </w:sectPr>
      </w:pPr>
    </w:p>
    <w:p>
      <w:pPr>
        <w:spacing w:before="42"/>
        <w:ind w:left="0" w:right="38" w:firstLine="0"/>
        <w:jc w:val="right"/>
        <w:rPr>
          <w:rFonts w:ascii="Cambria"/>
          <w:sz w:val="20"/>
        </w:rPr>
      </w:pPr>
      <w:r>
        <w:rPr/>
        <w:pict>
          <v:shape style="position:absolute;margin-left:280.977997pt;margin-top:8.379728pt;width:30.35pt;height:13.45pt;mso-position-horizontal-relative:page;mso-position-vertical-relative:paragraph;z-index:-26759168" type="#_x0000_t202" filled="false" stroked="false">
            <v:textbox inset="0,0,0,0">
              <w:txbxContent>
                <w:p>
                  <w:pPr>
                    <w:tabs>
                      <w:tab w:pos="463" w:val="left" w:leader="none"/>
                    </w:tabs>
                    <w:spacing w:before="13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N</w:t>
                    <w:tab/>
                  </w:r>
                  <w:r>
                    <w:rPr>
                      <w:rFonts w:ascii="Arial" w:hAnsi="Arial"/>
                      <w:i/>
                      <w:spacing w:val="-5"/>
                      <w:sz w:val="20"/>
                    </w:rPr>
                    <w:t>θ</w:t>
                  </w:r>
                  <w:r>
                    <w:rPr>
                      <w:i/>
                      <w:spacing w:val="-5"/>
                      <w:sz w:val="20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z w:val="14"/>
        </w:rPr>
        <w:t>avg</w:t>
      </w:r>
      <w:r>
        <w:rPr>
          <w:i/>
          <w:spacing w:val="30"/>
          <w:sz w:val="14"/>
        </w:rPr>
        <w:t> </w:t>
      </w:r>
      <w:r>
        <w:rPr>
          <w:rFonts w:ascii="Cambria"/>
          <w:position w:val="3"/>
          <w:sz w:val="20"/>
        </w:rPr>
        <w:t>=</w:t>
      </w:r>
    </w:p>
    <w:p>
      <w:pPr>
        <w:pStyle w:val="BodyText"/>
        <w:spacing w:before="2"/>
        <w:rPr>
          <w:rFonts w:ascii="Cambria"/>
          <w:sz w:val="28"/>
        </w:rPr>
      </w:pPr>
    </w:p>
    <w:p>
      <w:pPr>
        <w:pStyle w:val="BodyText"/>
        <w:ind w:left="179"/>
      </w:pPr>
      <w:r>
        <w:rPr/>
        <w:t>where</w:t>
      </w:r>
      <w:r>
        <w:rPr>
          <w:spacing w:val="-3"/>
        </w:rPr>
        <w:t> </w:t>
      </w:r>
      <w:r>
        <w:rPr>
          <w:i/>
        </w:rPr>
        <w:t>N</w:t>
      </w:r>
      <w:r>
        <w:rPr>
          <w:i/>
          <w:spacing w:val="9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particles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</w:t>
      </w:r>
    </w:p>
    <w:p>
      <w:pPr>
        <w:spacing w:line="318" w:lineRule="exact" w:before="0"/>
        <w:ind w:left="179" w:right="0" w:firstLine="0"/>
        <w:jc w:val="left"/>
        <w:rPr>
          <w:rFonts w:ascii="Verdana" w:hAnsi="Verdana"/>
          <w:sz w:val="28"/>
        </w:rPr>
      </w:pPr>
      <w:r>
        <w:rPr/>
        <w:br w:type="column"/>
      </w:r>
      <w:r>
        <w:rPr>
          <w:rFonts w:ascii="Verdana" w:hAnsi="Verdana"/>
          <w:sz w:val="28"/>
        </w:rPr>
        <w:t>∑</w:t>
      </w:r>
    </w:p>
    <w:p>
      <w:pPr>
        <w:spacing w:line="148" w:lineRule="exact" w:before="0"/>
        <w:ind w:left="188" w:right="0" w:firstLine="0"/>
        <w:jc w:val="left"/>
        <w:rPr>
          <w:rFonts w:ascii="Cambria"/>
          <w:sz w:val="14"/>
        </w:rPr>
      </w:pPr>
      <w:r>
        <w:rPr>
          <w:i/>
          <w:sz w:val="14"/>
        </w:rPr>
        <w:t>i</w:t>
      </w:r>
      <w:r>
        <w:rPr>
          <w:rFonts w:ascii="Cambria"/>
          <w:sz w:val="14"/>
        </w:rPr>
        <w:t>=1</w:t>
      </w:r>
    </w:p>
    <w:p>
      <w:pPr>
        <w:spacing w:after="0" w:line="148" w:lineRule="exact"/>
        <w:jc w:val="left"/>
        <w:rPr>
          <w:rFonts w:ascii="Cambria"/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4229" w:space="152"/>
            <w:col w:w="5339"/>
          </w:cols>
        </w:sectPr>
      </w:pPr>
    </w:p>
    <w:p>
      <w:pPr>
        <w:pStyle w:val="BodyText"/>
        <w:spacing w:before="5"/>
        <w:rPr>
          <w:rFonts w:ascii="Cambria"/>
        </w:rPr>
      </w:pPr>
    </w:p>
    <w:p>
      <w:pPr>
        <w:pStyle w:val="BodyText"/>
        <w:spacing w:line="20" w:lineRule="exact"/>
        <w:ind w:left="176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rPr>
          <w:rFonts w:ascii="Cambria"/>
        </w:rPr>
      </w:pPr>
    </w:p>
    <w:p>
      <w:pPr>
        <w:pStyle w:val="BodyText"/>
        <w:spacing w:before="1"/>
        <w:rPr>
          <w:rFonts w:ascii="Cambria"/>
          <w:sz w:val="22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524"/>
      <w:bookmarkEnd w:id="524"/>
      <w:r>
        <w:rPr>
          <w:b w:val="0"/>
        </w:rPr>
      </w:r>
      <w:bookmarkStart w:name="Output info" w:id="525"/>
      <w:bookmarkEnd w:id="52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before="4"/>
        <w:rPr>
          <w:rFonts w:ascii="Arial"/>
          <w:b/>
          <w:sz w:val="24"/>
        </w:rPr>
      </w:pPr>
    </w:p>
    <w:p>
      <w:pPr>
        <w:pStyle w:val="BodyText"/>
        <w:spacing w:line="249" w:lineRule="auto"/>
        <w:ind w:left="180"/>
      </w:pPr>
      <w:r>
        <w:rPr/>
        <w:t>This</w:t>
      </w:r>
      <w:r>
        <w:rPr>
          <w:spacing w:val="1"/>
        </w:rPr>
        <w:t> </w:t>
      </w:r>
      <w:r>
        <w:rPr/>
        <w:t>compute</w:t>
      </w:r>
      <w:r>
        <w:rPr>
          <w:spacing w:val="1"/>
        </w:rPr>
        <w:t> </w:t>
      </w:r>
      <w:r>
        <w:rPr/>
        <w:t>calculates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global</w:t>
      </w:r>
      <w:r>
        <w:rPr>
          <w:spacing w:val="1"/>
        </w:rPr>
        <w:t> </w:t>
      </w:r>
      <w:r>
        <w:rPr/>
        <w:t>vector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length</w:t>
      </w:r>
      <w:r>
        <w:rPr>
          <w:spacing w:val="2"/>
        </w:rPr>
        <w:t> </w:t>
      </w:r>
      <w:r>
        <w:rPr/>
        <w:t>5</w:t>
      </w:r>
      <w:r>
        <w:rPr>
          <w:spacing w:val="1"/>
        </w:rPr>
        <w:t> </w:t>
      </w:r>
      <w:r>
        <w:rPr/>
        <w:t>(</w:t>
      </w:r>
      <w:r>
        <w:rPr>
          <w:i/>
        </w:rPr>
        <w:t>U</w:t>
      </w:r>
      <w:r>
        <w:rPr>
          <w:i/>
          <w:spacing w:val="-31"/>
        </w:rPr>
        <w:t> </w:t>
      </w:r>
      <w:r>
        <w:rPr>
          <w:vertAlign w:val="superscript"/>
        </w:rPr>
        <w:t>cond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spacing w:val="-32"/>
          <w:vertAlign w:val="baseline"/>
        </w:rPr>
        <w:t> </w:t>
      </w:r>
      <w:r>
        <w:rPr>
          <w:vertAlign w:val="superscript"/>
        </w:rPr>
        <w:t>mech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U</w:t>
      </w:r>
      <w:r>
        <w:rPr>
          <w:i/>
          <w:spacing w:val="-31"/>
          <w:vertAlign w:val="baseline"/>
        </w:rPr>
        <w:t> </w:t>
      </w:r>
      <w:r>
        <w:rPr>
          <w:vertAlign w:val="superscript"/>
        </w:rPr>
        <w:t>chem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rFonts w:ascii="Arial" w:hAnsi="Arial"/>
          <w:i/>
          <w:vertAlign w:val="baseline"/>
        </w:rPr>
        <w:t>θ</w:t>
      </w:r>
      <w:r>
        <w:rPr>
          <w:vertAlign w:val="subscript"/>
        </w:rPr>
        <w:t>avg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),</w:t>
      </w:r>
      <w:r>
        <w:rPr>
          <w:spacing w:val="1"/>
          <w:vertAlign w:val="baseline"/>
        </w:rPr>
        <w:t> </w:t>
      </w:r>
      <w:r>
        <w:rPr>
          <w:vertAlign w:val="baseline"/>
        </w:rPr>
        <w:t>which</w:t>
      </w:r>
      <w:r>
        <w:rPr>
          <w:spacing w:val="2"/>
          <w:vertAlign w:val="baseline"/>
        </w:rPr>
        <w:t> </w:t>
      </w:r>
      <w:r>
        <w:rPr>
          <w:vertAlign w:val="baseline"/>
        </w:rPr>
        <w:t>can</w:t>
      </w:r>
      <w:r>
        <w:rPr>
          <w:spacing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2"/>
          <w:vertAlign w:val="baseline"/>
        </w:rPr>
        <w:t> </w:t>
      </w:r>
      <w:r>
        <w:rPr>
          <w:vertAlign w:val="baseline"/>
        </w:rPr>
        <w:t>accessed</w:t>
      </w:r>
      <w:r>
        <w:rPr>
          <w:spacing w:val="2"/>
          <w:vertAlign w:val="baseline"/>
        </w:rPr>
        <w:t> </w:t>
      </w:r>
      <w:r>
        <w:rPr>
          <w:vertAlign w:val="baseline"/>
        </w:rPr>
        <w:t>by</w:t>
      </w:r>
      <w:r>
        <w:rPr>
          <w:spacing w:val="1"/>
          <w:vertAlign w:val="baseline"/>
        </w:rPr>
        <w:t> </w:t>
      </w:r>
      <w:r>
        <w:rPr>
          <w:vertAlign w:val="baseline"/>
        </w:rPr>
        <w:t>indices</w:t>
      </w:r>
      <w:r>
        <w:rPr>
          <w:spacing w:val="2"/>
          <w:vertAlign w:val="baseline"/>
        </w:rPr>
        <w:t> </w:t>
      </w:r>
      <w:r>
        <w:rPr>
          <w:vertAlign w:val="baseline"/>
        </w:rPr>
        <w:t>1</w:t>
      </w:r>
      <w:r>
        <w:rPr>
          <w:spacing w:val="-47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2"/>
          <w:vertAlign w:val="baseline"/>
        </w:rPr>
        <w:t> </w:t>
      </w:r>
      <w:r>
        <w:rPr>
          <w:vertAlign w:val="baseline"/>
        </w:rPr>
        <w:t>5.</w:t>
      </w:r>
      <w:r>
        <w:rPr>
          <w:spacing w:val="15"/>
          <w:vertAlign w:val="baseline"/>
        </w:rPr>
        <w:t> </w:t>
      </w:r>
      <w:r>
        <w:rPr>
          <w:vertAlign w:val="baseline"/>
        </w:rPr>
        <w:t>See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i/>
          <w:color w:val="355F7B"/>
          <w:vertAlign w:val="baseline"/>
        </w:rPr>
        <w:t>Howto</w:t>
      </w:r>
      <w:r>
        <w:rPr>
          <w:i/>
          <w:color w:val="355F7B"/>
          <w:spacing w:val="-2"/>
          <w:vertAlign w:val="baseline"/>
        </w:rPr>
        <w:t> </w:t>
      </w:r>
      <w:r>
        <w:rPr>
          <w:i/>
          <w:color w:val="355F7B"/>
          <w:vertAlign w:val="baseline"/>
        </w:rPr>
        <w:t>output</w:t>
      </w:r>
      <w:r>
        <w:rPr>
          <w:i/>
          <w:color w:val="355F7B"/>
          <w:spacing w:val="7"/>
          <w:vertAlign w:val="baseline"/>
        </w:rPr>
        <w:t> </w:t>
      </w:r>
      <w:r>
        <w:rPr>
          <w:vertAlign w:val="baseline"/>
        </w:rPr>
        <w:t>page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an</w:t>
      </w:r>
      <w:r>
        <w:rPr>
          <w:spacing w:val="-1"/>
          <w:vertAlign w:val="baseline"/>
        </w:rPr>
        <w:t> </w:t>
      </w:r>
      <w:r>
        <w:rPr>
          <w:vertAlign w:val="baseline"/>
        </w:rPr>
        <w:t>overview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LAMMPS</w:t>
      </w:r>
      <w:r>
        <w:rPr>
          <w:spacing w:val="-2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2"/>
          <w:vertAlign w:val="baseline"/>
        </w:rPr>
        <w:t> </w:t>
      </w:r>
      <w:r>
        <w:rPr>
          <w:vertAlign w:val="baseline"/>
        </w:rPr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temperature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526"/>
      <w:bookmarkEnd w:id="526"/>
      <w:r>
        <w:rPr>
          <w:b w:val="0"/>
        </w:rPr>
      </w:r>
      <w:bookmarkStart w:name="Restrictions" w:id="527"/>
      <w:bookmarkEnd w:id="527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4"/>
      </w:pPr>
      <w:r>
        <w:rPr/>
        <w:t>This</w:t>
      </w:r>
      <w:r>
        <w:rPr>
          <w:spacing w:val="-1"/>
        </w:rPr>
        <w:t> </w:t>
      </w:r>
      <w:r>
        <w:rPr/>
        <w:t>command is part of</w:t>
      </w:r>
      <w:r>
        <w:rPr>
          <w:spacing w:val="-1"/>
        </w:rPr>
        <w:t> </w:t>
      </w:r>
      <w:r>
        <w:rPr/>
        <w:t>the DPD-REACT package.</w:t>
      </w:r>
      <w:r>
        <w:rPr>
          <w:spacing w:val="23"/>
        </w:rPr>
        <w:t> </w:t>
      </w:r>
      <w:r>
        <w:rPr/>
        <w:t>It is only</w:t>
      </w:r>
      <w:r>
        <w:rPr>
          <w:spacing w:val="-1"/>
        </w:rPr>
        <w:t> </w:t>
      </w:r>
      <w:r>
        <w:rPr/>
        <w:t>enabled if LAMMPS was built</w:t>
      </w:r>
      <w:r>
        <w:rPr>
          <w:spacing w:val="-1"/>
        </w:rPr>
        <w:t> </w:t>
      </w:r>
      <w:r>
        <w:rPr/>
        <w:t>with that package.</w:t>
      </w:r>
      <w:r>
        <w:rPr>
          <w:spacing w:val="23"/>
        </w:rPr>
        <w:t> </w:t>
      </w:r>
      <w:r>
        <w:rPr/>
        <w:t>See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spacing w:before="120"/>
        <w:ind w:left="179" w:right="0" w:firstLine="0"/>
        <w:jc w:val="left"/>
        <w:rPr>
          <w:sz w:val="20"/>
        </w:rPr>
      </w:pP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4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requires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atom_style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dpd</w:t>
      </w:r>
      <w:r>
        <w:rPr>
          <w:i/>
          <w:color w:val="355F7B"/>
          <w:spacing w:val="7"/>
          <w:sz w:val="20"/>
        </w:rPr>
        <w:t> </w:t>
      </w:r>
      <w:r>
        <w:rPr>
          <w:sz w:val="20"/>
        </w:rPr>
        <w:t>command.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528"/>
      <w:bookmarkEnd w:id="528"/>
      <w:r>
        <w:rPr>
          <w:b w:val="0"/>
        </w:rPr>
      </w:r>
      <w:bookmarkStart w:name="Related commands" w:id="529"/>
      <w:bookmarkEnd w:id="52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hyperlink w:history="true" w:anchor="_bookmark3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dpd/atom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r>
        <w:rPr>
          <w:i/>
          <w:color w:val="355F7B"/>
          <w:sz w:val="20"/>
        </w:rPr>
        <w:t>thermo_style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530"/>
      <w:bookmarkEnd w:id="530"/>
      <w:r>
        <w:rPr>
          <w:b w:val="0"/>
        </w:rPr>
      </w:r>
      <w:bookmarkStart w:name="Default" w:id="531"/>
      <w:bookmarkEnd w:id="531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03353pt;width:468pt;height:.1pt;mso-position-horizontal-relative:page;mso-position-vertical-relative:paragraph;z-index:-15604736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49" w:lineRule="auto" w:before="137"/>
        <w:ind w:left="180" w:right="177"/>
        <w:jc w:val="both"/>
      </w:pPr>
      <w:r>
        <w:rPr>
          <w:b/>
        </w:rPr>
        <w:t>(Larentzos) </w:t>
      </w:r>
      <w:r>
        <w:rPr/>
        <w:t>J.P. Larentzos, J.K. Brennan, J.D. Moore, and W.D. Mattson, “LAMMPS Implementation of Constant</w:t>
      </w:r>
      <w:r>
        <w:rPr>
          <w:spacing w:val="1"/>
        </w:rPr>
        <w:t> </w:t>
      </w:r>
      <w:r>
        <w:rPr/>
        <w:t>Energy</w:t>
      </w:r>
      <w:r>
        <w:rPr>
          <w:spacing w:val="-10"/>
        </w:rPr>
        <w:t> </w:t>
      </w:r>
      <w:r>
        <w:rPr/>
        <w:t>Dissipative</w:t>
      </w:r>
      <w:r>
        <w:rPr>
          <w:spacing w:val="-10"/>
        </w:rPr>
        <w:t> </w:t>
      </w:r>
      <w:r>
        <w:rPr/>
        <w:t>Particle</w:t>
      </w:r>
      <w:r>
        <w:rPr>
          <w:spacing w:val="-10"/>
        </w:rPr>
        <w:t> </w:t>
      </w:r>
      <w:r>
        <w:rPr/>
        <w:t>Dynamics</w:t>
      </w:r>
      <w:r>
        <w:rPr>
          <w:spacing w:val="-9"/>
        </w:rPr>
        <w:t> </w:t>
      </w:r>
      <w:r>
        <w:rPr/>
        <w:t>(DPD-E)”,</w:t>
      </w:r>
      <w:r>
        <w:rPr>
          <w:spacing w:val="-10"/>
        </w:rPr>
        <w:t> </w:t>
      </w:r>
      <w:r>
        <w:rPr/>
        <w:t>ARL-TR-6863,</w:t>
      </w:r>
      <w:r>
        <w:rPr>
          <w:spacing w:val="-10"/>
        </w:rPr>
        <w:t> </w:t>
      </w:r>
      <w:r>
        <w:rPr/>
        <w:t>U.S.</w:t>
      </w:r>
      <w:r>
        <w:rPr>
          <w:spacing w:val="-9"/>
        </w:rPr>
        <w:t> </w:t>
      </w:r>
      <w:r>
        <w:rPr/>
        <w:t>Army</w:t>
      </w:r>
      <w:r>
        <w:rPr>
          <w:spacing w:val="-1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Laboratory,</w:t>
      </w:r>
      <w:r>
        <w:rPr>
          <w:spacing w:val="-9"/>
        </w:rPr>
        <w:t> </w:t>
      </w:r>
      <w:r>
        <w:rPr/>
        <w:t>Aberdeen</w:t>
      </w:r>
      <w:r>
        <w:rPr>
          <w:spacing w:val="-10"/>
        </w:rPr>
        <w:t> </w:t>
      </w:r>
      <w:r>
        <w:rPr/>
        <w:t>Proving</w:t>
      </w:r>
      <w:r>
        <w:rPr>
          <w:spacing w:val="-48"/>
        </w:rPr>
        <w:t> </w:t>
      </w:r>
      <w:r>
        <w:rPr/>
        <w:t>Ground,</w:t>
      </w:r>
      <w:r>
        <w:rPr>
          <w:spacing w:val="-2"/>
        </w:rPr>
        <w:t> </w:t>
      </w:r>
      <w:r>
        <w:rPr/>
        <w:t>MD</w:t>
      </w:r>
      <w:r>
        <w:rPr>
          <w:spacing w:val="-1"/>
        </w:rPr>
        <w:t> </w:t>
      </w:r>
      <w:r>
        <w:rPr/>
        <w:t>(2014).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64" w:after="0"/>
        <w:ind w:left="881" w:right="0" w:hanging="702"/>
        <w:jc w:val="left"/>
      </w:pPr>
      <w:bookmarkStart w:name="compute dpd/atom command" w:id="532"/>
      <w:bookmarkEnd w:id="532"/>
      <w:r>
        <w:rPr>
          <w:b w:val="0"/>
        </w:rPr>
      </w:r>
      <w:bookmarkStart w:name="_bookmark30" w:id="533"/>
      <w:bookmarkEnd w:id="533"/>
      <w:r>
        <w:rPr>
          <w:b w:val="0"/>
        </w:rPr>
      </w:r>
      <w:bookmarkStart w:name="_bookmark30" w:id="534"/>
      <w:bookmarkEnd w:id="534"/>
      <w:r>
        <w:rPr>
          <w:color w:val="20435C"/>
        </w:rPr>
        <w:t>compute</w:t>
      </w:r>
      <w:r>
        <w:rPr>
          <w:color w:val="20435C"/>
          <w:spacing w:val="47"/>
        </w:rPr>
        <w:t> </w:t>
      </w:r>
      <w:r>
        <w:rPr>
          <w:color w:val="20435C"/>
        </w:rPr>
        <w:t>dpd/atom</w:t>
      </w:r>
      <w:r>
        <w:rPr>
          <w:color w:val="20435C"/>
          <w:spacing w:val="4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535"/>
      <w:bookmarkEnd w:id="535"/>
      <w:r>
        <w:rPr>
          <w:b w:val="0"/>
        </w:rPr>
      </w:r>
      <w:bookmarkStart w:name="Syntax" w:id="536"/>
      <w:bookmarkEnd w:id="536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5154pt;width:474.8pt;height:18.75pt;mso-position-horizontal-relative:page;mso-position-vertical-relative:paragraph;z-index:-15604224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dpd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dpd/atom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537"/>
      <w:bookmarkEnd w:id="537"/>
      <w:r>
        <w:rPr>
          <w:b w:val="0"/>
        </w:rPr>
      </w:r>
      <w:bookmarkStart w:name="Examples" w:id="538"/>
      <w:bookmarkEnd w:id="53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60371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dpd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539"/>
      <w:bookmarkEnd w:id="539"/>
      <w:r>
        <w:rPr/>
      </w:r>
      <w:bookmarkStart w:name="Description" w:id="540"/>
      <w:bookmarkEnd w:id="54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5"/>
        <w:rPr>
          <w:rFonts w:ascii="Arial"/>
          <w:b/>
          <w:sz w:val="24"/>
        </w:rPr>
      </w:pPr>
    </w:p>
    <w:p>
      <w:pPr>
        <w:pStyle w:val="BodyText"/>
        <w:spacing w:line="249" w:lineRule="auto"/>
        <w:ind w:left="180" w:right="178"/>
        <w:jc w:val="both"/>
      </w:pPr>
      <w:r>
        <w:rPr/>
        <w:t>Define a computation that accesses the per-particle internal conductive energy (</w:t>
      </w:r>
      <w:r>
        <w:rPr>
          <w:i/>
        </w:rPr>
        <w:t>u</w:t>
      </w:r>
      <w:r>
        <w:rPr>
          <w:vertAlign w:val="superscript"/>
        </w:rPr>
        <w:t>cond</w:t>
      </w:r>
      <w:r>
        <w:rPr>
          <w:vertAlign w:val="baseline"/>
        </w:rPr>
        <w:t>), internal mechanical energy</w:t>
      </w:r>
      <w:r>
        <w:rPr>
          <w:spacing w:val="1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u</w:t>
      </w:r>
      <w:r>
        <w:rPr>
          <w:vertAlign w:val="superscript"/>
        </w:rPr>
        <w:t>mech</w:t>
      </w:r>
      <w:r>
        <w:rPr>
          <w:vertAlign w:val="baseline"/>
        </w:rPr>
        <w:t>), internal chemical energy (</w:t>
      </w:r>
      <w:r>
        <w:rPr>
          <w:i/>
          <w:vertAlign w:val="baseline"/>
        </w:rPr>
        <w:t>u</w:t>
      </w:r>
      <w:r>
        <w:rPr>
          <w:vertAlign w:val="superscript"/>
        </w:rPr>
        <w:t>chem</w:t>
      </w:r>
      <w:r>
        <w:rPr>
          <w:vertAlign w:val="baseline"/>
        </w:rPr>
        <w:t>) and internal temperatures (</w:t>
      </w:r>
      <w:r>
        <w:rPr>
          <w:rFonts w:ascii="Arial" w:hAnsi="Arial"/>
          <w:i/>
          <w:vertAlign w:val="baseline"/>
        </w:rPr>
        <w:t>θ </w:t>
      </w:r>
      <w:r>
        <w:rPr>
          <w:vertAlign w:val="baseline"/>
        </w:rPr>
        <w:t>) for each particle in a group. See the </w:t>
      </w:r>
      <w:hyperlink w:history="true" w:anchor="_bookmark29">
        <w:r>
          <w:rPr>
            <w:i/>
            <w:color w:val="355F7B"/>
            <w:vertAlign w:val="baseline"/>
          </w:rPr>
          <w:t>compute</w:t>
        </w:r>
      </w:hyperlink>
      <w:r>
        <w:rPr>
          <w:i/>
          <w:color w:val="355F7B"/>
          <w:spacing w:val="1"/>
          <w:vertAlign w:val="baseline"/>
        </w:rPr>
        <w:t> </w:t>
      </w:r>
      <w:hyperlink w:history="true" w:anchor="_bookmark29">
        <w:r>
          <w:rPr>
            <w:i/>
            <w:color w:val="355F7B"/>
            <w:vertAlign w:val="baseline"/>
          </w:rPr>
          <w:t>dpd</w:t>
        </w:r>
        <w:r>
          <w:rPr>
            <w:i/>
            <w:color w:val="355F7B"/>
            <w:spacing w:val="2"/>
            <w:vertAlign w:val="baseline"/>
          </w:rPr>
          <w:t> </w:t>
        </w:r>
      </w:hyperlink>
      <w:r>
        <w:rPr>
          <w:vertAlign w:val="baseline"/>
        </w:rPr>
        <w:t>command</w:t>
      </w:r>
      <w:r>
        <w:rPr>
          <w:spacing w:val="-8"/>
          <w:vertAlign w:val="baseline"/>
        </w:rPr>
        <w:t> </w:t>
      </w:r>
      <w:r>
        <w:rPr>
          <w:vertAlign w:val="baseline"/>
        </w:rPr>
        <w:t>if</w:t>
      </w:r>
      <w:r>
        <w:rPr>
          <w:spacing w:val="-8"/>
          <w:vertAlign w:val="baseline"/>
        </w:rPr>
        <w:t> </w:t>
      </w:r>
      <w:r>
        <w:rPr>
          <w:vertAlign w:val="baseline"/>
        </w:rPr>
        <w:t>you</w:t>
      </w:r>
      <w:r>
        <w:rPr>
          <w:spacing w:val="-7"/>
          <w:vertAlign w:val="baseline"/>
        </w:rPr>
        <w:t> </w:t>
      </w:r>
      <w:r>
        <w:rPr>
          <w:vertAlign w:val="baseline"/>
        </w:rPr>
        <w:t>want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total</w:t>
      </w:r>
      <w:r>
        <w:rPr>
          <w:spacing w:val="-7"/>
          <w:vertAlign w:val="baseline"/>
        </w:rPr>
        <w:t> </w:t>
      </w:r>
      <w:r>
        <w:rPr>
          <w:vertAlign w:val="baseline"/>
        </w:rPr>
        <w:t>internal</w:t>
      </w:r>
      <w:r>
        <w:rPr>
          <w:spacing w:val="-8"/>
          <w:vertAlign w:val="baseline"/>
        </w:rPr>
        <w:t> </w:t>
      </w:r>
      <w:r>
        <w:rPr>
          <w:vertAlign w:val="baseline"/>
        </w:rPr>
        <w:t>conductive</w:t>
      </w:r>
      <w:r>
        <w:rPr>
          <w:spacing w:val="-8"/>
          <w:vertAlign w:val="baseline"/>
        </w:rPr>
        <w:t> </w:t>
      </w:r>
      <w:r>
        <w:rPr>
          <w:vertAlign w:val="baseline"/>
        </w:rPr>
        <w:t>energy,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total</w:t>
      </w:r>
      <w:r>
        <w:rPr>
          <w:spacing w:val="-8"/>
          <w:vertAlign w:val="baseline"/>
        </w:rPr>
        <w:t> </w:t>
      </w:r>
      <w:r>
        <w:rPr>
          <w:vertAlign w:val="baseline"/>
        </w:rPr>
        <w:t>internal</w:t>
      </w:r>
      <w:r>
        <w:rPr>
          <w:spacing w:val="-8"/>
          <w:vertAlign w:val="baseline"/>
        </w:rPr>
        <w:t> </w:t>
      </w:r>
      <w:r>
        <w:rPr>
          <w:vertAlign w:val="baseline"/>
        </w:rPr>
        <w:t>mechanical</w:t>
      </w:r>
      <w:r>
        <w:rPr>
          <w:spacing w:val="-7"/>
          <w:vertAlign w:val="baseline"/>
        </w:rPr>
        <w:t> </w:t>
      </w:r>
      <w:r>
        <w:rPr>
          <w:vertAlign w:val="baseline"/>
        </w:rPr>
        <w:t>energy,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total</w:t>
      </w:r>
      <w:r>
        <w:rPr>
          <w:spacing w:val="-8"/>
          <w:vertAlign w:val="baseline"/>
        </w:rPr>
        <w:t> </w:t>
      </w:r>
      <w:r>
        <w:rPr>
          <w:vertAlign w:val="baseline"/>
        </w:rPr>
        <w:t>chemical</w:t>
      </w:r>
      <w:r>
        <w:rPr>
          <w:spacing w:val="-4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-1"/>
          <w:vertAlign w:val="baseline"/>
        </w:rPr>
        <w:t> </w:t>
      </w:r>
      <w:r>
        <w:rPr>
          <w:vertAlign w:val="baseline"/>
        </w:rPr>
        <w:t>internal</w:t>
      </w:r>
      <w:r>
        <w:rPr>
          <w:spacing w:val="-2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entire</w:t>
      </w:r>
      <w:r>
        <w:rPr>
          <w:spacing w:val="-2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1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vertAlign w:val="baseline"/>
        </w:rPr>
        <w:t>group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dpd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particles.</w:t>
      </w:r>
    </w:p>
    <w:p>
      <w:pPr>
        <w:spacing w:after="0" w:line="249" w:lineRule="auto"/>
        <w:jc w:val="both"/>
        <w:sectPr>
          <w:headerReference w:type="default" r:id="rId131"/>
          <w:footerReference w:type="default" r:id="rId13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541"/>
      <w:bookmarkEnd w:id="541"/>
      <w:r>
        <w:rPr>
          <w:b w:val="0"/>
        </w:rPr>
      </w:r>
      <w:bookmarkStart w:name="Output info" w:id="542"/>
      <w:bookmarkEnd w:id="54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BodyText"/>
        <w:spacing w:line="249" w:lineRule="auto" w:before="1"/>
        <w:ind w:left="180" w:right="177"/>
        <w:jc w:val="both"/>
      </w:pPr>
      <w:r>
        <w:rPr/>
        <w:t>This</w:t>
      </w:r>
      <w:r>
        <w:rPr>
          <w:spacing w:val="-11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per-particle</w:t>
      </w:r>
      <w:r>
        <w:rPr>
          <w:spacing w:val="-11"/>
        </w:rPr>
        <w:t> </w:t>
      </w:r>
      <w:r>
        <w:rPr/>
        <w:t>array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four</w:t>
      </w:r>
      <w:r>
        <w:rPr>
          <w:spacing w:val="-11"/>
        </w:rPr>
        <w:t> </w:t>
      </w:r>
      <w:r>
        <w:rPr/>
        <w:t>columns</w:t>
      </w:r>
      <w:r>
        <w:rPr>
          <w:spacing w:val="-11"/>
        </w:rPr>
        <w:t> </w:t>
      </w:r>
      <w:r>
        <w:rPr/>
        <w:t>(</w:t>
      </w:r>
      <w:r>
        <w:rPr>
          <w:i/>
        </w:rPr>
        <w:t>u</w:t>
      </w:r>
      <w:r>
        <w:rPr>
          <w:vertAlign w:val="superscript"/>
        </w:rPr>
        <w:t>cond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u</w:t>
      </w:r>
      <w:r>
        <w:rPr>
          <w:vertAlign w:val="superscript"/>
        </w:rPr>
        <w:t>mech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u</w:t>
      </w:r>
      <w:r>
        <w:rPr>
          <w:vertAlign w:val="superscript"/>
        </w:rPr>
        <w:t>chem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rFonts w:ascii="Arial" w:hAnsi="Arial"/>
          <w:i/>
          <w:vertAlign w:val="baseline"/>
        </w:rPr>
        <w:t>θ</w:t>
      </w:r>
      <w:r>
        <w:rPr>
          <w:rFonts w:ascii="Arial" w:hAnsi="Arial"/>
          <w:i/>
          <w:spacing w:val="-32"/>
          <w:vertAlign w:val="baseline"/>
        </w:rPr>
        <w:t> </w:t>
      </w:r>
      <w:r>
        <w:rPr>
          <w:vertAlign w:val="baseline"/>
        </w:rPr>
        <w:t>),</w:t>
      </w:r>
      <w:r>
        <w:rPr>
          <w:spacing w:val="-8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1"/>
          <w:vertAlign w:val="baseline"/>
        </w:rPr>
        <w:t> </w:t>
      </w:r>
      <w:r>
        <w:rPr>
          <w:vertAlign w:val="baseline"/>
        </w:rPr>
        <w:t>can</w:t>
      </w:r>
      <w:r>
        <w:rPr>
          <w:spacing w:val="-11"/>
          <w:vertAlign w:val="baseline"/>
        </w:rPr>
        <w:t> </w:t>
      </w:r>
      <w:r>
        <w:rPr>
          <w:vertAlign w:val="baseline"/>
        </w:rPr>
        <w:t>be</w:t>
      </w:r>
      <w:r>
        <w:rPr>
          <w:spacing w:val="-11"/>
          <w:vertAlign w:val="baseline"/>
        </w:rPr>
        <w:t> </w:t>
      </w:r>
      <w:r>
        <w:rPr>
          <w:vertAlign w:val="baseline"/>
        </w:rPr>
        <w:t>accessed</w:t>
      </w:r>
      <w:r>
        <w:rPr>
          <w:spacing w:val="-11"/>
          <w:vertAlign w:val="baseline"/>
        </w:rPr>
        <w:t> </w:t>
      </w:r>
      <w:r>
        <w:rPr>
          <w:vertAlign w:val="baseline"/>
        </w:rPr>
        <w:t>by</w:t>
      </w:r>
      <w:r>
        <w:rPr>
          <w:spacing w:val="-11"/>
          <w:vertAlign w:val="baseline"/>
        </w:rPr>
        <w:t> </w:t>
      </w:r>
      <w:r>
        <w:rPr>
          <w:vertAlign w:val="baseline"/>
        </w:rPr>
        <w:t>indices</w:t>
      </w:r>
      <w:r>
        <w:rPr>
          <w:spacing w:val="-48"/>
          <w:vertAlign w:val="baseline"/>
        </w:rPr>
        <w:t> </w:t>
      </w:r>
      <w:r>
        <w:rPr>
          <w:vertAlign w:val="baseline"/>
        </w:rPr>
        <w:t>1–4</w:t>
      </w:r>
      <w:r>
        <w:rPr>
          <w:spacing w:val="-13"/>
          <w:vertAlign w:val="baseline"/>
        </w:rPr>
        <w:t> </w:t>
      </w:r>
      <w:r>
        <w:rPr>
          <w:vertAlign w:val="baseline"/>
        </w:rPr>
        <w:t>by</w:t>
      </w:r>
      <w:r>
        <w:rPr>
          <w:spacing w:val="-12"/>
          <w:vertAlign w:val="baseline"/>
        </w:rPr>
        <w:t> </w:t>
      </w:r>
      <w:r>
        <w:rPr>
          <w:vertAlign w:val="baseline"/>
        </w:rPr>
        <w:t>any</w:t>
      </w:r>
      <w:r>
        <w:rPr>
          <w:spacing w:val="-12"/>
          <w:vertAlign w:val="baseline"/>
        </w:rPr>
        <w:t> </w:t>
      </w:r>
      <w:r>
        <w:rPr>
          <w:vertAlign w:val="baseline"/>
        </w:rPr>
        <w:t>command</w:t>
      </w:r>
      <w:r>
        <w:rPr>
          <w:spacing w:val="-13"/>
          <w:vertAlign w:val="baseline"/>
        </w:rPr>
        <w:t> </w:t>
      </w:r>
      <w:r>
        <w:rPr>
          <w:vertAlign w:val="baseline"/>
        </w:rPr>
        <w:t>that</w:t>
      </w:r>
      <w:r>
        <w:rPr>
          <w:spacing w:val="-12"/>
          <w:vertAlign w:val="baseline"/>
        </w:rPr>
        <w:t> </w:t>
      </w:r>
      <w:r>
        <w:rPr>
          <w:vertAlign w:val="baseline"/>
        </w:rPr>
        <w:t>uses</w:t>
      </w:r>
      <w:r>
        <w:rPr>
          <w:spacing w:val="-12"/>
          <w:vertAlign w:val="baseline"/>
        </w:rPr>
        <w:t> </w:t>
      </w:r>
      <w:r>
        <w:rPr>
          <w:vertAlign w:val="baseline"/>
        </w:rPr>
        <w:t>per-particle</w:t>
      </w:r>
      <w:r>
        <w:rPr>
          <w:spacing w:val="-13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12"/>
          <w:vertAlign w:val="baseline"/>
        </w:rPr>
        <w:t> </w:t>
      </w:r>
      <w:r>
        <w:rPr>
          <w:vertAlign w:val="baseline"/>
        </w:rPr>
        <w:t>from</w:t>
      </w:r>
      <w:r>
        <w:rPr>
          <w:spacing w:val="-12"/>
          <w:vertAlign w:val="baseline"/>
        </w:rPr>
        <w:t> </w:t>
      </w:r>
      <w:r>
        <w:rPr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12"/>
          <w:vertAlign w:val="baseline"/>
        </w:rPr>
        <w:t> </w:t>
      </w:r>
      <w:r>
        <w:rPr>
          <w:vertAlign w:val="baseline"/>
        </w:rPr>
        <w:t>as</w:t>
      </w:r>
      <w:r>
        <w:rPr>
          <w:spacing w:val="-12"/>
          <w:vertAlign w:val="baseline"/>
        </w:rPr>
        <w:t> </w:t>
      </w:r>
      <w:r>
        <w:rPr>
          <w:vertAlign w:val="baseline"/>
        </w:rPr>
        <w:t>input.</w:t>
      </w:r>
      <w:r>
        <w:rPr>
          <w:spacing w:val="6"/>
          <w:vertAlign w:val="baseline"/>
        </w:rPr>
        <w:t> </w:t>
      </w:r>
      <w:r>
        <w:rPr>
          <w:vertAlign w:val="baseline"/>
        </w:rPr>
        <w:t>See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i/>
          <w:color w:val="355F7B"/>
          <w:vertAlign w:val="baseline"/>
        </w:rPr>
        <w:t>Howto</w:t>
      </w:r>
      <w:r>
        <w:rPr>
          <w:i/>
          <w:color w:val="355F7B"/>
          <w:spacing w:val="-13"/>
          <w:vertAlign w:val="baseline"/>
        </w:rPr>
        <w:t> </w:t>
      </w:r>
      <w:r>
        <w:rPr>
          <w:i/>
          <w:color w:val="355F7B"/>
          <w:vertAlign w:val="baseline"/>
        </w:rPr>
        <w:t>output</w:t>
      </w:r>
      <w:r>
        <w:rPr>
          <w:i/>
          <w:color w:val="355F7B"/>
          <w:spacing w:val="-4"/>
          <w:vertAlign w:val="baseline"/>
        </w:rPr>
        <w:t> </w:t>
      </w:r>
      <w:r>
        <w:rPr>
          <w:vertAlign w:val="baseline"/>
        </w:rPr>
        <w:t>page</w:t>
      </w:r>
      <w:r>
        <w:rPr>
          <w:spacing w:val="-12"/>
          <w:vertAlign w:val="baseline"/>
        </w:rPr>
        <w:t> </w:t>
      </w:r>
      <w:r>
        <w:rPr>
          <w:vertAlign w:val="baseline"/>
        </w:rPr>
        <w:t>for</w:t>
      </w:r>
      <w:r>
        <w:rPr>
          <w:spacing w:val="-13"/>
          <w:vertAlign w:val="baseline"/>
        </w:rPr>
        <w:t> </w:t>
      </w:r>
      <w:r>
        <w:rPr>
          <w:vertAlign w:val="baseline"/>
        </w:rPr>
        <w:t>an</w:t>
      </w:r>
      <w:r>
        <w:rPr>
          <w:spacing w:val="-12"/>
          <w:vertAlign w:val="baseline"/>
        </w:rPr>
        <w:t> </w:t>
      </w:r>
      <w:r>
        <w:rPr>
          <w:vertAlign w:val="baseline"/>
        </w:rPr>
        <w:t>overview</w:t>
      </w:r>
      <w:r>
        <w:rPr>
          <w:spacing w:val="-48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LAMMPS</w:t>
      </w:r>
      <w:r>
        <w:rPr>
          <w:spacing w:val="-1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1"/>
          <w:vertAlign w:val="baseline"/>
        </w:rPr>
        <w:t> </w:t>
      </w:r>
      <w:r>
        <w:rPr>
          <w:vertAlign w:val="baseline"/>
        </w:rPr>
        <w:t>options.</w:t>
      </w:r>
    </w:p>
    <w:p>
      <w:pPr>
        <w:pStyle w:val="BodyText"/>
        <w:spacing w:before="118"/>
        <w:ind w:left="180"/>
        <w:jc w:val="both"/>
      </w:pPr>
      <w:r>
        <w:rPr/>
        <w:t>The</w:t>
      </w:r>
      <w:r>
        <w:rPr>
          <w:spacing w:val="1"/>
        </w:rPr>
        <w:t> </w:t>
      </w:r>
      <w:r>
        <w:rPr/>
        <w:t>per-particle</w:t>
      </w:r>
      <w:r>
        <w:rPr>
          <w:spacing w:val="1"/>
        </w:rPr>
        <w:t> </w:t>
      </w:r>
      <w:r>
        <w:rPr/>
        <w:t>array</w:t>
      </w:r>
      <w:r>
        <w:rPr>
          <w:spacing w:val="2"/>
        </w:rPr>
        <w:t> </w:t>
      </w:r>
      <w:r>
        <w:rPr/>
        <w:t>values</w:t>
      </w:r>
      <w:r>
        <w:rPr>
          <w:spacing w:val="1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energy</w:t>
      </w:r>
      <w:r>
        <w:rPr>
          <w:spacing w:val="2"/>
        </w:rPr>
        <w:t> </w:t>
      </w:r>
      <w:r>
        <w:rPr/>
        <w:t>(</w:t>
      </w:r>
      <w:r>
        <w:rPr>
          <w:i/>
        </w:rPr>
        <w:t>u</w:t>
      </w:r>
      <w:r>
        <w:rPr>
          <w:vertAlign w:val="superscript"/>
        </w:rPr>
        <w:t>cond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u</w:t>
      </w:r>
      <w:r>
        <w:rPr>
          <w:vertAlign w:val="superscript"/>
        </w:rPr>
        <w:t>mech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i/>
          <w:vertAlign w:val="baseline"/>
        </w:rPr>
        <w:t>u</w:t>
      </w:r>
      <w:r>
        <w:rPr>
          <w:vertAlign w:val="superscript"/>
        </w:rPr>
        <w:t>chem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2"/>
          <w:vertAlign w:val="baseline"/>
        </w:rPr>
        <w:t> </w:t>
      </w:r>
      <w:r>
        <w:rPr>
          <w:vertAlign w:val="baseline"/>
        </w:rPr>
        <w:t>(</w:t>
      </w:r>
      <w:r>
        <w:rPr>
          <w:rFonts w:ascii="Arial" w:hAnsi="Arial"/>
          <w:i/>
          <w:vertAlign w:val="baseline"/>
        </w:rPr>
        <w:t>θ</w:t>
      </w:r>
      <w:r>
        <w:rPr>
          <w:rFonts w:ascii="Arial" w:hAnsi="Arial"/>
          <w:i/>
          <w:spacing w:val="-32"/>
          <w:vertAlign w:val="baseline"/>
        </w:rPr>
        <w:t> 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i/>
          <w:color w:val="355F7B"/>
          <w:vertAlign w:val="baseline"/>
        </w:rPr>
        <w:t>units</w:t>
      </w:r>
      <w:r>
        <w:rPr>
          <w:vertAlign w:val="baseline"/>
        </w:rPr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543"/>
      <w:bookmarkEnd w:id="543"/>
      <w:r>
        <w:rPr>
          <w:b w:val="0"/>
        </w:rPr>
      </w:r>
      <w:bookmarkStart w:name="Restrictions" w:id="544"/>
      <w:bookmarkEnd w:id="54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command is part of the DPD-REACT package. It is only enabled if LAMMPS was built with that package. See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  <w:r>
        <w:rPr>
          <w:spacing w:val="-4"/>
          <w:sz w:val="20"/>
        </w:rPr>
        <w:t> </w:t>
      </w:r>
      <w:r>
        <w:rPr>
          <w:sz w:val="20"/>
        </w:rPr>
        <w:t>also</w:t>
      </w:r>
      <w:r>
        <w:rPr>
          <w:spacing w:val="-3"/>
          <w:sz w:val="20"/>
        </w:rPr>
        <w:t> </w:t>
      </w:r>
      <w:r>
        <w:rPr>
          <w:sz w:val="20"/>
        </w:rPr>
        <w:t>requires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atom_style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dpd</w:t>
      </w:r>
      <w:r>
        <w:rPr>
          <w:i/>
          <w:color w:val="355F7B"/>
          <w:spacing w:val="7"/>
          <w:sz w:val="20"/>
        </w:rPr>
        <w:t> </w:t>
      </w:r>
      <w:r>
        <w:rPr>
          <w:sz w:val="20"/>
        </w:rPr>
        <w:t>command.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545"/>
      <w:bookmarkEnd w:id="545"/>
      <w:r>
        <w:rPr>
          <w:b w:val="0"/>
        </w:rPr>
      </w:r>
      <w:bookmarkStart w:name="Related commands" w:id="546"/>
      <w:bookmarkEnd w:id="54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custom</w:t>
      </w:r>
      <w:r>
        <w:rPr>
          <w:sz w:val="20"/>
        </w:rPr>
        <w:t>,</w:t>
      </w:r>
      <w:r>
        <w:rPr>
          <w:spacing w:val="-4"/>
          <w:sz w:val="20"/>
        </w:rPr>
        <w:t> </w:t>
      </w:r>
      <w:hyperlink w:history="true" w:anchor="_bookmark2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dpd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547"/>
      <w:bookmarkEnd w:id="547"/>
      <w:r>
        <w:rPr>
          <w:b w:val="0"/>
        </w:rPr>
      </w:r>
      <w:bookmarkStart w:name="Default" w:id="548"/>
      <w:bookmarkEnd w:id="548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9.995539pt;width:468pt;height:.1pt;mso-position-horizontal-relative:page;mso-position-vertical-relative:paragraph;z-index:-15603200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49" w:lineRule="auto" w:before="137"/>
        <w:ind w:left="180" w:right="177"/>
        <w:jc w:val="both"/>
      </w:pPr>
      <w:r>
        <w:rPr>
          <w:b/>
        </w:rPr>
        <w:t>(Larentzos) </w:t>
      </w:r>
      <w:r>
        <w:rPr/>
        <w:t>J.P. Larentzos, J.K. Brennan, J.D. Moore, and W.D. Mattson, “LAMMPS Implementation of Constant</w:t>
      </w:r>
      <w:r>
        <w:rPr>
          <w:spacing w:val="1"/>
        </w:rPr>
        <w:t> </w:t>
      </w:r>
      <w:r>
        <w:rPr/>
        <w:t>Energy</w:t>
      </w:r>
      <w:r>
        <w:rPr>
          <w:spacing w:val="-10"/>
        </w:rPr>
        <w:t> </w:t>
      </w:r>
      <w:r>
        <w:rPr/>
        <w:t>Dissipative</w:t>
      </w:r>
      <w:r>
        <w:rPr>
          <w:spacing w:val="-10"/>
        </w:rPr>
        <w:t> </w:t>
      </w:r>
      <w:r>
        <w:rPr/>
        <w:t>Particle</w:t>
      </w:r>
      <w:r>
        <w:rPr>
          <w:spacing w:val="-10"/>
        </w:rPr>
        <w:t> </w:t>
      </w:r>
      <w:r>
        <w:rPr/>
        <w:t>Dynamics</w:t>
      </w:r>
      <w:r>
        <w:rPr>
          <w:spacing w:val="-9"/>
        </w:rPr>
        <w:t> </w:t>
      </w:r>
      <w:r>
        <w:rPr/>
        <w:t>(DPD-E)”,</w:t>
      </w:r>
      <w:r>
        <w:rPr>
          <w:spacing w:val="-10"/>
        </w:rPr>
        <w:t> </w:t>
      </w:r>
      <w:r>
        <w:rPr/>
        <w:t>ARL-TR-6863,</w:t>
      </w:r>
      <w:r>
        <w:rPr>
          <w:spacing w:val="-10"/>
        </w:rPr>
        <w:t> </w:t>
      </w:r>
      <w:r>
        <w:rPr/>
        <w:t>U.S.</w:t>
      </w:r>
      <w:r>
        <w:rPr>
          <w:spacing w:val="-9"/>
        </w:rPr>
        <w:t> </w:t>
      </w:r>
      <w:r>
        <w:rPr/>
        <w:t>Army</w:t>
      </w:r>
      <w:r>
        <w:rPr>
          <w:spacing w:val="-1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Laboratory,</w:t>
      </w:r>
      <w:r>
        <w:rPr>
          <w:spacing w:val="-9"/>
        </w:rPr>
        <w:t> </w:t>
      </w:r>
      <w:r>
        <w:rPr/>
        <w:t>Aberdeen</w:t>
      </w:r>
      <w:r>
        <w:rPr>
          <w:spacing w:val="-10"/>
        </w:rPr>
        <w:t> </w:t>
      </w:r>
      <w:r>
        <w:rPr/>
        <w:t>Proving</w:t>
      </w:r>
      <w:r>
        <w:rPr>
          <w:spacing w:val="-48"/>
        </w:rPr>
        <w:t> </w:t>
      </w:r>
      <w:r>
        <w:rPr/>
        <w:t>Ground,</w:t>
      </w:r>
      <w:r>
        <w:rPr>
          <w:spacing w:val="-2"/>
        </w:rPr>
        <w:t> </w:t>
      </w:r>
      <w:r>
        <w:rPr/>
        <w:t>MD</w:t>
      </w:r>
      <w:r>
        <w:rPr>
          <w:spacing w:val="-1"/>
        </w:rPr>
        <w:t> </w:t>
      </w:r>
      <w:r>
        <w:rPr/>
        <w:t>(2014).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64" w:after="0"/>
        <w:ind w:left="881" w:right="0" w:hanging="702"/>
        <w:jc w:val="left"/>
      </w:pPr>
      <w:bookmarkStart w:name="compute edpd/temp/atom command" w:id="549"/>
      <w:bookmarkEnd w:id="549"/>
      <w:r>
        <w:rPr>
          <w:b w:val="0"/>
        </w:rPr>
      </w:r>
      <w:bookmarkStart w:name="compute edpd/temp/atom command" w:id="550"/>
      <w:bookmarkEnd w:id="550"/>
      <w:r>
        <w:rPr>
          <w:color w:val="20435C"/>
        </w:rPr>
        <w:t>compute</w:t>
      </w:r>
      <w:r>
        <w:rPr>
          <w:color w:val="20435C"/>
          <w:spacing w:val="58"/>
        </w:rPr>
        <w:t> </w:t>
      </w:r>
      <w:r>
        <w:rPr>
          <w:color w:val="20435C"/>
        </w:rPr>
        <w:t>edpd/temp/atom</w:t>
      </w:r>
      <w:r>
        <w:rPr>
          <w:color w:val="20435C"/>
          <w:spacing w:val="5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551"/>
      <w:bookmarkEnd w:id="551"/>
      <w:r>
        <w:rPr>
          <w:b w:val="0"/>
        </w:rPr>
      </w:r>
      <w:bookmarkStart w:name="Syntax" w:id="552"/>
      <w:bookmarkEnd w:id="552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5154pt;width:474.8pt;height:18.75pt;mso-position-horizontal-relative:page;mso-position-vertical-relative:paragraph;z-index:-1560268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edpd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edpd/temp/atom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553"/>
      <w:bookmarkEnd w:id="553"/>
      <w:r>
        <w:rPr>
          <w:b w:val="0"/>
        </w:rPr>
      </w:r>
      <w:bookmarkStart w:name="Examples" w:id="554"/>
      <w:bookmarkEnd w:id="554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6081pt;width:474.8pt;height:18.75pt;mso-position-horizontal-relative:page;mso-position-vertical-relative:paragraph;z-index:-1560217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edpd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133"/>
          <w:footerReference w:type="default" r:id="rId134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555"/>
      <w:bookmarkEnd w:id="555"/>
      <w:r>
        <w:rPr/>
      </w:r>
      <w:bookmarkStart w:name="Description" w:id="556"/>
      <w:bookmarkEnd w:id="55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49"/>
        <w:ind w:left="180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eDPD</w:t>
      </w:r>
      <w:r>
        <w:rPr>
          <w:spacing w:val="-4"/>
        </w:rPr>
        <w:t> </w:t>
      </w:r>
      <w:r>
        <w:rPr/>
        <w:t>particle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line="249" w:lineRule="auto" w:before="129"/>
        <w:ind w:left="180" w:right="176"/>
      </w:pPr>
      <w:r>
        <w:rPr/>
        <w:t>The</w:t>
      </w:r>
      <w:r>
        <w:rPr>
          <w:spacing w:val="17"/>
        </w:rPr>
        <w:t> </w:t>
      </w:r>
      <w:r>
        <w:rPr/>
        <w:t>temperature</w:t>
      </w:r>
      <w:r>
        <w:rPr>
          <w:spacing w:val="17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local</w:t>
      </w:r>
      <w:r>
        <w:rPr>
          <w:spacing w:val="17"/>
        </w:rPr>
        <w:t> </w:t>
      </w:r>
      <w:r>
        <w:rPr/>
        <w:t>temperature</w:t>
      </w:r>
      <w:r>
        <w:rPr>
          <w:spacing w:val="17"/>
        </w:rPr>
        <w:t> </w:t>
      </w:r>
      <w:r>
        <w:rPr/>
        <w:t>derived</w:t>
      </w:r>
      <w:r>
        <w:rPr>
          <w:spacing w:val="17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internal</w:t>
      </w:r>
      <w:r>
        <w:rPr>
          <w:spacing w:val="17"/>
        </w:rPr>
        <w:t> </w:t>
      </w:r>
      <w:r>
        <w:rPr/>
        <w:t>energy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each</w:t>
      </w:r>
      <w:r>
        <w:rPr>
          <w:spacing w:val="18"/>
        </w:rPr>
        <w:t> </w:t>
      </w:r>
      <w:r>
        <w:rPr/>
        <w:t>eDPD</w:t>
      </w:r>
      <w:r>
        <w:rPr>
          <w:spacing w:val="17"/>
        </w:rPr>
        <w:t> </w:t>
      </w:r>
      <w:r>
        <w:rPr/>
        <w:t>particle</w:t>
      </w:r>
      <w:r>
        <w:rPr>
          <w:spacing w:val="17"/>
        </w:rPr>
        <w:t> </w:t>
      </w:r>
      <w:r>
        <w:rPr/>
        <w:t>based</w:t>
      </w:r>
      <w:r>
        <w:rPr>
          <w:spacing w:val="18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local</w:t>
      </w:r>
      <w:r>
        <w:rPr>
          <w:spacing w:val="-47"/>
        </w:rPr>
        <w:t> </w:t>
      </w:r>
      <w:r>
        <w:rPr/>
        <w:t>equilibrium</w:t>
      </w:r>
      <w:r>
        <w:rPr>
          <w:spacing w:val="-2"/>
        </w:rPr>
        <w:t> </w:t>
      </w:r>
      <w:r>
        <w:rPr/>
        <w:t>hypothesis.</w:t>
      </w:r>
      <w:r>
        <w:rPr>
          <w:spacing w:val="15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details</w:t>
      </w:r>
      <w:r>
        <w:rPr>
          <w:spacing w:val="-2"/>
        </w:rPr>
        <w:t> </w:t>
      </w:r>
      <w:r>
        <w:rPr/>
        <w:t>please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hyperlink w:history="true" w:anchor="_bookmark31">
        <w:r>
          <w:rPr>
            <w:i/>
            <w:color w:val="355F7B"/>
          </w:rPr>
          <w:t>(Espanol1997)</w:t>
        </w:r>
        <w:r>
          <w:rPr>
            <w:i/>
            <w:color w:val="355F7B"/>
            <w:spacing w:val="-1"/>
          </w:rPr>
          <w:t> </w:t>
        </w:r>
      </w:hyperlink>
      <w:r>
        <w:rPr/>
        <w:t>and</w:t>
      </w:r>
      <w:r>
        <w:rPr>
          <w:spacing w:val="-2"/>
        </w:rPr>
        <w:t> </w:t>
      </w:r>
      <w:hyperlink w:history="true" w:anchor="_bookmark32">
        <w:r>
          <w:rPr>
            <w:i/>
            <w:color w:val="355F7B"/>
          </w:rPr>
          <w:t>(Li2014)</w:t>
        </w:r>
      </w:hyperlink>
      <w:r>
        <w:rPr/>
        <w:t>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Output info" w:id="557"/>
      <w:bookmarkEnd w:id="557"/>
      <w:r>
        <w:rPr>
          <w:b w:val="0"/>
        </w:rPr>
      </w:r>
      <w:bookmarkStart w:name="Output info" w:id="558"/>
      <w:bookmarkEnd w:id="55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temperature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559"/>
      <w:bookmarkEnd w:id="559"/>
      <w:r>
        <w:rPr>
          <w:b w:val="0"/>
        </w:rPr>
      </w:r>
      <w:bookmarkStart w:name="Restrictions" w:id="560"/>
      <w:bookmarkEnd w:id="560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DPD-MESO</w:t>
      </w:r>
      <w:r>
        <w:rPr>
          <w:spacing w:val="-4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561"/>
      <w:bookmarkEnd w:id="561"/>
      <w:r>
        <w:rPr>
          <w:b w:val="0"/>
        </w:rPr>
      </w:r>
      <w:bookmarkStart w:name="Related commands" w:id="562"/>
      <w:bookmarkEnd w:id="56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edpd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563"/>
      <w:bookmarkEnd w:id="563"/>
      <w:r>
        <w:rPr>
          <w:b w:val="0"/>
        </w:rPr>
      </w:r>
      <w:bookmarkStart w:name="Default" w:id="564"/>
      <w:bookmarkEnd w:id="564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19027pt;width:468pt;height:.1pt;mso-position-horizontal-relative:page;mso-position-vertical-relative:paragraph;z-index:-15601664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31" w:id="565"/>
      <w:bookmarkEnd w:id="565"/>
      <w:r>
        <w:rPr/>
      </w:r>
      <w:bookmarkStart w:name="_bookmark32" w:id="566"/>
      <w:bookmarkEnd w:id="566"/>
      <w:r>
        <w:rPr/>
      </w:r>
      <w:r>
        <w:rPr>
          <w:b/>
        </w:rPr>
        <w:t>(Espanol1997)</w:t>
      </w:r>
      <w:r>
        <w:rPr>
          <w:b/>
          <w:spacing w:val="-6"/>
        </w:rPr>
        <w:t> </w:t>
      </w:r>
      <w:r>
        <w:rPr/>
        <w:t>Espanol,</w:t>
      </w:r>
      <w:r>
        <w:rPr>
          <w:spacing w:val="-5"/>
        </w:rPr>
        <w:t> </w:t>
      </w:r>
      <w:r>
        <w:rPr/>
        <w:t>Europhys</w:t>
      </w:r>
      <w:r>
        <w:rPr>
          <w:spacing w:val="-6"/>
        </w:rPr>
        <w:t> </w:t>
      </w:r>
      <w:r>
        <w:rPr/>
        <w:t>Lett,</w:t>
      </w:r>
      <w:r>
        <w:rPr>
          <w:spacing w:val="-5"/>
        </w:rPr>
        <w:t> </w:t>
      </w:r>
      <w:r>
        <w:rPr/>
        <w:t>40(6):</w:t>
      </w:r>
      <w:r>
        <w:rPr>
          <w:spacing w:val="10"/>
        </w:rPr>
        <w:t> </w:t>
      </w:r>
      <w:r>
        <w:rPr/>
        <w:t>631-636</w:t>
      </w:r>
      <w:r>
        <w:rPr>
          <w:spacing w:val="-6"/>
        </w:rPr>
        <w:t> </w:t>
      </w:r>
      <w:r>
        <w:rPr/>
        <w:t>(1997).</w:t>
      </w:r>
      <w:r>
        <w:rPr>
          <w:spacing w:val="11"/>
        </w:rPr>
        <w:t> </w:t>
      </w:r>
      <w:r>
        <w:rPr/>
        <w:t>DOI:</w:t>
      </w:r>
      <w:r>
        <w:rPr>
          <w:spacing w:val="-6"/>
        </w:rPr>
        <w:t> </w:t>
      </w:r>
      <w:r>
        <w:rPr/>
        <w:t>10.1209/epl/i1997-00515-8</w:t>
      </w:r>
    </w:p>
    <w:p>
      <w:pPr>
        <w:pStyle w:val="BodyText"/>
        <w:spacing w:before="128"/>
        <w:ind w:left="180"/>
      </w:pPr>
      <w:r>
        <w:rPr>
          <w:b/>
        </w:rPr>
        <w:t>(Li2014)</w:t>
      </w:r>
      <w:r>
        <w:rPr>
          <w:b/>
          <w:spacing w:val="-8"/>
        </w:rPr>
        <w:t> </w:t>
      </w:r>
      <w:r>
        <w:rPr/>
        <w:t>Li,</w:t>
      </w:r>
      <w:r>
        <w:rPr>
          <w:spacing w:val="-8"/>
        </w:rPr>
        <w:t> </w:t>
      </w:r>
      <w:r>
        <w:rPr/>
        <w:t>Tang,</w:t>
      </w:r>
      <w:r>
        <w:rPr>
          <w:spacing w:val="-7"/>
        </w:rPr>
        <w:t> </w:t>
      </w:r>
      <w:r>
        <w:rPr/>
        <w:t>Lei,</w:t>
      </w:r>
      <w:r>
        <w:rPr>
          <w:spacing w:val="-7"/>
        </w:rPr>
        <w:t> </w:t>
      </w:r>
      <w:r>
        <w:rPr/>
        <w:t>Caswell,</w:t>
      </w:r>
      <w:r>
        <w:rPr>
          <w:spacing w:val="-7"/>
        </w:rPr>
        <w:t> </w:t>
      </w:r>
      <w:r>
        <w:rPr/>
        <w:t>Karniadakis,</w:t>
      </w:r>
      <w:r>
        <w:rPr>
          <w:spacing w:val="-7"/>
        </w:rPr>
        <w:t> </w:t>
      </w:r>
      <w:r>
        <w:rPr/>
        <w:t>J</w:t>
      </w:r>
      <w:r>
        <w:rPr>
          <w:spacing w:val="-8"/>
        </w:rPr>
        <w:t> </w:t>
      </w:r>
      <w:r>
        <w:rPr/>
        <w:t>Comput</w:t>
      </w:r>
      <w:r>
        <w:rPr>
          <w:spacing w:val="-8"/>
        </w:rPr>
        <w:t> </w:t>
      </w:r>
      <w:r>
        <w:rPr/>
        <w:t>Phys,</w:t>
      </w:r>
      <w:r>
        <w:rPr>
          <w:spacing w:val="-7"/>
        </w:rPr>
        <w:t> </w:t>
      </w:r>
      <w:r>
        <w:rPr/>
        <w:t>265:</w:t>
      </w:r>
      <w:r>
        <w:rPr>
          <w:spacing w:val="9"/>
        </w:rPr>
        <w:t> </w:t>
      </w:r>
      <w:r>
        <w:rPr/>
        <w:t>113-127</w:t>
      </w:r>
      <w:r>
        <w:rPr>
          <w:spacing w:val="-8"/>
        </w:rPr>
        <w:t> </w:t>
      </w:r>
      <w:r>
        <w:rPr/>
        <w:t>(2014).</w:t>
      </w:r>
      <w:r>
        <w:rPr>
          <w:spacing w:val="9"/>
        </w:rPr>
        <w:t> </w:t>
      </w:r>
      <w:r>
        <w:rPr/>
        <w:t>DOI:</w:t>
      </w:r>
      <w:r>
        <w:rPr>
          <w:spacing w:val="-8"/>
        </w:rPr>
        <w:t> </w:t>
      </w:r>
      <w:r>
        <w:rPr/>
        <w:t>10.1016/j.jcp.2014.02.003.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efield/atom command" w:id="567"/>
      <w:bookmarkEnd w:id="567"/>
      <w:r>
        <w:rPr>
          <w:b w:val="0"/>
        </w:rPr>
      </w:r>
      <w:bookmarkStart w:name="_bookmark33" w:id="568"/>
      <w:bookmarkEnd w:id="568"/>
      <w:r>
        <w:rPr>
          <w:b w:val="0"/>
        </w:rPr>
      </w:r>
      <w:bookmarkStart w:name="_bookmark33" w:id="569"/>
      <w:bookmarkEnd w:id="569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efield/atom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570"/>
      <w:bookmarkEnd w:id="570"/>
      <w:r>
        <w:rPr>
          <w:b w:val="0"/>
        </w:rPr>
      </w:r>
      <w:bookmarkStart w:name="Syntax" w:id="571"/>
      <w:bookmarkEnd w:id="571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1792pt;width:474.8pt;height:18.75pt;mso-position-horizontal-relative:page;mso-position-vertical-relative:paragraph;z-index:-1560115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efield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efield/atom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keyword/value</w:t>
      </w:r>
      <w:r>
        <w:rPr>
          <w:spacing w:val="-7"/>
          <w:sz w:val="20"/>
        </w:rPr>
        <w:t> </w:t>
      </w:r>
      <w:r>
        <w:rPr>
          <w:sz w:val="20"/>
        </w:rPr>
        <w:t>pairs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pair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kspace</w:t>
      </w:r>
    </w:p>
    <w:p>
      <w:pPr>
        <w:pStyle w:val="BodyText"/>
        <w:spacing w:line="187" w:lineRule="auto" w:before="144"/>
        <w:ind w:left="678" w:right="6961"/>
        <w:rPr>
          <w:rFonts w:ascii="Lucida Sans Unicode"/>
        </w:rPr>
      </w:pPr>
      <w:r>
        <w:rPr>
          <w:rFonts w:ascii="Lucida Sans Unicode"/>
          <w:w w:val="95"/>
        </w:rPr>
        <w:t>pair args = yes or no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kspace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no</w:t>
      </w:r>
    </w:p>
    <w:p>
      <w:pPr>
        <w:spacing w:after="0" w:line="187" w:lineRule="auto"/>
        <w:rPr>
          <w:rFonts w:ascii="Lucida Sans Unicode"/>
        </w:rPr>
        <w:sectPr>
          <w:headerReference w:type="default" r:id="rId135"/>
          <w:footerReference w:type="default" r:id="rId136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572"/>
      <w:bookmarkEnd w:id="572"/>
      <w:r>
        <w:rPr>
          <w:b w:val="0"/>
        </w:rPr>
      </w:r>
      <w:bookmarkStart w:name="Examples" w:id="573"/>
      <w:bookmarkEnd w:id="573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28pt;width:474.8pt;height:30.7pt;mso-position-horizontal-relative:page;mso-position-vertical-relative:paragraph;z-index:-15600640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efield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efield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kspace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43" w:after="136"/>
        <w:ind w:left="180"/>
      </w:pP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scripts:</w:t>
      </w:r>
    </w:p>
    <w:p>
      <w:pPr>
        <w:pStyle w:val="BodyText"/>
        <w:ind w:left="112"/>
      </w:pPr>
      <w:r>
        <w:rPr/>
        <w:pict>
          <v:group style="width:474.8pt;height:30.7pt;mso-position-horizontal-relative:char;mso-position-vertical-relative:line" coordorigin="0,0" coordsize="9496,614">
            <v:shape style="position:absolute;left:0;top:0;width:9496;height:614" coordorigin="0,0" coordsize="9496,614" path="m9436,0l60,0,37,5,18,18,5,37,0,60,0,554,5,577,18,596,37,609,60,614,9436,614,9459,609,9478,596,9491,577,9495,554,9495,60,9491,37,9478,18,9459,5,9436,0xe" filled="true" fillcolor="#1f1f1f" stroked="false">
              <v:path arrowok="t"/>
              <v:fill type="solid"/>
            </v:shape>
            <v:shape style="position:absolute;left:7;top:7;width:9480;height:598" coordorigin="8,8" coordsize="9480,598" path="m9428,8l68,8,44,13,25,25,13,44,8,68,8,546,13,569,25,588,44,601,68,606,9428,606,9451,601,9470,588,9483,569,9488,546,9488,68,9483,44,9470,25,9451,13,9428,8xe" filled="true" fillcolor="#f2f2f2" stroked="false">
              <v:path arrowok="t"/>
              <v:fill type="solid"/>
            </v:shape>
            <v:shape style="position:absolute;left:0;top:0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37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examples/PACKAGES/dielectric/in.confined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examples/PACKAGES/dielectric/in.nopbc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2"/>
        <w:rPr>
          <w:sz w:val="28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Description" w:id="574"/>
      <w:bookmarkEnd w:id="574"/>
      <w:r>
        <w:rPr>
          <w:b w:val="0"/>
        </w:rPr>
      </w:r>
      <w:bookmarkStart w:name="Description" w:id="575"/>
      <w:bookmarkEnd w:id="575"/>
      <w:r>
        <w:rPr>
          <w:color w:val="20435C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electric</w:t>
      </w:r>
      <w:r>
        <w:rPr>
          <w:spacing w:val="-4"/>
        </w:rPr>
        <w:t> </w:t>
      </w:r>
      <w:r>
        <w:rPr/>
        <w:t>field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atom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group.</w:t>
      </w:r>
      <w:r>
        <w:rPr>
          <w:spacing w:val="12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enabled</w:t>
      </w:r>
      <w:r>
        <w:rPr>
          <w:spacing w:val="-4"/>
        </w:rPr>
        <w:t> </w:t>
      </w:r>
      <w:r>
        <w:rPr/>
        <w:t>with</w:t>
      </w:r>
      <w:r>
        <w:rPr>
          <w:spacing w:val="-47"/>
        </w:rPr>
        <w:t> </w:t>
      </w:r>
      <w:r>
        <w:rPr/>
        <w:t>pair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kspace</w:t>
      </w:r>
      <w:r>
        <w:rPr>
          <w:spacing w:val="-8"/>
        </w:rPr>
        <w:t> </w:t>
      </w:r>
      <w:r>
        <w:rPr/>
        <w:t>styles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DIELECTRIC</w:t>
      </w:r>
      <w:r>
        <w:rPr>
          <w:spacing w:val="-8"/>
        </w:rPr>
        <w:t> </w:t>
      </w:r>
      <w:r>
        <w:rPr/>
        <w:t>package</w:t>
      </w:r>
      <w:r>
        <w:rPr>
          <w:spacing w:val="-8"/>
        </w:rPr>
        <w:t> </w:t>
      </w:r>
      <w:r>
        <w:rPr/>
        <w:t>because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these</w:t>
      </w:r>
      <w:r>
        <w:rPr>
          <w:spacing w:val="-8"/>
        </w:rPr>
        <w:t> </w:t>
      </w:r>
      <w:r>
        <w:rPr/>
        <w:t>styles</w:t>
      </w:r>
      <w:r>
        <w:rPr>
          <w:spacing w:val="-7"/>
        </w:rPr>
        <w:t> </w:t>
      </w:r>
      <w:r>
        <w:rPr/>
        <w:t>compute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per-atom</w:t>
      </w:r>
      <w:r>
        <w:rPr>
          <w:spacing w:val="-48"/>
        </w:rPr>
        <w:t> </w:t>
      </w:r>
      <w:r>
        <w:rPr/>
        <w:t>electric</w:t>
      </w:r>
      <w:r>
        <w:rPr>
          <w:spacing w:val="-2"/>
        </w:rPr>
        <w:t> </w:t>
      </w:r>
      <w:r>
        <w:rPr/>
        <w:t>field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step.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electric field is a 3-component vector. The value of the electric field components will be 0.0 for atoms not in the</w:t>
      </w:r>
      <w:r>
        <w:rPr>
          <w:spacing w:val="-47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72pt;margin-top:11.694538pt;width:468pt;height:.1pt;mso-position-horizontal-relative:page;mso-position-vertical-relative:paragraph;z-index:-15599616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24"/>
        <w:ind w:left="180"/>
      </w:pPr>
      <w:r>
        <w:rPr/>
        <w:t>The</w:t>
      </w:r>
      <w:r>
        <w:rPr>
          <w:spacing w:val="-8"/>
        </w:rPr>
        <w:t> </w:t>
      </w:r>
      <w:r>
        <w:rPr/>
        <w:t>keyword/value</w:t>
      </w:r>
      <w:r>
        <w:rPr>
          <w:spacing w:val="-8"/>
        </w:rPr>
        <w:t> </w:t>
      </w:r>
      <w:r>
        <w:rPr/>
        <w:t>option</w:t>
      </w:r>
      <w:r>
        <w:rPr>
          <w:spacing w:val="-8"/>
        </w:rPr>
        <w:t> </w:t>
      </w:r>
      <w:r>
        <w:rPr/>
        <w:t>pairs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ways.</w:t>
      </w:r>
    </w:p>
    <w:p>
      <w:pPr>
        <w:pStyle w:val="BodyText"/>
        <w:spacing w:line="249" w:lineRule="auto" w:before="129"/>
        <w:ind w:left="179" w:right="173"/>
      </w:pP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pair</w:t>
      </w:r>
      <w:r>
        <w:rPr>
          <w:i/>
          <w:spacing w:val="6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kspace</w:t>
      </w:r>
      <w:r>
        <w:rPr>
          <w:i/>
          <w:spacing w:val="-4"/>
        </w:rPr>
        <w:t> </w:t>
      </w:r>
      <w:r>
        <w:rPr/>
        <w:t>keywords,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real-space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reciprocal-space</w:t>
      </w:r>
      <w:r>
        <w:rPr>
          <w:spacing w:val="-4"/>
        </w:rPr>
        <w:t> </w:t>
      </w:r>
      <w:r>
        <w:rPr/>
        <w:t>contributions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electric</w:t>
      </w:r>
      <w:r>
        <w:rPr>
          <w:spacing w:val="-4"/>
        </w:rPr>
        <w:t> </w:t>
      </w:r>
      <w:r>
        <w:rPr/>
        <w:t>field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turned</w:t>
      </w:r>
      <w:r>
        <w:rPr>
          <w:spacing w:val="-47"/>
        </w:rPr>
        <w:t> </w:t>
      </w:r>
      <w:r>
        <w:rPr/>
        <w:t>off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576"/>
      <w:bookmarkEnd w:id="576"/>
      <w:r>
        <w:rPr>
          <w:b w:val="0"/>
        </w:rPr>
      </w:r>
      <w:bookmarkStart w:name="Output info" w:id="577"/>
      <w:bookmarkEnd w:id="57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69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79"/>
      </w:pPr>
      <w:r>
        <w:rPr/>
        <w:t>The</w:t>
      </w:r>
      <w:r>
        <w:rPr>
          <w:spacing w:val="-6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electric</w:t>
      </w:r>
      <w:r>
        <w:rPr>
          <w:spacing w:val="-5"/>
        </w:rPr>
        <w:t> </w:t>
      </w:r>
      <w:r>
        <w:rPr/>
        <w:t>field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Restrictions" w:id="578"/>
      <w:bookmarkEnd w:id="578"/>
      <w:r>
        <w:rPr>
          <w:b w:val="0"/>
        </w:rPr>
      </w:r>
      <w:bookmarkStart w:name="Restrictions" w:id="579"/>
      <w:bookmarkEnd w:id="579"/>
      <w:r>
        <w:rPr>
          <w:color w:val="20435C"/>
        </w:rPr>
        <w:t>Restrictions</w:t>
      </w:r>
    </w:p>
    <w:p>
      <w:pPr>
        <w:pStyle w:val="BodyText"/>
        <w:spacing w:before="249"/>
        <w:ind w:left="179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DIELECTRIC</w:t>
      </w:r>
      <w:r>
        <w:rPr>
          <w:spacing w:val="-3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package.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580"/>
      <w:bookmarkEnd w:id="580"/>
      <w:r>
        <w:rPr>
          <w:b w:val="0"/>
        </w:rPr>
      </w:r>
      <w:bookmarkStart w:name="Related commands" w:id="581"/>
      <w:bookmarkEnd w:id="58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custom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582"/>
      <w:bookmarkEnd w:id="582"/>
      <w:r>
        <w:rPr>
          <w:b w:val="0"/>
        </w:rPr>
      </w:r>
      <w:bookmarkStart w:name="Default" w:id="583"/>
      <w:bookmarkEnd w:id="583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The</w:t>
      </w:r>
      <w:r>
        <w:rPr>
          <w:spacing w:val="-4"/>
        </w:rPr>
        <w:t> </w:t>
      </w:r>
      <w:r>
        <w:rPr/>
        <w:t>option</w:t>
      </w:r>
      <w:r>
        <w:rPr>
          <w:spacing w:val="-4"/>
        </w:rPr>
        <w:t> </w:t>
      </w:r>
      <w:r>
        <w:rPr/>
        <w:t>defaults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pair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yes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kspace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yes.</w:t>
      </w:r>
    </w:p>
    <w:p>
      <w:pPr>
        <w:spacing w:after="0"/>
        <w:sectPr>
          <w:headerReference w:type="default" r:id="rId137"/>
          <w:footerReference w:type="default" r:id="rId13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efield/wolf/atom command" w:id="584"/>
      <w:bookmarkEnd w:id="584"/>
      <w:r>
        <w:rPr>
          <w:b w:val="0"/>
        </w:rPr>
      </w:r>
      <w:bookmarkStart w:name="compute efield/wolf/atom command" w:id="585"/>
      <w:bookmarkEnd w:id="585"/>
      <w:r>
        <w:rPr>
          <w:color w:val="20435C"/>
        </w:rPr>
        <w:t>compute</w:t>
      </w:r>
      <w:r>
        <w:rPr>
          <w:color w:val="20435C"/>
          <w:spacing w:val="55"/>
        </w:rPr>
        <w:t> </w:t>
      </w:r>
      <w:r>
        <w:rPr>
          <w:color w:val="20435C"/>
        </w:rPr>
        <w:t>efield/wolf/atom</w:t>
      </w:r>
      <w:r>
        <w:rPr>
          <w:color w:val="20435C"/>
          <w:spacing w:val="5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586"/>
      <w:bookmarkEnd w:id="586"/>
      <w:r>
        <w:rPr>
          <w:b w:val="0"/>
        </w:rPr>
      </w:r>
      <w:bookmarkStart w:name="Syntax" w:id="587"/>
      <w:bookmarkEnd w:id="58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59910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efield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wolf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alpha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efield/atom/wolf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alpha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damping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6"/>
          <w:sz w:val="20"/>
        </w:rPr>
        <w:t> </w:t>
      </w:r>
      <w:r>
        <w:rPr>
          <w:sz w:val="20"/>
        </w:rPr>
        <w:t>(inverse</w:t>
      </w:r>
      <w:r>
        <w:rPr>
          <w:spacing w:val="-6"/>
          <w:sz w:val="20"/>
        </w:rPr>
        <w:t> </w:t>
      </w:r>
      <w:r>
        <w:rPr>
          <w:sz w:val="20"/>
        </w:rPr>
        <w:t>distance</w:t>
      </w:r>
      <w:r>
        <w:rPr>
          <w:spacing w:val="-6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keyword/value</w:t>
      </w:r>
      <w:r>
        <w:rPr>
          <w:spacing w:val="-7"/>
          <w:sz w:val="20"/>
        </w:rPr>
        <w:t> </w:t>
      </w:r>
      <w:r>
        <w:rPr>
          <w:sz w:val="20"/>
        </w:rPr>
        <w:t>pairs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i/>
          <w:sz w:val="20"/>
        </w:rPr>
        <w:t>limit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cutoff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limit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group2-ID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limit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computing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electric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field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contributions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group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(default: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all)</w:t>
      </w:r>
    </w:p>
    <w:p>
      <w:pPr>
        <w:pStyle w:val="BodyText"/>
        <w:spacing w:line="239" w:lineRule="exact"/>
        <w:ind w:left="678"/>
        <w:rPr>
          <w:rFonts w:ascii="Lucida Sans Unicode" w:hAnsi="Lucida Sans Unicode"/>
        </w:rPr>
      </w:pPr>
      <w:r>
        <w:rPr>
          <w:rFonts w:ascii="Lucida Sans Unicode" w:hAnsi="Lucida Sans Unicode"/>
          <w:w w:val="90"/>
        </w:rPr>
        <w:t>cutoff</w:t>
      </w:r>
      <w:r>
        <w:rPr>
          <w:rFonts w:ascii="Lucida Sans Unicode" w:hAnsi="Lucida Sans Unicode"/>
          <w:spacing w:val="13"/>
          <w:w w:val="90"/>
        </w:rPr>
        <w:t> </w:t>
      </w:r>
      <w:r>
        <w:rPr>
          <w:rFonts w:ascii="Lucida Sans Unicode" w:hAnsi="Lucida Sans Unicode"/>
          <w:w w:val="90"/>
        </w:rPr>
        <w:t>value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=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set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cutoff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for computing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contributions to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this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value (default: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maximum cutoff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of pair</w:t>
      </w:r>
      <w:r>
        <w:rPr>
          <w:rFonts w:ascii="Lucida Sans Unicode" w:hAnsi="Lucida Sans Unicode"/>
          <w:color w:val="FF0000"/>
          <w:w w:val="90"/>
        </w:rPr>
        <w:t>␣</w:t>
      </w:r>
    </w:p>
    <w:p>
      <w:pPr>
        <w:spacing w:line="273" w:lineRule="exact" w:before="0"/>
        <w:ind w:left="749" w:right="0" w:firstLine="0"/>
        <w:jc w:val="left"/>
        <w:rPr>
          <w:rFonts w:ascii="Lucida Sans Unicode" w:hAnsi="Lucida Sans Unicode"/>
          <w:sz w:val="20"/>
        </w:rPr>
      </w:pPr>
      <w:r>
        <w:rPr>
          <w:rFonts w:ascii="Cambria" w:hAnsi="Cambria"/>
          <w:color w:val="FF0000"/>
          <w:sz w:val="10"/>
        </w:rPr>
        <w:t>‹</w:t>
      </w:r>
      <w:r>
        <w:rPr>
          <w:rFonts w:ascii="Arial" w:hAnsi="Arial"/>
          <w:i/>
          <w:color w:val="FF0000"/>
          <w:sz w:val="10"/>
        </w:rPr>
        <w:t>→</w:t>
      </w:r>
      <w:r>
        <w:rPr>
          <w:rFonts w:ascii="Lucida Sans Unicode" w:hAnsi="Lucida Sans Unicode"/>
          <w:sz w:val="20"/>
        </w:rPr>
        <w:t>style)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588"/>
      <w:bookmarkEnd w:id="588"/>
      <w:r>
        <w:rPr>
          <w:b w:val="0"/>
        </w:rPr>
      </w:r>
      <w:bookmarkStart w:name="Examples" w:id="589"/>
      <w:bookmarkEnd w:id="589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7747pt;width:474.8pt;height:30.7pt;mso-position-horizontal-relative:page;mso-position-vertical-relative:paragraph;z-index:-15598592;mso-wrap-distance-left:0;mso-wrap-distance-right:0" coordorigin="1372,258" coordsize="9496,614">
            <v:shape style="position:absolute;left:1372;top:257;width:9496;height:614" coordorigin="1372,258" coordsize="9496,614" path="m10808,258l1432,258,1409,262,1390,275,1377,294,1372,317,1372,811,1377,835,1390,854,1409,867,1432,871,10808,871,10831,867,10850,854,10863,835,10868,811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598" coordorigin="1380,266" coordsize="9480,598" path="m10800,266l1440,266,1417,270,1398,283,1385,302,1380,325,1380,803,1385,827,1398,846,1417,859,1440,863,10800,863,10823,859,10842,846,10855,827,10860,803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efield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wolf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0.2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mols</w:t>
                    </w:r>
                    <w:r>
                      <w:rPr>
                        <w:rFonts w:ascii="Lucida Sans Unicode"/>
                        <w:color w:val="19167C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efield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wolf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0.25</w:t>
                    </w:r>
                    <w:r>
                      <w:rPr>
                        <w:rFonts w:ascii="Lucida Sans Unicode"/>
                        <w:color w:val="666666"/>
                        <w:spacing w:val="2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limit</w:t>
                    </w:r>
                    <w:r>
                      <w:rPr>
                        <w:rFonts w:ascii="Lucida Sans Unicode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water</w:t>
                    </w:r>
                    <w:r>
                      <w:rPr>
                        <w:rFonts w:ascii="Lucida Sans Unicode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2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10.0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590"/>
      <w:bookmarkEnd w:id="590"/>
      <w:r>
        <w:rPr/>
      </w:r>
      <w:bookmarkStart w:name="Description" w:id="591"/>
      <w:bookmarkEnd w:id="59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Added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8Feb2023.</w:t>
      </w:r>
    </w:p>
    <w:p>
      <w:pPr>
        <w:pStyle w:val="BodyText"/>
        <w:spacing w:before="129"/>
        <w:ind w:left="180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approximates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electric</w:t>
      </w:r>
      <w:r>
        <w:rPr>
          <w:spacing w:val="-5"/>
        </w:rPr>
        <w:t> </w:t>
      </w:r>
      <w:r>
        <w:rPr/>
        <w:t>field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atom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group.</w:t>
      </w: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39"/>
          <w:footerReference w:type="default" r:id="rId140"/>
          <w:pgSz w:w="12240" w:h="15840"/>
          <w:pgMar w:header="681" w:footer="809" w:top="920" w:bottom="1000" w:left="1260" w:right="1260"/>
        </w:sectPr>
      </w:pPr>
    </w:p>
    <w:p>
      <w:pPr>
        <w:spacing w:before="195"/>
        <w:ind w:left="0" w:right="0" w:firstLine="0"/>
        <w:jc w:val="right"/>
        <w:rPr>
          <w:i/>
          <w:sz w:val="14"/>
        </w:rPr>
      </w:pPr>
      <w:r>
        <w:rPr>
          <w:rFonts w:ascii="Cambria" w:hAnsi="Cambria"/>
          <w:spacing w:val="-98"/>
          <w:w w:val="135"/>
          <w:sz w:val="20"/>
        </w:rPr>
        <w:t>⃗</w:t>
      </w:r>
      <w:r>
        <w:rPr>
          <w:i/>
          <w:w w:val="99"/>
          <w:position w:val="-3"/>
          <w:sz w:val="20"/>
        </w:rPr>
        <w:t>E</w:t>
      </w:r>
      <w:r>
        <w:rPr>
          <w:i/>
          <w:w w:val="99"/>
          <w:position w:val="-6"/>
          <w:sz w:val="14"/>
        </w:rPr>
        <w:t>i</w:t>
      </w:r>
    </w:p>
    <w:p>
      <w:pPr>
        <w:tabs>
          <w:tab w:pos="1264" w:val="left" w:leader="none"/>
        </w:tabs>
        <w:spacing w:line="170" w:lineRule="auto" w:before="79"/>
        <w:ind w:left="25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 w:hAnsi="Cambria"/>
          <w:w w:val="101"/>
          <w:position w:val="-12"/>
          <w:sz w:val="20"/>
        </w:rPr>
        <w:t>=</w:t>
      </w:r>
      <w:r>
        <w:rPr>
          <w:rFonts w:ascii="Cambria" w:hAnsi="Cambria"/>
          <w:position w:val="-12"/>
          <w:sz w:val="20"/>
        </w:rPr>
        <w:t> </w:t>
      </w:r>
      <w:r>
        <w:rPr>
          <w:rFonts w:ascii="Cambria" w:hAnsi="Cambria"/>
          <w:spacing w:val="-10"/>
          <w:position w:val="-12"/>
          <w:sz w:val="20"/>
        </w:rPr>
        <w:t> </w:t>
      </w:r>
      <w:r>
        <w:rPr>
          <w:rFonts w:ascii="Cambria" w:hAnsi="Cambria"/>
          <w:spacing w:val="-99"/>
          <w:w w:val="135"/>
          <w:position w:val="4"/>
          <w:sz w:val="20"/>
        </w:rPr>
        <w:t>⃗</w:t>
      </w:r>
      <w:r>
        <w:rPr>
          <w:i/>
          <w:spacing w:val="16"/>
          <w:w w:val="99"/>
          <w:sz w:val="20"/>
          <w:u w:val="single"/>
        </w:rPr>
        <w:t>F</w:t>
      </w:r>
      <w:r>
        <w:rPr>
          <w:i/>
          <w:w w:val="99"/>
          <w:sz w:val="20"/>
          <w:u w:val="single"/>
        </w:rPr>
        <w:t>coul</w:t>
      </w:r>
      <w:r>
        <w:rPr>
          <w:i/>
          <w:w w:val="106"/>
          <w:sz w:val="20"/>
          <w:vertAlign w:val="subscript"/>
        </w:rPr>
        <w:t>i</w:t>
      </w:r>
      <w:r>
        <w:rPr>
          <w:i/>
          <w:sz w:val="20"/>
          <w:vertAlign w:val="baseline"/>
        </w:rPr>
        <w:t> </w:t>
      </w:r>
      <w:r>
        <w:rPr>
          <w:i/>
          <w:spacing w:val="-11"/>
          <w:sz w:val="20"/>
          <w:vertAlign w:val="baseline"/>
        </w:rPr>
        <w:t> </w:t>
      </w:r>
      <w:r>
        <w:rPr>
          <w:rFonts w:ascii="Cambria" w:hAnsi="Cambria"/>
          <w:w w:val="101"/>
          <w:position w:val="-12"/>
          <w:sz w:val="20"/>
          <w:vertAlign w:val="baseline"/>
        </w:rPr>
        <w:t>=</w:t>
      </w:r>
      <w:r>
        <w:rPr>
          <w:rFonts w:ascii="Cambria" w:hAnsi="Cambria"/>
          <w:position w:val="-12"/>
          <w:sz w:val="20"/>
          <w:vertAlign w:val="baseline"/>
        </w:rPr>
        <w:tab/>
      </w:r>
      <w:r>
        <w:rPr>
          <w:i/>
          <w:spacing w:val="10"/>
          <w:w w:val="99"/>
          <w:sz w:val="20"/>
          <w:u w:val="single"/>
          <w:vertAlign w:val="baseline"/>
        </w:rPr>
        <w:t>q</w:t>
      </w:r>
      <w:r>
        <w:rPr>
          <w:i/>
          <w:spacing w:val="-10"/>
          <w:w w:val="106"/>
          <w:sz w:val="20"/>
          <w:u w:val="single"/>
          <w:vertAlign w:val="subscript"/>
        </w:rPr>
        <w:t>j</w:t>
      </w:r>
    </w:p>
    <w:p>
      <w:pPr>
        <w:tabs>
          <w:tab w:pos="1255" w:val="left" w:leader="none"/>
        </w:tabs>
        <w:spacing w:line="78" w:lineRule="exact" w:before="0"/>
        <w:ind w:left="407" w:right="0" w:firstLine="0"/>
        <w:jc w:val="left"/>
        <w:rPr>
          <w:rFonts w:ascii="Cambria"/>
          <w:sz w:val="14"/>
        </w:rPr>
      </w:pPr>
      <w:r>
        <w:rPr/>
        <w:pict>
          <v:shape style="position:absolute;margin-left:301.609009pt;margin-top:-11.814964pt;width:10.25pt;height:18.7pt;mso-position-horizontal-relative:page;mso-position-vertical-relative:paragraph;z-index:-26752000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rFonts w:ascii="Verdana" w:hAnsi="Verdana"/>
                      <w:sz w:val="28"/>
                    </w:rPr>
                  </w:pPr>
                  <w:r>
                    <w:rPr>
                      <w:rFonts w:ascii="Verdana" w:hAnsi="Verdana"/>
                      <w:w w:val="100"/>
                      <w:sz w:val="28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>
          <w:i/>
          <w:position w:val="1"/>
          <w:sz w:val="20"/>
        </w:rPr>
        <w:t>q</w:t>
      </w:r>
      <w:r>
        <w:rPr>
          <w:i/>
          <w:position w:val="1"/>
          <w:sz w:val="20"/>
          <w:vertAlign w:val="subscript"/>
        </w:rPr>
        <w:t>i</w:t>
      </w:r>
      <w:r>
        <w:rPr>
          <w:i/>
          <w:position w:val="1"/>
          <w:sz w:val="20"/>
          <w:vertAlign w:val="baseline"/>
        </w:rPr>
        <w:tab/>
      </w:r>
      <w:r>
        <w:rPr>
          <w:i/>
          <w:sz w:val="20"/>
          <w:vertAlign w:val="baseline"/>
        </w:rPr>
        <w:t>r</w:t>
      </w:r>
      <w:r>
        <w:rPr>
          <w:rFonts w:ascii="Cambria"/>
          <w:position w:val="7"/>
          <w:sz w:val="14"/>
          <w:vertAlign w:val="baseline"/>
        </w:rPr>
        <w:t>2</w:t>
      </w:r>
    </w:p>
    <w:p>
      <w:pPr>
        <w:pStyle w:val="BodyText"/>
        <w:spacing w:before="1"/>
        <w:rPr>
          <w:rFonts w:ascii="Cambria"/>
        </w:rPr>
      </w:pPr>
      <w:r>
        <w:rPr/>
        <w:br w:type="column"/>
      </w:r>
      <w:r>
        <w:rPr>
          <w:rFonts w:ascii="Cambria"/>
        </w:rPr>
      </w:r>
    </w:p>
    <w:p>
      <w:pPr>
        <w:spacing w:before="1"/>
        <w:ind w:left="404" w:right="0" w:firstLine="0"/>
        <w:jc w:val="left"/>
        <w:rPr>
          <w:i/>
          <w:sz w:val="20"/>
        </w:rPr>
      </w:pPr>
      <w:r>
        <w:rPr>
          <w:i/>
          <w:w w:val="115"/>
          <w:sz w:val="20"/>
        </w:rPr>
        <w:t>r</w:t>
      </w:r>
      <w:r>
        <w:rPr>
          <w:i/>
          <w:spacing w:val="-1"/>
          <w:w w:val="115"/>
          <w:sz w:val="20"/>
        </w:rPr>
        <w:t> </w:t>
      </w:r>
      <w:r>
        <w:rPr>
          <w:rFonts w:ascii="Cambria"/>
          <w:w w:val="120"/>
          <w:sz w:val="20"/>
        </w:rPr>
        <w:t>&lt; </w:t>
      </w:r>
      <w:r>
        <w:rPr>
          <w:i/>
          <w:w w:val="115"/>
          <w:sz w:val="20"/>
        </w:rPr>
        <w:t>r</w:t>
      </w:r>
      <w:r>
        <w:rPr>
          <w:i/>
          <w:w w:val="115"/>
          <w:sz w:val="20"/>
          <w:vertAlign w:val="subscript"/>
        </w:rPr>
        <w:t>c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  <w:cols w:num="3" w:equalWidth="0">
            <w:col w:w="3738" w:space="40"/>
            <w:col w:w="1424" w:space="39"/>
            <w:col w:w="4479"/>
          </w:cols>
        </w:sectPr>
      </w:pPr>
    </w:p>
    <w:p>
      <w:pPr>
        <w:spacing w:line="168" w:lineRule="exact" w:before="0"/>
        <w:ind w:left="359" w:right="65" w:firstLine="0"/>
        <w:jc w:val="center"/>
        <w:rPr>
          <w:i/>
          <w:sz w:val="14"/>
        </w:rPr>
      </w:pPr>
      <w:r>
        <w:rPr>
          <w:i/>
          <w:spacing w:val="3"/>
          <w:w w:val="99"/>
          <w:sz w:val="14"/>
        </w:rPr>
        <w:t>j</w:t>
      </w:r>
      <w:r>
        <w:rPr>
          <w:rFonts w:ascii="Cambria" w:hAnsi="Cambria"/>
          <w:spacing w:val="-79"/>
          <w:w w:val="101"/>
          <w:sz w:val="14"/>
        </w:rPr>
        <w:t>=</w:t>
      </w:r>
      <w:r>
        <w:rPr>
          <w:rFonts w:ascii="Cambria" w:hAnsi="Cambria"/>
          <w:w w:val="99"/>
          <w:sz w:val="14"/>
        </w:rPr>
        <w:t≯</w:t>
      </w:r>
      <w:r>
        <w:rPr>
          <w:rFonts w:ascii="Cambria" w:hAnsi="Cambria"/>
          <w:sz w:val="14"/>
        </w:rPr>
        <w:t>  </w:t>
      </w:r>
      <w:r>
        <w:rPr>
          <w:rFonts w:ascii="Cambria" w:hAnsi="Cambria"/>
          <w:spacing w:val="-14"/>
          <w:sz w:val="14"/>
        </w:rPr>
        <w:t> </w:t>
      </w:r>
      <w:r>
        <w:rPr>
          <w:i/>
          <w:w w:val="99"/>
          <w:sz w:val="14"/>
        </w:rPr>
        <w:t>i</w:t>
      </w:r>
      <w:r>
        <w:rPr>
          <w:i/>
          <w:sz w:val="14"/>
        </w:rPr>
        <w:t>   </w:t>
      </w:r>
      <w:r>
        <w:rPr>
          <w:i/>
          <w:spacing w:val="6"/>
          <w:sz w:val="14"/>
        </w:rPr>
        <w:t> </w:t>
      </w:r>
      <w:r>
        <w:rPr>
          <w:i/>
          <w:w w:val="99"/>
          <w:position w:val="1"/>
          <w:sz w:val="14"/>
        </w:rPr>
        <w:t>i</w:t>
      </w:r>
      <w:r>
        <w:rPr>
          <w:i/>
          <w:spacing w:val="-15"/>
          <w:position w:val="1"/>
          <w:sz w:val="14"/>
        </w:rPr>
        <w:t> </w:t>
      </w:r>
      <w:r>
        <w:rPr>
          <w:i/>
          <w:w w:val="99"/>
          <w:position w:val="1"/>
          <w:sz w:val="14"/>
        </w:rPr>
        <w:t>j</w:t>
      </w:r>
    </w:p>
    <w:p>
      <w:pPr>
        <w:pStyle w:val="BodyText"/>
        <w:spacing w:line="249" w:lineRule="auto" w:before="185"/>
        <w:ind w:left="180" w:right="173"/>
      </w:pPr>
      <w:r>
        <w:rPr/>
        <w:t>The</w:t>
      </w:r>
      <w:r>
        <w:rPr>
          <w:spacing w:val="-7"/>
        </w:rPr>
        <w:t> </w:t>
      </w:r>
      <w:r>
        <w:rPr/>
        <w:t>electric</w:t>
      </w:r>
      <w:r>
        <w:rPr>
          <w:spacing w:val="-7"/>
        </w:rPr>
        <w:t> </w:t>
      </w:r>
      <w:r>
        <w:rPr/>
        <w:t>field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position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atom</w:t>
      </w:r>
      <w:r>
        <w:rPr>
          <w:spacing w:val="-7"/>
        </w:rPr>
        <w:t> </w:t>
      </w:r>
      <w:r>
        <w:rPr>
          <w:i/>
        </w:rPr>
        <w:t>i</w:t>
      </w:r>
      <w:r>
        <w:rPr>
          <w:i/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coulomb</w:t>
      </w:r>
      <w:r>
        <w:rPr>
          <w:spacing w:val="-7"/>
        </w:rPr>
        <w:t> </w:t>
      </w:r>
      <w:r>
        <w:rPr/>
        <w:t>force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unit</w:t>
      </w:r>
      <w:r>
        <w:rPr>
          <w:spacing w:val="-7"/>
        </w:rPr>
        <w:t> </w:t>
      </w:r>
      <w:r>
        <w:rPr/>
        <w:t>charge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point,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equivalent</w:t>
      </w:r>
      <w:r>
        <w:rPr>
          <w:spacing w:val="-7"/>
        </w:rPr>
        <w:t> </w:t>
      </w:r>
      <w:r>
        <w:rPr/>
        <w:t>to</w:t>
      </w:r>
      <w:r>
        <w:rPr>
          <w:spacing w:val="-47"/>
        </w:rPr>
        <w:t> </w:t>
      </w:r>
      <w:r>
        <w:rPr/>
        <w:t>dividing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Coulomb</w:t>
      </w:r>
      <w:r>
        <w:rPr>
          <w:spacing w:val="-2"/>
        </w:rPr>
        <w:t> </w:t>
      </w:r>
      <w:r>
        <w:rPr/>
        <w:t>force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charge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atom.</w:t>
      </w:r>
    </w:p>
    <w:p>
      <w:pPr>
        <w:pStyle w:val="BodyText"/>
        <w:spacing w:line="249" w:lineRule="auto" w:before="119"/>
        <w:ind w:left="180" w:right="169"/>
      </w:pP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1"/>
        </w:rPr>
        <w:t> </w:t>
      </w:r>
      <w:r>
        <w:rPr/>
        <w:t>compute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electric</w:t>
      </w:r>
      <w:r>
        <w:rPr>
          <w:spacing w:val="2"/>
        </w:rPr>
        <w:t> </w:t>
      </w:r>
      <w:r>
        <w:rPr/>
        <w:t>field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approximated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derivative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potential</w:t>
      </w:r>
      <w:r>
        <w:rPr>
          <w:spacing w:val="2"/>
        </w:rPr>
        <w:t> </w:t>
      </w:r>
      <w:r>
        <w:rPr/>
        <w:t>energy</w:t>
      </w:r>
      <w:r>
        <w:rPr>
          <w:spacing w:val="2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Wolf</w:t>
      </w:r>
      <w:r>
        <w:rPr>
          <w:spacing w:val="2"/>
        </w:rPr>
        <w:t> </w:t>
      </w:r>
      <w:r>
        <w:rPr/>
        <w:t>summation</w:t>
      </w:r>
      <w:r>
        <w:rPr>
          <w:spacing w:val="-47"/>
        </w:rPr>
        <w:t> </w:t>
      </w:r>
      <w:r>
        <w:rPr/>
        <w:t>method,</w:t>
      </w:r>
      <w:r>
        <w:rPr>
          <w:spacing w:val="-2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34">
        <w:r>
          <w:rPr>
            <w:i/>
            <w:color w:val="355F7B"/>
          </w:rPr>
          <w:t>Wolf</w:t>
        </w:r>
        <w:r>
          <w:rPr>
            <w:i/>
            <w:color w:val="355F7B"/>
            <w:spacing w:val="-16"/>
          </w:rPr>
          <w:t> </w:t>
        </w:r>
      </w:hyperlink>
      <w:r>
        <w:rPr/>
        <w:t>,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by:</w:t>
      </w:r>
    </w:p>
    <w:p>
      <w:pPr>
        <w:spacing w:after="0" w:line="249" w:lineRule="auto"/>
        <w:sectPr>
          <w:type w:val="continuous"/>
          <w:pgSz w:w="12240" w:h="15840"/>
          <w:pgMar w:top="1500" w:bottom="1000" w:left="1260" w:right="1260"/>
        </w:sectPr>
      </w:pPr>
    </w:p>
    <w:p>
      <w:pPr>
        <w:spacing w:line="86" w:lineRule="auto" w:before="221"/>
        <w:ind w:left="2597" w:right="0" w:firstLine="0"/>
        <w:jc w:val="left"/>
        <w:rPr>
          <w:rFonts w:ascii="Cambria" w:hAnsi="Cambria"/>
          <w:sz w:val="20"/>
        </w:rPr>
      </w:pPr>
      <w:r>
        <w:rPr>
          <w:i/>
          <w:w w:val="95"/>
          <w:position w:val="-12"/>
          <w:sz w:val="20"/>
        </w:rPr>
        <w:t>E</w:t>
      </w:r>
      <w:r>
        <w:rPr>
          <w:i/>
          <w:w w:val="95"/>
          <w:position w:val="-15"/>
          <w:sz w:val="14"/>
        </w:rPr>
        <w:t>i</w:t>
      </w:r>
      <w:r>
        <w:rPr>
          <w:i/>
          <w:spacing w:val="57"/>
          <w:position w:val="-15"/>
          <w:sz w:val="14"/>
        </w:rPr>
        <w:t> </w:t>
      </w:r>
      <w:r>
        <w:rPr>
          <w:rFonts w:ascii="Cambria" w:hAnsi="Cambria"/>
          <w:w w:val="95"/>
          <w:position w:val="-12"/>
          <w:sz w:val="20"/>
        </w:rPr>
        <w:t>=</w:t>
      </w:r>
      <w:r>
        <w:rPr>
          <w:rFonts w:ascii="Cambria" w:hAnsi="Cambria"/>
          <w:spacing w:val="68"/>
          <w:position w:val="-12"/>
          <w:sz w:val="20"/>
        </w:rPr>
        <w:t> </w:t>
      </w:r>
      <w:r>
        <w:rPr>
          <w:rFonts w:ascii="Cambria" w:hAnsi="Cambria"/>
          <w:w w:val="95"/>
          <w:sz w:val="20"/>
          <w:u w:val="single"/>
        </w:rPr>
        <w:t>1</w:t>
      </w:r>
      <w:r>
        <w:rPr>
          <w:rFonts w:ascii="Cambria" w:hAnsi="Cambria"/>
          <w:spacing w:val="39"/>
          <w:w w:val="95"/>
          <w:sz w:val="20"/>
        </w:rPr>
        <w:t> </w:t>
      </w:r>
      <w:r>
        <w:rPr>
          <w:rFonts w:ascii="Verdana" w:hAnsi="Verdana"/>
          <w:w w:val="95"/>
          <w:position w:val="-17"/>
          <w:sz w:val="28"/>
        </w:rPr>
        <w:t>∑</w:t>
      </w:r>
      <w:r>
        <w:rPr>
          <w:rFonts w:ascii="Verdana" w:hAnsi="Verdana"/>
          <w:spacing w:val="-13"/>
          <w:w w:val="95"/>
          <w:position w:val="-17"/>
          <w:sz w:val="28"/>
        </w:rPr>
        <w:t> </w:t>
      </w:r>
      <w:r>
        <w:rPr>
          <w:i/>
          <w:w w:val="95"/>
          <w:sz w:val="20"/>
          <w:u w:val="single"/>
        </w:rPr>
        <w:t>q</w:t>
      </w:r>
      <w:r>
        <w:rPr>
          <w:i/>
          <w:w w:val="95"/>
          <w:sz w:val="20"/>
          <w:u w:val="single"/>
          <w:vertAlign w:val="subscript"/>
        </w:rPr>
        <w:t>i</w:t>
      </w:r>
      <w:r>
        <w:rPr>
          <w:i/>
          <w:w w:val="95"/>
          <w:sz w:val="20"/>
          <w:u w:val="single"/>
          <w:vertAlign w:val="baseline"/>
        </w:rPr>
        <w:t>q</w:t>
      </w:r>
      <w:r>
        <w:rPr>
          <w:i/>
          <w:w w:val="95"/>
          <w:sz w:val="20"/>
          <w:u w:val="single"/>
          <w:vertAlign w:val="subscript"/>
        </w:rPr>
        <w:t>j</w:t>
      </w:r>
      <w:r>
        <w:rPr>
          <w:rFonts w:ascii="Cambria" w:hAnsi="Cambria"/>
          <w:w w:val="95"/>
          <w:sz w:val="20"/>
          <w:u w:val="single"/>
          <w:vertAlign w:val="baseline"/>
        </w:rPr>
        <w:t>erfc(</w:t>
      </w:r>
      <w:r>
        <w:rPr>
          <w:rFonts w:ascii="Arial" w:hAnsi="Arial"/>
          <w:i/>
          <w:w w:val="95"/>
          <w:sz w:val="20"/>
          <w:u w:val="single"/>
          <w:vertAlign w:val="baseline"/>
        </w:rPr>
        <w:t>α</w:t>
      </w:r>
      <w:r>
        <w:rPr>
          <w:i/>
          <w:w w:val="95"/>
          <w:sz w:val="20"/>
          <w:u w:val="single"/>
          <w:vertAlign w:val="baseline"/>
        </w:rPr>
        <w:t>r</w:t>
      </w:r>
      <w:r>
        <w:rPr>
          <w:i/>
          <w:w w:val="95"/>
          <w:sz w:val="20"/>
          <w:u w:val="single"/>
          <w:vertAlign w:val="subscript"/>
        </w:rPr>
        <w:t>i</w:t>
      </w:r>
      <w:r>
        <w:rPr>
          <w:i/>
          <w:spacing w:val="-20"/>
          <w:w w:val="95"/>
          <w:sz w:val="20"/>
          <w:u w:val="single"/>
          <w:vertAlign w:val="baseline"/>
        </w:rPr>
        <w:t> </w:t>
      </w:r>
      <w:r>
        <w:rPr>
          <w:i/>
          <w:w w:val="95"/>
          <w:sz w:val="20"/>
          <w:u w:val="single"/>
          <w:vertAlign w:val="subscript"/>
        </w:rPr>
        <w:t>j</w:t>
      </w:r>
      <w:r>
        <w:rPr>
          <w:rFonts w:ascii="Cambria" w:hAnsi="Cambria"/>
          <w:w w:val="95"/>
          <w:sz w:val="20"/>
          <w:u w:val="single"/>
          <w:vertAlign w:val="baseline"/>
        </w:rPr>
        <w:t>)</w:t>
      </w:r>
      <w:r>
        <w:rPr>
          <w:rFonts w:ascii="Cambria" w:hAnsi="Cambria"/>
          <w:spacing w:val="53"/>
          <w:sz w:val="20"/>
          <w:vertAlign w:val="baseline"/>
        </w:rPr>
        <w:t> </w:t>
      </w:r>
      <w:r>
        <w:rPr>
          <w:rFonts w:ascii="Cambria" w:hAnsi="Cambria"/>
          <w:w w:val="95"/>
          <w:position w:val="-12"/>
          <w:sz w:val="20"/>
          <w:vertAlign w:val="baseline"/>
        </w:rPr>
        <w:t>+</w:t>
      </w:r>
      <w:r>
        <w:rPr>
          <w:rFonts w:ascii="Cambria" w:hAnsi="Cambria"/>
          <w:spacing w:val="53"/>
          <w:position w:val="-12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u w:val="single"/>
          <w:vertAlign w:val="baseline"/>
        </w:rPr>
        <w:t>1</w:t>
      </w:r>
      <w:r>
        <w:rPr>
          <w:rFonts w:ascii="Cambria" w:hAnsi="Cambria"/>
          <w:spacing w:val="39"/>
          <w:w w:val="95"/>
          <w:sz w:val="20"/>
          <w:vertAlign w:val="baseline"/>
        </w:rPr>
        <w:t> </w:t>
      </w:r>
      <w:r>
        <w:rPr>
          <w:rFonts w:ascii="Verdana" w:hAnsi="Verdana"/>
          <w:w w:val="95"/>
          <w:position w:val="-17"/>
          <w:sz w:val="28"/>
          <w:vertAlign w:val="baseline"/>
        </w:rPr>
        <w:t>∑</w:t>
      </w:r>
      <w:r>
        <w:rPr>
          <w:rFonts w:ascii="Verdana" w:hAnsi="Verdana"/>
          <w:spacing w:val="-14"/>
          <w:w w:val="95"/>
          <w:position w:val="-17"/>
          <w:sz w:val="28"/>
          <w:vertAlign w:val="baseline"/>
        </w:rPr>
        <w:t> </w:t>
      </w:r>
      <w:r>
        <w:rPr>
          <w:i/>
          <w:w w:val="95"/>
          <w:sz w:val="20"/>
          <w:u w:val="single"/>
          <w:vertAlign w:val="baseline"/>
        </w:rPr>
        <w:t>q</w:t>
      </w:r>
      <w:r>
        <w:rPr>
          <w:i/>
          <w:w w:val="95"/>
          <w:sz w:val="20"/>
          <w:u w:val="single"/>
          <w:vertAlign w:val="subscript"/>
        </w:rPr>
        <w:t>i</w:t>
      </w:r>
      <w:r>
        <w:rPr>
          <w:i/>
          <w:w w:val="95"/>
          <w:sz w:val="20"/>
          <w:u w:val="single"/>
          <w:vertAlign w:val="baseline"/>
        </w:rPr>
        <w:t>q</w:t>
      </w:r>
      <w:r>
        <w:rPr>
          <w:i/>
          <w:w w:val="95"/>
          <w:sz w:val="20"/>
          <w:u w:val="single"/>
          <w:vertAlign w:val="subscript"/>
        </w:rPr>
        <w:t>j</w:t>
      </w:r>
      <w:r>
        <w:rPr>
          <w:rFonts w:ascii="Cambria" w:hAnsi="Cambria"/>
          <w:w w:val="95"/>
          <w:sz w:val="20"/>
          <w:u w:val="single"/>
          <w:vertAlign w:val="baseline"/>
        </w:rPr>
        <w:t>erf(</w:t>
      </w:r>
      <w:r>
        <w:rPr>
          <w:rFonts w:ascii="Arial" w:hAnsi="Arial"/>
          <w:i/>
          <w:w w:val="95"/>
          <w:sz w:val="20"/>
          <w:u w:val="single"/>
          <w:vertAlign w:val="baseline"/>
        </w:rPr>
        <w:t>α</w:t>
      </w:r>
      <w:r>
        <w:rPr>
          <w:i/>
          <w:w w:val="95"/>
          <w:sz w:val="20"/>
          <w:u w:val="single"/>
          <w:vertAlign w:val="baseline"/>
        </w:rPr>
        <w:t>r</w:t>
      </w:r>
      <w:r>
        <w:rPr>
          <w:i/>
          <w:w w:val="95"/>
          <w:sz w:val="20"/>
          <w:u w:val="single"/>
          <w:vertAlign w:val="subscript"/>
        </w:rPr>
        <w:t>i</w:t>
      </w:r>
      <w:r>
        <w:rPr>
          <w:i/>
          <w:spacing w:val="-19"/>
          <w:w w:val="95"/>
          <w:sz w:val="20"/>
          <w:u w:val="single"/>
          <w:vertAlign w:val="baseline"/>
        </w:rPr>
        <w:t> </w:t>
      </w:r>
      <w:r>
        <w:rPr>
          <w:i/>
          <w:w w:val="95"/>
          <w:sz w:val="20"/>
          <w:u w:val="single"/>
          <w:vertAlign w:val="subscript"/>
        </w:rPr>
        <w:t>j</w:t>
      </w:r>
      <w:r>
        <w:rPr>
          <w:rFonts w:ascii="Cambria" w:hAnsi="Cambria"/>
          <w:w w:val="95"/>
          <w:sz w:val="20"/>
          <w:u w:val="single"/>
          <w:vertAlign w:val="baseline"/>
        </w:rPr>
        <w:t>)</w:t>
      </w:r>
    </w:p>
    <w:p>
      <w:pPr>
        <w:pStyle w:val="BodyText"/>
        <w:rPr>
          <w:rFonts w:ascii="Cambria"/>
          <w:sz w:val="25"/>
        </w:rPr>
      </w:pPr>
      <w:r>
        <w:rPr/>
        <w:br w:type="column"/>
      </w:r>
      <w:r>
        <w:rPr>
          <w:rFonts w:ascii="Cambria"/>
          <w:sz w:val="25"/>
        </w:rPr>
      </w:r>
    </w:p>
    <w:p>
      <w:pPr>
        <w:spacing w:line="143" w:lineRule="exact" w:before="0"/>
        <w:ind w:left="382" w:right="0" w:firstLine="0"/>
        <w:jc w:val="left"/>
        <w:rPr>
          <w:i/>
          <w:sz w:val="20"/>
        </w:rPr>
      </w:pPr>
      <w:r>
        <w:rPr>
          <w:i/>
          <w:w w:val="115"/>
          <w:sz w:val="20"/>
        </w:rPr>
        <w:t>r</w:t>
      </w:r>
      <w:r>
        <w:rPr>
          <w:i/>
          <w:spacing w:val="-1"/>
          <w:w w:val="115"/>
          <w:sz w:val="20"/>
        </w:rPr>
        <w:t> </w:t>
      </w:r>
      <w:r>
        <w:rPr>
          <w:rFonts w:ascii="Cambria"/>
          <w:w w:val="120"/>
          <w:sz w:val="20"/>
        </w:rPr>
        <w:t>&lt; </w:t>
      </w:r>
      <w:r>
        <w:rPr>
          <w:i/>
          <w:w w:val="115"/>
          <w:sz w:val="20"/>
        </w:rPr>
        <w:t>r</w:t>
      </w:r>
      <w:r>
        <w:rPr>
          <w:i/>
          <w:w w:val="115"/>
          <w:sz w:val="20"/>
          <w:vertAlign w:val="subscript"/>
        </w:rPr>
        <w:t>c</w:t>
      </w:r>
    </w:p>
    <w:p>
      <w:pPr>
        <w:spacing w:after="0" w:line="143" w:lineRule="exact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6203" w:space="40"/>
            <w:col w:w="3477"/>
          </w:cols>
        </w:sectPr>
      </w:pPr>
    </w:p>
    <w:p>
      <w:pPr>
        <w:spacing w:line="282" w:lineRule="exact" w:before="0"/>
        <w:ind w:left="0" w:right="0" w:firstLine="0"/>
        <w:jc w:val="right"/>
        <w:rPr>
          <w:i/>
          <w:sz w:val="14"/>
        </w:rPr>
      </w:pPr>
      <w:r>
        <w:rPr>
          <w:rFonts w:ascii="Cambria" w:hAnsi="Cambria"/>
          <w:position w:val="7"/>
          <w:sz w:val="20"/>
        </w:rPr>
        <w:t>2</w:t>
      </w:r>
      <w:r>
        <w:rPr>
          <w:rFonts w:ascii="Cambria" w:hAnsi="Cambria"/>
          <w:spacing w:val="40"/>
          <w:position w:val="7"/>
          <w:sz w:val="20"/>
        </w:rPr>
        <w:t> </w:t>
      </w:r>
      <w:r>
        <w:rPr>
          <w:i/>
          <w:sz w:val="14"/>
        </w:rPr>
        <w:t>j</w:t>
      </w:r>
      <w:r>
        <w:rPr>
          <w:rFonts w:ascii="Cambria" w:hAnsi="Cambria"/>
          <w:sz w:val="14"/>
        </w:rPr>
        <w:t≯=</w:t>
      </w:r>
      <w:r>
        <w:rPr>
          <w:i/>
          <w:sz w:val="14"/>
        </w:rPr>
        <w:t>i</w:t>
      </w:r>
    </w:p>
    <w:p>
      <w:pPr>
        <w:spacing w:line="244" w:lineRule="exact" w:before="0"/>
        <w:ind w:left="0" w:right="0" w:firstLine="0"/>
        <w:jc w:val="right"/>
        <w:rPr>
          <w:i/>
          <w:sz w:val="14"/>
        </w:rPr>
      </w:pPr>
      <w:r>
        <w:rPr/>
        <w:br w:type="column"/>
      </w:r>
      <w:r>
        <w:rPr>
          <w:i/>
          <w:w w:val="95"/>
          <w:position w:val="3"/>
          <w:sz w:val="20"/>
        </w:rPr>
        <w:t>r</w:t>
      </w:r>
      <w:r>
        <w:rPr>
          <w:i/>
          <w:w w:val="95"/>
          <w:sz w:val="14"/>
        </w:rPr>
        <w:t>i</w:t>
      </w:r>
      <w:r>
        <w:rPr>
          <w:i/>
          <w:spacing w:val="-7"/>
          <w:w w:val="95"/>
          <w:sz w:val="14"/>
        </w:rPr>
        <w:t> </w:t>
      </w:r>
      <w:r>
        <w:rPr>
          <w:i/>
          <w:w w:val="95"/>
          <w:sz w:val="14"/>
        </w:rPr>
        <w:t>j</w:t>
      </w:r>
    </w:p>
    <w:p>
      <w:pPr>
        <w:spacing w:line="282" w:lineRule="exact" w:before="0"/>
        <w:ind w:left="675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Cambria" w:hAnsi="Cambria"/>
          <w:position w:val="7"/>
          <w:sz w:val="20"/>
        </w:rPr>
        <w:t>2</w:t>
      </w:r>
      <w:r>
        <w:rPr>
          <w:rFonts w:ascii="Cambria" w:hAnsi="Cambria"/>
          <w:spacing w:val="23"/>
          <w:position w:val="7"/>
          <w:sz w:val="20"/>
        </w:rPr>
        <w:t> </w:t>
      </w:r>
      <w:r>
        <w:rPr>
          <w:i/>
          <w:sz w:val="14"/>
        </w:rPr>
        <w:t>j</w:t>
      </w:r>
      <w:r>
        <w:rPr>
          <w:rFonts w:ascii="Cambria" w:hAnsi="Cambria"/>
          <w:sz w:val="14"/>
        </w:rPr>
        <w:t≯=</w:t>
      </w:r>
      <w:r>
        <w:rPr>
          <w:i/>
          <w:sz w:val="14"/>
        </w:rPr>
        <w:t>i</w:t>
      </w:r>
    </w:p>
    <w:p>
      <w:pPr>
        <w:spacing w:line="244" w:lineRule="exact" w:before="0"/>
        <w:ind w:left="437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95"/>
          <w:position w:val="3"/>
          <w:sz w:val="20"/>
        </w:rPr>
        <w:t>r</w:t>
      </w:r>
      <w:r>
        <w:rPr>
          <w:i/>
          <w:w w:val="95"/>
          <w:sz w:val="14"/>
        </w:rPr>
        <w:t>i</w:t>
      </w:r>
      <w:r>
        <w:rPr>
          <w:i/>
          <w:spacing w:val="-7"/>
          <w:w w:val="95"/>
          <w:sz w:val="14"/>
        </w:rPr>
        <w:t> </w:t>
      </w:r>
      <w:r>
        <w:rPr>
          <w:i/>
          <w:w w:val="95"/>
          <w:sz w:val="14"/>
        </w:rPr>
        <w:t>j</w:t>
      </w:r>
    </w:p>
    <w:p>
      <w:pPr>
        <w:spacing w:after="0" w:line="244" w:lineRule="exact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  <w:cols w:num="4" w:equalWidth="0">
            <w:col w:w="3365" w:space="40"/>
            <w:col w:w="658" w:space="39"/>
            <w:col w:w="1025" w:space="40"/>
            <w:col w:w="4553"/>
          </w:cols>
        </w:sectPr>
      </w:pPr>
    </w:p>
    <w:p>
      <w:pPr>
        <w:pStyle w:val="BodyText"/>
        <w:spacing w:line="249" w:lineRule="auto" w:before="184"/>
        <w:ind w:left="179" w:right="177"/>
        <w:jc w:val="both"/>
      </w:pPr>
      <w:r>
        <w:rPr>
          <w:spacing w:val="-1"/>
        </w:rPr>
        <w:t>where</w:t>
      </w:r>
      <w:r>
        <w:rPr>
          <w:spacing w:val="-16"/>
        </w:rPr>
        <w:t> </w:t>
      </w:r>
      <w:r>
        <w:rPr>
          <w:rFonts w:ascii="Arial" w:hAnsi="Arial"/>
          <w:i/>
          <w:spacing w:val="-1"/>
        </w:rPr>
        <w:t>α</w:t>
      </w:r>
      <w:r>
        <w:rPr>
          <w:rFonts w:ascii="Arial" w:hAnsi="Arial"/>
          <w:i/>
          <w:spacing w:val="-5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damping</w:t>
      </w:r>
      <w:r>
        <w:rPr>
          <w:spacing w:val="-16"/>
        </w:rPr>
        <w:t> </w:t>
      </w:r>
      <w:r>
        <w:rPr>
          <w:spacing w:val="-1"/>
        </w:rPr>
        <w:t>parameter,</w:t>
      </w:r>
      <w:r>
        <w:rPr>
          <w:spacing w:val="-13"/>
        </w:rPr>
        <w:t> </w:t>
      </w:r>
      <w:r>
        <w:rPr/>
        <w:t>and</w:t>
      </w:r>
      <w:r>
        <w:rPr>
          <w:spacing w:val="-16"/>
        </w:rPr>
        <w:t> </w:t>
      </w:r>
      <w:r>
        <w:rPr>
          <w:i/>
        </w:rPr>
        <w:t>erf()</w:t>
      </w:r>
      <w:r>
        <w:rPr>
          <w:i/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>
          <w:i/>
        </w:rPr>
        <w:t>erfc()</w:t>
      </w:r>
      <w:r>
        <w:rPr>
          <w:i/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/>
        <w:t>error-function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complementary</w:t>
      </w:r>
      <w:r>
        <w:rPr>
          <w:spacing w:val="-16"/>
        </w:rPr>
        <w:t> </w:t>
      </w:r>
      <w:r>
        <w:rPr/>
        <w:t>error-function</w:t>
      </w:r>
      <w:r>
        <w:rPr>
          <w:spacing w:val="-16"/>
        </w:rPr>
        <w:t> </w:t>
      </w:r>
      <w:r>
        <w:rPr/>
        <w:t>terms.</w:t>
      </w:r>
      <w:r>
        <w:rPr>
          <w:spacing w:val="12"/>
        </w:rPr>
        <w:t> </w:t>
      </w:r>
      <w:r>
        <w:rPr/>
        <w:t>This</w:t>
      </w:r>
      <w:r>
        <w:rPr>
          <w:spacing w:val="-48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essentially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short-range,</w:t>
      </w:r>
      <w:r>
        <w:rPr>
          <w:spacing w:val="-8"/>
        </w:rPr>
        <w:t> </w:t>
      </w:r>
      <w:r>
        <w:rPr/>
        <w:t>spherically-truncated,</w:t>
      </w:r>
      <w:r>
        <w:rPr>
          <w:spacing w:val="-8"/>
        </w:rPr>
        <w:t> </w:t>
      </w:r>
      <w:r>
        <w:rPr/>
        <w:t>charge-neutralized,</w:t>
      </w:r>
      <w:r>
        <w:rPr>
          <w:spacing w:val="-7"/>
        </w:rPr>
        <w:t> </w:t>
      </w:r>
      <w:r>
        <w:rPr/>
        <w:t>force-shifted,</w:t>
      </w:r>
      <w:r>
        <w:rPr>
          <w:spacing w:val="-8"/>
        </w:rPr>
        <w:t> </w:t>
      </w:r>
      <w:r>
        <w:rPr/>
        <w:t>pairwise</w:t>
      </w:r>
      <w:r>
        <w:rPr>
          <w:spacing w:val="-8"/>
        </w:rPr>
        <w:t> </w:t>
      </w:r>
      <w:r>
        <w:rPr>
          <w:i/>
        </w:rPr>
        <w:t>1/r </w:t>
      </w:r>
      <w:r>
        <w:rPr/>
        <w:t>summation.</w:t>
      </w:r>
      <w:r>
        <w:rPr>
          <w:spacing w:val="-48"/>
        </w:rPr>
        <w:t> </w:t>
      </w:r>
      <w:r>
        <w:rPr/>
        <w:t>With a manipulation of adding and subtracting a self term (for i = j) to the first and second term on the right-hand-</w:t>
      </w:r>
      <w:r>
        <w:rPr>
          <w:spacing w:val="1"/>
        </w:rPr>
        <w:t> </w:t>
      </w:r>
      <w:r>
        <w:rPr/>
        <w:t>side, respectively, and a small enough </w:t>
      </w:r>
      <w:r>
        <w:rPr>
          <w:rFonts w:ascii="Arial" w:hAnsi="Arial"/>
          <w:i/>
        </w:rPr>
        <w:t>α </w:t>
      </w:r>
      <w:r>
        <w:rPr/>
        <w:t>damping parameter, the second term shrinks and the potential becomes a</w:t>
      </w:r>
      <w:r>
        <w:rPr>
          <w:spacing w:val="1"/>
        </w:rPr>
        <w:t> </w:t>
      </w:r>
      <w:r>
        <w:rPr/>
        <w:t>rapidly-converging</w:t>
      </w:r>
      <w:r>
        <w:rPr>
          <w:spacing w:val="-7"/>
        </w:rPr>
        <w:t> </w:t>
      </w:r>
      <w:r>
        <w:rPr/>
        <w:t>real-space</w:t>
      </w:r>
      <w:r>
        <w:rPr>
          <w:spacing w:val="-7"/>
        </w:rPr>
        <w:t> </w:t>
      </w:r>
      <w:r>
        <w:rPr/>
        <w:t>summation.</w:t>
      </w:r>
      <w:r>
        <w:rPr>
          <w:spacing w:val="9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long</w:t>
      </w:r>
      <w:r>
        <w:rPr>
          <w:spacing w:val="-6"/>
        </w:rPr>
        <w:t> </w:t>
      </w:r>
      <w:r>
        <w:rPr/>
        <w:t>enough</w:t>
      </w:r>
      <w:r>
        <w:rPr>
          <w:spacing w:val="-7"/>
        </w:rPr>
        <w:t> </w:t>
      </w:r>
      <w:r>
        <w:rPr/>
        <w:t>cutoff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small</w:t>
      </w:r>
      <w:r>
        <w:rPr>
          <w:spacing w:val="-7"/>
        </w:rPr>
        <w:t> </w:t>
      </w:r>
      <w:r>
        <w:rPr/>
        <w:t>enough</w:t>
      </w:r>
      <w:r>
        <w:rPr>
          <w:spacing w:val="-7"/>
        </w:rPr>
        <w:t> </w:t>
      </w:r>
      <w:r>
        <w:rPr>
          <w:rFonts w:ascii="Arial" w:hAnsi="Arial"/>
          <w:i/>
        </w:rPr>
        <w:t>α</w:t>
      </w:r>
      <w:r>
        <w:rPr>
          <w:rFonts w:ascii="Arial" w:hAnsi="Arial"/>
          <w:i/>
          <w:spacing w:val="3"/>
        </w:rPr>
        <w:t> </w:t>
      </w:r>
      <w:r>
        <w:rPr/>
        <w:t>parameter,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electric</w:t>
      </w:r>
      <w:r>
        <w:rPr>
          <w:spacing w:val="-7"/>
        </w:rPr>
        <w:t> </w:t>
      </w:r>
      <w:r>
        <w:rPr/>
        <w:t>field</w:t>
      </w:r>
      <w:r>
        <w:rPr>
          <w:spacing w:val="-48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Wolf</w:t>
      </w:r>
      <w:r>
        <w:rPr>
          <w:spacing w:val="-2"/>
        </w:rPr>
        <w:t> </w:t>
      </w:r>
      <w:r>
        <w:rPr/>
        <w:t>summation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approaches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Ewald</w:t>
      </w:r>
      <w:r>
        <w:rPr>
          <w:spacing w:val="-2"/>
        </w:rPr>
        <w:t> </w:t>
      </w:r>
      <w:r>
        <w:rPr/>
        <w:t>sum.</w:t>
      </w:r>
    </w:p>
    <w:p>
      <w:pPr>
        <w:pStyle w:val="BodyText"/>
        <w:spacing w:before="117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electric</w:t>
      </w:r>
      <w:r>
        <w:rPr>
          <w:spacing w:val="-4"/>
        </w:rPr>
        <w:t> </w:t>
      </w:r>
      <w:r>
        <w:rPr/>
        <w:t>field</w:t>
      </w:r>
      <w:r>
        <w:rPr>
          <w:spacing w:val="-4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line="249" w:lineRule="auto" w:before="129"/>
        <w:ind w:left="180" w:right="178"/>
        <w:jc w:val="both"/>
      </w:pPr>
      <w:r>
        <w:rPr/>
        <w:t>When the </w:t>
      </w:r>
      <w:r>
        <w:rPr>
          <w:i/>
        </w:rPr>
        <w:t>limit </w:t>
      </w:r>
      <w:r>
        <w:rPr/>
        <w:t>keyword is used, only contributions from atoms in the selected group will be considered, otherwise</w:t>
      </w:r>
      <w:r>
        <w:rPr>
          <w:spacing w:val="1"/>
        </w:rPr>
        <w:t> </w:t>
      </w:r>
      <w:r>
        <w:rPr/>
        <w:t>contributions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cutoff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included.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1"/>
      </w:pP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cutoff</w:t>
      </w:r>
      <w:r>
        <w:rPr>
          <w:i/>
          <w:spacing w:val="28"/>
        </w:rPr>
        <w:t> </w:t>
      </w:r>
      <w:r>
        <w:rPr/>
        <w:t>keyword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used,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cutoff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electric</w:t>
      </w:r>
      <w:r>
        <w:rPr>
          <w:spacing w:val="-3"/>
        </w:rPr>
        <w:t> </w:t>
      </w:r>
      <w:r>
        <w:rPr/>
        <w:t>field</w:t>
      </w:r>
      <w:r>
        <w:rPr>
          <w:spacing w:val="-2"/>
        </w:rPr>
        <w:t> </w:t>
      </w:r>
      <w:r>
        <w:rPr/>
        <w:t>approximation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explicitly.</w:t>
      </w:r>
      <w:r>
        <w:rPr>
          <w:spacing w:val="20"/>
        </w:rPr>
        <w:t> </w:t>
      </w:r>
      <w:r>
        <w:rPr/>
        <w:t>By</w:t>
      </w:r>
      <w:r>
        <w:rPr>
          <w:spacing w:val="-3"/>
        </w:rPr>
        <w:t> </w:t>
      </w:r>
      <w:r>
        <w:rPr/>
        <w:t>default</w:t>
      </w:r>
      <w:r>
        <w:rPr>
          <w:spacing w:val="-47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largest</w:t>
      </w:r>
      <w:r>
        <w:rPr>
          <w:spacing w:val="-2"/>
        </w:rPr>
        <w:t> </w:t>
      </w:r>
      <w:r>
        <w:rPr/>
        <w:t>cutoff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pair</w:t>
      </w:r>
      <w:r>
        <w:rPr>
          <w:spacing w:val="-2"/>
        </w:rPr>
        <w:t> </w:t>
      </w:r>
      <w:r>
        <w:rPr/>
        <w:t>style</w:t>
      </w:r>
      <w:r>
        <w:rPr>
          <w:spacing w:val="-2"/>
        </w:rPr>
        <w:t> </w:t>
      </w:r>
      <w:r>
        <w:rPr/>
        <w:t>force</w:t>
      </w:r>
      <w:r>
        <w:rPr>
          <w:spacing w:val="-1"/>
        </w:rPr>
        <w:t> </w:t>
      </w:r>
      <w:r>
        <w:rPr/>
        <w:t>computation.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44594pt;width:468pt;height:78.650pt;mso-position-horizontal-relative:page;mso-position-vertical-relative:paragraph;z-index:-15597568;mso-wrap-distance-left:0;mso-wrap-distance-right:0" coordorigin="1440,307" coordsize="9360,1573">
            <v:shape style="position:absolute;left:1440;top:306;width:9360;height:1573" coordorigin="1440,307" coordsize="9360,1573" path="m10700,307l1540,307,1501,315,1469,336,1448,368,1440,407,1440,1780,1448,1819,1469,1850,1501,1872,1540,1880,10700,1880,10739,1872,10771,1850,10792,1819,10800,1780,10800,407,10792,368,10771,336,10739,315,10700,307xe" filled="true" fillcolor="#86989a" stroked="false">
              <v:path arrowok="t"/>
              <v:fill type="solid"/>
            </v:shape>
            <v:shape style="position:absolute;left:1449;top:316;width:9341;height:1553" coordorigin="1450,317" coordsize="9341,1553" path="m10690,317l1550,317,1511,325,1479,346,1458,378,1450,416,1450,1770,1458,1809,1479,1840,1511,1862,1550,1870,10690,1870,10729,1862,10761,1840,10782,1809,10790,1770,10790,416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pacing w:val="-1"/>
                        <w:sz w:val="20"/>
                      </w:rPr>
                      <w:t>Computational</w:t>
                    </w:r>
                    <w:r>
                      <w:rPr>
                        <w:b/>
                        <w:spacing w:val="-9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Efficiency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This compute will loop over a full neighbor list just like a pair style does when computing forces, thus it can be quite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time-consuming and slow down a calculation significantly when its data is used in every time step. The </w:t>
                    </w:r>
                    <w:hyperlink w:history="true" w:anchor="_bookmark33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</w:hyperlink>
                    <w:r>
                      <w:rPr>
                        <w:i/>
                        <w:color w:val="355F7B"/>
                        <w:spacing w:val="1"/>
                        <w:sz w:val="20"/>
                      </w:rPr>
                      <w:t> </w:t>
                    </w:r>
                    <w:hyperlink w:history="true" w:anchor="_bookmark33">
                      <w:r>
                        <w:rPr>
                          <w:i/>
                          <w:color w:val="355F7B"/>
                          <w:sz w:val="20"/>
                        </w:rPr>
                        <w:t>efield/atom</w:t>
                      </w:r>
                      <w:r>
                        <w:rPr>
                          <w:i/>
                          <w:color w:val="355F7B"/>
                          <w:spacing w:val="-5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DIELECTRIC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package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efficient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comparison,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since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electric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field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data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collected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force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computation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next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extra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computational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6"/>
        <w:jc w:val="left"/>
      </w:pPr>
      <w:bookmarkStart w:name="Output info" w:id="592"/>
      <w:bookmarkEnd w:id="592"/>
      <w:r>
        <w:rPr>
          <w:b w:val="0"/>
        </w:rPr>
      </w:r>
      <w:bookmarkStart w:name="Output info" w:id="593"/>
      <w:bookmarkEnd w:id="59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69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79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4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3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per</w:t>
      </w:r>
      <w:r>
        <w:rPr>
          <w:spacing w:val="-4"/>
        </w:rPr>
        <w:t> </w:t>
      </w:r>
      <w:r>
        <w:rPr/>
        <w:t>atom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x-,</w:t>
      </w:r>
      <w:r>
        <w:rPr>
          <w:spacing w:val="-4"/>
        </w:rPr>
        <w:t> </w:t>
      </w:r>
      <w:r>
        <w:rPr/>
        <w:t>y-,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z-direction</w:t>
      </w:r>
      <w:r>
        <w:rPr>
          <w:spacing w:val="-4"/>
        </w:rPr>
        <w:t> </w:t>
      </w:r>
      <w:r>
        <w:rPr/>
        <w:t>electric</w:t>
      </w:r>
      <w:r>
        <w:rPr>
          <w:spacing w:val="-5"/>
        </w:rPr>
        <w:t> </w:t>
      </w:r>
      <w:r>
        <w:rPr/>
        <w:t>field</w:t>
      </w:r>
      <w:r>
        <w:rPr>
          <w:spacing w:val="-4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force</w:t>
      </w:r>
      <w:r>
        <w:rPr>
          <w:spacing w:val="-5"/>
        </w:rPr>
        <w:t> </w:t>
      </w:r>
      <w:r>
        <w:rPr/>
        <w:t>units.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594"/>
      <w:bookmarkEnd w:id="594"/>
      <w:r>
        <w:rPr>
          <w:b w:val="0"/>
        </w:rPr>
      </w:r>
      <w:bookmarkStart w:name="Restrictions" w:id="595"/>
      <w:bookmarkEnd w:id="595"/>
      <w:r>
        <w:rPr>
          <w:color w:val="20435C"/>
        </w:rPr>
        <w:t>Restrictions</w:t>
      </w:r>
    </w:p>
    <w:p>
      <w:pPr>
        <w:pStyle w:val="BodyText"/>
        <w:spacing w:line="374" w:lineRule="auto" w:before="250"/>
        <w:ind w:left="179" w:right="170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EXTRA-COMPUTE</w:t>
      </w:r>
      <w:r>
        <w:rPr>
          <w:spacing w:val="-6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requires</w:t>
      </w:r>
      <w:r>
        <w:rPr>
          <w:spacing w:val="-1"/>
        </w:rPr>
        <w:t> </w:t>
      </w:r>
      <w:r>
        <w:rPr>
          <w:i/>
          <w:color w:val="355F7B"/>
        </w:rPr>
        <w:t>neighbor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styles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‘bin’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or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‘nsq’</w:t>
      </w:r>
      <w:r>
        <w:rPr/>
        <w:t>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596"/>
      <w:bookmarkEnd w:id="596"/>
      <w:r>
        <w:rPr>
          <w:b w:val="0"/>
        </w:rPr>
      </w:r>
      <w:bookmarkStart w:name="Related commands" w:id="597"/>
      <w:bookmarkEnd w:id="59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w w:val="95"/>
          <w:sz w:val="20"/>
        </w:rPr>
        <w:t>pair_style</w:t>
      </w:r>
      <w:r>
        <w:rPr>
          <w:i/>
          <w:color w:val="355F7B"/>
          <w:spacing w:val="25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coul/wolf</w:t>
      </w:r>
      <w:r>
        <w:rPr>
          <w:i/>
          <w:color w:val="355F7B"/>
          <w:spacing w:val="2"/>
          <w:w w:val="95"/>
          <w:sz w:val="20"/>
        </w:rPr>
        <w:t> </w:t>
      </w:r>
      <w:r>
        <w:rPr>
          <w:w w:val="95"/>
          <w:sz w:val="20"/>
        </w:rPr>
        <w:t>,</w:t>
      </w:r>
      <w:r>
        <w:rPr>
          <w:spacing w:val="25"/>
          <w:w w:val="95"/>
          <w:sz w:val="20"/>
        </w:rPr>
        <w:t> </w:t>
      </w:r>
      <w:hyperlink w:history="true" w:anchor="_bookmark33">
        <w:r>
          <w:rPr>
            <w:i/>
            <w:color w:val="355F7B"/>
            <w:w w:val="95"/>
            <w:sz w:val="20"/>
          </w:rPr>
          <w:t>compute</w:t>
        </w:r>
        <w:r>
          <w:rPr>
            <w:i/>
            <w:color w:val="355F7B"/>
            <w:spacing w:val="26"/>
            <w:w w:val="95"/>
            <w:sz w:val="20"/>
          </w:rPr>
          <w:t> </w:t>
        </w:r>
        <w:r>
          <w:rPr>
            <w:i/>
            <w:color w:val="355F7B"/>
            <w:w w:val="95"/>
            <w:sz w:val="20"/>
          </w:rPr>
          <w:t>efield/atom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598"/>
      <w:bookmarkEnd w:id="598"/>
      <w:r>
        <w:rPr>
          <w:b w:val="0"/>
        </w:rPr>
      </w:r>
      <w:bookmarkStart w:name="Default" w:id="599"/>
      <w:bookmarkEnd w:id="599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The</w:t>
      </w:r>
      <w:r>
        <w:rPr>
          <w:spacing w:val="-6"/>
        </w:rPr>
        <w:t> </w:t>
      </w:r>
      <w:r>
        <w:rPr/>
        <w:t>option</w:t>
      </w:r>
      <w:r>
        <w:rPr>
          <w:spacing w:val="-5"/>
        </w:rPr>
        <w:t> </w:t>
      </w:r>
      <w:r>
        <w:rPr/>
        <w:t>defaults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>
          <w:i/>
        </w:rPr>
        <w:t>limit</w:t>
      </w:r>
      <w:r>
        <w:rPr>
          <w:i/>
          <w:spacing w:val="4"/>
        </w:rPr>
        <w:t> </w:t>
      </w:r>
      <w:r>
        <w:rPr/>
        <w:t>=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i/>
        </w:rPr>
        <w:t>cutoff</w:t>
      </w:r>
      <w:r>
        <w:rPr>
          <w:i/>
          <w:spacing w:val="27"/>
        </w:rPr>
        <w:t> </w:t>
      </w:r>
      <w:r>
        <w:rPr/>
        <w:t>=</w:t>
      </w:r>
      <w:r>
        <w:rPr>
          <w:spacing w:val="-6"/>
        </w:rPr>
        <w:t> </w:t>
      </w:r>
      <w:r>
        <w:rPr/>
        <w:t>largest</w:t>
      </w:r>
      <w:r>
        <w:rPr>
          <w:spacing w:val="-5"/>
        </w:rPr>
        <w:t> </w:t>
      </w:r>
      <w:r>
        <w:rPr/>
        <w:t>cutoff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styles.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202603pt;width:468pt;height:.1pt;mso-position-horizontal-relative:page;mso-position-vertical-relative:paragraph;z-index:-15597056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34" w:id="600"/>
      <w:bookmarkEnd w:id="600"/>
      <w:r>
        <w:rPr/>
      </w:r>
      <w:r>
        <w:rPr>
          <w:b/>
        </w:rPr>
        <w:t>(Wolf)</w:t>
      </w:r>
      <w:r>
        <w:rPr>
          <w:b/>
          <w:spacing w:val="-8"/>
        </w:rPr>
        <w:t> </w:t>
      </w:r>
      <w:r>
        <w:rPr/>
        <w:t>D.</w:t>
      </w:r>
      <w:r>
        <w:rPr>
          <w:spacing w:val="-7"/>
        </w:rPr>
        <w:t> </w:t>
      </w:r>
      <w:r>
        <w:rPr/>
        <w:t>Wolf,</w:t>
      </w:r>
      <w:r>
        <w:rPr>
          <w:spacing w:val="-8"/>
        </w:rPr>
        <w:t> </w:t>
      </w:r>
      <w:r>
        <w:rPr/>
        <w:t>P.</w:t>
      </w:r>
      <w:r>
        <w:rPr>
          <w:spacing w:val="-7"/>
        </w:rPr>
        <w:t> </w:t>
      </w:r>
      <w:r>
        <w:rPr/>
        <w:t>Keblinski,</w:t>
      </w:r>
      <w:r>
        <w:rPr>
          <w:spacing w:val="-8"/>
        </w:rPr>
        <w:t> </w:t>
      </w:r>
      <w:r>
        <w:rPr/>
        <w:t>S.</w:t>
      </w:r>
      <w:r>
        <w:rPr>
          <w:spacing w:val="-7"/>
        </w:rPr>
        <w:t> </w:t>
      </w:r>
      <w:r>
        <w:rPr/>
        <w:t>R.</w:t>
      </w:r>
      <w:r>
        <w:rPr>
          <w:spacing w:val="-8"/>
        </w:rPr>
        <w:t> </w:t>
      </w:r>
      <w:r>
        <w:rPr/>
        <w:t>Phillpot,</w:t>
      </w:r>
      <w:r>
        <w:rPr>
          <w:spacing w:val="-7"/>
        </w:rPr>
        <w:t> </w:t>
      </w:r>
      <w:r>
        <w:rPr/>
        <w:t>J.</w:t>
      </w:r>
      <w:r>
        <w:rPr>
          <w:spacing w:val="-7"/>
        </w:rPr>
        <w:t> </w:t>
      </w:r>
      <w:r>
        <w:rPr/>
        <w:t>Eggebrecht,</w:t>
      </w:r>
      <w:r>
        <w:rPr>
          <w:spacing w:val="-8"/>
        </w:rPr>
        <w:t> </w:t>
      </w:r>
      <w:r>
        <w:rPr/>
        <w:t>J</w:t>
      </w:r>
      <w:r>
        <w:rPr>
          <w:spacing w:val="-7"/>
        </w:rPr>
        <w:t> </w:t>
      </w:r>
      <w:r>
        <w:rPr/>
        <w:t>Chem</w:t>
      </w:r>
      <w:r>
        <w:rPr>
          <w:spacing w:val="-8"/>
        </w:rPr>
        <w:t> </w:t>
      </w:r>
      <w:r>
        <w:rPr/>
        <w:t>Phys,</w:t>
      </w:r>
      <w:r>
        <w:rPr>
          <w:spacing w:val="-7"/>
        </w:rPr>
        <w:t> </w:t>
      </w:r>
      <w:r>
        <w:rPr/>
        <w:t>110,</w:t>
      </w:r>
      <w:r>
        <w:rPr>
          <w:spacing w:val="-8"/>
        </w:rPr>
        <w:t> </w:t>
      </w:r>
      <w:r>
        <w:rPr/>
        <w:t>8254</w:t>
      </w:r>
      <w:r>
        <w:rPr>
          <w:spacing w:val="-7"/>
        </w:rPr>
        <w:t> </w:t>
      </w:r>
      <w:r>
        <w:rPr/>
        <w:t>(1999).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entropy/atom command" w:id="601"/>
      <w:bookmarkEnd w:id="601"/>
      <w:r>
        <w:rPr>
          <w:b w:val="0"/>
        </w:rPr>
      </w:r>
      <w:bookmarkStart w:name="compute entropy/atom command" w:id="602"/>
      <w:bookmarkEnd w:id="602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entropy/atom</w:t>
      </w:r>
      <w:r>
        <w:rPr>
          <w:color w:val="20435C"/>
          <w:spacing w:val="4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603"/>
      <w:bookmarkEnd w:id="603"/>
      <w:r>
        <w:rPr>
          <w:b w:val="0"/>
        </w:rPr>
      </w:r>
      <w:bookmarkStart w:name="Syntax" w:id="604"/>
      <w:bookmarkEnd w:id="604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7815pt;width:474.8pt;height:18.75pt;mso-position-horizontal-relative:page;mso-position-vertical-relative:paragraph;z-index:-1559654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entropy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sigma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entropy/atom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6" w:after="0"/>
        <w:ind w:left="678" w:right="0" w:hanging="171"/>
        <w:jc w:val="left"/>
        <w:rPr>
          <w:sz w:val="20"/>
        </w:rPr>
      </w:pPr>
      <w:r>
        <w:rPr>
          <w:sz w:val="20"/>
        </w:rPr>
        <w:t>sigma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width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Gaussians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i/>
          <w:sz w:val="20"/>
        </w:rPr>
        <w:t>g</w:t>
      </w:r>
      <w:r>
        <w:rPr>
          <w:rFonts w:ascii="Cambria" w:hAnsi="Cambria"/>
          <w:sz w:val="20"/>
        </w:rPr>
        <w:t>(</w:t>
      </w:r>
      <w:r>
        <w:rPr>
          <w:i/>
          <w:sz w:val="20"/>
        </w:rPr>
        <w:t>r</w:t>
      </w:r>
      <w:r>
        <w:rPr>
          <w:rFonts w:ascii="Cambria" w:hAnsi="Cambria"/>
          <w:sz w:val="20"/>
        </w:rPr>
        <w:t>)</w:t>
      </w:r>
      <w:r>
        <w:rPr>
          <w:rFonts w:ascii="Cambria" w:hAnsi="Cambria"/>
          <w:spacing w:val="2"/>
          <w:sz w:val="20"/>
        </w:rPr>
        <w:t> </w:t>
      </w:r>
      <w:r>
        <w:rPr>
          <w:sz w:val="20"/>
        </w:rPr>
        <w:t>smoothing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4" w:after="0"/>
        <w:ind w:left="678" w:right="0" w:hanging="171"/>
        <w:jc w:val="left"/>
        <w:rPr>
          <w:sz w:val="20"/>
        </w:rPr>
      </w:pPr>
      <w:r>
        <w:rPr>
          <w:sz w:val="20"/>
        </w:rPr>
        <w:t>cutoff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cutoff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i/>
          <w:sz w:val="20"/>
        </w:rPr>
        <w:t>g</w:t>
      </w:r>
      <w:r>
        <w:rPr>
          <w:rFonts w:ascii="Cambria" w:hAnsi="Cambria"/>
          <w:sz w:val="20"/>
        </w:rPr>
        <w:t>(</w:t>
      </w:r>
      <w:r>
        <w:rPr>
          <w:i/>
          <w:sz w:val="20"/>
        </w:rPr>
        <w:t>r</w:t>
      </w:r>
      <w:r>
        <w:rPr>
          <w:rFonts w:ascii="Cambria" w:hAnsi="Cambria"/>
          <w:sz w:val="20"/>
        </w:rPr>
        <w:t>)</w:t>
      </w:r>
      <w:r>
        <w:rPr>
          <w:rFonts w:ascii="Cambria" w:hAnsi="Cambria"/>
          <w:spacing w:val="-3"/>
          <w:sz w:val="20"/>
        </w:rPr>
        <w:t> </w:t>
      </w:r>
      <w:r>
        <w:rPr>
          <w:sz w:val="20"/>
        </w:rPr>
        <w:t>calculation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7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41"/>
          <w:footerReference w:type="default" r:id="rId14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187" w:lineRule="auto" w:before="116"/>
        <w:ind w:left="312" w:right="7257" w:hanging="133"/>
        <w:rPr>
          <w:rFonts w:ascii="Lucida Sans Unicode"/>
        </w:rPr>
      </w:pPr>
      <w:r>
        <w:rPr>
          <w:rFonts w:ascii="Lucida Sans Unicode"/>
          <w:w w:val="95"/>
        </w:rPr>
        <w:t>keyword = avg or local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spacing w:val="-1"/>
          <w:w w:val="90"/>
        </w:rPr>
        <w:t>avg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args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neigh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cutoff2</w:t>
      </w:r>
    </w:p>
    <w:p>
      <w:pPr>
        <w:pStyle w:val="BodyText"/>
        <w:spacing w:line="187" w:lineRule="auto"/>
        <w:ind w:left="445" w:right="2324"/>
        <w:rPr>
          <w:rFonts w:ascii="Lucida Sans Unicode"/>
        </w:rPr>
      </w:pPr>
      <w:r>
        <w:rPr>
          <w:rFonts w:ascii="Lucida Sans Unicode"/>
          <w:w w:val="90"/>
        </w:rPr>
        <w:t>neigh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whether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average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pair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entropy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over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neighbors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cutoff2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cutoff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for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the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averaging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over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neighbors</w:t>
      </w:r>
    </w:p>
    <w:p>
      <w:pPr>
        <w:pStyle w:val="BodyText"/>
        <w:spacing w:line="258" w:lineRule="exact"/>
        <w:ind w:left="312"/>
        <w:rPr>
          <w:rFonts w:ascii="Lucida Sans Unicode"/>
        </w:rPr>
      </w:pPr>
      <w:r>
        <w:rPr>
          <w:rFonts w:ascii="Lucida Sans Unicode"/>
          <w:w w:val="90"/>
        </w:rPr>
        <w:t>local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arg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use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local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density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around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normalize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g(r)</w:t>
      </w:r>
    </w:p>
    <w:p>
      <w:pPr>
        <w:pStyle w:val="BodyText"/>
        <w:spacing w:before="14"/>
        <w:rPr>
          <w:rFonts w:ascii="Lucida Sans Unicode"/>
          <w:sz w:val="22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605"/>
      <w:bookmarkEnd w:id="605"/>
      <w:r>
        <w:rPr>
          <w:b w:val="0"/>
        </w:rPr>
      </w:r>
      <w:bookmarkStart w:name="Examples" w:id="606"/>
      <w:bookmarkEnd w:id="606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7"/>
        </w:rPr>
      </w:pPr>
      <w:r>
        <w:rPr/>
        <w:pict>
          <v:group style="position:absolute;margin-left:68.612999pt;margin-top:12.253653pt;width:474.8pt;height:42.65pt;mso-position-horizontal-relative:page;mso-position-vertical-relative:paragraph;z-index:-15596032;mso-wrap-distance-left:0;mso-wrap-distance-right:0" coordorigin="1372,245" coordsize="9496,853">
            <v:shape style="position:absolute;left:1372;top:245;width:9496;height:853" coordorigin="1372,245" coordsize="9496,853" path="m10808,245l1432,245,1409,250,1390,263,1377,282,1372,305,1372,1038,1377,1061,1390,1080,1409,1093,1432,1098,10808,1098,10831,1093,10850,1080,10863,1061,10868,1038,10868,305,10863,282,10850,263,10831,250,10808,245xe" filled="true" fillcolor="#1f1f1f" stroked="false">
              <v:path arrowok="t"/>
              <v:fill type="solid"/>
            </v:shape>
            <v:shape style="position:absolute;left:1380;top:253;width:9480;height:837" coordorigin="1380,253" coordsize="9480,837" path="m10800,253l1440,253,1417,258,1398,271,1385,290,1380,313,1380,1030,1385,1053,1398,1072,1417,1085,1440,1090,10800,1090,10823,1085,10842,1072,10855,1053,10860,1030,10860,313,10855,290,10842,271,10823,258,10800,253xe" filled="true" fillcolor="#f2f2f2" stroked="false">
              <v:path arrowok="t"/>
              <v:fill type="solid"/>
            </v:shape>
            <v:shape style="position:absolute;left:1372;top:245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entropy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0.25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entropy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0.25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avg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entropy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0.125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7.3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avg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5.1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607"/>
      <w:bookmarkEnd w:id="607"/>
      <w:r>
        <w:rPr/>
      </w:r>
      <w:bookmarkStart w:name="Description" w:id="608"/>
      <w:bookmarkEnd w:id="60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 a computation that calculates the pair entropy fingerprint for each atom in the group. The fingerprint is useful to</w:t>
      </w:r>
      <w:r>
        <w:rPr>
          <w:spacing w:val="1"/>
          <w:w w:val="95"/>
        </w:rPr>
        <w:t> </w:t>
      </w:r>
      <w:r>
        <w:rPr>
          <w:spacing w:val="-1"/>
        </w:rPr>
        <w:t>distinguish</w:t>
      </w:r>
      <w:r>
        <w:rPr>
          <w:spacing w:val="-14"/>
        </w:rPr>
        <w:t> </w:t>
      </w:r>
      <w:r>
        <w:rPr>
          <w:spacing w:val="-1"/>
        </w:rPr>
        <w:t>between</w:t>
      </w:r>
      <w:r>
        <w:rPr>
          <w:spacing w:val="-13"/>
        </w:rPr>
        <w:t> </w:t>
      </w:r>
      <w:r>
        <w:rPr>
          <w:spacing w:val="-1"/>
        </w:rPr>
        <w:t>ordered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disordered</w:t>
      </w:r>
      <w:r>
        <w:rPr>
          <w:spacing w:val="-13"/>
        </w:rPr>
        <w:t> </w:t>
      </w:r>
      <w:r>
        <w:rPr>
          <w:spacing w:val="-1"/>
        </w:rPr>
        <w:t>environments,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13"/>
        </w:rPr>
        <w:t> </w:t>
      </w:r>
      <w:r>
        <w:rPr>
          <w:spacing w:val="-1"/>
        </w:rPr>
        <w:t>instance</w:t>
      </w:r>
      <w:r>
        <w:rPr>
          <w:spacing w:val="-14"/>
        </w:rPr>
        <w:t> </w:t>
      </w:r>
      <w:r>
        <w:rPr>
          <w:spacing w:val="-1"/>
        </w:rPr>
        <w:t>liquid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solid-like</w:t>
      </w:r>
      <w:r>
        <w:rPr>
          <w:spacing w:val="-14"/>
        </w:rPr>
        <w:t> </w:t>
      </w:r>
      <w:r>
        <w:rPr>
          <w:spacing w:val="-1"/>
        </w:rPr>
        <w:t>environments,</w:t>
      </w:r>
      <w:r>
        <w:rPr>
          <w:spacing w:val="-11"/>
        </w:rPr>
        <w:t> </w:t>
      </w:r>
      <w:r>
        <w:rPr/>
        <w:t>or</w:t>
      </w:r>
      <w:r>
        <w:rPr>
          <w:spacing w:val="-13"/>
        </w:rPr>
        <w:t> </w:t>
      </w:r>
      <w:r>
        <w:rPr/>
        <w:t>glassy</w:t>
      </w:r>
      <w:r>
        <w:rPr>
          <w:spacing w:val="-14"/>
        </w:rPr>
        <w:t> </w:t>
      </w:r>
      <w:r>
        <w:rPr/>
        <w:t>and</w:t>
      </w:r>
      <w:r>
        <w:rPr>
          <w:spacing w:val="-47"/>
        </w:rPr>
        <w:t> </w:t>
      </w:r>
      <w:r>
        <w:rPr>
          <w:spacing w:val="-1"/>
        </w:rPr>
        <w:t>crystalline-like</w:t>
      </w:r>
      <w:r>
        <w:rPr>
          <w:spacing w:val="-11"/>
        </w:rPr>
        <w:t> </w:t>
      </w:r>
      <w:r>
        <w:rPr>
          <w:spacing w:val="-1"/>
        </w:rPr>
        <w:t>environments.</w:t>
      </w:r>
      <w:r>
        <w:rPr>
          <w:spacing w:val="12"/>
        </w:rPr>
        <w:t> </w:t>
      </w:r>
      <w:r>
        <w:rPr>
          <w:spacing w:val="-1"/>
        </w:rPr>
        <w:t>Some</w:t>
      </w:r>
      <w:r>
        <w:rPr>
          <w:spacing w:val="-11"/>
        </w:rPr>
        <w:t> </w:t>
      </w:r>
      <w:r>
        <w:rPr>
          <w:spacing w:val="-1"/>
        </w:rPr>
        <w:t>applications</w:t>
      </w:r>
      <w:r>
        <w:rPr>
          <w:spacing w:val="-11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identification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grain</w:t>
      </w:r>
      <w:r>
        <w:rPr>
          <w:spacing w:val="-11"/>
        </w:rPr>
        <w:t> </w:t>
      </w:r>
      <w:r>
        <w:rPr/>
        <w:t>boundaries,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melt-solid</w:t>
      </w:r>
      <w:r>
        <w:rPr>
          <w:spacing w:val="-11"/>
        </w:rPr>
        <w:t> </w:t>
      </w:r>
      <w:r>
        <w:rPr/>
        <w:t>interface,</w:t>
      </w:r>
      <w:r>
        <w:rPr>
          <w:spacing w:val="-47"/>
        </w:rPr>
        <w:t> </w:t>
      </w:r>
      <w:r>
        <w:rPr/>
        <w:t>or a solid cluster emerging from the melt. The advantage of this parameter over others is that no a priori information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solid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atom</w:t>
      </w:r>
      <w:r>
        <w:rPr>
          <w:spacing w:val="-5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computed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5"/>
          <w:sz w:val="20"/>
        </w:rPr>
        <w:t> </w:t>
      </w:r>
      <w:r>
        <w:rPr>
          <w:sz w:val="20"/>
        </w:rPr>
        <w:t>formula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hyperlink w:history="true" w:anchor="_bookmark35">
        <w:r>
          <w:rPr>
            <w:i/>
            <w:color w:val="355F7B"/>
            <w:sz w:val="20"/>
          </w:rPr>
          <w:t>(Piaggi)</w:t>
        </w:r>
        <w:r>
          <w:rPr>
            <w:i/>
            <w:color w:val="355F7B"/>
            <w:spacing w:val="-5"/>
            <w:sz w:val="20"/>
          </w:rPr>
          <w:t> </w:t>
        </w:r>
      </w:hyperlink>
      <w:r>
        <w:rPr>
          <w:sz w:val="20"/>
        </w:rPr>
        <w:t>and</w:t>
      </w:r>
      <w:r>
        <w:rPr>
          <w:spacing w:val="-5"/>
          <w:sz w:val="20"/>
        </w:rPr>
        <w:t> </w:t>
      </w:r>
      <w:hyperlink w:history="true" w:anchor="_bookmark36">
        <w:r>
          <w:rPr>
            <w:i/>
            <w:color w:val="355F7B"/>
            <w:sz w:val="20"/>
          </w:rPr>
          <w:t>(Nettleton)</w:t>
        </w:r>
        <w:r>
          <w:rPr>
            <w:i/>
            <w:color w:val="355F7B"/>
            <w:spacing w:val="-5"/>
            <w:sz w:val="20"/>
          </w:rPr>
          <w:t> </w:t>
        </w:r>
      </w:hyperlink>
      <w:r>
        <w:rPr>
          <w:sz w:val="20"/>
        </w:rPr>
        <w:t>,</w:t>
      </w:r>
    </w:p>
    <w:p>
      <w:pPr>
        <w:spacing w:line="35" w:lineRule="exact" w:before="108"/>
        <w:ind w:left="0" w:right="1085" w:firstLine="0"/>
        <w:jc w:val="center"/>
        <w:rPr>
          <w:i/>
          <w:sz w:val="10"/>
        </w:rPr>
      </w:pPr>
      <w:r>
        <w:rPr>
          <w:i/>
          <w:position w:val="2"/>
          <w:sz w:val="14"/>
        </w:rPr>
        <w:t>r</w:t>
      </w:r>
      <w:r>
        <w:rPr>
          <w:i/>
          <w:sz w:val="10"/>
        </w:rPr>
        <w:t>m</w:t>
      </w:r>
    </w:p>
    <w:p>
      <w:pPr>
        <w:spacing w:line="433" w:lineRule="exact" w:before="0"/>
        <w:ind w:left="0" w:right="2" w:firstLine="0"/>
        <w:jc w:val="center"/>
        <w:rPr>
          <w:i/>
          <w:sz w:val="20"/>
        </w:rPr>
      </w:pPr>
      <w:r>
        <w:rPr/>
        <w:pict>
          <v:shape style="position:absolute;margin-left:221.251007pt;margin-top:15.379657pt;width:3.5pt;height:8.35pt;mso-position-horizontal-relative:page;mso-position-vertical-relative:paragraph;z-index:-2674790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20"/>
        </w:rPr>
        <w:t>s</w:t>
      </w:r>
      <w:r>
        <w:rPr>
          <w:i/>
          <w:w w:val="95"/>
          <w:sz w:val="20"/>
          <w:vertAlign w:val="superscript"/>
        </w:rPr>
        <w:t>i</w:t>
      </w:r>
      <w:r>
        <w:rPr>
          <w:i/>
          <w:spacing w:val="29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=</w:t>
      </w:r>
      <w:r>
        <w:rPr>
          <w:rFonts w:ascii="Cambria" w:hAnsi="Cambria"/>
          <w:spacing w:val="27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−2</w:t>
      </w:r>
      <w:r>
        <w:rPr>
          <w:rFonts w:ascii="Arial" w:hAnsi="Arial"/>
          <w:i/>
          <w:w w:val="95"/>
          <w:sz w:val="20"/>
          <w:vertAlign w:val="baseline"/>
        </w:rPr>
        <w:t>πρ</w:t>
      </w:r>
      <w:r>
        <w:rPr>
          <w:i/>
          <w:w w:val="95"/>
          <w:sz w:val="20"/>
          <w:vertAlign w:val="baseline"/>
        </w:rPr>
        <w:t>k</w:t>
      </w:r>
      <w:r>
        <w:rPr>
          <w:i/>
          <w:w w:val="95"/>
          <w:sz w:val="20"/>
          <w:vertAlign w:val="subscript"/>
        </w:rPr>
        <w:t>B</w:t>
      </w:r>
      <w:r>
        <w:rPr>
          <w:i/>
          <w:spacing w:val="7"/>
          <w:w w:val="95"/>
          <w:sz w:val="20"/>
          <w:vertAlign w:val="baseline"/>
        </w:rPr>
        <w:t> </w:t>
      </w:r>
      <w:r>
        <w:rPr>
          <w:rFonts w:ascii="Lucida Sans Unicode" w:hAnsi="Lucida Sans Unicode"/>
          <w:w w:val="95"/>
          <w:position w:val="25"/>
          <w:sz w:val="18"/>
          <w:vertAlign w:val="baseline"/>
        </w:rPr>
        <w:t>∫</w:t>
      </w:r>
      <w:r>
        <w:rPr>
          <w:rFonts w:ascii="Lucida Sans Unicode" w:hAnsi="Lucida Sans Unicode"/>
          <w:spacing w:val="84"/>
          <w:position w:val="25"/>
          <w:sz w:val="18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[</w:t>
      </w:r>
      <w:r>
        <w:rPr>
          <w:i/>
          <w:w w:val="95"/>
          <w:sz w:val="20"/>
          <w:vertAlign w:val="baseline"/>
        </w:rPr>
        <w:t>g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r</w:t>
      </w:r>
      <w:r>
        <w:rPr>
          <w:rFonts w:ascii="Cambria" w:hAnsi="Cambria"/>
          <w:w w:val="95"/>
          <w:sz w:val="20"/>
          <w:vertAlign w:val="baseline"/>
        </w:rPr>
        <w:t>) ln </w:t>
      </w:r>
      <w:r>
        <w:rPr>
          <w:i/>
          <w:w w:val="95"/>
          <w:sz w:val="20"/>
          <w:vertAlign w:val="baseline"/>
        </w:rPr>
        <w:t>g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r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spacing w:val="13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14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g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r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spacing w:val="14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+</w:t>
      </w:r>
      <w:r>
        <w:rPr>
          <w:rFonts w:ascii="Cambria" w:hAnsi="Cambria"/>
          <w:spacing w:val="14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1]</w:t>
      </w:r>
      <w:r>
        <w:rPr>
          <w:rFonts w:ascii="Cambria" w:hAnsi="Cambria"/>
          <w:spacing w:val="-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r</w:t>
      </w:r>
      <w:r>
        <w:rPr>
          <w:rFonts w:ascii="Cambria" w:hAnsi="Cambria"/>
          <w:w w:val="95"/>
          <w:sz w:val="20"/>
          <w:vertAlign w:val="superscript"/>
        </w:rPr>
        <w:t>2</w:t>
      </w:r>
      <w:r>
        <w:rPr>
          <w:i/>
          <w:w w:val="95"/>
          <w:sz w:val="20"/>
          <w:vertAlign w:val="baseline"/>
        </w:rPr>
        <w:t>dr</w:t>
      </w:r>
    </w:p>
    <w:p>
      <w:pPr>
        <w:spacing w:before="99"/>
        <w:ind w:left="0" w:right="1234" w:firstLine="0"/>
        <w:jc w:val="center"/>
        <w:rPr>
          <w:rFonts w:ascii="Cambria"/>
          <w:sz w:val="14"/>
        </w:rPr>
      </w:pPr>
      <w:r>
        <w:rPr>
          <w:rFonts w:ascii="Cambria"/>
          <w:w w:val="89"/>
          <w:sz w:val="14"/>
        </w:rPr>
        <w:t>0</w:t>
      </w:r>
    </w:p>
    <w:p>
      <w:pPr>
        <w:pStyle w:val="BodyText"/>
        <w:spacing w:before="94"/>
        <w:ind w:left="180"/>
        <w:rPr>
          <w:rFonts w:ascii="Cambria" w:hAnsi="Cambria"/>
        </w:rPr>
      </w:pPr>
      <w:r>
        <w:rPr/>
        <w:t>where</w:t>
      </w:r>
      <w:r>
        <w:rPr>
          <w:spacing w:val="8"/>
        </w:rPr>
        <w:t> </w:t>
      </w:r>
      <w:r>
        <w:rPr>
          <w:i/>
        </w:rPr>
        <w:t>r</w:t>
      </w:r>
      <w:r>
        <w:rPr>
          <w:i/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distance,</w:t>
      </w:r>
      <w:r>
        <w:rPr>
          <w:spacing w:val="12"/>
        </w:rPr>
        <w:t> </w:t>
      </w:r>
      <w:r>
        <w:rPr>
          <w:i/>
        </w:rPr>
        <w:t>g</w:t>
      </w:r>
      <w:r>
        <w:rPr>
          <w:rFonts w:ascii="Cambria" w:hAnsi="Cambria"/>
        </w:rPr>
        <w:t>(</w:t>
      </w:r>
      <w:r>
        <w:rPr>
          <w:i/>
        </w:rPr>
        <w:t>r</w:t>
      </w:r>
      <w:r>
        <w:rPr>
          <w:rFonts w:ascii="Cambria" w:hAnsi="Cambria"/>
        </w:rPr>
        <w:t>)</w:t>
      </w:r>
      <w:r>
        <w:rPr>
          <w:rFonts w:ascii="Cambria" w:hAnsi="Cambria"/>
          <w:spacing w:val="15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radial</w:t>
      </w:r>
      <w:r>
        <w:rPr>
          <w:spacing w:val="9"/>
        </w:rPr>
        <w:t> </w:t>
      </w:r>
      <w:r>
        <w:rPr/>
        <w:t>distribution</w:t>
      </w:r>
      <w:r>
        <w:rPr>
          <w:spacing w:val="9"/>
        </w:rPr>
        <w:t> </w:t>
      </w:r>
      <w:r>
        <w:rPr/>
        <w:t>function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atom</w:t>
      </w:r>
      <w:r>
        <w:rPr>
          <w:spacing w:val="9"/>
        </w:rPr>
        <w:t> </w:t>
      </w:r>
      <w:r>
        <w:rPr>
          <w:i/>
        </w:rPr>
        <w:t>i</w:t>
      </w:r>
      <w:r>
        <w:rPr/>
        <w:t>,</w:t>
      </w:r>
      <w:r>
        <w:rPr>
          <w:spacing w:val="12"/>
        </w:rPr>
        <w:t> </w:t>
      </w:r>
      <w:r>
        <w:rPr/>
        <w:t>and</w:t>
      </w:r>
      <w:r>
        <w:rPr>
          <w:spacing w:val="9"/>
        </w:rPr>
        <w:t> </w:t>
      </w:r>
      <w:r>
        <w:rPr>
          <w:rFonts w:ascii="Arial" w:hAnsi="Arial"/>
          <w:i/>
        </w:rPr>
        <w:t>ρ</w:t>
      </w:r>
      <w:r>
        <w:rPr>
          <w:rFonts w:ascii="Arial" w:hAnsi="Arial"/>
          <w:i/>
          <w:spacing w:val="19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density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system.</w:t>
      </w:r>
      <w:r>
        <w:rPr>
          <w:spacing w:val="47"/>
        </w:rPr>
        <w:t> </w:t>
      </w:r>
      <w:r>
        <w:rPr/>
        <w:t>The</w:t>
      </w:r>
      <w:r>
        <w:rPr>
          <w:spacing w:val="9"/>
        </w:rPr>
        <w:t> </w:t>
      </w:r>
      <w:r>
        <w:rPr>
          <w:i/>
        </w:rPr>
        <w:t>g</w:t>
      </w:r>
      <w:r>
        <w:rPr>
          <w:rFonts w:ascii="Cambria" w:hAnsi="Cambria"/>
        </w:rPr>
        <w:t>(</w:t>
      </w:r>
      <w:r>
        <w:rPr>
          <w:i/>
        </w:rPr>
        <w:t>r</w:t>
      </w:r>
      <w:r>
        <w:rPr>
          <w:rFonts w:ascii="Cambria" w:hAnsi="Cambria"/>
        </w:rPr>
        <w:t>)</w:t>
      </w:r>
    </w:p>
    <w:p>
      <w:pPr>
        <w:pStyle w:val="BodyText"/>
        <w:spacing w:before="8"/>
        <w:ind w:left="180"/>
      </w:pPr>
      <w:r>
        <w:rPr/>
        <w:t>computed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atom</w:t>
      </w:r>
      <w:r>
        <w:rPr>
          <w:spacing w:val="-4"/>
        </w:rPr>
        <w:t> </w:t>
      </w:r>
      <w:r>
        <w:rPr>
          <w:i/>
        </w:rPr>
        <w:t>i</w:t>
      </w:r>
      <w:r>
        <w:rPr>
          <w:i/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noisy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therefore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smoothed</w:t>
      </w:r>
      <w:r>
        <w:rPr>
          <w:spacing w:val="-4"/>
        </w:rPr>
        <w:t> </w:t>
      </w:r>
      <w:r>
        <w:rPr/>
        <w:t>using</w:t>
      </w:r>
    </w:p>
    <w:p>
      <w:pPr>
        <w:spacing w:after="0"/>
        <w:sectPr>
          <w:headerReference w:type="default" r:id="rId143"/>
          <w:footerReference w:type="default" r:id="rId144"/>
          <w:pgSz w:w="12240" w:h="15840"/>
          <w:pgMar w:header="681" w:footer="0" w:top="920" w:bottom="280" w:left="1260" w:right="1260"/>
        </w:sectPr>
      </w:pPr>
    </w:p>
    <w:p>
      <w:pPr>
        <w:tabs>
          <w:tab w:pos="4431" w:val="left" w:leader="none"/>
        </w:tabs>
        <w:spacing w:line="240" w:lineRule="exact" w:before="109"/>
        <w:ind w:left="3246" w:right="0" w:firstLine="0"/>
        <w:jc w:val="left"/>
        <w:rPr>
          <w:rFonts w:ascii="Cambria" w:hAnsi="Cambria"/>
          <w:sz w:val="20"/>
        </w:rPr>
      </w:pPr>
      <w:r>
        <w:rPr>
          <w:i/>
          <w:sz w:val="20"/>
        </w:rPr>
        <w:t>g</w:t>
      </w:r>
      <w:r>
        <w:rPr>
          <w:i/>
          <w:sz w:val="20"/>
          <w:vertAlign w:val="superscript"/>
        </w:rPr>
        <w:t>i</w:t>
      </w:r>
      <w:r>
        <w:rPr>
          <w:i/>
          <w:spacing w:val="13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(</w:t>
      </w:r>
      <w:r>
        <w:rPr>
          <w:i/>
          <w:sz w:val="20"/>
          <w:vertAlign w:val="baseline"/>
        </w:rPr>
        <w:t>r</w:t>
      </w:r>
      <w:r>
        <w:rPr>
          <w:rFonts w:ascii="Cambria" w:hAnsi="Cambria"/>
          <w:sz w:val="20"/>
          <w:vertAlign w:val="baseline"/>
        </w:rPr>
        <w:t>)</w:t>
      </w:r>
      <w:r>
        <w:rPr>
          <w:rFonts w:ascii="Cambria" w:hAnsi="Cambria"/>
          <w:spacing w:val="6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  </w:t>
      </w:r>
      <w:r>
        <w:rPr>
          <w:rFonts w:ascii="Cambria" w:hAnsi="Cambria"/>
          <w:position w:val="13"/>
          <w:sz w:val="20"/>
          <w:u w:val="single"/>
          <w:vertAlign w:val="baseline"/>
        </w:rPr>
        <w:t>   </w:t>
      </w:r>
      <w:r>
        <w:rPr>
          <w:rFonts w:ascii="Cambria" w:hAnsi="Cambria"/>
          <w:spacing w:val="21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position w:val="13"/>
          <w:sz w:val="20"/>
          <w:u w:val="single"/>
          <w:vertAlign w:val="baseline"/>
        </w:rPr>
        <w:t>1</w:t>
        <w:tab/>
      </w:r>
      <w:r>
        <w:rPr>
          <w:rFonts w:ascii="Verdana" w:hAnsi="Verdana"/>
          <w:spacing w:val="-1"/>
          <w:position w:val="-3"/>
          <w:sz w:val="28"/>
          <w:vertAlign w:val="baseline"/>
        </w:rPr>
        <w:t>∑</w:t>
      </w:r>
      <w:r>
        <w:rPr>
          <w:rFonts w:ascii="Verdana" w:hAnsi="Verdana"/>
          <w:spacing w:val="-42"/>
          <w:position w:val="-3"/>
          <w:sz w:val="28"/>
          <w:vertAlign w:val="baseline"/>
        </w:rPr>
        <w:t> </w:t>
      </w:r>
      <w:r>
        <w:rPr>
          <w:rFonts w:ascii="Cambria" w:hAnsi="Cambria"/>
          <w:w w:val="105"/>
          <w:position w:val="1"/>
          <w:sz w:val="20"/>
          <w:vertAlign w:val="baseline"/>
        </w:rPr>
        <w:t>√</w:t>
      </w:r>
      <w:r>
        <w:rPr>
          <w:rFonts w:ascii="Cambria" w:hAnsi="Cambria"/>
          <w:spacing w:val="44"/>
          <w:w w:val="105"/>
          <w:position w:val="1"/>
          <w:sz w:val="20"/>
          <w:vertAlign w:val="baseline"/>
        </w:rPr>
        <w:t> </w:t>
      </w:r>
      <w:r>
        <w:rPr>
          <w:rFonts w:ascii="Cambria" w:hAnsi="Cambria"/>
          <w:position w:val="13"/>
          <w:sz w:val="20"/>
          <w:vertAlign w:val="baseline"/>
        </w:rPr>
        <w:t>1</w:t>
      </w:r>
    </w:p>
    <w:p>
      <w:pPr>
        <w:spacing w:line="136" w:lineRule="exact" w:before="214"/>
        <w:ind w:left="240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i/>
          <w:position w:val="-5"/>
          <w:sz w:val="20"/>
        </w:rPr>
        <w:t>e</w:t>
      </w:r>
      <w:r>
        <w:rPr>
          <w:rFonts w:ascii="Cambria" w:hAnsi="Cambria"/>
          <w:position w:val="2"/>
          <w:sz w:val="14"/>
        </w:rPr>
        <w:t>−(</w:t>
      </w:r>
      <w:r>
        <w:rPr>
          <w:i/>
          <w:position w:val="2"/>
          <w:sz w:val="14"/>
        </w:rPr>
        <w:t>r</w:t>
      </w:r>
      <w:r>
        <w:rPr>
          <w:rFonts w:ascii="Cambria" w:hAnsi="Cambria"/>
          <w:position w:val="2"/>
          <w:sz w:val="14"/>
        </w:rPr>
        <w:t>−</w:t>
      </w:r>
      <w:r>
        <w:rPr>
          <w:i/>
          <w:position w:val="2"/>
          <w:sz w:val="14"/>
        </w:rPr>
        <w:t>r</w:t>
      </w:r>
      <w:r>
        <w:rPr>
          <w:i/>
          <w:sz w:val="10"/>
        </w:rPr>
        <w:t>i</w:t>
      </w:r>
      <w:r>
        <w:rPr>
          <w:i/>
          <w:spacing w:val="-6"/>
          <w:sz w:val="10"/>
        </w:rPr>
        <w:t> </w:t>
      </w:r>
      <w:r>
        <w:rPr>
          <w:i/>
          <w:sz w:val="10"/>
        </w:rPr>
        <w:t>j</w:t>
      </w:r>
      <w:r>
        <w:rPr>
          <w:i/>
          <w:spacing w:val="-9"/>
          <w:sz w:val="10"/>
        </w:rPr>
        <w:t> </w:t>
      </w:r>
      <w:r>
        <w:rPr>
          <w:rFonts w:ascii="Cambria" w:hAnsi="Cambria"/>
          <w:position w:val="2"/>
          <w:sz w:val="14"/>
        </w:rPr>
        <w:t>)</w:t>
      </w:r>
      <w:r>
        <w:rPr>
          <w:rFonts w:ascii="Cambria" w:hAnsi="Cambria"/>
          <w:spacing w:val="51"/>
          <w:position w:val="2"/>
          <w:sz w:val="14"/>
        </w:rPr>
        <w:t> </w:t>
      </w:r>
      <w:r>
        <w:rPr>
          <w:rFonts w:ascii="Cambria" w:hAnsi="Cambria"/>
          <w:position w:val="2"/>
          <w:sz w:val="14"/>
        </w:rPr>
        <w:t>/(2</w:t>
      </w:r>
      <w:r>
        <w:rPr>
          <w:rFonts w:ascii="Arial" w:hAnsi="Arial"/>
          <w:i/>
          <w:position w:val="2"/>
          <w:sz w:val="14"/>
        </w:rPr>
        <w:t>σ</w:t>
      </w:r>
      <w:r>
        <w:rPr>
          <w:rFonts w:ascii="Arial" w:hAnsi="Arial"/>
          <w:i/>
          <w:spacing w:val="64"/>
          <w:position w:val="2"/>
          <w:sz w:val="14"/>
        </w:rPr>
        <w:t> </w:t>
      </w:r>
      <w:r>
        <w:rPr>
          <w:rFonts w:ascii="Cambria" w:hAnsi="Cambria"/>
          <w:position w:val="2"/>
          <w:sz w:val="14"/>
        </w:rPr>
        <w:t>)</w:t>
      </w:r>
    </w:p>
    <w:p>
      <w:pPr>
        <w:spacing w:after="0" w:line="136" w:lineRule="exact"/>
        <w:jc w:val="left"/>
        <w:rPr>
          <w:rFonts w:ascii="Cambria" w:hAnsi="Cambria"/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5107" w:space="40"/>
            <w:col w:w="4573"/>
          </w:cols>
        </w:sectPr>
      </w:pPr>
    </w:p>
    <w:p>
      <w:pPr>
        <w:tabs>
          <w:tab w:pos="572" w:val="left" w:leader="none"/>
        </w:tabs>
        <w:spacing w:line="306" w:lineRule="exact" w:before="0"/>
        <w:ind w:left="0" w:right="0" w:firstLine="0"/>
        <w:jc w:val="right"/>
        <w:rPr>
          <w:i/>
          <w:sz w:val="14"/>
        </w:rPr>
      </w:pPr>
      <w:r>
        <w:rPr>
          <w:i/>
          <w:position w:val="9"/>
          <w:sz w:val="14"/>
        </w:rPr>
        <w:t>m</w:t>
        <w:tab/>
      </w:r>
      <w:r>
        <w:rPr>
          <w:rFonts w:ascii="Cambria" w:hAnsi="Cambria"/>
          <w:w w:val="90"/>
          <w:sz w:val="20"/>
        </w:rPr>
        <w:t>4</w:t>
      </w:r>
      <w:r>
        <w:rPr>
          <w:rFonts w:ascii="Arial" w:hAnsi="Arial"/>
          <w:i/>
          <w:w w:val="90"/>
          <w:sz w:val="20"/>
        </w:rPr>
        <w:t>πρ</w:t>
      </w:r>
      <w:r>
        <w:rPr>
          <w:i/>
          <w:w w:val="90"/>
          <w:sz w:val="20"/>
        </w:rPr>
        <w:t>r</w:t>
      </w:r>
      <w:r>
        <w:rPr>
          <w:rFonts w:ascii="Cambria" w:hAnsi="Cambria"/>
          <w:w w:val="90"/>
          <w:position w:val="6"/>
          <w:sz w:val="14"/>
        </w:rPr>
        <w:t>2</w:t>
      </w:r>
      <w:r>
        <w:rPr>
          <w:rFonts w:ascii="Cambria" w:hAnsi="Cambria"/>
          <w:spacing w:val="34"/>
          <w:position w:val="6"/>
          <w:sz w:val="14"/>
        </w:rPr>
        <w:t> </w:t>
      </w:r>
      <w:r>
        <w:rPr>
          <w:rFonts w:ascii="Cambria" w:hAnsi="Cambria"/>
          <w:spacing w:val="100"/>
          <w:position w:val="6"/>
          <w:sz w:val="14"/>
        </w:rPr>
        <w:t> </w:t>
      </w:r>
      <w:r>
        <w:rPr>
          <w:i/>
          <w:position w:val="-5"/>
          <w:sz w:val="14"/>
        </w:rPr>
        <w:t>j</w:t>
      </w:r>
    </w:p>
    <w:p>
      <w:pPr>
        <w:pStyle w:val="BodyText"/>
        <w:spacing w:before="2"/>
        <w:rPr>
          <w:i/>
          <w:sz w:val="2"/>
        </w:rPr>
      </w:pPr>
      <w:r>
        <w:rPr/>
        <w:br w:type="column"/>
      </w:r>
      <w:r>
        <w:rPr>
          <w:i/>
          <w:sz w:val="2"/>
        </w:rPr>
      </w:r>
    </w:p>
    <w:p>
      <w:pPr>
        <w:pStyle w:val="BodyText"/>
        <w:spacing w:line="47" w:lineRule="exact"/>
        <w:ind w:left="87"/>
        <w:rPr>
          <w:sz w:val="4"/>
        </w:rPr>
      </w:pPr>
      <w:r>
        <w:rPr>
          <w:position w:val="0"/>
          <w:sz w:val="4"/>
        </w:rPr>
        <w:pict>
          <v:group style="width:30.65pt;height:2.4pt;mso-position-horizontal-relative:char;mso-position-vertical-relative:line" coordorigin="0,0" coordsize="613,48">
            <v:line style="position:absolute" from="0,4" to="613,4" stroked="true" strokeweight=".398pt" strokecolor="#000000">
              <v:stroke dashstyle="solid"/>
            </v:line>
            <v:line style="position:absolute" from="166,44" to="613,44" stroked="true" strokeweight=".398pt" strokecolor="#000000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spacing w:before="0"/>
        <w:ind w:left="257" w:right="0" w:firstLine="0"/>
        <w:jc w:val="left"/>
        <w:rPr>
          <w:rFonts w:ascii="Cambria" w:hAnsi="Cambria"/>
          <w:sz w:val="14"/>
        </w:rPr>
      </w:pPr>
      <w:r>
        <w:rPr/>
        <w:pict>
          <v:shape style="position:absolute;margin-left:363.598999pt;margin-top:-10.518344pt;width:19.75pt;height:6.05pt;mso-position-horizontal-relative:page;mso-position-vertical-relative:paragraph;z-index:-26747392" type="#_x0000_t202" filled="false" stroked="false">
            <v:textbox inset="0,0,0,0">
              <w:txbxContent>
                <w:p>
                  <w:pPr>
                    <w:tabs>
                      <w:tab w:pos="344" w:val="left" w:leader="none"/>
                    </w:tabs>
                    <w:spacing w:line="114" w:lineRule="exact" w:before="0"/>
                    <w:ind w:left="0" w:right="0" w:firstLine="0"/>
                    <w:jc w:val="left"/>
                    <w:rPr>
                      <w:rFonts w:ascii="Cambria"/>
                      <w:sz w:val="10"/>
                    </w:rPr>
                  </w:pPr>
                  <w:r>
                    <w:rPr>
                      <w:rFonts w:ascii="Cambria"/>
                      <w:sz w:val="10"/>
                    </w:rPr>
                    <w:t>2</w:t>
                    <w:tab/>
                  </w:r>
                  <w:r>
                    <w:rPr>
                      <w:rFonts w:ascii="Cambria"/>
                      <w:spacing w:val="-12"/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90"/>
          <w:sz w:val="20"/>
        </w:rPr>
        <w:t>2</w:t>
      </w:r>
      <w:r>
        <w:rPr>
          <w:rFonts w:ascii="Arial" w:hAnsi="Arial"/>
          <w:i/>
          <w:w w:val="90"/>
          <w:sz w:val="20"/>
        </w:rPr>
        <w:t>πσ</w:t>
      </w:r>
      <w:r>
        <w:rPr>
          <w:rFonts w:ascii="Arial" w:hAnsi="Arial"/>
          <w:i/>
          <w:spacing w:val="-26"/>
          <w:w w:val="90"/>
          <w:sz w:val="20"/>
        </w:rPr>
        <w:t> </w:t>
      </w:r>
      <w:r>
        <w:rPr>
          <w:rFonts w:ascii="Cambria" w:hAnsi="Cambria"/>
          <w:w w:val="90"/>
          <w:position w:val="6"/>
          <w:sz w:val="14"/>
        </w:rPr>
        <w:t>2</w:t>
      </w:r>
    </w:p>
    <w:p>
      <w:pPr>
        <w:spacing w:after="0"/>
        <w:jc w:val="left"/>
        <w:rPr>
          <w:rFonts w:ascii="Cambria" w:hAnsi="Cambria"/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4620" w:space="40"/>
            <w:col w:w="5060"/>
          </w:cols>
        </w:sectPr>
      </w:pPr>
    </w:p>
    <w:p>
      <w:pPr>
        <w:pStyle w:val="BodyText"/>
        <w:spacing w:line="369" w:lineRule="auto" w:before="121"/>
        <w:ind w:left="179" w:right="1102"/>
      </w:pPr>
      <w:r>
        <w:rPr/>
        <w:t>where the sum over </w:t>
      </w:r>
      <w:r>
        <w:rPr>
          <w:i/>
        </w:rPr>
        <w:t>j </w:t>
      </w:r>
      <w:r>
        <w:rPr/>
        <w:t>goes through the neighbors of atom </w:t>
      </w:r>
      <w:r>
        <w:rPr>
          <w:i/>
        </w:rPr>
        <w:t>i </w:t>
      </w:r>
      <w:r>
        <w:rPr/>
        <w:t>and </w:t>
      </w:r>
      <w:r>
        <w:rPr>
          <w:rFonts w:ascii="Arial" w:hAnsi="Arial"/>
          <w:i/>
        </w:rPr>
        <w:t>σ </w:t>
      </w:r>
      <w:r>
        <w:rPr/>
        <w:t>is a parameter to control the smoothing.</w:t>
      </w:r>
      <w:r>
        <w:rPr>
          <w:spacing w:val="-47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input</w:t>
      </w:r>
      <w:r>
        <w:rPr>
          <w:spacing w:val="14"/>
          <w:w w:val="95"/>
        </w:rPr>
        <w:t> </w:t>
      </w:r>
      <w:r>
        <w:rPr>
          <w:w w:val="95"/>
        </w:rPr>
        <w:t>parameters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4"/>
          <w:w w:val="95"/>
        </w:rPr>
        <w:t> </w:t>
      </w:r>
      <w:r>
        <w:rPr>
          <w:i/>
          <w:w w:val="95"/>
        </w:rPr>
        <w:t>sigma</w:t>
      </w:r>
      <w:r>
        <w:rPr>
          <w:i/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smoothing</w:t>
      </w:r>
      <w:r>
        <w:rPr>
          <w:spacing w:val="14"/>
          <w:w w:val="95"/>
        </w:rPr>
        <w:t> </w:t>
      </w:r>
      <w:r>
        <w:rPr>
          <w:w w:val="95"/>
        </w:rPr>
        <w:t>parameter</w:t>
      </w:r>
      <w:r>
        <w:rPr>
          <w:spacing w:val="14"/>
          <w:w w:val="95"/>
        </w:rPr>
        <w:t> </w:t>
      </w:r>
      <w:r>
        <w:rPr>
          <w:rFonts w:ascii="Arial" w:hAnsi="Arial"/>
          <w:i/>
          <w:w w:val="95"/>
        </w:rPr>
        <w:t>σ</w:t>
      </w:r>
      <w:r>
        <w:rPr>
          <w:rFonts w:ascii="Arial" w:hAnsi="Arial"/>
          <w:i/>
          <w:spacing w:val="-27"/>
          <w:w w:val="95"/>
        </w:rPr>
        <w:t> </w:t>
      </w:r>
      <w:r>
        <w:rPr>
          <w:w w:val="95"/>
        </w:rPr>
        <w:t>,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i/>
          <w:w w:val="95"/>
        </w:rPr>
        <w:t>cutoff</w:t>
      </w:r>
      <w:r>
        <w:rPr>
          <w:i/>
          <w:spacing w:val="11"/>
          <w:w w:val="95"/>
        </w:rPr>
        <w:t> </w:t>
      </w:r>
      <w:r>
        <w:rPr>
          <w:w w:val="95"/>
        </w:rPr>
        <w:t>for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calculation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i/>
          <w:w w:val="95"/>
        </w:rPr>
        <w:t>g</w:t>
      </w:r>
      <w:r>
        <w:rPr>
          <w:rFonts w:ascii="Cambria" w:hAnsi="Cambria"/>
          <w:w w:val="95"/>
        </w:rPr>
        <w:t>(</w:t>
      </w:r>
      <w:r>
        <w:rPr>
          <w:i/>
          <w:w w:val="95"/>
        </w:rPr>
        <w:t>r</w:t>
      </w:r>
      <w:r>
        <w:rPr>
          <w:rFonts w:ascii="Cambria" w:hAnsi="Cambria"/>
          <w:w w:val="95"/>
        </w:rPr>
        <w:t>)</w:t>
      </w:r>
      <w:r>
        <w:rPr>
          <w:w w:val="95"/>
        </w:rPr>
        <w:t>.</w:t>
      </w:r>
    </w:p>
    <w:p>
      <w:pPr>
        <w:pStyle w:val="BodyText"/>
        <w:spacing w:before="2"/>
        <w:ind w:left="179"/>
        <w:rPr>
          <w:i/>
        </w:rPr>
      </w:pPr>
      <w:r>
        <w:rPr/>
        <w:t>If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keyword</w:t>
      </w:r>
      <w:r>
        <w:rPr>
          <w:spacing w:val="12"/>
        </w:rPr>
        <w:t> </w:t>
      </w:r>
      <w:r>
        <w:rPr>
          <w:i/>
        </w:rPr>
        <w:t>avg</w:t>
      </w:r>
      <w:r>
        <w:rPr>
          <w:i/>
          <w:spacing w:val="12"/>
        </w:rPr>
        <w:t> </w:t>
      </w:r>
      <w:r>
        <w:rPr/>
        <w:t>has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setting</w:t>
      </w:r>
      <w:r>
        <w:rPr>
          <w:spacing w:val="12"/>
        </w:rPr>
        <w:t> </w:t>
      </w:r>
      <w:r>
        <w:rPr>
          <w:i/>
        </w:rPr>
        <w:t>yes</w:t>
      </w:r>
      <w:r>
        <w:rPr/>
        <w:t>,</w:t>
      </w:r>
      <w:r>
        <w:rPr>
          <w:spacing w:val="15"/>
        </w:rPr>
        <w:t> </w:t>
      </w:r>
      <w:r>
        <w:rPr/>
        <w:t>then</w:t>
      </w:r>
      <w:r>
        <w:rPr>
          <w:spacing w:val="12"/>
        </w:rPr>
        <w:t> </w:t>
      </w:r>
      <w:r>
        <w:rPr/>
        <w:t>this</w:t>
      </w:r>
      <w:r>
        <w:rPr>
          <w:spacing w:val="12"/>
        </w:rPr>
        <w:t> </w:t>
      </w:r>
      <w:r>
        <w:rPr/>
        <w:t>compute</w:t>
      </w:r>
      <w:r>
        <w:rPr>
          <w:spacing w:val="12"/>
        </w:rPr>
        <w:t> </w:t>
      </w:r>
      <w:r>
        <w:rPr/>
        <w:t>also</w:t>
      </w:r>
      <w:r>
        <w:rPr>
          <w:spacing w:val="11"/>
        </w:rPr>
        <w:t> </w:t>
      </w:r>
      <w:r>
        <w:rPr/>
        <w:t>averages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parameter</w:t>
      </w:r>
      <w:r>
        <w:rPr>
          <w:spacing w:val="12"/>
        </w:rPr>
        <w:t> </w:t>
      </w:r>
      <w:r>
        <w:rPr/>
        <w:t>over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neighbors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atom</w:t>
      </w:r>
      <w:r>
        <w:rPr>
          <w:spacing w:val="12"/>
        </w:rPr>
        <w:t> </w:t>
      </w:r>
      <w:r>
        <w:rPr>
          <w:i/>
        </w:rPr>
        <w:t>i</w:t>
      </w:r>
    </w:p>
    <w:p>
      <w:pPr>
        <w:pStyle w:val="BodyText"/>
        <w:spacing w:before="9"/>
        <w:ind w:left="179"/>
      </w:pPr>
      <w:r>
        <w:rPr/>
        <w:t>according</w:t>
      </w:r>
      <w:r>
        <w:rPr>
          <w:spacing w:val="-3"/>
        </w:rPr>
        <w:t> </w:t>
      </w:r>
      <w:r>
        <w:rPr/>
        <w:t>to</w:t>
      </w:r>
    </w:p>
    <w:p>
      <w:pPr>
        <w:spacing w:line="23" w:lineRule="exact" w:before="160"/>
        <w:ind w:left="513" w:right="41" w:firstLine="0"/>
        <w:jc w:val="center"/>
        <w:rPr>
          <w:i/>
          <w:sz w:val="20"/>
        </w:rPr>
      </w:pPr>
      <w:r>
        <w:rPr>
          <w:rFonts w:ascii="Verdana" w:hAnsi="Verdana"/>
          <w:sz w:val="20"/>
        </w:rPr>
        <w:t>∑</w:t>
      </w:r>
      <w:r>
        <w:rPr>
          <w:rFonts w:ascii="Verdana" w:hAnsi="Verdana"/>
          <w:spacing w:val="36"/>
          <w:sz w:val="20"/>
        </w:rPr>
        <w:t> </w:t>
      </w:r>
      <w:r>
        <w:rPr>
          <w:i/>
          <w:position w:val="1"/>
          <w:sz w:val="20"/>
        </w:rPr>
        <w:t>s</w:t>
      </w:r>
      <w:r>
        <w:rPr>
          <w:i/>
          <w:spacing w:val="-30"/>
          <w:position w:val="1"/>
          <w:sz w:val="20"/>
        </w:rPr>
        <w:t> </w:t>
      </w:r>
      <w:r>
        <w:rPr>
          <w:i/>
          <w:position w:val="1"/>
          <w:sz w:val="20"/>
          <w:vertAlign w:val="superscript"/>
        </w:rPr>
        <w:t>j</w:t>
      </w:r>
      <w:r>
        <w:rPr>
          <w:i/>
          <w:spacing w:val="16"/>
          <w:position w:val="1"/>
          <w:sz w:val="20"/>
          <w:vertAlign w:val="baseline"/>
        </w:rPr>
        <w:t> </w:t>
      </w:r>
      <w:r>
        <w:rPr>
          <w:rFonts w:ascii="Cambria" w:hAnsi="Cambria"/>
          <w:position w:val="1"/>
          <w:sz w:val="20"/>
          <w:vertAlign w:val="baseline"/>
        </w:rPr>
        <w:t>+ </w:t>
      </w:r>
      <w:r>
        <w:rPr>
          <w:i/>
          <w:position w:val="1"/>
          <w:sz w:val="20"/>
          <w:vertAlign w:val="baseline"/>
        </w:rPr>
        <w:t>s</w:t>
      </w:r>
      <w:r>
        <w:rPr>
          <w:i/>
          <w:position w:val="1"/>
          <w:sz w:val="20"/>
          <w:vertAlign w:val="superscript"/>
        </w:rPr>
        <w:t>i</w:t>
      </w:r>
    </w:p>
    <w:p>
      <w:pPr>
        <w:tabs>
          <w:tab w:pos="1278" w:val="left" w:leader="none"/>
        </w:tabs>
        <w:spacing w:before="75"/>
        <w:ind w:left="0" w:right="0" w:firstLine="0"/>
        <w:jc w:val="center"/>
        <w:rPr>
          <w:rFonts w:ascii="Cambria"/>
          <w:sz w:val="20"/>
        </w:rPr>
      </w:pPr>
      <w:r>
        <w:rPr/>
        <w:pict>
          <v:shape style="position:absolute;margin-left:278.614990pt;margin-top:11.804358pt;width:3.5pt;height:8.35pt;mso-position-horizontal-relative:page;mso-position-vertical-relative:paragraph;z-index:-2674688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721985pt;margin-top:13.413707pt;width:22.3pt;height:12.05pt;mso-position-horizontal-relative:page;mso-position-vertical-relative:paragraph;z-index:-26746368" type="#_x0000_t202" filled="false" stroked="false">
            <v:textbox inset="0,0,0,0">
              <w:txbxContent>
                <w:p>
                  <w:pPr>
                    <w:spacing w:line="229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i/>
                      <w:sz w:val="20"/>
                    </w:rPr>
                    <w:t>N</w:t>
                  </w:r>
                  <w:r>
                    <w:rPr>
                      <w:i/>
                      <w:spacing w:val="-8"/>
                      <w:sz w:val="20"/>
                    </w:rPr>
                    <w:t> </w:t>
                  </w:r>
                  <w:r>
                    <w:rPr>
                      <w:rFonts w:ascii="Cambria"/>
                      <w:sz w:val="20"/>
                    </w:rPr>
                    <w:t>+</w:t>
                  </w:r>
                  <w:r>
                    <w:rPr>
                      <w:rFonts w:ascii="Cambria"/>
                      <w:spacing w:val="-11"/>
                      <w:sz w:val="20"/>
                    </w:rPr>
                    <w:t> </w:t>
                  </w:r>
                  <w:r>
                    <w:rPr>
                      <w:rFonts w:ascii="Cambria"/>
                      <w:sz w:val="2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w w:val="148"/>
          <w:position w:val="16"/>
          <w:sz w:val="20"/>
        </w:rPr>
        <w:t> </w:t>
      </w:r>
      <w:r>
        <w:rPr>
          <w:i/>
          <w:w w:val="105"/>
          <w:sz w:val="20"/>
        </w:rPr>
        <w:t>s</w:t>
      </w:r>
      <w:r>
        <w:rPr>
          <w:i/>
          <w:w w:val="105"/>
          <w:position w:val="8"/>
          <w:sz w:val="14"/>
        </w:rPr>
        <w:t>i </w:t>
      </w:r>
      <w:r>
        <w:rPr>
          <w:i/>
          <w:w w:val="105"/>
          <w:position w:val="16"/>
          <w:sz w:val="14"/>
        </w:rPr>
        <w:t>  </w:t>
      </w:r>
      <w:r>
        <w:rPr>
          <w:i/>
          <w:spacing w:val="34"/>
          <w:w w:val="105"/>
          <w:position w:val="16"/>
          <w:sz w:val="14"/>
        </w:rPr>
        <w:t> </w:t>
      </w:r>
      <w:r>
        <w:rPr>
          <w:rFonts w:ascii="Cambria"/>
          <w:w w:val="105"/>
          <w:sz w:val="20"/>
        </w:rPr>
        <w:t>= </w:t>
      </w:r>
      <w:r>
        <w:rPr>
          <w:rFonts w:ascii="Cambria"/>
          <w:w w:val="105"/>
          <w:position w:val="11"/>
          <w:sz w:val="20"/>
          <w:u w:val="single"/>
        </w:rPr>
        <w:t>   </w:t>
      </w:r>
      <w:r>
        <w:rPr>
          <w:rFonts w:ascii="Cambria"/>
          <w:spacing w:val="10"/>
          <w:w w:val="105"/>
          <w:position w:val="11"/>
          <w:sz w:val="20"/>
          <w:u w:val="single"/>
        </w:rPr>
        <w:t> </w:t>
      </w:r>
      <w:r>
        <w:rPr>
          <w:i/>
          <w:w w:val="105"/>
          <w:position w:val="11"/>
          <w:sz w:val="14"/>
          <w:u w:val="single"/>
        </w:rPr>
        <w:t>j  </w:t>
      </w:r>
      <w:r>
        <w:rPr>
          <w:i/>
          <w:spacing w:val="12"/>
          <w:w w:val="105"/>
          <w:position w:val="11"/>
          <w:sz w:val="14"/>
          <w:u w:val="single"/>
        </w:rPr>
        <w:t> </w:t>
      </w:r>
      <w:r>
        <w:rPr>
          <w:i/>
          <w:w w:val="105"/>
          <w:position w:val="10"/>
          <w:sz w:val="14"/>
          <w:u w:val="single"/>
        </w:rPr>
        <w:t>S</w:t>
        <w:tab/>
        <w:t>S</w:t>
      </w:r>
      <w:r>
        <w:rPr>
          <w:i/>
          <w:spacing w:val="-1"/>
          <w:w w:val="105"/>
          <w:position w:val="10"/>
          <w:sz w:val="14"/>
        </w:rPr>
        <w:t> </w:t>
      </w:r>
      <w:r>
        <w:rPr>
          <w:rFonts w:ascii="Cambria"/>
          <w:w w:val="115"/>
          <w:sz w:val="20"/>
        </w:rPr>
        <w:t>,</w:t>
      </w:r>
    </w:p>
    <w:p>
      <w:pPr>
        <w:pStyle w:val="BodyText"/>
        <w:spacing w:line="249" w:lineRule="auto" w:before="201"/>
        <w:ind w:left="180" w:right="177"/>
        <w:jc w:val="both"/>
      </w:pPr>
      <w:r>
        <w:rPr/>
        <w:t>where the sum over </w:t>
      </w:r>
      <w:r>
        <w:rPr>
          <w:i/>
        </w:rPr>
        <w:t>j </w:t>
      </w:r>
      <w:r>
        <w:rPr/>
        <w:t>goes over the neighbors of atom </w:t>
      </w:r>
      <w:r>
        <w:rPr>
          <w:i/>
        </w:rPr>
        <w:t>i </w:t>
      </w:r>
      <w:r>
        <w:rPr/>
        <w:t>and </w:t>
      </w:r>
      <w:r>
        <w:rPr>
          <w:i/>
        </w:rPr>
        <w:t>N </w:t>
      </w:r>
      <w:r>
        <w:rPr/>
        <w:t>is the number of neighbors. This procedure provides a</w:t>
      </w:r>
      <w:r>
        <w:rPr>
          <w:spacing w:val="1"/>
        </w:rPr>
        <w:t> </w:t>
      </w:r>
      <w:r>
        <w:rPr/>
        <w:t>sharper distinction between order and disorder environments. In this case the input parameter </w:t>
      </w:r>
      <w:r>
        <w:rPr>
          <w:i/>
        </w:rPr>
        <w:t>cutoff2 </w:t>
      </w:r>
      <w:r>
        <w:rPr/>
        <w:t>is the cutoff for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averaging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neighbors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specified.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pict>
          <v:group style="position:absolute;margin-left:68.612999pt;margin-top:35.64418pt;width:474.8pt;height:18.75pt;mso-position-horizontal-relative:page;mso-position-vertical-relative:paragraph;z-index:-15595008;mso-wrap-distance-left:0;mso-wrap-distance-right:0" coordorigin="1372,713" coordsize="9496,375">
            <v:shape style="position:absolute;left:1372;top:712;width:9496;height:375" coordorigin="1372,713" coordsize="9496,375" path="m10808,713l1432,713,1409,718,1390,730,1377,749,1372,773,1372,1028,1377,1051,1390,1070,1409,1083,1432,1087,10808,1087,10831,1083,10850,1070,10863,1051,10868,1028,10868,773,10863,749,10850,730,10831,718,10808,713xe" filled="true" fillcolor="#1f1f1f" stroked="false">
              <v:path arrowok="t"/>
              <v:fill type="solid"/>
            </v:shape>
            <v:shape style="position:absolute;left:1380;top:720;width:9480;height:359" coordorigin="1380,721" coordsize="9480,359" path="m10800,721l1440,721,1417,726,1398,738,1385,757,1380,781,1380,1020,1385,1043,1398,1062,1417,1075,1440,1080,10800,1080,10823,1075,10842,1062,10855,1043,10860,1020,10860,781,10855,757,10842,738,10823,726,10800,721xe" filled="true" fillcolor="#f2f2f2" stroked="false">
              <v:path arrowok="t"/>
              <v:fill type="solid"/>
            </v:shape>
            <v:shape style="position:absolute;left:1372;top:712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neighbor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&lt;skin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distance&gt;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If the </w:t>
      </w:r>
      <w:r>
        <w:rPr>
          <w:i/>
          <w:w w:val="95"/>
        </w:rPr>
        <w:t>avg yes </w:t>
      </w:r>
      <w:r>
        <w:rPr>
          <w:w w:val="95"/>
        </w:rPr>
        <w:t>option is used, the effective cutoff of the neighbor list should be </w:t>
      </w:r>
      <w:r>
        <w:rPr>
          <w:i/>
          <w:w w:val="95"/>
        </w:rPr>
        <w:t>cutoff </w:t>
      </w:r>
      <w:r>
        <w:rPr>
          <w:w w:val="95"/>
        </w:rPr>
        <w:t>+</w:t>
      </w:r>
      <w:r>
        <w:rPr>
          <w:i/>
          <w:w w:val="95"/>
        </w:rPr>
        <w:t>cutoff2 </w:t>
      </w:r>
      <w:r>
        <w:rPr>
          <w:w w:val="95"/>
        </w:rPr>
        <w:t>and therefore it might be</w:t>
      </w:r>
      <w:r>
        <w:rPr>
          <w:spacing w:val="1"/>
          <w:w w:val="95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skin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with:</w:t>
      </w:r>
    </w:p>
    <w:p>
      <w:pPr>
        <w:spacing w:before="143"/>
        <w:ind w:left="180" w:right="0" w:firstLine="0"/>
        <w:jc w:val="both"/>
        <w:rPr>
          <w:sz w:val="20"/>
        </w:rPr>
      </w:pPr>
      <w:r>
        <w:rPr>
          <w:sz w:val="20"/>
        </w:rPr>
        <w:t>See</w:t>
      </w:r>
      <w:r>
        <w:rPr>
          <w:spacing w:val="-5"/>
          <w:sz w:val="20"/>
        </w:rPr>
        <w:t> </w:t>
      </w:r>
      <w:r>
        <w:rPr>
          <w:i/>
          <w:color w:val="355F7B"/>
          <w:sz w:val="20"/>
        </w:rPr>
        <w:t>neighbor</w:t>
      </w:r>
      <w:r>
        <w:rPr>
          <w:i/>
          <w:color w:val="355F7B"/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details.</w:t>
      </w:r>
    </w:p>
    <w:p>
      <w:pPr>
        <w:pStyle w:val="BodyText"/>
        <w:spacing w:line="249" w:lineRule="auto" w:before="125"/>
        <w:ind w:left="180" w:right="177"/>
        <w:jc w:val="both"/>
      </w:pPr>
      <w:r>
        <w:rPr/>
        <w:t>If the </w:t>
      </w:r>
      <w:r>
        <w:rPr>
          <w:i/>
        </w:rPr>
        <w:t>local yes </w:t>
      </w:r>
      <w:r>
        <w:rPr/>
        <w:t>option is used, the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 </w:t>
      </w:r>
      <w:r>
        <w:rPr/>
        <w:t>is normalized by the local density around each atom, that is to say the density</w:t>
      </w:r>
      <w:r>
        <w:rPr>
          <w:spacing w:val="1"/>
        </w:rPr>
        <w:t> </w:t>
      </w:r>
      <w:r>
        <w:rPr>
          <w:w w:val="95"/>
        </w:rPr>
        <w:t>around each atom is the number of neighbors within the neighbor list cutoff divided by the corresponding volume.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/>
        <w:t>option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useful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dealing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inhomogeneous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surfaces.</w:t>
      </w:r>
    </w:p>
    <w:p>
      <w:pPr>
        <w:pStyle w:val="BodyText"/>
        <w:spacing w:before="115"/>
        <w:ind w:left="180"/>
        <w:jc w:val="both"/>
      </w:pPr>
      <w:r>
        <w:rPr/>
        <w:t>Here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typical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fcc</w:t>
      </w:r>
      <w:r>
        <w:rPr>
          <w:spacing w:val="-5"/>
        </w:rPr>
        <w:t> </w:t>
      </w:r>
      <w:r>
        <w:rPr/>
        <w:t>aluminum</w:t>
      </w:r>
      <w:r>
        <w:rPr>
          <w:spacing w:val="-5"/>
        </w:rPr>
        <w:t> </w:t>
      </w:r>
      <w:r>
        <w:rPr/>
        <w:t>(lattice</w:t>
      </w:r>
      <w:r>
        <w:rPr>
          <w:spacing w:val="-5"/>
        </w:rPr>
        <w:t> </w:t>
      </w:r>
      <w:r>
        <w:rPr/>
        <w:t>constant</w:t>
      </w:r>
      <w:r>
        <w:rPr>
          <w:spacing w:val="-5"/>
        </w:rPr>
        <w:t> </w:t>
      </w:r>
      <w:r>
        <w:rPr>
          <w:rFonts w:ascii="Cambria" w:hAnsi="Cambria"/>
        </w:rPr>
        <w:t>4.05</w:t>
      </w:r>
      <w:r>
        <w:rPr>
          <w:rFonts w:ascii="Cambria" w:hAnsi="Cambria"/>
          <w:spacing w:val="1"/>
        </w:rPr>
        <w:t> </w:t>
      </w:r>
      <w:r>
        <w:rPr/>
        <w:t>Å),</w:t>
      </w:r>
    </w:p>
    <w:p>
      <w:pPr>
        <w:pStyle w:val="BodyText"/>
        <w:spacing w:before="2"/>
        <w:rPr>
          <w:sz w:val="23"/>
        </w:rPr>
      </w:pPr>
      <w:r>
        <w:rPr/>
        <w:pict>
          <v:shape style="position:absolute;margin-left:72pt;margin-top:15.508797pt;width:468pt;height:.1pt;mso-position-horizontal-relative:page;mso-position-vertical-relative:paragraph;z-index:-15594496;mso-wrap-distance-left:0;mso-wrap-distance-right:0" coordorigin="1440,310" coordsize="9360,0" path="m1440,310l10800,31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2040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 w:after="1"/>
        <w:rPr>
          <w:rFonts w:ascii="Arial"/>
          <w:b/>
          <w:sz w:val="11"/>
        </w:rPr>
      </w:pPr>
    </w:p>
    <w:p>
      <w:pPr>
        <w:pStyle w:val="BodyText"/>
        <w:ind w:left="112"/>
        <w:rPr>
          <w:rFonts w:ascii="Arial"/>
        </w:rPr>
      </w:pPr>
      <w:r>
        <w:rPr>
          <w:rFonts w:ascii="Arial"/>
        </w:rPr>
        <w:pict>
          <v:group style="width:474.8pt;height:18.75pt;mso-position-horizontal-relative:char;mso-position-vertical-relative:line" coordorigin="0,0" coordsize="9496,375">
            <v:shape style="position:absolute;left:0;top:0;width:9496;height:375" coordorigin="0,0" coordsize="9496,375" path="m9436,0l60,0,37,5,18,18,5,37,0,60,0,315,5,338,18,357,37,370,60,375,9436,375,9459,370,9478,357,9491,338,9495,315,9495,60,9491,37,9478,18,9459,5,9436,0xe" filled="true" fillcolor="#1f1f1f" stroked="false">
              <v:path arrowok="t"/>
              <v:fill type="solid"/>
            </v:shape>
            <v:shape style="position:absolute;left:7;top:7;width:9480;height:359" coordorigin="8,8" coordsize="9480,359" path="m9428,8l68,8,44,13,25,25,13,44,8,68,8,307,13,330,25,349,44,362,68,367,9428,367,9451,362,9470,349,9483,330,9488,307,9488,68,9483,44,9470,25,9451,13,9428,8xe" filled="true" fillcolor="#f2f2f2" stroked="false">
              <v:path arrowok="t"/>
              <v:fill type="solid"/>
            </v:shape>
            <v:shape style="position:absolute;left:0;top:0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entropy/atom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0.25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5.7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avg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3.7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spacing w:before="143"/>
        <w:ind w:left="180"/>
      </w:pPr>
      <w:r>
        <w:rPr/>
        <w:pict>
          <v:group style="position:absolute;margin-left:68.612999pt;margin-top:25.618191pt;width:474.8pt;height:18.75pt;mso-position-horizontal-relative:page;mso-position-vertical-relative:paragraph;z-index:-15591424;mso-wrap-distance-left:0;mso-wrap-distance-right:0" coordorigin="1372,512" coordsize="9496,375">
            <v:shape style="position:absolute;left:1372;top:512;width:9496;height:375" coordorigin="1372,512" coordsize="9496,375" path="m10808,512l1432,512,1409,517,1390,530,1377,549,1372,572,1372,827,1377,850,1390,869,1409,882,1432,887,10808,887,10831,882,10850,869,10863,850,10868,827,10868,572,10863,549,10850,530,10831,517,10808,512xe" filled="true" fillcolor="#1f1f1f" stroked="false">
              <v:path arrowok="t"/>
              <v:fill type="solid"/>
            </v:shape>
            <v:shape style="position:absolute;left:1380;top:520;width:9480;height:359" coordorigin="1380,520" coordsize="9480,359" path="m10800,520l1440,520,1417,525,1398,538,1385,557,1380,580,1380,819,1385,842,1398,861,1417,874,1440,879,10800,879,10823,874,10842,861,10855,842,10860,819,10860,580,10855,557,10842,538,10823,525,10800,520xe" filled="true" fillcolor="#f2f2f2" stroked="false">
              <v:path arrowok="t"/>
              <v:fill type="solid"/>
            </v:shape>
            <v:shape style="position:absolute;left:1372;top:512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entropy/atom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0.25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7.3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avg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5.1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and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bcc</w:t>
      </w:r>
      <w:r>
        <w:rPr>
          <w:spacing w:val="-6"/>
        </w:rPr>
        <w:t> </w:t>
      </w:r>
      <w:r>
        <w:rPr/>
        <w:t>sodium</w:t>
      </w:r>
      <w:r>
        <w:rPr>
          <w:spacing w:val="-5"/>
        </w:rPr>
        <w:t> </w:t>
      </w:r>
      <w:r>
        <w:rPr/>
        <w:t>(lattice</w:t>
      </w:r>
      <w:r>
        <w:rPr>
          <w:spacing w:val="-6"/>
        </w:rPr>
        <w:t> </w:t>
      </w:r>
      <w:r>
        <w:rPr/>
        <w:t>constant</w:t>
      </w:r>
      <w:r>
        <w:rPr>
          <w:spacing w:val="-6"/>
        </w:rPr>
        <w:t> </w:t>
      </w:r>
      <w:r>
        <w:rPr>
          <w:rFonts w:ascii="Cambria" w:hAnsi="Cambria"/>
        </w:rPr>
        <w:t>4.23 </w:t>
      </w:r>
      <w:r>
        <w:rPr/>
        <w:t>Å),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609"/>
      <w:bookmarkEnd w:id="609"/>
      <w:r>
        <w:rPr>
          <w:b w:val="0"/>
        </w:rPr>
      </w:r>
      <w:bookmarkStart w:name="Output info" w:id="610"/>
      <w:bookmarkEnd w:id="61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By default, this compute calculates the pair entropy value for each atom as a per-atom vector, which can be accessed</w:t>
      </w:r>
      <w:r>
        <w:rPr>
          <w:spacing w:val="-47"/>
        </w:rPr>
        <w:t> </w:t>
      </w:r>
      <w:r>
        <w:rPr/>
        <w:t>by any command that uses per-atom values from a compute as input. See the </w:t>
      </w:r>
      <w:r>
        <w:rPr>
          <w:i/>
          <w:color w:val="355F7B"/>
        </w:rPr>
        <w:t>Howto output </w:t>
      </w:r>
      <w:r>
        <w:rPr/>
        <w:t>page for an overview of</w:t>
      </w:r>
      <w:r>
        <w:rPr>
          <w:spacing w:val="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pair entropy values have units of the Boltzmann constant.</w:t>
      </w:r>
      <w:r>
        <w:rPr>
          <w:spacing w:val="1"/>
        </w:rPr>
        <w:t> </w:t>
      </w:r>
      <w:r>
        <w:rPr/>
        <w:t>They are always negative, and lower values (lower</w:t>
      </w:r>
      <w:r>
        <w:rPr>
          <w:spacing w:val="1"/>
        </w:rPr>
        <w:t> </w:t>
      </w:r>
      <w:r>
        <w:rPr/>
        <w:t>entropy)</w:t>
      </w:r>
      <w:r>
        <w:rPr>
          <w:spacing w:val="-2"/>
        </w:rPr>
        <w:t> </w:t>
      </w:r>
      <w:r>
        <w:rPr/>
        <w:t>correspond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ordered</w:t>
      </w:r>
      <w:r>
        <w:rPr>
          <w:spacing w:val="-1"/>
        </w:rPr>
        <w:t> </w:t>
      </w:r>
      <w:r>
        <w:rPr/>
        <w:t>environments.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611"/>
      <w:bookmarkEnd w:id="611"/>
      <w:r>
        <w:rPr>
          <w:b w:val="0"/>
        </w:rPr>
      </w:r>
      <w:bookmarkStart w:name="Restrictions" w:id="612"/>
      <w:bookmarkEnd w:id="612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613"/>
      <w:bookmarkEnd w:id="613"/>
      <w:r>
        <w:rPr>
          <w:b w:val="0"/>
        </w:rPr>
      </w:r>
      <w:bookmarkStart w:name="Related commands" w:id="614"/>
      <w:bookmarkEnd w:id="61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1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cna/atom</w:t>
        </w:r>
        <w:r>
          <w:rPr>
            <w:i/>
            <w:color w:val="355F7B"/>
            <w:spacing w:val="-5"/>
            <w:sz w:val="20"/>
          </w:rPr>
          <w:t> </w:t>
        </w:r>
      </w:hyperlink>
      <w:hyperlink w:history="true" w:anchor="_bookmark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centro/atom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615"/>
      <w:bookmarkEnd w:id="615"/>
      <w:r>
        <w:rPr>
          <w:b w:val="0"/>
        </w:rPr>
      </w:r>
      <w:bookmarkStart w:name="Default" w:id="616"/>
      <w:bookmarkEnd w:id="616"/>
      <w:r>
        <w:rPr>
          <w:color w:val="20435C"/>
        </w:rPr>
        <w:t>Default</w:t>
      </w:r>
    </w:p>
    <w:p>
      <w:pPr>
        <w:pStyle w:val="BodyText"/>
        <w:spacing w:before="249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optional</w:t>
      </w:r>
      <w:r>
        <w:rPr>
          <w:spacing w:val="-5"/>
        </w:rPr>
        <w:t> </w:t>
      </w:r>
      <w:r>
        <w:rPr/>
        <w:t>keywords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avg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local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no.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192098pt;width:468pt;height:.1pt;mso-position-horizontal-relative:page;mso-position-vertical-relative:paragraph;z-index:-15590912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35" w:id="617"/>
      <w:bookmarkEnd w:id="617"/>
      <w:r>
        <w:rPr/>
      </w:r>
      <w:bookmarkStart w:name="_bookmark36" w:id="618"/>
      <w:bookmarkEnd w:id="618"/>
      <w:r>
        <w:rPr/>
      </w:r>
      <w:r>
        <w:rPr>
          <w:b/>
        </w:rPr>
        <w:t>(Piaggi)</w:t>
      </w:r>
      <w:r>
        <w:rPr>
          <w:b/>
          <w:spacing w:val="-4"/>
        </w:rPr>
        <w:t> </w:t>
      </w:r>
      <w:r>
        <w:rPr/>
        <w:t>Piaggi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Parrinello,</w:t>
      </w:r>
      <w:r>
        <w:rPr>
          <w:spacing w:val="-4"/>
        </w:rPr>
        <w:t> </w:t>
      </w:r>
      <w:r>
        <w:rPr/>
        <w:t>J</w:t>
      </w:r>
      <w:r>
        <w:rPr>
          <w:spacing w:val="-4"/>
        </w:rPr>
        <w:t> </w:t>
      </w:r>
      <w:r>
        <w:rPr/>
        <w:t>Chem</w:t>
      </w:r>
      <w:r>
        <w:rPr>
          <w:spacing w:val="-4"/>
        </w:rPr>
        <w:t> </w:t>
      </w:r>
      <w:r>
        <w:rPr/>
        <w:t>Phys,</w:t>
      </w:r>
      <w:r>
        <w:rPr>
          <w:spacing w:val="-4"/>
        </w:rPr>
        <w:t> </w:t>
      </w:r>
      <w:r>
        <w:rPr/>
        <w:t>147,</w:t>
      </w:r>
      <w:r>
        <w:rPr>
          <w:spacing w:val="-3"/>
        </w:rPr>
        <w:t> </w:t>
      </w:r>
      <w:r>
        <w:rPr/>
        <w:t>114112</w:t>
      </w:r>
      <w:r>
        <w:rPr>
          <w:spacing w:val="-4"/>
        </w:rPr>
        <w:t> </w:t>
      </w:r>
      <w:r>
        <w:rPr/>
        <w:t>(2017).</w:t>
      </w:r>
    </w:p>
    <w:p>
      <w:pPr>
        <w:spacing w:before="128"/>
        <w:ind w:left="180" w:right="0" w:firstLine="0"/>
        <w:jc w:val="left"/>
        <w:rPr>
          <w:sz w:val="20"/>
        </w:rPr>
      </w:pPr>
      <w:r>
        <w:rPr>
          <w:b/>
          <w:sz w:val="20"/>
        </w:rPr>
        <w:t>(Nettleton)</w:t>
      </w:r>
      <w:r>
        <w:rPr>
          <w:b/>
          <w:spacing w:val="-5"/>
          <w:sz w:val="20"/>
        </w:rPr>
        <w:t> </w:t>
      </w:r>
      <w:r>
        <w:rPr>
          <w:sz w:val="20"/>
        </w:rPr>
        <w:t>Nettleton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Green,</w:t>
      </w:r>
      <w:r>
        <w:rPr>
          <w:spacing w:val="-5"/>
          <w:sz w:val="20"/>
        </w:rPr>
        <w:t> </w:t>
      </w:r>
      <w:r>
        <w:rPr>
          <w:sz w:val="20"/>
        </w:rPr>
        <w:t>J</w:t>
      </w:r>
      <w:r>
        <w:rPr>
          <w:spacing w:val="-5"/>
          <w:sz w:val="20"/>
        </w:rPr>
        <w:t> </w:t>
      </w:r>
      <w:r>
        <w:rPr>
          <w:sz w:val="20"/>
        </w:rPr>
        <w:t>Chem</w:t>
      </w:r>
      <w:r>
        <w:rPr>
          <w:spacing w:val="-4"/>
          <w:sz w:val="20"/>
        </w:rPr>
        <w:t> </w:t>
      </w:r>
      <w:r>
        <w:rPr>
          <w:sz w:val="20"/>
        </w:rPr>
        <w:t>Phys,</w:t>
      </w:r>
      <w:r>
        <w:rPr>
          <w:spacing w:val="-5"/>
          <w:sz w:val="20"/>
        </w:rPr>
        <w:t> </w:t>
      </w:r>
      <w:r>
        <w:rPr>
          <w:sz w:val="20"/>
        </w:rPr>
        <w:t>29,</w:t>
      </w:r>
      <w:r>
        <w:rPr>
          <w:spacing w:val="-4"/>
          <w:sz w:val="20"/>
        </w:rPr>
        <w:t> </w:t>
      </w:r>
      <w:r>
        <w:rPr>
          <w:sz w:val="20"/>
        </w:rPr>
        <w:t>6</w:t>
      </w:r>
      <w:r>
        <w:rPr>
          <w:spacing w:val="-5"/>
          <w:sz w:val="20"/>
        </w:rPr>
        <w:t> </w:t>
      </w:r>
      <w:r>
        <w:rPr>
          <w:sz w:val="20"/>
        </w:rPr>
        <w:t>(1958).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erotate/asphere command" w:id="619"/>
      <w:bookmarkEnd w:id="619"/>
      <w:r>
        <w:rPr>
          <w:b w:val="0"/>
        </w:rPr>
      </w:r>
      <w:bookmarkStart w:name="_bookmark37" w:id="620"/>
      <w:bookmarkEnd w:id="620"/>
      <w:r>
        <w:rPr>
          <w:b w:val="0"/>
        </w:rPr>
      </w:r>
      <w:bookmarkStart w:name="_bookmark37" w:id="621"/>
      <w:bookmarkEnd w:id="621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erotate/asphere</w:t>
      </w:r>
      <w:r>
        <w:rPr>
          <w:color w:val="20435C"/>
          <w:spacing w:val="5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622"/>
      <w:bookmarkEnd w:id="622"/>
      <w:r>
        <w:rPr>
          <w:b w:val="0"/>
        </w:rPr>
      </w:r>
      <w:bookmarkStart w:name="Syntax" w:id="623"/>
      <w:bookmarkEnd w:id="623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1792pt;width:474.8pt;height:18.75pt;mso-position-horizontal-relative:page;mso-position-vertical-relative:paragraph;z-index:-1559040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erotate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asphere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erotate/asphere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45"/>
          <w:footerReference w:type="default" r:id="rId14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Examples" w:id="624"/>
      <w:bookmarkEnd w:id="624"/>
      <w:r>
        <w:rPr>
          <w:b w:val="0"/>
        </w:rPr>
      </w:r>
      <w:bookmarkStart w:name="Examples" w:id="625"/>
      <w:bookmarkEnd w:id="625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878pt;width:474.8pt;height:18.75pt;mso-position-horizontal-relative:page;mso-position-vertical-relative:paragraph;z-index:-15589888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erotate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asphere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626"/>
      <w:bookmarkEnd w:id="626"/>
      <w:r>
        <w:rPr/>
      </w:r>
      <w:bookmarkStart w:name="Description" w:id="627"/>
      <w:bookmarkEnd w:id="62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rotational kinetic energy of a group of aspherical particles.</w:t>
      </w:r>
      <w:r>
        <w:rPr>
          <w:spacing w:val="1"/>
        </w:rPr>
        <w:t> </w:t>
      </w:r>
      <w:r>
        <w:rPr/>
        <w:t>The aspherical</w:t>
      </w:r>
      <w:r>
        <w:rPr>
          <w:spacing w:val="1"/>
        </w:rPr>
        <w:t> </w:t>
      </w:r>
      <w:r>
        <w:rPr>
          <w:w w:val="95"/>
        </w:rPr>
        <w:t>particles</w:t>
      </w:r>
      <w:r>
        <w:rPr>
          <w:spacing w:val="17"/>
          <w:w w:val="95"/>
        </w:rPr>
        <w:t> </w:t>
      </w:r>
      <w:r>
        <w:rPr>
          <w:w w:val="95"/>
        </w:rPr>
        <w:t>can</w:t>
      </w:r>
      <w:r>
        <w:rPr>
          <w:spacing w:val="17"/>
          <w:w w:val="95"/>
        </w:rPr>
        <w:t> </w:t>
      </w:r>
      <w:r>
        <w:rPr>
          <w:w w:val="95"/>
        </w:rPr>
        <w:t>be</w:t>
      </w:r>
      <w:r>
        <w:rPr>
          <w:spacing w:val="18"/>
          <w:w w:val="95"/>
        </w:rPr>
        <w:t> </w:t>
      </w:r>
      <w:r>
        <w:rPr>
          <w:w w:val="95"/>
        </w:rPr>
        <w:t>ellipsoids,</w:t>
      </w:r>
      <w:r>
        <w:rPr>
          <w:spacing w:val="19"/>
          <w:w w:val="95"/>
        </w:rPr>
        <w:t> </w:t>
      </w:r>
      <w:r>
        <w:rPr>
          <w:w w:val="95"/>
        </w:rPr>
        <w:t>or</w:t>
      </w:r>
      <w:r>
        <w:rPr>
          <w:spacing w:val="18"/>
          <w:w w:val="95"/>
        </w:rPr>
        <w:t> </w:t>
      </w:r>
      <w:r>
        <w:rPr>
          <w:w w:val="95"/>
        </w:rPr>
        <w:t>line</w:t>
      </w:r>
      <w:r>
        <w:rPr>
          <w:spacing w:val="18"/>
          <w:w w:val="95"/>
        </w:rPr>
        <w:t> </w:t>
      </w:r>
      <w:r>
        <w:rPr>
          <w:w w:val="95"/>
        </w:rPr>
        <w:t>segments,</w:t>
      </w:r>
      <w:r>
        <w:rPr>
          <w:spacing w:val="19"/>
          <w:w w:val="95"/>
        </w:rPr>
        <w:t> </w:t>
      </w:r>
      <w:r>
        <w:rPr>
          <w:w w:val="95"/>
        </w:rPr>
        <w:t>or</w:t>
      </w:r>
      <w:r>
        <w:rPr>
          <w:spacing w:val="18"/>
          <w:w w:val="95"/>
        </w:rPr>
        <w:t> </w:t>
      </w:r>
      <w:r>
        <w:rPr>
          <w:w w:val="95"/>
        </w:rPr>
        <w:t>triangles.</w:t>
      </w:r>
      <w:r>
        <w:rPr>
          <w:spacing w:val="4"/>
          <w:w w:val="95"/>
        </w:rPr>
        <w:t> </w:t>
      </w:r>
      <w:r>
        <w:rPr>
          <w:w w:val="95"/>
        </w:rPr>
        <w:t>See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i/>
          <w:color w:val="355F7B"/>
          <w:w w:val="95"/>
        </w:rPr>
        <w:t>atom_style</w:t>
      </w:r>
      <w:r>
        <w:rPr>
          <w:i/>
          <w:color w:val="355F7B"/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6"/>
          <w:w w:val="95"/>
        </w:rPr>
        <w:t> </w:t>
      </w:r>
      <w:r>
        <w:rPr>
          <w:i/>
          <w:color w:val="355F7B"/>
          <w:w w:val="95"/>
        </w:rPr>
        <w:t>read_data</w:t>
      </w:r>
      <w:r>
        <w:rPr>
          <w:i/>
          <w:color w:val="355F7B"/>
          <w:spacing w:val="18"/>
          <w:w w:val="95"/>
        </w:rPr>
        <w:t> </w:t>
      </w:r>
      <w:r>
        <w:rPr>
          <w:w w:val="95"/>
        </w:rPr>
        <w:t>commands</w:t>
      </w:r>
      <w:r>
        <w:rPr>
          <w:spacing w:val="18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descriptions</w:t>
      </w:r>
      <w:r>
        <w:rPr>
          <w:spacing w:val="-46"/>
          <w:w w:val="95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line="249" w:lineRule="auto" w:before="93"/>
        <w:ind w:left="180" w:right="178"/>
        <w:jc w:val="both"/>
      </w:pPr>
      <w:r>
        <w:rPr/>
        <w:pict>
          <v:line style="position:absolute;mso-position-horizontal-relative:page;mso-position-vertical-relative:paragraph;z-index:-26742784" from="369.962006pt,12.810342pt" to="373.449006pt,12.81034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69.962006pt;margin-top:12.292551pt;width:3.5pt;height:8.450pt;mso-position-horizontal-relative:page;mso-position-vertical-relative:paragraph;z-index:-2674227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For all 3 types of particles, the rotational kinetic energy is computed as</w:t>
      </w:r>
      <w:r>
        <w:rPr>
          <w:spacing w:val="1"/>
          <w:w w:val="95"/>
        </w:rPr>
        <w:t> </w:t>
      </w:r>
      <w:r>
        <w:rPr>
          <w:rFonts w:ascii="Cambria" w:hAnsi="Cambria"/>
          <w:w w:val="95"/>
          <w:position w:val="8"/>
          <w:sz w:val="14"/>
        </w:rPr>
        <w:t>1 </w:t>
      </w:r>
      <w:r>
        <w:rPr>
          <w:i/>
          <w:w w:val="95"/>
        </w:rPr>
        <w:t>I</w:t>
      </w:r>
      <w:r>
        <w:rPr>
          <w:rFonts w:ascii="Arial" w:hAnsi="Arial"/>
          <w:i/>
          <w:w w:val="95"/>
        </w:rPr>
        <w:t>ω</w:t>
      </w:r>
      <w:r>
        <w:rPr>
          <w:rFonts w:ascii="Cambria" w:hAnsi="Cambria"/>
          <w:w w:val="95"/>
          <w:position w:val="7"/>
          <w:sz w:val="14"/>
        </w:rPr>
        <w:t>2</w:t>
      </w:r>
      <w:r>
        <w:rPr>
          <w:w w:val="95"/>
        </w:rPr>
        <w:t>, where </w:t>
      </w:r>
      <w:r>
        <w:rPr>
          <w:i/>
          <w:w w:val="95"/>
        </w:rPr>
        <w:t>I</w:t>
      </w:r>
      <w:r>
        <w:rPr>
          <w:i/>
          <w:spacing w:val="1"/>
          <w:w w:val="95"/>
        </w:rPr>
        <w:t> </w:t>
      </w:r>
      <w:r>
        <w:rPr>
          <w:w w:val="95"/>
        </w:rPr>
        <w:t>is the inertia tensor for the</w:t>
      </w:r>
      <w:r>
        <w:rPr>
          <w:spacing w:val="1"/>
          <w:w w:val="95"/>
        </w:rPr>
        <w:t> </w:t>
      </w:r>
      <w:r>
        <w:rPr/>
        <w:t>aspherical</w:t>
      </w:r>
      <w:r>
        <w:rPr>
          <w:spacing w:val="-3"/>
        </w:rPr>
        <w:t> </w:t>
      </w:r>
      <w:r>
        <w:rPr/>
        <w:t>particle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rFonts w:ascii="Arial" w:hAnsi="Arial"/>
          <w:i/>
        </w:rPr>
        <w:t>ω</w:t>
      </w:r>
      <w:r>
        <w:rPr>
          <w:rFonts w:ascii="Arial" w:hAnsi="Arial"/>
          <w:i/>
          <w:spacing w:val="8"/>
        </w:rPr>
        <w:t> </w:t>
      </w:r>
      <w:r>
        <w:rPr/>
        <w:t>is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angular</w:t>
      </w:r>
      <w:r>
        <w:rPr>
          <w:spacing w:val="-2"/>
        </w:rPr>
        <w:t> </w:t>
      </w:r>
      <w:r>
        <w:rPr/>
        <w:t>velocity,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angular</w:t>
      </w:r>
      <w:r>
        <w:rPr>
          <w:spacing w:val="-3"/>
        </w:rPr>
        <w:t> </w:t>
      </w:r>
      <w:r>
        <w:rPr/>
        <w:t>momentum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needed.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82306pt;width:468pt;height:52.6pt;mso-position-horizontal-relative:page;mso-position-vertical-relative:paragraph;z-index:-15589376;mso-wrap-distance-left:0;mso-wrap-distance-right:0" coordorigin="1440,306" coordsize="9360,1052">
            <v:shape style="position:absolute;left:1440;top:305;width:9360;height:1052" coordorigin="1440,306" coordsize="9360,1052" path="m10700,306l1540,306,1501,313,1469,335,1448,366,1440,405,1440,1257,1448,1296,1469,1328,1501,1349,1540,1357,10700,1357,10739,1349,10771,1328,10792,1296,10800,1257,10800,405,10792,366,10771,335,10739,313,10700,306xe" filled="true" fillcolor="#86989a" stroked="false">
              <v:path arrowok="t"/>
              <v:fill type="solid"/>
            </v:shape>
            <v:shape style="position:absolute;left:1449;top:315;width:9341;height:1032" coordorigin="1450,316" coordsize="9341,1032" path="m10690,316l1550,316,1511,323,1479,345,1458,376,1450,415,1450,1247,1458,1286,1479,1318,1511,1339,1550,1347,10690,1347,10729,1339,10761,1318,10782,1286,10790,1247,10790,415,10782,376,10761,345,10729,323,10690,316xe" filled="true" fillcolor="#f7f7f7" stroked="false">
              <v:path arrowok="t"/>
              <v:fill type="solid"/>
            </v:shape>
            <v:shape style="position:absolute;left:1449;top:315;width:9341;height:399" coordorigin="1450,316" coordsize="9341,399" path="m10690,316l1550,316,1511,323,1479,345,1458,376,1450,415,1450,714,10790,714,10790,415,10782,376,10761,345,10729,323,10690,316xe" filled="true" fillcolor="#86989a" stroked="false">
              <v:path arrowok="t"/>
              <v:fill type="solid"/>
            </v:shape>
            <v:shape style="position:absolute;left:1449;top:315;width:9341;height:399" coordorigin="1450,316" coordsize="9341,399" path="m10690,316l1550,316,1511,323,1479,345,1458,376,1450,415,1450,714,10790,714,10790,415,10782,376,10761,345,10729,323,10690,316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1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6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2d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models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ellipsoidal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particles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treated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ellipsoids,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ellipses,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moments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inertia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628"/>
      <w:bookmarkEnd w:id="628"/>
      <w:r>
        <w:rPr>
          <w:b w:val="0"/>
        </w:rPr>
      </w:r>
      <w:bookmarkStart w:name="Output info" w:id="629"/>
      <w:bookmarkEnd w:id="62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6"/>
      </w:pPr>
      <w:r>
        <w:rPr/>
        <w:t>This</w:t>
      </w:r>
      <w:r>
        <w:rPr>
          <w:spacing w:val="8"/>
        </w:rPr>
        <w:t> </w:t>
      </w:r>
      <w:r>
        <w:rPr/>
        <w:t>compute</w:t>
      </w:r>
      <w:r>
        <w:rPr>
          <w:spacing w:val="8"/>
        </w:rPr>
        <w:t> </w:t>
      </w:r>
      <w:r>
        <w:rPr/>
        <w:t>calculates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global</w:t>
      </w:r>
      <w:r>
        <w:rPr>
          <w:spacing w:val="8"/>
        </w:rPr>
        <w:t> </w:t>
      </w:r>
      <w:r>
        <w:rPr/>
        <w:t>scalar</w:t>
      </w:r>
      <w:r>
        <w:rPr>
          <w:spacing w:val="9"/>
        </w:rPr>
        <w:t> </w:t>
      </w:r>
      <w:r>
        <w:rPr/>
        <w:t>(the</w:t>
      </w:r>
      <w:r>
        <w:rPr>
          <w:spacing w:val="8"/>
        </w:rPr>
        <w:t> </w:t>
      </w:r>
      <w:r>
        <w:rPr/>
        <w:t>KE).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value</w:t>
      </w:r>
      <w:r>
        <w:rPr>
          <w:spacing w:val="8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any</w:t>
      </w:r>
      <w:r>
        <w:rPr>
          <w:spacing w:val="8"/>
        </w:rPr>
        <w:t> </w:t>
      </w:r>
      <w:r>
        <w:rPr/>
        <w:t>command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uses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global</w:t>
      </w:r>
      <w:r>
        <w:rPr>
          <w:spacing w:val="8"/>
        </w:rPr>
        <w:t> </w:t>
      </w:r>
      <w:r>
        <w:rPr/>
        <w:t>scalar</w:t>
      </w:r>
      <w:r>
        <w:rPr>
          <w:spacing w:val="-47"/>
        </w:rPr>
        <w:t> </w:t>
      </w:r>
      <w:r>
        <w:rPr/>
        <w:t>value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6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“extensive”.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630"/>
      <w:bookmarkEnd w:id="630"/>
      <w:r>
        <w:rPr>
          <w:b w:val="0"/>
        </w:rPr>
      </w:r>
      <w:bookmarkStart w:name="Restrictions" w:id="631"/>
      <w:bookmarkEnd w:id="631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68"/>
      </w:pPr>
      <w:r>
        <w:rPr/>
        <w:t>This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requires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ellipsoidal</w:t>
      </w:r>
      <w:r>
        <w:rPr>
          <w:spacing w:val="-8"/>
        </w:rPr>
        <w:t> </w:t>
      </w:r>
      <w:r>
        <w:rPr/>
        <w:t>particles</w:t>
      </w:r>
      <w:r>
        <w:rPr>
          <w:spacing w:val="-8"/>
        </w:rPr>
        <w:t> </w:t>
      </w:r>
      <w:r>
        <w:rPr/>
        <w:t>atoms</w:t>
      </w:r>
      <w:r>
        <w:rPr>
          <w:spacing w:val="-7"/>
        </w:rPr>
        <w:t> </w:t>
      </w:r>
      <w:r>
        <w:rPr/>
        <w:t>store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shape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quaternion</w:t>
      </w:r>
      <w:r>
        <w:rPr>
          <w:spacing w:val="-8"/>
        </w:rPr>
        <w:t> </w:t>
      </w:r>
      <w:r>
        <w:rPr/>
        <w:t>orientation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angular</w:t>
      </w:r>
      <w:r>
        <w:rPr>
          <w:spacing w:val="-8"/>
        </w:rPr>
        <w:t> </w:t>
      </w:r>
      <w:r>
        <w:rPr/>
        <w:t>momentum</w:t>
      </w:r>
      <w:r>
        <w:rPr>
          <w:spacing w:val="-47"/>
        </w:rPr>
        <w:t> </w:t>
      </w:r>
      <w:r>
        <w:rPr/>
        <w:t>as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atom_style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ellipsoid</w:t>
      </w:r>
      <w:r>
        <w:rPr>
          <w:i/>
          <w:color w:val="355F7B"/>
          <w:spacing w:val="10"/>
        </w:rPr>
        <w:t> </w:t>
      </w:r>
      <w:r>
        <w:rPr/>
        <w:t>command.</w:t>
      </w:r>
    </w:p>
    <w:p>
      <w:pPr>
        <w:pStyle w:val="BodyText"/>
        <w:spacing w:line="249" w:lineRule="auto" w:before="119"/>
        <w:ind w:left="180" w:right="174"/>
      </w:pP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requires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line</w:t>
      </w:r>
      <w:r>
        <w:rPr>
          <w:spacing w:val="-3"/>
        </w:rPr>
        <w:t> </w:t>
      </w:r>
      <w:r>
        <w:rPr/>
        <w:t>segment</w:t>
      </w:r>
      <w:r>
        <w:rPr>
          <w:spacing w:val="-3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atoms</w:t>
      </w:r>
      <w:r>
        <w:rPr>
          <w:spacing w:val="-3"/>
        </w:rPr>
        <w:t> </w:t>
      </w:r>
      <w:r>
        <w:rPr/>
        <w:t>store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length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orientation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angular</w:t>
      </w:r>
      <w:r>
        <w:rPr>
          <w:spacing w:val="-3"/>
        </w:rPr>
        <w:t> </w:t>
      </w:r>
      <w:r>
        <w:rPr/>
        <w:t>velocity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defined</w:t>
      </w:r>
      <w:r>
        <w:rPr>
          <w:spacing w:val="-47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atom_style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line</w:t>
      </w:r>
      <w:r>
        <w:rPr>
          <w:i/>
          <w:color w:val="355F7B"/>
          <w:spacing w:val="-1"/>
        </w:rPr>
        <w:t> </w:t>
      </w:r>
      <w:r>
        <w:rPr/>
        <w:t>command.</w:t>
      </w:r>
    </w:p>
    <w:p>
      <w:pPr>
        <w:pStyle w:val="BodyText"/>
        <w:spacing w:line="249" w:lineRule="auto" w:before="119"/>
        <w:ind w:left="180" w:right="167"/>
      </w:pPr>
      <w:r>
        <w:rPr/>
        <w:t>This</w:t>
      </w:r>
      <w:r>
        <w:rPr>
          <w:spacing w:val="12"/>
        </w:rPr>
        <w:t> </w:t>
      </w:r>
      <w:r>
        <w:rPr/>
        <w:t>compute</w:t>
      </w:r>
      <w:r>
        <w:rPr>
          <w:spacing w:val="13"/>
        </w:rPr>
        <w:t> </w:t>
      </w:r>
      <w:r>
        <w:rPr/>
        <w:t>requires</w:t>
      </w:r>
      <w:r>
        <w:rPr>
          <w:spacing w:val="12"/>
        </w:rPr>
        <w:t> </w:t>
      </w:r>
      <w:r>
        <w:rPr/>
        <w:t>that</w:t>
      </w:r>
      <w:r>
        <w:rPr>
          <w:spacing w:val="13"/>
        </w:rPr>
        <w:t> </w:t>
      </w:r>
      <w:r>
        <w:rPr/>
        <w:t>triangular</w:t>
      </w:r>
      <w:r>
        <w:rPr>
          <w:spacing w:val="12"/>
        </w:rPr>
        <w:t> </w:t>
      </w:r>
      <w:r>
        <w:rPr/>
        <w:t>particles</w:t>
      </w:r>
      <w:r>
        <w:rPr>
          <w:spacing w:val="13"/>
        </w:rPr>
        <w:t> </w:t>
      </w:r>
      <w:r>
        <w:rPr/>
        <w:t>atoms</w:t>
      </w:r>
      <w:r>
        <w:rPr>
          <w:spacing w:val="12"/>
        </w:rPr>
        <w:t> </w:t>
      </w:r>
      <w:r>
        <w:rPr/>
        <w:t>store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size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shape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quaternion</w:t>
      </w:r>
      <w:r>
        <w:rPr>
          <w:spacing w:val="13"/>
        </w:rPr>
        <w:t> </w:t>
      </w:r>
      <w:r>
        <w:rPr/>
        <w:t>orientation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angular</w:t>
      </w:r>
      <w:r>
        <w:rPr>
          <w:spacing w:val="-47"/>
        </w:rPr>
        <w:t> </w:t>
      </w:r>
      <w:r>
        <w:rPr/>
        <w:t>momentum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defined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atom_style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tri</w:t>
      </w:r>
      <w:r>
        <w:rPr>
          <w:i/>
          <w:color w:val="355F7B"/>
          <w:spacing w:val="4"/>
        </w:rPr>
        <w:t> </w:t>
      </w:r>
      <w:r>
        <w:rPr/>
        <w:t>command.</w:t>
      </w:r>
    </w:p>
    <w:p>
      <w:pPr>
        <w:pStyle w:val="BodyText"/>
        <w:spacing w:before="120"/>
        <w:ind w:left="180"/>
      </w:pPr>
      <w:r>
        <w:rPr/>
        <w:t>All</w:t>
      </w:r>
      <w:r>
        <w:rPr>
          <w:spacing w:val="-3"/>
        </w:rPr>
        <w:t> </w:t>
      </w:r>
      <w:r>
        <w:rPr/>
        <w:t>particles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finite</w:t>
      </w:r>
      <w:r>
        <w:rPr>
          <w:spacing w:val="-3"/>
        </w:rPr>
        <w:t> </w:t>
      </w:r>
      <w:r>
        <w:rPr/>
        <w:t>size.</w:t>
      </w:r>
      <w:r>
        <w:rPr>
          <w:spacing w:val="14"/>
        </w:rPr>
        <w:t> </w:t>
      </w:r>
      <w:r>
        <w:rPr/>
        <w:t>They</w:t>
      </w:r>
      <w:r>
        <w:rPr>
          <w:spacing w:val="-3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particles.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632"/>
      <w:bookmarkEnd w:id="632"/>
      <w:r>
        <w:rPr>
          <w:b w:val="0"/>
        </w:rPr>
      </w:r>
      <w:bookmarkStart w:name="Related commands" w:id="633"/>
      <w:bookmarkEnd w:id="63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spacing w:before="129"/>
        <w:ind w:left="180" w:right="0" w:firstLine="0"/>
        <w:jc w:val="left"/>
        <w:rPr>
          <w:i/>
          <w:sz w:val="20"/>
        </w:rPr>
      </w:pPr>
      <w:hyperlink w:history="true" w:anchor="_bookmark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3"/>
            <w:sz w:val="20"/>
          </w:rPr>
          <w:t> </w:t>
        </w:r>
        <w:r>
          <w:rPr>
            <w:i/>
            <w:color w:val="355F7B"/>
            <w:sz w:val="20"/>
          </w:rPr>
          <w:t>erotate/sphere</w:t>
        </w:r>
      </w:hyperlink>
    </w:p>
    <w:p>
      <w:pPr>
        <w:spacing w:after="0"/>
        <w:jc w:val="left"/>
        <w:rPr>
          <w:sz w:val="20"/>
        </w:rPr>
        <w:sectPr>
          <w:headerReference w:type="default" r:id="rId147"/>
          <w:footerReference w:type="default" r:id="rId148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Default" w:id="634"/>
      <w:bookmarkEnd w:id="634"/>
      <w:r>
        <w:rPr>
          <w:b w:val="0"/>
        </w:rPr>
      </w:r>
      <w:bookmarkStart w:name="Default" w:id="635"/>
      <w:bookmarkEnd w:id="635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erotate/rigid command" w:id="636"/>
      <w:bookmarkEnd w:id="636"/>
      <w:r>
        <w:rPr>
          <w:b w:val="0"/>
        </w:rPr>
      </w:r>
      <w:bookmarkStart w:name="_bookmark38" w:id="637"/>
      <w:bookmarkEnd w:id="637"/>
      <w:r>
        <w:rPr>
          <w:b w:val="0"/>
        </w:rPr>
      </w:r>
      <w:bookmarkStart w:name="_bookmark38" w:id="638"/>
      <w:bookmarkEnd w:id="638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erotate/rigid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639"/>
      <w:bookmarkEnd w:id="639"/>
      <w:r>
        <w:rPr>
          <w:b w:val="0"/>
        </w:rPr>
      </w:r>
      <w:bookmarkStart w:name="Syntax" w:id="640"/>
      <w:bookmarkEnd w:id="640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0128pt;width:474.8pt;height:18.75pt;mso-position-horizontal-relative:page;mso-position-vertical-relative:paragraph;z-index:-1558784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erotate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rigid fix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erotate/rigid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fix-ID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rigid</w:t>
      </w:r>
      <w:r>
        <w:rPr>
          <w:spacing w:val="-4"/>
          <w:sz w:val="20"/>
        </w:rPr>
        <w:t> </w:t>
      </w:r>
      <w:r>
        <w:rPr>
          <w:sz w:val="20"/>
        </w:rPr>
        <w:t>body</w:t>
      </w:r>
      <w:r>
        <w:rPr>
          <w:spacing w:val="-5"/>
          <w:sz w:val="20"/>
        </w:rPr>
        <w:t> </w:t>
      </w:r>
      <w:r>
        <w:rPr>
          <w:sz w:val="20"/>
        </w:rPr>
        <w:t>fix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641"/>
      <w:bookmarkEnd w:id="641"/>
      <w:r>
        <w:rPr>
          <w:b w:val="0"/>
        </w:rPr>
      </w:r>
      <w:bookmarkStart w:name="Examples" w:id="642"/>
      <w:bookmarkEnd w:id="642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058pt;width:474.8pt;height:18.75pt;mso-position-horizontal-relative:page;mso-position-vertical-relative:paragraph;z-index:-15587328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erotate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rigid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myRigid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643"/>
      <w:bookmarkEnd w:id="643"/>
      <w:r>
        <w:rPr/>
      </w:r>
      <w:bookmarkStart w:name="Description" w:id="644"/>
      <w:bookmarkEnd w:id="64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67"/>
      </w:pPr>
      <w:r>
        <w:rPr/>
        <w:t>Define a</w:t>
      </w:r>
      <w:r>
        <w:rPr>
          <w:spacing w:val="-1"/>
        </w:rPr>
        <w:t> </w:t>
      </w:r>
      <w:r>
        <w:rPr/>
        <w:t>computation that calculates the rotational kinetic energy of a collection of rigid bodies,</w:t>
      </w:r>
      <w:r>
        <w:rPr>
          <w:spacing w:val="1"/>
        </w:rPr>
        <w:t> </w:t>
      </w:r>
      <w:r>
        <w:rPr/>
        <w:t>as defined by one of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rigid</w:t>
      </w:r>
      <w:r>
        <w:rPr>
          <w:i/>
          <w:color w:val="355F7B"/>
          <w:spacing w:val="10"/>
        </w:rPr>
        <w:t> </w:t>
      </w:r>
      <w:r>
        <w:rPr/>
        <w:t>command</w:t>
      </w:r>
      <w:r>
        <w:rPr>
          <w:spacing w:val="-1"/>
        </w:rPr>
        <w:t> </w:t>
      </w:r>
      <w:r>
        <w:rPr/>
        <w:t>variants.</w:t>
      </w:r>
    </w:p>
    <w:p>
      <w:pPr>
        <w:pStyle w:val="BodyText"/>
        <w:tabs>
          <w:tab w:pos="5379" w:val="left" w:leader="none"/>
        </w:tabs>
        <w:spacing w:line="120" w:lineRule="exact" w:before="93"/>
        <w:ind w:left="180"/>
      </w:pPr>
      <w:r>
        <w:rPr/>
        <w:pict>
          <v:shape style="position:absolute;margin-left:302.200989pt;margin-top:12.810367pt;width:3.5pt;height:.1pt;mso-position-horizontal-relative:page;mso-position-vertical-relative:paragraph;z-index:-15586816;mso-wrap-distance-left:0;mso-wrap-distance-right:0" coordorigin="6044,256" coordsize="70,0" path="m6044,256l6114,256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rotational</w:t>
      </w:r>
      <w:r>
        <w:rPr>
          <w:spacing w:val="25"/>
          <w:w w:val="95"/>
        </w:rPr>
        <w:t> </w:t>
      </w:r>
      <w:r>
        <w:rPr>
          <w:w w:val="95"/>
        </w:rPr>
        <w:t>energy</w:t>
      </w:r>
      <w:r>
        <w:rPr>
          <w:spacing w:val="24"/>
          <w:w w:val="95"/>
        </w:rPr>
        <w:t> </w:t>
      </w:r>
      <w:r>
        <w:rPr>
          <w:w w:val="95"/>
        </w:rPr>
        <w:t>of</w:t>
      </w:r>
      <w:r>
        <w:rPr>
          <w:spacing w:val="25"/>
          <w:w w:val="95"/>
        </w:rPr>
        <w:t> </w:t>
      </w:r>
      <w:r>
        <w:rPr>
          <w:w w:val="95"/>
        </w:rPr>
        <w:t>each</w:t>
      </w:r>
      <w:r>
        <w:rPr>
          <w:spacing w:val="24"/>
          <w:w w:val="95"/>
        </w:rPr>
        <w:t> </w:t>
      </w:r>
      <w:r>
        <w:rPr>
          <w:w w:val="95"/>
        </w:rPr>
        <w:t>rigid</w:t>
      </w:r>
      <w:r>
        <w:rPr>
          <w:spacing w:val="25"/>
          <w:w w:val="95"/>
        </w:rPr>
        <w:t> </w:t>
      </w:r>
      <w:r>
        <w:rPr>
          <w:w w:val="95"/>
        </w:rPr>
        <w:t>body</w:t>
      </w:r>
      <w:r>
        <w:rPr>
          <w:spacing w:val="24"/>
          <w:w w:val="95"/>
        </w:rPr>
        <w:t> </w:t>
      </w:r>
      <w:r>
        <w:rPr>
          <w:w w:val="95"/>
        </w:rPr>
        <w:t>is</w:t>
      </w:r>
      <w:r>
        <w:rPr>
          <w:spacing w:val="25"/>
          <w:w w:val="95"/>
        </w:rPr>
        <w:t> </w:t>
      </w:r>
      <w:r>
        <w:rPr>
          <w:w w:val="95"/>
        </w:rPr>
        <w:t>computed</w:t>
      </w:r>
      <w:r>
        <w:rPr>
          <w:spacing w:val="24"/>
          <w:w w:val="95"/>
        </w:rPr>
        <w:t> </w:t>
      </w:r>
      <w:r>
        <w:rPr>
          <w:w w:val="95"/>
        </w:rPr>
        <w:t>as</w:t>
      </w:r>
      <w:r>
        <w:rPr>
          <w:spacing w:val="52"/>
        </w:rPr>
        <w:t> </w:t>
      </w:r>
      <w:r>
        <w:rPr>
          <w:rFonts w:ascii="Cambria" w:hAnsi="Cambria"/>
          <w:w w:val="95"/>
          <w:position w:val="8"/>
          <w:sz w:val="14"/>
        </w:rPr>
        <w:t>1</w:t>
      </w:r>
      <w:r>
        <w:rPr>
          <w:rFonts w:ascii="Cambria" w:hAnsi="Cambria"/>
          <w:spacing w:val="1"/>
          <w:w w:val="95"/>
          <w:position w:val="8"/>
          <w:sz w:val="14"/>
        </w:rPr>
        <w:t> </w:t>
      </w:r>
      <w:r>
        <w:rPr>
          <w:i/>
          <w:w w:val="95"/>
        </w:rPr>
        <w:t>I</w:t>
      </w:r>
      <w:r>
        <w:rPr>
          <w:rFonts w:ascii="Arial" w:hAnsi="Arial"/>
          <w:i/>
          <w:w w:val="95"/>
        </w:rPr>
        <w:t>ω</w:t>
      </w:r>
      <w:r>
        <w:rPr>
          <w:rFonts w:ascii="Cambria" w:hAnsi="Cambria"/>
          <w:w w:val="95"/>
          <w:position w:val="7"/>
          <w:sz w:val="14"/>
        </w:rPr>
        <w:t>2</w:t>
        <w:tab/>
      </w:r>
      <w:r>
        <w:rPr/>
        <w:t>,</w:t>
      </w:r>
      <w:r>
        <w:rPr>
          <w:spacing w:val="8"/>
        </w:rPr>
        <w:t> </w:t>
      </w:r>
      <w:r>
        <w:rPr/>
        <w:t>where</w:t>
      </w:r>
      <w:r>
        <w:rPr>
          <w:spacing w:val="6"/>
        </w:rPr>
        <w:t> </w:t>
      </w:r>
      <w:r>
        <w:rPr>
          <w:i/>
        </w:rPr>
        <w:t>I</w:t>
      </w:r>
      <w:r>
        <w:rPr>
          <w:i/>
          <w:spacing w:val="16"/>
        </w:rPr>
        <w:t> </w:t>
      </w:r>
      <w:r>
        <w:rPr/>
        <w:t>is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inertia</w:t>
      </w:r>
      <w:r>
        <w:rPr>
          <w:spacing w:val="5"/>
        </w:rPr>
        <w:t> </w:t>
      </w:r>
      <w:r>
        <w:rPr/>
        <w:t>tensor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rigid</w:t>
      </w:r>
      <w:r>
        <w:rPr>
          <w:spacing w:val="6"/>
        </w:rPr>
        <w:t> </w:t>
      </w:r>
      <w:r>
        <w:rPr/>
        <w:t>body</w:t>
      </w:r>
      <w:r>
        <w:rPr>
          <w:spacing w:val="6"/>
        </w:rPr>
        <w:t> </w:t>
      </w:r>
      <w:r>
        <w:rPr/>
        <w:t>and</w:t>
      </w:r>
    </w:p>
    <w:p>
      <w:pPr>
        <w:tabs>
          <w:tab w:pos="5090" w:val="left" w:leader="none"/>
        </w:tabs>
        <w:spacing w:line="46" w:lineRule="exact" w:before="0"/>
        <w:ind w:left="4784" w:right="0" w:firstLine="0"/>
        <w:jc w:val="left"/>
        <w:rPr>
          <w:sz w:val="14"/>
        </w:rPr>
      </w:pPr>
      <w:r>
        <w:rPr>
          <w:rFonts w:ascii="Cambria"/>
          <w:sz w:val="14"/>
        </w:rPr>
        <w:t>2</w:t>
        <w:tab/>
      </w:r>
      <w:r>
        <w:rPr>
          <w:position w:val="1"/>
          <w:sz w:val="14"/>
        </w:rPr>
        <w:t>body</w:t>
      </w:r>
    </w:p>
    <w:p>
      <w:pPr>
        <w:pStyle w:val="BodyText"/>
        <w:spacing w:before="22"/>
        <w:ind w:left="180"/>
        <w:jc w:val="both"/>
      </w:pPr>
      <w:r>
        <w:rPr>
          <w:rFonts w:ascii="Arial" w:hAnsi="Arial"/>
          <w:i/>
        </w:rPr>
        <w:t>ω</w:t>
      </w:r>
      <w:r>
        <w:rPr>
          <w:vertAlign w:val="subscript"/>
        </w:rPr>
        <w:t>body</w:t>
      </w:r>
      <w:r>
        <w:rPr>
          <w:spacing w:val="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its</w:t>
      </w:r>
      <w:r>
        <w:rPr>
          <w:spacing w:val="-6"/>
          <w:vertAlign w:val="baseline"/>
        </w:rPr>
        <w:t> </w:t>
      </w:r>
      <w:r>
        <w:rPr>
          <w:vertAlign w:val="baseline"/>
        </w:rPr>
        <w:t>angular</w:t>
      </w:r>
      <w:r>
        <w:rPr>
          <w:spacing w:val="-5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5"/>
          <w:vertAlign w:val="baseline"/>
        </w:rPr>
        <w:t> </w:t>
      </w:r>
      <w:r>
        <w:rPr>
          <w:vertAlign w:val="baseline"/>
        </w:rPr>
        <w:t>vector.</w:t>
      </w:r>
      <w:r>
        <w:rPr>
          <w:spacing w:val="12"/>
          <w:vertAlign w:val="baseline"/>
        </w:rPr>
        <w:t> </w:t>
      </w:r>
      <w:r>
        <w:rPr>
          <w:vertAlign w:val="baseline"/>
        </w:rPr>
        <w:t>Both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rFonts w:ascii="Arial" w:hAnsi="Arial"/>
          <w:i/>
          <w:vertAlign w:val="baseline"/>
        </w:rPr>
        <w:t>ω</w:t>
      </w:r>
      <w:r>
        <w:rPr>
          <w:vertAlign w:val="subscript"/>
        </w:rPr>
        <w:t>body</w:t>
      </w:r>
      <w:r>
        <w:rPr>
          <w:spacing w:val="4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frame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reference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rigid</w:t>
      </w:r>
      <w:r>
        <w:rPr>
          <w:spacing w:val="-5"/>
          <w:vertAlign w:val="baseline"/>
        </w:rPr>
        <w:t> </w:t>
      </w:r>
      <w:r>
        <w:rPr>
          <w:vertAlign w:val="baseline"/>
        </w:rPr>
        <w:t>body</w:t>
      </w:r>
      <w:r>
        <w:rPr>
          <w:spacing w:val="-5"/>
          <w:vertAlign w:val="baseline"/>
        </w:rPr>
        <w:t> </w:t>
      </w:r>
      <w:r>
        <w:rPr>
          <w:vertAlign w:val="baseline"/>
        </w:rPr>
        <w:t>(i.e.,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diagonal).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 </w:t>
      </w:r>
      <w:r>
        <w:rPr>
          <w:i/>
        </w:rPr>
        <w:t>fix-ID </w:t>
      </w:r>
      <w:r>
        <w:rPr/>
        <w:t>should be the ID of one of the </w:t>
      </w:r>
      <w:r>
        <w:rPr>
          <w:i/>
          <w:color w:val="355F7B"/>
        </w:rPr>
        <w:t>fix rigid </w:t>
      </w:r>
      <w:r>
        <w:rPr/>
        <w:t>commands which defines the rigid bodies. The group specified in</w:t>
      </w:r>
      <w:r>
        <w:rPr>
          <w:spacing w:val="1"/>
        </w:rPr>
        <w:t> </w:t>
      </w:r>
      <w:r>
        <w:rPr/>
        <w:t>the compute command is ignored. The rotational energy of all the rigid bodies defined by the fix rigid command in</w:t>
      </w:r>
      <w:r>
        <w:rPr>
          <w:spacing w:val="1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calculation.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Output info" w:id="645"/>
      <w:bookmarkEnd w:id="645"/>
      <w:r>
        <w:rPr>
          <w:b w:val="0"/>
        </w:rPr>
      </w:r>
      <w:bookmarkStart w:name="Output info" w:id="646"/>
      <w:bookmarkEnd w:id="64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global</w:t>
      </w:r>
      <w:r>
        <w:rPr>
          <w:spacing w:val="-2"/>
        </w:rPr>
        <w:t> </w:t>
      </w:r>
      <w:r>
        <w:rPr/>
        <w:t>scalar</w:t>
      </w:r>
      <w:r>
        <w:rPr>
          <w:spacing w:val="-3"/>
        </w:rPr>
        <w:t> </w:t>
      </w:r>
      <w:r>
        <w:rPr/>
        <w:t>(the</w:t>
      </w:r>
      <w:r>
        <w:rPr>
          <w:spacing w:val="-3"/>
        </w:rPr>
        <w:t> </w:t>
      </w:r>
      <w:r>
        <w:rPr/>
        <w:t>summed</w:t>
      </w:r>
      <w:r>
        <w:rPr>
          <w:spacing w:val="-3"/>
        </w:rPr>
        <w:t> </w:t>
      </w:r>
      <w:r>
        <w:rPr/>
        <w:t>rotational</w:t>
      </w:r>
      <w:r>
        <w:rPr>
          <w:spacing w:val="-3"/>
        </w:rPr>
        <w:t> </w:t>
      </w:r>
      <w:r>
        <w:rPr/>
        <w:t>energy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rigid</w:t>
      </w:r>
      <w:r>
        <w:rPr>
          <w:spacing w:val="-3"/>
        </w:rPr>
        <w:t> </w:t>
      </w:r>
      <w:r>
        <w:rPr/>
        <w:t>bodies).</w:t>
      </w:r>
      <w:r>
        <w:rPr>
          <w:spacing w:val="14"/>
        </w:rPr>
        <w:t> </w:t>
      </w:r>
      <w:r>
        <w:rPr/>
        <w:t>This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48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uses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global</w:t>
      </w:r>
      <w:r>
        <w:rPr>
          <w:spacing w:val="-2"/>
        </w:rPr>
        <w:t> </w:t>
      </w:r>
      <w:r>
        <w:rPr/>
        <w:t>scalar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7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6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48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“extensive”.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647"/>
      <w:bookmarkEnd w:id="647"/>
      <w:r>
        <w:rPr>
          <w:b w:val="0"/>
        </w:rPr>
      </w:r>
      <w:bookmarkStart w:name="Restrictions" w:id="648"/>
      <w:bookmarkEnd w:id="648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8"/>
        <w:jc w:val="both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RIGID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spacing w:after="0" w:line="249" w:lineRule="auto"/>
        <w:jc w:val="both"/>
        <w:sectPr>
          <w:headerReference w:type="default" r:id="rId149"/>
          <w:footerReference w:type="default" r:id="rId15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lated commands" w:id="649"/>
      <w:bookmarkEnd w:id="649"/>
      <w:r>
        <w:rPr>
          <w:b w:val="0"/>
        </w:rPr>
      </w:r>
      <w:bookmarkStart w:name="Related commands" w:id="650"/>
      <w:bookmarkEnd w:id="65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6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ke/rigid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651"/>
      <w:bookmarkEnd w:id="651"/>
      <w:r>
        <w:rPr>
          <w:b w:val="0"/>
        </w:rPr>
      </w:r>
      <w:bookmarkStart w:name="Default" w:id="652"/>
      <w:bookmarkEnd w:id="652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erotate/sphere command" w:id="653"/>
      <w:bookmarkEnd w:id="653"/>
      <w:r>
        <w:rPr>
          <w:b w:val="0"/>
        </w:rPr>
      </w:r>
      <w:bookmarkStart w:name="_bookmark39" w:id="654"/>
      <w:bookmarkEnd w:id="654"/>
      <w:r>
        <w:rPr>
          <w:b w:val="0"/>
        </w:rPr>
      </w:r>
      <w:bookmarkStart w:name="_bookmark39" w:id="655"/>
      <w:bookmarkEnd w:id="655"/>
      <w:r>
        <w:rPr>
          <w:color w:val="20435C"/>
        </w:rPr>
        <w:t>compute</w:t>
      </w:r>
      <w:r>
        <w:rPr>
          <w:color w:val="20435C"/>
          <w:spacing w:val="52"/>
        </w:rPr>
        <w:t> </w:t>
      </w:r>
      <w:r>
        <w:rPr>
          <w:color w:val="20435C"/>
        </w:rPr>
        <w:t>erotate/sphere</w:t>
      </w:r>
      <w:r>
        <w:rPr>
          <w:color w:val="20435C"/>
          <w:spacing w:val="52"/>
        </w:rPr>
        <w:t> </w:t>
      </w:r>
      <w:r>
        <w:rPr>
          <w:color w:val="20435C"/>
        </w:rPr>
        <w:t>command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spacing w:before="0"/>
        <w:ind w:left="180" w:right="0" w:firstLine="0"/>
        <w:jc w:val="left"/>
        <w:rPr>
          <w:i/>
          <w:sz w:val="20"/>
        </w:rPr>
      </w:pPr>
      <w:r>
        <w:rPr>
          <w:spacing w:val="-1"/>
          <w:sz w:val="20"/>
        </w:rPr>
        <w:t>Accelerator</w:t>
      </w:r>
      <w:r>
        <w:rPr>
          <w:spacing w:val="-12"/>
          <w:sz w:val="20"/>
        </w:rPr>
        <w:t> </w:t>
      </w:r>
      <w:r>
        <w:rPr>
          <w:sz w:val="20"/>
        </w:rPr>
        <w:t>Variants:</w:t>
      </w:r>
      <w:r>
        <w:rPr>
          <w:spacing w:val="2"/>
          <w:sz w:val="20"/>
        </w:rPr>
        <w:t> </w:t>
      </w:r>
      <w:r>
        <w:rPr>
          <w:i/>
          <w:sz w:val="20"/>
        </w:rPr>
        <w:t>erotate/sphere/kk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656"/>
      <w:bookmarkEnd w:id="656"/>
      <w:r>
        <w:rPr>
          <w:b w:val="0"/>
        </w:rPr>
      </w:r>
      <w:bookmarkStart w:name="Syntax" w:id="657"/>
      <w:bookmarkEnd w:id="657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8573pt;width:474.8pt;height:18.75pt;mso-position-horizontal-relative:page;mso-position-vertical-relative:paragraph;z-index:-15586304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8,1372,573,1377,596,1390,615,1409,628,1432,632,10808,632,10831,628,10850,615,10863,596,10868,573,10868,318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erotate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erotate/sphere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658"/>
      <w:bookmarkEnd w:id="658"/>
      <w:r>
        <w:rPr>
          <w:b w:val="0"/>
        </w:rPr>
      </w:r>
      <w:bookmarkStart w:name="Examples" w:id="659"/>
      <w:bookmarkEnd w:id="659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58579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erotate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660"/>
      <w:bookmarkEnd w:id="660"/>
      <w:r>
        <w:rPr/>
      </w:r>
      <w:bookmarkStart w:name="Description" w:id="661"/>
      <w:bookmarkEnd w:id="66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Define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rotational</w:t>
      </w:r>
      <w:r>
        <w:rPr>
          <w:spacing w:val="-3"/>
        </w:rPr>
        <w:t> </w:t>
      </w:r>
      <w:r>
        <w:rPr/>
        <w:t>kinetic</w:t>
      </w:r>
      <w:r>
        <w:rPr>
          <w:spacing w:val="-3"/>
        </w:rPr>
        <w:t> </w:t>
      </w:r>
      <w:r>
        <w:rPr/>
        <w:t>energy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spherical</w:t>
      </w:r>
      <w:r>
        <w:rPr>
          <w:spacing w:val="-3"/>
        </w:rPr>
        <w:t> </w:t>
      </w:r>
      <w:r>
        <w:rPr/>
        <w:t>particles.</w:t>
      </w:r>
    </w:p>
    <w:p>
      <w:pPr>
        <w:pStyle w:val="BodyText"/>
        <w:spacing w:line="242" w:lineRule="exact" w:before="102"/>
        <w:ind w:left="180"/>
      </w:pPr>
      <w:r>
        <w:rPr/>
        <w:pict>
          <v:line style="position:absolute;mso-position-horizontal-relative:page;mso-position-vertical-relative:paragraph;z-index:-26737664" from="220.779999pt,13.260355pt" to="224.266999pt,13.260355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20.779999pt;margin-top:12.742564pt;width:3.5pt;height:8.450pt;mso-position-horizontal-relative:page;mso-position-vertical-relative:paragraph;z-index:-2673715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rotational</w:t>
      </w:r>
      <w:r>
        <w:rPr>
          <w:spacing w:val="9"/>
          <w:w w:val="95"/>
        </w:rPr>
        <w:t> </w:t>
      </w:r>
      <w:r>
        <w:rPr>
          <w:w w:val="95"/>
        </w:rPr>
        <w:t>energy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computed</w:t>
      </w:r>
      <w:r>
        <w:rPr>
          <w:spacing w:val="8"/>
          <w:w w:val="95"/>
        </w:rPr>
        <w:t> </w:t>
      </w:r>
      <w:r>
        <w:rPr>
          <w:w w:val="95"/>
        </w:rPr>
        <w:t>as</w:t>
      </w:r>
      <w:r>
        <w:rPr>
          <w:spacing w:val="41"/>
          <w:w w:val="95"/>
        </w:rPr>
        <w:t> </w:t>
      </w:r>
      <w:r>
        <w:rPr>
          <w:rFonts w:ascii="Cambria" w:hAnsi="Cambria"/>
          <w:w w:val="95"/>
          <w:position w:val="8"/>
          <w:sz w:val="14"/>
        </w:rPr>
        <w:t>1</w:t>
      </w:r>
      <w:r>
        <w:rPr>
          <w:rFonts w:ascii="Cambria" w:hAnsi="Cambria"/>
          <w:spacing w:val="2"/>
          <w:w w:val="95"/>
          <w:position w:val="8"/>
          <w:sz w:val="14"/>
        </w:rPr>
        <w:t> </w:t>
      </w:r>
      <w:r>
        <w:rPr>
          <w:i/>
          <w:w w:val="95"/>
        </w:rPr>
        <w:t>I</w:t>
      </w:r>
      <w:r>
        <w:rPr>
          <w:rFonts w:ascii="Arial" w:hAnsi="Arial"/>
          <w:i/>
          <w:w w:val="95"/>
        </w:rPr>
        <w:t>ω</w:t>
      </w:r>
      <w:r>
        <w:rPr>
          <w:rFonts w:ascii="Cambria" w:hAnsi="Cambria"/>
          <w:w w:val="95"/>
          <w:position w:val="7"/>
          <w:sz w:val="14"/>
        </w:rPr>
        <w:t>2</w:t>
      </w:r>
      <w:r>
        <w:rPr>
          <w:w w:val="95"/>
        </w:rPr>
        <w:t>,</w:t>
      </w:r>
      <w:r>
        <w:rPr>
          <w:spacing w:val="10"/>
          <w:w w:val="95"/>
        </w:rPr>
        <w:t> </w:t>
      </w:r>
      <w:r>
        <w:rPr>
          <w:w w:val="95"/>
        </w:rPr>
        <w:t>where</w:t>
      </w:r>
      <w:r>
        <w:rPr>
          <w:spacing w:val="8"/>
          <w:w w:val="95"/>
        </w:rPr>
        <w:t> </w:t>
      </w:r>
      <w:r>
        <w:rPr>
          <w:i/>
          <w:w w:val="95"/>
        </w:rPr>
        <w:t>I</w:t>
      </w:r>
      <w:r>
        <w:rPr>
          <w:i/>
          <w:spacing w:val="22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moment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inertia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sphere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rFonts w:ascii="Arial" w:hAnsi="Arial"/>
          <w:i/>
          <w:w w:val="95"/>
        </w:rPr>
        <w:t>ω</w:t>
      </w:r>
      <w:r>
        <w:rPr>
          <w:rFonts w:ascii="Arial" w:hAnsi="Arial"/>
          <w:i/>
          <w:spacing w:val="25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particle’s</w:t>
      </w:r>
      <w:r>
        <w:rPr>
          <w:spacing w:val="9"/>
          <w:w w:val="95"/>
        </w:rPr>
        <w:t> </w:t>
      </w:r>
      <w:r>
        <w:rPr>
          <w:w w:val="95"/>
        </w:rPr>
        <w:t>angular</w:t>
      </w:r>
    </w:p>
    <w:p>
      <w:pPr>
        <w:pStyle w:val="BodyText"/>
        <w:spacing w:before="24"/>
        <w:ind w:left="180"/>
      </w:pPr>
      <w:r>
        <w:rPr/>
        <w:t>velocity.</w:t>
      </w:r>
    </w:p>
    <w:p>
      <w:pPr>
        <w:pStyle w:val="BodyText"/>
        <w:rPr>
          <w:sz w:val="24"/>
        </w:rPr>
      </w:pPr>
      <w:r>
        <w:rPr/>
        <w:pict>
          <v:group style="position:absolute;margin-left:72pt;margin-top:15.782743pt;width:468pt;height:52.6pt;mso-position-horizontal-relative:page;mso-position-vertical-relative:paragraph;z-index:-15585280;mso-wrap-distance-left:0;mso-wrap-distance-right:0" coordorigin="1440,316" coordsize="9360,1052">
            <v:shape style="position:absolute;left:1440;top:315;width:9360;height:1052" coordorigin="1440,316" coordsize="9360,1052" path="m10700,316l1540,316,1501,323,1469,345,1448,377,1440,415,1440,1267,1448,1306,1469,1338,1501,1359,1540,1367,10700,1367,10739,1359,10771,1338,10792,1306,10800,1267,10800,415,10792,377,10771,345,10739,323,10700,316xe" filled="true" fillcolor="#86989a" stroked="false">
              <v:path arrowok="t"/>
              <v:fill type="solid"/>
            </v:shape>
            <v:shape style="position:absolute;left:1449;top:325;width:9341;height:1032" coordorigin="1450,326" coordsize="9341,1032" path="m10690,326l1550,326,1511,333,1479,355,1458,386,1450,425,1450,1257,1458,1296,1479,1328,1511,1349,1550,1357,10690,1357,10729,1349,10761,1328,10782,1296,10790,1257,10790,425,10782,386,10761,355,10729,333,10690,326xe" filled="true" fillcolor="#f7f7f7" stroked="false">
              <v:path arrowok="t"/>
              <v:fill type="solid"/>
            </v:shape>
            <v:shape style="position:absolute;left:1449;top:325;width:9341;height:399" coordorigin="1450,326" coordsize="9341,399" path="m10690,326l1550,326,1511,333,1479,355,1458,386,1450,425,1450,724,10790,724,10790,425,10782,386,10761,355,10729,333,10690,326xe" filled="true" fillcolor="#86989a" stroked="false">
              <v:path arrowok="t"/>
              <v:fill type="solid"/>
            </v:shape>
            <v:shape style="position:absolute;left:1449;top:325;width:9341;height:399" coordorigin="1450,326" coordsize="9341,399" path="m10690,326l1550,326,1511,333,1479,355,1458,386,1450,425,1450,724,10790,724,10790,425,10782,386,10761,355,10729,333,10690,326xe" filled="true" fillcolor="#d0defa" stroked="false">
              <v:path arrowok="t"/>
              <v:fill type="solid"/>
            </v:shape>
            <v:shape style="position:absolute;left:1589;top:432;width:170;height:175" type="#_x0000_t75" stroked="false">
              <v:imagedata r:id="rId10" o:title=""/>
            </v:shape>
            <v:shape style="position:absolute;left:1440;top:315;width:9360;height:1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2d</w:t>
                    </w:r>
                    <w:r>
                      <w:rPr>
                        <w:i/>
                        <w:color w:val="355F7B"/>
                        <w:spacing w:val="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models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particles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treated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spheres,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disks,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meaning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moment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inertia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85.281631pt;width:468pt;height:.1pt;mso-position-horizontal-relative:page;mso-position-vertical-relative:paragraph;z-index:-15584768;mso-wrap-distance-left:0;mso-wrap-distance-right:0" coordorigin="1440,1706" coordsize="9360,0" path="m1440,1706l10800,170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Styles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gpu</w:t>
      </w:r>
      <w:r>
        <w:rPr/>
        <w:t>,</w:t>
      </w:r>
      <w:r>
        <w:rPr>
          <w:spacing w:val="-1"/>
        </w:rPr>
        <w:t> </w:t>
      </w:r>
      <w:r>
        <w:rPr>
          <w:i/>
        </w:rPr>
        <w:t>intel</w:t>
      </w:r>
      <w:r>
        <w:rPr/>
        <w:t>,</w:t>
      </w:r>
      <w:r>
        <w:rPr>
          <w:spacing w:val="-1"/>
        </w:rPr>
        <w:t> </w:t>
      </w:r>
      <w:r>
        <w:rPr>
          <w:i/>
        </w:rPr>
        <w:t>kk</w:t>
      </w:r>
      <w:r>
        <w:rPr/>
        <w:t>,</w:t>
      </w:r>
      <w:r>
        <w:rPr>
          <w:spacing w:val="-1"/>
        </w:rPr>
        <w:t> </w:t>
      </w:r>
      <w:r>
        <w:rPr>
          <w:i/>
        </w:rPr>
        <w:t>omp</w:t>
      </w:r>
      <w:r>
        <w:rPr/>
        <w:t>, or</w:t>
      </w:r>
      <w:r>
        <w:rPr>
          <w:spacing w:val="-2"/>
        </w:rPr>
        <w:t> </w:t>
      </w:r>
      <w:r>
        <w:rPr>
          <w:i/>
        </w:rPr>
        <w:t>opt</w:t>
      </w:r>
      <w:r>
        <w:rPr>
          <w:i/>
          <w:spacing w:val="7"/>
        </w:rPr>
        <w:t> </w:t>
      </w:r>
      <w:r>
        <w:rPr/>
        <w:t>suffix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functionally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style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suffix.</w:t>
      </w:r>
      <w:r>
        <w:rPr>
          <w:spacing w:val="-48"/>
        </w:rPr>
        <w:t> </w:t>
      </w:r>
      <w:r>
        <w:rPr>
          <w:w w:val="95"/>
        </w:rPr>
        <w:t>They have been optimized to run faster, depending on your available hardware, as discussed on the </w:t>
      </w:r>
      <w:r>
        <w:rPr>
          <w:i/>
          <w:color w:val="355F7B"/>
          <w:w w:val="95"/>
        </w:rPr>
        <w:t>Accelerator packages</w:t>
      </w:r>
      <w:r>
        <w:rPr>
          <w:i/>
          <w:color w:val="355F7B"/>
          <w:spacing w:val="1"/>
          <w:w w:val="95"/>
        </w:rPr>
        <w:t> </w:t>
      </w:r>
      <w:r>
        <w:rPr/>
        <w:t>page. The accelerated styles take the same arguments and should produce the same results, except for round-off and</w:t>
      </w:r>
      <w:r>
        <w:rPr>
          <w:spacing w:val="1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issues.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accelerated</w:t>
      </w:r>
      <w:r>
        <w:rPr>
          <w:spacing w:val="-11"/>
        </w:rPr>
        <w:t> </w:t>
      </w:r>
      <w:r>
        <w:rPr>
          <w:spacing w:val="-1"/>
        </w:rPr>
        <w:t>styles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GPU,</w:t>
      </w:r>
      <w:r>
        <w:rPr>
          <w:spacing w:val="-11"/>
        </w:rPr>
        <w:t> </w:t>
      </w:r>
      <w:r>
        <w:rPr/>
        <w:t>INTEL,</w:t>
      </w:r>
      <w:r>
        <w:rPr>
          <w:spacing w:val="-12"/>
        </w:rPr>
        <w:t> </w:t>
      </w:r>
      <w:r>
        <w:rPr/>
        <w:t>KOKKOS,</w:t>
      </w:r>
      <w:r>
        <w:rPr>
          <w:spacing w:val="-11"/>
        </w:rPr>
        <w:t> </w:t>
      </w:r>
      <w:r>
        <w:rPr/>
        <w:t>OPENMP,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OPT</w:t>
      </w:r>
      <w:r>
        <w:rPr>
          <w:spacing w:val="-12"/>
        </w:rPr>
        <w:t> </w:t>
      </w:r>
      <w:r>
        <w:rPr/>
        <w:t>packages,</w:t>
      </w:r>
      <w:r>
        <w:rPr>
          <w:spacing w:val="-10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48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packages.</w:t>
      </w:r>
      <w:r>
        <w:rPr>
          <w:spacing w:val="1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accelerated</w:t>
      </w:r>
      <w:r>
        <w:rPr>
          <w:spacing w:val="-6"/>
        </w:rPr>
        <w:t> </w:t>
      </w:r>
      <w:r>
        <w:rPr/>
        <w:t>styles</w:t>
      </w:r>
      <w:r>
        <w:rPr>
          <w:spacing w:val="-6"/>
        </w:rPr>
        <w:t> </w:t>
      </w:r>
      <w:r>
        <w:rPr/>
        <w:t>explicitly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script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suffix,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-suflx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command-line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switch</w:t>
      </w:r>
      <w:r>
        <w:rPr>
          <w:i/>
          <w:color w:val="355F7B"/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invoke</w:t>
      </w:r>
      <w:r>
        <w:rPr>
          <w:spacing w:val="-2"/>
        </w:rPr>
        <w:t> </w:t>
      </w:r>
      <w:r>
        <w:rPr/>
        <w:t>LAMMPS,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suflx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script.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Accelerator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packages</w:t>
      </w:r>
      <w:r>
        <w:rPr>
          <w:i/>
          <w:color w:val="355F7B"/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instructions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accelerated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effectively.</w:t>
      </w:r>
    </w:p>
    <w:p>
      <w:pPr>
        <w:pStyle w:val="BodyText"/>
        <w:spacing w:before="4"/>
        <w:rPr>
          <w:sz w:val="26"/>
        </w:rPr>
      </w:pPr>
      <w:r>
        <w:rPr/>
        <w:pict>
          <v:shape style="position:absolute;margin-left:72pt;margin-top:17.313736pt;width:468pt;height:.1pt;mso-position-horizontal-relative:page;mso-position-vertical-relative:paragraph;z-index:-15584256;mso-wrap-distance-left:0;mso-wrap-distance-right:0" coordorigin="1440,346" coordsize="9360,0" path="m1440,346l10800,34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7467" w:val="lef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2044</w:t>
        <w:tab/>
        <w:t>Chapter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3.</w:t>
      </w:r>
      <w:r>
        <w:rPr>
          <w:rFonts w:ascii="Arial"/>
          <w:b/>
          <w:spacing w:val="9"/>
          <w:sz w:val="20"/>
        </w:rPr>
        <w:t> </w:t>
      </w:r>
      <w:r>
        <w:rPr>
          <w:rFonts w:ascii="Arial"/>
          <w:b/>
          <w:sz w:val="20"/>
        </w:rPr>
        <w:t>Computes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151"/>
          <w:footerReference w:type="default" r:id="rId152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pStyle w:val="BodyText"/>
        <w:spacing w:line="20" w:lineRule="exact"/>
        <w:ind w:left="176"/>
        <w:rPr>
          <w:rFonts w:ascii="Arial"/>
          <w:sz w:val="2"/>
        </w:rPr>
      </w:pPr>
      <w:r>
        <w:rPr>
          <w:rFonts w:ascii="Arial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22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662"/>
      <w:bookmarkEnd w:id="662"/>
      <w:r>
        <w:rPr>
          <w:b w:val="0"/>
        </w:rPr>
      </w:r>
      <w:bookmarkStart w:name="Output info" w:id="663"/>
      <w:bookmarkEnd w:id="66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6"/>
      </w:pPr>
      <w:r>
        <w:rPr/>
        <w:t>This</w:t>
      </w:r>
      <w:r>
        <w:rPr>
          <w:spacing w:val="8"/>
        </w:rPr>
        <w:t> </w:t>
      </w:r>
      <w:r>
        <w:rPr/>
        <w:t>compute</w:t>
      </w:r>
      <w:r>
        <w:rPr>
          <w:spacing w:val="8"/>
        </w:rPr>
        <w:t> </w:t>
      </w:r>
      <w:r>
        <w:rPr/>
        <w:t>calculates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global</w:t>
      </w:r>
      <w:r>
        <w:rPr>
          <w:spacing w:val="8"/>
        </w:rPr>
        <w:t> </w:t>
      </w:r>
      <w:r>
        <w:rPr/>
        <w:t>scalar</w:t>
      </w:r>
      <w:r>
        <w:rPr>
          <w:spacing w:val="9"/>
        </w:rPr>
        <w:t> </w:t>
      </w:r>
      <w:r>
        <w:rPr/>
        <w:t>(the</w:t>
      </w:r>
      <w:r>
        <w:rPr>
          <w:spacing w:val="8"/>
        </w:rPr>
        <w:t> </w:t>
      </w:r>
      <w:r>
        <w:rPr/>
        <w:t>KE).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value</w:t>
      </w:r>
      <w:r>
        <w:rPr>
          <w:spacing w:val="8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any</w:t>
      </w:r>
      <w:r>
        <w:rPr>
          <w:spacing w:val="8"/>
        </w:rPr>
        <w:t> </w:t>
      </w:r>
      <w:r>
        <w:rPr/>
        <w:t>command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uses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global</w:t>
      </w:r>
      <w:r>
        <w:rPr>
          <w:spacing w:val="8"/>
        </w:rPr>
        <w:t> </w:t>
      </w:r>
      <w:r>
        <w:rPr/>
        <w:t>scalar</w:t>
      </w:r>
      <w:r>
        <w:rPr>
          <w:spacing w:val="-47"/>
        </w:rPr>
        <w:t> </w:t>
      </w:r>
      <w:r>
        <w:rPr/>
        <w:t>value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6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“extensive”.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664"/>
      <w:bookmarkEnd w:id="664"/>
      <w:r>
        <w:rPr>
          <w:b w:val="0"/>
        </w:rPr>
      </w:r>
      <w:bookmarkStart w:name="Restrictions" w:id="665"/>
      <w:bookmarkEnd w:id="665"/>
      <w:r>
        <w:rPr>
          <w:color w:val="20435C"/>
        </w:rPr>
        <w:t>Restrictions</w:t>
      </w:r>
    </w:p>
    <w:p>
      <w:pPr>
        <w:pStyle w:val="BodyText"/>
        <w:spacing w:before="250"/>
        <w:ind w:left="180"/>
        <w:rPr>
          <w:i/>
        </w:rPr>
      </w:pPr>
      <w:r>
        <w:rPr/>
        <w:t>This</w:t>
      </w:r>
      <w:r>
        <w:rPr>
          <w:spacing w:val="15"/>
        </w:rPr>
        <w:t> </w:t>
      </w:r>
      <w:r>
        <w:rPr/>
        <w:t>compute</w:t>
      </w:r>
      <w:r>
        <w:rPr>
          <w:spacing w:val="16"/>
        </w:rPr>
        <w:t> </w:t>
      </w:r>
      <w:r>
        <w:rPr/>
        <w:t>requires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/>
        <w:t>atoms</w:t>
      </w:r>
      <w:r>
        <w:rPr>
          <w:spacing w:val="16"/>
        </w:rPr>
        <w:t> </w:t>
      </w:r>
      <w:r>
        <w:rPr/>
        <w:t>store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radius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angular</w:t>
      </w:r>
      <w:r>
        <w:rPr>
          <w:spacing w:val="16"/>
        </w:rPr>
        <w:t> </w:t>
      </w:r>
      <w:r>
        <w:rPr/>
        <w:t>velocity</w:t>
      </w:r>
      <w:r>
        <w:rPr>
          <w:spacing w:val="16"/>
        </w:rPr>
        <w:t> </w:t>
      </w:r>
      <w:r>
        <w:rPr/>
        <w:t>(omega)</w:t>
      </w:r>
      <w:r>
        <w:rPr>
          <w:spacing w:val="15"/>
        </w:rPr>
        <w:t> </w:t>
      </w:r>
      <w:r>
        <w:rPr/>
        <w:t>as</w:t>
      </w:r>
      <w:r>
        <w:rPr>
          <w:spacing w:val="16"/>
        </w:rPr>
        <w:t> </w:t>
      </w:r>
      <w:r>
        <w:rPr/>
        <w:t>defined</w:t>
      </w:r>
      <w:r>
        <w:rPr>
          <w:spacing w:val="16"/>
        </w:rPr>
        <w:t> </w:t>
      </w:r>
      <w:r>
        <w:rPr/>
        <w:t>by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i/>
          <w:color w:val="355F7B"/>
        </w:rPr>
        <w:t>atom_style</w:t>
      </w:r>
      <w:r>
        <w:rPr>
          <w:i/>
          <w:color w:val="355F7B"/>
          <w:spacing w:val="16"/>
        </w:rPr>
        <w:t> </w:t>
      </w:r>
      <w:r>
        <w:rPr>
          <w:i/>
          <w:color w:val="355F7B"/>
        </w:rPr>
        <w:t>sphere</w:t>
      </w:r>
    </w:p>
    <w:p>
      <w:pPr>
        <w:pStyle w:val="BodyText"/>
        <w:spacing w:before="9"/>
        <w:ind w:left="180"/>
      </w:pPr>
      <w:r>
        <w:rPr/>
        <w:t>command.</w:t>
      </w:r>
    </w:p>
    <w:p>
      <w:pPr>
        <w:pStyle w:val="BodyText"/>
        <w:spacing w:line="249" w:lineRule="auto" w:before="128"/>
        <w:ind w:left="180" w:right="173"/>
      </w:pPr>
      <w:r>
        <w:rPr/>
        <w:t>All</w:t>
      </w:r>
      <w:r>
        <w:rPr>
          <w:spacing w:val="-5"/>
        </w:rPr>
        <w:t> </w:t>
      </w:r>
      <w:r>
        <w:rPr/>
        <w:t>particles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group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finite-size</w:t>
      </w:r>
      <w:r>
        <w:rPr>
          <w:spacing w:val="-4"/>
        </w:rPr>
        <w:t> </w:t>
      </w:r>
      <w:r>
        <w:rPr/>
        <w:t>spheres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point</w:t>
      </w:r>
      <w:r>
        <w:rPr>
          <w:spacing w:val="-4"/>
        </w:rPr>
        <w:t> </w:t>
      </w:r>
      <w:r>
        <w:rPr/>
        <w:t>particles.</w:t>
      </w:r>
      <w:r>
        <w:rPr>
          <w:spacing w:val="13"/>
        </w:rPr>
        <w:t> </w:t>
      </w:r>
      <w:r>
        <w:rPr/>
        <w:t>They</w:t>
      </w:r>
      <w:r>
        <w:rPr>
          <w:spacing w:val="-4"/>
        </w:rPr>
        <w:t> </w:t>
      </w:r>
      <w:r>
        <w:rPr/>
        <w:t>cannot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aspherical.</w:t>
      </w:r>
      <w:r>
        <w:rPr>
          <w:spacing w:val="12"/>
        </w:rPr>
        <w:t> </w:t>
      </w:r>
      <w:r>
        <w:rPr/>
        <w:t>Point</w:t>
      </w:r>
      <w:r>
        <w:rPr>
          <w:spacing w:val="-4"/>
        </w:rPr>
        <w:t> </w:t>
      </w:r>
      <w:r>
        <w:rPr/>
        <w:t>particles</w:t>
      </w:r>
      <w:r>
        <w:rPr>
          <w:spacing w:val="-4"/>
        </w:rPr>
        <w:t> </w:t>
      </w:r>
      <w:r>
        <w:rPr/>
        <w:t>will</w:t>
      </w:r>
      <w:r>
        <w:rPr>
          <w:spacing w:val="-47"/>
        </w:rPr>
        <w:t> </w:t>
      </w:r>
      <w:r>
        <w:rPr/>
        <w:t>not</w:t>
      </w:r>
      <w:r>
        <w:rPr>
          <w:spacing w:val="-2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rotational</w:t>
      </w:r>
      <w:r>
        <w:rPr>
          <w:spacing w:val="-1"/>
        </w:rPr>
        <w:t> </w:t>
      </w:r>
      <w:r>
        <w:rPr/>
        <w:t>energy.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666"/>
      <w:bookmarkEnd w:id="666"/>
      <w:r>
        <w:rPr>
          <w:b w:val="0"/>
        </w:rPr>
      </w:r>
      <w:bookmarkStart w:name="Related commands" w:id="667"/>
      <w:bookmarkEnd w:id="66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3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3"/>
            <w:sz w:val="20"/>
          </w:rPr>
          <w:t> </w:t>
        </w:r>
        <w:r>
          <w:rPr>
            <w:i/>
            <w:color w:val="355F7B"/>
            <w:sz w:val="20"/>
          </w:rPr>
          <w:t>erotate/asphere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668"/>
      <w:bookmarkEnd w:id="668"/>
      <w:r>
        <w:rPr>
          <w:b w:val="0"/>
        </w:rPr>
      </w:r>
      <w:bookmarkStart w:name="Default" w:id="669"/>
      <w:bookmarkEnd w:id="669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erotate/sphere/atom command" w:id="670"/>
      <w:bookmarkEnd w:id="670"/>
      <w:r>
        <w:rPr>
          <w:b w:val="0"/>
        </w:rPr>
      </w:r>
      <w:bookmarkStart w:name="compute erotate/sphere/atom command" w:id="671"/>
      <w:bookmarkEnd w:id="671"/>
      <w:r>
        <w:rPr>
          <w:color w:val="20435C"/>
        </w:rPr>
        <w:t>compute</w:t>
      </w:r>
      <w:r>
        <w:rPr>
          <w:color w:val="20435C"/>
          <w:spacing w:val="61"/>
        </w:rPr>
        <w:t> </w:t>
      </w:r>
      <w:r>
        <w:rPr>
          <w:color w:val="20435C"/>
        </w:rPr>
        <w:t>erotate/sphere/atom</w:t>
      </w:r>
      <w:r>
        <w:rPr>
          <w:color w:val="20435C"/>
          <w:spacing w:val="6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672"/>
      <w:bookmarkEnd w:id="672"/>
      <w:r>
        <w:rPr>
          <w:b w:val="0"/>
        </w:rPr>
      </w:r>
      <w:bookmarkStart w:name="Syntax" w:id="673"/>
      <w:bookmarkEnd w:id="673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9282pt;width:474.8pt;height:18.75pt;mso-position-horizontal-relative:page;mso-position-vertical-relative:paragraph;z-index:-15582208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erotate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erotate/sphere/atom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674"/>
      <w:bookmarkEnd w:id="674"/>
      <w:r>
        <w:rPr>
          <w:b w:val="0"/>
        </w:rPr>
      </w:r>
      <w:bookmarkStart w:name="Examples" w:id="675"/>
      <w:bookmarkEnd w:id="675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58169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erotate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153"/>
          <w:footerReference w:type="default" r:id="rId154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676"/>
      <w:bookmarkEnd w:id="676"/>
      <w:r>
        <w:rPr/>
      </w:r>
      <w:bookmarkStart w:name="Description" w:id="677"/>
      <w:bookmarkEnd w:id="67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49"/>
        <w:ind w:left="180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rotational</w:t>
      </w:r>
      <w:r>
        <w:rPr>
          <w:spacing w:val="-4"/>
        </w:rPr>
        <w:t> </w:t>
      </w:r>
      <w:r>
        <w:rPr/>
        <w:t>kinetic</w:t>
      </w:r>
      <w:r>
        <w:rPr>
          <w:spacing w:val="-4"/>
        </w:rPr>
        <w:t> </w:t>
      </w:r>
      <w:r>
        <w:rPr/>
        <w:t>energy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particle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line="242" w:lineRule="exact" w:before="103"/>
        <w:ind w:left="180"/>
      </w:pPr>
      <w:r>
        <w:rPr/>
        <w:pict>
          <v:line style="position:absolute;mso-position-horizontal-relative:page;mso-position-vertical-relative:paragraph;z-index:-26734080" from="220.779999pt,13.310381pt" to="224.266999pt,13.310381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20.779999pt;margin-top:12.792589pt;width:3.5pt;height:8.450pt;mso-position-horizontal-relative:page;mso-position-vertical-relative:paragraph;z-index:-2673356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rotational</w:t>
      </w:r>
      <w:r>
        <w:rPr>
          <w:spacing w:val="9"/>
          <w:w w:val="95"/>
        </w:rPr>
        <w:t> </w:t>
      </w:r>
      <w:r>
        <w:rPr>
          <w:w w:val="95"/>
        </w:rPr>
        <w:t>energy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computed</w:t>
      </w:r>
      <w:r>
        <w:rPr>
          <w:spacing w:val="8"/>
          <w:w w:val="95"/>
        </w:rPr>
        <w:t> </w:t>
      </w:r>
      <w:r>
        <w:rPr>
          <w:w w:val="95"/>
        </w:rPr>
        <w:t>as</w:t>
      </w:r>
      <w:r>
        <w:rPr>
          <w:spacing w:val="41"/>
          <w:w w:val="95"/>
        </w:rPr>
        <w:t> </w:t>
      </w:r>
      <w:r>
        <w:rPr>
          <w:rFonts w:ascii="Cambria" w:hAnsi="Cambria"/>
          <w:w w:val="95"/>
          <w:position w:val="8"/>
          <w:sz w:val="14"/>
        </w:rPr>
        <w:t>1</w:t>
      </w:r>
      <w:r>
        <w:rPr>
          <w:rFonts w:ascii="Cambria" w:hAnsi="Cambria"/>
          <w:spacing w:val="2"/>
          <w:w w:val="95"/>
          <w:position w:val="8"/>
          <w:sz w:val="14"/>
        </w:rPr>
        <w:t> </w:t>
      </w:r>
      <w:r>
        <w:rPr>
          <w:i/>
          <w:w w:val="95"/>
        </w:rPr>
        <w:t>I</w:t>
      </w:r>
      <w:r>
        <w:rPr>
          <w:rFonts w:ascii="Arial" w:hAnsi="Arial"/>
          <w:i/>
          <w:w w:val="95"/>
        </w:rPr>
        <w:t>ω</w:t>
      </w:r>
      <w:r>
        <w:rPr>
          <w:rFonts w:ascii="Cambria" w:hAnsi="Cambria"/>
          <w:w w:val="95"/>
          <w:position w:val="7"/>
          <w:sz w:val="14"/>
        </w:rPr>
        <w:t>2</w:t>
      </w:r>
      <w:r>
        <w:rPr>
          <w:w w:val="95"/>
        </w:rPr>
        <w:t>,</w:t>
      </w:r>
      <w:r>
        <w:rPr>
          <w:spacing w:val="10"/>
          <w:w w:val="95"/>
        </w:rPr>
        <w:t> </w:t>
      </w:r>
      <w:r>
        <w:rPr>
          <w:w w:val="95"/>
        </w:rPr>
        <w:t>where</w:t>
      </w:r>
      <w:r>
        <w:rPr>
          <w:spacing w:val="8"/>
          <w:w w:val="95"/>
        </w:rPr>
        <w:t> </w:t>
      </w:r>
      <w:r>
        <w:rPr>
          <w:i/>
          <w:w w:val="95"/>
        </w:rPr>
        <w:t>I</w:t>
      </w:r>
      <w:r>
        <w:rPr>
          <w:i/>
          <w:spacing w:val="22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moment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inertia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sphere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rFonts w:ascii="Arial" w:hAnsi="Arial"/>
          <w:i/>
          <w:w w:val="95"/>
        </w:rPr>
        <w:t>ω</w:t>
      </w:r>
      <w:r>
        <w:rPr>
          <w:rFonts w:ascii="Arial" w:hAnsi="Arial"/>
          <w:i/>
          <w:spacing w:val="25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particle’s</w:t>
      </w:r>
      <w:r>
        <w:rPr>
          <w:spacing w:val="9"/>
          <w:w w:val="95"/>
        </w:rPr>
        <w:t> </w:t>
      </w:r>
      <w:r>
        <w:rPr>
          <w:w w:val="95"/>
        </w:rPr>
        <w:t>angular</w:t>
      </w:r>
    </w:p>
    <w:p>
      <w:pPr>
        <w:pStyle w:val="BodyText"/>
        <w:spacing w:before="23"/>
        <w:ind w:left="180"/>
      </w:pPr>
      <w:r>
        <w:rPr/>
        <w:t>velocity.</w:t>
      </w:r>
    </w:p>
    <w:p>
      <w:pPr>
        <w:pStyle w:val="BodyText"/>
        <w:rPr>
          <w:sz w:val="24"/>
        </w:rPr>
      </w:pPr>
      <w:r>
        <w:rPr/>
        <w:pict>
          <v:group style="position:absolute;margin-left:72pt;margin-top:15.791858pt;width:468pt;height:52.6pt;mso-position-horizontal-relative:page;mso-position-vertical-relative:paragraph;z-index:-15581184;mso-wrap-distance-left:0;mso-wrap-distance-right:0" coordorigin="1440,316" coordsize="9360,1052">
            <v:shape style="position:absolute;left:1440;top:315;width:9360;height:1052" coordorigin="1440,316" coordsize="9360,1052" path="m10700,316l1540,316,1501,324,1469,345,1448,377,1440,415,1440,1267,1448,1306,1469,1338,1501,1359,1540,1367,10700,1367,10739,1359,10771,1338,10792,1306,10800,1267,10800,415,10792,377,10771,345,10739,324,10700,316xe" filled="true" fillcolor="#86989a" stroked="false">
              <v:path arrowok="t"/>
              <v:fill type="solid"/>
            </v:shape>
            <v:shape style="position:absolute;left:1449;top:325;width:9341;height:1032" coordorigin="1450,326" coordsize="9341,1032" path="m10690,326l1550,326,1511,334,1479,355,1458,387,1450,425,1450,1257,1458,1296,1479,1328,1511,1349,1550,1357,10690,1357,10729,1349,10761,1328,10782,1296,10790,1257,10790,425,10782,387,10761,355,10729,334,10690,326xe" filled="true" fillcolor="#f7f7f7" stroked="false">
              <v:path arrowok="t"/>
              <v:fill type="solid"/>
            </v:shape>
            <v:shape style="position:absolute;left:1449;top:325;width:9341;height:399" coordorigin="1450,326" coordsize="9341,399" path="m10690,326l1550,326,1511,334,1479,355,1458,387,1450,425,1450,724,10790,724,10790,425,10782,387,10761,355,10729,334,10690,326xe" filled="true" fillcolor="#86989a" stroked="false">
              <v:path arrowok="t"/>
              <v:fill type="solid"/>
            </v:shape>
            <v:shape style="position:absolute;left:1449;top:325;width:9341;height:399" coordorigin="1450,326" coordsize="9341,399" path="m10690,326l1550,326,1511,334,1479,355,1458,387,1450,425,1450,724,10790,724,10790,425,10782,387,10761,355,10729,334,10690,326xe" filled="true" fillcolor="#d0defa" stroked="false">
              <v:path arrowok="t"/>
              <v:fill type="solid"/>
            </v:shape>
            <v:shape style="position:absolute;left:1589;top:432;width:170;height:175" type="#_x0000_t75" stroked="false">
              <v:imagedata r:id="rId10" o:title=""/>
            </v:shape>
            <v:shape style="position:absolute;left:1440;top:315;width:9360;height:1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2d</w:t>
                    </w:r>
                    <w:r>
                      <w:rPr>
                        <w:i/>
                        <w:color w:val="355F7B"/>
                        <w:spacing w:val="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models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particles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treated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spheres,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disks,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meaning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moment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inertia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line="249" w:lineRule="auto" w:before="123"/>
        <w:ind w:left="179" w:right="176"/>
      </w:pPr>
      <w:r>
        <w:rPr/>
        <w:t>The</w:t>
      </w:r>
      <w:r>
        <w:rPr>
          <w:spacing w:val="-10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rotational</w:t>
      </w:r>
      <w:r>
        <w:rPr>
          <w:spacing w:val="-9"/>
        </w:rPr>
        <w:t> </w:t>
      </w:r>
      <w:r>
        <w:rPr/>
        <w:t>kinetic</w:t>
      </w:r>
      <w:r>
        <w:rPr>
          <w:spacing w:val="-10"/>
        </w:rPr>
        <w:t> </w:t>
      </w:r>
      <w:r>
        <w:rPr/>
        <w:t>energy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0.0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atoms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specified</w:t>
      </w:r>
      <w:r>
        <w:rPr>
          <w:spacing w:val="-9"/>
        </w:rPr>
        <w:t> </w:t>
      </w:r>
      <w:r>
        <w:rPr/>
        <w:t>compute</w:t>
      </w:r>
      <w:r>
        <w:rPr>
          <w:spacing w:val="-9"/>
        </w:rPr>
        <w:t> </w:t>
      </w:r>
      <w:r>
        <w:rPr/>
        <w:t>group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point</w:t>
      </w:r>
      <w:r>
        <w:rPr>
          <w:spacing w:val="-10"/>
        </w:rPr>
        <w:t> </w:t>
      </w:r>
      <w:r>
        <w:rPr/>
        <w:t>particles</w:t>
      </w:r>
      <w:r>
        <w:rPr>
          <w:spacing w:val="-47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radius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0.0.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678"/>
      <w:bookmarkEnd w:id="678"/>
      <w:r>
        <w:rPr>
          <w:b w:val="0"/>
        </w:rPr>
      </w:r>
      <w:bookmarkStart w:name="Output info" w:id="679"/>
      <w:bookmarkEnd w:id="67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69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79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680"/>
      <w:bookmarkEnd w:id="680"/>
      <w:r>
        <w:rPr>
          <w:b w:val="0"/>
        </w:rPr>
      </w:r>
      <w:bookmarkStart w:name="Restrictions" w:id="681"/>
      <w:bookmarkEnd w:id="681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682"/>
      <w:bookmarkEnd w:id="682"/>
      <w:r>
        <w:rPr>
          <w:b w:val="0"/>
        </w:rPr>
      </w:r>
      <w:bookmarkStart w:name="Related commands" w:id="683"/>
      <w:bookmarkEnd w:id="68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custom</w:t>
      </w:r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684"/>
      <w:bookmarkEnd w:id="684"/>
      <w:r>
        <w:rPr>
          <w:b w:val="0"/>
        </w:rPr>
      </w:r>
      <w:bookmarkStart w:name="Default" w:id="685"/>
      <w:bookmarkEnd w:id="685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event/displace command" w:id="686"/>
      <w:bookmarkEnd w:id="686"/>
      <w:r>
        <w:rPr>
          <w:b w:val="0"/>
        </w:rPr>
      </w:r>
      <w:bookmarkStart w:name="compute event/displace command" w:id="687"/>
      <w:bookmarkEnd w:id="687"/>
      <w:r>
        <w:rPr>
          <w:color w:val="20435C"/>
        </w:rPr>
        <w:t>compute</w:t>
      </w:r>
      <w:r>
        <w:rPr>
          <w:color w:val="20435C"/>
          <w:spacing w:val="53"/>
        </w:rPr>
        <w:t> </w:t>
      </w:r>
      <w:r>
        <w:rPr>
          <w:color w:val="20435C"/>
        </w:rPr>
        <w:t>event/displace</w:t>
      </w:r>
      <w:r>
        <w:rPr>
          <w:color w:val="20435C"/>
          <w:spacing w:val="5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688"/>
      <w:bookmarkEnd w:id="688"/>
      <w:r>
        <w:rPr>
          <w:b w:val="0"/>
        </w:rPr>
      </w:r>
      <w:bookmarkStart w:name="Syntax" w:id="689"/>
      <w:bookmarkEnd w:id="689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9452pt;width:474.8pt;height:18.75pt;mso-position-horizontal-relative:page;mso-position-vertical-relative:paragraph;z-index:-15580672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event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displace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threshold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event/displace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threshold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minimum</w:t>
      </w:r>
      <w:r>
        <w:rPr>
          <w:spacing w:val="-5"/>
          <w:sz w:val="20"/>
        </w:rPr>
        <w:t> </w:t>
      </w:r>
      <w:r>
        <w:rPr>
          <w:sz w:val="20"/>
        </w:rPr>
        <w:t>distance</w:t>
      </w:r>
      <w:r>
        <w:rPr>
          <w:spacing w:val="-6"/>
          <w:sz w:val="20"/>
        </w:rPr>
        <w:t> </w:t>
      </w:r>
      <w:r>
        <w:rPr>
          <w:sz w:val="20"/>
        </w:rPr>
        <w:t>any</w:t>
      </w:r>
      <w:r>
        <w:rPr>
          <w:spacing w:val="-5"/>
          <w:sz w:val="20"/>
        </w:rPr>
        <w:t> </w:t>
      </w:r>
      <w:r>
        <w:rPr>
          <w:sz w:val="20"/>
        </w:rPr>
        <w:t>particle</w:t>
      </w:r>
      <w:r>
        <w:rPr>
          <w:spacing w:val="-5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move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trigger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event</w:t>
      </w:r>
      <w:r>
        <w:rPr>
          <w:spacing w:val="-5"/>
          <w:sz w:val="20"/>
        </w:rPr>
        <w:t> </w:t>
      </w:r>
      <w:r>
        <w:rPr>
          <w:sz w:val="20"/>
        </w:rPr>
        <w:t>(distance</w:t>
      </w:r>
      <w:r>
        <w:rPr>
          <w:spacing w:val="-6"/>
          <w:sz w:val="20"/>
        </w:rPr>
        <w:t> </w:t>
      </w:r>
      <w:r>
        <w:rPr>
          <w:sz w:val="20"/>
        </w:rPr>
        <w:t>units)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55"/>
          <w:footerReference w:type="default" r:id="rId15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Examples" w:id="690"/>
      <w:bookmarkEnd w:id="690"/>
      <w:r>
        <w:rPr>
          <w:b w:val="0"/>
        </w:rPr>
      </w:r>
      <w:bookmarkStart w:name="Examples" w:id="691"/>
      <w:bookmarkEnd w:id="691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878pt;width:474.8pt;height:18.75pt;mso-position-horizontal-relative:page;mso-position-vertical-relative:paragraph;z-index:-15579136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event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displace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692"/>
      <w:bookmarkEnd w:id="692"/>
      <w:r>
        <w:rPr/>
      </w:r>
      <w:bookmarkStart w:name="Description" w:id="693"/>
      <w:bookmarkEnd w:id="69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flags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“event”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particle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group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moved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greater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48"/>
        </w:rPr>
        <w:t> </w:t>
      </w:r>
      <w:r>
        <w:rPr/>
        <w:t>threshold distance when compared to a previously stored reference state (i.e., the previous event).</w:t>
      </w:r>
      <w:r>
        <w:rPr>
          <w:spacing w:val="1"/>
        </w:rPr>
        <w:t> </w:t>
      </w:r>
      <w:r>
        <w:rPr/>
        <w:t>This compute is</w:t>
      </w:r>
      <w:r>
        <w:rPr>
          <w:spacing w:val="1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conjunction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prd</w:t>
      </w:r>
      <w:r>
        <w:rPr>
          <w:i/>
          <w:color w:val="355F7B"/>
          <w:spacing w:val="5"/>
        </w:rPr>
        <w:t> </w:t>
      </w:r>
      <w:r>
        <w:rPr/>
        <w:t>and</w:t>
      </w:r>
      <w:r>
        <w:rPr>
          <w:spacing w:val="-5"/>
        </w:rPr>
        <w:t> </w:t>
      </w:r>
      <w:r>
        <w:rPr>
          <w:i/>
          <w:color w:val="355F7B"/>
        </w:rPr>
        <w:t>tad</w:t>
      </w:r>
      <w:r>
        <w:rPr>
          <w:i/>
          <w:color w:val="355F7B"/>
          <w:spacing w:val="5"/>
        </w:rPr>
        <w:t> </w:t>
      </w:r>
      <w:r>
        <w:rPr/>
        <w:t>commands,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detect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transition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minimum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/>
        <w:t>basin</w:t>
      </w:r>
      <w:r>
        <w:rPr>
          <w:spacing w:val="-48"/>
        </w:rPr>
        <w:t> </w:t>
      </w:r>
      <w:r>
        <w:rPr/>
        <w:t>has</w:t>
      </w:r>
      <w:r>
        <w:rPr>
          <w:spacing w:val="-1"/>
        </w:rPr>
        <w:t> </w:t>
      </w:r>
      <w:r>
        <w:rPr/>
        <w:t>occurred.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This value calculated by the compute is equal to 0 if no particle has moved far enough, and equal to 1 if one or more</w:t>
      </w:r>
      <w:r>
        <w:rPr>
          <w:spacing w:val="-47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moved</w:t>
      </w:r>
      <w:r>
        <w:rPr>
          <w:spacing w:val="-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threshold</w:t>
      </w:r>
      <w:r>
        <w:rPr>
          <w:spacing w:val="-1"/>
        </w:rPr>
        <w:t> </w:t>
      </w:r>
      <w:r>
        <w:rPr/>
        <w:t>distance.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38683pt;width:468pt;height:66.7pt;mso-position-horizontal-relative:page;mso-position-vertical-relative:paragraph;z-index:-15578624;mso-wrap-distance-left:0;mso-wrap-distance-right:0" coordorigin="1440,307" coordsize="9360,1334">
            <v:shape style="position:absolute;left:1440;top:306;width:9360;height:1334" coordorigin="1440,307" coordsize="9360,1334" path="m10700,307l1540,307,1501,315,1469,336,1448,368,1440,406,1440,1541,1448,1580,1469,1611,1501,1633,1540,1641,10700,1641,10739,1633,10771,1611,10792,1580,10800,1541,10800,406,10792,368,10771,336,10739,315,10700,307xe" filled="true" fillcolor="#86989a" stroked="false">
              <v:path arrowok="t"/>
              <v:fill type="solid"/>
            </v:shape>
            <v:shape style="position:absolute;left:1449;top:316;width:9341;height:1314" coordorigin="1450,317" coordsize="9341,1314" path="m10690,317l1550,317,1511,325,1479,346,1458,378,1450,416,1450,1531,1458,1570,1479,1601,1511,1623,1550,1631,10690,1631,10729,1623,10761,1601,10782,1570,10790,1531,10790,416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334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If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system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is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undergoing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significant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center-of-mass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motion,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thermal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motion,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external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force,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initial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net momentum, then this compute will not be able to distinguish that motion from local atom displacements and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generate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“false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positives”.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694"/>
      <w:bookmarkEnd w:id="694"/>
      <w:r>
        <w:rPr>
          <w:b w:val="0"/>
        </w:rPr>
      </w:r>
      <w:bookmarkStart w:name="Output info" w:id="695"/>
      <w:bookmarkEnd w:id="69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/>
      </w:pPr>
      <w:r>
        <w:rPr/>
        <w:t>This</w:t>
      </w:r>
      <w:r>
        <w:rPr>
          <w:spacing w:val="4"/>
        </w:rPr>
        <w:t> </w:t>
      </w:r>
      <w:r>
        <w:rPr/>
        <w:t>compute</w:t>
      </w:r>
      <w:r>
        <w:rPr>
          <w:spacing w:val="4"/>
        </w:rPr>
        <w:t> </w:t>
      </w:r>
      <w:r>
        <w:rPr/>
        <w:t>calculates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global</w:t>
      </w:r>
      <w:r>
        <w:rPr>
          <w:spacing w:val="4"/>
        </w:rPr>
        <w:t> </w:t>
      </w:r>
      <w:r>
        <w:rPr/>
        <w:t>scalar</w:t>
      </w:r>
      <w:r>
        <w:rPr>
          <w:spacing w:val="4"/>
        </w:rPr>
        <w:t> </w:t>
      </w:r>
      <w:r>
        <w:rPr/>
        <w:t>(the</w:t>
      </w:r>
      <w:r>
        <w:rPr>
          <w:spacing w:val="5"/>
        </w:rPr>
        <w:t> </w:t>
      </w:r>
      <w:r>
        <w:rPr/>
        <w:t>flag).</w:t>
      </w:r>
      <w:r>
        <w:rPr>
          <w:spacing w:val="36"/>
        </w:rPr>
        <w:t> </w:t>
      </w:r>
      <w:r>
        <w:rPr/>
        <w:t>This</w:t>
      </w:r>
      <w:r>
        <w:rPr>
          <w:spacing w:val="4"/>
        </w:rPr>
        <w:t> </w:t>
      </w:r>
      <w:r>
        <w:rPr/>
        <w:t>value</w:t>
      </w:r>
      <w:r>
        <w:rPr>
          <w:spacing w:val="5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4"/>
        </w:rPr>
        <w:t> </w:t>
      </w:r>
      <w:r>
        <w:rPr/>
        <w:t>used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any</w:t>
      </w:r>
      <w:r>
        <w:rPr>
          <w:spacing w:val="4"/>
        </w:rPr>
        <w:t> </w:t>
      </w:r>
      <w:r>
        <w:rPr/>
        <w:t>command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uses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global</w:t>
      </w:r>
      <w:r>
        <w:rPr>
          <w:spacing w:val="4"/>
        </w:rPr>
        <w:t> </w:t>
      </w:r>
      <w:r>
        <w:rPr/>
        <w:t>scalar</w:t>
      </w:r>
      <w:r>
        <w:rPr>
          <w:spacing w:val="-47"/>
        </w:rPr>
        <w:t> </w:t>
      </w:r>
      <w:r>
        <w:rPr/>
        <w:t>value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6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“intensive”.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0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explained</w:t>
      </w:r>
      <w:r>
        <w:rPr>
          <w:spacing w:val="-4"/>
        </w:rPr>
        <w:t> </w:t>
      </w:r>
      <w:r>
        <w:rPr/>
        <w:t>above.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696"/>
      <w:bookmarkEnd w:id="696"/>
      <w:r>
        <w:rPr>
          <w:b w:val="0"/>
        </w:rPr>
      </w:r>
      <w:bookmarkStart w:name="Restrictions" w:id="697"/>
      <w:bookmarkEnd w:id="697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</w:pP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built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REPLICA</w:t>
      </w:r>
      <w:r>
        <w:rPr>
          <w:spacing w:val="-2"/>
        </w:rPr>
        <w:t> </w:t>
      </w:r>
      <w:r>
        <w:rPr/>
        <w:t>package.</w:t>
      </w:r>
      <w:r>
        <w:rPr>
          <w:spacing w:val="18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doc</w:t>
      </w:r>
      <w:r>
        <w:rPr>
          <w:spacing w:val="-3"/>
        </w:rPr>
        <w:t> </w:t>
      </w:r>
      <w:r>
        <w:rPr/>
        <w:t>page</w:t>
      </w:r>
      <w:r>
        <w:rPr>
          <w:spacing w:val="-47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698"/>
      <w:bookmarkEnd w:id="698"/>
      <w:r>
        <w:rPr>
          <w:b w:val="0"/>
        </w:rPr>
      </w:r>
      <w:bookmarkStart w:name="Related commands" w:id="699"/>
      <w:bookmarkEnd w:id="69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prd</w:t>
      </w:r>
      <w:r>
        <w:rPr>
          <w:sz w:val="20"/>
        </w:rPr>
        <w:t>, </w:t>
      </w:r>
      <w:r>
        <w:rPr>
          <w:i/>
          <w:color w:val="355F7B"/>
          <w:sz w:val="20"/>
        </w:rPr>
        <w:t>tad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700"/>
      <w:bookmarkEnd w:id="700"/>
      <w:r>
        <w:rPr>
          <w:b w:val="0"/>
        </w:rPr>
      </w:r>
      <w:bookmarkStart w:name="Default" w:id="701"/>
      <w:bookmarkEnd w:id="701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spacing w:after="0"/>
        <w:sectPr>
          <w:headerReference w:type="default" r:id="rId157"/>
          <w:footerReference w:type="default" r:id="rId15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fabric command" w:id="702"/>
      <w:bookmarkEnd w:id="702"/>
      <w:r>
        <w:rPr>
          <w:b w:val="0"/>
        </w:rPr>
      </w:r>
      <w:bookmarkStart w:name="compute fabric command" w:id="703"/>
      <w:bookmarkEnd w:id="703"/>
      <w:r>
        <w:rPr>
          <w:color w:val="20435C"/>
        </w:rPr>
        <w:t>compute</w:t>
      </w:r>
      <w:r>
        <w:rPr>
          <w:color w:val="20435C"/>
          <w:spacing w:val="41"/>
        </w:rPr>
        <w:t> </w:t>
      </w:r>
      <w:r>
        <w:rPr>
          <w:color w:val="20435C"/>
        </w:rPr>
        <w:t>fabric</w:t>
      </w:r>
      <w:r>
        <w:rPr>
          <w:color w:val="20435C"/>
          <w:spacing w:val="41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704"/>
      <w:bookmarkEnd w:id="704"/>
      <w:r>
        <w:rPr>
          <w:b w:val="0"/>
        </w:rPr>
      </w:r>
      <w:bookmarkStart w:name="Syntax" w:id="705"/>
      <w:bookmarkEnd w:id="705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57811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fabric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attribute ...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fabric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cutoff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type</w:t>
      </w:r>
      <w:r>
        <w:rPr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radius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type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cutoffs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determined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based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on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types</w:t>
      </w:r>
    </w:p>
    <w:p>
      <w:pPr>
        <w:pStyle w:val="BodyText"/>
        <w:spacing w:line="27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radius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cutoffs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determined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based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on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diameters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(atom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style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sphere)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4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attributes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attribute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i/>
          <w:sz w:val="20"/>
        </w:rPr>
        <w:t>contact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branch</w:t>
      </w:r>
      <w:r>
        <w:rPr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force/normal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force/tangential</w:t>
      </w:r>
    </w:p>
    <w:p>
      <w:pPr>
        <w:pStyle w:val="BodyText"/>
        <w:spacing w:line="187" w:lineRule="auto" w:before="144"/>
        <w:ind w:left="678" w:right="6871"/>
        <w:rPr>
          <w:rFonts w:ascii="Lucida Sans Unicode"/>
        </w:rPr>
      </w:pPr>
      <w:r>
        <w:rPr>
          <w:rFonts w:ascii="Lucida Sans Unicode"/>
          <w:w w:val="90"/>
        </w:rPr>
        <w:t>contact = contact tensor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branch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branch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tensor</w:t>
      </w:r>
    </w:p>
    <w:p>
      <w:pPr>
        <w:pStyle w:val="BodyText"/>
        <w:spacing w:line="187" w:lineRule="auto"/>
        <w:ind w:left="678" w:right="5409"/>
        <w:rPr>
          <w:rFonts w:ascii="Lucida Sans Unicode"/>
        </w:rPr>
      </w:pPr>
      <w:r>
        <w:rPr>
          <w:rFonts w:ascii="Lucida Sans Unicode"/>
          <w:w w:val="90"/>
        </w:rPr>
        <w:t>force/normal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normal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force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tensor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spacing w:val="-1"/>
          <w:w w:val="90"/>
        </w:rPr>
        <w:t>force/tangential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tangential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force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tensor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01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i/>
          <w:sz w:val="20"/>
        </w:rPr>
        <w:t>type/include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type/include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arg1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arg2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arg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separate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lists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types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(see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below)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706"/>
      <w:bookmarkEnd w:id="706"/>
      <w:r>
        <w:rPr>
          <w:b w:val="0"/>
        </w:rPr>
      </w:r>
      <w:bookmarkStart w:name="Examples" w:id="707"/>
      <w:bookmarkEnd w:id="707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691pt;width:474.8pt;height:30.7pt;mso-position-horizontal-relative:page;mso-position-vertical-relative:paragraph;z-index:-15577600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5,1390,854,1409,866,1432,871,10808,871,10831,866,10850,854,10863,835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7,1398,846,1417,858,1440,863,10800,863,10823,858,10842,846,10855,827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27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fabric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contact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force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normal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include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,2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3*4</w:t>
                    </w:r>
                    <w:r>
                      <w:rPr>
                        <w:rFonts w:ascii="Lucida Sans Unicode"/>
                        <w:color w:val="666666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fabric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radius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force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normal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force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tangential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708"/>
      <w:bookmarkEnd w:id="708"/>
      <w:r>
        <w:rPr/>
      </w:r>
      <w:bookmarkStart w:name="Description" w:id="709"/>
      <w:bookmarkEnd w:id="70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 a compute that calculates various fabric tensors for pairwise interaction </w:t>
      </w:r>
      <w:hyperlink w:history="true" w:anchor="_bookmark40">
        <w:r>
          <w:rPr>
            <w:i/>
            <w:color w:val="355F7B"/>
            <w:w w:val="95"/>
          </w:rPr>
          <w:t>(Ouadfel)</w:t>
        </w:r>
      </w:hyperlink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Fabric tensors are commonly</w:t>
      </w:r>
      <w:r>
        <w:rPr>
          <w:spacing w:val="1"/>
          <w:w w:val="95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quantify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anisotropy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orientation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granular</w:t>
      </w:r>
      <w:r>
        <w:rPr>
          <w:spacing w:val="-3"/>
        </w:rPr>
        <w:t> </w:t>
      </w:r>
      <w:r>
        <w:rPr/>
        <w:t>contacts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characterize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direction</w:t>
      </w:r>
      <w:r>
        <w:rPr>
          <w:spacing w:val="-2"/>
        </w:rPr>
        <w:t> </w:t>
      </w:r>
      <w:r>
        <w:rPr/>
        <w:t>of</w:t>
      </w:r>
      <w:r>
        <w:rPr>
          <w:spacing w:val="-48"/>
        </w:rPr>
        <w:t> </w:t>
      </w:r>
      <w:r>
        <w:rPr/>
        <w:t>pairwise interactions in general systems. The </w:t>
      </w:r>
      <w:r>
        <w:rPr>
          <w:i/>
        </w:rPr>
        <w:t>type </w:t>
      </w:r>
      <w:r>
        <w:rPr/>
        <w:t>and </w:t>
      </w:r>
      <w:r>
        <w:rPr>
          <w:i/>
        </w:rPr>
        <w:t>radius </w:t>
      </w:r>
      <w:r>
        <w:rPr/>
        <w:t>settings are used to select whether interactions cutoffs</w:t>
      </w:r>
      <w:r>
        <w:rPr>
          <w:spacing w:val="1"/>
        </w:rPr>
        <w:t> </w:t>
      </w:r>
      <w:r>
        <w:rPr/>
        <w:t>are determined by atom types or by the sum of atomic radii (atom style sphere), respectively. Calling this compute is</w:t>
      </w:r>
      <w:r>
        <w:rPr>
          <w:spacing w:val="-47"/>
        </w:rPr>
        <w:t> </w:t>
      </w:r>
      <w:r>
        <w:rPr/>
        <w:t>roughly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pair</w:t>
      </w:r>
      <w:r>
        <w:rPr>
          <w:spacing w:val="-3"/>
        </w:rPr>
        <w:t> </w:t>
      </w:r>
      <w:r>
        <w:rPr/>
        <w:t>style</w:t>
      </w:r>
      <w:r>
        <w:rPr>
          <w:spacing w:val="-3"/>
        </w:rPr>
        <w:t> </w:t>
      </w:r>
      <w:r>
        <w:rPr/>
        <w:t>invocation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loop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neighbor</w:t>
      </w:r>
      <w:r>
        <w:rPr>
          <w:spacing w:val="-3"/>
        </w:rPr>
        <w:t> </w:t>
      </w:r>
      <w:r>
        <w:rPr/>
        <w:t>list.</w:t>
      </w:r>
      <w:r>
        <w:rPr>
          <w:spacing w:val="17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normal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tangential</w:t>
      </w:r>
      <w:r>
        <w:rPr>
          <w:spacing w:val="-3"/>
        </w:rPr>
        <w:t> </w:t>
      </w:r>
      <w:r>
        <w:rPr/>
        <w:t>force</w:t>
      </w:r>
      <w:r>
        <w:rPr>
          <w:spacing w:val="-47"/>
        </w:rPr>
        <w:t> </w:t>
      </w:r>
      <w:r>
        <w:rPr/>
        <w:t>tensors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requested,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expensive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</w:t>
      </w:r>
      <w:r>
        <w:rPr>
          <w:spacing w:val="-4"/>
        </w:rPr>
        <w:t> </w:t>
      </w:r>
      <w:r>
        <w:rPr/>
        <w:t>invocation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also</w:t>
      </w:r>
      <w:r>
        <w:rPr>
          <w:spacing w:val="-4"/>
        </w:rPr>
        <w:t> </w:t>
      </w:r>
      <w:r>
        <w:rPr/>
        <w:t>recalculate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pair</w:t>
      </w:r>
      <w:r>
        <w:rPr>
          <w:spacing w:val="-4"/>
        </w:rPr>
        <w:t> </w:t>
      </w:r>
      <w:r>
        <w:rPr/>
        <w:t>forces.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Four fabric tensors are available: the contact, branch, normal force, or tangential force tensor. The contact tensor is</w:t>
      </w:r>
      <w:r>
        <w:rPr>
          <w:spacing w:val="1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as</w:t>
      </w:r>
    </w:p>
    <w:p>
      <w:pPr>
        <w:spacing w:line="273" w:lineRule="exact" w:before="112"/>
        <w:ind w:left="0" w:right="7" w:firstLine="0"/>
        <w:jc w:val="center"/>
        <w:rPr>
          <w:rFonts w:ascii="Cambria" w:hAnsi="Cambria"/>
          <w:sz w:val="20"/>
        </w:rPr>
      </w:pPr>
      <w:r>
        <w:rPr>
          <w:i/>
          <w:w w:val="95"/>
          <w:sz w:val="20"/>
        </w:rPr>
        <w:t>C</w:t>
      </w:r>
      <w:r>
        <w:rPr>
          <w:i/>
          <w:w w:val="95"/>
          <w:sz w:val="20"/>
          <w:vertAlign w:val="subscript"/>
        </w:rPr>
        <w:t>ab</w:t>
      </w:r>
      <w:r>
        <w:rPr>
          <w:i/>
          <w:spacing w:val="19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=</w:t>
      </w:r>
      <w:r>
        <w:rPr>
          <w:rFonts w:ascii="Cambria" w:hAnsi="Cambria"/>
          <w:spacing w:val="39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position w:val="13"/>
          <w:sz w:val="20"/>
          <w:u w:val="single"/>
          <w:vertAlign w:val="baseline"/>
        </w:rPr>
        <w:t>15</w:t>
      </w:r>
      <w:r>
        <w:rPr>
          <w:rFonts w:ascii="Cambria" w:hAnsi="Cambria"/>
          <w:spacing w:val="-18"/>
          <w:w w:val="95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φ</w:t>
      </w:r>
      <w:r>
        <w:rPr>
          <w:i/>
          <w:w w:val="95"/>
          <w:sz w:val="20"/>
          <w:vertAlign w:val="subscript"/>
        </w:rPr>
        <w:t>ab</w:t>
      </w:r>
      <w:r>
        <w:rPr>
          <w:i/>
          <w:spacing w:val="8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28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spacing w:val="-18"/>
          <w:w w:val="95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Tr(</w:t>
      </w:r>
      <w:r>
        <w:rPr>
          <w:rFonts w:ascii="Arial" w:hAnsi="Arial"/>
          <w:i/>
          <w:w w:val="95"/>
          <w:sz w:val="20"/>
          <w:vertAlign w:val="baseline"/>
        </w:rPr>
        <w:t>φ</w:t>
      </w:r>
      <w:r>
        <w:rPr>
          <w:rFonts w:ascii="Arial" w:hAnsi="Arial"/>
          <w:i/>
          <w:spacing w:val="-30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Arial" w:hAnsi="Arial"/>
          <w:i/>
          <w:w w:val="95"/>
          <w:sz w:val="20"/>
          <w:vertAlign w:val="baseline"/>
        </w:rPr>
        <w:t>δ</w:t>
      </w:r>
      <w:r>
        <w:rPr>
          <w:i/>
          <w:w w:val="95"/>
          <w:sz w:val="20"/>
          <w:vertAlign w:val="subscript"/>
        </w:rPr>
        <w:t>ab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pStyle w:val="BodyText"/>
        <w:tabs>
          <w:tab w:pos="760" w:val="left" w:leader="none"/>
        </w:tabs>
        <w:spacing w:line="228" w:lineRule="exact"/>
        <w:ind w:right="211"/>
        <w:jc w:val="center"/>
        <w:rPr>
          <w:rFonts w:ascii="Cambria"/>
        </w:rPr>
      </w:pPr>
      <w:r>
        <w:rPr>
          <w:rFonts w:ascii="Cambria"/>
        </w:rPr>
        <w:t>2</w:t>
        <w:tab/>
        <w:t>3</w:t>
      </w:r>
    </w:p>
    <w:p>
      <w:pPr>
        <w:pStyle w:val="BodyText"/>
        <w:spacing w:before="138"/>
        <w:ind w:left="180"/>
      </w:pPr>
      <w:r>
        <w:rPr/>
        <w:t>where</w:t>
      </w:r>
      <w:r>
        <w:rPr>
          <w:spacing w:val="-5"/>
        </w:rPr>
        <w:t> </w:t>
      </w:r>
      <w:r>
        <w:rPr>
          <w:i/>
        </w:rPr>
        <w:t>a</w:t>
      </w:r>
      <w:r>
        <w:rPr>
          <w:i/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b</w:t>
      </w:r>
      <w:r>
        <w:rPr>
          <w:i/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x</w:t>
      </w:r>
      <w:r>
        <w:rPr/>
        <w:t>,</w:t>
      </w:r>
      <w:r>
        <w:rPr>
          <w:spacing w:val="-4"/>
        </w:rPr>
        <w:t> </w:t>
      </w:r>
      <w:r>
        <w:rPr>
          <w:i/>
        </w:rPr>
        <w:t>y</w:t>
      </w:r>
      <w:r>
        <w:rPr/>
        <w:t>,</w:t>
      </w:r>
      <w:r>
        <w:rPr>
          <w:spacing w:val="-4"/>
        </w:rPr>
        <w:t> </w:t>
      </w:r>
      <w:r>
        <w:rPr>
          <w:i/>
        </w:rPr>
        <w:t>z</w:t>
      </w:r>
      <w:r>
        <w:rPr>
          <w:i/>
          <w:spacing w:val="-4"/>
        </w:rPr>
        <w:t> </w:t>
      </w:r>
      <w:r>
        <w:rPr/>
        <w:t>directions,</w:t>
      </w:r>
      <w:r>
        <w:rPr>
          <w:spacing w:val="-4"/>
        </w:rPr>
        <w:t> </w:t>
      </w:r>
      <w:r>
        <w:rPr>
          <w:rFonts w:ascii="Arial" w:hAnsi="Arial"/>
          <w:i/>
        </w:rPr>
        <w:t>δ</w:t>
      </w:r>
      <w:r>
        <w:rPr>
          <w:i/>
          <w:vertAlign w:val="subscript"/>
        </w:rPr>
        <w:t>ab</w:t>
      </w:r>
      <w:r>
        <w:rPr>
          <w:i/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Kronecker</w:t>
      </w:r>
      <w:r>
        <w:rPr>
          <w:spacing w:val="-4"/>
          <w:vertAlign w:val="baseline"/>
        </w:rPr>
        <w:t> </w:t>
      </w:r>
      <w:r>
        <w:rPr>
          <w:vertAlign w:val="baseline"/>
        </w:rPr>
        <w:t>delta</w:t>
      </w:r>
      <w:r>
        <w:rPr>
          <w:spacing w:val="-5"/>
          <w:vertAlign w:val="baseline"/>
        </w:rPr>
        <w:t> </w:t>
      </w:r>
      <w:r>
        <w:rPr>
          <w:vertAlign w:val="baseline"/>
        </w:rPr>
        <w:t>function,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tensor</w:t>
      </w:r>
      <w:r>
        <w:rPr>
          <w:spacing w:val="-4"/>
          <w:vertAlign w:val="baseline"/>
        </w:rPr>
        <w:t> </w:t>
      </w:r>
      <w:r>
        <w:rPr>
          <w:rFonts w:ascii="Arial" w:hAnsi="Arial"/>
          <w:i/>
          <w:vertAlign w:val="baseline"/>
        </w:rPr>
        <w:t>φ</w:t>
      </w:r>
      <w:r>
        <w:rPr>
          <w:rFonts w:ascii="Arial" w:hAnsi="Arial"/>
          <w:i/>
          <w:spacing w:val="12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5"/>
          <w:vertAlign w:val="baseline"/>
        </w:rPr>
        <w:t> </w:t>
      </w:r>
      <w:r>
        <w:rPr>
          <w:vertAlign w:val="baseline"/>
        </w:rPr>
        <w:t>as</w:t>
      </w:r>
    </w:p>
    <w:p>
      <w:pPr>
        <w:pStyle w:val="BodyText"/>
        <w:spacing w:before="10"/>
        <w:rPr>
          <w:sz w:val="8"/>
        </w:rPr>
      </w:pPr>
    </w:p>
    <w:p>
      <w:pPr>
        <w:tabs>
          <w:tab w:pos="506" w:val="left" w:leader="none"/>
        </w:tabs>
        <w:spacing w:line="118" w:lineRule="exact" w:before="99"/>
        <w:ind w:left="0" w:right="31" w:firstLine="0"/>
        <w:jc w:val="center"/>
        <w:rPr>
          <w:i/>
          <w:sz w:val="20"/>
        </w:rPr>
      </w:pPr>
      <w:r>
        <w:rPr>
          <w:rFonts w:ascii="Arial" w:hAnsi="Arial"/>
          <w:i/>
          <w:position w:val="-12"/>
          <w:sz w:val="20"/>
        </w:rPr>
        <w:t>φ</w:t>
        <w:tab/>
      </w:r>
      <w:r>
        <w:rPr>
          <w:i/>
          <w:position w:val="10"/>
          <w:sz w:val="14"/>
        </w:rPr>
        <w:t>N</w:t>
      </w:r>
      <w:r>
        <w:rPr>
          <w:i/>
          <w:position w:val="8"/>
          <w:sz w:val="10"/>
        </w:rPr>
        <w:t>p</w:t>
      </w:r>
      <w:r>
        <w:rPr>
          <w:i/>
          <w:spacing w:val="34"/>
          <w:position w:val="8"/>
          <w:sz w:val="10"/>
        </w:rPr>
        <w:t> </w:t>
      </w:r>
      <w:r>
        <w:rPr>
          <w:i/>
          <w:sz w:val="20"/>
          <w:u w:val="single"/>
        </w:rPr>
        <w:t>r</w:t>
      </w:r>
      <w:r>
        <w:rPr>
          <w:i/>
          <w:sz w:val="20"/>
          <w:u w:val="single"/>
          <w:vertAlign w:val="subscript"/>
        </w:rPr>
        <w:t>a</w:t>
      </w:r>
      <w:r>
        <w:rPr>
          <w:i/>
          <w:sz w:val="20"/>
          <w:u w:val="single"/>
          <w:vertAlign w:val="baseline"/>
        </w:rPr>
        <w:t>r</w:t>
      </w:r>
      <w:r>
        <w:rPr>
          <w:i/>
          <w:sz w:val="20"/>
          <w:u w:val="single"/>
          <w:vertAlign w:val="subscript"/>
        </w:rPr>
        <w:t>b</w:t>
      </w:r>
    </w:p>
    <w:p>
      <w:pPr>
        <w:spacing w:line="330" w:lineRule="exact" w:before="8"/>
        <w:ind w:left="0" w:right="4" w:firstLine="0"/>
        <w:jc w:val="center"/>
        <w:rPr>
          <w:rFonts w:ascii="Cambria" w:hAnsi="Cambria"/>
          <w:sz w:val="14"/>
        </w:rPr>
      </w:pPr>
      <w:r>
        <w:rPr/>
        <w:pict>
          <v:shape style="position:absolute;margin-left:320.147003pt;margin-top:9.975755pt;width:3.9pt;height:11.9pt;mso-position-horizontal-relative:page;mso-position-vertical-relative:paragraph;z-index:-26731008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i/>
          <w:position w:val="1"/>
          <w:sz w:val="14"/>
        </w:rPr>
        <w:t>ab</w:t>
      </w:r>
      <w:r>
        <w:rPr>
          <w:i/>
          <w:spacing w:val="29"/>
          <w:position w:val="1"/>
          <w:sz w:val="14"/>
        </w:rPr>
        <w:t> </w:t>
      </w:r>
      <w:r>
        <w:rPr>
          <w:rFonts w:ascii="Cambria" w:hAnsi="Cambria"/>
          <w:position w:val="4"/>
          <w:sz w:val="20"/>
        </w:rPr>
        <w:t>=</w:t>
      </w:r>
      <w:r>
        <w:rPr>
          <w:rFonts w:ascii="Cambria" w:hAnsi="Cambria"/>
          <w:spacing w:val="17"/>
          <w:position w:val="4"/>
          <w:sz w:val="20"/>
        </w:rPr>
        <w:t> </w:t>
      </w:r>
      <w:r>
        <w:rPr>
          <w:rFonts w:ascii="Verdana" w:hAnsi="Verdana"/>
          <w:sz w:val="28"/>
        </w:rPr>
        <w:t>∑</w:t>
      </w:r>
      <w:r>
        <w:rPr>
          <w:rFonts w:ascii="Verdana" w:hAnsi="Verdana"/>
          <w:spacing w:val="120"/>
          <w:sz w:val="28"/>
        </w:rPr>
        <w:t> </w:t>
      </w:r>
      <w:r>
        <w:rPr>
          <w:rFonts w:ascii="Cambria" w:hAnsi="Cambria"/>
          <w:position w:val="-3"/>
          <w:sz w:val="14"/>
        </w:rPr>
        <w:t>2</w:t>
      </w:r>
    </w:p>
    <w:p>
      <w:pPr>
        <w:spacing w:line="142" w:lineRule="exact" w:before="0"/>
        <w:ind w:left="80" w:right="0" w:firstLine="0"/>
        <w:jc w:val="center"/>
        <w:rPr>
          <w:rFonts w:ascii="Cambria"/>
          <w:sz w:val="14"/>
        </w:rPr>
      </w:pPr>
      <w:r>
        <w:rPr>
          <w:i/>
          <w:sz w:val="14"/>
        </w:rPr>
        <w:t>n</w:t>
      </w:r>
      <w:r>
        <w:rPr>
          <w:rFonts w:ascii="Cambria"/>
          <w:sz w:val="14"/>
        </w:rPr>
        <w:t>=1</w:t>
      </w:r>
    </w:p>
    <w:p>
      <w:pPr>
        <w:spacing w:after="0" w:line="142" w:lineRule="exact"/>
        <w:jc w:val="center"/>
        <w:rPr>
          <w:rFonts w:ascii="Cambria"/>
          <w:sz w:val="14"/>
        </w:rPr>
        <w:sectPr>
          <w:headerReference w:type="default" r:id="rId159"/>
          <w:footerReference w:type="default" r:id="rId160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Cambria"/>
        </w:rPr>
      </w:pPr>
    </w:p>
    <w:p>
      <w:pPr>
        <w:pStyle w:val="BodyText"/>
        <w:spacing w:before="5"/>
        <w:rPr>
          <w:rFonts w:ascii="Cambria"/>
          <w:sz w:val="24"/>
        </w:rPr>
      </w:pPr>
    </w:p>
    <w:p>
      <w:pPr>
        <w:pStyle w:val="BodyText"/>
        <w:spacing w:line="249" w:lineRule="auto"/>
        <w:ind w:left="180" w:right="176"/>
      </w:pPr>
      <w:r>
        <w:rPr/>
        <w:t>where</w:t>
      </w:r>
      <w:r>
        <w:rPr>
          <w:spacing w:val="6"/>
        </w:rPr>
        <w:t> </w:t>
      </w:r>
      <w:r>
        <w:rPr>
          <w:i/>
        </w:rPr>
        <w:t>n</w:t>
      </w:r>
      <w:r>
        <w:rPr>
          <w:i/>
          <w:spacing w:val="6"/>
        </w:rPr>
        <w:t> </w:t>
      </w:r>
      <w:r>
        <w:rPr/>
        <w:t>loops</w:t>
      </w:r>
      <w:r>
        <w:rPr>
          <w:spacing w:val="6"/>
        </w:rPr>
        <w:t> </w:t>
      </w:r>
      <w:r>
        <w:rPr/>
        <w:t>over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i/>
        </w:rPr>
        <w:t>N</w:t>
      </w:r>
      <w:r>
        <w:rPr>
          <w:i/>
          <w:vertAlign w:val="subscript"/>
        </w:rPr>
        <w:t>p</w:t>
      </w:r>
      <w:r>
        <w:rPr>
          <w:i/>
          <w:spacing w:val="16"/>
          <w:vertAlign w:val="baseline"/>
        </w:rPr>
        <w:t> </w:t>
      </w:r>
      <w:r>
        <w:rPr>
          <w:vertAlign w:val="baseline"/>
        </w:rPr>
        <w:t>pair</w:t>
      </w:r>
      <w:r>
        <w:rPr>
          <w:spacing w:val="6"/>
          <w:vertAlign w:val="baseline"/>
        </w:rPr>
        <w:t> </w:t>
      </w:r>
      <w:r>
        <w:rPr>
          <w:vertAlign w:val="baseline"/>
        </w:rPr>
        <w:t>interactions</w:t>
      </w:r>
      <w:r>
        <w:rPr>
          <w:spacing w:val="6"/>
          <w:vertAlign w:val="baseline"/>
        </w:rPr>
        <w:t> </w:t>
      </w:r>
      <w:r>
        <w:rPr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simulation,</w:t>
      </w:r>
      <w:r>
        <w:rPr>
          <w:spacing w:val="9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vertAlign w:val="subscript"/>
        </w:rPr>
        <w:t>a</w:t>
      </w:r>
      <w:r>
        <w:rPr>
          <w:i/>
          <w:spacing w:val="16"/>
          <w:vertAlign w:val="baseline"/>
        </w:rPr>
        <w:t> </w:t>
      </w:r>
      <w:r>
        <w:rPr>
          <w:vertAlign w:val="baseline"/>
        </w:rPr>
        <w:t>is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6"/>
          <w:vertAlign w:val="baseline"/>
        </w:rPr>
        <w:t> </w:t>
      </w:r>
      <w:r>
        <w:rPr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radial</w:t>
      </w:r>
      <w:r>
        <w:rPr>
          <w:spacing w:val="6"/>
          <w:vertAlign w:val="baseline"/>
        </w:rPr>
        <w:t> </w:t>
      </w:r>
      <w:r>
        <w:rPr>
          <w:vertAlign w:val="baseline"/>
        </w:rPr>
        <w:t>vector</w:t>
      </w:r>
      <w:r>
        <w:rPr>
          <w:spacing w:val="6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vertAlign w:val="baseline"/>
        </w:rPr>
        <w:t>two</w:t>
      </w:r>
      <w:r>
        <w:rPr>
          <w:spacing w:val="-2"/>
          <w:vertAlign w:val="baseline"/>
        </w:rPr>
        <w:t> </w:t>
      </w:r>
      <w:r>
        <w:rPr>
          <w:vertAlign w:val="baseline"/>
        </w:rPr>
        <w:t>pairwise</w:t>
      </w:r>
      <w:r>
        <w:rPr>
          <w:spacing w:val="-1"/>
          <w:vertAlign w:val="baseline"/>
        </w:rPr>
        <w:t> </w:t>
      </w:r>
      <w:r>
        <w:rPr>
          <w:vertAlign w:val="baseline"/>
        </w:rPr>
        <w:t>interacting</w:t>
      </w:r>
      <w:r>
        <w:rPr>
          <w:spacing w:val="-2"/>
          <w:vertAlign w:val="baseline"/>
        </w:rPr>
        <w:t> </w:t>
      </w:r>
      <w:r>
        <w:rPr>
          <w:vertAlign w:val="baseline"/>
        </w:rPr>
        <w:t>particles,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radial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3"/>
        </w:rPr>
        <w:t> </w:t>
      </w:r>
      <w:r>
        <w:rPr/>
        <w:t>branch</w:t>
      </w:r>
      <w:r>
        <w:rPr>
          <w:spacing w:val="-3"/>
        </w:rPr>
        <w:t> </w:t>
      </w:r>
      <w:r>
        <w:rPr/>
        <w:t>tensor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as</w:t>
      </w:r>
    </w:p>
    <w:p>
      <w:pPr>
        <w:spacing w:line="273" w:lineRule="exact" w:before="127"/>
        <w:ind w:left="0" w:right="0" w:firstLine="0"/>
        <w:jc w:val="center"/>
        <w:rPr>
          <w:rFonts w:ascii="Cambria" w:hAnsi="Cambria"/>
          <w:sz w:val="20"/>
        </w:rPr>
      </w:pPr>
      <w:r>
        <w:rPr>
          <w:i/>
          <w:w w:val="105"/>
          <w:sz w:val="20"/>
        </w:rPr>
        <w:t>B</w:t>
      </w:r>
      <w:r>
        <w:rPr>
          <w:i/>
          <w:w w:val="105"/>
          <w:sz w:val="20"/>
          <w:vertAlign w:val="subscript"/>
        </w:rPr>
        <w:t>ab</w:t>
      </w:r>
      <w:r>
        <w:rPr>
          <w:i/>
          <w:spacing w:val="4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= </w:t>
      </w:r>
      <w:r>
        <w:rPr>
          <w:rFonts w:ascii="Cambria" w:hAnsi="Cambria"/>
          <w:w w:val="105"/>
          <w:position w:val="13"/>
          <w:sz w:val="20"/>
          <w:u w:val="single"/>
          <w:vertAlign w:val="baseline"/>
        </w:rPr>
        <w:t>   </w:t>
      </w:r>
      <w:r>
        <w:rPr>
          <w:rFonts w:ascii="Cambria" w:hAnsi="Cambria"/>
          <w:spacing w:val="43"/>
          <w:w w:val="105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w w:val="90"/>
          <w:position w:val="13"/>
          <w:sz w:val="20"/>
          <w:u w:val="single"/>
          <w:vertAlign w:val="baseline"/>
        </w:rPr>
        <w:t>15</w:t>
      </w:r>
      <w:r>
        <w:rPr>
          <w:rFonts w:ascii="Cambria" w:hAnsi="Cambria"/>
          <w:spacing w:val="65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spacing w:val="65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D</w:t>
      </w:r>
      <w:r>
        <w:rPr>
          <w:i/>
          <w:w w:val="95"/>
          <w:sz w:val="20"/>
          <w:vertAlign w:val="subscript"/>
        </w:rPr>
        <w:t>ab</w:t>
      </w:r>
      <w:r>
        <w:rPr>
          <w:i/>
          <w:spacing w:val="20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3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spacing w:val="-14"/>
          <w:w w:val="95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Tr(</w:t>
      </w:r>
      <w:r>
        <w:rPr>
          <w:i/>
          <w:w w:val="95"/>
          <w:sz w:val="20"/>
          <w:vertAlign w:val="baseline"/>
        </w:rPr>
        <w:t>D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Arial" w:hAnsi="Arial"/>
          <w:i/>
          <w:w w:val="95"/>
          <w:sz w:val="20"/>
          <w:vertAlign w:val="baseline"/>
        </w:rPr>
        <w:t>δ</w:t>
      </w:r>
      <w:r>
        <w:rPr>
          <w:i/>
          <w:w w:val="95"/>
          <w:sz w:val="20"/>
          <w:vertAlign w:val="subscript"/>
        </w:rPr>
        <w:t>ab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spacing w:after="0" w:line="273" w:lineRule="exact"/>
        <w:jc w:val="center"/>
        <w:rPr>
          <w:rFonts w:ascii="Cambria" w:hAnsi="Cambria"/>
          <w:sz w:val="20"/>
        </w:rPr>
        <w:sectPr>
          <w:headerReference w:type="default" r:id="rId161"/>
          <w:footerReference w:type="default" r:id="rId162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Cambria"/>
          <w:sz w:val="33"/>
        </w:rPr>
      </w:pPr>
    </w:p>
    <w:p>
      <w:pPr>
        <w:pStyle w:val="BodyText"/>
        <w:ind w:left="179"/>
      </w:pP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tensor</w:t>
      </w:r>
      <w:r>
        <w:rPr>
          <w:spacing w:val="-4"/>
        </w:rPr>
        <w:t> </w:t>
      </w:r>
      <w:r>
        <w:rPr>
          <w:i/>
        </w:rPr>
        <w:t>D</w:t>
      </w:r>
      <w:r>
        <w:rPr>
          <w:i/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defined</w:t>
      </w:r>
      <w:r>
        <w:rPr>
          <w:spacing w:val="-4"/>
        </w:rPr>
        <w:t> </w:t>
      </w:r>
      <w:r>
        <w:rPr/>
        <w:t>as</w:t>
      </w:r>
    </w:p>
    <w:p>
      <w:pPr>
        <w:pStyle w:val="BodyText"/>
        <w:tabs>
          <w:tab w:pos="1521" w:val="right" w:leader="none"/>
        </w:tabs>
        <w:spacing w:line="229" w:lineRule="exact"/>
        <w:ind w:left="179"/>
        <w:rPr>
          <w:rFonts w:ascii="Cambria"/>
        </w:rPr>
      </w:pPr>
      <w:r>
        <w:rPr/>
        <w:br w:type="column"/>
      </w:r>
      <w:r>
        <w:rPr>
          <w:rFonts w:ascii="Cambria"/>
          <w:w w:val="90"/>
        </w:rPr>
        <w:t>2</w:t>
      </w:r>
      <w:r>
        <w:rPr>
          <w:rFonts w:ascii="Cambria"/>
          <w:spacing w:val="-7"/>
          <w:w w:val="90"/>
        </w:rPr>
        <w:t> </w:t>
      </w:r>
      <w:r>
        <w:rPr>
          <w:rFonts w:ascii="Cambria"/>
          <w:w w:val="90"/>
        </w:rPr>
        <w:t>Tr(</w:t>
      </w:r>
      <w:r>
        <w:rPr>
          <w:i/>
          <w:w w:val="90"/>
        </w:rPr>
        <w:t>D</w:t>
      </w:r>
      <w:r>
        <w:rPr>
          <w:rFonts w:ascii="Cambria"/>
          <w:w w:val="90"/>
        </w:rPr>
        <w:t>)</w:t>
      </w:r>
      <w:r>
        <w:rPr>
          <w:w w:val="90"/>
        </w:rPr>
        <w:tab/>
      </w:r>
      <w:r>
        <w:rPr>
          <w:rFonts w:ascii="Cambria"/>
          <w:w w:val="90"/>
        </w:rPr>
        <w:t>3</w:t>
      </w:r>
    </w:p>
    <w:p>
      <w:pPr>
        <w:spacing w:after="0" w:line="229" w:lineRule="exact"/>
        <w:rPr>
          <w:rFonts w:ascii="Cambria"/>
        </w:rPr>
        <w:sectPr>
          <w:type w:val="continuous"/>
          <w:pgSz w:w="12240" w:h="15840"/>
          <w:pgMar w:top="1500" w:bottom="1000" w:left="1260" w:right="1260"/>
          <w:cols w:num="2" w:equalWidth="0">
            <w:col w:w="2766" w:space="1105"/>
            <w:col w:w="5849"/>
          </w:cols>
        </w:sectPr>
      </w:pPr>
    </w:p>
    <w:p>
      <w:pPr>
        <w:tabs>
          <w:tab w:pos="1345" w:val="left" w:leader="none"/>
          <w:tab w:pos="2081" w:val="left" w:leader="none"/>
        </w:tabs>
        <w:spacing w:line="118" w:lineRule="exact" w:before="156"/>
        <w:ind w:left="513" w:right="0" w:firstLine="0"/>
        <w:jc w:val="center"/>
        <w:rPr>
          <w:i/>
          <w:sz w:val="20"/>
        </w:rPr>
      </w:pPr>
      <w:r>
        <w:rPr>
          <w:i/>
          <w:position w:val="10"/>
          <w:sz w:val="14"/>
        </w:rPr>
        <w:t>N</w:t>
      </w:r>
      <w:r>
        <w:rPr>
          <w:i/>
          <w:position w:val="8"/>
          <w:sz w:val="10"/>
        </w:rPr>
        <w:t>p</w:t>
      </w:r>
      <w:r>
        <w:rPr>
          <w:i/>
          <w:sz w:val="10"/>
          <w:u w:val="single"/>
        </w:rPr>
        <w:tab/>
      </w:r>
      <w:r>
        <w:rPr>
          <w:rFonts w:ascii="Cambria"/>
          <w:sz w:val="20"/>
          <w:u w:val="single"/>
        </w:rPr>
        <w:t>1</w:t>
        <w:tab/>
      </w:r>
      <w:r>
        <w:rPr>
          <w:i/>
          <w:sz w:val="20"/>
          <w:u w:val="single"/>
        </w:rPr>
        <w:t>r</w:t>
      </w:r>
      <w:r>
        <w:rPr>
          <w:i/>
          <w:sz w:val="20"/>
          <w:u w:val="single"/>
          <w:vertAlign w:val="subscript"/>
        </w:rPr>
        <w:t>a</w:t>
      </w:r>
      <w:r>
        <w:rPr>
          <w:i/>
          <w:sz w:val="20"/>
          <w:u w:val="single"/>
          <w:vertAlign w:val="baseline"/>
        </w:rPr>
        <w:t>r</w:t>
      </w:r>
      <w:r>
        <w:rPr>
          <w:i/>
          <w:sz w:val="20"/>
          <w:u w:val="single"/>
          <w:vertAlign w:val="subscript"/>
        </w:rPr>
        <w:t>b</w:t>
      </w:r>
    </w:p>
    <w:p>
      <w:pPr>
        <w:spacing w:before="13"/>
        <w:ind w:left="0" w:right="142" w:firstLine="0"/>
        <w:jc w:val="center"/>
        <w:rPr>
          <w:i/>
          <w:sz w:val="20"/>
        </w:rPr>
      </w:pPr>
      <w:r>
        <w:rPr/>
        <w:pict>
          <v:shape style="position:absolute;margin-left:270.476013pt;margin-top:16.038429pt;width:10.95pt;height:8.450pt;mso-position-horizontal-relative:page;mso-position-vertical-relative:paragraph;z-index:-2673049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n</w:t>
                  </w:r>
                  <w:r>
                    <w:rPr>
                      <w:rFonts w:ascii="Cambria"/>
                      <w:w w:val="95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i/>
          <w:position w:val="14"/>
          <w:sz w:val="20"/>
        </w:rPr>
        <w:t>D</w:t>
      </w:r>
      <w:r>
        <w:rPr>
          <w:i/>
          <w:position w:val="11"/>
          <w:sz w:val="14"/>
        </w:rPr>
        <w:t>ab</w:t>
      </w:r>
      <w:r>
        <w:rPr>
          <w:i/>
          <w:spacing w:val="35"/>
          <w:position w:val="11"/>
          <w:sz w:val="14"/>
        </w:rPr>
        <w:t> </w:t>
      </w:r>
      <w:r>
        <w:rPr>
          <w:rFonts w:ascii="Cambria" w:hAnsi="Cambria"/>
          <w:position w:val="14"/>
          <w:sz w:val="20"/>
        </w:rPr>
        <w:t>=</w:t>
      </w:r>
      <w:r>
        <w:rPr>
          <w:rFonts w:ascii="Cambria" w:hAnsi="Cambria"/>
          <w:spacing w:val="23"/>
          <w:position w:val="14"/>
          <w:sz w:val="20"/>
        </w:rPr>
        <w:t> </w:t>
      </w:r>
      <w:r>
        <w:rPr>
          <w:rFonts w:ascii="Verdana" w:hAnsi="Verdana"/>
          <w:position w:val="9"/>
          <w:sz w:val="28"/>
        </w:rPr>
        <w:t>∑</w:t>
      </w:r>
      <w:r>
        <w:rPr>
          <w:rFonts w:ascii="Verdana" w:hAnsi="Verdana"/>
          <w:spacing w:val="-30"/>
          <w:position w:val="9"/>
          <w:sz w:val="28"/>
        </w:rPr>
        <w:t> </w:t>
      </w:r>
      <w:r>
        <w:rPr>
          <w:i/>
          <w:sz w:val="20"/>
        </w:rPr>
        <w:t>N</w:t>
      </w:r>
      <w:r>
        <w:rPr>
          <w:i/>
          <w:sz w:val="20"/>
          <w:vertAlign w:val="subscript"/>
        </w:rPr>
        <w:t>c</w:t>
      </w:r>
      <w:r>
        <w:rPr>
          <w:rFonts w:ascii="Cambria" w:hAnsi="Cambria"/>
          <w:sz w:val="20"/>
          <w:vertAlign w:val="baseline"/>
        </w:rPr>
        <w:t>(</w:t>
      </w:r>
      <w:r>
        <w:rPr>
          <w:i/>
          <w:sz w:val="20"/>
          <w:vertAlign w:val="baseline"/>
        </w:rPr>
        <w:t>r</w:t>
      </w:r>
      <w:r>
        <w:rPr>
          <w:rFonts w:ascii="Cambria" w:hAnsi="Cambria"/>
          <w:position w:val="6"/>
          <w:sz w:val="14"/>
          <w:vertAlign w:val="baseline"/>
        </w:rPr>
        <w:t>2</w:t>
      </w:r>
      <w:r>
        <w:rPr>
          <w:rFonts w:ascii="Cambria" w:hAnsi="Cambria"/>
          <w:spacing w:val="27"/>
          <w:position w:val="6"/>
          <w:sz w:val="14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+</w:t>
      </w:r>
      <w:r>
        <w:rPr>
          <w:rFonts w:ascii="Cambria" w:hAnsi="Cambria"/>
          <w:spacing w:val="-8"/>
          <w:sz w:val="20"/>
          <w:vertAlign w:val="baseline"/>
        </w:rPr>
        <w:t> </w:t>
      </w:r>
      <w:r>
        <w:rPr>
          <w:i/>
          <w:sz w:val="20"/>
          <w:vertAlign w:val="baseline"/>
        </w:rPr>
        <w:t>C</w:t>
      </w:r>
      <w:r>
        <w:rPr>
          <w:i/>
          <w:sz w:val="20"/>
          <w:vertAlign w:val="subscript"/>
        </w:rPr>
        <w:t>cd</w:t>
      </w:r>
      <w:r>
        <w:rPr>
          <w:i/>
          <w:sz w:val="20"/>
          <w:vertAlign w:val="baseline"/>
        </w:rPr>
        <w:t>r</w:t>
      </w:r>
      <w:r>
        <w:rPr>
          <w:i/>
          <w:sz w:val="20"/>
          <w:vertAlign w:val="subscript"/>
        </w:rPr>
        <w:t>c</w:t>
      </w:r>
      <w:r>
        <w:rPr>
          <w:i/>
          <w:sz w:val="20"/>
          <w:vertAlign w:val="baseline"/>
        </w:rPr>
        <w:t>r</w:t>
      </w:r>
      <w:r>
        <w:rPr>
          <w:i/>
          <w:sz w:val="20"/>
          <w:vertAlign w:val="subscript"/>
        </w:rPr>
        <w:t>d</w:t>
      </w:r>
      <w:r>
        <w:rPr>
          <w:rFonts w:ascii="Cambria" w:hAnsi="Cambria"/>
          <w:sz w:val="20"/>
          <w:vertAlign w:val="baseline"/>
        </w:rPr>
        <w:t>)</w:t>
      </w:r>
      <w:r>
        <w:rPr>
          <w:rFonts w:ascii="Cambria" w:hAnsi="Cambria"/>
          <w:spacing w:val="89"/>
          <w:sz w:val="20"/>
          <w:vertAlign w:val="baseline"/>
        </w:rPr>
        <w:t> </w:t>
      </w:r>
      <w:r>
        <w:rPr>
          <w:i/>
          <w:sz w:val="20"/>
          <w:vertAlign w:val="baseline"/>
        </w:rPr>
        <w:t>r</w:t>
      </w:r>
    </w:p>
    <w:p>
      <w:pPr>
        <w:pStyle w:val="BodyText"/>
        <w:spacing w:line="249" w:lineRule="auto" w:before="211"/>
        <w:ind w:left="180" w:right="177"/>
      </w:pPr>
      <w:r>
        <w:rPr/>
        <w:t>where</w:t>
      </w:r>
      <w:r>
        <w:rPr>
          <w:spacing w:val="10"/>
        </w:rPr>
        <w:t> </w:t>
      </w:r>
      <w:r>
        <w:rPr>
          <w:i/>
        </w:rPr>
        <w:t>N</w:t>
      </w:r>
      <w:r>
        <w:rPr>
          <w:i/>
          <w:vertAlign w:val="subscript"/>
        </w:rPr>
        <w:t>c</w:t>
      </w:r>
      <w:r>
        <w:rPr>
          <w:i/>
          <w:spacing w:val="21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total</w:t>
      </w:r>
      <w:r>
        <w:rPr>
          <w:spacing w:val="1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1"/>
          <w:vertAlign w:val="baseline"/>
        </w:rPr>
        <w:t> </w:t>
      </w:r>
      <w:r>
        <w:rPr>
          <w:vertAlign w:val="baseline"/>
        </w:rPr>
        <w:t>contacts</w:t>
      </w:r>
      <w:r>
        <w:rPr>
          <w:spacing w:val="10"/>
          <w:vertAlign w:val="baseline"/>
        </w:rPr>
        <w:t> </w:t>
      </w:r>
      <w:r>
        <w:rPr>
          <w:vertAlign w:val="baseline"/>
        </w:rPr>
        <w:t>in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system</w:t>
      </w:r>
      <w:r>
        <w:rPr>
          <w:spacing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subscripts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1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20"/>
          <w:vertAlign w:val="baseline"/>
        </w:rPr>
        <w:t> </w:t>
      </w:r>
      <w:r>
        <w:rPr>
          <w:vertAlign w:val="baseline"/>
        </w:rPr>
        <w:t>indices</w:t>
      </w:r>
      <w:r>
        <w:rPr>
          <w:spacing w:val="11"/>
          <w:vertAlign w:val="baseline"/>
        </w:rPr>
        <w:t> </w:t>
      </w:r>
      <w:r>
        <w:rPr>
          <w:vertAlign w:val="baseline"/>
        </w:rPr>
        <w:t>are</w:t>
      </w:r>
      <w:r>
        <w:rPr>
          <w:spacing w:val="11"/>
          <w:vertAlign w:val="baseline"/>
        </w:rPr>
        <w:t> </w:t>
      </w:r>
      <w:r>
        <w:rPr>
          <w:vertAlign w:val="baseline"/>
        </w:rPr>
        <w:t>summed</w:t>
      </w:r>
      <w:r>
        <w:rPr>
          <w:spacing w:val="11"/>
          <w:vertAlign w:val="baseline"/>
        </w:rPr>
        <w:t> </w:t>
      </w:r>
      <w:r>
        <w:rPr>
          <w:vertAlign w:val="baseline"/>
        </w:rPr>
        <w:t>according</w:t>
      </w:r>
      <w:r>
        <w:rPr>
          <w:spacing w:val="11"/>
          <w:vertAlign w:val="baseline"/>
        </w:rPr>
        <w:t> </w:t>
      </w:r>
      <w:r>
        <w:rPr>
          <w:vertAlign w:val="baseline"/>
        </w:rPr>
        <w:t>to</w:t>
      </w:r>
      <w:r>
        <w:rPr>
          <w:spacing w:val="-47"/>
          <w:vertAlign w:val="baseline"/>
        </w:rPr>
        <w:t> </w:t>
      </w:r>
      <w:r>
        <w:rPr>
          <w:vertAlign w:val="baseline"/>
        </w:rPr>
        <w:t>Einstein</w:t>
      </w:r>
      <w:r>
        <w:rPr>
          <w:spacing w:val="-2"/>
          <w:vertAlign w:val="baseline"/>
        </w:rPr>
        <w:t> </w:t>
      </w:r>
      <w:r>
        <w:rPr>
          <w:vertAlign w:val="baseline"/>
        </w:rPr>
        <w:t>notation.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4"/>
        </w:rPr>
        <w:t> </w:t>
      </w:r>
      <w:r>
        <w:rPr/>
        <w:t>normal</w:t>
      </w:r>
      <w:r>
        <w:rPr>
          <w:spacing w:val="-3"/>
        </w:rPr>
        <w:t> </w:t>
      </w:r>
      <w:r>
        <w:rPr/>
        <w:t>force</w:t>
      </w:r>
      <w:r>
        <w:rPr>
          <w:spacing w:val="-3"/>
        </w:rPr>
        <w:t> </w:t>
      </w:r>
      <w:r>
        <w:rPr/>
        <w:t>fabric</w:t>
      </w:r>
      <w:r>
        <w:rPr>
          <w:spacing w:val="-4"/>
        </w:rPr>
        <w:t> </w:t>
      </w:r>
      <w:r>
        <w:rPr/>
        <w:t>tensor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as</w:t>
      </w:r>
    </w:p>
    <w:p>
      <w:pPr>
        <w:spacing w:line="240" w:lineRule="exact" w:before="126"/>
        <w:ind w:left="80" w:right="80" w:firstLine="0"/>
        <w:jc w:val="center"/>
        <w:rPr>
          <w:rFonts w:ascii="Cambria" w:hAnsi="Cambria"/>
          <w:sz w:val="20"/>
        </w:rPr>
      </w:pPr>
      <w:r>
        <w:rPr>
          <w:i/>
          <w:w w:val="105"/>
          <w:sz w:val="20"/>
        </w:rPr>
        <w:t>F</w:t>
      </w:r>
      <w:r>
        <w:rPr>
          <w:i/>
          <w:w w:val="105"/>
          <w:sz w:val="20"/>
          <w:vertAlign w:val="superscript"/>
        </w:rPr>
        <w:t>n</w:t>
      </w:r>
      <w:r>
        <w:rPr>
          <w:i/>
          <w:spacing w:val="52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= </w:t>
      </w:r>
      <w:r>
        <w:rPr>
          <w:rFonts w:ascii="Cambria" w:hAnsi="Cambria"/>
          <w:w w:val="105"/>
          <w:position w:val="13"/>
          <w:sz w:val="20"/>
          <w:u w:val="single"/>
          <w:vertAlign w:val="baseline"/>
        </w:rPr>
        <w:t>   </w:t>
      </w:r>
      <w:r>
        <w:rPr>
          <w:rFonts w:ascii="Cambria" w:hAnsi="Cambria"/>
          <w:spacing w:val="43"/>
          <w:w w:val="105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w w:val="90"/>
          <w:position w:val="13"/>
          <w:sz w:val="20"/>
          <w:u w:val="single"/>
          <w:vertAlign w:val="baseline"/>
        </w:rPr>
        <w:t>15</w:t>
      </w:r>
      <w:r>
        <w:rPr>
          <w:rFonts w:ascii="Cambria" w:hAnsi="Cambria"/>
          <w:spacing w:val="65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spacing w:val="65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N</w:t>
      </w:r>
      <w:r>
        <w:rPr>
          <w:i/>
          <w:w w:val="95"/>
          <w:sz w:val="20"/>
          <w:vertAlign w:val="subscript"/>
        </w:rPr>
        <w:t>ab</w:t>
      </w:r>
      <w:r>
        <w:rPr>
          <w:i/>
          <w:spacing w:val="22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5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spacing w:val="-13"/>
          <w:w w:val="95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Tr(</w:t>
      </w:r>
      <w:r>
        <w:rPr>
          <w:i/>
          <w:w w:val="95"/>
          <w:sz w:val="20"/>
          <w:vertAlign w:val="baseline"/>
        </w:rPr>
        <w:t>N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Arial" w:hAnsi="Arial"/>
          <w:i/>
          <w:w w:val="95"/>
          <w:sz w:val="20"/>
          <w:vertAlign w:val="baseline"/>
        </w:rPr>
        <w:t>δ</w:t>
      </w:r>
      <w:r>
        <w:rPr>
          <w:i/>
          <w:w w:val="95"/>
          <w:sz w:val="20"/>
          <w:vertAlign w:val="subscript"/>
        </w:rPr>
        <w:t>ab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tabs>
          <w:tab w:pos="4047" w:val="left" w:leader="none"/>
          <w:tab w:pos="5373" w:val="right" w:leader="none"/>
        </w:tabs>
        <w:spacing w:before="27"/>
        <w:ind w:left="3651" w:right="0" w:firstLine="0"/>
        <w:jc w:val="left"/>
        <w:rPr>
          <w:rFonts w:ascii="Cambria"/>
          <w:sz w:val="20"/>
        </w:rPr>
      </w:pPr>
      <w:r>
        <w:rPr>
          <w:i/>
          <w:sz w:val="20"/>
          <w:vertAlign w:val="superscript"/>
        </w:rPr>
        <w:t>ab</w:t>
      </w:r>
      <w:r>
        <w:rPr>
          <w:i/>
          <w:sz w:val="20"/>
          <w:vertAlign w:val="baseline"/>
        </w:rPr>
        <w:tab/>
      </w:r>
      <w:r>
        <w:rPr>
          <w:rFonts w:ascii="Cambria"/>
          <w:w w:val="90"/>
          <w:sz w:val="20"/>
          <w:vertAlign w:val="baseline"/>
        </w:rPr>
        <w:t>2</w:t>
      </w:r>
      <w:r>
        <w:rPr>
          <w:rFonts w:ascii="Cambria"/>
          <w:spacing w:val="-6"/>
          <w:w w:val="90"/>
          <w:sz w:val="20"/>
          <w:vertAlign w:val="baseline"/>
        </w:rPr>
        <w:t> </w:t>
      </w:r>
      <w:r>
        <w:rPr>
          <w:rFonts w:ascii="Cambria"/>
          <w:w w:val="90"/>
          <w:sz w:val="20"/>
          <w:vertAlign w:val="baseline"/>
        </w:rPr>
        <w:t>Tr(</w:t>
      </w:r>
      <w:r>
        <w:rPr>
          <w:i/>
          <w:w w:val="90"/>
          <w:sz w:val="20"/>
          <w:vertAlign w:val="baseline"/>
        </w:rPr>
        <w:t>N</w:t>
      </w:r>
      <w:r>
        <w:rPr>
          <w:rFonts w:ascii="Cambria"/>
          <w:w w:val="90"/>
          <w:sz w:val="20"/>
          <w:vertAlign w:val="baseline"/>
        </w:rPr>
        <w:t>)</w:t>
      </w:r>
      <w:r>
        <w:rPr>
          <w:w w:val="90"/>
          <w:sz w:val="20"/>
          <w:vertAlign w:val="baseline"/>
        </w:rPr>
        <w:tab/>
      </w:r>
      <w:r>
        <w:rPr>
          <w:rFonts w:ascii="Cambria"/>
          <w:w w:val="90"/>
          <w:sz w:val="20"/>
          <w:vertAlign w:val="baseline"/>
        </w:rPr>
        <w:t>3</w:t>
      </w:r>
    </w:p>
    <w:p>
      <w:pPr>
        <w:pStyle w:val="BodyText"/>
        <w:spacing w:before="158"/>
        <w:ind w:left="180"/>
      </w:pP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tensor</w:t>
      </w:r>
      <w:r>
        <w:rPr>
          <w:spacing w:val="-3"/>
        </w:rPr>
        <w:t> </w:t>
      </w:r>
      <w:r>
        <w:rPr>
          <w:i/>
        </w:rPr>
        <w:t>N</w:t>
      </w:r>
      <w:r>
        <w:rPr>
          <w:i/>
          <w:spacing w:val="8"/>
        </w:rPr>
        <w:t> </w:t>
      </w:r>
      <w:r>
        <w:rPr/>
        <w:t>is</w:t>
      </w:r>
      <w:r>
        <w:rPr>
          <w:spacing w:val="-4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as</w:t>
      </w:r>
    </w:p>
    <w:p>
      <w:pPr>
        <w:tabs>
          <w:tab w:pos="1159" w:val="left" w:leader="none"/>
          <w:tab w:pos="1895" w:val="left" w:leader="none"/>
        </w:tabs>
        <w:spacing w:line="118" w:lineRule="exact" w:before="159"/>
        <w:ind w:left="327" w:right="0" w:firstLine="0"/>
        <w:jc w:val="center"/>
        <w:rPr>
          <w:i/>
          <w:sz w:val="20"/>
        </w:rPr>
      </w:pPr>
      <w:r>
        <w:rPr>
          <w:i/>
          <w:position w:val="10"/>
          <w:sz w:val="14"/>
        </w:rPr>
        <w:t>N</w:t>
      </w:r>
      <w:r>
        <w:rPr>
          <w:i/>
          <w:position w:val="8"/>
          <w:sz w:val="10"/>
        </w:rPr>
        <w:t>p</w:t>
      </w:r>
      <w:r>
        <w:rPr>
          <w:i/>
          <w:sz w:val="10"/>
          <w:u w:val="single"/>
        </w:rPr>
        <w:tab/>
      </w:r>
      <w:r>
        <w:rPr>
          <w:rFonts w:ascii="Cambria"/>
          <w:sz w:val="20"/>
          <w:u w:val="single"/>
        </w:rPr>
        <w:t>1</w:t>
        <w:tab/>
      </w:r>
      <w:r>
        <w:rPr>
          <w:i/>
          <w:sz w:val="20"/>
          <w:u w:val="single"/>
        </w:rPr>
        <w:t>r</w:t>
      </w:r>
      <w:r>
        <w:rPr>
          <w:i/>
          <w:sz w:val="20"/>
          <w:u w:val="single"/>
          <w:vertAlign w:val="subscript"/>
        </w:rPr>
        <w:t>a</w:t>
      </w:r>
      <w:r>
        <w:rPr>
          <w:i/>
          <w:sz w:val="20"/>
          <w:u w:val="single"/>
          <w:vertAlign w:val="baseline"/>
        </w:rPr>
        <w:t>r</w:t>
      </w:r>
      <w:r>
        <w:rPr>
          <w:i/>
          <w:sz w:val="20"/>
          <w:u w:val="single"/>
          <w:vertAlign w:val="subscript"/>
        </w:rPr>
        <w:t>b</w:t>
      </w:r>
    </w:p>
    <w:p>
      <w:pPr>
        <w:spacing w:after="0" w:line="118" w:lineRule="exact"/>
        <w:jc w:val="center"/>
        <w:rPr>
          <w:sz w:val="20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spacing w:before="13"/>
        <w:ind w:left="3556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265.828003pt;margin-top:16.038412pt;width:10.95pt;height:8.450pt;mso-position-horizontal-relative:page;mso-position-vertical-relative:paragraph;z-index:-2672998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n</w:t>
                  </w:r>
                  <w:r>
                    <w:rPr>
                      <w:rFonts w:ascii="Cambria"/>
                      <w:w w:val="95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14"/>
          <w:sz w:val="20"/>
        </w:rPr>
        <w:t>N</w:t>
      </w:r>
      <w:r>
        <w:rPr>
          <w:i/>
          <w:w w:val="95"/>
          <w:position w:val="11"/>
          <w:sz w:val="14"/>
        </w:rPr>
        <w:t>ab</w:t>
      </w:r>
      <w:r>
        <w:rPr>
          <w:i/>
          <w:spacing w:val="53"/>
          <w:position w:val="11"/>
          <w:sz w:val="14"/>
        </w:rPr>
        <w:t> </w:t>
      </w:r>
      <w:r>
        <w:rPr>
          <w:rFonts w:ascii="Cambria" w:hAnsi="Cambria"/>
          <w:w w:val="95"/>
          <w:position w:val="14"/>
          <w:sz w:val="20"/>
        </w:rPr>
        <w:t>=</w:t>
      </w:r>
      <w:r>
        <w:rPr>
          <w:rFonts w:ascii="Cambria" w:hAnsi="Cambria"/>
          <w:spacing w:val="41"/>
          <w:position w:val="14"/>
          <w:sz w:val="20"/>
        </w:rPr>
        <w:t> </w:t>
      </w:r>
      <w:r>
        <w:rPr>
          <w:rFonts w:ascii="Verdana" w:hAnsi="Verdana"/>
          <w:w w:val="95"/>
          <w:position w:val="9"/>
          <w:sz w:val="28"/>
        </w:rPr>
        <w:t>∑</w:t>
      </w:r>
      <w:r>
        <w:rPr>
          <w:rFonts w:ascii="Verdana" w:hAnsi="Verdana"/>
          <w:spacing w:val="-8"/>
          <w:w w:val="95"/>
          <w:position w:val="9"/>
          <w:sz w:val="28"/>
        </w:rPr>
        <w:t> </w:t>
      </w:r>
      <w:r>
        <w:rPr>
          <w:i/>
          <w:w w:val="95"/>
          <w:sz w:val="20"/>
        </w:rPr>
        <w:t>N</w:t>
      </w:r>
      <w:r>
        <w:rPr>
          <w:i/>
          <w:w w:val="95"/>
          <w:sz w:val="20"/>
          <w:vertAlign w:val="subscript"/>
        </w:rPr>
        <w:t>c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r</w:t>
      </w:r>
      <w:r>
        <w:rPr>
          <w:rFonts w:ascii="Cambria" w:hAnsi="Cambria"/>
          <w:w w:val="95"/>
          <w:position w:val="6"/>
          <w:sz w:val="14"/>
          <w:vertAlign w:val="baseline"/>
        </w:rPr>
        <w:t>2</w:t>
      </w:r>
      <w:r>
        <w:rPr>
          <w:rFonts w:ascii="Cambria" w:hAnsi="Cambria"/>
          <w:spacing w:val="43"/>
          <w:position w:val="6"/>
          <w:sz w:val="14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+</w:t>
      </w:r>
      <w:r>
        <w:rPr>
          <w:rFonts w:ascii="Cambria" w:hAnsi="Cambria"/>
          <w:spacing w:val="4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C</w:t>
      </w:r>
      <w:r>
        <w:rPr>
          <w:i/>
          <w:w w:val="95"/>
          <w:sz w:val="20"/>
          <w:vertAlign w:val="subscript"/>
        </w:rPr>
        <w:t>cd</w:t>
      </w:r>
      <w:r>
        <w:rPr>
          <w:i/>
          <w:w w:val="95"/>
          <w:sz w:val="20"/>
          <w:vertAlign w:val="baseline"/>
        </w:rPr>
        <w:t>r</w:t>
      </w:r>
      <w:r>
        <w:rPr>
          <w:i/>
          <w:w w:val="95"/>
          <w:sz w:val="20"/>
          <w:vertAlign w:val="subscript"/>
        </w:rPr>
        <w:t>c</w:t>
      </w:r>
      <w:r>
        <w:rPr>
          <w:i/>
          <w:w w:val="95"/>
          <w:sz w:val="20"/>
          <w:vertAlign w:val="baseline"/>
        </w:rPr>
        <w:t>r</w:t>
      </w:r>
      <w:r>
        <w:rPr>
          <w:i/>
          <w:w w:val="95"/>
          <w:sz w:val="20"/>
          <w:vertAlign w:val="subscript"/>
        </w:rPr>
        <w:t>d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spacing w:before="61"/>
        <w:ind w:left="84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90"/>
          <w:position w:val="-13"/>
          <w:sz w:val="20"/>
        </w:rPr>
        <w:t>r</w:t>
      </w:r>
      <w:r>
        <w:rPr>
          <w:rFonts w:ascii="Cambria"/>
          <w:w w:val="90"/>
          <w:position w:val="-7"/>
          <w:sz w:val="14"/>
        </w:rPr>
        <w:t>2</w:t>
      </w:r>
      <w:r>
        <w:rPr>
          <w:rFonts w:ascii="Cambria"/>
          <w:spacing w:val="44"/>
          <w:position w:val="-7"/>
          <w:sz w:val="14"/>
        </w:rPr>
        <w:t> </w:t>
      </w:r>
      <w:r>
        <w:rPr>
          <w:rFonts w:ascii="Cambria"/>
          <w:spacing w:val="44"/>
          <w:position w:val="-7"/>
          <w:sz w:val="14"/>
        </w:rPr>
        <w:t> </w:t>
      </w:r>
      <w:r>
        <w:rPr>
          <w:i/>
          <w:sz w:val="20"/>
        </w:rPr>
        <w:t>f</w:t>
      </w:r>
      <w:r>
        <w:rPr>
          <w:i/>
          <w:sz w:val="20"/>
          <w:vertAlign w:val="subscript"/>
        </w:rPr>
        <w:t>n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5608" w:space="40"/>
            <w:col w:w="4072"/>
          </w:cols>
        </w:sectPr>
      </w:pPr>
    </w:p>
    <w:p>
      <w:pPr>
        <w:pStyle w:val="BodyText"/>
        <w:spacing w:before="207"/>
        <w:ind w:left="180"/>
      </w:pPr>
      <w:r>
        <w:rPr/>
        <w:t>and</w:t>
      </w:r>
      <w:r>
        <w:rPr>
          <w:spacing w:val="25"/>
        </w:rPr>
        <w:t> </w:t>
      </w:r>
      <w:r>
        <w:rPr>
          <w:i/>
        </w:rPr>
        <w:t>f</w:t>
      </w:r>
      <w:r>
        <w:rPr>
          <w:i/>
          <w:vertAlign w:val="subscript"/>
        </w:rPr>
        <w:t>n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normal,</w:t>
      </w:r>
      <w:r>
        <w:rPr>
          <w:spacing w:val="-3"/>
          <w:vertAlign w:val="baseline"/>
        </w:rPr>
        <w:t> </w:t>
      </w:r>
      <w:r>
        <w:rPr>
          <w:vertAlign w:val="baseline"/>
        </w:rPr>
        <w:t>central-body</w:t>
      </w:r>
      <w:r>
        <w:rPr>
          <w:spacing w:val="-3"/>
          <w:vertAlign w:val="baseline"/>
        </w:rPr>
        <w:t> </w:t>
      </w:r>
      <w:r>
        <w:rPr>
          <w:vertAlign w:val="baseline"/>
        </w:rPr>
        <w:t>force</w:t>
      </w:r>
      <w:r>
        <w:rPr>
          <w:spacing w:val="-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two</w:t>
      </w:r>
      <w:r>
        <w:rPr>
          <w:spacing w:val="-3"/>
          <w:vertAlign w:val="baseline"/>
        </w:rPr>
        <w:t> </w:t>
      </w:r>
      <w:r>
        <w:rPr>
          <w:vertAlign w:val="baseline"/>
        </w:rPr>
        <w:t>atoms.</w:t>
      </w:r>
    </w:p>
    <w:p>
      <w:pPr>
        <w:pStyle w:val="BodyText"/>
        <w:spacing w:line="249" w:lineRule="auto" w:before="129"/>
        <w:ind w:left="180" w:right="172"/>
      </w:pPr>
      <w:r>
        <w:rPr/>
        <w:t>Finally,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tangential</w:t>
      </w:r>
      <w:r>
        <w:rPr>
          <w:spacing w:val="-9"/>
        </w:rPr>
        <w:t> </w:t>
      </w:r>
      <w:r>
        <w:rPr/>
        <w:t>force</w:t>
      </w:r>
      <w:r>
        <w:rPr>
          <w:spacing w:val="-8"/>
        </w:rPr>
        <w:t> </w:t>
      </w:r>
      <w:r>
        <w:rPr/>
        <w:t>fabric</w:t>
      </w:r>
      <w:r>
        <w:rPr>
          <w:spacing w:val="-9"/>
        </w:rPr>
        <w:t> </w:t>
      </w:r>
      <w:r>
        <w:rPr/>
        <w:t>tensor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only</w:t>
      </w:r>
      <w:r>
        <w:rPr>
          <w:spacing w:val="-8"/>
        </w:rPr>
        <w:t> </w:t>
      </w:r>
      <w:r>
        <w:rPr/>
        <w:t>defined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pair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apply</w:t>
      </w:r>
      <w:r>
        <w:rPr>
          <w:spacing w:val="-9"/>
        </w:rPr>
        <w:t> </w:t>
      </w:r>
      <w:r>
        <w:rPr/>
        <w:t>tangential</w:t>
      </w:r>
      <w:r>
        <w:rPr>
          <w:spacing w:val="-8"/>
        </w:rPr>
        <w:t> </w:t>
      </w:r>
      <w:r>
        <w:rPr/>
        <w:t>forces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particles,</w:t>
      </w:r>
      <w:r>
        <w:rPr>
          <w:spacing w:val="-8"/>
        </w:rPr>
        <w:t> </w:t>
      </w:r>
      <w:r>
        <w:rPr/>
        <w:t>namely</w:t>
      </w:r>
      <w:r>
        <w:rPr>
          <w:spacing w:val="-47"/>
        </w:rPr>
        <w:t> </w:t>
      </w:r>
      <w:r>
        <w:rPr/>
        <w:t>granular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styles.</w:t>
      </w:r>
      <w:r>
        <w:rPr>
          <w:spacing w:val="16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as</w:t>
      </w:r>
    </w:p>
    <w:p>
      <w:pPr>
        <w:spacing w:line="240" w:lineRule="exact" w:before="160"/>
        <w:ind w:left="0" w:right="0" w:firstLine="0"/>
        <w:jc w:val="center"/>
        <w:rPr>
          <w:rFonts w:ascii="Cambria" w:hAnsi="Cambria"/>
          <w:sz w:val="20"/>
        </w:rPr>
      </w:pPr>
      <w:r>
        <w:rPr>
          <w:i/>
          <w:sz w:val="20"/>
        </w:rPr>
        <w:t>F</w:t>
      </w:r>
      <w:r>
        <w:rPr>
          <w:i/>
          <w:sz w:val="20"/>
          <w:vertAlign w:val="superscript"/>
        </w:rPr>
        <w:t>t</w:t>
      </w:r>
      <w:r>
        <w:rPr>
          <w:i/>
          <w:spacing w:val="98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 </w:t>
      </w:r>
      <w:r>
        <w:rPr>
          <w:rFonts w:ascii="Cambria" w:hAnsi="Cambria"/>
          <w:position w:val="13"/>
          <w:sz w:val="20"/>
          <w:u w:val="single"/>
          <w:vertAlign w:val="baseline"/>
        </w:rPr>
        <w:t>   </w:t>
      </w:r>
      <w:r>
        <w:rPr>
          <w:rFonts w:ascii="Cambria" w:hAnsi="Cambria"/>
          <w:spacing w:val="38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w w:val="90"/>
          <w:position w:val="13"/>
          <w:sz w:val="20"/>
          <w:u w:val="single"/>
          <w:vertAlign w:val="baseline"/>
        </w:rPr>
        <w:t>5</w:t>
      </w:r>
      <w:r>
        <w:rPr>
          <w:rFonts w:ascii="Cambria" w:hAnsi="Cambria"/>
          <w:spacing w:val="57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spacing w:val="57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T</w:t>
      </w:r>
      <w:r>
        <w:rPr>
          <w:i/>
          <w:w w:val="95"/>
          <w:sz w:val="20"/>
          <w:vertAlign w:val="subscript"/>
        </w:rPr>
        <w:t>ab</w:t>
      </w:r>
      <w:r>
        <w:rPr>
          <w:i/>
          <w:spacing w:val="14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37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spacing w:val="-16"/>
          <w:w w:val="95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Tr(</w:t>
      </w:r>
      <w:r>
        <w:rPr>
          <w:i/>
          <w:w w:val="95"/>
          <w:sz w:val="20"/>
          <w:vertAlign w:val="baseline"/>
        </w:rPr>
        <w:t>T</w:t>
      </w:r>
      <w:r>
        <w:rPr>
          <w:i/>
          <w:spacing w:val="-18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Arial" w:hAnsi="Arial"/>
          <w:i/>
          <w:w w:val="95"/>
          <w:sz w:val="20"/>
          <w:vertAlign w:val="baseline"/>
        </w:rPr>
        <w:t>δ</w:t>
      </w:r>
      <w:r>
        <w:rPr>
          <w:i/>
          <w:w w:val="95"/>
          <w:sz w:val="20"/>
          <w:vertAlign w:val="subscript"/>
        </w:rPr>
        <w:t>ab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tabs>
          <w:tab w:pos="4134" w:val="left" w:leader="none"/>
          <w:tab w:pos="5295" w:val="right" w:leader="none"/>
        </w:tabs>
        <w:spacing w:before="27"/>
        <w:ind w:left="3738" w:right="0" w:firstLine="0"/>
        <w:jc w:val="left"/>
        <w:rPr>
          <w:rFonts w:ascii="Cambria"/>
          <w:sz w:val="20"/>
        </w:rPr>
      </w:pPr>
      <w:r>
        <w:rPr>
          <w:i/>
          <w:sz w:val="20"/>
          <w:vertAlign w:val="superscript"/>
        </w:rPr>
        <w:t>ab</w:t>
      </w:r>
      <w:r>
        <w:rPr>
          <w:i/>
          <w:sz w:val="20"/>
          <w:vertAlign w:val="baseline"/>
        </w:rPr>
        <w:tab/>
      </w:r>
      <w:r>
        <w:rPr>
          <w:rFonts w:ascii="Cambria"/>
          <w:sz w:val="20"/>
          <w:vertAlign w:val="baseline"/>
        </w:rPr>
        <w:t>Tr(</w:t>
      </w:r>
      <w:r>
        <w:rPr>
          <w:i/>
          <w:sz w:val="20"/>
          <w:vertAlign w:val="baseline"/>
        </w:rPr>
        <w:t>N</w:t>
      </w:r>
      <w:r>
        <w:rPr>
          <w:rFonts w:ascii="Cambria"/>
          <w:sz w:val="20"/>
          <w:vertAlign w:val="baseline"/>
        </w:rPr>
        <w:t>)</w:t>
      </w:r>
      <w:r>
        <w:rPr>
          <w:sz w:val="20"/>
          <w:vertAlign w:val="baseline"/>
        </w:rPr>
        <w:tab/>
      </w:r>
      <w:r>
        <w:rPr>
          <w:rFonts w:ascii="Cambria"/>
          <w:sz w:val="20"/>
          <w:vertAlign w:val="baseline"/>
        </w:rPr>
        <w:t>3</w:t>
      </w:r>
    </w:p>
    <w:p>
      <w:pPr>
        <w:pStyle w:val="BodyText"/>
        <w:spacing w:before="158"/>
        <w:ind w:left="179"/>
      </w:pP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tensor</w:t>
      </w:r>
      <w:r>
        <w:rPr>
          <w:spacing w:val="-4"/>
        </w:rPr>
        <w:t> </w:t>
      </w:r>
      <w:r>
        <w:rPr>
          <w:i/>
        </w:rPr>
        <w:t>T</w:t>
      </w:r>
      <w:r>
        <w:rPr>
          <w:i/>
          <w:spacing w:val="22"/>
        </w:rPr>
        <w:t> </w:t>
      </w:r>
      <w:r>
        <w:rPr/>
        <w:t>is</w:t>
      </w:r>
      <w:r>
        <w:rPr>
          <w:spacing w:val="-4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as</w:t>
      </w:r>
    </w:p>
    <w:p>
      <w:pPr>
        <w:tabs>
          <w:tab w:pos="1152" w:val="left" w:leader="none"/>
          <w:tab w:pos="1888" w:val="left" w:leader="none"/>
        </w:tabs>
        <w:spacing w:line="118" w:lineRule="exact" w:before="156"/>
        <w:ind w:left="320" w:right="0" w:firstLine="0"/>
        <w:jc w:val="center"/>
        <w:rPr>
          <w:i/>
          <w:sz w:val="20"/>
        </w:rPr>
      </w:pPr>
      <w:r>
        <w:rPr>
          <w:i/>
          <w:position w:val="10"/>
          <w:sz w:val="14"/>
        </w:rPr>
        <w:t>N</w:t>
      </w:r>
      <w:r>
        <w:rPr>
          <w:i/>
          <w:position w:val="8"/>
          <w:sz w:val="10"/>
        </w:rPr>
        <w:t>p</w:t>
      </w:r>
      <w:r>
        <w:rPr>
          <w:i/>
          <w:sz w:val="10"/>
          <w:u w:val="single"/>
        </w:rPr>
        <w:tab/>
      </w:r>
      <w:r>
        <w:rPr>
          <w:rFonts w:ascii="Cambria"/>
          <w:sz w:val="20"/>
          <w:u w:val="single"/>
        </w:rPr>
        <w:t>1</w:t>
        <w:tab/>
      </w:r>
      <w:r>
        <w:rPr>
          <w:i/>
          <w:sz w:val="20"/>
          <w:u w:val="single"/>
        </w:rPr>
        <w:t>r</w:t>
      </w:r>
      <w:r>
        <w:rPr>
          <w:i/>
          <w:sz w:val="20"/>
          <w:u w:val="single"/>
          <w:vertAlign w:val="subscript"/>
        </w:rPr>
        <w:t>a</w:t>
      </w:r>
      <w:r>
        <w:rPr>
          <w:i/>
          <w:sz w:val="20"/>
          <w:u w:val="single"/>
          <w:vertAlign w:val="baseline"/>
        </w:rPr>
        <w:t>r</w:t>
      </w:r>
      <w:r>
        <w:rPr>
          <w:i/>
          <w:sz w:val="20"/>
          <w:u w:val="single"/>
          <w:vertAlign w:val="subscript"/>
        </w:rPr>
        <w:t>b</w:t>
      </w:r>
    </w:p>
    <w:p>
      <w:pPr>
        <w:spacing w:after="0" w:line="118" w:lineRule="exact"/>
        <w:jc w:val="center"/>
        <w:rPr>
          <w:sz w:val="20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spacing w:before="12"/>
        <w:ind w:left="3584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265.651001pt;margin-top:15.988403pt;width:10.95pt;height:8.450pt;mso-position-horizontal-relative:page;mso-position-vertical-relative:paragraph;z-index:-2672947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n</w:t>
                  </w:r>
                  <w:r>
                    <w:rPr>
                      <w:rFonts w:ascii="Cambria"/>
                      <w:w w:val="95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14"/>
          <w:sz w:val="20"/>
        </w:rPr>
        <w:t>T</w:t>
      </w:r>
      <w:r>
        <w:rPr>
          <w:i/>
          <w:w w:val="95"/>
          <w:position w:val="11"/>
          <w:sz w:val="14"/>
        </w:rPr>
        <w:t>ab</w:t>
      </w:r>
      <w:r>
        <w:rPr>
          <w:i/>
          <w:spacing w:val="51"/>
          <w:position w:val="11"/>
          <w:sz w:val="14"/>
        </w:rPr>
        <w:t> </w:t>
      </w:r>
      <w:r>
        <w:rPr>
          <w:rFonts w:ascii="Cambria" w:hAnsi="Cambria"/>
          <w:w w:val="95"/>
          <w:position w:val="14"/>
          <w:sz w:val="20"/>
        </w:rPr>
        <w:t>=</w:t>
      </w:r>
      <w:r>
        <w:rPr>
          <w:rFonts w:ascii="Cambria" w:hAnsi="Cambria"/>
          <w:spacing w:val="40"/>
          <w:w w:val="95"/>
          <w:position w:val="14"/>
          <w:sz w:val="20"/>
        </w:rPr>
        <w:t> </w:t>
      </w:r>
      <w:r>
        <w:rPr>
          <w:rFonts w:ascii="Verdana" w:hAnsi="Verdana"/>
          <w:w w:val="95"/>
          <w:position w:val="9"/>
          <w:sz w:val="28"/>
        </w:rPr>
        <w:t>∑</w:t>
      </w:r>
      <w:r>
        <w:rPr>
          <w:rFonts w:ascii="Verdana" w:hAnsi="Verdana"/>
          <w:spacing w:val="-9"/>
          <w:w w:val="95"/>
          <w:position w:val="9"/>
          <w:sz w:val="28"/>
        </w:rPr>
        <w:t> </w:t>
      </w:r>
      <w:r>
        <w:rPr>
          <w:i/>
          <w:w w:val="95"/>
          <w:sz w:val="20"/>
        </w:rPr>
        <w:t>N</w:t>
      </w:r>
      <w:r>
        <w:rPr>
          <w:i/>
          <w:w w:val="95"/>
          <w:sz w:val="20"/>
          <w:vertAlign w:val="subscript"/>
        </w:rPr>
        <w:t>c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r</w:t>
      </w:r>
      <w:r>
        <w:rPr>
          <w:rFonts w:ascii="Cambria" w:hAnsi="Cambria"/>
          <w:w w:val="95"/>
          <w:position w:val="6"/>
          <w:sz w:val="14"/>
          <w:vertAlign w:val="baseline"/>
        </w:rPr>
        <w:t>2</w:t>
      </w:r>
      <w:r>
        <w:rPr>
          <w:rFonts w:ascii="Cambria" w:hAnsi="Cambria"/>
          <w:spacing w:val="40"/>
          <w:position w:val="6"/>
          <w:sz w:val="14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+</w:t>
      </w:r>
      <w:r>
        <w:rPr>
          <w:rFonts w:ascii="Cambria" w:hAnsi="Cambria"/>
          <w:spacing w:val="3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C</w:t>
      </w:r>
      <w:r>
        <w:rPr>
          <w:i/>
          <w:w w:val="95"/>
          <w:sz w:val="20"/>
          <w:vertAlign w:val="subscript"/>
        </w:rPr>
        <w:t>cd</w:t>
      </w:r>
      <w:r>
        <w:rPr>
          <w:i/>
          <w:w w:val="95"/>
          <w:sz w:val="20"/>
          <w:vertAlign w:val="baseline"/>
        </w:rPr>
        <w:t>r</w:t>
      </w:r>
      <w:r>
        <w:rPr>
          <w:i/>
          <w:w w:val="95"/>
          <w:sz w:val="20"/>
          <w:vertAlign w:val="subscript"/>
        </w:rPr>
        <w:t>c</w:t>
      </w:r>
      <w:r>
        <w:rPr>
          <w:i/>
          <w:w w:val="95"/>
          <w:sz w:val="20"/>
          <w:vertAlign w:val="baseline"/>
        </w:rPr>
        <w:t>r</w:t>
      </w:r>
      <w:r>
        <w:rPr>
          <w:i/>
          <w:w w:val="95"/>
          <w:sz w:val="20"/>
          <w:vertAlign w:val="subscript"/>
        </w:rPr>
        <w:t>d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spacing w:before="61"/>
        <w:ind w:left="84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90"/>
          <w:position w:val="-13"/>
          <w:sz w:val="20"/>
        </w:rPr>
        <w:t>r</w:t>
      </w:r>
      <w:r>
        <w:rPr>
          <w:rFonts w:ascii="Cambria"/>
          <w:w w:val="90"/>
          <w:position w:val="-7"/>
          <w:sz w:val="14"/>
        </w:rPr>
        <w:t>2</w:t>
      </w:r>
      <w:r>
        <w:rPr>
          <w:rFonts w:ascii="Cambria"/>
          <w:spacing w:val="44"/>
          <w:position w:val="-7"/>
          <w:sz w:val="14"/>
        </w:rPr>
        <w:t> </w:t>
      </w:r>
      <w:r>
        <w:rPr>
          <w:rFonts w:ascii="Cambria"/>
          <w:spacing w:val="44"/>
          <w:position w:val="-7"/>
          <w:sz w:val="14"/>
        </w:rPr>
        <w:t> </w:t>
      </w:r>
      <w:r>
        <w:rPr>
          <w:i/>
          <w:sz w:val="20"/>
        </w:rPr>
        <w:t>f</w:t>
      </w:r>
      <w:r>
        <w:rPr>
          <w:i/>
          <w:sz w:val="20"/>
          <w:vertAlign w:val="subscript"/>
        </w:rPr>
        <w:t>t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5605" w:space="40"/>
            <w:col w:w="4075"/>
          </w:cols>
        </w:sectPr>
      </w:pPr>
    </w:p>
    <w:p>
      <w:pPr>
        <w:pStyle w:val="BodyText"/>
        <w:spacing w:before="207"/>
        <w:ind w:left="180"/>
        <w:jc w:val="both"/>
      </w:pPr>
      <w:r>
        <w:rPr/>
        <w:t>and</w:t>
      </w:r>
      <w:r>
        <w:rPr>
          <w:spacing w:val="24"/>
        </w:rPr>
        <w:t> </w:t>
      </w:r>
      <w:r>
        <w:rPr>
          <w:i/>
        </w:rPr>
        <w:t>f</w:t>
      </w:r>
      <w:r>
        <w:rPr>
          <w:i/>
          <w:vertAlign w:val="subscript"/>
        </w:rPr>
        <w:t>t</w:t>
      </w:r>
      <w:r>
        <w:rPr>
          <w:i/>
          <w:spacing w:val="15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magnitude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tangential</w:t>
      </w:r>
      <w:r>
        <w:rPr>
          <w:spacing w:val="-4"/>
          <w:vertAlign w:val="baseline"/>
        </w:rPr>
        <w:t> </w:t>
      </w:r>
      <w:r>
        <w:rPr>
          <w:vertAlign w:val="baseline"/>
        </w:rPr>
        <w:t>force</w:t>
      </w:r>
      <w:r>
        <w:rPr>
          <w:spacing w:val="-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two</w:t>
      </w:r>
      <w:r>
        <w:rPr>
          <w:spacing w:val="-4"/>
          <w:vertAlign w:val="baseline"/>
        </w:rPr>
        <w:t> </w:t>
      </w:r>
      <w:r>
        <w:rPr>
          <w:vertAlign w:val="baseline"/>
        </w:rPr>
        <w:t>atoms.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The</w:t>
      </w:r>
      <w:r>
        <w:rPr>
          <w:spacing w:val="-6"/>
        </w:rPr>
        <w:t> </w:t>
      </w:r>
      <w:r>
        <w:rPr>
          <w:i/>
        </w:rPr>
        <w:t>type/include</w:t>
      </w:r>
      <w:r>
        <w:rPr>
          <w:i/>
          <w:spacing w:val="-5"/>
        </w:rPr>
        <w:t> </w:t>
      </w:r>
      <w:r>
        <w:rPr/>
        <w:t>keyword</w:t>
      </w:r>
      <w:r>
        <w:rPr>
          <w:spacing w:val="-6"/>
        </w:rPr>
        <w:t> </w:t>
      </w:r>
      <w:r>
        <w:rPr/>
        <w:t>filters</w:t>
      </w:r>
      <w:r>
        <w:rPr>
          <w:spacing w:val="-5"/>
        </w:rPr>
        <w:t> </w:t>
      </w:r>
      <w:r>
        <w:rPr/>
        <w:t>interactions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types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atoms.</w:t>
      </w:r>
      <w:r>
        <w:rPr>
          <w:spacing w:val="10"/>
        </w:rPr>
        <w:t> </w:t>
      </w:r>
      <w:r>
        <w:rPr/>
        <w:t>Interactions</w:t>
      </w:r>
      <w:r>
        <w:rPr>
          <w:spacing w:val="-6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atoms</w:t>
      </w:r>
      <w:r>
        <w:rPr>
          <w:spacing w:val="-5"/>
        </w:rPr>
        <w:t> </w:t>
      </w:r>
      <w:r>
        <w:rPr/>
        <w:t>are</w:t>
      </w:r>
      <w:r>
        <w:rPr>
          <w:spacing w:val="-48"/>
        </w:rPr>
        <w:t> </w:t>
      </w:r>
      <w:r>
        <w:rPr/>
        <w:t>only</w:t>
      </w:r>
      <w:r>
        <w:rPr>
          <w:spacing w:val="-10"/>
        </w:rPr>
        <w:t> </w:t>
      </w:r>
      <w:r>
        <w:rPr/>
        <w:t>included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calculations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atom</w:t>
      </w:r>
      <w:r>
        <w:rPr>
          <w:spacing w:val="-10"/>
        </w:rPr>
        <w:t> </w:t>
      </w:r>
      <w:r>
        <w:rPr/>
        <w:t>types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9"/>
        </w:rPr>
        <w:t> </w:t>
      </w:r>
      <w:r>
        <w:rPr/>
        <w:t>lists.</w:t>
      </w:r>
      <w:r>
        <w:rPr>
          <w:spacing w:val="10"/>
        </w:rPr>
        <w:t> </w:t>
      </w:r>
      <w:r>
        <w:rPr/>
        <w:t>Each</w:t>
      </w:r>
      <w:r>
        <w:rPr>
          <w:spacing w:val="-9"/>
        </w:rPr>
        <w:t> </w:t>
      </w:r>
      <w:r>
        <w:rPr/>
        <w:t>list</w:t>
      </w:r>
      <w:r>
        <w:rPr>
          <w:spacing w:val="-10"/>
        </w:rPr>
        <w:t> </w:t>
      </w:r>
      <w:r>
        <w:rPr/>
        <w:t>consists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series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type</w:t>
      </w:r>
      <w:r>
        <w:rPr>
          <w:spacing w:val="-9"/>
        </w:rPr>
        <w:t> </w:t>
      </w:r>
      <w:r>
        <w:rPr/>
        <w:t>ranges</w:t>
      </w:r>
      <w:r>
        <w:rPr>
          <w:spacing w:val="-10"/>
        </w:rPr>
        <w:t> </w:t>
      </w:r>
      <w:r>
        <w:rPr/>
        <w:t>separated</w:t>
      </w:r>
      <w:r>
        <w:rPr>
          <w:spacing w:val="-47"/>
        </w:rPr>
        <w:t> </w:t>
      </w:r>
      <w:r>
        <w:rPr/>
        <w:t>by</w:t>
      </w:r>
      <w:r>
        <w:rPr>
          <w:spacing w:val="-8"/>
        </w:rPr>
        <w:t> </w:t>
      </w:r>
      <w:r>
        <w:rPr/>
        <w:t>commas.</w:t>
      </w:r>
      <w:r>
        <w:rPr>
          <w:spacing w:val="10"/>
        </w:rPr>
        <w:t> </w:t>
      </w:r>
      <w:r>
        <w:rPr/>
        <w:t>The</w:t>
      </w:r>
      <w:r>
        <w:rPr>
          <w:spacing w:val="-7"/>
        </w:rPr>
        <w:t> </w:t>
      </w:r>
      <w:r>
        <w:rPr/>
        <w:t>range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specified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numeric</w:t>
      </w:r>
      <w:r>
        <w:rPr>
          <w:spacing w:val="-7"/>
        </w:rPr>
        <w:t> </w:t>
      </w:r>
      <w:r>
        <w:rPr/>
        <w:t>value,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wildcard</w:t>
      </w:r>
      <w:r>
        <w:rPr>
          <w:spacing w:val="-8"/>
        </w:rPr>
        <w:t> </w:t>
      </w:r>
      <w:r>
        <w:rPr/>
        <w:t>asterisk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specify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range</w:t>
      </w:r>
      <w:r>
        <w:rPr>
          <w:spacing w:val="-47"/>
        </w:rPr>
        <w:t> </w:t>
      </w:r>
      <w:r>
        <w:rPr/>
        <w:t>of values. This takes the form “*” or “*n” or “m*” or “m*n”. For example, if </w:t>
      </w:r>
      <w:r>
        <w:rPr>
          <w:i/>
        </w:rPr>
        <w:t>M </w:t>
      </w:r>
      <w:r>
        <w:rPr/>
        <w:t>is the number of atom types, then an</w:t>
      </w:r>
      <w:r>
        <w:rPr>
          <w:spacing w:val="-47"/>
        </w:rPr>
        <w:t> </w:t>
      </w:r>
      <w:r>
        <w:rPr/>
        <w:t>asterisk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no</w:t>
      </w:r>
      <w:r>
        <w:rPr>
          <w:spacing w:val="-11"/>
        </w:rPr>
        <w:t> </w:t>
      </w:r>
      <w:r>
        <w:rPr/>
        <w:t>numeric</w:t>
      </w:r>
      <w:r>
        <w:rPr>
          <w:spacing w:val="-10"/>
        </w:rPr>
        <w:t> </w:t>
      </w:r>
      <w:r>
        <w:rPr/>
        <w:t>values</w:t>
      </w:r>
      <w:r>
        <w:rPr>
          <w:spacing w:val="-11"/>
        </w:rPr>
        <w:t> </w:t>
      </w:r>
      <w:r>
        <w:rPr/>
        <w:t>means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types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1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>
          <w:i/>
        </w:rPr>
        <w:t>M</w:t>
      </w:r>
      <w:r>
        <w:rPr/>
        <w:t>.</w:t>
      </w:r>
      <w:r>
        <w:rPr>
          <w:spacing w:val="11"/>
        </w:rPr>
        <w:t> </w:t>
      </w:r>
      <w:r>
        <w:rPr/>
        <w:t>A</w:t>
      </w:r>
      <w:r>
        <w:rPr>
          <w:spacing w:val="-11"/>
        </w:rPr>
        <w:t> </w:t>
      </w:r>
      <w:r>
        <w:rPr/>
        <w:t>leading</w:t>
      </w:r>
      <w:r>
        <w:rPr>
          <w:spacing w:val="-10"/>
        </w:rPr>
        <w:t> </w:t>
      </w:r>
      <w:r>
        <w:rPr/>
        <w:t>asterisk</w:t>
      </w:r>
      <w:r>
        <w:rPr>
          <w:spacing w:val="-10"/>
        </w:rPr>
        <w:t> </w:t>
      </w:r>
      <w:r>
        <w:rPr/>
        <w:t>means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types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1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n</w:t>
      </w:r>
      <w:r>
        <w:rPr>
          <w:spacing w:val="-10"/>
        </w:rPr>
        <w:t> </w:t>
      </w:r>
      <w:r>
        <w:rPr/>
        <w:t>(inclusive).</w:t>
      </w:r>
      <w:r>
        <w:rPr>
          <w:spacing w:val="-48"/>
        </w:rPr>
        <w:t> </w:t>
      </w:r>
      <w:r>
        <w:rPr/>
        <w:t>A</w:t>
      </w:r>
      <w:r>
        <w:rPr>
          <w:spacing w:val="-6"/>
        </w:rPr>
        <w:t> </w:t>
      </w:r>
      <w:r>
        <w:rPr/>
        <w:t>trailing</w:t>
      </w:r>
      <w:r>
        <w:rPr>
          <w:spacing w:val="-6"/>
        </w:rPr>
        <w:t> </w:t>
      </w:r>
      <w:r>
        <w:rPr/>
        <w:t>asterisk</w:t>
      </w:r>
      <w:r>
        <w:rPr>
          <w:spacing w:val="-5"/>
        </w:rPr>
        <w:t> </w:t>
      </w:r>
      <w:r>
        <w:rPr/>
        <w:t>means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types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m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>
          <w:i/>
        </w:rPr>
        <w:t>M</w:t>
      </w:r>
      <w:r>
        <w:rPr>
          <w:i/>
          <w:spacing w:val="2"/>
        </w:rPr>
        <w:t> </w:t>
      </w:r>
      <w:r>
        <w:rPr/>
        <w:t>(inclusive).</w:t>
      </w:r>
      <w:r>
        <w:rPr>
          <w:spacing w:val="12"/>
        </w:rPr>
        <w:t> </w:t>
      </w:r>
      <w:r>
        <w:rPr/>
        <w:t>A</w:t>
      </w:r>
      <w:r>
        <w:rPr>
          <w:spacing w:val="-6"/>
        </w:rPr>
        <w:t> </w:t>
      </w:r>
      <w:r>
        <w:rPr/>
        <w:t>middle</w:t>
      </w:r>
      <w:r>
        <w:rPr>
          <w:spacing w:val="-6"/>
        </w:rPr>
        <w:t> </w:t>
      </w:r>
      <w:r>
        <w:rPr/>
        <w:t>asterisk</w:t>
      </w:r>
      <w:r>
        <w:rPr>
          <w:spacing w:val="-5"/>
        </w:rPr>
        <w:t> </w:t>
      </w:r>
      <w:r>
        <w:rPr/>
        <w:t>means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types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m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n</w:t>
      </w:r>
      <w:r>
        <w:rPr>
          <w:spacing w:val="-5"/>
        </w:rPr>
        <w:t> </w:t>
      </w:r>
      <w:r>
        <w:rPr/>
        <w:t>(inclusive).</w:t>
      </w:r>
      <w:r>
        <w:rPr>
          <w:spacing w:val="-48"/>
        </w:rPr>
        <w:t> </w:t>
      </w:r>
      <w:r>
        <w:rPr/>
        <w:t>Multiple</w:t>
      </w:r>
      <w:r>
        <w:rPr>
          <w:spacing w:val="-2"/>
        </w:rPr>
        <w:t> </w:t>
      </w:r>
      <w:r>
        <w:rPr>
          <w:i/>
        </w:rPr>
        <w:t>type/include</w:t>
      </w:r>
      <w:r>
        <w:rPr>
          <w:i/>
          <w:spacing w:val="-1"/>
        </w:rPr>
        <w:t> </w:t>
      </w:r>
      <w:r>
        <w:rPr/>
        <w:t>keywords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added.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Output info" w:id="710"/>
      <w:bookmarkEnd w:id="710"/>
      <w:r>
        <w:rPr>
          <w:b w:val="0"/>
        </w:rPr>
      </w:r>
      <w:bookmarkStart w:name="Output info" w:id="711"/>
      <w:bookmarkEnd w:id="71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9"/>
        </w:rPr>
        <w:t> </w:t>
      </w:r>
      <w:r>
        <w:rPr/>
        <w:t>compute</w:t>
      </w:r>
      <w:r>
        <w:rPr>
          <w:spacing w:val="-9"/>
        </w:rPr>
        <w:t> </w:t>
      </w:r>
      <w:r>
        <w:rPr/>
        <w:t>calculates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global</w:t>
      </w:r>
      <w:r>
        <w:rPr>
          <w:spacing w:val="-9"/>
        </w:rPr>
        <w:t> </w:t>
      </w:r>
      <w:r>
        <w:rPr/>
        <w:t>vector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doubles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global</w:t>
      </w:r>
      <w:r>
        <w:rPr>
          <w:spacing w:val="-9"/>
        </w:rPr>
        <w:t> </w:t>
      </w:r>
      <w:r>
        <w:rPr/>
        <w:t>scalar.</w:t>
      </w:r>
      <w:r>
        <w:rPr>
          <w:spacing w:val="10"/>
        </w:rPr>
        <w:t> </w:t>
      </w:r>
      <w:r>
        <w:rPr/>
        <w:t>The</w:t>
      </w:r>
      <w:r>
        <w:rPr>
          <w:spacing w:val="-9"/>
        </w:rPr>
        <w:t> </w:t>
      </w:r>
      <w:r>
        <w:rPr/>
        <w:t>vector</w:t>
      </w:r>
      <w:r>
        <w:rPr>
          <w:spacing w:val="-9"/>
        </w:rPr>
        <w:t> </w:t>
      </w:r>
      <w:r>
        <w:rPr/>
        <w:t>stores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unique</w:t>
      </w:r>
      <w:r>
        <w:rPr>
          <w:spacing w:val="-9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48"/>
        </w:rPr>
        <w:t> </w:t>
      </w:r>
      <w:r>
        <w:rPr/>
        <w:t>first</w:t>
      </w:r>
      <w:r>
        <w:rPr>
          <w:spacing w:val="-9"/>
        </w:rPr>
        <w:t> </w:t>
      </w:r>
      <w:r>
        <w:rPr/>
        <w:t>requested</w:t>
      </w:r>
      <w:r>
        <w:rPr>
          <w:spacing w:val="-8"/>
        </w:rPr>
        <w:t> </w:t>
      </w:r>
      <w:r>
        <w:rPr/>
        <w:t>tensor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order</w:t>
      </w:r>
      <w:r>
        <w:rPr>
          <w:spacing w:val="-8"/>
        </w:rPr>
        <w:t> </w:t>
      </w:r>
      <w:r>
        <w:rPr>
          <w:i/>
        </w:rPr>
        <w:t>xx</w:t>
      </w:r>
      <w:r>
        <w:rPr/>
        <w:t>,</w:t>
      </w:r>
      <w:r>
        <w:rPr>
          <w:spacing w:val="-8"/>
        </w:rPr>
        <w:t> </w:t>
      </w:r>
      <w:r>
        <w:rPr>
          <w:i/>
        </w:rPr>
        <w:t>yy</w:t>
      </w:r>
      <w:r>
        <w:rPr/>
        <w:t>,</w:t>
      </w:r>
      <w:r>
        <w:rPr>
          <w:spacing w:val="-8"/>
        </w:rPr>
        <w:t> </w:t>
      </w:r>
      <w:r>
        <w:rPr>
          <w:i/>
        </w:rPr>
        <w:t>zz</w:t>
      </w:r>
      <w:r>
        <w:rPr/>
        <w:t>,</w:t>
      </w:r>
      <w:r>
        <w:rPr>
          <w:spacing w:val="-8"/>
        </w:rPr>
        <w:t> </w:t>
      </w:r>
      <w:r>
        <w:rPr>
          <w:i/>
        </w:rPr>
        <w:t>xy</w:t>
      </w:r>
      <w:r>
        <w:rPr/>
        <w:t>,</w:t>
      </w:r>
      <w:r>
        <w:rPr>
          <w:spacing w:val="-8"/>
        </w:rPr>
        <w:t> </w:t>
      </w:r>
      <w:r>
        <w:rPr>
          <w:i/>
        </w:rPr>
        <w:t>xz</w:t>
      </w:r>
      <w:r>
        <w:rPr/>
        <w:t>,</w:t>
      </w:r>
      <w:r>
        <w:rPr>
          <w:spacing w:val="-8"/>
        </w:rPr>
        <w:t> </w:t>
      </w:r>
      <w:r>
        <w:rPr>
          <w:i/>
        </w:rPr>
        <w:t>yz</w:t>
      </w:r>
      <w:r>
        <w:rPr>
          <w:i/>
          <w:spacing w:val="-9"/>
        </w:rPr>
        <w:t> </w:t>
      </w:r>
      <w:r>
        <w:rPr/>
        <w:t>followed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subsequent</w:t>
      </w:r>
      <w:r>
        <w:rPr>
          <w:spacing w:val="-8"/>
        </w:rPr>
        <w:t> </w:t>
      </w:r>
      <w:r>
        <w:rPr/>
        <w:t>tensors.</w:t>
      </w:r>
      <w:r>
        <w:rPr>
          <w:spacing w:val="9"/>
        </w:rPr>
        <w:t> </w:t>
      </w:r>
      <w:r>
        <w:rPr/>
        <w:t>The</w:t>
      </w:r>
      <w:r>
        <w:rPr>
          <w:spacing w:val="-48"/>
        </w:rPr>
        <w:t> </w:t>
      </w:r>
      <w:r>
        <w:rPr/>
        <w:t>length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therefore</w:t>
      </w:r>
      <w:r>
        <w:rPr>
          <w:spacing w:val="-6"/>
        </w:rPr>
        <w:t> </w:t>
      </w:r>
      <w:r>
        <w:rPr/>
        <w:t>six</w:t>
      </w:r>
      <w:r>
        <w:rPr>
          <w:spacing w:val="-7"/>
        </w:rPr>
        <w:t> </w:t>
      </w:r>
      <w:r>
        <w:rPr/>
        <w:t>times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requested</w:t>
      </w:r>
      <w:r>
        <w:rPr>
          <w:spacing w:val="-6"/>
        </w:rPr>
        <w:t> </w:t>
      </w:r>
      <w:r>
        <w:rPr/>
        <w:t>tensors.</w:t>
      </w:r>
      <w:r>
        <w:rPr>
          <w:spacing w:val="12"/>
        </w:rPr>
        <w:t> </w:t>
      </w: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pairwise</w:t>
      </w:r>
      <w:r>
        <w:rPr>
          <w:spacing w:val="-48"/>
        </w:rPr>
        <w:t> </w:t>
      </w:r>
      <w:r>
        <w:rPr/>
        <w:t>interactions</w:t>
      </w:r>
      <w:r>
        <w:rPr>
          <w:spacing w:val="-2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fabric</w:t>
      </w:r>
      <w:r>
        <w:rPr>
          <w:spacing w:val="-2"/>
        </w:rPr>
        <w:t> </w:t>
      </w:r>
      <w:r>
        <w:rPr/>
        <w:t>tensor.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712"/>
      <w:bookmarkEnd w:id="712"/>
      <w:r>
        <w:rPr>
          <w:b w:val="0"/>
        </w:rPr>
      </w:r>
      <w:bookmarkStart w:name="Restrictions" w:id="713"/>
      <w:bookmarkEnd w:id="713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8"/>
        <w:jc w:val="both"/>
      </w:pPr>
      <w:r>
        <w:rPr/>
        <w:t>This</w:t>
      </w:r>
      <w:r>
        <w:rPr>
          <w:spacing w:val="-10"/>
        </w:rPr>
        <w:t> </w:t>
      </w:r>
      <w:r>
        <w:rPr/>
        <w:t>fix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GRANULAR</w:t>
      </w:r>
      <w:r>
        <w:rPr>
          <w:spacing w:val="-9"/>
        </w:rPr>
        <w:t> </w:t>
      </w:r>
      <w:r>
        <w:rPr/>
        <w:t>package.</w:t>
      </w:r>
      <w:r>
        <w:rPr>
          <w:spacing w:val="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enabled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LAMMPS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built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package.</w:t>
      </w:r>
      <w:r>
        <w:rPr>
          <w:spacing w:val="9"/>
        </w:rPr>
        <w:t> </w:t>
      </w: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doc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Currently, compute </w:t>
      </w:r>
      <w:r>
        <w:rPr>
          <w:i/>
        </w:rPr>
        <w:t>fabric </w:t>
      </w:r>
      <w:r>
        <w:rPr/>
        <w:t>does not support pair styles with many-body interactions. It also does not support models</w:t>
      </w:r>
      <w:r>
        <w:rPr>
          <w:spacing w:val="1"/>
        </w:rPr>
        <w:t> </w:t>
      </w:r>
      <w:r>
        <w:rPr/>
        <w:t>with</w:t>
      </w:r>
      <w:r>
        <w:rPr>
          <w:spacing w:val="-8"/>
        </w:rPr>
        <w:t> </w:t>
      </w:r>
      <w:r>
        <w:rPr/>
        <w:t>long-range</w:t>
      </w:r>
      <w:r>
        <w:rPr>
          <w:spacing w:val="-7"/>
        </w:rPr>
        <w:t> </w:t>
      </w:r>
      <w:r>
        <w:rPr/>
        <w:t>Coulombic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dispersion</w:t>
      </w:r>
      <w:r>
        <w:rPr>
          <w:spacing w:val="-8"/>
        </w:rPr>
        <w:t> </w:t>
      </w:r>
      <w:r>
        <w:rPr/>
        <w:t>forces,</w:t>
      </w:r>
      <w:r>
        <w:rPr>
          <w:spacing w:val="-7"/>
        </w:rPr>
        <w:t> </w:t>
      </w:r>
      <w:r>
        <w:rPr/>
        <w:t>i.e.</w:t>
      </w:r>
      <w:r>
        <w:rPr>
          <w:spacing w:val="10"/>
        </w:rPr>
        <w:t> </w:t>
      </w:r>
      <w:r>
        <w:rPr/>
        <w:t>the</w:t>
      </w:r>
      <w:r>
        <w:rPr>
          <w:spacing w:val="-8"/>
        </w:rPr>
        <w:t> </w:t>
      </w:r>
      <w:r>
        <w:rPr/>
        <w:t>kspace_style</w:t>
      </w:r>
      <w:r>
        <w:rPr>
          <w:spacing w:val="-7"/>
        </w:rPr>
        <w:t> </w:t>
      </w:r>
      <w:r>
        <w:rPr/>
        <w:t>command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LAMMPS.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support</w:t>
      </w:r>
      <w:r>
        <w:rPr>
          <w:spacing w:val="-48"/>
        </w:rPr>
        <w:t> </w:t>
      </w:r>
      <w:r>
        <w:rPr/>
        <w:t>the following fixes which add rigid-body constraints: </w:t>
      </w:r>
      <w:r>
        <w:rPr>
          <w:i/>
          <w:color w:val="355F7B"/>
        </w:rPr>
        <w:t>fix shake</w:t>
      </w:r>
      <w:r>
        <w:rPr/>
        <w:t>, </w:t>
      </w:r>
      <w:r>
        <w:rPr>
          <w:i/>
          <w:color w:val="355F7B"/>
        </w:rPr>
        <w:t>fix rattle</w:t>
      </w:r>
      <w:r>
        <w:rPr/>
        <w:t>, </w:t>
      </w:r>
      <w:r>
        <w:rPr>
          <w:i/>
          <w:color w:val="355F7B"/>
        </w:rPr>
        <w:t>fix rigid</w:t>
      </w:r>
      <w:r>
        <w:rPr/>
        <w:t>, </w:t>
      </w:r>
      <w:r>
        <w:rPr>
          <w:i/>
          <w:color w:val="355F7B"/>
        </w:rPr>
        <w:t>fix rigid/small</w:t>
      </w:r>
      <w:r>
        <w:rPr/>
        <w:t>. It does not support</w:t>
      </w:r>
      <w:r>
        <w:rPr>
          <w:spacing w:val="-47"/>
        </w:rPr>
        <w:t> </w:t>
      </w:r>
      <w:r>
        <w:rPr/>
        <w:t>granular</w:t>
      </w:r>
      <w:r>
        <w:rPr>
          <w:spacing w:val="-2"/>
        </w:rPr>
        <w:t> </w:t>
      </w:r>
      <w:r>
        <w:rPr/>
        <w:t>pair</w:t>
      </w:r>
      <w:r>
        <w:rPr>
          <w:spacing w:val="-2"/>
        </w:rPr>
        <w:t> </w:t>
      </w:r>
      <w:r>
        <w:rPr/>
        <w:t>styles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extend</w:t>
      </w:r>
      <w:r>
        <w:rPr>
          <w:spacing w:val="-2"/>
        </w:rPr>
        <w:t> </w:t>
      </w:r>
      <w:r>
        <w:rPr/>
        <w:t>beyond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contact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atomic</w:t>
      </w:r>
      <w:r>
        <w:rPr>
          <w:spacing w:val="-2"/>
        </w:rPr>
        <w:t> </w:t>
      </w:r>
      <w:r>
        <w:rPr/>
        <w:t>radii</w:t>
      </w:r>
      <w:r>
        <w:rPr>
          <w:spacing w:val="-1"/>
        </w:rPr>
        <w:t> </w:t>
      </w:r>
      <w:r>
        <w:rPr/>
        <w:t>(e.g.,</w:t>
      </w:r>
      <w:r>
        <w:rPr>
          <w:spacing w:val="-2"/>
        </w:rPr>
        <w:t> </w:t>
      </w:r>
      <w:r>
        <w:rPr/>
        <w:t>JKR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DMT).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714"/>
      <w:bookmarkEnd w:id="714"/>
      <w:r>
        <w:rPr>
          <w:b w:val="0"/>
        </w:rPr>
      </w:r>
      <w:bookmarkStart w:name="Related commands" w:id="715"/>
      <w:bookmarkEnd w:id="71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716"/>
      <w:bookmarkEnd w:id="716"/>
      <w:r>
        <w:rPr>
          <w:b w:val="0"/>
        </w:rPr>
      </w:r>
      <w:bookmarkStart w:name="Default" w:id="717"/>
      <w:bookmarkEnd w:id="717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07390pt;width:468pt;height:.1pt;mso-position-horizontal-relative:page;mso-position-vertical-relative:paragraph;z-index:-15575040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49" w:lineRule="auto" w:before="137"/>
        <w:ind w:left="180" w:right="161"/>
      </w:pPr>
      <w:bookmarkStart w:name="_bookmark40" w:id="718"/>
      <w:bookmarkEnd w:id="718"/>
      <w:r>
        <w:rPr/>
      </w:r>
      <w:r>
        <w:rPr>
          <w:b/>
        </w:rPr>
        <w:t>(Ouadfel) </w:t>
      </w:r>
      <w:r>
        <w:rPr/>
        <w:t>Ouadfel and Rothenburg “Stress-force-fabric relationship for assemblies of ellipsoids”, Mechanics of Ma-</w:t>
      </w:r>
      <w:r>
        <w:rPr>
          <w:spacing w:val="-47"/>
        </w:rPr>
        <w:t> </w:t>
      </w:r>
      <w:r>
        <w:rPr/>
        <w:t>terials</w:t>
      </w:r>
      <w:r>
        <w:rPr>
          <w:spacing w:val="-2"/>
        </w:rPr>
        <w:t> </w:t>
      </w:r>
      <w:r>
        <w:rPr/>
        <w:t>(2001).</w:t>
      </w:r>
      <w:r>
        <w:rPr>
          <w:spacing w:val="16"/>
        </w:rPr>
        <w:t> </w:t>
      </w:r>
      <w:r>
        <w:rPr/>
        <w:t>(</w:t>
      </w:r>
      <w:hyperlink r:id="rId165">
        <w:r>
          <w:rPr>
            <w:color w:val="376F62"/>
          </w:rPr>
          <w:t>link</w:t>
        </w:r>
        <w:r>
          <w:rPr>
            <w:color w:val="376F62"/>
            <w:spacing w:val="-1"/>
          </w:rPr>
          <w:t> </w:t>
        </w:r>
        <w:r>
          <w:rPr>
            <w:color w:val="376F62"/>
          </w:rPr>
          <w:t>to</w:t>
        </w:r>
        <w:r>
          <w:rPr>
            <w:color w:val="376F62"/>
            <w:spacing w:val="-1"/>
          </w:rPr>
          <w:t> </w:t>
        </w:r>
        <w:r>
          <w:rPr>
            <w:color w:val="376F62"/>
          </w:rPr>
          <w:t>paper</w:t>
        </w:r>
      </w:hyperlink>
      <w:r>
        <w:rPr/>
        <w:t>)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64" w:after="0"/>
        <w:ind w:left="881" w:right="0" w:hanging="702"/>
        <w:jc w:val="left"/>
      </w:pPr>
      <w:bookmarkStart w:name="compute fep command" w:id="719"/>
      <w:bookmarkEnd w:id="719"/>
      <w:r>
        <w:rPr>
          <w:b w:val="0"/>
        </w:rPr>
      </w:r>
      <w:bookmarkStart w:name="_bookmark41" w:id="720"/>
      <w:bookmarkEnd w:id="720"/>
      <w:r>
        <w:rPr>
          <w:b w:val="0"/>
        </w:rPr>
      </w:r>
      <w:bookmarkStart w:name="_bookmark41" w:id="721"/>
      <w:bookmarkEnd w:id="721"/>
      <w:r>
        <w:rPr>
          <w:color w:val="20435C"/>
        </w:rPr>
        <w:t>compute</w:t>
      </w:r>
      <w:r>
        <w:rPr>
          <w:color w:val="20435C"/>
          <w:spacing w:val="35"/>
        </w:rPr>
        <w:t> </w:t>
      </w:r>
      <w:r>
        <w:rPr>
          <w:color w:val="20435C"/>
        </w:rPr>
        <w:t>fep</w:t>
      </w:r>
      <w:r>
        <w:rPr>
          <w:color w:val="20435C"/>
          <w:spacing w:val="3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722"/>
      <w:bookmarkEnd w:id="722"/>
      <w:r>
        <w:rPr>
          <w:b w:val="0"/>
        </w:rPr>
      </w:r>
      <w:bookmarkStart w:name="Syntax" w:id="723"/>
      <w:bookmarkEnd w:id="723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9138pt;width:474.8pt;height:18.75pt;mso-position-horizontal-relative:page;mso-position-vertical-relative:paragraph;z-index:-1557452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fep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 attribute args ...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 value 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3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fep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temp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external</w:t>
      </w:r>
      <w:r>
        <w:rPr>
          <w:spacing w:val="-6"/>
          <w:sz w:val="20"/>
        </w:rPr>
        <w:t> </w:t>
      </w:r>
      <w:r>
        <w:rPr>
          <w:sz w:val="20"/>
        </w:rPr>
        <w:t>temperature</w:t>
      </w:r>
      <w:r>
        <w:rPr>
          <w:spacing w:val="-5"/>
          <w:sz w:val="20"/>
        </w:rPr>
        <w:t> </w:t>
      </w:r>
      <w:r>
        <w:rPr>
          <w:sz w:val="20"/>
        </w:rPr>
        <w:t>(as</w:t>
      </w:r>
      <w:r>
        <w:rPr>
          <w:spacing w:val="-6"/>
          <w:sz w:val="20"/>
        </w:rPr>
        <w:t> </w:t>
      </w:r>
      <w:r>
        <w:rPr>
          <w:sz w:val="20"/>
        </w:rPr>
        <w:t>specified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constant-temperature</w:t>
      </w:r>
      <w:r>
        <w:rPr>
          <w:spacing w:val="-5"/>
          <w:sz w:val="20"/>
        </w:rPr>
        <w:t> </w:t>
      </w:r>
      <w:r>
        <w:rPr>
          <w:sz w:val="20"/>
        </w:rPr>
        <w:t>run)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attributes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args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attribute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pair</w:t>
      </w:r>
      <w:r>
        <w:rPr>
          <w:i/>
          <w:spacing w:val="8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atom</w:t>
      </w:r>
    </w:p>
    <w:p>
      <w:pPr>
        <w:pStyle w:val="BodyText"/>
        <w:spacing w:line="187" w:lineRule="auto" w:before="145"/>
        <w:ind w:left="810" w:right="5634" w:hanging="133"/>
        <w:jc w:val="both"/>
        <w:rPr>
          <w:rFonts w:ascii="Lucida Sans Unicode"/>
        </w:rPr>
      </w:pPr>
      <w:r>
        <w:rPr>
          <w:rFonts w:ascii="Lucida Sans Unicode"/>
          <w:w w:val="95"/>
        </w:rPr>
        <w:t>pair args = pstyle pparam I J v_delta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pstyle = pair style name (e.g., lj/cut)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5"/>
        </w:rPr>
        <w:t>pparam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parameter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to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perturb</w:t>
      </w:r>
    </w:p>
    <w:p>
      <w:pPr>
        <w:pStyle w:val="BodyText"/>
        <w:spacing w:line="223" w:lineRule="exact"/>
        <w:ind w:left="810"/>
        <w:jc w:val="both"/>
        <w:rPr>
          <w:rFonts w:ascii="Lucida Sans Unicode"/>
        </w:rPr>
      </w:pPr>
      <w:r>
        <w:rPr>
          <w:rFonts w:ascii="Lucida Sans Unicode"/>
          <w:w w:val="95"/>
        </w:rPr>
        <w:t>I,J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type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pair(s)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to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set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parameter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for</w:t>
      </w:r>
    </w:p>
    <w:p>
      <w:pPr>
        <w:pStyle w:val="BodyText"/>
        <w:spacing w:line="187" w:lineRule="auto" w:before="14"/>
        <w:ind w:left="678" w:right="2079" w:firstLine="132"/>
        <w:jc w:val="both"/>
        <w:rPr>
          <w:rFonts w:ascii="Lucida Sans Unicode"/>
        </w:rPr>
      </w:pPr>
      <w:r>
        <w:rPr>
          <w:rFonts w:ascii="Lucida Sans Unicode"/>
          <w:w w:val="95"/>
        </w:rPr>
        <w:t>v_delta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13"/>
          <w:w w:val="95"/>
        </w:rPr>
        <w:t> </w:t>
      </w:r>
      <w:r>
        <w:rPr>
          <w:rFonts w:ascii="Lucida Sans Unicode"/>
          <w:w w:val="95"/>
        </w:rPr>
        <w:t>variable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with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perturbation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to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apply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(in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the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units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the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parameter)</w:t>
      </w:r>
      <w:r>
        <w:rPr>
          <w:rFonts w:ascii="Lucida Sans Unicode"/>
          <w:spacing w:val="-58"/>
          <w:w w:val="95"/>
        </w:rPr>
        <w:t> </w:t>
      </w:r>
      <w:r>
        <w:rPr>
          <w:rFonts w:ascii="Lucida Sans Unicode"/>
        </w:rPr>
        <w:t>atom args = aparam</w:t>
      </w:r>
      <w:r>
        <w:rPr>
          <w:rFonts w:ascii="Lucida Sans Unicode"/>
          <w:spacing w:val="1"/>
        </w:rPr>
        <w:t> </w:t>
      </w:r>
      <w:r>
        <w:rPr>
          <w:rFonts w:ascii="Lucida Sans Unicode"/>
        </w:rPr>
        <w:t>I v_delta</w:t>
      </w:r>
    </w:p>
    <w:p>
      <w:pPr>
        <w:pStyle w:val="BodyText"/>
        <w:spacing w:line="187" w:lineRule="auto"/>
        <w:ind w:left="810" w:right="5257"/>
        <w:rPr>
          <w:rFonts w:ascii="Lucida Sans Unicode"/>
        </w:rPr>
      </w:pPr>
      <w:r>
        <w:rPr>
          <w:rFonts w:ascii="Lucida Sans Unicode"/>
          <w:w w:val="90"/>
        </w:rPr>
        <w:t>aparam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charge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parameter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perturb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I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9"/>
        </w:rPr>
        <w:t> </w:t>
      </w:r>
      <w:r>
        <w:rPr>
          <w:rFonts w:ascii="Lucida Sans Unicode"/>
        </w:rPr>
        <w:t>type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to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set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parameter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for</w:t>
      </w:r>
    </w:p>
    <w:p>
      <w:pPr>
        <w:pStyle w:val="BodyText"/>
        <w:spacing w:line="258" w:lineRule="exact"/>
        <w:ind w:left="810"/>
        <w:rPr>
          <w:rFonts w:ascii="Lucida Sans Unicode"/>
        </w:rPr>
      </w:pPr>
      <w:r>
        <w:rPr>
          <w:rFonts w:ascii="Lucida Sans Unicode"/>
          <w:w w:val="95"/>
        </w:rPr>
        <w:t>v_delta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variable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with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perturbation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to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apply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(in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the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units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the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parameter)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2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i/>
          <w:sz w:val="20"/>
        </w:rPr>
        <w:t>tail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volume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163"/>
          <w:footerReference w:type="default" r:id="rId164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6"/>
        </w:rPr>
      </w:pPr>
    </w:p>
    <w:p>
      <w:pPr>
        <w:pStyle w:val="BodyText"/>
        <w:spacing w:line="273" w:lineRule="exact" w:before="67"/>
        <w:ind w:left="678"/>
        <w:rPr>
          <w:rFonts w:ascii="Lucida Sans Unicode"/>
        </w:rPr>
      </w:pPr>
      <w:r>
        <w:rPr>
          <w:rFonts w:ascii="Lucida Sans Unicode"/>
          <w:spacing w:val="-1"/>
          <w:w w:val="95"/>
        </w:rPr>
        <w:t>tail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spacing w:val="-1"/>
          <w:w w:val="95"/>
        </w:rPr>
        <w:t>value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no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or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yes</w:t>
      </w:r>
    </w:p>
    <w:p>
      <w:pPr>
        <w:pStyle w:val="BodyText"/>
        <w:spacing w:line="187" w:lineRule="auto" w:before="14"/>
        <w:ind w:left="810" w:right="3204"/>
        <w:rPr>
          <w:rFonts w:ascii="Lucida Sans Unicode"/>
        </w:rPr>
      </w:pPr>
      <w:r>
        <w:rPr>
          <w:rFonts w:ascii="Lucida Sans Unicode"/>
          <w:w w:val="90"/>
        </w:rPr>
        <w:t>no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ignore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tail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correction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pair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energies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(usually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small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fep)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yes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include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tail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correction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to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pair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energies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volume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no 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yes</w:t>
      </w:r>
    </w:p>
    <w:p>
      <w:pPr>
        <w:pStyle w:val="BodyText"/>
        <w:spacing w:line="187" w:lineRule="auto" w:before="15"/>
        <w:ind w:left="810" w:right="3204"/>
        <w:rPr>
          <w:rFonts w:ascii="Lucida Sans Unicode"/>
        </w:rPr>
      </w:pPr>
      <w:r>
        <w:rPr>
          <w:rFonts w:ascii="Lucida Sans Unicode"/>
          <w:w w:val="90"/>
        </w:rPr>
        <w:t>no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ignore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volume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changes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(e.g.,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15"/>
          <w:w w:val="90"/>
        </w:rPr>
        <w:t> </w:t>
      </w:r>
      <w:r>
        <w:rPr>
          <w:rFonts w:ascii="Lucida Sans Unicode"/>
          <w:w w:val="90"/>
        </w:rPr>
        <w:t>NVE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NVT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trajectories)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yes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include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volume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changes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(e.g.,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in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NPT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trajectories)</w:t>
      </w:r>
    </w:p>
    <w:p>
      <w:pPr>
        <w:pStyle w:val="BodyText"/>
        <w:spacing w:before="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724"/>
      <w:bookmarkEnd w:id="724"/>
      <w:r>
        <w:rPr>
          <w:b w:val="0"/>
        </w:rPr>
      </w:r>
      <w:bookmarkStart w:name="Examples" w:id="725"/>
      <w:bookmarkEnd w:id="725"/>
      <w:r>
        <w:rPr>
          <w:color w:val="20435C"/>
        </w:rPr>
        <w:t>Examples</w:t>
      </w:r>
    </w:p>
    <w:p>
      <w:pPr>
        <w:pStyle w:val="BodyText"/>
        <w:spacing w:before="9"/>
        <w:rPr>
          <w:rFonts w:ascii="Arial"/>
          <w:b/>
          <w:sz w:val="17"/>
        </w:rPr>
      </w:pPr>
      <w:r>
        <w:rPr/>
        <w:pict>
          <v:group style="position:absolute;margin-left:68.612999pt;margin-top:12.176243pt;width:474.8pt;height:30.7pt;mso-position-horizontal-relative:page;mso-position-vertical-relative:paragraph;z-index:-15574016;mso-wrap-distance-left:0;mso-wrap-distance-right:0" coordorigin="1372,244" coordsize="9496,614">
            <v:shape style="position:absolute;left:1372;top:243;width:9496;height:614" coordorigin="1372,244" coordsize="9496,614" path="m10808,244l1432,244,1409,248,1390,261,1377,280,1372,303,1372,797,1377,821,1390,840,1409,853,1432,857,10808,857,10831,853,10850,840,10863,821,10868,797,10868,303,10863,280,10850,261,10831,248,10808,244xe" filled="true" fillcolor="#1f1f1f" stroked="false">
              <v:path arrowok="t"/>
              <v:fill type="solid"/>
            </v:shape>
            <v:shape style="position:absolute;left:1380;top:251;width:9480;height:598" coordorigin="1380,251" coordsize="9480,598" path="m10800,251l1440,251,1417,256,1398,269,1385,288,1380,311,1380,789,1385,813,1398,832,1417,845,1440,849,10800,849,10823,845,10842,832,10855,813,10860,789,10860,311,10855,288,10842,269,10823,256,10800,251xe" filled="true" fillcolor="#f2f2f2" stroked="false">
              <v:path arrowok="t"/>
              <v:fill type="solid"/>
            </v:shape>
            <v:shape style="position:absolute;left:1372;top:243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38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fep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298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lj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epsilon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v_delta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lj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sigma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v_delta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volume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5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fep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300</w:t>
                    </w:r>
                    <w:r>
                      <w:rPr>
                        <w:rFonts w:ascii="Lucida Sans Unicode"/>
                        <w:color w:val="666666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charge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v_delta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43"/>
        <w:ind w:left="180"/>
        <w:jc w:val="both"/>
      </w:pPr>
      <w:r>
        <w:rPr>
          <w:spacing w:val="-1"/>
        </w:rPr>
        <w:t>Example</w:t>
      </w:r>
      <w:r>
        <w:rPr>
          <w:spacing w:val="-11"/>
        </w:rPr>
        <w:t> </w:t>
      </w:r>
      <w:r>
        <w:rPr>
          <w:spacing w:val="-1"/>
        </w:rPr>
        <w:t>input</w:t>
      </w:r>
      <w:r>
        <w:rPr>
          <w:spacing w:val="-11"/>
        </w:rPr>
        <w:t> </w:t>
      </w:r>
      <w:r>
        <w:rPr>
          <w:spacing w:val="-1"/>
        </w:rPr>
        <w:t>scripts</w:t>
      </w:r>
      <w:r>
        <w:rPr>
          <w:spacing w:val="-11"/>
        </w:rPr>
        <w:t> </w:t>
      </w:r>
      <w:r>
        <w:rPr>
          <w:spacing w:val="-1"/>
        </w:rPr>
        <w:t>available:</w:t>
      </w:r>
      <w:r>
        <w:rPr>
          <w:spacing w:val="2"/>
        </w:rPr>
        <w:t> </w:t>
      </w:r>
      <w:r>
        <w:rPr/>
        <w:t>examples/PACKAGES/fep</w:t>
      </w:r>
    </w:p>
    <w:p>
      <w:pPr>
        <w:pStyle w:val="BodyText"/>
        <w:spacing w:before="5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scription" w:id="726"/>
      <w:bookmarkEnd w:id="726"/>
      <w:r>
        <w:rPr>
          <w:b w:val="0"/>
        </w:rPr>
      </w:r>
      <w:bookmarkStart w:name="Description" w:id="727"/>
      <w:bookmarkEnd w:id="727"/>
      <w:r>
        <w:rPr>
          <w:color w:val="20435C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>
          <w:w w:val="95"/>
        </w:rPr>
        <w:t>Apply a perturbation to parameters of the interaction potential and recalculate the pair potential energy without changing</w:t>
      </w:r>
      <w:r>
        <w:rPr>
          <w:spacing w:val="1"/>
          <w:w w:val="95"/>
        </w:rPr>
        <w:t> </w:t>
      </w:r>
      <w:r>
        <w:rPr/>
        <w:t>the atomic coordinates from those of the reference, unperturbed system. This compute can be used to calculate free</w:t>
      </w:r>
      <w:r>
        <w:rPr>
          <w:spacing w:val="1"/>
        </w:rPr>
        <w:t> </w:t>
      </w:r>
      <w:r>
        <w:rPr/>
        <w:t>energy differences using several methods, such as free-energy perturbation (FEP), finite-difference thermodynamic</w:t>
      </w:r>
      <w:r>
        <w:rPr>
          <w:spacing w:val="1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(FDTI)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Bennet’s</w:t>
      </w:r>
      <w:r>
        <w:rPr>
          <w:spacing w:val="-1"/>
        </w:rPr>
        <w:t> </w:t>
      </w:r>
      <w:r>
        <w:rPr/>
        <w:t>acceptance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(BAR).</w:t>
      </w:r>
    </w:p>
    <w:p>
      <w:pPr>
        <w:pStyle w:val="BodyText"/>
        <w:spacing w:line="244" w:lineRule="auto" w:before="120"/>
        <w:ind w:left="180" w:right="177"/>
        <w:jc w:val="both"/>
      </w:pPr>
      <w:r>
        <w:rPr/>
        <w:t>The</w:t>
      </w:r>
      <w:r>
        <w:rPr>
          <w:spacing w:val="-9"/>
        </w:rPr>
        <w:t> </w:t>
      </w:r>
      <w:r>
        <w:rPr/>
        <w:t>potential</w:t>
      </w:r>
      <w:r>
        <w:rPr>
          <w:spacing w:val="-8"/>
        </w:rPr>
        <w:t> </w:t>
      </w:r>
      <w:r>
        <w:rPr/>
        <w:t>energy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decomposed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three</w:t>
      </w:r>
      <w:r>
        <w:rPr>
          <w:spacing w:val="-8"/>
        </w:rPr>
        <w:t> </w:t>
      </w:r>
      <w:r>
        <w:rPr/>
        <w:t>terms:</w:t>
      </w:r>
      <w:r>
        <w:rPr>
          <w:spacing w:val="10"/>
        </w:rPr>
        <w:t> </w:t>
      </w:r>
      <w:r>
        <w:rPr/>
        <w:t>a</w:t>
      </w:r>
      <w:r>
        <w:rPr>
          <w:spacing w:val="-8"/>
        </w:rPr>
        <w:t> </w:t>
      </w:r>
      <w:r>
        <w:rPr/>
        <w:t>background</w:t>
      </w:r>
      <w:r>
        <w:rPr>
          <w:spacing w:val="-8"/>
        </w:rPr>
        <w:t> </w:t>
      </w:r>
      <w:r>
        <w:rPr/>
        <w:t>term</w:t>
      </w:r>
      <w:r>
        <w:rPr>
          <w:spacing w:val="-8"/>
        </w:rPr>
        <w:t> </w:t>
      </w:r>
      <w:r>
        <w:rPr/>
        <w:t>corresponding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interaction</w:t>
      </w:r>
      <w:r>
        <w:rPr>
          <w:spacing w:val="-8"/>
        </w:rPr>
        <w:t> </w:t>
      </w:r>
      <w:r>
        <w:rPr/>
        <w:t>sites</w:t>
      </w:r>
      <w:r>
        <w:rPr>
          <w:spacing w:val="-47"/>
        </w:rPr>
        <w:t> </w:t>
      </w:r>
      <w:r>
        <w:rPr/>
        <w:t>whose parameters remain constant, a reference term </w:t>
      </w:r>
      <w:r>
        <w:rPr>
          <w:i/>
        </w:rPr>
        <w:t>U</w:t>
      </w:r>
      <w:r>
        <w:rPr>
          <w:rFonts w:ascii="Cambria"/>
          <w:vertAlign w:val="subscript"/>
        </w:rPr>
        <w:t>0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corresponding to the initial interactions of the atoms that will</w:t>
      </w:r>
      <w:r>
        <w:rPr>
          <w:spacing w:val="-48"/>
          <w:vertAlign w:val="baseline"/>
        </w:rPr>
        <w:t> </w:t>
      </w:r>
      <w:r>
        <w:rPr>
          <w:vertAlign w:val="baseline"/>
        </w:rPr>
        <w:t>undergo</w:t>
      </w:r>
      <w:r>
        <w:rPr>
          <w:spacing w:val="-2"/>
          <w:vertAlign w:val="baseline"/>
        </w:rPr>
        <w:t> </w:t>
      </w:r>
      <w:r>
        <w:rPr>
          <w:vertAlign w:val="baseline"/>
        </w:rPr>
        <w:t>perturbation,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term</w:t>
      </w:r>
      <w:r>
        <w:rPr>
          <w:spacing w:val="-11"/>
          <w:vertAlign w:val="baseline"/>
        </w:rPr>
        <w:t> </w:t>
      </w:r>
      <w:r>
        <w:rPr>
          <w:i/>
          <w:vertAlign w:val="baseline"/>
        </w:rPr>
        <w:t>U</w:t>
      </w:r>
      <w:r>
        <w:rPr>
          <w:rFonts w:ascii="Cambria"/>
          <w:vertAlign w:val="subscript"/>
        </w:rPr>
        <w:t>1</w:t>
      </w:r>
      <w:r>
        <w:rPr>
          <w:rFonts w:ascii="Cambria"/>
          <w:spacing w:val="14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final</w:t>
      </w:r>
      <w:r>
        <w:rPr>
          <w:spacing w:val="-1"/>
          <w:vertAlign w:val="baseline"/>
        </w:rPr>
        <w:t> </w:t>
      </w:r>
      <w:r>
        <w:rPr>
          <w:vertAlign w:val="baseline"/>
        </w:rPr>
        <w:t>interactions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"/>
          <w:vertAlign w:val="baseline"/>
        </w:rPr>
        <w:t> </w:t>
      </w:r>
      <w:r>
        <w:rPr>
          <w:vertAlign w:val="baseline"/>
        </w:rPr>
        <w:t>atoms:</w:t>
      </w:r>
    </w:p>
    <w:p>
      <w:pPr>
        <w:spacing w:before="158"/>
        <w:ind w:left="0" w:right="7" w:firstLine="0"/>
        <w:jc w:val="center"/>
        <w:rPr>
          <w:rFonts w:ascii="Cambria" w:hAnsi="Cambria"/>
          <w:sz w:val="20"/>
        </w:rPr>
      </w:pPr>
      <w:r>
        <w:rPr>
          <w:i/>
          <w:w w:val="95"/>
          <w:sz w:val="20"/>
        </w:rPr>
        <w:t>U</w:t>
      </w:r>
      <w:r>
        <w:rPr>
          <w:i/>
          <w:spacing w:val="-2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(</w:t>
      </w:r>
      <w:r>
        <w:rPr>
          <w:rFonts w:ascii="Arial" w:hAnsi="Arial"/>
          <w:i/>
          <w:w w:val="95"/>
          <w:sz w:val="20"/>
        </w:rPr>
        <w:t>λ</w:t>
      </w:r>
      <w:r>
        <w:rPr>
          <w:rFonts w:ascii="Arial" w:hAnsi="Arial"/>
          <w:i/>
          <w:spacing w:val="-25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)</w:t>
      </w:r>
      <w:r>
        <w:rPr>
          <w:rFonts w:ascii="Cambria" w:hAnsi="Cambria"/>
          <w:spacing w:val="23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=</w:t>
      </w:r>
      <w:r>
        <w:rPr>
          <w:rFonts w:ascii="Cambria" w:hAnsi="Cambria"/>
          <w:spacing w:val="10"/>
          <w:w w:val="95"/>
          <w:sz w:val="20"/>
        </w:rPr>
        <w:t> </w:t>
      </w:r>
      <w:r>
        <w:rPr>
          <w:i/>
          <w:w w:val="95"/>
          <w:sz w:val="20"/>
        </w:rPr>
        <w:t>U</w:t>
      </w:r>
      <w:r>
        <w:rPr>
          <w:rFonts w:ascii="Cambria" w:hAnsi="Cambria"/>
          <w:w w:val="95"/>
          <w:sz w:val="20"/>
          <w:vertAlign w:val="subscript"/>
        </w:rPr>
        <w:t>bg</w:t>
      </w:r>
      <w:r>
        <w:rPr>
          <w:rFonts w:ascii="Cambria" w:hAnsi="Cambria"/>
          <w:spacing w:val="22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+</w:t>
      </w:r>
      <w:r>
        <w:rPr>
          <w:rFonts w:ascii="Cambria" w:hAnsi="Cambria"/>
          <w:spacing w:val="-2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U</w:t>
      </w:r>
      <w:r>
        <w:rPr>
          <w:rFonts w:ascii="Cambria" w:hAnsi="Cambria"/>
          <w:w w:val="95"/>
          <w:sz w:val="20"/>
          <w:vertAlign w:val="subscript"/>
        </w:rPr>
        <w:t>1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λ</w:t>
      </w:r>
      <w:r>
        <w:rPr>
          <w:rFonts w:ascii="Arial" w:hAnsi="Arial"/>
          <w:i/>
          <w:spacing w:val="-25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spacing w:val="9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+</w:t>
      </w:r>
      <w:r>
        <w:rPr>
          <w:rFonts w:ascii="Cambria" w:hAnsi="Cambria"/>
          <w:spacing w:val="-2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U</w:t>
      </w:r>
      <w:r>
        <w:rPr>
          <w:rFonts w:ascii="Cambria" w:hAnsi="Cambria"/>
          <w:w w:val="95"/>
          <w:sz w:val="20"/>
          <w:vertAlign w:val="subscript"/>
        </w:rPr>
        <w:t>0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λ</w:t>
      </w:r>
      <w:r>
        <w:rPr>
          <w:rFonts w:ascii="Arial" w:hAnsi="Arial"/>
          <w:i/>
          <w:spacing w:val="-25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pStyle w:val="BodyText"/>
        <w:spacing w:before="170"/>
        <w:ind w:left="180"/>
        <w:jc w:val="both"/>
      </w:pPr>
      <w:r>
        <w:rPr/>
        <w:t>A</w:t>
      </w:r>
      <w:r>
        <w:rPr>
          <w:spacing w:val="-3"/>
        </w:rPr>
        <w:t> </w:t>
      </w:r>
      <w:r>
        <w:rPr/>
        <w:t>coupling</w:t>
      </w:r>
      <w:r>
        <w:rPr>
          <w:spacing w:val="-3"/>
        </w:rPr>
        <w:t> </w:t>
      </w:r>
      <w:r>
        <w:rPr/>
        <w:t>parameter</w:t>
      </w:r>
      <w:r>
        <w:rPr>
          <w:spacing w:val="-2"/>
        </w:rPr>
        <w:t> </w:t>
      </w:r>
      <w:r>
        <w:rPr>
          <w:rFonts w:ascii="Arial" w:hAnsi="Arial"/>
          <w:i/>
        </w:rPr>
        <w:t>λ</w:t>
      </w:r>
      <w:r>
        <w:rPr>
          <w:rFonts w:ascii="Arial" w:hAnsi="Arial"/>
          <w:i/>
          <w:spacing w:val="15"/>
        </w:rPr>
        <w:t> </w:t>
      </w:r>
      <w:r>
        <w:rPr/>
        <w:t>varying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0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connects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perturbed</w:t>
      </w:r>
      <w:r>
        <w:rPr>
          <w:spacing w:val="-3"/>
        </w:rPr>
        <w:t> </w:t>
      </w:r>
      <w:r>
        <w:rPr/>
        <w:t>systems:</w:t>
      </w:r>
    </w:p>
    <w:p>
      <w:pPr>
        <w:tabs>
          <w:tab w:pos="711" w:val="left" w:leader="none"/>
          <w:tab w:pos="1154" w:val="left" w:leader="none"/>
        </w:tabs>
        <w:spacing w:before="128"/>
        <w:ind w:left="0" w:right="7" w:firstLine="0"/>
        <w:jc w:val="center"/>
        <w:rPr>
          <w:rFonts w:ascii="Cambria" w:hAnsi="Cambria"/>
          <w:sz w:val="20"/>
        </w:rPr>
      </w:pPr>
      <w:r>
        <w:rPr>
          <w:rFonts w:ascii="Arial" w:hAnsi="Arial"/>
          <w:i/>
          <w:sz w:val="20"/>
        </w:rPr>
        <w:t>λ</w:t>
      </w:r>
      <w:r>
        <w:rPr>
          <w:rFonts w:ascii="Arial" w:hAnsi="Arial"/>
          <w:i/>
          <w:spacing w:val="24"/>
          <w:sz w:val="20"/>
        </w:rPr>
        <w:t> </w:t>
      </w:r>
      <w:r>
        <w:rPr>
          <w:rFonts w:ascii="Cambria" w:hAnsi="Cambria"/>
          <w:sz w:val="20"/>
        </w:rPr>
        <w:t>=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sz w:val="20"/>
        </w:rPr>
        <w:t>0</w:t>
        <w:tab/>
        <w:t>⇒</w:t>
        <w:tab/>
      </w:r>
      <w:r>
        <w:rPr>
          <w:i/>
          <w:spacing w:val="-1"/>
          <w:sz w:val="20"/>
        </w:rPr>
        <w:t>U</w:t>
      </w:r>
      <w:r>
        <w:rPr>
          <w:i/>
          <w:spacing w:val="21"/>
          <w:sz w:val="20"/>
        </w:rPr>
        <w:t> </w:t>
      </w:r>
      <w:r>
        <w:rPr>
          <w:rFonts w:ascii="Cambria" w:hAnsi="Cambria"/>
          <w:spacing w:val="-1"/>
          <w:sz w:val="20"/>
        </w:rPr>
        <w:t>=</w:t>
      </w:r>
      <w:r>
        <w:rPr>
          <w:rFonts w:ascii="Cambria" w:hAnsi="Cambria"/>
          <w:sz w:val="20"/>
        </w:rPr>
        <w:t> </w:t>
      </w:r>
      <w:r>
        <w:rPr>
          <w:i/>
          <w:sz w:val="20"/>
        </w:rPr>
        <w:t>U</w:t>
      </w:r>
      <w:r>
        <w:rPr>
          <w:rFonts w:ascii="Cambria" w:hAnsi="Cambria"/>
          <w:sz w:val="20"/>
          <w:vertAlign w:val="subscript"/>
        </w:rPr>
        <w:t>bg</w:t>
      </w:r>
      <w:r>
        <w:rPr>
          <w:rFonts w:ascii="Cambria" w:hAnsi="Cambria"/>
          <w:spacing w:val="9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+</w:t>
      </w:r>
      <w:r>
        <w:rPr>
          <w:rFonts w:ascii="Cambria" w:hAnsi="Cambria"/>
          <w:spacing w:val="-11"/>
          <w:sz w:val="20"/>
          <w:vertAlign w:val="baseline"/>
        </w:rPr>
        <w:t> </w:t>
      </w:r>
      <w:r>
        <w:rPr>
          <w:i/>
          <w:sz w:val="20"/>
          <w:vertAlign w:val="baseline"/>
        </w:rPr>
        <w:t>U</w:t>
      </w:r>
      <w:r>
        <w:rPr>
          <w:rFonts w:ascii="Cambria" w:hAnsi="Cambria"/>
          <w:sz w:val="20"/>
          <w:vertAlign w:val="subscript"/>
        </w:rPr>
        <w:t>0</w:t>
      </w:r>
    </w:p>
    <w:p>
      <w:pPr>
        <w:tabs>
          <w:tab w:pos="711" w:val="left" w:leader="none"/>
          <w:tab w:pos="1154" w:val="left" w:leader="none"/>
        </w:tabs>
        <w:spacing w:before="64"/>
        <w:ind w:left="0" w:right="7" w:firstLine="0"/>
        <w:jc w:val="center"/>
        <w:rPr>
          <w:rFonts w:ascii="Cambria" w:hAnsi="Cambria"/>
          <w:sz w:val="20"/>
        </w:rPr>
      </w:pPr>
      <w:r>
        <w:rPr>
          <w:rFonts w:ascii="Arial" w:hAnsi="Arial"/>
          <w:i/>
          <w:sz w:val="20"/>
        </w:rPr>
        <w:t>λ</w:t>
      </w:r>
      <w:r>
        <w:rPr>
          <w:rFonts w:ascii="Arial" w:hAnsi="Arial"/>
          <w:i/>
          <w:spacing w:val="24"/>
          <w:sz w:val="20"/>
        </w:rPr>
        <w:t> </w:t>
      </w:r>
      <w:r>
        <w:rPr>
          <w:rFonts w:ascii="Cambria" w:hAnsi="Cambria"/>
          <w:sz w:val="20"/>
        </w:rPr>
        <w:t>=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sz w:val="20"/>
        </w:rPr>
        <w:t>1</w:t>
        <w:tab/>
        <w:t>⇒</w:t>
        <w:tab/>
      </w:r>
      <w:r>
        <w:rPr>
          <w:i/>
          <w:spacing w:val="-1"/>
          <w:sz w:val="20"/>
        </w:rPr>
        <w:t>U</w:t>
      </w:r>
      <w:r>
        <w:rPr>
          <w:i/>
          <w:spacing w:val="21"/>
          <w:sz w:val="20"/>
        </w:rPr>
        <w:t> </w:t>
      </w:r>
      <w:r>
        <w:rPr>
          <w:rFonts w:ascii="Cambria" w:hAnsi="Cambria"/>
          <w:spacing w:val="-1"/>
          <w:sz w:val="20"/>
        </w:rPr>
        <w:t>=</w:t>
      </w:r>
      <w:r>
        <w:rPr>
          <w:rFonts w:ascii="Cambria" w:hAnsi="Cambria"/>
          <w:sz w:val="20"/>
        </w:rPr>
        <w:t> </w:t>
      </w:r>
      <w:r>
        <w:rPr>
          <w:i/>
          <w:sz w:val="20"/>
        </w:rPr>
        <w:t>U</w:t>
      </w:r>
      <w:r>
        <w:rPr>
          <w:rFonts w:ascii="Cambria" w:hAnsi="Cambria"/>
          <w:sz w:val="20"/>
          <w:vertAlign w:val="subscript"/>
        </w:rPr>
        <w:t>bg</w:t>
      </w:r>
      <w:r>
        <w:rPr>
          <w:rFonts w:ascii="Cambria" w:hAnsi="Cambria"/>
          <w:spacing w:val="9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+</w:t>
      </w:r>
      <w:r>
        <w:rPr>
          <w:rFonts w:ascii="Cambria" w:hAnsi="Cambria"/>
          <w:spacing w:val="-11"/>
          <w:sz w:val="20"/>
          <w:vertAlign w:val="baseline"/>
        </w:rPr>
        <w:t> </w:t>
      </w:r>
      <w:r>
        <w:rPr>
          <w:i/>
          <w:sz w:val="20"/>
          <w:vertAlign w:val="baseline"/>
        </w:rPr>
        <w:t>U</w:t>
      </w:r>
      <w:r>
        <w:rPr>
          <w:rFonts w:ascii="Cambria" w:hAnsi="Cambria"/>
          <w:sz w:val="20"/>
          <w:vertAlign w:val="subscript"/>
        </w:rPr>
        <w:t>1</w:t>
      </w:r>
    </w:p>
    <w:p>
      <w:pPr>
        <w:pStyle w:val="BodyText"/>
        <w:spacing w:line="249" w:lineRule="auto" w:before="126"/>
        <w:ind w:left="180" w:right="177"/>
        <w:jc w:val="both"/>
      </w:pPr>
      <w:r>
        <w:rPr/>
        <w:t>It is possible but not necessary that the coupling parameter (or a function thereof) appears as a multiplication factor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energy.</w:t>
      </w:r>
      <w:r>
        <w:rPr>
          <w:spacing w:val="13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apply</w:t>
      </w:r>
      <w:r>
        <w:rPr>
          <w:spacing w:val="-4"/>
        </w:rPr>
        <w:t> </w:t>
      </w:r>
      <w:r>
        <w:rPr/>
        <w:t>perturbations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directly</w:t>
      </w:r>
      <w:r>
        <w:rPr>
          <w:spacing w:val="-48"/>
        </w:rPr>
        <w:t> </w:t>
      </w:r>
      <w:r>
        <w:rPr/>
        <w:t>proportional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energy</w:t>
      </w:r>
      <w:r>
        <w:rPr>
          <w:spacing w:val="-2"/>
        </w:rPr>
        <w:t> </w:t>
      </w:r>
      <w:r>
        <w:rPr/>
        <w:t>(e.g.,</w:t>
      </w:r>
      <w:r>
        <w:rPr>
          <w:spacing w:val="-1"/>
        </w:rPr>
        <w:t> </w:t>
      </w:r>
      <w:r>
        <w:rPr>
          <w:rFonts w:ascii="Arial" w:hAnsi="Arial"/>
          <w:i/>
        </w:rPr>
        <w:t>σ</w:t>
      </w:r>
      <w:r>
        <w:rPr>
          <w:rFonts w:ascii="Arial" w:hAnsi="Arial"/>
          <w:i/>
          <w:spacing w:val="15"/>
        </w:rPr>
        <w:t> </w:t>
      </w:r>
      <w:r>
        <w:rPr/>
        <w:t>in</w:t>
      </w:r>
      <w:r>
        <w:rPr>
          <w:spacing w:val="-1"/>
        </w:rPr>
        <w:t> </w:t>
      </w:r>
      <w:r>
        <w:rPr/>
        <w:t>Lennard-Jones</w:t>
      </w:r>
      <w:r>
        <w:rPr>
          <w:spacing w:val="-2"/>
        </w:rPr>
        <w:t> </w:t>
      </w:r>
      <w:r>
        <w:rPr/>
        <w:t>potentials).</w:t>
      </w:r>
    </w:p>
    <w:p>
      <w:pPr>
        <w:pStyle w:val="BodyText"/>
        <w:spacing w:line="249" w:lineRule="auto" w:before="118"/>
        <w:ind w:left="180" w:right="178"/>
        <w:jc w:val="both"/>
      </w:pPr>
      <w:r>
        <w:rPr/>
        <w:t>This</w:t>
      </w:r>
      <w:r>
        <w:rPr>
          <w:spacing w:val="-10"/>
        </w:rPr>
        <w:t> </w:t>
      </w:r>
      <w:r>
        <w:rPr/>
        <w:t>command</w:t>
      </w:r>
      <w:r>
        <w:rPr>
          <w:spacing w:val="-9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/>
        <w:t>combined</w:t>
      </w:r>
      <w:r>
        <w:rPr>
          <w:spacing w:val="-9"/>
        </w:rPr>
        <w:t> </w:t>
      </w:r>
      <w:r>
        <w:rPr/>
        <w:t>with</w:t>
      </w:r>
      <w:r>
        <w:rPr>
          <w:spacing w:val="-1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adapt</w:t>
      </w:r>
      <w:r>
        <w:rPr>
          <w:i/>
          <w:color w:val="355F7B"/>
          <w:spacing w:val="-1"/>
        </w:rPr>
        <w:t> </w:t>
      </w:r>
      <w:r>
        <w:rPr/>
        <w:t>to</w:t>
      </w:r>
      <w:r>
        <w:rPr>
          <w:spacing w:val="-10"/>
        </w:rPr>
        <w:t> </w:t>
      </w:r>
      <w:r>
        <w:rPr/>
        <w:t>perform</w:t>
      </w:r>
      <w:r>
        <w:rPr>
          <w:spacing w:val="-9"/>
        </w:rPr>
        <w:t> </w:t>
      </w:r>
      <w:r>
        <w:rPr/>
        <w:t>multistage</w:t>
      </w:r>
      <w:r>
        <w:rPr>
          <w:spacing w:val="-10"/>
        </w:rPr>
        <w:t> </w:t>
      </w:r>
      <w:r>
        <w:rPr/>
        <w:t>free-energy</w:t>
      </w:r>
      <w:r>
        <w:rPr>
          <w:spacing w:val="-10"/>
        </w:rPr>
        <w:t> </w:t>
      </w:r>
      <w:r>
        <w:rPr/>
        <w:t>perturbation</w:t>
      </w:r>
      <w:r>
        <w:rPr>
          <w:spacing w:val="-9"/>
        </w:rPr>
        <w:t> </w:t>
      </w:r>
      <w:r>
        <w:rPr/>
        <w:t>calculations</w:t>
      </w:r>
      <w:r>
        <w:rPr>
          <w:spacing w:val="-10"/>
        </w:rPr>
        <w:t> </w:t>
      </w:r>
      <w:r>
        <w:rPr/>
        <w:t>along</w:t>
      </w:r>
      <w:r>
        <w:rPr>
          <w:spacing w:val="-10"/>
        </w:rPr>
        <w:t> </w:t>
      </w:r>
      <w:r>
        <w:rPr/>
        <w:t>step-</w:t>
      </w:r>
      <w:r>
        <w:rPr>
          <w:spacing w:val="-48"/>
        </w:rPr>
        <w:t> </w:t>
      </w:r>
      <w:r>
        <w:rPr/>
        <w:t>wise</w:t>
      </w:r>
      <w:r>
        <w:rPr>
          <w:spacing w:val="-2"/>
        </w:rPr>
        <w:t> </w:t>
      </w:r>
      <w:r>
        <w:rPr/>
        <w:t>alchemical</w:t>
      </w:r>
      <w:r>
        <w:rPr>
          <w:spacing w:val="-1"/>
        </w:rPr>
        <w:t> </w:t>
      </w:r>
      <w:r>
        <w:rPr/>
        <w:t>transformations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run:</w:t>
      </w:r>
    </w:p>
    <w:p>
      <w:pPr>
        <w:spacing w:after="0" w:line="249" w:lineRule="auto"/>
        <w:jc w:val="both"/>
        <w:sectPr>
          <w:headerReference w:type="default" r:id="rId166"/>
          <w:footerReference w:type="default" r:id="rId167"/>
          <w:pgSz w:w="12240" w:h="15840"/>
          <w:pgMar w:header="681" w:footer="0" w:top="920" w:bottom="280" w:left="1260" w:right="1260"/>
        </w:sectPr>
      </w:pPr>
    </w:p>
    <w:p>
      <w:pPr>
        <w:spacing w:before="127"/>
        <w:ind w:left="2335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185.858994pt;margin-top:19.520573pt;width:3.5pt;height:8.450pt;mso-position-horizontal-relative:page;mso-position-vertical-relative:paragraph;z-index:-2672281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8.574005pt;margin-top:11.138803pt;width:10.25pt;height:24.45pt;mso-position-horizontal-relative:page;mso-position-vertical-relative:paragraph;z-index:-26722304" type="#_x0000_t202" filled="false" stroked="false">
            <v:textbox inset="0,0,0,0">
              <w:txbxContent>
                <w:p>
                  <w:pPr>
                    <w:spacing w:line="324" w:lineRule="exact" w:before="8"/>
                    <w:ind w:left="0" w:right="0" w:firstLine="0"/>
                    <w:jc w:val="left"/>
                    <w:rPr>
                      <w:rFonts w:ascii="Verdana" w:hAnsi="Verdana"/>
                      <w:sz w:val="28"/>
                    </w:rPr>
                  </w:pPr>
                  <w:r>
                    <w:rPr>
                      <w:rFonts w:ascii="Verdana" w:hAnsi="Verdana"/>
                      <w:w w:val="100"/>
                      <w:sz w:val="28"/>
                    </w:rPr>
                    <w:t>∑</w:t>
                  </w:r>
                </w:p>
                <w:p>
                  <w:pPr>
                    <w:spacing w:line="148" w:lineRule="exact" w:before="0"/>
                    <w:ind w:left="8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spacing w:val="-1"/>
                      <w:sz w:val="14"/>
                    </w:rPr>
                    <w:t>i</w:t>
                  </w:r>
                  <w:r>
                    <w:rPr>
                      <w:rFonts w:ascii="Cambria"/>
                      <w:spacing w:val="-1"/>
                      <w:sz w:val="14"/>
                    </w:rPr>
                    <w:t>=0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8.042999pt;margin-top:15.412643pt;width:10.55pt;height:13.8pt;mso-position-horizontal-relative:page;mso-position-vertical-relative:paragraph;z-index:-26721792" type="#_x0000_t202" filled="false" stroked="false">
            <v:textbox inset="0,0,0,0">
              <w:txbxContent>
                <w:p>
                  <w:pPr>
                    <w:spacing w:line="106" w:lineRule="exact" w:before="0"/>
                    <w:ind w:left="76" w:right="0" w:firstLine="0"/>
                    <w:jc w:val="left"/>
                    <w:rPr>
                      <w:rFonts w:ascii="Cambria"/>
                      <w:sz w:val="10"/>
                    </w:rPr>
                  </w:pPr>
                  <w:r>
                    <w:rPr>
                      <w:i/>
                      <w:w w:val="95"/>
                      <w:sz w:val="10"/>
                    </w:rPr>
                    <w:t>i</w:t>
                  </w:r>
                  <w:r>
                    <w:rPr>
                      <w:rFonts w:ascii="Cambria"/>
                      <w:w w:val="95"/>
                      <w:sz w:val="10"/>
                    </w:rPr>
                    <w:t>+1</w:t>
                  </w:r>
                </w:p>
                <w:p>
                  <w:pPr>
                    <w:spacing w:line="165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rFonts w:ascii="Arial" w:hAnsi="Arial"/>
                      <w:i/>
                      <w:w w:val="105"/>
                      <w:position w:val="2"/>
                      <w:sz w:val="14"/>
                    </w:rPr>
                    <w:t>λ</w:t>
                  </w:r>
                  <w:r>
                    <w:rPr>
                      <w:i/>
                      <w:w w:val="105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6.792999pt;margin-top:15.78035pt;width:16.45pt;height:17.3pt;mso-position-horizontal-relative:page;mso-position-vertical-relative:paragraph;z-index:-2672128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Cambria" w:hAnsi="Cambria"/>
                      <w:spacing w:val="-4"/>
                      <w:w w:val="95"/>
                      <w:sz w:val="20"/>
                    </w:rPr>
                    <w:t>—</w:t>
                  </w:r>
                  <w:r>
                    <w:rPr>
                      <w:rFonts w:ascii="Cambria" w:hAnsi="Cambria"/>
                      <w:spacing w:val="15"/>
                      <w:w w:val="95"/>
                      <w:sz w:val="20"/>
                    </w:rPr>
                    <w:t> </w:t>
                  </w:r>
                  <w:r>
                    <w:rPr>
                      <w:i/>
                      <w:spacing w:val="-3"/>
                      <w:w w:val="95"/>
                      <w:sz w:val="20"/>
                      <w:vertAlign w:val="subscript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sz w:val="20"/>
        </w:rPr>
        <w:t>∆</w:t>
      </w:r>
      <w:r>
        <w:rPr>
          <w:rFonts w:ascii="Cambria" w:hAnsi="Cambria"/>
          <w:sz w:val="20"/>
          <w:vertAlign w:val="superscript"/>
        </w:rPr>
        <w:t>1</w:t>
      </w:r>
      <w:r>
        <w:rPr>
          <w:i/>
          <w:sz w:val="20"/>
          <w:vertAlign w:val="baseline"/>
        </w:rPr>
        <w:t>A</w:t>
      </w:r>
      <w:r>
        <w:rPr>
          <w:i/>
          <w:spacing w:val="4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</w:t>
      </w:r>
      <w:r>
        <w:rPr>
          <w:rFonts w:ascii="Cambria" w:hAnsi="Cambria"/>
          <w:spacing w:val="11"/>
          <w:sz w:val="20"/>
          <w:vertAlign w:val="baseline"/>
        </w:rPr>
        <w:t> </w:t>
      </w:r>
      <w:r>
        <w:rPr>
          <w:i/>
          <w:position w:val="21"/>
          <w:sz w:val="14"/>
          <w:vertAlign w:val="baseline"/>
        </w:rPr>
        <w:t>n</w:t>
      </w:r>
      <w:r>
        <w:rPr>
          <w:rFonts w:ascii="Cambria" w:hAnsi="Cambria"/>
          <w:position w:val="21"/>
          <w:sz w:val="14"/>
          <w:vertAlign w:val="baseline"/>
        </w:rPr>
        <w:t>−1</w:t>
      </w:r>
      <w:r>
        <w:rPr>
          <w:rFonts w:ascii="Cambria" w:hAnsi="Cambria"/>
          <w:spacing w:val="1"/>
          <w:position w:val="21"/>
          <w:sz w:val="14"/>
          <w:vertAlign w:val="baseline"/>
        </w:rPr>
        <w:t> </w:t>
      </w:r>
      <w:r>
        <w:rPr>
          <w:rFonts w:ascii="Verdana" w:hAnsi="Verdana"/>
          <w:sz w:val="20"/>
          <w:vertAlign w:val="baseline"/>
        </w:rPr>
        <w:t>∆</w:t>
      </w:r>
      <w:r>
        <w:rPr>
          <w:rFonts w:ascii="Arial" w:hAnsi="Arial"/>
          <w:i/>
          <w:sz w:val="20"/>
          <w:vertAlign w:val="superscript"/>
        </w:rPr>
        <w:t>λ</w:t>
      </w:r>
      <w:r>
        <w:rPr>
          <w:rFonts w:ascii="Arial" w:hAnsi="Arial"/>
          <w:i/>
          <w:spacing w:val="96"/>
          <w:sz w:val="20"/>
          <w:vertAlign w:val="baseline"/>
        </w:rPr>
        <w:t> </w:t>
      </w:r>
      <w:r>
        <w:rPr>
          <w:i/>
          <w:sz w:val="20"/>
          <w:vertAlign w:val="baseline"/>
        </w:rPr>
        <w:t>A</w:t>
      </w:r>
      <w:r>
        <w:rPr>
          <w:i/>
          <w:spacing w:val="5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</w:t>
      </w:r>
    </w:p>
    <w:p>
      <w:pPr>
        <w:spacing w:before="127"/>
        <w:ind w:left="170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i/>
          <w:sz w:val="20"/>
        </w:rPr>
        <w:t>k</w:t>
      </w:r>
      <w:r>
        <w:rPr>
          <w:i/>
          <w:spacing w:val="46"/>
          <w:sz w:val="20"/>
        </w:rPr>
        <w:t> </w:t>
      </w:r>
      <w:r>
        <w:rPr>
          <w:i/>
          <w:sz w:val="20"/>
        </w:rPr>
        <w:t>T</w:t>
      </w:r>
      <w:r>
        <w:rPr>
          <w:i/>
          <w:spacing w:val="9"/>
          <w:sz w:val="20"/>
        </w:rPr>
        <w:t> </w:t>
      </w:r>
      <w:r>
        <w:rPr>
          <w:i/>
          <w:position w:val="21"/>
          <w:sz w:val="14"/>
        </w:rPr>
        <w:t>n</w:t>
      </w:r>
      <w:r>
        <w:rPr>
          <w:rFonts w:ascii="Cambria" w:hAnsi="Cambria"/>
          <w:position w:val="21"/>
          <w:sz w:val="14"/>
        </w:rPr>
        <w:t>−1</w:t>
      </w:r>
      <w:r>
        <w:rPr>
          <w:rFonts w:ascii="Cambria" w:hAnsi="Cambria"/>
          <w:spacing w:val="3"/>
          <w:position w:val="21"/>
          <w:sz w:val="14"/>
        </w:rPr>
        <w:t> </w:t>
      </w:r>
      <w:r>
        <w:rPr>
          <w:rFonts w:ascii="Cambria" w:hAnsi="Cambria"/>
          <w:sz w:val="20"/>
        </w:rPr>
        <w:t>ln  </w:t>
      </w:r>
      <w:r>
        <w:rPr>
          <w:rFonts w:ascii="Cambria" w:hAnsi="Cambria"/>
          <w:position w:val="28"/>
          <w:sz w:val="20"/>
        </w:rPr>
        <w:t> </w:t>
      </w:r>
      <w:r>
        <w:rPr>
          <w:rFonts w:ascii="Cambria" w:hAnsi="Cambria"/>
          <w:spacing w:val="9"/>
          <w:position w:val="28"/>
          <w:sz w:val="20"/>
        </w:rPr>
        <w:t> </w:t>
      </w:r>
      <w:r>
        <w:rPr>
          <w:rFonts w:ascii="Cambria" w:hAnsi="Cambria"/>
          <w:sz w:val="20"/>
        </w:rPr>
        <w:t>exp</w:t>
      </w:r>
      <w:r>
        <w:rPr>
          <w:rFonts w:ascii="Cambria" w:hAnsi="Cambria"/>
          <w:spacing w:val="-11"/>
          <w:sz w:val="20"/>
        </w:rPr>
        <w:t> </w:t>
      </w:r>
      <w:r>
        <w:rPr>
          <w:rFonts w:ascii="Lucida Sans Unicode" w:hAnsi="Lucida Sans Unicode"/>
          <w:w w:val="231"/>
          <w:position w:val="28"/>
          <w:sz w:val="20"/>
        </w:rPr>
        <w:t> </w:t>
      </w:r>
    </w:p>
    <w:p>
      <w:pPr>
        <w:spacing w:before="145"/>
        <w:ind w:left="128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i/>
          <w:sz w:val="20"/>
          <w:u w:val="single"/>
        </w:rPr>
        <w:t>U</w:t>
      </w:r>
      <w:r>
        <w:rPr>
          <w:i/>
          <w:spacing w:val="-24"/>
          <w:sz w:val="20"/>
          <w:u w:val="single"/>
        </w:rPr>
        <w:t> </w:t>
      </w:r>
      <w:r>
        <w:rPr>
          <w:rFonts w:ascii="Cambria" w:hAnsi="Cambria"/>
          <w:sz w:val="20"/>
          <w:u w:val="single"/>
        </w:rPr>
        <w:t>(</w:t>
      </w:r>
      <w:r>
        <w:rPr>
          <w:rFonts w:ascii="Arial" w:hAnsi="Arial"/>
          <w:i/>
          <w:sz w:val="20"/>
          <w:u w:val="single"/>
        </w:rPr>
        <w:t>λ</w:t>
      </w:r>
      <w:r>
        <w:rPr>
          <w:i/>
          <w:sz w:val="20"/>
          <w:u w:val="single"/>
          <w:vertAlign w:val="subscript"/>
        </w:rPr>
        <w:t>i</w:t>
      </w:r>
      <w:r>
        <w:rPr>
          <w:rFonts w:ascii="Cambria" w:hAnsi="Cambria"/>
          <w:sz w:val="20"/>
          <w:u w:val="single"/>
          <w:vertAlign w:val="subscript"/>
        </w:rPr>
        <w:t>+1</w:t>
      </w:r>
      <w:r>
        <w:rPr>
          <w:rFonts w:ascii="Cambria" w:hAnsi="Cambria"/>
          <w:sz w:val="20"/>
          <w:u w:val="single"/>
          <w:vertAlign w:val="baseline"/>
        </w:rPr>
        <w:t>)</w:t>
      </w:r>
      <w:r>
        <w:rPr>
          <w:rFonts w:ascii="Cambria" w:hAnsi="Cambria"/>
          <w:spacing w:val="20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−</w:t>
      </w:r>
      <w:r>
        <w:rPr>
          <w:rFonts w:ascii="Cambria" w:hAnsi="Cambria"/>
          <w:spacing w:val="5"/>
          <w:sz w:val="20"/>
          <w:vertAlign w:val="baseline"/>
        </w:rPr>
        <w:t> </w:t>
      </w:r>
      <w:r>
        <w:rPr>
          <w:i/>
          <w:sz w:val="20"/>
          <w:u w:val="single"/>
          <w:vertAlign w:val="baseline"/>
        </w:rPr>
        <w:t>U</w:t>
      </w:r>
      <w:r>
        <w:rPr>
          <w:i/>
          <w:spacing w:val="-24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(</w:t>
      </w:r>
      <w:r>
        <w:rPr>
          <w:rFonts w:ascii="Arial" w:hAnsi="Arial"/>
          <w:i/>
          <w:sz w:val="20"/>
          <w:u w:val="single"/>
          <w:vertAlign w:val="baseline"/>
        </w:rPr>
        <w:t>λ</w:t>
      </w:r>
      <w:r>
        <w:rPr>
          <w:i/>
          <w:sz w:val="20"/>
          <w:u w:val="single"/>
          <w:vertAlign w:val="subscript"/>
        </w:rPr>
        <w:t>i</w:t>
      </w:r>
      <w:r>
        <w:rPr>
          <w:rFonts w:ascii="Cambria" w:hAnsi="Cambria"/>
          <w:sz w:val="20"/>
          <w:u w:val="single"/>
          <w:vertAlign w:val="baseline"/>
        </w:rPr>
        <w:t>)</w:t>
      </w:r>
      <w:r>
        <w:rPr>
          <w:rFonts w:ascii="Cambria" w:hAnsi="Cambria"/>
          <w:spacing w:val="-21"/>
          <w:sz w:val="20"/>
          <w:vertAlign w:val="baseline"/>
        </w:rPr>
        <w:t> </w:t>
      </w:r>
      <w:r>
        <w:rPr>
          <w:rFonts w:ascii="Lucida Sans Unicode" w:hAnsi="Lucida Sans Unicode"/>
          <w:w w:val="233"/>
          <w:position w:val="15"/>
          <w:sz w:val="20"/>
          <w:vertAlign w:val="baseline"/>
        </w:rPr>
        <w:t>  </w:t>
      </w:r>
    </w:p>
    <w:p>
      <w:pPr>
        <w:pStyle w:val="BodyText"/>
        <w:spacing w:before="12"/>
        <w:rPr>
          <w:rFonts w:ascii="Lucida Sans Unicode"/>
          <w:sz w:val="2"/>
        </w:rPr>
      </w:pPr>
    </w:p>
    <w:p>
      <w:pPr>
        <w:pStyle w:val="BodyText"/>
        <w:tabs>
          <w:tab w:pos="1737" w:val="left" w:leader="none"/>
        </w:tabs>
        <w:spacing w:line="293" w:lineRule="exact"/>
        <w:ind w:left="618"/>
        <w:rPr>
          <w:rFonts w:ascii="Lucida Sans Unicode"/>
          <w:sz w:val="18"/>
        </w:rPr>
      </w:pPr>
      <w:r>
        <w:rPr>
          <w:rFonts w:ascii="Lucida Sans Unicode"/>
          <w:position w:val="-1"/>
        </w:rPr>
        <w:pict>
          <v:shape style="width:14.75pt;height:12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k</w:t>
                  </w:r>
                  <w:r>
                    <w:rPr>
                      <w:i/>
                      <w:sz w:val="20"/>
                      <w:vertAlign w:val="subscript"/>
                    </w:rPr>
                    <w:t>B</w:t>
                  </w:r>
                  <w:r>
                    <w:rPr>
                      <w:i/>
                      <w:sz w:val="20"/>
                      <w:vertAlign w:val="baseline"/>
                    </w:rPr>
                    <w:t>T</w:t>
                  </w:r>
                </w:p>
              </w:txbxContent>
            </v:textbox>
          </v:shape>
        </w:pict>
      </w:r>
      <w:r>
        <w:rPr>
          <w:rFonts w:ascii="Lucida Sans Unicode"/>
          <w:position w:val="-1"/>
        </w:rPr>
      </w:r>
      <w:r>
        <w:rPr>
          <w:rFonts w:ascii="Lucida Sans Unicode"/>
          <w:position w:val="-1"/>
        </w:rPr>
        <w:tab/>
      </w:r>
      <w:r>
        <w:rPr>
          <w:rFonts w:ascii="Lucida Sans Unicode"/>
          <w:position w:val="-5"/>
          <w:sz w:val="18"/>
        </w:rPr>
        <w:pict>
          <v:shape style="width:5.25pt;height:9.4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rFonts w:ascii="Arial" w:hAnsi="Arial"/>
                      <w:i/>
                      <w:w w:val="105"/>
                      <w:position w:val="2"/>
                      <w:sz w:val="14"/>
                    </w:rPr>
                    <w:t>λ</w:t>
                  </w:r>
                  <w:r>
                    <w:rPr>
                      <w:i/>
                      <w:w w:val="105"/>
                      <w:sz w:val="10"/>
                    </w:rPr>
                    <w:t>i</w:t>
                  </w:r>
                </w:p>
              </w:txbxContent>
            </v:textbox>
          </v:shape>
        </w:pict>
      </w:r>
      <w:r>
        <w:rPr>
          <w:rFonts w:ascii="Lucida Sans Unicode"/>
          <w:position w:val="-5"/>
          <w:sz w:val="18"/>
        </w:rPr>
      </w:r>
    </w:p>
    <w:p>
      <w:pPr>
        <w:spacing w:after="0" w:line="293" w:lineRule="exact"/>
        <w:rPr>
          <w:rFonts w:ascii="Lucida Sans Unicode"/>
          <w:sz w:val="18"/>
        </w:rPr>
        <w:sectPr>
          <w:type w:val="continuous"/>
          <w:pgSz w:w="12240" w:h="15840"/>
          <w:pgMar w:top="1500" w:bottom="1000" w:left="1260" w:right="1260"/>
          <w:cols w:num="3" w:equalWidth="0">
            <w:col w:w="3821" w:space="40"/>
            <w:col w:w="1623" w:space="39"/>
            <w:col w:w="4197"/>
          </w:cols>
        </w:sectPr>
      </w:pPr>
    </w:p>
    <w:p>
      <w:pPr>
        <w:pStyle w:val="BodyText"/>
        <w:spacing w:line="249" w:lineRule="auto" w:before="76"/>
        <w:ind w:left="179" w:right="168"/>
      </w:pPr>
      <w:r>
        <w:rPr/>
        <w:pict>
          <v:shape style="position:absolute;margin-left:283.678986pt;margin-top:-24.659626pt;width:10.25pt;height:24.45pt;mso-position-horizontal-relative:page;mso-position-vertical-relative:paragraph;z-index:-26720768" type="#_x0000_t202" filled="false" stroked="false">
            <v:textbox inset="0,0,0,0">
              <w:txbxContent>
                <w:p>
                  <w:pPr>
                    <w:spacing w:line="324" w:lineRule="exact" w:before="8"/>
                    <w:ind w:left="0" w:right="0" w:firstLine="0"/>
                    <w:jc w:val="left"/>
                    <w:rPr>
                      <w:rFonts w:ascii="Verdana" w:hAnsi="Verdana"/>
                      <w:sz w:val="28"/>
                    </w:rPr>
                  </w:pPr>
                  <w:r>
                    <w:rPr>
                      <w:rFonts w:ascii="Verdana" w:hAnsi="Verdana"/>
                      <w:w w:val="100"/>
                      <w:sz w:val="28"/>
                    </w:rPr>
                    <w:t>∑</w:t>
                  </w:r>
                </w:p>
                <w:p>
                  <w:pPr>
                    <w:spacing w:line="148" w:lineRule="exact" w:before="0"/>
                    <w:ind w:left="8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i</w:t>
                  </w:r>
                  <w:r>
                    <w:rPr>
                      <w:rFonts w:ascii="Cambria"/>
                      <w:w w:val="95"/>
                      <w:sz w:val="14"/>
                    </w:rPr>
                    <w:t>=0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7.162994pt;margin-top:-20.018080pt;width:7.75pt;height:17.3pt;mso-position-horizontal-relative:page;mso-position-vertical-relative:paragraph;z-index:1589094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This</w:t>
      </w:r>
      <w:r>
        <w:rPr>
          <w:spacing w:val="2"/>
        </w:rPr>
        <w:t> </w:t>
      </w:r>
      <w:r>
        <w:rPr/>
        <w:t>compute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suitable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finite-difference</w:t>
      </w:r>
      <w:r>
        <w:rPr>
          <w:spacing w:val="2"/>
        </w:rPr>
        <w:t> </w:t>
      </w:r>
      <w:r>
        <w:rPr/>
        <w:t>thermodynamic</w:t>
      </w:r>
      <w:r>
        <w:rPr>
          <w:spacing w:val="3"/>
        </w:rPr>
        <w:t> </w:t>
      </w:r>
      <w:r>
        <w:rPr/>
        <w:t>integration</w:t>
      </w:r>
      <w:r>
        <w:rPr>
          <w:spacing w:val="3"/>
        </w:rPr>
        <w:t> </w:t>
      </w:r>
      <w:r>
        <w:rPr/>
        <w:t>(FDTI)</w:t>
      </w:r>
      <w:r>
        <w:rPr>
          <w:spacing w:val="3"/>
        </w:rPr>
        <w:t> </w:t>
      </w:r>
      <w:r>
        <w:rPr/>
        <w:t>method</w:t>
      </w:r>
      <w:r>
        <w:rPr>
          <w:spacing w:val="2"/>
        </w:rPr>
        <w:t> </w:t>
      </w:r>
      <w:hyperlink w:history="true" w:anchor="_bookmark42">
        <w:r>
          <w:rPr>
            <w:i/>
            <w:color w:val="355F7B"/>
          </w:rPr>
          <w:t>(Mezei)</w:t>
        </w:r>
      </w:hyperlink>
      <w:r>
        <w:rPr/>
        <w:t>,</w:t>
      </w:r>
      <w:r>
        <w:rPr>
          <w:spacing w:val="5"/>
        </w:rPr>
        <w:t> </w:t>
      </w:r>
      <w:r>
        <w:rPr/>
        <w:t>which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based</w:t>
      </w:r>
      <w:r>
        <w:rPr>
          <w:spacing w:val="-47"/>
        </w:rPr>
        <w:t> </w:t>
      </w:r>
      <w:r>
        <w:rPr>
          <w:w w:val="95"/>
        </w:rPr>
        <w:t>on</w:t>
      </w:r>
      <w:r>
        <w:rPr>
          <w:spacing w:val="11"/>
          <w:w w:val="95"/>
        </w:rPr>
        <w:t> </w:t>
      </w:r>
      <w:r>
        <w:rPr>
          <w:w w:val="95"/>
        </w:rPr>
        <w:t>an</w:t>
      </w:r>
      <w:r>
        <w:rPr>
          <w:spacing w:val="12"/>
          <w:w w:val="95"/>
        </w:rPr>
        <w:t> </w:t>
      </w:r>
      <w:r>
        <w:rPr>
          <w:w w:val="95"/>
        </w:rPr>
        <w:t>evaluation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numerical</w:t>
      </w:r>
      <w:r>
        <w:rPr>
          <w:spacing w:val="12"/>
          <w:w w:val="95"/>
        </w:rPr>
        <w:t> </w:t>
      </w:r>
      <w:r>
        <w:rPr>
          <w:w w:val="95"/>
        </w:rPr>
        <w:t>derivative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free</w:t>
      </w:r>
      <w:r>
        <w:rPr>
          <w:spacing w:val="11"/>
          <w:w w:val="95"/>
        </w:rPr>
        <w:t> </w:t>
      </w:r>
      <w:r>
        <w:rPr>
          <w:w w:val="95"/>
        </w:rPr>
        <w:t>energy</w:t>
      </w:r>
      <w:r>
        <w:rPr>
          <w:spacing w:val="12"/>
          <w:w w:val="95"/>
        </w:rPr>
        <w:t> </w:t>
      </w:r>
      <w:r>
        <w:rPr>
          <w:w w:val="95"/>
        </w:rPr>
        <w:t>by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perturbation</w:t>
      </w:r>
      <w:r>
        <w:rPr>
          <w:spacing w:val="12"/>
          <w:w w:val="95"/>
        </w:rPr>
        <w:t> </w:t>
      </w:r>
      <w:r>
        <w:rPr>
          <w:w w:val="95"/>
        </w:rPr>
        <w:t>method</w:t>
      </w:r>
      <w:r>
        <w:rPr>
          <w:spacing w:val="11"/>
          <w:w w:val="95"/>
        </w:rPr>
        <w:t> </w:t>
      </w:r>
      <w:r>
        <w:rPr>
          <w:w w:val="95"/>
        </w:rPr>
        <w:t>using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very</w:t>
      </w:r>
      <w:r>
        <w:rPr>
          <w:spacing w:val="12"/>
          <w:w w:val="95"/>
        </w:rPr>
        <w:t> </w:t>
      </w:r>
      <w:r>
        <w:rPr>
          <w:w w:val="95"/>
        </w:rPr>
        <w:t>small</w:t>
      </w:r>
      <w:r>
        <w:rPr>
          <w:spacing w:val="12"/>
          <w:w w:val="95"/>
        </w:rPr>
        <w:t> </w:t>
      </w:r>
      <w:r>
        <w:rPr>
          <w:rFonts w:ascii="Arial" w:hAnsi="Arial"/>
          <w:i/>
          <w:w w:val="95"/>
        </w:rPr>
        <w:t>δ</w:t>
      </w:r>
      <w:r>
        <w:rPr>
          <w:rFonts w:ascii="Arial" w:hAnsi="Arial"/>
          <w:i/>
          <w:spacing w:val="-25"/>
          <w:w w:val="95"/>
        </w:rPr>
        <w:t> </w:t>
      </w:r>
      <w:r>
        <w:rPr>
          <w:w w:val="95"/>
        </w:rPr>
        <w:t>:</w:t>
      </w:r>
    </w:p>
    <w:p>
      <w:pPr>
        <w:spacing w:after="0" w:line="249" w:lineRule="auto"/>
        <w:sectPr>
          <w:type w:val="continuous"/>
          <w:pgSz w:w="12240" w:h="15840"/>
          <w:pgMar w:top="1500" w:bottom="1000" w:left="1260" w:right="1260"/>
        </w:sectPr>
      </w:pPr>
    </w:p>
    <w:p>
      <w:pPr>
        <w:spacing w:before="26"/>
        <w:ind w:left="2650" w:right="0" w:firstLine="0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309.988007pt;margin-top:15.689105pt;width:7.75pt;height:17.3pt;mso-position-horizontal-relative:page;mso-position-vertical-relative:paragraph;z-index:1588684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1.632996pt;margin-top:19.429329pt;width:3.5pt;height:8.450pt;mso-position-horizontal-relative:page;mso-position-vertical-relative:paragraph;z-index:-2671974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7.830002pt;margin-top:24.331581pt;width:12.15pt;height:9.1pt;mso-position-horizontal-relative:page;mso-position-vertical-relative:paragraph;z-index:15891968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Arial" w:hAnsi="Arial"/>
                      <w:i/>
                      <w:spacing w:val="-7"/>
                      <w:sz w:val="14"/>
                    </w:rPr>
                    <w:t>λ</w:t>
                  </w:r>
                  <w:r>
                    <w:rPr>
                      <w:rFonts w:ascii="Arial" w:hAnsi="Arial"/>
                      <w:i/>
                      <w:spacing w:val="-22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6"/>
                      <w:sz w:val="14"/>
                    </w:rPr>
                    <w:t>=0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0.959015pt;margin-top:20.180893pt;width:11.65pt;height:13pt;mso-position-horizontal-relative:page;mso-position-vertical-relative:paragraph;z-index:-26718720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12"/>
                      <w:w w:val="105"/>
                      <w:sz w:val="20"/>
                    </w:rPr>
                    <w:t>∂λ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95"/>
          <w:position w:val="-12"/>
          <w:sz w:val="20"/>
        </w:rPr>
        <w:t>∆</w:t>
      </w:r>
      <w:r>
        <w:rPr>
          <w:rFonts w:ascii="Cambria" w:hAnsi="Cambria"/>
          <w:w w:val="95"/>
          <w:position w:val="-4"/>
          <w:sz w:val="14"/>
        </w:rPr>
        <w:t>1</w:t>
      </w:r>
      <w:r>
        <w:rPr>
          <w:i/>
          <w:w w:val="95"/>
          <w:position w:val="-12"/>
          <w:sz w:val="20"/>
        </w:rPr>
        <w:t>A</w:t>
      </w:r>
      <w:r>
        <w:rPr>
          <w:i/>
          <w:spacing w:val="11"/>
          <w:w w:val="95"/>
          <w:position w:val="-12"/>
          <w:sz w:val="20"/>
        </w:rPr>
        <w:t> </w:t>
      </w:r>
      <w:r>
        <w:rPr>
          <w:rFonts w:ascii="Cambria" w:hAnsi="Cambria"/>
          <w:w w:val="95"/>
          <w:position w:val="-12"/>
          <w:sz w:val="20"/>
        </w:rPr>
        <w:t>=</w:t>
      </w:r>
      <w:r>
        <w:rPr>
          <w:rFonts w:ascii="Cambria" w:hAnsi="Cambria"/>
          <w:spacing w:val="16"/>
          <w:w w:val="95"/>
          <w:position w:val="-12"/>
          <w:sz w:val="20"/>
        </w:rPr>
        <w:t> </w:t>
      </w:r>
      <w:r>
        <w:rPr>
          <w:rFonts w:ascii="Lucida Sans Unicode" w:hAnsi="Lucida Sans Unicode"/>
          <w:w w:val="95"/>
          <w:position w:val="11"/>
          <w:sz w:val="18"/>
        </w:rPr>
        <w:t>∫</w:t>
      </w:r>
      <w:r>
        <w:rPr>
          <w:rFonts w:ascii="Lucida Sans Unicode" w:hAnsi="Lucida Sans Unicode"/>
          <w:spacing w:val="30"/>
          <w:w w:val="95"/>
          <w:position w:val="11"/>
          <w:sz w:val="18"/>
        </w:rPr>
        <w:t> </w:t>
      </w:r>
      <w:r>
        <w:rPr>
          <w:rFonts w:ascii="Arial" w:hAnsi="Arial"/>
          <w:i/>
          <w:w w:val="95"/>
          <w:position w:val="6"/>
          <w:sz w:val="14"/>
        </w:rPr>
        <w:t>λ</w:t>
      </w:r>
      <w:r>
        <w:rPr>
          <w:rFonts w:ascii="Arial" w:hAnsi="Arial"/>
          <w:i/>
          <w:spacing w:val="-19"/>
          <w:w w:val="95"/>
          <w:position w:val="6"/>
          <w:sz w:val="14"/>
        </w:rPr>
        <w:t> </w:t>
      </w:r>
      <w:r>
        <w:rPr>
          <w:rFonts w:ascii="Cambria" w:hAnsi="Cambria"/>
          <w:w w:val="95"/>
          <w:position w:val="6"/>
          <w:sz w:val="14"/>
        </w:rPr>
        <w:t>=1</w:t>
      </w:r>
      <w:r>
        <w:rPr>
          <w:rFonts w:ascii="Cambria" w:hAnsi="Cambria"/>
          <w:spacing w:val="44"/>
          <w:position w:val="6"/>
          <w:sz w:val="14"/>
        </w:rPr>
        <w:t> </w:t>
      </w:r>
      <w:r>
        <w:rPr>
          <w:rFonts w:ascii="Cambria" w:hAnsi="Cambria"/>
          <w:spacing w:val="44"/>
          <w:position w:val="15"/>
          <w:sz w:val="14"/>
        </w:rPr>
        <w:t> </w:t>
      </w:r>
      <w:r>
        <w:rPr>
          <w:rFonts w:ascii="Cambria" w:hAnsi="Cambria"/>
          <w:spacing w:val="45"/>
          <w:position w:val="15"/>
          <w:sz w:val="14"/>
        </w:rPr>
        <w:t> </w:t>
      </w:r>
      <w:r>
        <w:rPr>
          <w:rFonts w:ascii="Arial" w:hAnsi="Arial"/>
          <w:i/>
          <w:w w:val="95"/>
          <w:sz w:val="20"/>
          <w:u w:val="single"/>
        </w:rPr>
        <w:t>∂</w:t>
      </w:r>
      <w:r>
        <w:rPr>
          <w:i/>
          <w:w w:val="95"/>
          <w:sz w:val="20"/>
          <w:u w:val="single"/>
        </w:rPr>
        <w:t>A</w:t>
      </w:r>
      <w:r>
        <w:rPr>
          <w:rFonts w:ascii="Cambria" w:hAnsi="Cambria"/>
          <w:w w:val="95"/>
          <w:sz w:val="20"/>
          <w:u w:val="single"/>
        </w:rPr>
        <w:t>(</w:t>
      </w:r>
      <w:r>
        <w:rPr>
          <w:rFonts w:ascii="Arial" w:hAnsi="Arial"/>
          <w:i/>
          <w:w w:val="95"/>
          <w:sz w:val="20"/>
          <w:u w:val="single"/>
        </w:rPr>
        <w:t>λ</w:t>
      </w:r>
      <w:r>
        <w:rPr>
          <w:rFonts w:ascii="Arial" w:hAnsi="Arial"/>
          <w:i/>
          <w:spacing w:val="-28"/>
          <w:w w:val="95"/>
          <w:sz w:val="20"/>
          <w:u w:val="single"/>
        </w:rPr>
        <w:t> </w:t>
      </w:r>
      <w:r>
        <w:rPr>
          <w:rFonts w:ascii="Cambria" w:hAnsi="Cambria"/>
          <w:w w:val="95"/>
          <w:sz w:val="20"/>
          <w:u w:val="single"/>
        </w:rPr>
        <w:t>)</w:t>
      </w:r>
      <w:r>
        <w:rPr>
          <w:rFonts w:ascii="Cambria" w:hAnsi="Cambria"/>
          <w:spacing w:val="64"/>
          <w:position w:val="15"/>
          <w:sz w:val="20"/>
        </w:rPr>
        <w:t>  </w:t>
      </w:r>
      <w:r>
        <w:rPr>
          <w:rFonts w:ascii="Cambria" w:hAnsi="Cambria"/>
          <w:spacing w:val="65"/>
          <w:position w:val="15"/>
          <w:sz w:val="20"/>
        </w:rPr>
        <w:t> </w:t>
      </w:r>
      <w:r>
        <w:rPr>
          <w:rFonts w:ascii="Cambria" w:hAnsi="Cambria"/>
          <w:w w:val="95"/>
          <w:position w:val="-12"/>
          <w:sz w:val="20"/>
        </w:rPr>
        <w:t>d</w:t>
      </w:r>
      <w:r>
        <w:rPr>
          <w:rFonts w:ascii="Arial" w:hAnsi="Arial"/>
          <w:i/>
          <w:w w:val="95"/>
          <w:position w:val="-12"/>
          <w:sz w:val="20"/>
        </w:rPr>
        <w:t>λ</w:t>
      </w:r>
    </w:p>
    <w:p>
      <w:pPr>
        <w:pStyle w:val="BodyText"/>
        <w:spacing w:line="181" w:lineRule="exact"/>
        <w:ind w:left="4514"/>
        <w:rPr>
          <w:rFonts w:ascii="Arial"/>
          <w:sz w:val="18"/>
        </w:rPr>
      </w:pPr>
      <w:r>
        <w:rPr>
          <w:rFonts w:ascii="Arial"/>
          <w:position w:val="-3"/>
          <w:sz w:val="18"/>
        </w:rPr>
        <w:pict>
          <v:shape style="width:3.85pt;height:9.1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rFonts w:ascii="Arial" w:hAnsi="Arial"/>
                      <w:i/>
                      <w:sz w:val="14"/>
                    </w:rPr>
                  </w:pPr>
                  <w:r>
                    <w:rPr>
                      <w:rFonts w:ascii="Arial" w:hAnsi="Arial"/>
                      <w:i/>
                      <w:w w:val="111"/>
                      <w:sz w:val="14"/>
                    </w:rPr>
                    <w:t>λ</w:t>
                  </w:r>
                </w:p>
              </w:txbxContent>
            </v:textbox>
          </v:shape>
        </w:pict>
      </w:r>
      <w:r>
        <w:rPr>
          <w:rFonts w:ascii="Arial"/>
          <w:position w:val="-3"/>
          <w:sz w:val="18"/>
        </w:rPr>
      </w:r>
    </w:p>
    <w:p>
      <w:pPr>
        <w:spacing w:before="121"/>
        <w:ind w:left="250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i/>
          <w:position w:val="8"/>
          <w:sz w:val="14"/>
        </w:rPr>
        <w:t>n</w:t>
      </w:r>
      <w:r>
        <w:rPr>
          <w:rFonts w:ascii="Cambria" w:hAnsi="Cambria"/>
          <w:position w:val="8"/>
          <w:sz w:val="14"/>
        </w:rPr>
        <w:t>−1</w:t>
      </w:r>
      <w:r>
        <w:rPr>
          <w:rFonts w:ascii="Cambria" w:hAnsi="Cambria"/>
          <w:spacing w:val="8"/>
          <w:position w:val="8"/>
          <w:sz w:val="14"/>
        </w:rPr>
        <w:t> </w:t>
      </w:r>
      <w:r>
        <w:rPr>
          <w:i/>
          <w:position w:val="-12"/>
          <w:sz w:val="20"/>
        </w:rPr>
        <w:t>w</w:t>
      </w:r>
      <w:r>
        <w:rPr>
          <w:i/>
          <w:spacing w:val="37"/>
          <w:position w:val="-12"/>
          <w:sz w:val="20"/>
        </w:rPr>
        <w:t> </w:t>
      </w:r>
      <w:r>
        <w:rPr>
          <w:i/>
          <w:sz w:val="20"/>
          <w:u w:val="single"/>
        </w:rPr>
        <w:t>A</w:t>
      </w:r>
      <w:r>
        <w:rPr>
          <w:rFonts w:ascii="Cambria" w:hAnsi="Cambria"/>
          <w:sz w:val="20"/>
          <w:u w:val="single"/>
        </w:rPr>
        <w:t>(</w:t>
      </w:r>
      <w:r>
        <w:rPr>
          <w:rFonts w:ascii="Arial" w:hAnsi="Arial"/>
          <w:i/>
          <w:sz w:val="20"/>
          <w:u w:val="single"/>
        </w:rPr>
        <w:t>λ</w:t>
      </w:r>
      <w:r>
        <w:rPr>
          <w:i/>
          <w:sz w:val="20"/>
          <w:u w:val="single"/>
          <w:vertAlign w:val="subscript"/>
        </w:rPr>
        <w:t>i</w:t>
      </w:r>
      <w:r>
        <w:rPr>
          <w:i/>
          <w:spacing w:val="16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+</w:t>
      </w:r>
      <w:r>
        <w:rPr>
          <w:rFonts w:ascii="Cambria" w:hAnsi="Cambria"/>
          <w:spacing w:val="9"/>
          <w:sz w:val="20"/>
          <w:u w:val="single"/>
          <w:vertAlign w:val="baseline"/>
        </w:rPr>
        <w:t> </w:t>
      </w:r>
      <w:r>
        <w:rPr>
          <w:rFonts w:ascii="Arial" w:hAnsi="Arial"/>
          <w:i/>
          <w:sz w:val="20"/>
          <w:u w:val="single"/>
          <w:vertAlign w:val="baseline"/>
        </w:rPr>
        <w:t>δ</w:t>
      </w:r>
      <w:r>
        <w:rPr>
          <w:rFonts w:ascii="Arial" w:hAnsi="Arial"/>
          <w:i/>
          <w:spacing w:val="-27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)</w:t>
      </w:r>
      <w:r>
        <w:rPr>
          <w:rFonts w:ascii="Cambria" w:hAnsi="Cambria"/>
          <w:spacing w:val="9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−</w:t>
      </w:r>
      <w:r>
        <w:rPr>
          <w:rFonts w:ascii="Cambria" w:hAnsi="Cambria"/>
          <w:spacing w:val="9"/>
          <w:sz w:val="20"/>
          <w:u w:val="single"/>
          <w:vertAlign w:val="baseline"/>
        </w:rPr>
        <w:t> </w:t>
      </w:r>
      <w:r>
        <w:rPr>
          <w:i/>
          <w:sz w:val="20"/>
          <w:u w:val="single"/>
          <w:vertAlign w:val="baseline"/>
        </w:rPr>
        <w:t>A</w:t>
      </w:r>
      <w:r>
        <w:rPr>
          <w:rFonts w:ascii="Cambria" w:hAnsi="Cambria"/>
          <w:sz w:val="20"/>
          <w:u w:val="single"/>
          <w:vertAlign w:val="baseline"/>
        </w:rPr>
        <w:t>(</w:t>
      </w:r>
      <w:r>
        <w:rPr>
          <w:rFonts w:ascii="Arial" w:hAnsi="Arial"/>
          <w:i/>
          <w:sz w:val="20"/>
          <w:u w:val="single"/>
          <w:vertAlign w:val="baseline"/>
        </w:rPr>
        <w:t>λ</w:t>
      </w:r>
      <w:r>
        <w:rPr>
          <w:i/>
          <w:sz w:val="20"/>
          <w:u w:val="single"/>
          <w:vertAlign w:val="subscript"/>
        </w:rPr>
        <w:t>i</w:t>
      </w:r>
      <w:r>
        <w:rPr>
          <w:rFonts w:ascii="Cambria" w:hAnsi="Cambria"/>
          <w:sz w:val="20"/>
          <w:u w:val="single"/>
          <w:vertAlign w:val="baseline"/>
        </w:rPr>
        <w:t>)</w:t>
      </w:r>
    </w:p>
    <w:p>
      <w:pPr>
        <w:spacing w:after="0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4860" w:space="40"/>
            <w:col w:w="4820"/>
          </w:cols>
        </w:sectPr>
      </w:pPr>
    </w:p>
    <w:p>
      <w:pPr>
        <w:pStyle w:val="BodyText"/>
        <w:spacing w:line="249" w:lineRule="auto" w:before="114"/>
        <w:ind w:left="180" w:right="177"/>
        <w:jc w:val="both"/>
      </w:pPr>
      <w:r>
        <w:rPr/>
        <w:pict>
          <v:shape style="position:absolute;margin-left:321.993988pt;margin-top:-23.397671pt;width:10.25pt;height:24.45pt;mso-position-horizontal-relative:page;mso-position-vertical-relative:paragraph;z-index:-26718208" type="#_x0000_t202" filled="false" stroked="false">
            <v:textbox inset="0,0,0,0">
              <w:txbxContent>
                <w:p>
                  <w:pPr>
                    <w:spacing w:line="324" w:lineRule="exact" w:before="8"/>
                    <w:ind w:left="0" w:right="0" w:firstLine="0"/>
                    <w:jc w:val="left"/>
                    <w:rPr>
                      <w:rFonts w:ascii="Verdana" w:hAnsi="Verdana"/>
                      <w:sz w:val="28"/>
                    </w:rPr>
                  </w:pPr>
                  <w:r>
                    <w:rPr>
                      <w:rFonts w:ascii="Verdana" w:hAnsi="Verdana"/>
                      <w:w w:val="100"/>
                      <w:sz w:val="28"/>
                    </w:rPr>
                    <w:t>∑</w:t>
                  </w:r>
                </w:p>
                <w:p>
                  <w:pPr>
                    <w:spacing w:line="148" w:lineRule="exact" w:before="0"/>
                    <w:ind w:left="8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i</w:t>
                  </w:r>
                  <w:r>
                    <w:rPr>
                      <w:rFonts w:ascii="Cambria"/>
                      <w:w w:val="95"/>
                      <w:sz w:val="14"/>
                    </w:rPr>
                    <w:t>=0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2.01001pt;margin-top:-15.984901pt;width:1.95pt;height:8.35pt;mso-position-horizontal-relative:page;mso-position-vertical-relative:paragraph;z-index:-2671769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7.381989pt;margin-top:-14.264337pt;width:4.95pt;height:13pt;mso-position-horizontal-relative:page;mso-position-vertical-relative:paragraph;z-index:-26717184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88"/>
                      <w:sz w:val="20"/>
                    </w:rPr>
                    <w:t>δ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-8"/>
        </w:rPr>
        <w:t> </w:t>
      </w:r>
      <w:r>
        <w:rPr>
          <w:i/>
        </w:rPr>
        <w:t>w</w:t>
      </w:r>
      <w:r>
        <w:rPr>
          <w:i/>
          <w:vertAlign w:val="subscript"/>
        </w:rPr>
        <w:t>i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weights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numerical</w:t>
      </w:r>
      <w:r>
        <w:rPr>
          <w:spacing w:val="-8"/>
          <w:vertAlign w:val="baseline"/>
        </w:rPr>
        <w:t> </w:t>
      </w:r>
      <w:r>
        <w:rPr>
          <w:vertAlign w:val="baseline"/>
        </w:rPr>
        <w:t>quadrature.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i/>
          <w:color w:val="355F7B"/>
          <w:vertAlign w:val="baseline"/>
        </w:rPr>
        <w:t>fix</w:t>
      </w:r>
      <w:r>
        <w:rPr>
          <w:i/>
          <w:color w:val="355F7B"/>
          <w:spacing w:val="-8"/>
          <w:vertAlign w:val="baseline"/>
        </w:rPr>
        <w:t> </w:t>
      </w:r>
      <w:r>
        <w:rPr>
          <w:i/>
          <w:color w:val="355F7B"/>
          <w:vertAlign w:val="baseline"/>
        </w:rPr>
        <w:t>adapt </w:t>
      </w:r>
      <w:r>
        <w:rPr>
          <w:vertAlign w:val="baseline"/>
        </w:rPr>
        <w:t>command</w:t>
      </w:r>
      <w:r>
        <w:rPr>
          <w:spacing w:val="-7"/>
          <w:vertAlign w:val="baseline"/>
        </w:rPr>
        <w:t> </w:t>
      </w:r>
      <w:r>
        <w:rPr>
          <w:vertAlign w:val="baseline"/>
        </w:rPr>
        <w:t>can</w:t>
      </w:r>
      <w:r>
        <w:rPr>
          <w:spacing w:val="-8"/>
          <w:vertAlign w:val="baseline"/>
        </w:rPr>
        <w:t> </w:t>
      </w:r>
      <w:r>
        <w:rPr>
          <w:vertAlign w:val="baseline"/>
        </w:rPr>
        <w:t>be</w:t>
      </w:r>
      <w:r>
        <w:rPr>
          <w:spacing w:val="-8"/>
          <w:vertAlign w:val="baseline"/>
        </w:rPr>
        <w:t> </w:t>
      </w:r>
      <w:r>
        <w:rPr>
          <w:vertAlign w:val="baseline"/>
        </w:rPr>
        <w:t>used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define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stages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rFonts w:ascii="Arial" w:hAnsi="Arial"/>
          <w:i/>
          <w:vertAlign w:val="baseline"/>
        </w:rPr>
        <w:t>λ</w:t>
      </w:r>
      <w:r>
        <w:rPr>
          <w:rFonts w:ascii="Arial" w:hAnsi="Arial"/>
          <w:i/>
          <w:spacing w:val="9"/>
          <w:vertAlign w:val="baseline"/>
        </w:rPr>
        <w:t> </w:t>
      </w:r>
      <w:r>
        <w:rPr>
          <w:vertAlign w:val="baseline"/>
        </w:rPr>
        <w:t>at</w:t>
      </w:r>
      <w:r>
        <w:rPr>
          <w:spacing w:val="-8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derivative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averaged.</w:t>
      </w:r>
    </w:p>
    <w:p>
      <w:pPr>
        <w:pStyle w:val="BodyText"/>
        <w:spacing w:line="247" w:lineRule="auto" w:before="117"/>
        <w:ind w:left="180" w:right="178"/>
        <w:jc w:val="both"/>
      </w:pPr>
      <w:r>
        <w:rPr/>
        <w:pict>
          <v:shape style="position:absolute;margin-left:498.746002pt;margin-top:7.630944pt;width:7.75pt;height:17.3pt;mso-position-horizontal-relative:page;mso-position-vertical-relative:paragraph;z-index:-267238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The compute fep calculates the exponential Boltzmann term and also the potential energy difference </w:t>
      </w:r>
      <w:r>
        <w:rPr>
          <w:i/>
        </w:rPr>
        <w:t>U</w:t>
      </w:r>
      <w:r>
        <w:rPr>
          <w:rFonts w:ascii="Cambria" w:hAnsi="Cambria"/>
          <w:vertAlign w:val="subscript"/>
        </w:rPr>
        <w:t>1</w:t>
      </w:r>
      <w:r>
        <w:rPr>
          <w:rFonts w:ascii="Cambria" w:hAnsi="Cambria"/>
          <w:spacing w:val="1"/>
          <w:vertAlign w:val="baseline"/>
        </w:rPr>
        <w:t> </w:t>
      </w:r>
      <w:r>
        <w:rPr>
          <w:i/>
          <w:vertAlign w:val="baseline"/>
        </w:rPr>
        <w:t>U</w:t>
      </w:r>
      <w:r>
        <w:rPr>
          <w:rFonts w:ascii="Cambria" w:hAnsi="Cambria"/>
          <w:vertAlign w:val="subscript"/>
        </w:rPr>
        <w:t>0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By</w:t>
      </w:r>
      <w:r>
        <w:rPr>
          <w:spacing w:val="1"/>
          <w:vertAlign w:val="baseline"/>
        </w:rPr>
        <w:t> </w:t>
      </w:r>
      <w:r>
        <w:rPr>
          <w:vertAlign w:val="baseline"/>
        </w:rPr>
        <w:t>choosing a very small perturbation </w:t>
      </w:r>
      <w:r>
        <w:rPr>
          <w:rFonts w:ascii="Arial" w:hAnsi="Arial"/>
          <w:i/>
          <w:vertAlign w:val="baseline"/>
        </w:rPr>
        <w:t>δ </w:t>
      </w:r>
      <w:r>
        <w:rPr>
          <w:vertAlign w:val="baseline"/>
        </w:rPr>
        <w:t>the thermodynamic integration method can be implemented using a numerical</w:t>
      </w:r>
      <w:r>
        <w:rPr>
          <w:spacing w:val="1"/>
          <w:vertAlign w:val="baseline"/>
        </w:rPr>
        <w:t> </w:t>
      </w:r>
      <w:r>
        <w:rPr>
          <w:vertAlign w:val="baseline"/>
        </w:rPr>
        <w:t>evaluation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derivative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-2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1"/>
          <w:vertAlign w:val="baseline"/>
        </w:rPr>
        <w:t>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vertAlign w:val="baseline"/>
        </w:rPr>
        <w:t>respect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rFonts w:ascii="Arial" w:hAnsi="Arial"/>
          <w:i/>
          <w:vertAlign w:val="baseline"/>
        </w:rPr>
        <w:t>λ</w:t>
      </w:r>
      <w:r>
        <w:rPr>
          <w:rFonts w:ascii="Arial" w:hAnsi="Arial"/>
          <w:i/>
          <w:spacing w:val="-32"/>
          <w:vertAlign w:val="baseline"/>
        </w:rPr>
        <w:t> </w:t>
      </w:r>
      <w:r>
        <w:rPr>
          <w:vertAlign w:val="baseline"/>
        </w:rPr>
        <w:t>:</w:t>
      </w:r>
    </w:p>
    <w:p>
      <w:pPr>
        <w:tabs>
          <w:tab w:pos="2535" w:val="left" w:leader="none"/>
        </w:tabs>
        <w:spacing w:before="30"/>
        <w:ind w:left="0" w:right="122" w:firstLine="0"/>
        <w:jc w:val="center"/>
        <w:rPr>
          <w:rFonts w:ascii="Lucida Sans Unicode" w:hAnsi="Lucida Sans Unicode"/>
          <w:sz w:val="20"/>
        </w:rPr>
      </w:pPr>
      <w:r>
        <w:rPr/>
        <w:pict>
          <v:shape style="position:absolute;margin-left:276.665009pt;margin-top:26.523581pt;width:3.85pt;height:9.1pt;mso-position-horizontal-relative:page;mso-position-vertical-relative:paragraph;z-index:-15571968;mso-wrap-distance-left:0;mso-wrap-distance-right:0" type="#_x0000_t202" filled="false" stroked="false"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rFonts w:ascii="Arial" w:hAnsi="Arial"/>
                      <w:i/>
                      <w:sz w:val="14"/>
                    </w:rPr>
                  </w:pPr>
                  <w:r>
                    <w:rPr>
                      <w:rFonts w:ascii="Arial" w:hAnsi="Arial"/>
                      <w:i/>
                      <w:w w:val="111"/>
                      <w:sz w:val="14"/>
                    </w:rPr>
                    <w:t>λ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24.102997pt;margin-top:26.523581pt;width:5.25pt;height:9.4pt;mso-position-horizontal-relative:page;mso-position-vertical-relative:paragraph;z-index:-15571456;mso-wrap-distance-left:0;mso-wrap-distance-right:0" type="#_x0000_t202" filled="false" stroked="false"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rFonts w:ascii="Arial" w:hAnsi="Arial"/>
                      <w:i/>
                      <w:w w:val="105"/>
                      <w:position w:val="2"/>
                      <w:sz w:val="14"/>
                    </w:rPr>
                    <w:t>λ</w:t>
                  </w:r>
                  <w:r>
                    <w:rPr>
                      <w:i/>
                      <w:w w:val="105"/>
                      <w:sz w:val="10"/>
                    </w:rPr>
                    <w:t>i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7.953003pt;margin-top:15.889103pt;width:7.75pt;height:17.3pt;mso-position-horizontal-relative:page;mso-position-vertical-relative:paragraph;z-index:-2672332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785004pt;margin-top:19.629326pt;width:3.5pt;height:8.450pt;mso-position-horizontal-relative:page;mso-position-vertical-relative:paragraph;z-index:-2671667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3.981995pt;margin-top:24.53158pt;width:12.15pt;height:9.1pt;mso-position-horizontal-relative:page;mso-position-vertical-relative:paragraph;z-index:15895040" type="#_x0000_t202" filled="false" stroked="false">
            <v:textbox inset="0,0,0,0">
              <w:txbxContent>
                <w:p>
                  <w:pPr>
                    <w:spacing w:before="8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Arial" w:hAnsi="Arial"/>
                      <w:i/>
                      <w:spacing w:val="-7"/>
                      <w:sz w:val="14"/>
                    </w:rPr>
                    <w:t>λ</w:t>
                  </w:r>
                  <w:r>
                    <w:rPr>
                      <w:rFonts w:ascii="Arial" w:hAnsi="Arial"/>
                      <w:i/>
                      <w:spacing w:val="-22"/>
                      <w:sz w:val="14"/>
                    </w:rPr>
                    <w:t> </w:t>
                  </w:r>
                  <w:r>
                    <w:rPr>
                      <w:rFonts w:ascii="Cambria" w:hAnsi="Cambria"/>
                      <w:spacing w:val="-6"/>
                      <w:sz w:val="14"/>
                    </w:rPr>
                    <w:t>=0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8.018005pt;margin-top:20.380892pt;width:11.65pt;height:13pt;mso-position-horizontal-relative:page;mso-position-vertical-relative:paragraph;z-index:-26715648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12"/>
                      <w:w w:val="105"/>
                      <w:sz w:val="20"/>
                    </w:rPr>
                    <w:t>∂λ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9.959015pt;margin-top:11.247557pt;width:10.25pt;height:24.45pt;mso-position-horizontal-relative:page;mso-position-vertical-relative:paragraph;z-index:-26715136" type="#_x0000_t202" filled="false" stroked="false">
            <v:textbox inset="0,0,0,0">
              <w:txbxContent>
                <w:p>
                  <w:pPr>
                    <w:spacing w:line="324" w:lineRule="exact" w:before="8"/>
                    <w:ind w:left="0" w:right="0" w:firstLine="0"/>
                    <w:jc w:val="left"/>
                    <w:rPr>
                      <w:rFonts w:ascii="Verdana" w:hAnsi="Verdana"/>
                      <w:sz w:val="28"/>
                    </w:rPr>
                  </w:pPr>
                  <w:r>
                    <w:rPr>
                      <w:rFonts w:ascii="Verdana" w:hAnsi="Verdana"/>
                      <w:w w:val="100"/>
                      <w:sz w:val="28"/>
                    </w:rPr>
                    <w:t>∑</w:t>
                  </w:r>
                </w:p>
                <w:p>
                  <w:pPr>
                    <w:spacing w:line="148" w:lineRule="exact" w:before="0"/>
                    <w:ind w:left="8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i</w:t>
                  </w:r>
                  <w:r>
                    <w:rPr>
                      <w:rFonts w:ascii="Cambria"/>
                      <w:w w:val="95"/>
                      <w:sz w:val="14"/>
                    </w:rPr>
                    <w:t>=0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975006pt;margin-top:18.660326pt;width:1.95pt;height:8.35pt;mso-position-horizontal-relative:page;mso-position-vertical-relative:paragraph;z-index:-2671462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6.014008pt;margin-top:20.380892pt;width:4.95pt;height:13pt;mso-position-horizontal-relative:page;mso-position-vertical-relative:paragraph;z-index:-26714112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88"/>
                      <w:sz w:val="20"/>
                    </w:rPr>
                    <w:t>δ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95"/>
          <w:position w:val="-12"/>
          <w:sz w:val="20"/>
        </w:rPr>
        <w:t>∆</w:t>
      </w:r>
      <w:r>
        <w:rPr>
          <w:rFonts w:ascii="Cambria" w:hAnsi="Cambria"/>
          <w:w w:val="95"/>
          <w:position w:val="-4"/>
          <w:sz w:val="14"/>
        </w:rPr>
        <w:t>1</w:t>
      </w:r>
      <w:r>
        <w:rPr>
          <w:i/>
          <w:w w:val="95"/>
          <w:position w:val="-12"/>
          <w:sz w:val="20"/>
        </w:rPr>
        <w:t>A</w:t>
      </w:r>
      <w:r>
        <w:rPr>
          <w:i/>
          <w:spacing w:val="10"/>
          <w:w w:val="95"/>
          <w:position w:val="-12"/>
          <w:sz w:val="20"/>
        </w:rPr>
        <w:t> </w:t>
      </w:r>
      <w:r>
        <w:rPr>
          <w:rFonts w:ascii="Cambria" w:hAnsi="Cambria"/>
          <w:w w:val="95"/>
          <w:position w:val="-12"/>
          <w:sz w:val="20"/>
        </w:rPr>
        <w:t>=</w:t>
      </w:r>
      <w:r>
        <w:rPr>
          <w:rFonts w:ascii="Cambria" w:hAnsi="Cambria"/>
          <w:spacing w:val="16"/>
          <w:w w:val="95"/>
          <w:position w:val="-12"/>
          <w:sz w:val="20"/>
        </w:rPr>
        <w:t> </w:t>
      </w:r>
      <w:r>
        <w:rPr>
          <w:rFonts w:ascii="Lucida Sans Unicode" w:hAnsi="Lucida Sans Unicode"/>
          <w:w w:val="95"/>
          <w:position w:val="11"/>
          <w:sz w:val="18"/>
        </w:rPr>
        <w:t>∫</w:t>
      </w:r>
      <w:r>
        <w:rPr>
          <w:rFonts w:ascii="Lucida Sans Unicode" w:hAnsi="Lucida Sans Unicode"/>
          <w:spacing w:val="28"/>
          <w:w w:val="95"/>
          <w:position w:val="11"/>
          <w:sz w:val="18"/>
        </w:rPr>
        <w:t> </w:t>
      </w:r>
      <w:r>
        <w:rPr>
          <w:rFonts w:ascii="Arial" w:hAnsi="Arial"/>
          <w:i/>
          <w:w w:val="95"/>
          <w:position w:val="6"/>
          <w:sz w:val="14"/>
        </w:rPr>
        <w:t>λ</w:t>
      </w:r>
      <w:r>
        <w:rPr>
          <w:rFonts w:ascii="Arial" w:hAnsi="Arial"/>
          <w:i/>
          <w:spacing w:val="-19"/>
          <w:w w:val="95"/>
          <w:position w:val="6"/>
          <w:sz w:val="14"/>
        </w:rPr>
        <w:t> </w:t>
      </w:r>
      <w:r>
        <w:rPr>
          <w:rFonts w:ascii="Cambria" w:hAnsi="Cambria"/>
          <w:w w:val="95"/>
          <w:position w:val="6"/>
          <w:sz w:val="14"/>
        </w:rPr>
        <w:t>=1</w:t>
      </w:r>
      <w:r>
        <w:rPr>
          <w:rFonts w:ascii="Cambria" w:hAnsi="Cambria"/>
          <w:spacing w:val="44"/>
          <w:position w:val="6"/>
          <w:sz w:val="14"/>
        </w:rPr>
        <w:t> </w:t>
      </w:r>
      <w:r>
        <w:rPr>
          <w:rFonts w:ascii="Cambria" w:hAnsi="Cambria"/>
          <w:spacing w:val="44"/>
          <w:position w:val="15"/>
          <w:sz w:val="14"/>
        </w:rPr>
        <w:t> </w:t>
      </w:r>
      <w:r>
        <w:rPr>
          <w:rFonts w:ascii="Cambria" w:hAnsi="Cambria"/>
          <w:spacing w:val="45"/>
          <w:position w:val="15"/>
          <w:sz w:val="14"/>
        </w:rPr>
        <w:t> </w:t>
      </w:r>
      <w:r>
        <w:rPr>
          <w:rFonts w:ascii="Arial" w:hAnsi="Arial"/>
          <w:i/>
          <w:w w:val="95"/>
          <w:sz w:val="20"/>
          <w:u w:val="single"/>
        </w:rPr>
        <w:t>∂</w:t>
      </w:r>
      <w:r>
        <w:rPr>
          <w:i/>
          <w:w w:val="95"/>
          <w:sz w:val="20"/>
          <w:u w:val="single"/>
        </w:rPr>
        <w:t>U</w:t>
      </w:r>
      <w:r>
        <w:rPr>
          <w:i/>
          <w:spacing w:val="-29"/>
          <w:w w:val="95"/>
          <w:sz w:val="20"/>
          <w:u w:val="single"/>
        </w:rPr>
        <w:t> </w:t>
      </w:r>
      <w:r>
        <w:rPr>
          <w:rFonts w:ascii="Cambria" w:hAnsi="Cambria"/>
          <w:w w:val="95"/>
          <w:sz w:val="20"/>
          <w:u w:val="single"/>
        </w:rPr>
        <w:t>(</w:t>
      </w:r>
      <w:r>
        <w:rPr>
          <w:rFonts w:ascii="Arial" w:hAnsi="Arial"/>
          <w:i/>
          <w:w w:val="95"/>
          <w:sz w:val="20"/>
          <w:u w:val="single"/>
        </w:rPr>
        <w:t>λ</w:t>
      </w:r>
      <w:r>
        <w:rPr>
          <w:rFonts w:ascii="Arial" w:hAnsi="Arial"/>
          <w:i/>
          <w:spacing w:val="-28"/>
          <w:w w:val="95"/>
          <w:sz w:val="20"/>
          <w:u w:val="single"/>
        </w:rPr>
        <w:t> </w:t>
      </w:r>
      <w:r>
        <w:rPr>
          <w:rFonts w:ascii="Cambria" w:hAnsi="Cambria"/>
          <w:w w:val="95"/>
          <w:sz w:val="20"/>
          <w:u w:val="single"/>
        </w:rPr>
        <w:t>)</w:t>
      </w:r>
      <w:r>
        <w:rPr>
          <w:rFonts w:ascii="Cambria" w:hAnsi="Cambria"/>
          <w:spacing w:val="64"/>
          <w:position w:val="15"/>
          <w:sz w:val="20"/>
        </w:rPr>
        <w:t>  </w:t>
      </w:r>
      <w:r>
        <w:rPr>
          <w:rFonts w:ascii="Cambria" w:hAnsi="Cambria"/>
          <w:spacing w:val="64"/>
          <w:position w:val="15"/>
          <w:sz w:val="20"/>
        </w:rPr>
        <w:t> </w:t>
      </w:r>
      <w:r>
        <w:rPr>
          <w:rFonts w:ascii="Cambria" w:hAnsi="Cambria"/>
          <w:w w:val="95"/>
          <w:position w:val="-12"/>
          <w:sz w:val="20"/>
        </w:rPr>
        <w:t>d</w:t>
      </w:r>
      <w:r>
        <w:rPr>
          <w:rFonts w:ascii="Arial" w:hAnsi="Arial"/>
          <w:i/>
          <w:w w:val="95"/>
          <w:position w:val="-12"/>
          <w:sz w:val="20"/>
        </w:rPr>
        <w:t>λ</w:t>
        <w:tab/>
      </w:r>
      <w:r>
        <w:rPr>
          <w:i/>
          <w:position w:val="8"/>
          <w:sz w:val="14"/>
        </w:rPr>
        <w:t>n</w:t>
      </w:r>
      <w:r>
        <w:rPr>
          <w:rFonts w:ascii="Cambria" w:hAnsi="Cambria"/>
          <w:position w:val="8"/>
          <w:sz w:val="14"/>
        </w:rPr>
        <w:t>−1</w:t>
      </w:r>
      <w:r>
        <w:rPr>
          <w:rFonts w:ascii="Cambria" w:hAnsi="Cambria"/>
          <w:spacing w:val="5"/>
          <w:position w:val="8"/>
          <w:sz w:val="14"/>
        </w:rPr>
        <w:t> </w:t>
      </w:r>
      <w:r>
        <w:rPr>
          <w:i/>
          <w:position w:val="-12"/>
          <w:sz w:val="20"/>
        </w:rPr>
        <w:t>w  </w:t>
      </w:r>
      <w:r>
        <w:rPr>
          <w:i/>
          <w:position w:val="15"/>
          <w:sz w:val="20"/>
        </w:rPr>
        <w:t> </w:t>
      </w:r>
      <w:r>
        <w:rPr>
          <w:i/>
          <w:spacing w:val="17"/>
          <w:position w:val="15"/>
          <w:sz w:val="20"/>
        </w:rPr>
        <w:t> </w:t>
      </w:r>
      <w:r>
        <w:rPr>
          <w:i/>
          <w:sz w:val="20"/>
          <w:u w:val="single"/>
        </w:rPr>
        <w:t>U</w:t>
      </w:r>
      <w:r>
        <w:rPr>
          <w:i/>
          <w:spacing w:val="-30"/>
          <w:sz w:val="20"/>
          <w:u w:val="single"/>
        </w:rPr>
        <w:t> </w:t>
      </w:r>
      <w:r>
        <w:rPr>
          <w:rFonts w:ascii="Cambria" w:hAnsi="Cambria"/>
          <w:sz w:val="20"/>
          <w:u w:val="single"/>
        </w:rPr>
        <w:t>(</w:t>
      </w:r>
      <w:r>
        <w:rPr>
          <w:rFonts w:ascii="Arial" w:hAnsi="Arial"/>
          <w:i/>
          <w:sz w:val="20"/>
          <w:u w:val="single"/>
        </w:rPr>
        <w:t>λ</w:t>
      </w:r>
      <w:r>
        <w:rPr>
          <w:i/>
          <w:sz w:val="20"/>
          <w:u w:val="single"/>
          <w:vertAlign w:val="subscript"/>
        </w:rPr>
        <w:t>i</w:t>
      </w:r>
      <w:r>
        <w:rPr>
          <w:i/>
          <w:spacing w:val="9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+</w:t>
      </w:r>
      <w:r>
        <w:rPr>
          <w:rFonts w:ascii="Cambria" w:hAnsi="Cambria"/>
          <w:spacing w:val="4"/>
          <w:sz w:val="20"/>
          <w:u w:val="single"/>
          <w:vertAlign w:val="baseline"/>
        </w:rPr>
        <w:t> </w:t>
      </w:r>
      <w:r>
        <w:rPr>
          <w:rFonts w:ascii="Arial" w:hAnsi="Arial"/>
          <w:i/>
          <w:sz w:val="20"/>
          <w:u w:val="single"/>
          <w:vertAlign w:val="baseline"/>
        </w:rPr>
        <w:t>δ</w:t>
      </w:r>
      <w:r>
        <w:rPr>
          <w:rFonts w:ascii="Arial" w:hAnsi="Arial"/>
          <w:i/>
          <w:spacing w:val="-30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)</w:t>
      </w:r>
      <w:r>
        <w:rPr>
          <w:rFonts w:ascii="Cambria" w:hAnsi="Cambria"/>
          <w:spacing w:val="4"/>
          <w:sz w:val="20"/>
          <w:u w:val="single"/>
          <w:vertAlign w:val="baseline"/>
        </w:rPr>
        <w:t> </w:t>
      </w:r>
      <w:r>
        <w:rPr>
          <w:rFonts w:ascii="Cambria" w:hAnsi="Cambria"/>
          <w:w w:val="110"/>
          <w:sz w:val="20"/>
          <w:u w:val="single"/>
          <w:vertAlign w:val="baseline"/>
        </w:rPr>
        <w:t>−</w:t>
      </w:r>
      <w:r>
        <w:rPr>
          <w:rFonts w:ascii="Cambria" w:hAnsi="Cambria"/>
          <w:spacing w:val="-11"/>
          <w:w w:val="110"/>
          <w:sz w:val="20"/>
          <w:vertAlign w:val="baseline"/>
        </w:rPr>
        <w:t> </w:t>
      </w:r>
      <w:r>
        <w:rPr>
          <w:i/>
          <w:sz w:val="20"/>
          <w:u w:val="single"/>
          <w:vertAlign w:val="baseline"/>
        </w:rPr>
        <w:t>U</w:t>
      </w:r>
      <w:r>
        <w:rPr>
          <w:i/>
          <w:spacing w:val="-30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(</w:t>
      </w:r>
      <w:r>
        <w:rPr>
          <w:rFonts w:ascii="Arial" w:hAnsi="Arial"/>
          <w:i/>
          <w:sz w:val="20"/>
          <w:u w:val="single"/>
          <w:vertAlign w:val="baseline"/>
        </w:rPr>
        <w:t>λ</w:t>
      </w:r>
      <w:r>
        <w:rPr>
          <w:i/>
          <w:sz w:val="20"/>
          <w:u w:val="single"/>
          <w:vertAlign w:val="subscript"/>
        </w:rPr>
        <w:t>i</w:t>
      </w:r>
      <w:r>
        <w:rPr>
          <w:rFonts w:ascii="Cambria" w:hAnsi="Cambria"/>
          <w:sz w:val="20"/>
          <w:u w:val="single"/>
          <w:vertAlign w:val="baseline"/>
        </w:rPr>
        <w:t>)</w:t>
      </w:r>
      <w:r>
        <w:rPr>
          <w:rFonts w:ascii="Cambria" w:hAnsi="Cambria"/>
          <w:spacing w:val="-21"/>
          <w:sz w:val="20"/>
          <w:vertAlign w:val="baseline"/>
        </w:rPr>
        <w:t> </w:t>
      </w:r>
      <w:r>
        <w:rPr>
          <w:rFonts w:ascii="Lucida Sans Unicode" w:hAnsi="Lucida Sans Unicode"/>
          <w:w w:val="236"/>
          <w:position w:val="15"/>
          <w:sz w:val="20"/>
          <w:vertAlign w:val="baseline"/>
        </w:rPr>
        <w:t> </w:t>
      </w:r>
    </w:p>
    <w:p>
      <w:pPr>
        <w:pStyle w:val="BodyText"/>
        <w:spacing w:before="5" w:after="40"/>
        <w:rPr>
          <w:rFonts w:ascii="Lucida Sans Unicode"/>
          <w:sz w:val="11"/>
        </w:rPr>
      </w:pPr>
    </w:p>
    <w:p>
      <w:pPr>
        <w:pStyle w:val="BodyText"/>
        <w:spacing w:line="20" w:lineRule="exact"/>
        <w:ind w:left="176"/>
        <w:rPr>
          <w:rFonts w:ascii="Lucida Sans Unicode"/>
          <w:sz w:val="2"/>
        </w:rPr>
      </w:pPr>
      <w:r>
        <w:rPr>
          <w:rFonts w:ascii="Lucida Sans Unicode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Lucida Sans Unicode"/>
          <w:sz w:val="2"/>
        </w:rPr>
      </w:r>
    </w:p>
    <w:p>
      <w:pPr>
        <w:pStyle w:val="Heading3"/>
        <w:tabs>
          <w:tab w:pos="9539" w:val="right" w:leader="none"/>
        </w:tabs>
        <w:spacing w:before="39"/>
        <w:ind w:left="180"/>
        <w:rPr>
          <w:u w:val="none"/>
        </w:rPr>
      </w:pPr>
      <w:r>
        <w:rPr>
          <w:u w:val="none"/>
        </w:rPr>
        <w:t>3.47.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fep</w:t>
      </w:r>
      <w:r>
        <w:rPr>
          <w:spacing w:val="-1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2051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47" w:lineRule="auto"/>
        <w:ind w:left="180" w:right="169"/>
      </w:pPr>
      <w:r>
        <w:rPr/>
        <w:t>Another</w:t>
      </w:r>
      <w:r>
        <w:rPr>
          <w:spacing w:val="4"/>
        </w:rPr>
        <w:t> </w:t>
      </w:r>
      <w:r>
        <w:rPr/>
        <w:t>technique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calculate</w:t>
      </w:r>
      <w:r>
        <w:rPr>
          <w:spacing w:val="4"/>
        </w:rPr>
        <w:t> </w:t>
      </w:r>
      <w:r>
        <w:rPr/>
        <w:t>free</w:t>
      </w:r>
      <w:r>
        <w:rPr>
          <w:spacing w:val="5"/>
        </w:rPr>
        <w:t> </w:t>
      </w:r>
      <w:r>
        <w:rPr/>
        <w:t>energy</w:t>
      </w:r>
      <w:r>
        <w:rPr>
          <w:spacing w:val="4"/>
        </w:rPr>
        <w:t> </w:t>
      </w:r>
      <w:r>
        <w:rPr/>
        <w:t>differences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acceptance</w:t>
      </w:r>
      <w:r>
        <w:rPr>
          <w:spacing w:val="5"/>
        </w:rPr>
        <w:t> </w:t>
      </w:r>
      <w:r>
        <w:rPr/>
        <w:t>ratio</w:t>
      </w:r>
      <w:r>
        <w:rPr>
          <w:spacing w:val="4"/>
        </w:rPr>
        <w:t> </w:t>
      </w:r>
      <w:r>
        <w:rPr/>
        <w:t>method</w:t>
      </w:r>
      <w:r>
        <w:rPr>
          <w:spacing w:val="4"/>
        </w:rPr>
        <w:t> </w:t>
      </w:r>
      <w:hyperlink w:history="true" w:anchor="_bookmark44">
        <w:r>
          <w:rPr>
            <w:i/>
            <w:color w:val="355F7B"/>
          </w:rPr>
          <w:t>(Bennet)</w:t>
        </w:r>
      </w:hyperlink>
      <w:r>
        <w:rPr/>
        <w:t>,</w:t>
      </w:r>
      <w:r>
        <w:rPr>
          <w:spacing w:val="7"/>
        </w:rPr>
        <w:t> </w:t>
      </w:r>
      <w:r>
        <w:rPr/>
        <w:t>which</w:t>
      </w:r>
      <w:r>
        <w:rPr>
          <w:spacing w:val="4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/>
        <w:t>imple-</w:t>
      </w:r>
      <w:r>
        <w:rPr>
          <w:spacing w:val="-47"/>
        </w:rPr>
        <w:t> </w:t>
      </w:r>
      <w:r>
        <w:rPr/>
        <w:t>mented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calculating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energy</w:t>
      </w:r>
      <w:r>
        <w:rPr>
          <w:spacing w:val="-4"/>
        </w:rPr>
        <w:t> </w:t>
      </w:r>
      <w:r>
        <w:rPr/>
        <w:t>differences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rFonts w:ascii="Arial" w:hAnsi="Arial"/>
          <w:i/>
        </w:rPr>
        <w:t>δ</w:t>
      </w:r>
      <w:r>
        <w:rPr>
          <w:rFonts w:ascii="Arial" w:hAnsi="Arial"/>
          <w:i/>
          <w:spacing w:val="20"/>
        </w:rPr>
        <w:t> </w:t>
      </w:r>
      <w:r>
        <w:rPr>
          <w:rFonts w:ascii="Cambria" w:hAnsi="Cambria"/>
        </w:rPr>
        <w:t>=</w:t>
      </w:r>
      <w:r>
        <w:rPr>
          <w:rFonts w:ascii="Cambria" w:hAnsi="Cambria"/>
          <w:spacing w:val="8"/>
        </w:rPr>
        <w:t> </w:t>
      </w:r>
      <w:r>
        <w:rPr>
          <w:rFonts w:ascii="Cambria" w:hAnsi="Cambria"/>
        </w:rPr>
        <w:t>1.0</w:t>
      </w:r>
      <w:r>
        <w:rPr>
          <w:rFonts w:ascii="Cambria" w:hAnsi="Cambria"/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forward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reverse</w:t>
      </w:r>
      <w:r>
        <w:rPr>
          <w:spacing w:val="-4"/>
        </w:rPr>
        <w:t> </w:t>
      </w:r>
      <w:r>
        <w:rPr/>
        <w:t>routes:</w:t>
      </w:r>
    </w:p>
    <w:p>
      <w:pPr>
        <w:pStyle w:val="BodyText"/>
        <w:tabs>
          <w:tab w:pos="1457" w:val="left" w:leader="none"/>
          <w:tab w:pos="2748" w:val="left" w:leader="none"/>
          <w:tab w:pos="4755" w:val="left" w:leader="none"/>
          <w:tab w:pos="6024" w:val="left" w:leader="none"/>
        </w:tabs>
        <w:spacing w:line="201" w:lineRule="auto"/>
        <w:ind w:right="77"/>
        <w:jc w:val="center"/>
        <w:rPr>
          <w:rFonts w:ascii="Lucida Sans Unicode"/>
        </w:rPr>
      </w:pPr>
      <w:r>
        <w:rPr/>
        <w:pict>
          <v:shape style="position:absolute;margin-left:246.880005pt;margin-top:32.427311pt;width:3.5pt;height:8.450pt;mso-position-horizontal-relative:page;mso-position-vertical-relative:paragraph;z-index:-15559680;mso-wrap-distance-left:0;mso-wrap-distance-right: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97.502991pt;margin-top:35.08831pt;width:3.5pt;height:8.450pt;mso-position-horizontal-relative:page;mso-position-vertical-relative:paragraph;z-index:-15559168;mso-wrap-distance-left:0;mso-wrap-distance-right: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10.67099pt;margin-top:32.427311pt;width:3.5pt;height:8.450pt;mso-position-horizontal-relative:page;mso-position-vertical-relative:paragraph;z-index:-15558656;mso-wrap-distance-left:0;mso-wrap-distance-right: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0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61.294006pt;margin-top:35.08831pt;width:3.5pt;height:8.450pt;mso-position-horizontal-relative:page;mso-position-vertical-relative:paragraph;z-index:-15558144;mso-wrap-distance-left:0;mso-wrap-distance-right: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1</w:t>
                  </w:r>
                </w:p>
              </w:txbxContent>
            </v:textbox>
            <w10:wrap type="topAndBottom"/>
          </v:shape>
        </w:pict>
      </w:r>
      <w:r>
        <w:rPr/>
        <w:pict>
          <v:line style="position:absolute;mso-position-horizontal-relative:page;mso-position-vertical-relative:paragraph;z-index:15900672" from="155.936005pt,26.0951pt" to="288.288005pt,26.095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01184" from="321.856995pt,26.0951pt" to="452.078995pt,26.0951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155.936005pt;margin-top:26.747658pt;width:29.3pt;height:12.05pt;mso-position-horizontal-relative:page;mso-position-vertical-relative:paragraph;z-index:15901696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spacing w:val="-9"/>
                    </w:rPr>
                    <w:t>1</w:t>
                  </w:r>
                  <w:r>
                    <w:rPr>
                      <w:rFonts w:ascii="Cambria"/>
                      <w:spacing w:val="-2"/>
                    </w:rPr>
                    <w:t> </w:t>
                  </w:r>
                  <w:r>
                    <w:rPr>
                      <w:rFonts w:ascii="Cambria"/>
                      <w:spacing w:val="-9"/>
                    </w:rPr>
                    <w:t>+</w:t>
                  </w:r>
                  <w:r>
                    <w:rPr>
                      <w:rFonts w:ascii="Cambria"/>
                      <w:spacing w:val="-2"/>
                    </w:rPr>
                    <w:t> </w:t>
                  </w:r>
                  <w:r>
                    <w:rPr>
                      <w:rFonts w:ascii="Cambria"/>
                      <w:spacing w:val="-9"/>
                    </w:rPr>
                    <w:t>exp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5.070007pt;margin-top:25.890875pt;width:61.9pt;height:19.650pt;mso-position-horizontal-relative:page;mso-position-vertical-relative:paragraph;z-index:-26708992" type="#_x0000_t202" filled="false" stroked="false">
            <v:textbox inset="0,0,0,0">
              <w:txbxContent>
                <w:p>
                  <w:pPr>
                    <w:spacing w:line="246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0"/>
                      <w:sz w:val="20"/>
                    </w:rPr>
                    <w:t>U</w:t>
                  </w:r>
                  <w:r>
                    <w:rPr>
                      <w:rFonts w:ascii="Cambria" w:hAnsi="Cambria"/>
                      <w:w w:val="90"/>
                      <w:sz w:val="20"/>
                      <w:vertAlign w:val="subscript"/>
                    </w:rPr>
                    <w:t>1</w:t>
                  </w:r>
                  <w:r>
                    <w:rPr>
                      <w:rFonts w:ascii="Cambria" w:hAnsi="Cambria"/>
                      <w:spacing w:val="16"/>
                      <w:w w:val="9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4"/>
                      <w:w w:val="90"/>
                      <w:sz w:val="20"/>
                      <w:vertAlign w:val="baseline"/>
                    </w:rPr>
                    <w:t> </w:t>
                  </w:r>
                  <w:r>
                    <w:rPr>
                      <w:i/>
                      <w:w w:val="90"/>
                      <w:sz w:val="20"/>
                      <w:vertAlign w:val="baseline"/>
                    </w:rPr>
                    <w:t>U</w:t>
                  </w:r>
                  <w:r>
                    <w:rPr>
                      <w:rFonts w:ascii="Cambria" w:hAnsi="Cambria"/>
                      <w:w w:val="90"/>
                      <w:sz w:val="20"/>
                      <w:vertAlign w:val="subscript"/>
                    </w:rPr>
                    <w:t>0</w:t>
                  </w:r>
                  <w:r>
                    <w:rPr>
                      <w:rFonts w:ascii="Cambria" w:hAnsi="Cambria"/>
                      <w:spacing w:val="17"/>
                      <w:w w:val="9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6"/>
                      <w:w w:val="9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Verdana" w:hAnsi="Verdana"/>
                      <w:w w:val="90"/>
                      <w:sz w:val="20"/>
                      <w:vertAlign w:val="baseline"/>
                    </w:rPr>
                    <w:t>∆</w:t>
                  </w:r>
                  <w:r>
                    <w:rPr>
                      <w:rFonts w:ascii="Cambria" w:hAnsi="Cambria"/>
                      <w:w w:val="90"/>
                      <w:position w:val="7"/>
                      <w:sz w:val="14"/>
                      <w:vertAlign w:val="baseline"/>
                    </w:rPr>
                    <w:t>1</w:t>
                  </w:r>
                  <w:r>
                    <w:rPr>
                      <w:i/>
                      <w:w w:val="90"/>
                      <w:sz w:val="20"/>
                      <w:vertAlign w:val="baseline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3.174988pt;margin-top:26.747658pt;width:19.75pt;height:12.6pt;mso-position-horizontal-relative:page;mso-position-vertical-relative:paragraph;z-index:15902720" type="#_x0000_t202" filled="false" stroked="false">
            <v:textbox inset="0,0,0,0">
              <w:txbxContent>
                <w:p>
                  <w:pPr>
                    <w:spacing w:line="229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Cambria"/>
                      <w:sz w:val="20"/>
                    </w:rPr>
                    <w:t>/</w:t>
                  </w:r>
                  <w:r>
                    <w:rPr>
                      <w:i/>
                      <w:sz w:val="20"/>
                    </w:rPr>
                    <w:t>k</w:t>
                  </w:r>
                  <w:r>
                    <w:rPr>
                      <w:i/>
                      <w:sz w:val="20"/>
                      <w:vertAlign w:val="subscript"/>
                    </w:rPr>
                    <w:t>B</w:t>
                  </w:r>
                  <w:r>
                    <w:rPr>
                      <w:i/>
                      <w:sz w:val="20"/>
                      <w:vertAlign w:val="baseline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1.856995pt;margin-top:26.747658pt;width:29.3pt;height:12.05pt;mso-position-horizontal-relative:page;mso-position-vertical-relative:paragraph;z-index:15903232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spacing w:val="-9"/>
                    </w:rPr>
                    <w:t>1</w:t>
                  </w:r>
                  <w:r>
                    <w:rPr>
                      <w:rFonts w:ascii="Cambria"/>
                      <w:spacing w:val="-2"/>
                    </w:rPr>
                    <w:t> </w:t>
                  </w:r>
                  <w:r>
                    <w:rPr>
                      <w:rFonts w:ascii="Cambria"/>
                      <w:spacing w:val="-9"/>
                    </w:rPr>
                    <w:t>+</w:t>
                  </w:r>
                  <w:r>
                    <w:rPr>
                      <w:rFonts w:ascii="Cambria"/>
                      <w:spacing w:val="-2"/>
                    </w:rPr>
                    <w:t> </w:t>
                  </w:r>
                  <w:r>
                    <w:rPr>
                      <w:rFonts w:ascii="Cambria"/>
                      <w:spacing w:val="-9"/>
                    </w:rPr>
                    <w:t>exp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0.990997pt;margin-top:25.890875pt;width:59.8pt;height:19.650pt;mso-position-horizontal-relative:page;mso-position-vertical-relative:paragraph;z-index:-26707456" type="#_x0000_t202" filled="false" stroked="false">
            <v:textbox inset="0,0,0,0">
              <w:txbxContent>
                <w:p>
                  <w:pPr>
                    <w:spacing w:line="246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0"/>
                      <w:sz w:val="20"/>
                    </w:rPr>
                    <w:t>U</w:t>
                  </w:r>
                  <w:r>
                    <w:rPr>
                      <w:rFonts w:ascii="Cambria" w:hAnsi="Cambria"/>
                      <w:w w:val="90"/>
                      <w:sz w:val="20"/>
                      <w:vertAlign w:val="subscript"/>
                    </w:rPr>
                    <w:t>0</w:t>
                  </w:r>
                  <w:r>
                    <w:rPr>
                      <w:rFonts w:ascii="Cambria" w:hAnsi="Cambria"/>
                      <w:spacing w:val="22"/>
                      <w:w w:val="9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0"/>
                      <w:vertAlign w:val="baseline"/>
                    </w:rPr>
                    <w:t>−</w:t>
                  </w:r>
                  <w:r>
                    <w:rPr>
                      <w:rFonts w:ascii="Cambria" w:hAnsi="Cambria"/>
                      <w:spacing w:val="-1"/>
                      <w:w w:val="90"/>
                      <w:sz w:val="20"/>
                      <w:vertAlign w:val="baseline"/>
                    </w:rPr>
                    <w:t> </w:t>
                  </w:r>
                  <w:r>
                    <w:rPr>
                      <w:i/>
                      <w:w w:val="90"/>
                      <w:sz w:val="20"/>
                      <w:vertAlign w:val="baseline"/>
                    </w:rPr>
                    <w:t>U</w:t>
                  </w:r>
                  <w:r>
                    <w:rPr>
                      <w:rFonts w:ascii="Cambria" w:hAnsi="Cambria"/>
                      <w:w w:val="90"/>
                      <w:sz w:val="20"/>
                      <w:vertAlign w:val="subscript"/>
                    </w:rPr>
                    <w:t>1</w:t>
                  </w:r>
                  <w:r>
                    <w:rPr>
                      <w:rFonts w:ascii="Cambria" w:hAnsi="Cambria"/>
                      <w:spacing w:val="23"/>
                      <w:w w:val="9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0"/>
                      <w:sz w:val="20"/>
                      <w:vertAlign w:val="baseline"/>
                    </w:rPr>
                    <w:t>+</w:t>
                  </w:r>
                  <w:r>
                    <w:rPr>
                      <w:rFonts w:ascii="Cambria" w:hAnsi="Cambria"/>
                      <w:spacing w:val="11"/>
                      <w:w w:val="90"/>
                      <w:sz w:val="20"/>
                      <w:vertAlign w:val="baseline"/>
                    </w:rPr>
                    <w:t> </w:t>
                  </w:r>
                  <w:r>
                    <w:rPr>
                      <w:rFonts w:ascii="Verdana" w:hAnsi="Verdana"/>
                      <w:w w:val="90"/>
                      <w:sz w:val="20"/>
                      <w:vertAlign w:val="baseline"/>
                    </w:rPr>
                    <w:t>∆</w:t>
                  </w:r>
                  <w:r>
                    <w:rPr>
                      <w:rFonts w:ascii="Cambria" w:hAnsi="Cambria"/>
                      <w:w w:val="90"/>
                      <w:position w:val="7"/>
                      <w:sz w:val="14"/>
                      <w:vertAlign w:val="baseline"/>
                    </w:rPr>
                    <w:t>1</w:t>
                  </w:r>
                  <w:r>
                    <w:rPr>
                      <w:i/>
                      <w:w w:val="90"/>
                      <w:sz w:val="20"/>
                      <w:vertAlign w:val="baseline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6.966003pt;margin-top:26.747658pt;width:19.75pt;height:12.6pt;mso-position-horizontal-relative:page;mso-position-vertical-relative:paragraph;z-index:15904256" type="#_x0000_t202" filled="false" stroked="false">
            <v:textbox inset="0,0,0,0">
              <w:txbxContent>
                <w:p>
                  <w:pPr>
                    <w:spacing w:line="229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Cambria"/>
                      <w:sz w:val="20"/>
                    </w:rPr>
                    <w:t>/</w:t>
                  </w:r>
                  <w:r>
                    <w:rPr>
                      <w:i/>
                      <w:sz w:val="20"/>
                    </w:rPr>
                    <w:t>k</w:t>
                  </w:r>
                  <w:r>
                    <w:rPr>
                      <w:i/>
                      <w:sz w:val="20"/>
                      <w:vertAlign w:val="subscript"/>
                    </w:rPr>
                    <w:t>B</w:t>
                  </w:r>
                  <w:r>
                    <w:rPr>
                      <w:i/>
                      <w:sz w:val="20"/>
                      <w:vertAlign w:val="baseline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Lucida Sans Unicode"/>
          <w:w w:val="150"/>
        </w:rPr>
        <w:t>*</w:t>
        <w:tab/>
      </w:r>
      <w:r>
        <w:rPr>
          <w:rFonts w:ascii="Cambria"/>
          <w:w w:val="110"/>
          <w:position w:val="-20"/>
        </w:rPr>
        <w:t>1</w:t>
        <w:tab/>
      </w:r>
      <w:r>
        <w:rPr>
          <w:rFonts w:ascii="Lucida Sans Unicode"/>
          <w:w w:val="110"/>
        </w:rPr>
        <w:t>+</w:t>
      </w:r>
      <w:r>
        <w:rPr>
          <w:rFonts w:ascii="Lucida Sans Unicode"/>
          <w:spacing w:val="62"/>
          <w:w w:val="110"/>
        </w:rPr>
        <w:t> </w:t>
      </w:r>
      <w:r>
        <w:rPr>
          <w:rFonts w:ascii="Cambria"/>
          <w:w w:val="110"/>
          <w:position w:val="-33"/>
        </w:rPr>
        <w:t>=</w:t>
      </w:r>
      <w:r>
        <w:rPr>
          <w:rFonts w:ascii="Cambria"/>
          <w:spacing w:val="6"/>
          <w:w w:val="110"/>
          <w:position w:val="-33"/>
        </w:rPr>
        <w:t> </w:t>
      </w:r>
      <w:r>
        <w:rPr>
          <w:rFonts w:ascii="Lucida Sans Unicode"/>
          <w:w w:val="150"/>
        </w:rPr>
        <w:t>*</w:t>
        <w:tab/>
      </w:r>
      <w:r>
        <w:rPr>
          <w:rFonts w:ascii="Cambria"/>
          <w:w w:val="110"/>
          <w:position w:val="-20"/>
        </w:rPr>
        <w:t>1</w:t>
        <w:tab/>
      </w:r>
      <w:r>
        <w:rPr>
          <w:rFonts w:ascii="Lucida Sans Unicode"/>
          <w:w w:val="110"/>
        </w:rPr>
        <w:t>+</w:t>
      </w:r>
    </w:p>
    <w:p>
      <w:pPr>
        <w:pStyle w:val="BodyText"/>
        <w:spacing w:before="82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free</w:t>
      </w:r>
      <w:r>
        <w:rPr>
          <w:spacing w:val="-5"/>
        </w:rPr>
        <w:t> </w:t>
      </w:r>
      <w:r>
        <w:rPr/>
        <w:t>energy</w:t>
      </w:r>
      <w:r>
        <w:rPr>
          <w:spacing w:val="-6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determined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numerical</w:t>
      </w:r>
      <w:r>
        <w:rPr>
          <w:spacing w:val="-6"/>
        </w:rPr>
        <w:t> </w:t>
      </w:r>
      <w:r>
        <w:rPr/>
        <w:t>root</w:t>
      </w:r>
      <w:r>
        <w:rPr>
          <w:spacing w:val="-5"/>
        </w:rPr>
        <w:t> </w:t>
      </w:r>
      <w:r>
        <w:rPr/>
        <w:t>finding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establish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equality.</w:t>
      </w:r>
    </w:p>
    <w:p>
      <w:pPr>
        <w:pStyle w:val="BodyText"/>
        <w:spacing w:line="249" w:lineRule="auto" w:before="129"/>
        <w:ind w:left="180" w:right="177"/>
        <w:jc w:val="both"/>
      </w:pPr>
      <w:r>
        <w:rPr>
          <w:spacing w:val="-1"/>
        </w:rPr>
        <w:t>Concerning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choice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how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atomic</w:t>
      </w:r>
      <w:r>
        <w:rPr>
          <w:spacing w:val="-11"/>
        </w:rPr>
        <w:t> </w:t>
      </w:r>
      <w:r>
        <w:rPr>
          <w:spacing w:val="-1"/>
        </w:rPr>
        <w:t>parameters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perturbed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order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setup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alchemical</w:t>
      </w:r>
      <w:r>
        <w:rPr>
          <w:spacing w:val="-11"/>
        </w:rPr>
        <w:t> </w:t>
      </w:r>
      <w:r>
        <w:rPr/>
        <w:t>transformation</w:t>
      </w:r>
      <w:r>
        <w:rPr>
          <w:spacing w:val="-11"/>
        </w:rPr>
        <w:t> </w:t>
      </w:r>
      <w:r>
        <w:rPr/>
        <w:t>route,</w:t>
      </w:r>
      <w:r>
        <w:rPr>
          <w:spacing w:val="-47"/>
        </w:rPr>
        <w:t> </w:t>
      </w:r>
      <w:r>
        <w:rPr/>
        <w:t>several</w:t>
      </w:r>
      <w:r>
        <w:rPr>
          <w:spacing w:val="-5"/>
        </w:rPr>
        <w:t> </w:t>
      </w:r>
      <w:r>
        <w:rPr/>
        <w:t>strategies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available,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single-topology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double-topology</w:t>
      </w:r>
      <w:r>
        <w:rPr>
          <w:spacing w:val="-5"/>
        </w:rPr>
        <w:t> </w:t>
      </w:r>
      <w:r>
        <w:rPr/>
        <w:t>strategies</w:t>
      </w:r>
      <w:r>
        <w:rPr>
          <w:spacing w:val="-4"/>
        </w:rPr>
        <w:t> </w:t>
      </w:r>
      <w:hyperlink w:history="true" w:anchor="_bookmark43">
        <w:r>
          <w:rPr>
            <w:i/>
            <w:color w:val="355F7B"/>
          </w:rPr>
          <w:t>(Pearlman)</w:t>
        </w:r>
      </w:hyperlink>
      <w:r>
        <w:rPr/>
        <w:t>.</w:t>
      </w:r>
      <w:r>
        <w:rPr>
          <w:spacing w:val="15"/>
        </w:rPr>
        <w:t> </w:t>
      </w:r>
      <w:r>
        <w:rPr/>
        <w:t>The</w:t>
      </w:r>
      <w:r>
        <w:rPr>
          <w:spacing w:val="-4"/>
        </w:rPr>
        <w:t> </w:t>
      </w:r>
      <w:r>
        <w:rPr/>
        <w:t>latter</w:t>
      </w:r>
      <w:r>
        <w:rPr>
          <w:spacing w:val="-5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48"/>
        </w:rPr>
        <w:t> </w:t>
      </w:r>
      <w:r>
        <w:rPr/>
        <w:t>require</w:t>
      </w:r>
      <w:r>
        <w:rPr>
          <w:spacing w:val="-2"/>
        </w:rPr>
        <w:t> </w:t>
      </w:r>
      <w:r>
        <w:rPr/>
        <w:t>modification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bond</w:t>
      </w:r>
      <w:r>
        <w:rPr>
          <w:spacing w:val="-1"/>
        </w:rPr>
        <w:t> </w:t>
      </w:r>
      <w:r>
        <w:rPr/>
        <w:t>lengths,</w:t>
      </w:r>
      <w:r>
        <w:rPr>
          <w:spacing w:val="-1"/>
        </w:rPr>
        <w:t> </w:t>
      </w:r>
      <w:r>
        <w:rPr/>
        <w:t>angles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coordinates.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NOTES:</w:t>
      </w:r>
      <w:r>
        <w:rPr>
          <w:spacing w:val="-12"/>
        </w:rPr>
        <w:t> </w:t>
      </w: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compute</w:t>
      </w:r>
      <w:r>
        <w:rPr>
          <w:spacing w:val="-11"/>
        </w:rPr>
        <w:t> </w:t>
      </w:r>
      <w:r>
        <w:rPr>
          <w:spacing w:val="-1"/>
        </w:rPr>
        <w:t>command</w:t>
      </w:r>
      <w:r>
        <w:rPr>
          <w:spacing w:val="-12"/>
        </w:rPr>
        <w:t> </w:t>
      </w:r>
      <w:r>
        <w:rPr/>
        <w:t>does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take</w:t>
      </w:r>
      <w:r>
        <w:rPr>
          <w:spacing w:val="-11"/>
        </w:rPr>
        <w:t> </w:t>
      </w:r>
      <w:r>
        <w:rPr/>
        <w:t>kinetic</w:t>
      </w:r>
      <w:r>
        <w:rPr>
          <w:spacing w:val="-12"/>
        </w:rPr>
        <w:t> </w:t>
      </w:r>
      <w:r>
        <w:rPr/>
        <w:t>energy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account,</w:t>
      </w:r>
      <w:r>
        <w:rPr>
          <w:spacing w:val="-10"/>
        </w:rPr>
        <w:t> </w:t>
      </w:r>
      <w:r>
        <w:rPr/>
        <w:t>therefore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masses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particles</w:t>
      </w:r>
      <w:r>
        <w:rPr>
          <w:spacing w:val="-11"/>
        </w:rPr>
        <w:t> </w:t>
      </w:r>
      <w:r>
        <w:rPr/>
        <w:t>should</w:t>
      </w:r>
      <w:r>
        <w:rPr>
          <w:spacing w:val="-48"/>
        </w:rPr>
        <w:t> </w:t>
      </w:r>
      <w:r>
        <w:rPr>
          <w:w w:val="95"/>
        </w:rPr>
        <w:t>not be modified between the reference and perturbed states, or along the alchemical transformation route.</w:t>
      </w:r>
      <w:r>
        <w:rPr>
          <w:spacing w:val="1"/>
          <w:w w:val="95"/>
        </w:rPr>
        <w:t> </w:t>
      </w:r>
      <w:r>
        <w:rPr>
          <w:w w:val="95"/>
        </w:rPr>
        <w:t>This compute</w:t>
      </w:r>
      <w:r>
        <w:rPr>
          <w:spacing w:val="1"/>
          <w:w w:val="95"/>
        </w:rPr>
        <w:t> </w:t>
      </w:r>
      <w:r>
        <w:rPr/>
        <w:t>command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change</w:t>
      </w:r>
      <w:r>
        <w:rPr>
          <w:spacing w:val="-1"/>
        </w:rPr>
        <w:t> </w:t>
      </w:r>
      <w:r>
        <w:rPr/>
        <w:t>bond</w:t>
      </w:r>
      <w:r>
        <w:rPr>
          <w:spacing w:val="-2"/>
        </w:rPr>
        <w:t> </w:t>
      </w:r>
      <w:r>
        <w:rPr/>
        <w:t>lengths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internal</w:t>
      </w:r>
      <w:r>
        <w:rPr>
          <w:spacing w:val="-2"/>
        </w:rPr>
        <w:t> </w:t>
      </w:r>
      <w:r>
        <w:rPr/>
        <w:t>coordinates</w:t>
      </w:r>
      <w:r>
        <w:rPr>
          <w:spacing w:val="-1"/>
        </w:rPr>
        <w:t> </w:t>
      </w:r>
      <w:hyperlink w:history="true" w:anchor="_bookmark45">
        <w:r>
          <w:rPr>
            <w:i/>
            <w:color w:val="355F7B"/>
          </w:rPr>
          <w:t>(Boresch,</w:t>
        </w:r>
        <w:r>
          <w:rPr>
            <w:i/>
            <w:color w:val="355F7B"/>
            <w:spacing w:val="-2"/>
          </w:rPr>
          <w:t> </w:t>
        </w:r>
        <w:r>
          <w:rPr>
            <w:i/>
            <w:color w:val="355F7B"/>
          </w:rPr>
          <w:t>Karplus)</w:t>
        </w:r>
      </w:hyperlink>
      <w:r>
        <w:rPr/>
        <w:t>.</w:t>
      </w: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72pt;margin-top:10.401432pt;width:468pt;height:.1pt;mso-position-horizontal-relative:page;mso-position-vertical-relative:paragraph;z-index:-15557632;mso-wrap-distance-left:0;mso-wrap-distance-right:0" coordorigin="1440,208" coordsize="9360,0" path="m1440,208l10800,20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49" w:lineRule="auto" w:before="126"/>
        <w:ind w:left="180" w:right="178"/>
        <w:jc w:val="both"/>
      </w:pPr>
      <w:r>
        <w:rPr/>
        <w:t>The </w:t>
      </w:r>
      <w:r>
        <w:rPr>
          <w:i/>
        </w:rPr>
        <w:t>pair </w:t>
      </w:r>
      <w:r>
        <w:rPr/>
        <w:t>attribute enables various parameters of potentials defined by the </w:t>
      </w:r>
      <w:r>
        <w:rPr>
          <w:i/>
          <w:color w:val="355F7B"/>
        </w:rPr>
        <w:t>pair_style </w:t>
      </w:r>
      <w:r>
        <w:rPr/>
        <w:t>and </w:t>
      </w:r>
      <w:r>
        <w:rPr>
          <w:i/>
          <w:color w:val="355F7B"/>
        </w:rPr>
        <w:t>pair_coeff </w:t>
      </w:r>
      <w:r>
        <w:rPr/>
        <w:t>commands to be</w:t>
      </w:r>
      <w:r>
        <w:rPr>
          <w:spacing w:val="1"/>
        </w:rPr>
        <w:t> </w:t>
      </w:r>
      <w:r>
        <w:rPr/>
        <w:t>changed,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</w:t>
      </w:r>
      <w:r>
        <w:rPr>
          <w:spacing w:val="-1"/>
        </w:rPr>
        <w:t> </w:t>
      </w:r>
      <w:r>
        <w:rPr/>
        <w:t>supports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</w:t>
      </w:r>
      <w:r>
        <w:rPr>
          <w:i/>
        </w:rPr>
        <w:t>pstyle </w:t>
      </w:r>
      <w:r>
        <w:rPr/>
        <w:t>argument is the name of the pair style.</w:t>
      </w:r>
      <w:r>
        <w:rPr>
          <w:spacing w:val="1"/>
        </w:rPr>
        <w:t> </w:t>
      </w:r>
      <w:r>
        <w:rPr/>
        <w:t>For example, </w:t>
      </w:r>
      <w:r>
        <w:rPr>
          <w:i/>
        </w:rPr>
        <w:t>pstyle </w:t>
      </w:r>
      <w:r>
        <w:rPr/>
        <w:t>could be specified as “lj/cut”.</w:t>
      </w:r>
      <w:r>
        <w:rPr>
          <w:spacing w:val="1"/>
        </w:rPr>
        <w:t> </w:t>
      </w:r>
      <w:r>
        <w:rPr/>
        <w:t>The </w:t>
      </w:r>
      <w:r>
        <w:rPr>
          <w:i/>
        </w:rPr>
        <w:t>pparam</w:t>
      </w:r>
      <w:r>
        <w:rPr>
          <w:i/>
          <w:spacing w:val="1"/>
        </w:rPr>
        <w:t> </w:t>
      </w:r>
      <w:r>
        <w:rPr/>
        <w:t>argument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parameter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change.</w:t>
      </w:r>
      <w:r>
        <w:rPr>
          <w:spacing w:val="1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pair</w:t>
      </w:r>
      <w:r>
        <w:rPr>
          <w:spacing w:val="-3"/>
        </w:rPr>
        <w:t> </w:t>
      </w:r>
      <w:r>
        <w:rPr/>
        <w:t>styles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this</w:t>
      </w:r>
      <w:r>
        <w:rPr>
          <w:spacing w:val="-47"/>
        </w:rPr>
        <w:t> </w:t>
      </w:r>
      <w:r>
        <w:rPr/>
        <w:t>compute.</w:t>
      </w:r>
      <w:r>
        <w:rPr>
          <w:spacing w:val="11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doc</w:t>
      </w:r>
      <w:r>
        <w:rPr>
          <w:spacing w:val="-5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individual</w:t>
      </w:r>
      <w:r>
        <w:rPr>
          <w:spacing w:val="-5"/>
        </w:rPr>
        <w:t> </w:t>
      </w:r>
      <w:r>
        <w:rPr/>
        <w:t>pair</w:t>
      </w:r>
      <w:r>
        <w:rPr>
          <w:spacing w:val="-4"/>
        </w:rPr>
        <w:t> </w:t>
      </w:r>
      <w:r>
        <w:rPr/>
        <w:t>styles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/>
        <w:t>formulas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meaning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parameters:</w:t>
      </w:r>
    </w:p>
    <w:p>
      <w:pPr>
        <w:pStyle w:val="BodyText"/>
        <w:spacing w:before="6" w:after="1"/>
        <w:rPr>
          <w:sz w:val="26"/>
        </w:rPr>
      </w:pPr>
    </w:p>
    <w:tbl>
      <w:tblPr>
        <w:tblW w:w="0" w:type="auto"/>
        <w:jc w:val="left"/>
        <w:tblInd w:w="9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2"/>
        <w:gridCol w:w="2397"/>
        <w:gridCol w:w="1022"/>
      </w:tblGrid>
      <w:tr>
        <w:trPr>
          <w:trHeight w:val="292" w:hRule="atLeast"/>
        </w:trPr>
        <w:tc>
          <w:tcPr>
            <w:tcW w:w="4352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born</w:t>
            </w:r>
          </w:p>
        </w:tc>
        <w:tc>
          <w:tcPr>
            <w:tcW w:w="2397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20"/>
              <w:rPr>
                <w:sz w:val="20"/>
              </w:rPr>
            </w:pPr>
            <w:r>
              <w:rPr>
                <w:sz w:val="20"/>
              </w:rPr>
              <w:t>a,b,c</w:t>
            </w:r>
          </w:p>
        </w:tc>
        <w:tc>
          <w:tcPr>
            <w:tcW w:w="1022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buck,</w:t>
            </w:r>
            <w:r>
              <w:rPr>
                <w:i/>
                <w:color w:val="355F7B"/>
                <w:spacing w:val="-9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buck/coul/cut,</w:t>
            </w:r>
            <w:r>
              <w:rPr>
                <w:i/>
                <w:color w:val="355F7B"/>
                <w:spacing w:val="-9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buck/coul/long,</w:t>
            </w:r>
            <w:r>
              <w:rPr>
                <w:i/>
                <w:color w:val="355F7B"/>
                <w:spacing w:val="-9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buck/coul/msm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a,c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buck/mdf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a,c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coul/cut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scale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coul/cut/soft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lambda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coul/long,</w:t>
            </w:r>
            <w:r>
              <w:rPr>
                <w:i/>
                <w:color w:val="355F7B"/>
                <w:spacing w:val="-4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coul/msm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scale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coul/long/soft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scale,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lambda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eam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scale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gauss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lennard/mdf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a,b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lj/class2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lj/class2/coul/cut,</w:t>
            </w:r>
            <w:r>
              <w:rPr>
                <w:i/>
                <w:color w:val="355F7B"/>
                <w:spacing w:val="-6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lj/class2/coul/long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lj/cut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lj/cut/soft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epsilon,sigma,lambda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lj/cut/coul/cut,</w:t>
            </w:r>
            <w:r>
              <w:rPr>
                <w:i/>
                <w:color w:val="355F7B"/>
                <w:spacing w:val="-5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lj/cut/coul/long,</w:t>
            </w:r>
            <w:r>
              <w:rPr>
                <w:i/>
                <w:color w:val="355F7B"/>
                <w:spacing w:val="-5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lj/cut/coul/msm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lj/cut/coul/cut/soft,</w:t>
            </w:r>
            <w:r>
              <w:rPr>
                <w:i/>
                <w:color w:val="355F7B"/>
                <w:spacing w:val="-3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lj/cut/coul/long/soft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epsilon,sigma,lambda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lj/cut/tip4p/cut,</w:t>
            </w:r>
            <w:r>
              <w:rPr>
                <w:i/>
                <w:color w:val="355F7B"/>
                <w:spacing w:val="-5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lj/cut/tip4p/long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lj/cut/tip4p/long/soft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epsilon,sigma,lambda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lj/expand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epsilon,sigma,delta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lj/mdf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lj/sf/dipole/sf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epsilon,sigma,scale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mie/cut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epsilon,sigma,gamR,gamA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morse,</w:t>
            </w:r>
            <w:r>
              <w:rPr>
                <w:i/>
                <w:color w:val="355F7B"/>
                <w:spacing w:val="-10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morse/smooth/linear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d0,r0,alpha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morse/soft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d0,r0,alpha,lambda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nm/cut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e0,r0,nn,mm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nm/cut/coul/cut,</w:t>
            </w:r>
            <w:r>
              <w:rPr>
                <w:i/>
                <w:color w:val="355F7B"/>
                <w:spacing w:val="-5"/>
                <w:sz w:val="20"/>
              </w:rPr>
              <w:t> </w:t>
            </w:r>
            <w:r>
              <w:rPr>
                <w:i/>
                <w:color w:val="355F7B"/>
                <w:sz w:val="20"/>
              </w:rPr>
              <w:t>nm/cut/coul/long</w:t>
            </w:r>
          </w:p>
        </w:tc>
        <w:tc>
          <w:tcPr>
            <w:tcW w:w="2397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e0,r0,nn,mm</w:t>
            </w:r>
          </w:p>
        </w:tc>
        <w:tc>
          <w:tcPr>
            <w:tcW w:w="1022" w:type="dxa"/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39" w:hRule="atLeast"/>
        </w:trPr>
        <w:tc>
          <w:tcPr>
            <w:tcW w:w="4352" w:type="dxa"/>
            <w:shd w:val="clear" w:color="auto" w:fill="EAEAEA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ufm</w:t>
            </w:r>
          </w:p>
        </w:tc>
        <w:tc>
          <w:tcPr>
            <w:tcW w:w="2397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epsilon,sigma,scale</w:t>
            </w:r>
          </w:p>
        </w:tc>
        <w:tc>
          <w:tcPr>
            <w:tcW w:w="1022" w:type="dxa"/>
            <w:shd w:val="clear" w:color="auto" w:fill="EAEAEA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  <w:tr>
        <w:trPr>
          <w:trHeight w:val="271" w:hRule="atLeast"/>
        </w:trPr>
        <w:tc>
          <w:tcPr>
            <w:tcW w:w="4352" w:type="dxa"/>
            <w:tcBorders>
              <w:bottom w:val="single" w:sz="8" w:space="0" w:color="000000"/>
            </w:tcBorders>
            <w:shd w:val="clear" w:color="auto" w:fill="F9F9F9"/>
          </w:tcPr>
          <w:p>
            <w:pPr>
              <w:pStyle w:val="TableParagraph"/>
              <w:ind w:left="121"/>
              <w:rPr>
                <w:i/>
                <w:sz w:val="20"/>
              </w:rPr>
            </w:pPr>
            <w:r>
              <w:rPr>
                <w:i/>
                <w:color w:val="355F7B"/>
                <w:sz w:val="20"/>
              </w:rPr>
              <w:t>soft</w:t>
            </w:r>
          </w:p>
        </w:tc>
        <w:tc>
          <w:tcPr>
            <w:tcW w:w="2397" w:type="dxa"/>
            <w:tcBorders>
              <w:bottom w:val="single" w:sz="8" w:space="0" w:color="000000"/>
            </w:tcBorders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w w:val="99"/>
                <w:sz w:val="20"/>
              </w:rPr>
              <w:t>a</w:t>
            </w:r>
          </w:p>
        </w:tc>
        <w:tc>
          <w:tcPr>
            <w:tcW w:w="1022" w:type="dxa"/>
            <w:tcBorders>
              <w:bottom w:val="single" w:sz="8" w:space="0" w:color="000000"/>
            </w:tcBorders>
            <w:shd w:val="clear" w:color="auto" w:fill="F9F9F9"/>
          </w:tcPr>
          <w:p>
            <w:pPr>
              <w:pStyle w:val="TableParagraph"/>
              <w:ind w:left="0" w:right="121"/>
              <w:jc w:val="right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pairs</w:t>
            </w:r>
          </w:p>
        </w:tc>
      </w:tr>
    </w:tbl>
    <w:p>
      <w:pPr>
        <w:pStyle w:val="BodyText"/>
        <w:spacing w:before="2"/>
        <w:rPr>
          <w:sz w:val="24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Note that it is easy to add new potentials and their parameters to this list. All it typically takes is adding an extract()</w:t>
      </w:r>
      <w:r>
        <w:rPr>
          <w:spacing w:val="1"/>
        </w:rPr>
        <w:t> </w:t>
      </w:r>
      <w:r>
        <w:rPr/>
        <w:t>method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pair_*.cpp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potential.</w:t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72pt;margin-top:15.128703pt;width:468pt;height:.1pt;mso-position-horizontal-relative:page;mso-position-vertical-relative:paragraph;z-index:-15557120;mso-wrap-distance-left:0;mso-wrap-distance-right:0" coordorigin="1440,303" coordsize="9360,0" path="m1440,303l10800,30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2052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headerReference w:type="default" r:id="rId168"/>
          <w:footerReference w:type="default" r:id="rId169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line="20" w:lineRule="exact"/>
        <w:ind w:left="176"/>
        <w:rPr>
          <w:rFonts w:ascii="Arial"/>
          <w:sz w:val="2"/>
        </w:rPr>
      </w:pPr>
      <w:r>
        <w:rPr>
          <w:rFonts w:ascii="Arial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pict>
          <v:shape style="position:absolute;margin-left:228.718994pt;margin-top:13.56991pt;width:7.75pt;height:17.3pt;mso-position-horizontal-relative:page;mso-position-vertical-relative:paragraph;z-index:-2670387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614990pt;margin-top:73.345909pt;width:7.75pt;height:17.3pt;mso-position-horizontal-relative:page;mso-position-vertical-relative:paragraph;z-index:-2670336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t>Similar to the </w:t>
      </w:r>
      <w:r>
        <w:rPr>
          <w:i/>
          <w:color w:val="355F7B"/>
        </w:rPr>
        <w:t>pair_coeff </w:t>
      </w:r>
      <w:r>
        <w:rPr/>
        <w:t>command, I and J can be specified in one of two ways. Explicit numeric values can be used</w:t>
      </w:r>
      <w:r>
        <w:rPr>
          <w:spacing w:val="-47"/>
        </w:rPr>
        <w:t> </w:t>
      </w:r>
      <w:r>
        <w:rPr>
          <w:w w:val="95"/>
        </w:rPr>
        <w:t>for each, as in the first example above.</w:t>
      </w:r>
      <w:r>
        <w:rPr>
          <w:spacing w:val="45"/>
        </w:rPr>
        <w:t> </w:t>
      </w:r>
      <w:r>
        <w:rPr>
          <w:w w:val="95"/>
        </w:rPr>
        <w:t>I</w:t>
      </w:r>
      <w:r>
        <w:rPr>
          <w:spacing w:val="68"/>
        </w:rPr>
        <w:t> </w:t>
      </w:r>
      <w:r>
        <w:rPr>
          <w:spacing w:val="69"/>
        </w:rPr>
        <w:t> </w:t>
      </w:r>
      <w:r>
        <w:rPr>
          <w:w w:val="95"/>
        </w:rPr>
        <w:t>J is required.</w:t>
      </w:r>
      <w:r>
        <w:rPr>
          <w:spacing w:val="45"/>
        </w:rPr>
        <w:t> </w:t>
      </w:r>
      <w:r>
        <w:rPr>
          <w:w w:val="95"/>
        </w:rPr>
        <w:t>LAMMPS sets the coefficients for the symmetric J,I interaction</w:t>
      </w:r>
      <w:r>
        <w:rPr>
          <w:spacing w:val="1"/>
          <w:w w:val="95"/>
        </w:rPr>
        <w:t> </w:t>
      </w:r>
      <w:r>
        <w:rPr/>
        <w:t>to the same values.</w:t>
      </w:r>
      <w:r>
        <w:rPr>
          <w:spacing w:val="1"/>
        </w:rPr>
        <w:t> </w:t>
      </w:r>
      <w:r>
        <w:rPr/>
        <w:t>A wild-card asterisk can be used in place of or in conjunction with the I,J arguments to set the</w:t>
      </w:r>
      <w:r>
        <w:rPr>
          <w:spacing w:val="1"/>
        </w:rPr>
        <w:t> </w:t>
      </w:r>
      <w:r>
        <w:rPr/>
        <w:t>coefficients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pairs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atom</w:t>
      </w:r>
      <w:r>
        <w:rPr>
          <w:spacing w:val="-5"/>
        </w:rPr>
        <w:t> </w:t>
      </w:r>
      <w:r>
        <w:rPr/>
        <w:t>types.</w:t>
      </w:r>
      <w:r>
        <w:rPr>
          <w:spacing w:val="12"/>
        </w:rPr>
        <w:t> </w:t>
      </w:r>
      <w:r>
        <w:rPr/>
        <w:t>This</w:t>
      </w:r>
      <w:r>
        <w:rPr>
          <w:spacing w:val="-5"/>
        </w:rPr>
        <w:t> </w:t>
      </w:r>
      <w:r>
        <w:rPr/>
        <w:t>takes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“*”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“*n”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“m*”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“m*n”.</w:t>
      </w:r>
      <w:r>
        <w:rPr>
          <w:spacing w:val="11"/>
        </w:rPr>
        <w:t> </w:t>
      </w:r>
      <w:r>
        <w:rPr/>
        <w:t>If</w:t>
      </w:r>
      <w:r>
        <w:rPr>
          <w:spacing w:val="-4"/>
        </w:rPr>
        <w:t> </w:t>
      </w:r>
      <w:r>
        <w:rPr>
          <w:i/>
        </w:rPr>
        <w:t>N</w:t>
      </w:r>
      <w:r>
        <w:rPr>
          <w:i/>
          <w:spacing w:val="6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7"/>
        </w:rPr>
        <w:t> </w:t>
      </w:r>
      <w:r>
        <w:rPr/>
        <w:t>atom types, then an asterisk with no numeric values means all types from 1 to </w:t>
      </w:r>
      <w:r>
        <w:rPr>
          <w:i/>
        </w:rPr>
        <w:t>N</w:t>
      </w:r>
      <w:r>
        <w:rPr/>
        <w:t>. A leading asterisk means all types</w:t>
      </w:r>
      <w:r>
        <w:rPr>
          <w:spacing w:val="1"/>
        </w:rPr>
        <w:t> </w:t>
      </w:r>
      <w:r>
        <w:rPr/>
        <w:t>from 1 to n (inclusive). A trailing asterisk means all types from m to N (inclusive). A middle asterisk means all types</w:t>
      </w:r>
      <w:r>
        <w:rPr>
          <w:spacing w:val="-47"/>
        </w:rPr>
        <w:t> </w:t>
      </w:r>
      <w:r>
        <w:rPr/>
        <w:t>from m to n (inclusive). Note that only type pairs with I</w:t>
      </w:r>
      <w:r>
        <w:rPr>
          <w:spacing w:val="1"/>
        </w:rPr>
        <w:t> </w:t>
      </w:r>
      <w:r>
        <w:rPr/>
        <w:t>J are considered; if asterisks imply type pairs where J </w:t>
      </w:r>
      <w:r>
        <w:rPr>
          <w:rFonts w:ascii="Cambria" w:hAnsi="Cambria"/>
          <w:w w:val="110"/>
        </w:rPr>
        <w:t>&lt; </w:t>
      </w:r>
      <w:r>
        <w:rPr/>
        <w:t>I,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ignored.</w:t>
      </w:r>
    </w:p>
    <w:p>
      <w:pPr>
        <w:spacing w:line="249" w:lineRule="auto" w:before="115"/>
        <w:ind w:left="180" w:right="178" w:firstLine="0"/>
        <w:jc w:val="both"/>
        <w:rPr>
          <w:sz w:val="20"/>
        </w:rPr>
      </w:pPr>
      <w:r>
        <w:rPr>
          <w:sz w:val="20"/>
        </w:rPr>
        <w:t>If </w:t>
      </w:r>
      <w:r>
        <w:rPr>
          <w:i/>
          <w:color w:val="355F7B"/>
          <w:sz w:val="20"/>
        </w:rPr>
        <w:t>pair_style hybrid or hybrid/overlay </w:t>
      </w:r>
      <w:r>
        <w:rPr>
          <w:sz w:val="20"/>
        </w:rPr>
        <w:t>is being used, then the </w:t>
      </w:r>
      <w:r>
        <w:rPr>
          <w:i/>
          <w:sz w:val="20"/>
        </w:rPr>
        <w:t>pstyle </w:t>
      </w:r>
      <w:r>
        <w:rPr>
          <w:sz w:val="20"/>
        </w:rPr>
        <w:t>will be a sub-style name.</w:t>
      </w:r>
      <w:r>
        <w:rPr>
          <w:spacing w:val="1"/>
          <w:sz w:val="20"/>
        </w:rPr>
        <w:t> </w:t>
      </w:r>
      <w:r>
        <w:rPr>
          <w:sz w:val="20"/>
        </w:rPr>
        <w:t>You must specify I,J</w:t>
      </w:r>
      <w:r>
        <w:rPr>
          <w:spacing w:val="1"/>
          <w:sz w:val="20"/>
        </w:rPr>
        <w:t> </w:t>
      </w:r>
      <w:r>
        <w:rPr>
          <w:sz w:val="20"/>
        </w:rPr>
        <w:t>arguments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correspond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2"/>
          <w:sz w:val="20"/>
        </w:rPr>
        <w:t> </w:t>
      </w:r>
      <w:r>
        <w:rPr>
          <w:sz w:val="20"/>
        </w:rPr>
        <w:t>pair</w:t>
      </w:r>
      <w:r>
        <w:rPr>
          <w:spacing w:val="-3"/>
          <w:sz w:val="20"/>
        </w:rPr>
        <w:t> </w:t>
      </w:r>
      <w:r>
        <w:rPr>
          <w:sz w:val="20"/>
        </w:rPr>
        <w:t>values</w:t>
      </w:r>
      <w:r>
        <w:rPr>
          <w:spacing w:val="-3"/>
          <w:sz w:val="20"/>
        </w:rPr>
        <w:t> </w:t>
      </w:r>
      <w:r>
        <w:rPr>
          <w:sz w:val="20"/>
        </w:rPr>
        <w:t>defined</w:t>
      </w:r>
      <w:r>
        <w:rPr>
          <w:spacing w:val="-2"/>
          <w:sz w:val="20"/>
        </w:rPr>
        <w:t> </w:t>
      </w:r>
      <w:r>
        <w:rPr>
          <w:sz w:val="20"/>
        </w:rPr>
        <w:t>(via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i/>
          <w:color w:val="355F7B"/>
          <w:sz w:val="20"/>
        </w:rPr>
        <w:t>pair_coeff</w:t>
      </w:r>
      <w:r>
        <w:rPr>
          <w:i/>
          <w:color w:val="355F7B"/>
          <w:spacing w:val="31"/>
          <w:sz w:val="20"/>
        </w:rPr>
        <w:t> </w:t>
      </w:r>
      <w:r>
        <w:rPr>
          <w:sz w:val="20"/>
        </w:rPr>
        <w:t>command)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sub-style.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The</w:t>
      </w:r>
      <w:r>
        <w:rPr>
          <w:spacing w:val="-4"/>
        </w:rPr>
        <w:t> </w:t>
      </w:r>
      <w:r>
        <w:rPr>
          <w:i/>
        </w:rPr>
        <w:t>v_name</w:t>
      </w:r>
      <w:r>
        <w:rPr>
          <w:i/>
          <w:spacing w:val="-3"/>
        </w:rPr>
        <w:t> </w:t>
      </w:r>
      <w:r>
        <w:rPr/>
        <w:t>argument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keyword</w:t>
      </w:r>
      <w:r>
        <w:rPr>
          <w:spacing w:val="-3"/>
        </w:rPr>
        <w:t> </w:t>
      </w:r>
      <w:r>
        <w:rPr>
          <w:i/>
        </w:rPr>
        <w:t>pair</w:t>
      </w:r>
      <w:r>
        <w:rPr>
          <w:i/>
          <w:spacing w:val="7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>
          <w:i/>
          <w:color w:val="355F7B"/>
        </w:rPr>
        <w:t>equal-style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variable</w:t>
      </w:r>
      <w:r>
        <w:rPr>
          <w:i/>
          <w:color w:val="355F7B"/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evaluated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this</w:t>
      </w:r>
      <w:r>
        <w:rPr>
          <w:spacing w:val="-48"/>
        </w:rPr>
        <w:t> </w:t>
      </w:r>
      <w:r>
        <w:rPr/>
        <w:t>compute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invoked.</w:t>
      </w:r>
      <w:r>
        <w:rPr>
          <w:spacing w:val="15"/>
        </w:rPr>
        <w:t> </w:t>
      </w:r>
      <w:r>
        <w:rPr/>
        <w:t>It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v_name,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name.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11175pt;width:468pt;height:.1pt;mso-position-horizontal-relative:page;mso-position-vertical-relative:paragraph;z-index:-15552000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79"/>
      </w:pPr>
      <w:r>
        <w:rPr/>
        <w:t>The</w:t>
      </w:r>
      <w:r>
        <w:rPr>
          <w:spacing w:val="15"/>
        </w:rPr>
        <w:t> </w:t>
      </w:r>
      <w:r>
        <w:rPr>
          <w:i/>
        </w:rPr>
        <w:t>atom</w:t>
      </w:r>
      <w:r>
        <w:rPr>
          <w:i/>
          <w:spacing w:val="18"/>
        </w:rPr>
        <w:t> </w:t>
      </w:r>
      <w:r>
        <w:rPr/>
        <w:t>attribute</w:t>
      </w:r>
      <w:r>
        <w:rPr>
          <w:spacing w:val="16"/>
        </w:rPr>
        <w:t> </w:t>
      </w:r>
      <w:r>
        <w:rPr/>
        <w:t>enables</w:t>
      </w:r>
      <w:r>
        <w:rPr>
          <w:spacing w:val="16"/>
        </w:rPr>
        <w:t> </w:t>
      </w:r>
      <w:r>
        <w:rPr/>
        <w:t>atom</w:t>
      </w:r>
      <w:r>
        <w:rPr>
          <w:spacing w:val="16"/>
        </w:rPr>
        <w:t> </w:t>
      </w:r>
      <w:r>
        <w:rPr/>
        <w:t>properties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changed.</w:t>
      </w:r>
      <w:r>
        <w:rPr>
          <w:spacing w:val="20"/>
        </w:rPr>
        <w:t> </w:t>
      </w:r>
      <w:r>
        <w:rPr/>
        <w:t>The</w:t>
      </w:r>
      <w:r>
        <w:rPr>
          <w:spacing w:val="16"/>
        </w:rPr>
        <w:t> </w:t>
      </w:r>
      <w:r>
        <w:rPr>
          <w:i/>
        </w:rPr>
        <w:t>aparam</w:t>
      </w:r>
      <w:r>
        <w:rPr>
          <w:i/>
          <w:spacing w:val="17"/>
        </w:rPr>
        <w:t> </w:t>
      </w:r>
      <w:r>
        <w:rPr/>
        <w:t>argument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name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parameter</w:t>
      </w:r>
      <w:r>
        <w:rPr>
          <w:spacing w:val="16"/>
        </w:rPr>
        <w:t> </w:t>
      </w:r>
      <w:r>
        <w:rPr/>
        <w:t>to</w:t>
      </w:r>
      <w:r>
        <w:rPr>
          <w:spacing w:val="-47"/>
        </w:rPr>
        <w:t> </w:t>
      </w:r>
      <w:r>
        <w:rPr/>
        <w:t>change.</w:t>
      </w:r>
      <w:r>
        <w:rPr>
          <w:spacing w:val="15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atom</w:t>
      </w:r>
      <w:r>
        <w:rPr>
          <w:spacing w:val="-1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compute:</w:t>
      </w:r>
    </w:p>
    <w:p>
      <w:pPr>
        <w:pStyle w:val="ListParagraph"/>
        <w:numPr>
          <w:ilvl w:val="0"/>
          <w:numId w:val="2"/>
        </w:numPr>
        <w:tabs>
          <w:tab w:pos="679" w:val="left" w:leader="none"/>
        </w:tabs>
        <w:spacing w:line="240" w:lineRule="auto" w:before="119" w:after="0"/>
        <w:ind w:left="678" w:right="0" w:hanging="171"/>
        <w:jc w:val="left"/>
        <w:rPr>
          <w:sz w:val="20"/>
        </w:rPr>
      </w:pPr>
      <w:r>
        <w:rPr>
          <w:sz w:val="20"/>
        </w:rPr>
        <w:t>charge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charge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particle</w:t>
      </w:r>
    </w:p>
    <w:p>
      <w:pPr>
        <w:pStyle w:val="BodyText"/>
        <w:spacing w:line="249" w:lineRule="auto" w:before="129"/>
        <w:ind w:left="180" w:right="176"/>
      </w:pPr>
      <w:r>
        <w:rPr/>
        <w:t>The</w:t>
      </w:r>
      <w:r>
        <w:rPr>
          <w:spacing w:val="-4"/>
        </w:rPr>
        <w:t> </w:t>
      </w:r>
      <w:r>
        <w:rPr>
          <w:i/>
        </w:rPr>
        <w:t>v_name</w:t>
      </w:r>
      <w:r>
        <w:rPr>
          <w:i/>
          <w:spacing w:val="-3"/>
        </w:rPr>
        <w:t> </w:t>
      </w:r>
      <w:r>
        <w:rPr/>
        <w:t>argument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keyword</w:t>
      </w:r>
      <w:r>
        <w:rPr>
          <w:spacing w:val="-3"/>
        </w:rPr>
        <w:t> </w:t>
      </w:r>
      <w:r>
        <w:rPr>
          <w:i/>
        </w:rPr>
        <w:t>pair</w:t>
      </w:r>
      <w:r>
        <w:rPr>
          <w:i/>
          <w:spacing w:val="7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>
          <w:i/>
          <w:color w:val="355F7B"/>
        </w:rPr>
        <w:t>equal-style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variable</w:t>
      </w:r>
      <w:r>
        <w:rPr>
          <w:i/>
          <w:color w:val="355F7B"/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evaluated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this</w:t>
      </w:r>
      <w:r>
        <w:rPr>
          <w:spacing w:val="-47"/>
        </w:rPr>
        <w:t> </w:t>
      </w:r>
      <w:r>
        <w:rPr/>
        <w:t>compute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invoked.</w:t>
      </w:r>
      <w:r>
        <w:rPr>
          <w:spacing w:val="15"/>
        </w:rPr>
        <w:t> </w:t>
      </w:r>
      <w:r>
        <w:rPr/>
        <w:t>It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v_name,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name.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699674pt;width:468pt;height:.1pt;mso-position-horizontal-relative:page;mso-position-vertical-relative:paragraph;z-index:-15551488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79" w:right="177"/>
        <w:jc w:val="both"/>
      </w:pPr>
      <w:r>
        <w:rPr/>
        <w:t>The </w:t>
      </w:r>
      <w:r>
        <w:rPr>
          <w:i/>
        </w:rPr>
        <w:t>tail </w:t>
      </w:r>
      <w:r>
        <w:rPr/>
        <w:t>keyword controls the calculation of the tail correction to “van der Waals” pair energies beyond the cutoff, if</w:t>
      </w:r>
      <w:r>
        <w:rPr>
          <w:spacing w:val="1"/>
        </w:rPr>
        <w:t> </w:t>
      </w:r>
      <w:r>
        <w:rPr/>
        <w:t>this has been activated via the </w:t>
      </w:r>
      <w:r>
        <w:rPr>
          <w:i/>
          <w:color w:val="355F7B"/>
        </w:rPr>
        <w:t>pair_modify </w:t>
      </w:r>
      <w:r>
        <w:rPr/>
        <w:t>command. If the perturbation is small, the tail contribution to the energy</w:t>
      </w:r>
      <w:r>
        <w:rPr>
          <w:spacing w:val="1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perturbed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negligible.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keyword</w:t>
      </w:r>
      <w:r>
        <w:rPr>
          <w:spacing w:val="-4"/>
        </w:rPr>
        <w:t> </w:t>
      </w:r>
      <w:r>
        <w:rPr>
          <w:i/>
        </w:rPr>
        <w:t>volume</w:t>
      </w:r>
      <w:r>
        <w:rPr>
          <w:i/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>
          <w:i/>
        </w:rPr>
        <w:t>yes</w:t>
      </w:r>
      <w:r>
        <w:rPr/>
        <w:t>,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Boltzmann</w:t>
      </w:r>
      <w:r>
        <w:rPr>
          <w:spacing w:val="-4"/>
        </w:rPr>
        <w:t> </w:t>
      </w:r>
      <w:r>
        <w:rPr/>
        <w:t>term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multiplied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volume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correct</w:t>
      </w:r>
      <w:r>
        <w:rPr>
          <w:spacing w:val="-4"/>
        </w:rPr>
        <w:t> </w:t>
      </w:r>
      <w:r>
        <w:rPr/>
        <w:t>ensemble</w:t>
      </w:r>
      <w:r>
        <w:rPr>
          <w:spacing w:val="-5"/>
        </w:rPr>
        <w:t> </w:t>
      </w:r>
      <w:r>
        <w:rPr/>
        <w:t>averaging</w:t>
      </w:r>
      <w:r>
        <w:rPr>
          <w:spacing w:val="-48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trajectories</w:t>
      </w:r>
      <w:r>
        <w:rPr>
          <w:spacing w:val="-3"/>
        </w:rPr>
        <w:t> </w:t>
      </w:r>
      <w:r>
        <w:rPr/>
        <w:t>during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volume</w:t>
      </w:r>
      <w:r>
        <w:rPr>
          <w:spacing w:val="-3"/>
        </w:rPr>
        <w:t> </w:t>
      </w:r>
      <w:r>
        <w:rPr/>
        <w:t>fluctuates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changes</w:t>
      </w:r>
      <w:r>
        <w:rPr>
          <w:spacing w:val="-3"/>
        </w:rPr>
        <w:t> </w:t>
      </w:r>
      <w:hyperlink w:history="true" w:anchor="_bookmark46">
        <w:r>
          <w:rPr>
            <w:i/>
            <w:color w:val="355F7B"/>
          </w:rPr>
          <w:t>(Allen</w:t>
        </w:r>
        <w:r>
          <w:rPr>
            <w:i/>
            <w:color w:val="355F7B"/>
            <w:spacing w:val="-3"/>
          </w:rPr>
          <w:t> </w:t>
        </w:r>
        <w:r>
          <w:rPr>
            <w:i/>
            <w:color w:val="355F7B"/>
          </w:rPr>
          <w:t>and</w:t>
        </w:r>
        <w:r>
          <w:rPr>
            <w:i/>
            <w:color w:val="355F7B"/>
            <w:spacing w:val="-3"/>
          </w:rPr>
          <w:t> </w:t>
        </w:r>
        <w:r>
          <w:rPr>
            <w:i/>
            <w:color w:val="355F7B"/>
          </w:rPr>
          <w:t>Tildesley)</w:t>
        </w:r>
      </w:hyperlink>
      <w:r>
        <w:rPr/>
        <w:t>:</w:t>
      </w:r>
    </w:p>
    <w:p>
      <w:pPr>
        <w:spacing w:after="0" w:line="249" w:lineRule="auto"/>
        <w:jc w:val="both"/>
        <w:sectPr>
          <w:headerReference w:type="default" r:id="rId170"/>
          <w:footerReference w:type="default" r:id="rId171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9"/>
        <w:rPr>
          <w:sz w:val="28"/>
        </w:rPr>
      </w:pPr>
    </w:p>
    <w:p>
      <w:pPr>
        <w:spacing w:line="48" w:lineRule="exact" w:before="0"/>
        <w:ind w:left="0" w:right="0" w:firstLine="0"/>
        <w:jc w:val="right"/>
        <w:rPr>
          <w:rFonts w:ascii="Cambria" w:hAnsi="Cambria"/>
          <w:sz w:val="14"/>
        </w:rPr>
      </w:pPr>
      <w:r>
        <w:rPr>
          <w:i/>
          <w:w w:val="115"/>
          <w:sz w:val="14"/>
        </w:rPr>
        <w:t>n</w:t>
      </w:r>
      <w:r>
        <w:rPr>
          <w:rFonts w:ascii="Cambria" w:hAnsi="Cambria"/>
          <w:w w:val="115"/>
          <w:sz w:val="14"/>
        </w:rPr>
        <w:t>−1</w:t>
      </w:r>
    </w:p>
    <w:p>
      <w:pPr>
        <w:spacing w:line="376" w:lineRule="exact" w:before="3"/>
        <w:ind w:left="205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rFonts w:ascii="Lucida Sans Unicode" w:hAnsi="Lucida Sans Unicode"/>
          <w:spacing w:val="-2"/>
          <w:position w:val="15"/>
          <w:sz w:val="20"/>
        </w:rPr>
        <w:t>D</w:t>
      </w:r>
      <w:r>
        <w:rPr>
          <w:i/>
          <w:spacing w:val="-2"/>
          <w:position w:val="-6"/>
          <w:sz w:val="20"/>
        </w:rPr>
        <w:t>V</w:t>
      </w:r>
      <w:r>
        <w:rPr>
          <w:i/>
          <w:spacing w:val="8"/>
          <w:position w:val="-6"/>
          <w:sz w:val="20"/>
        </w:rPr>
        <w:t> </w:t>
      </w:r>
      <w:r>
        <w:rPr>
          <w:rFonts w:ascii="Cambria" w:hAnsi="Cambria"/>
          <w:spacing w:val="-2"/>
          <w:position w:val="-6"/>
          <w:sz w:val="20"/>
        </w:rPr>
        <w:t>exp</w:t>
      </w:r>
      <w:r>
        <w:rPr>
          <w:rFonts w:ascii="Cambria" w:hAnsi="Cambria"/>
          <w:spacing w:val="107"/>
          <w:position w:val="15"/>
          <w:sz w:val="20"/>
        </w:rPr>
        <w:t> </w:t>
      </w:r>
      <w:r>
        <w:rPr>
          <w:rFonts w:ascii="Cambria" w:hAnsi="Cambria"/>
          <w:spacing w:val="-2"/>
          <w:position w:val="-6"/>
          <w:sz w:val="20"/>
        </w:rPr>
        <w:t>−</w:t>
      </w:r>
      <w:r>
        <w:rPr>
          <w:rFonts w:ascii="Cambria" w:hAnsi="Cambria"/>
          <w:spacing w:val="-27"/>
          <w:position w:val="-6"/>
          <w:sz w:val="20"/>
        </w:rPr>
        <w:t> </w:t>
      </w:r>
      <w:r>
        <w:rPr>
          <w:i/>
          <w:spacing w:val="-1"/>
          <w:position w:val="2"/>
          <w:sz w:val="14"/>
          <w:u w:val="single"/>
        </w:rPr>
        <w:t>U</w:t>
      </w:r>
      <w:r>
        <w:rPr>
          <w:i/>
          <w:spacing w:val="-23"/>
          <w:position w:val="2"/>
          <w:sz w:val="14"/>
          <w:u w:val="single"/>
        </w:rPr>
        <w:t> </w:t>
      </w:r>
      <w:r>
        <w:rPr>
          <w:rFonts w:ascii="Cambria" w:hAnsi="Cambria"/>
          <w:spacing w:val="-1"/>
          <w:position w:val="2"/>
          <w:sz w:val="14"/>
          <w:u w:val="single"/>
        </w:rPr>
        <w:t>(</w:t>
      </w:r>
      <w:r>
        <w:rPr>
          <w:rFonts w:ascii="Arial" w:hAnsi="Arial"/>
          <w:i/>
          <w:spacing w:val="-1"/>
          <w:position w:val="2"/>
          <w:sz w:val="14"/>
          <w:u w:val="single"/>
        </w:rPr>
        <w:t>λ</w:t>
      </w:r>
      <w:r>
        <w:rPr>
          <w:i/>
          <w:spacing w:val="-1"/>
          <w:sz w:val="10"/>
          <w:u w:val="single"/>
        </w:rPr>
        <w:t>i</w:t>
      </w:r>
      <w:r>
        <w:rPr>
          <w:rFonts w:ascii="Cambria" w:hAnsi="Cambria"/>
          <w:spacing w:val="-1"/>
          <w:sz w:val="10"/>
          <w:u w:val="single"/>
        </w:rPr>
        <w:t>+1</w:t>
      </w:r>
      <w:r>
        <w:rPr>
          <w:rFonts w:ascii="Cambria" w:hAnsi="Cambria"/>
          <w:spacing w:val="-13"/>
          <w:sz w:val="10"/>
          <w:u w:val="single"/>
        </w:rPr>
        <w:t> </w:t>
      </w:r>
      <w:r>
        <w:rPr>
          <w:rFonts w:ascii="Cambria" w:hAnsi="Cambria"/>
          <w:spacing w:val="-1"/>
          <w:position w:val="2"/>
          <w:sz w:val="14"/>
          <w:u w:val="single"/>
        </w:rPr>
        <w:t>)−</w:t>
      </w:r>
      <w:r>
        <w:rPr>
          <w:i/>
          <w:spacing w:val="-1"/>
          <w:position w:val="2"/>
          <w:sz w:val="14"/>
          <w:u w:val="single"/>
        </w:rPr>
        <w:t>U</w:t>
      </w:r>
      <w:r>
        <w:rPr>
          <w:i/>
          <w:spacing w:val="-23"/>
          <w:position w:val="2"/>
          <w:sz w:val="14"/>
          <w:u w:val="single"/>
        </w:rPr>
        <w:t> </w:t>
      </w:r>
      <w:r>
        <w:rPr>
          <w:rFonts w:ascii="Cambria" w:hAnsi="Cambria"/>
          <w:spacing w:val="-1"/>
          <w:position w:val="2"/>
          <w:sz w:val="14"/>
          <w:u w:val="single"/>
        </w:rPr>
        <w:t>(</w:t>
      </w:r>
      <w:r>
        <w:rPr>
          <w:rFonts w:ascii="Arial" w:hAnsi="Arial"/>
          <w:i/>
          <w:spacing w:val="-1"/>
          <w:position w:val="2"/>
          <w:sz w:val="14"/>
          <w:u w:val="single"/>
        </w:rPr>
        <w:t>λ</w:t>
      </w:r>
      <w:r>
        <w:rPr>
          <w:i/>
          <w:spacing w:val="-1"/>
          <w:sz w:val="10"/>
          <w:u w:val="single"/>
        </w:rPr>
        <w:t>i</w:t>
      </w:r>
      <w:r>
        <w:rPr>
          <w:i/>
          <w:spacing w:val="-16"/>
          <w:sz w:val="10"/>
          <w:u w:val="single"/>
        </w:rPr>
        <w:t> </w:t>
      </w:r>
      <w:r>
        <w:rPr>
          <w:rFonts w:ascii="Cambria" w:hAnsi="Cambria"/>
          <w:spacing w:val="-1"/>
          <w:position w:val="2"/>
          <w:sz w:val="14"/>
        </w:rPr>
        <w:t>)</w:t>
      </w:r>
      <w:r>
        <w:rPr>
          <w:rFonts w:ascii="Cambria" w:hAnsi="Cambria"/>
          <w:spacing w:val="82"/>
          <w:position w:val="15"/>
          <w:sz w:val="14"/>
        </w:rPr>
        <w:t> </w:t>
      </w:r>
      <w:r>
        <w:rPr>
          <w:rFonts w:ascii="Lucida Sans Unicode" w:hAnsi="Lucida Sans Unicode"/>
          <w:spacing w:val="-1"/>
          <w:w w:val="105"/>
          <w:position w:val="15"/>
          <w:sz w:val="20"/>
        </w:rPr>
        <w:t>E</w:t>
      </w:r>
    </w:p>
    <w:p>
      <w:pPr>
        <w:pStyle w:val="BodyText"/>
        <w:spacing w:before="6"/>
        <w:rPr>
          <w:rFonts w:ascii="Lucida Sans Unicode"/>
          <w:sz w:val="13"/>
        </w:rPr>
      </w:pPr>
      <w:r>
        <w:rPr/>
        <w:pict>
          <v:shape style="position:absolute;margin-left:290.626007pt;margin-top:12.454719pt;width:107.75pt;height:.1pt;mso-position-horizontal-relative:page;mso-position-vertical-relative:paragraph;z-index:-15550976;mso-wrap-distance-left:0;mso-wrap-distance-right:0" coordorigin="5813,249" coordsize="2155,0" path="m5813,249l7967,24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Lucida Sans Unicode"/>
          <w:sz w:val="13"/>
        </w:rPr>
        <w:sectPr>
          <w:type w:val="continuous"/>
          <w:pgSz w:w="12240" w:h="15840"/>
          <w:pgMar w:top="1500" w:bottom="1000" w:left="1260" w:right="1260"/>
          <w:cols w:num="2" w:equalWidth="0">
            <w:col w:w="4308" w:space="40"/>
            <w:col w:w="5372"/>
          </w:cols>
        </w:sectPr>
      </w:pPr>
    </w:p>
    <w:p>
      <w:pPr>
        <w:tabs>
          <w:tab w:pos="4340" w:val="left" w:leader="none"/>
        </w:tabs>
        <w:spacing w:line="230" w:lineRule="exact" w:before="0"/>
        <w:ind w:left="2988" w:right="0" w:firstLine="0"/>
        <w:jc w:val="left"/>
        <w:rPr>
          <w:rFonts w:ascii="Cambria" w:hAnsi="Cambria"/>
          <w:sz w:val="20"/>
        </w:rPr>
      </w:pPr>
      <w:r>
        <w:rPr>
          <w:rFonts w:ascii="Verdana" w:hAnsi="Verdana"/>
          <w:sz w:val="20"/>
        </w:rPr>
        <w:t>∆</w:t>
      </w:r>
      <w:r>
        <w:rPr>
          <w:rFonts w:ascii="Cambria" w:hAnsi="Cambria"/>
          <w:sz w:val="20"/>
          <w:vertAlign w:val="superscript"/>
        </w:rPr>
        <w:t>1</w:t>
      </w:r>
      <w:r>
        <w:rPr>
          <w:i/>
          <w:sz w:val="20"/>
          <w:vertAlign w:val="baseline"/>
        </w:rPr>
        <w:t>A</w:t>
      </w:r>
      <w:r>
        <w:rPr>
          <w:i/>
          <w:spacing w:val="-2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</w:t>
      </w:r>
      <w:r>
        <w:rPr>
          <w:rFonts w:ascii="Cambria" w:hAnsi="Cambria"/>
          <w:spacing w:val="4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−</w:t>
      </w:r>
      <w:r>
        <w:rPr>
          <w:i/>
          <w:sz w:val="20"/>
          <w:vertAlign w:val="baseline"/>
        </w:rPr>
        <w:t>k</w:t>
      </w:r>
      <w:r>
        <w:rPr>
          <w:i/>
          <w:spacing w:val="34"/>
          <w:sz w:val="20"/>
          <w:vertAlign w:val="baseline"/>
        </w:rPr>
        <w:t> </w:t>
      </w:r>
      <w:r>
        <w:rPr>
          <w:i/>
          <w:sz w:val="20"/>
          <w:vertAlign w:val="baseline"/>
        </w:rPr>
        <w:t>T</w:t>
        <w:tab/>
      </w:r>
      <w:r>
        <w:rPr>
          <w:rFonts w:ascii="Cambria" w:hAnsi="Cambria"/>
          <w:spacing w:val="-9"/>
          <w:sz w:val="20"/>
          <w:vertAlign w:val="baseline"/>
        </w:rPr>
        <w:t>ln</w:t>
      </w:r>
    </w:p>
    <w:p>
      <w:pPr>
        <w:tabs>
          <w:tab w:pos="2047" w:val="left" w:leader="none"/>
        </w:tabs>
        <w:spacing w:line="177" w:lineRule="auto" w:before="0"/>
        <w:ind w:left="1240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w w:val="105"/>
          <w:position w:val="2"/>
          <w:sz w:val="14"/>
        </w:rPr>
        <w:t>k</w:t>
      </w:r>
      <w:r>
        <w:rPr>
          <w:i/>
          <w:w w:val="105"/>
          <w:sz w:val="10"/>
        </w:rPr>
        <w:t>B</w:t>
      </w:r>
      <w:r>
        <w:rPr>
          <w:i/>
          <w:w w:val="105"/>
          <w:position w:val="2"/>
          <w:sz w:val="14"/>
        </w:rPr>
        <w:t>T</w:t>
        <w:tab/>
      </w:r>
      <w:r>
        <w:rPr>
          <w:rFonts w:ascii="Arial" w:hAnsi="Arial"/>
          <w:i/>
          <w:w w:val="105"/>
          <w:position w:val="-4"/>
          <w:sz w:val="14"/>
        </w:rPr>
        <w:t>λ</w:t>
      </w:r>
      <w:r>
        <w:rPr>
          <w:i/>
          <w:w w:val="105"/>
          <w:position w:val="-6"/>
          <w:sz w:val="10"/>
        </w:rPr>
        <w:t>i</w:t>
      </w:r>
    </w:p>
    <w:p>
      <w:pPr>
        <w:spacing w:after="0" w:line="177" w:lineRule="auto"/>
        <w:jc w:val="left"/>
        <w:rPr>
          <w:sz w:val="10"/>
        </w:rPr>
        <w:sectPr>
          <w:type w:val="continuous"/>
          <w:pgSz w:w="12240" w:h="15840"/>
          <w:pgMar w:top="1500" w:bottom="1000" w:left="1260" w:right="1260"/>
          <w:cols w:num="2" w:equalWidth="0">
            <w:col w:w="4496" w:space="40"/>
            <w:col w:w="5184"/>
          </w:cols>
        </w:sectPr>
      </w:pPr>
    </w:p>
    <w:p>
      <w:pPr>
        <w:tabs>
          <w:tab w:pos="667" w:val="left" w:leader="none"/>
          <w:tab w:pos="962" w:val="left" w:leader="none"/>
        </w:tabs>
        <w:spacing w:line="130" w:lineRule="exact" w:before="0"/>
        <w:ind w:left="0" w:right="0" w:firstLine="0"/>
        <w:jc w:val="right"/>
        <w:rPr>
          <w:rFonts w:ascii="Verdana" w:hAnsi="Verdana"/>
          <w:sz w:val="28"/>
        </w:rPr>
      </w:pPr>
      <w:r>
        <w:rPr>
          <w:rFonts w:ascii="Cambria" w:hAnsi="Cambria"/>
          <w:sz w:val="14"/>
        </w:rPr>
        <w:t>0</w:t>
        <w:tab/>
      </w:r>
      <w:r>
        <w:rPr>
          <w:i/>
          <w:position w:val="2"/>
          <w:sz w:val="14"/>
        </w:rPr>
        <w:t>B</w:t>
        <w:tab/>
      </w:r>
      <w:r>
        <w:rPr>
          <w:rFonts w:ascii="Verdana" w:hAnsi="Verdana"/>
          <w:position w:val="1"/>
          <w:sz w:val="28"/>
        </w:rPr>
        <w:t>∑</w:t>
      </w:r>
    </w:p>
    <w:p>
      <w:pPr>
        <w:spacing w:line="19" w:lineRule="exact" w:before="0"/>
        <w:ind w:left="0" w:right="6" w:firstLine="0"/>
        <w:jc w:val="right"/>
        <w:rPr>
          <w:rFonts w:ascii="Cambria"/>
          <w:sz w:val="14"/>
        </w:rPr>
      </w:pPr>
      <w:r>
        <w:rPr>
          <w:i/>
          <w:sz w:val="14"/>
        </w:rPr>
        <w:t>i</w:t>
      </w:r>
      <w:r>
        <w:rPr>
          <w:rFonts w:ascii="Cambria"/>
          <w:sz w:val="14"/>
        </w:rPr>
        <w:t>=0</w:t>
      </w:r>
    </w:p>
    <w:p>
      <w:pPr>
        <w:spacing w:line="-96" w:lineRule="auto" w:before="0"/>
        <w:ind w:left="1104" w:right="0" w:firstLine="0"/>
        <w:jc w:val="left"/>
        <w:rPr>
          <w:i/>
          <w:iCs/>
          <w:sz w:val="10"/>
          <w:szCs w:val="10"/>
        </w:rPr>
      </w:pPr>
      <w:r>
        <w:rPr/>
        <w:br w:type="column"/>
      </w:r>
      <w:r>
        <w:rPr>
          <w:rFonts w:ascii="Cambria" w:hAnsi="Cambria" w:cs="Cambria" w:eastAsia="Cambria"/>
          <w:spacing w:val="-2"/>
          <w:w w:val="105"/>
          <w:sz w:val="20"/>
          <w:szCs w:val="20"/>
        </w:rPr>
        <w:t>⟨</w:t>
      </w:r>
      <w:r>
        <w:rPr>
          <w:i/>
          <w:iCs/>
          <w:spacing w:val="-2"/>
          <w:w w:val="105"/>
          <w:sz w:val="20"/>
          <w:szCs w:val="20"/>
        </w:rPr>
        <w:t>V</w:t>
      </w:r>
      <w:r>
        <w:rPr>
          <w:i/>
          <w:iCs/>
          <w:spacing w:val="-26"/>
          <w:w w:val="105"/>
          <w:sz w:val="20"/>
          <w:szCs w:val="20"/>
        </w:rPr>
        <w:t> </w:t>
      </w:r>
      <w:r>
        <w:rPr>
          <w:rFonts w:ascii="Cambria" w:hAnsi="Cambria" w:cs="Cambria" w:eastAsia="Cambria"/>
          <w:spacing w:val="-1"/>
          <w:w w:val="105"/>
          <w:sz w:val="20"/>
          <w:szCs w:val="20"/>
        </w:rPr>
        <w:t>⟩</w:t>
      </w:r>
      <w:r>
        <w:rPr>
          <w:rFonts w:ascii="Arial" w:hAnsi="Arial" w:cs="Arial" w:eastAsia="Arial"/>
          <w:i/>
          <w:iCs/>
          <w:spacing w:val="-1"/>
          <w:w w:val="105"/>
          <w:sz w:val="20"/>
          <w:szCs w:val="20"/>
          <w:vertAlign w:val="subscript"/>
        </w:rPr>
        <w:t>λ</w:t>
      </w:r>
      <w:r>
        <w:rPr>
          <w:i/>
          <w:iCs/>
          <w:spacing w:val="-1"/>
          <w:w w:val="105"/>
          <w:position w:val="-7"/>
          <w:sz w:val="10"/>
          <w:szCs w:val="10"/>
          <w:vertAlign w:val="baseline"/>
        </w:rPr>
        <w:t>i</w:t>
      </w:r>
    </w:p>
    <w:p>
      <w:pPr>
        <w:spacing w:after="0" w:line="-96" w:lineRule="auto"/>
        <w:jc w:val="left"/>
        <w:rPr>
          <w:sz w:val="10"/>
          <w:szCs w:val="10"/>
        </w:rPr>
        <w:sectPr>
          <w:type w:val="continuous"/>
          <w:pgSz w:w="12240" w:h="15840"/>
          <w:pgMar w:top="1500" w:bottom="1000" w:left="1260" w:right="1260"/>
          <w:cols w:num="2" w:equalWidth="0">
            <w:col w:w="4278" w:space="40"/>
            <w:col w:w="5402"/>
          </w:cols>
        </w:sectPr>
      </w:pPr>
    </w:p>
    <w:p>
      <w:pPr>
        <w:pStyle w:val="BodyText"/>
        <w:spacing w:before="11"/>
        <w:rPr>
          <w:i/>
          <w:sz w:val="25"/>
        </w:r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22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728"/>
      <w:bookmarkEnd w:id="728"/>
      <w:r>
        <w:rPr>
          <w:b w:val="0"/>
        </w:rPr>
      </w:r>
      <w:bookmarkStart w:name="Output info" w:id="729"/>
      <w:bookmarkEnd w:id="72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4" w:lineRule="auto" w:before="247"/>
        <w:ind w:left="170" w:right="177" w:firstLine="9"/>
        <w:jc w:val="both"/>
      </w:pPr>
      <w:r>
        <w:rPr/>
        <w:pict>
          <v:shape style="position:absolute;margin-left:160.860992pt;margin-top:26.086933pt;width:143.15pt;height:17.3pt;mso-position-horizontal-relative:page;mso-position-vertical-relative:paragraph;z-index:-267028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63" w:val="left" w:leader="none"/>
                      <w:tab w:pos="2243" w:val="left" w:leader="none"/>
                      <w:tab w:pos="2707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85"/>
                    </w:rPr>
                    <w:t>—</w:t>
                    <w:tab/>
                    <w:t>−</w:t>
                    <w:tab/>
                    <w:t>−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0.149994pt;margin-top:14.130933pt;width:7.75pt;height:17.3pt;mso-position-horizontal-relative:page;mso-position-vertical-relative:paragraph;z-index:-2670233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This compute calculates a global vector of length 3 which contains the energy difference ( </w:t>
      </w:r>
      <w:r>
        <w:rPr>
          <w:i/>
        </w:rPr>
        <w:t>U</w:t>
      </w:r>
      <w:r>
        <w:rPr>
          <w:rFonts w:ascii="Cambria"/>
          <w:vertAlign w:val="subscript"/>
        </w:rPr>
        <w:t>1</w:t>
      </w:r>
      <w:r>
        <w:rPr>
          <w:rFonts w:ascii="Cambria"/>
          <w:spacing w:val="1"/>
          <w:vertAlign w:val="baseline"/>
        </w:rPr>
        <w:t> </w:t>
      </w:r>
      <w:r>
        <w:rPr>
          <w:i/>
          <w:vertAlign w:val="baseline"/>
        </w:rPr>
        <w:t>U</w:t>
      </w:r>
      <w:r>
        <w:rPr>
          <w:rFonts w:ascii="Cambria"/>
          <w:vertAlign w:val="subscript"/>
        </w:rPr>
        <w:t>0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) as c_ID[1], the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Boltzmann factor </w:t>
      </w:r>
      <w:r>
        <w:rPr>
          <w:rFonts w:ascii="Cambria"/>
          <w:w w:val="95"/>
          <w:vertAlign w:val="baseline"/>
        </w:rPr>
        <w:t>exp(</w:t>
      </w:r>
      <w:r>
        <w:rPr>
          <w:rFonts w:ascii="Cambria"/>
          <w:spacing w:val="39"/>
          <w:vertAlign w:val="baseline"/>
        </w:rPr>
        <w:t> </w:t>
      </w:r>
      <w:r>
        <w:rPr>
          <w:rFonts w:ascii="Cambria"/>
          <w:spacing w:val="39"/>
          <w:vertAlign w:val="baseline"/>
        </w:rPr>
        <w:t> </w:t>
      </w:r>
      <w:r>
        <w:rPr>
          <w:rFonts w:ascii="Cambria"/>
          <w:w w:val="95"/>
          <w:vertAlign w:val="baseline"/>
        </w:rPr>
        <w:t>(</w:t>
      </w:r>
      <w:r>
        <w:rPr>
          <w:i/>
          <w:w w:val="95"/>
          <w:vertAlign w:val="baseline"/>
        </w:rPr>
        <w:t>U</w:t>
      </w:r>
      <w:r>
        <w:rPr>
          <w:rFonts w:ascii="Cambria"/>
          <w:w w:val="95"/>
          <w:vertAlign w:val="subscript"/>
        </w:rPr>
        <w:t>1</w:t>
      </w:r>
      <w:r>
        <w:rPr>
          <w:rFonts w:ascii="Cambria"/>
          <w:spacing w:val="60"/>
          <w:vertAlign w:val="baseline"/>
        </w:rPr>
        <w:t> </w:t>
      </w:r>
      <w:r>
        <w:rPr>
          <w:rFonts w:ascii="Cambria"/>
          <w:spacing w:val="62"/>
          <w:vertAlign w:val="baseline"/>
        </w:rPr>
        <w:t> </w:t>
      </w:r>
      <w:r>
        <w:rPr>
          <w:i/>
          <w:w w:val="95"/>
          <w:vertAlign w:val="baseline"/>
        </w:rPr>
        <w:t>U</w:t>
      </w:r>
      <w:r>
        <w:rPr>
          <w:rFonts w:ascii="Cambria"/>
          <w:w w:val="95"/>
          <w:vertAlign w:val="subscript"/>
        </w:rPr>
        <w:t>0</w:t>
      </w:r>
      <w:r>
        <w:rPr>
          <w:rFonts w:ascii="Cambria"/>
          <w:w w:val="95"/>
          <w:vertAlign w:val="baseline"/>
        </w:rPr>
        <w:t>)/</w:t>
      </w:r>
      <w:r>
        <w:rPr>
          <w:i/>
          <w:w w:val="95"/>
          <w:vertAlign w:val="baseline"/>
        </w:rPr>
        <w:t>k</w:t>
      </w:r>
      <w:r>
        <w:rPr>
          <w:i/>
          <w:w w:val="95"/>
          <w:vertAlign w:val="subscript"/>
        </w:rPr>
        <w:t>B</w:t>
      </w:r>
      <w:r>
        <w:rPr>
          <w:i/>
          <w:w w:val="95"/>
          <w:vertAlign w:val="baseline"/>
        </w:rPr>
        <w:t>T </w:t>
      </w:r>
      <w:r>
        <w:rPr>
          <w:rFonts w:ascii="Cambria"/>
          <w:w w:val="95"/>
          <w:vertAlign w:val="baseline"/>
        </w:rPr>
        <w:t>)</w:t>
      </w:r>
      <w:r>
        <w:rPr>
          <w:w w:val="95"/>
          <w:vertAlign w:val="baseline"/>
        </w:rPr>
        <w:t>, or </w:t>
      </w:r>
      <w:r>
        <w:rPr>
          <w:i/>
          <w:w w:val="95"/>
          <w:vertAlign w:val="baseline"/>
        </w:rPr>
        <w:t>V</w:t>
      </w:r>
      <w:r>
        <w:rPr>
          <w:i/>
          <w:spacing w:val="45"/>
          <w:vertAlign w:val="baseline"/>
        </w:rPr>
        <w:t> </w:t>
      </w:r>
      <w:r>
        <w:rPr>
          <w:rFonts w:ascii="Cambria"/>
          <w:w w:val="95"/>
          <w:vertAlign w:val="baseline"/>
        </w:rPr>
        <w:t>exp(</w:t>
      </w:r>
      <w:r>
        <w:rPr>
          <w:rFonts w:ascii="Cambria"/>
          <w:spacing w:val="39"/>
          <w:vertAlign w:val="baseline"/>
        </w:rPr>
        <w:t> </w:t>
      </w:r>
      <w:r>
        <w:rPr>
          <w:rFonts w:ascii="Cambria"/>
          <w:spacing w:val="40"/>
          <w:vertAlign w:val="baseline"/>
        </w:rPr>
        <w:t> </w:t>
      </w:r>
      <w:r>
        <w:rPr>
          <w:rFonts w:ascii="Cambria"/>
          <w:w w:val="95"/>
          <w:vertAlign w:val="baseline"/>
        </w:rPr>
        <w:t>(</w:t>
      </w:r>
      <w:r>
        <w:rPr>
          <w:i/>
          <w:w w:val="95"/>
          <w:vertAlign w:val="baseline"/>
        </w:rPr>
        <w:t>U</w:t>
      </w:r>
      <w:r>
        <w:rPr>
          <w:rFonts w:ascii="Cambria"/>
          <w:w w:val="95"/>
          <w:vertAlign w:val="subscript"/>
        </w:rPr>
        <w:t>1</w:t>
      </w:r>
      <w:r>
        <w:rPr>
          <w:rFonts w:ascii="Cambria"/>
          <w:spacing w:val="39"/>
          <w:vertAlign w:val="baseline"/>
        </w:rPr>
        <w:t>  </w:t>
      </w:r>
      <w:r>
        <w:rPr>
          <w:rFonts w:ascii="Cambria"/>
          <w:spacing w:val="39"/>
          <w:vertAlign w:val="baseline"/>
        </w:rPr>
        <w:t> </w:t>
      </w:r>
      <w:r>
        <w:rPr>
          <w:i/>
          <w:w w:val="95"/>
          <w:vertAlign w:val="baseline"/>
        </w:rPr>
        <w:t>U</w:t>
      </w:r>
      <w:r>
        <w:rPr>
          <w:rFonts w:ascii="Cambria"/>
          <w:w w:val="95"/>
          <w:vertAlign w:val="subscript"/>
        </w:rPr>
        <w:t>0</w:t>
      </w:r>
      <w:r>
        <w:rPr>
          <w:rFonts w:ascii="Cambria"/>
          <w:w w:val="95"/>
          <w:vertAlign w:val="baseline"/>
        </w:rPr>
        <w:t>)/</w:t>
      </w:r>
      <w:r>
        <w:rPr>
          <w:i/>
          <w:w w:val="95"/>
          <w:vertAlign w:val="baseline"/>
        </w:rPr>
        <w:t>k</w:t>
      </w:r>
      <w:r>
        <w:rPr>
          <w:i/>
          <w:w w:val="95"/>
          <w:vertAlign w:val="subscript"/>
        </w:rPr>
        <w:t>B</w:t>
      </w:r>
      <w:r>
        <w:rPr>
          <w:i/>
          <w:w w:val="95"/>
          <w:vertAlign w:val="baseline"/>
        </w:rPr>
        <w:t>T </w:t>
      </w:r>
      <w:r>
        <w:rPr>
          <w:rFonts w:ascii="Cambria"/>
          <w:w w:val="95"/>
          <w:vertAlign w:val="baseline"/>
        </w:rPr>
        <w:t>)</w:t>
      </w:r>
      <w:r>
        <w:rPr>
          <w:w w:val="95"/>
          <w:vertAlign w:val="baseline"/>
        </w:rPr>
        <w:t>, as c_ID[2] and the volume of the simulation box</w:t>
      </w:r>
      <w:r>
        <w:rPr>
          <w:spacing w:val="1"/>
          <w:w w:val="95"/>
          <w:vertAlign w:val="baseline"/>
        </w:rPr>
        <w:t> </w:t>
      </w:r>
      <w:r>
        <w:rPr>
          <w:i/>
          <w:w w:val="95"/>
          <w:vertAlign w:val="baseline"/>
        </w:rPr>
        <w:t>V</w:t>
      </w:r>
      <w:r>
        <w:rPr>
          <w:i/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as c_ID[3]. </w:t>
      </w:r>
      <w:r>
        <w:rPr>
          <w:i/>
          <w:w w:val="95"/>
          <w:vertAlign w:val="baseline"/>
        </w:rPr>
        <w:t>U</w:t>
      </w:r>
      <w:r>
        <w:rPr>
          <w:rFonts w:ascii="Cambria"/>
          <w:w w:val="95"/>
          <w:vertAlign w:val="subscript"/>
        </w:rPr>
        <w:t>1</w:t>
      </w:r>
      <w:r>
        <w:rPr>
          <w:rFonts w:ascii="Cambria"/>
          <w:w w:val="95"/>
          <w:vertAlign w:val="baseline"/>
        </w:rPr>
        <w:t> </w:t>
      </w:r>
      <w:r>
        <w:rPr>
          <w:w w:val="95"/>
          <w:vertAlign w:val="baseline"/>
        </w:rPr>
        <w:t>is the pair potential energy obtained with the perturbed parameters and </w:t>
      </w:r>
      <w:r>
        <w:rPr>
          <w:i/>
          <w:w w:val="95"/>
          <w:vertAlign w:val="baseline"/>
        </w:rPr>
        <w:t>U</w:t>
      </w:r>
      <w:r>
        <w:rPr>
          <w:rFonts w:ascii="Cambria"/>
          <w:w w:val="95"/>
          <w:vertAlign w:val="subscript"/>
        </w:rPr>
        <w:t>0</w:t>
      </w:r>
      <w:r>
        <w:rPr>
          <w:rFonts w:ascii="Cambria"/>
          <w:w w:val="95"/>
          <w:vertAlign w:val="baseline"/>
        </w:rPr>
        <w:t> </w:t>
      </w:r>
      <w:r>
        <w:rPr>
          <w:w w:val="95"/>
          <w:vertAlign w:val="baseline"/>
        </w:rPr>
        <w:t>is the pair potential energy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3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unperturbed</w:t>
      </w:r>
      <w:r>
        <w:rPr>
          <w:spacing w:val="-2"/>
          <w:vertAlign w:val="baseline"/>
        </w:rPr>
        <w:t> </w:t>
      </w:r>
      <w:r>
        <w:rPr>
          <w:vertAlign w:val="baseline"/>
        </w:rPr>
        <w:t>parameters.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energies</w:t>
      </w:r>
      <w:r>
        <w:rPr>
          <w:spacing w:val="-2"/>
          <w:vertAlign w:val="baseline"/>
        </w:rPr>
        <w:t> </w:t>
      </w:r>
      <w:r>
        <w:rPr>
          <w:vertAlign w:val="baseline"/>
        </w:rPr>
        <w:t>include</w:t>
      </w:r>
      <w:r>
        <w:rPr>
          <w:spacing w:val="-2"/>
          <w:vertAlign w:val="baseline"/>
        </w:rPr>
        <w:t> </w:t>
      </w:r>
      <w:r>
        <w:rPr>
          <w:vertAlign w:val="baseline"/>
        </w:rPr>
        <w:t>kspace</w:t>
      </w:r>
      <w:r>
        <w:rPr>
          <w:spacing w:val="-2"/>
          <w:vertAlign w:val="baseline"/>
        </w:rPr>
        <w:t> </w:t>
      </w:r>
      <w:r>
        <w:rPr>
          <w:vertAlign w:val="baseline"/>
        </w:rPr>
        <w:t>terms</w:t>
      </w:r>
      <w:r>
        <w:rPr>
          <w:spacing w:val="-2"/>
          <w:vertAlign w:val="baseline"/>
        </w:rPr>
        <w:t> </w:t>
      </w:r>
      <w:r>
        <w:rPr>
          <w:vertAlign w:val="baseline"/>
        </w:rPr>
        <w:t>if</w:t>
      </w:r>
      <w:r>
        <w:rPr>
          <w:spacing w:val="-2"/>
          <w:vertAlign w:val="baseline"/>
        </w:rPr>
        <w:t> </w:t>
      </w:r>
      <w:r>
        <w:rPr>
          <w:vertAlign w:val="baseline"/>
        </w:rPr>
        <w:t>these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used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simulation.</w:t>
      </w:r>
    </w:p>
    <w:p>
      <w:pPr>
        <w:pStyle w:val="BodyText"/>
        <w:spacing w:line="249" w:lineRule="auto" w:before="127"/>
        <w:ind w:left="180" w:right="177"/>
        <w:jc w:val="both"/>
      </w:pPr>
      <w:r>
        <w:rPr/>
        <w:t>These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uses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input.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>
          <w:i/>
          <w:color w:val="355F7B"/>
        </w:rPr>
        <w:t>Howto output </w:t>
      </w:r>
      <w:r>
        <w:rPr/>
        <w:t>page for an overview of LAMMPS output options. For example, the computed values can be averaged</w:t>
      </w:r>
      <w:r>
        <w:rPr>
          <w:spacing w:val="-47"/>
        </w:rPr>
        <w:t> </w:t>
      </w:r>
      <w:r>
        <w:rPr/>
        <w:t>using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ave/time</w:t>
      </w:r>
      <w:r>
        <w:rPr/>
        <w:t>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“extensive”.</w:t>
      </w:r>
    </w:p>
    <w:p>
      <w:pPr>
        <w:spacing w:after="0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730"/>
      <w:bookmarkEnd w:id="730"/>
      <w:r>
        <w:rPr>
          <w:b w:val="0"/>
        </w:rPr>
      </w:r>
      <w:bookmarkStart w:name="Restrictions" w:id="731"/>
      <w:bookmarkEnd w:id="731"/>
      <w:r>
        <w:rPr>
          <w:color w:val="20435C"/>
        </w:rPr>
        <w:t>Restrictions</w:t>
      </w:r>
    </w:p>
    <w:p>
      <w:pPr>
        <w:pStyle w:val="BodyText"/>
        <w:spacing w:before="249"/>
        <w:ind w:left="180"/>
      </w:pPr>
      <w:r>
        <w:rPr/>
        <w:t>This</w:t>
      </w:r>
      <w:r>
        <w:rPr>
          <w:spacing w:val="2"/>
        </w:rPr>
        <w:t> </w:t>
      </w:r>
      <w:r>
        <w:rPr/>
        <w:t>compute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FEP</w:t>
      </w:r>
      <w:r>
        <w:rPr>
          <w:spacing w:val="1"/>
        </w:rPr>
        <w:t> </w:t>
      </w:r>
      <w:r>
        <w:rPr/>
        <w:t>package.</w:t>
      </w:r>
      <w:r>
        <w:rPr>
          <w:spacing w:val="27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only</w:t>
      </w:r>
      <w:r>
        <w:rPr>
          <w:spacing w:val="3"/>
        </w:rPr>
        <w:t> </w:t>
      </w:r>
      <w:r>
        <w:rPr/>
        <w:t>enabled</w:t>
      </w:r>
      <w:r>
        <w:rPr>
          <w:spacing w:val="2"/>
        </w:rPr>
        <w:t> </w:t>
      </w:r>
      <w:r>
        <w:rPr/>
        <w:t>if</w:t>
      </w:r>
      <w:r>
        <w:rPr>
          <w:spacing w:val="1"/>
        </w:rPr>
        <w:t> </w:t>
      </w:r>
      <w:r>
        <w:rPr/>
        <w:t>LAMMPS</w:t>
      </w:r>
      <w:r>
        <w:rPr>
          <w:spacing w:val="3"/>
        </w:rPr>
        <w:t> </w:t>
      </w:r>
      <w:r>
        <w:rPr/>
        <w:t>was</w:t>
      </w:r>
      <w:r>
        <w:rPr>
          <w:spacing w:val="1"/>
        </w:rPr>
        <w:t> </w:t>
      </w:r>
      <w:r>
        <w:rPr/>
        <w:t>built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that</w:t>
      </w:r>
      <w:r>
        <w:rPr>
          <w:spacing w:val="1"/>
        </w:rPr>
        <w:t> </w:t>
      </w:r>
      <w:r>
        <w:rPr/>
        <w:t>package.</w:t>
      </w:r>
      <w:r>
        <w:rPr>
          <w:spacing w:val="27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732"/>
      <w:bookmarkEnd w:id="732"/>
      <w:r>
        <w:rPr>
          <w:b w:val="0"/>
        </w:rPr>
      </w:r>
      <w:bookmarkStart w:name="Related commands" w:id="733"/>
      <w:bookmarkEnd w:id="73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15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adapt/fep</w:t>
      </w:r>
      <w:r>
        <w:rPr>
          <w:w w:val="95"/>
          <w:sz w:val="20"/>
        </w:rPr>
        <w:t>,</w:t>
      </w:r>
      <w:r>
        <w:rPr>
          <w:spacing w:val="16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15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ave/time</w:t>
      </w:r>
      <w:r>
        <w:rPr>
          <w:w w:val="95"/>
          <w:sz w:val="20"/>
        </w:rPr>
        <w:t>,</w:t>
      </w:r>
      <w:r>
        <w:rPr>
          <w:spacing w:val="16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pair_style</w:t>
      </w:r>
      <w:r>
        <w:rPr>
          <w:i/>
          <w:color w:val="355F7B"/>
          <w:spacing w:val="15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.</w:t>
      </w:r>
      <w:r>
        <w:rPr>
          <w:i/>
          <w:color w:val="355F7B"/>
          <w:spacing w:val="-17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.</w:t>
      </w:r>
      <w:r>
        <w:rPr>
          <w:i/>
          <w:color w:val="355F7B"/>
          <w:spacing w:val="-16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.</w:t>
      </w:r>
      <w:r>
        <w:rPr>
          <w:i/>
          <w:color w:val="355F7B"/>
          <w:spacing w:val="-17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/soft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734"/>
      <w:bookmarkEnd w:id="734"/>
      <w:r>
        <w:rPr>
          <w:b w:val="0"/>
        </w:rPr>
      </w:r>
      <w:bookmarkStart w:name="Default" w:id="735"/>
      <w:bookmarkEnd w:id="735"/>
      <w:r>
        <w:rPr>
          <w:color w:val="20435C"/>
        </w:rPr>
        <w:t>Default</w:t>
      </w:r>
    </w:p>
    <w:p>
      <w:pPr>
        <w:spacing w:before="250"/>
        <w:ind w:left="180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defaults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i/>
          <w:sz w:val="20"/>
        </w:rPr>
        <w:t>tail</w:t>
      </w:r>
      <w:r>
        <w:rPr>
          <w:i/>
          <w:spacing w:val="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i/>
          <w:sz w:val="20"/>
        </w:rPr>
        <w:t>no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volume</w:t>
      </w:r>
      <w:r>
        <w:rPr>
          <w:i/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i/>
          <w:sz w:val="20"/>
        </w:rPr>
        <w:t>no</w:t>
      </w:r>
      <w:r>
        <w:rPr>
          <w:sz w:val="20"/>
        </w:rPr>
        <w:t>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52298pt;width:468pt;height:.1pt;mso-position-horizontal-relative:page;mso-position-vertical-relative:paragraph;z-index:-15547904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spacing w:before="137"/>
        <w:ind w:left="180" w:right="0" w:firstLine="0"/>
        <w:jc w:val="left"/>
        <w:rPr>
          <w:sz w:val="20"/>
        </w:rPr>
      </w:pPr>
      <w:bookmarkStart w:name="_bookmark42" w:id="736"/>
      <w:bookmarkEnd w:id="736"/>
      <w:r>
        <w:rPr/>
      </w:r>
      <w:bookmarkStart w:name="_bookmark43" w:id="737"/>
      <w:bookmarkEnd w:id="737"/>
      <w:r>
        <w:rPr/>
      </w:r>
      <w:r>
        <w:rPr>
          <w:b/>
          <w:sz w:val="20"/>
        </w:rPr>
        <w:t>(Pearlman)</w:t>
      </w:r>
      <w:r>
        <w:rPr>
          <w:b/>
          <w:spacing w:val="-8"/>
          <w:sz w:val="20"/>
        </w:rPr>
        <w:t> </w:t>
      </w:r>
      <w:r>
        <w:rPr>
          <w:sz w:val="20"/>
        </w:rPr>
        <w:t>Pearlman,</w:t>
      </w:r>
      <w:r>
        <w:rPr>
          <w:spacing w:val="-7"/>
          <w:sz w:val="20"/>
        </w:rPr>
        <w:t> </w:t>
      </w:r>
      <w:r>
        <w:rPr>
          <w:sz w:val="20"/>
        </w:rPr>
        <w:t>J</w:t>
      </w:r>
      <w:r>
        <w:rPr>
          <w:spacing w:val="-7"/>
          <w:sz w:val="20"/>
        </w:rPr>
        <w:t> </w:t>
      </w:r>
      <w:r>
        <w:rPr>
          <w:sz w:val="20"/>
        </w:rPr>
        <w:t>Chem</w:t>
      </w:r>
      <w:r>
        <w:rPr>
          <w:spacing w:val="-7"/>
          <w:sz w:val="20"/>
        </w:rPr>
        <w:t> </w:t>
      </w:r>
      <w:r>
        <w:rPr>
          <w:sz w:val="20"/>
        </w:rPr>
        <w:t>Phys,</w:t>
      </w:r>
      <w:r>
        <w:rPr>
          <w:spacing w:val="-8"/>
          <w:sz w:val="20"/>
        </w:rPr>
        <w:t> </w:t>
      </w:r>
      <w:r>
        <w:rPr>
          <w:sz w:val="20"/>
        </w:rPr>
        <w:t>98,</w:t>
      </w:r>
      <w:r>
        <w:rPr>
          <w:spacing w:val="-7"/>
          <w:sz w:val="20"/>
        </w:rPr>
        <w:t> </w:t>
      </w:r>
      <w:r>
        <w:rPr>
          <w:sz w:val="20"/>
        </w:rPr>
        <w:t>1487</w:t>
      </w:r>
      <w:r>
        <w:rPr>
          <w:spacing w:val="-7"/>
          <w:sz w:val="20"/>
        </w:rPr>
        <w:t> </w:t>
      </w:r>
      <w:r>
        <w:rPr>
          <w:sz w:val="20"/>
        </w:rPr>
        <w:t>(1994)</w:t>
      </w:r>
    </w:p>
    <w:p>
      <w:pPr>
        <w:pStyle w:val="BodyText"/>
        <w:spacing w:before="128"/>
        <w:ind w:left="180"/>
      </w:pPr>
      <w:bookmarkStart w:name="_bookmark44" w:id="738"/>
      <w:bookmarkEnd w:id="738"/>
      <w:r>
        <w:rPr/>
      </w:r>
      <w:r>
        <w:rPr>
          <w:b/>
        </w:rPr>
        <w:t>(Mezei)</w:t>
      </w:r>
      <w:r>
        <w:rPr>
          <w:b/>
          <w:spacing w:val="-5"/>
        </w:rPr>
        <w:t> </w:t>
      </w:r>
      <w:r>
        <w:rPr/>
        <w:t>Mezei,</w:t>
      </w:r>
      <w:r>
        <w:rPr>
          <w:spacing w:val="-4"/>
        </w:rPr>
        <w:t> </w:t>
      </w:r>
      <w:r>
        <w:rPr/>
        <w:t>J</w:t>
      </w:r>
      <w:r>
        <w:rPr>
          <w:spacing w:val="-5"/>
        </w:rPr>
        <w:t> </w:t>
      </w:r>
      <w:r>
        <w:rPr/>
        <w:t>Chem</w:t>
      </w:r>
      <w:r>
        <w:rPr>
          <w:spacing w:val="-4"/>
        </w:rPr>
        <w:t> </w:t>
      </w:r>
      <w:r>
        <w:rPr/>
        <w:t>Phys,</w:t>
      </w:r>
      <w:r>
        <w:rPr>
          <w:spacing w:val="-4"/>
        </w:rPr>
        <w:t> </w:t>
      </w:r>
      <w:r>
        <w:rPr/>
        <w:t>86,</w:t>
      </w:r>
      <w:r>
        <w:rPr>
          <w:spacing w:val="-5"/>
        </w:rPr>
        <w:t> </w:t>
      </w:r>
      <w:r>
        <w:rPr/>
        <w:t>7084</w:t>
      </w:r>
      <w:r>
        <w:rPr>
          <w:spacing w:val="-4"/>
        </w:rPr>
        <w:t> </w:t>
      </w:r>
      <w:r>
        <w:rPr/>
        <w:t>(1987)</w:t>
      </w:r>
    </w:p>
    <w:p>
      <w:pPr>
        <w:pStyle w:val="BodyText"/>
        <w:spacing w:before="129"/>
        <w:ind w:left="180"/>
      </w:pPr>
      <w:bookmarkStart w:name="_bookmark45" w:id="739"/>
      <w:bookmarkEnd w:id="739"/>
      <w:r>
        <w:rPr/>
      </w:r>
      <w:r>
        <w:rPr>
          <w:b/>
        </w:rPr>
        <w:t>(Bennet)</w:t>
      </w:r>
      <w:r>
        <w:rPr>
          <w:b/>
          <w:spacing w:val="-5"/>
        </w:rPr>
        <w:t> </w:t>
      </w:r>
      <w:r>
        <w:rPr/>
        <w:t>Bennet,</w:t>
      </w:r>
      <w:r>
        <w:rPr>
          <w:spacing w:val="-5"/>
        </w:rPr>
        <w:t> </w:t>
      </w:r>
      <w:r>
        <w:rPr/>
        <w:t>J</w:t>
      </w:r>
      <w:r>
        <w:rPr>
          <w:spacing w:val="-5"/>
        </w:rPr>
        <w:t> </w:t>
      </w:r>
      <w:r>
        <w:rPr/>
        <w:t>Comput</w:t>
      </w:r>
      <w:r>
        <w:rPr>
          <w:spacing w:val="-5"/>
        </w:rPr>
        <w:t> </w:t>
      </w:r>
      <w:r>
        <w:rPr/>
        <w:t>Phys,</w:t>
      </w:r>
      <w:r>
        <w:rPr>
          <w:spacing w:val="-4"/>
        </w:rPr>
        <w:t> </w:t>
      </w:r>
      <w:r>
        <w:rPr/>
        <w:t>22,</w:t>
      </w:r>
      <w:r>
        <w:rPr>
          <w:spacing w:val="-5"/>
        </w:rPr>
        <w:t> </w:t>
      </w:r>
      <w:r>
        <w:rPr/>
        <w:t>245</w:t>
      </w:r>
      <w:r>
        <w:rPr>
          <w:spacing w:val="-5"/>
        </w:rPr>
        <w:t> </w:t>
      </w:r>
      <w:r>
        <w:rPr/>
        <w:t>(1976)</w:t>
      </w:r>
    </w:p>
    <w:p>
      <w:pPr>
        <w:spacing w:before="129"/>
        <w:ind w:left="180" w:right="0" w:firstLine="0"/>
        <w:jc w:val="left"/>
        <w:rPr>
          <w:sz w:val="20"/>
        </w:rPr>
      </w:pPr>
      <w:bookmarkStart w:name="_bookmark46" w:id="740"/>
      <w:bookmarkEnd w:id="740"/>
      <w:r>
        <w:rPr/>
      </w:r>
      <w:r>
        <w:rPr>
          <w:b/>
          <w:sz w:val="20"/>
        </w:rPr>
        <w:t>(BoreschKarplus)</w:t>
      </w:r>
      <w:r>
        <w:rPr>
          <w:b/>
          <w:spacing w:val="-5"/>
          <w:sz w:val="20"/>
        </w:rPr>
        <w:t> </w:t>
      </w:r>
      <w:r>
        <w:rPr>
          <w:sz w:val="20"/>
        </w:rPr>
        <w:t>Boresch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Karplus,</w:t>
      </w:r>
      <w:r>
        <w:rPr>
          <w:spacing w:val="-5"/>
          <w:sz w:val="20"/>
        </w:rPr>
        <w:t> </w:t>
      </w:r>
      <w:r>
        <w:rPr>
          <w:sz w:val="20"/>
        </w:rPr>
        <w:t>J</w:t>
      </w:r>
      <w:r>
        <w:rPr>
          <w:spacing w:val="-4"/>
          <w:sz w:val="20"/>
        </w:rPr>
        <w:t> </w:t>
      </w:r>
      <w:r>
        <w:rPr>
          <w:sz w:val="20"/>
        </w:rPr>
        <w:t>Phys</w:t>
      </w:r>
      <w:r>
        <w:rPr>
          <w:spacing w:val="-5"/>
          <w:sz w:val="20"/>
        </w:rPr>
        <w:t> </w:t>
      </w:r>
      <w:r>
        <w:rPr>
          <w:sz w:val="20"/>
        </w:rPr>
        <w:t>Chem</w:t>
      </w:r>
      <w:r>
        <w:rPr>
          <w:spacing w:val="-4"/>
          <w:sz w:val="20"/>
        </w:rPr>
        <w:t> </w:t>
      </w:r>
      <w:r>
        <w:rPr>
          <w:sz w:val="20"/>
        </w:rPr>
        <w:t>A,</w:t>
      </w:r>
      <w:r>
        <w:rPr>
          <w:spacing w:val="-5"/>
          <w:sz w:val="20"/>
        </w:rPr>
        <w:t> </w:t>
      </w:r>
      <w:r>
        <w:rPr>
          <w:sz w:val="20"/>
        </w:rPr>
        <w:t>103,</w:t>
      </w:r>
      <w:r>
        <w:rPr>
          <w:spacing w:val="-4"/>
          <w:sz w:val="20"/>
        </w:rPr>
        <w:t> </w:t>
      </w:r>
      <w:r>
        <w:rPr>
          <w:sz w:val="20"/>
        </w:rPr>
        <w:t>103</w:t>
      </w:r>
      <w:r>
        <w:rPr>
          <w:spacing w:val="-5"/>
          <w:sz w:val="20"/>
        </w:rPr>
        <w:t> </w:t>
      </w:r>
      <w:r>
        <w:rPr>
          <w:sz w:val="20"/>
        </w:rPr>
        <w:t>(1999)</w:t>
      </w:r>
    </w:p>
    <w:p>
      <w:pPr>
        <w:pStyle w:val="BodyText"/>
        <w:spacing w:before="128"/>
        <w:ind w:left="180"/>
      </w:pPr>
      <w:r>
        <w:rPr>
          <w:b/>
        </w:rPr>
        <w:t>(AllenTildesley)</w:t>
      </w:r>
      <w:r>
        <w:rPr>
          <w:b/>
          <w:spacing w:val="-9"/>
        </w:rPr>
        <w:t> </w:t>
      </w:r>
      <w:r>
        <w:rPr/>
        <w:t>Allen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Tildesley,</w:t>
      </w:r>
      <w:r>
        <w:rPr>
          <w:spacing w:val="-9"/>
        </w:rPr>
        <w:t> </w:t>
      </w:r>
      <w:r>
        <w:rPr/>
        <w:t>Computer</w:t>
      </w:r>
      <w:r>
        <w:rPr>
          <w:spacing w:val="-9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Liquids,</w:t>
      </w:r>
      <w:r>
        <w:rPr>
          <w:spacing w:val="-9"/>
        </w:rPr>
        <w:t> </w:t>
      </w:r>
      <w:r>
        <w:rPr/>
        <w:t>Oxford</w:t>
      </w:r>
      <w:r>
        <w:rPr>
          <w:spacing w:val="-8"/>
        </w:rPr>
        <w:t> </w:t>
      </w:r>
      <w:r>
        <w:rPr/>
        <w:t>University</w:t>
      </w:r>
      <w:r>
        <w:rPr>
          <w:spacing w:val="-9"/>
        </w:rPr>
        <w:t> </w:t>
      </w:r>
      <w:r>
        <w:rPr/>
        <w:t>Press</w:t>
      </w:r>
      <w:r>
        <w:rPr>
          <w:spacing w:val="-8"/>
        </w:rPr>
        <w:t> </w:t>
      </w:r>
      <w:r>
        <w:rPr/>
        <w:t>(1987)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fep/ta command" w:id="741"/>
      <w:bookmarkEnd w:id="741"/>
      <w:r>
        <w:rPr>
          <w:b w:val="0"/>
        </w:rPr>
      </w:r>
      <w:bookmarkStart w:name="compute fep/ta command" w:id="742"/>
      <w:bookmarkEnd w:id="742"/>
      <w:r>
        <w:rPr>
          <w:color w:val="20435C"/>
        </w:rPr>
        <w:t>compute</w:t>
      </w:r>
      <w:r>
        <w:rPr>
          <w:color w:val="20435C"/>
          <w:spacing w:val="39"/>
        </w:rPr>
        <w:t> </w:t>
      </w:r>
      <w:r>
        <w:rPr>
          <w:color w:val="20435C"/>
        </w:rPr>
        <w:t>fep/ta</w:t>
      </w:r>
      <w:r>
        <w:rPr>
          <w:color w:val="20435C"/>
          <w:spacing w:val="3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743"/>
      <w:bookmarkEnd w:id="743"/>
      <w:r>
        <w:rPr>
          <w:b w:val="0"/>
        </w:rPr>
      </w:r>
      <w:bookmarkStart w:name="Syntax" w:id="744"/>
      <w:bookmarkEnd w:id="744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2722pt;width:474.8pt;height:18.75pt;mso-position-horizontal-relative:page;mso-position-vertical-relative:paragraph;z-index:-1554739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fep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plane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scale_factor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3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fep/ta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temp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external</w:t>
      </w:r>
      <w:r>
        <w:rPr>
          <w:spacing w:val="-6"/>
          <w:sz w:val="20"/>
        </w:rPr>
        <w:t> </w:t>
      </w:r>
      <w:r>
        <w:rPr>
          <w:sz w:val="20"/>
        </w:rPr>
        <w:t>temperature</w:t>
      </w:r>
      <w:r>
        <w:rPr>
          <w:spacing w:val="-5"/>
          <w:sz w:val="20"/>
        </w:rPr>
        <w:t> </w:t>
      </w:r>
      <w:r>
        <w:rPr>
          <w:sz w:val="20"/>
        </w:rPr>
        <w:t>(as</w:t>
      </w:r>
      <w:r>
        <w:rPr>
          <w:spacing w:val="-6"/>
          <w:sz w:val="20"/>
        </w:rPr>
        <w:t> </w:t>
      </w:r>
      <w:r>
        <w:rPr>
          <w:sz w:val="20"/>
        </w:rPr>
        <w:t>specified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constant-temperature</w:t>
      </w:r>
      <w:r>
        <w:rPr>
          <w:spacing w:val="-5"/>
          <w:sz w:val="20"/>
        </w:rPr>
        <w:t> </w:t>
      </w:r>
      <w:r>
        <w:rPr>
          <w:sz w:val="20"/>
        </w:rPr>
        <w:t>run)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plane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xy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i/>
          <w:sz w:val="20"/>
        </w:rPr>
        <w:t>xz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yz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scale_factor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multiplicative</w:t>
      </w:r>
      <w:r>
        <w:rPr>
          <w:spacing w:val="-6"/>
          <w:sz w:val="20"/>
        </w:rPr>
        <w:t> </w:t>
      </w:r>
      <w:r>
        <w:rPr>
          <w:sz w:val="20"/>
        </w:rPr>
        <w:t>factor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change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plane</w:t>
      </w:r>
      <w:r>
        <w:rPr>
          <w:spacing w:val="-6"/>
          <w:sz w:val="20"/>
        </w:rPr>
        <w:t> </w:t>
      </w:r>
      <w:r>
        <w:rPr>
          <w:sz w:val="20"/>
        </w:rPr>
        <w:t>area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i/>
          <w:sz w:val="20"/>
        </w:rPr>
        <w:t>tail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tail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yes</w:t>
      </w:r>
    </w:p>
    <w:p>
      <w:pPr>
        <w:pStyle w:val="BodyText"/>
        <w:spacing w:line="187" w:lineRule="auto" w:before="14"/>
        <w:ind w:left="810" w:right="3204"/>
        <w:rPr>
          <w:rFonts w:ascii="Lucida Sans Unicode"/>
        </w:rPr>
      </w:pPr>
      <w:r>
        <w:rPr>
          <w:rFonts w:ascii="Lucida Sans Unicode"/>
          <w:w w:val="90"/>
        </w:rPr>
        <w:t>no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ignore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tail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correction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pair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energies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(usually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small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fep)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yes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include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tail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correction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to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pair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energies</w:t>
      </w:r>
    </w:p>
    <w:p>
      <w:pPr>
        <w:spacing w:after="0" w:line="187" w:lineRule="auto"/>
        <w:rPr>
          <w:rFonts w:ascii="Lucida Sans Unicode"/>
        </w:rPr>
        <w:sectPr>
          <w:headerReference w:type="default" r:id="rId172"/>
          <w:footerReference w:type="default" r:id="rId173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745"/>
      <w:bookmarkEnd w:id="745"/>
      <w:r>
        <w:rPr>
          <w:b w:val="0"/>
        </w:rPr>
      </w:r>
      <w:bookmarkStart w:name="Examples" w:id="746"/>
      <w:bookmarkEnd w:id="746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448pt;width:474.8pt;height:18.75pt;mso-position-horizontal-relative:page;mso-position-vertical-relative:paragraph;z-index:-1554688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fep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ta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298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xy</w:t>
                    </w:r>
                    <w:r>
                      <w:rPr>
                        <w:rFonts w:ascii="Lucida Sans Unicode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1.0005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747"/>
      <w:bookmarkEnd w:id="747"/>
      <w:r>
        <w:rPr/>
      </w:r>
      <w:bookmarkStart w:name="Description" w:id="748"/>
      <w:bookmarkEnd w:id="74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Added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4May2022.</w:t>
      </w:r>
    </w:p>
    <w:p>
      <w:pPr>
        <w:pStyle w:val="BodyText"/>
        <w:spacing w:line="249" w:lineRule="auto" w:before="129"/>
        <w:ind w:left="180" w:right="177"/>
      </w:pPr>
      <w:r>
        <w:rPr/>
        <w:t>Define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computation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calculates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change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free</w:t>
      </w:r>
      <w:r>
        <w:rPr>
          <w:spacing w:val="4"/>
        </w:rPr>
        <w:t> </w:t>
      </w:r>
      <w:r>
        <w:rPr/>
        <w:t>energy</w:t>
      </w:r>
      <w:r>
        <w:rPr>
          <w:spacing w:val="4"/>
        </w:rPr>
        <w:t> </w:t>
      </w:r>
      <w:r>
        <w:rPr/>
        <w:t>due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test-area</w:t>
      </w:r>
      <w:r>
        <w:rPr>
          <w:spacing w:val="4"/>
        </w:rPr>
        <w:t> </w:t>
      </w:r>
      <w:r>
        <w:rPr/>
        <w:t>(TA)</w:t>
      </w:r>
      <w:r>
        <w:rPr>
          <w:spacing w:val="3"/>
        </w:rPr>
        <w:t> </w:t>
      </w:r>
      <w:r>
        <w:rPr/>
        <w:t>perturbation</w:t>
      </w:r>
      <w:r>
        <w:rPr>
          <w:spacing w:val="5"/>
        </w:rPr>
        <w:t> </w:t>
      </w:r>
      <w:hyperlink w:history="true" w:anchor="_bookmark47">
        <w:r>
          <w:rPr>
            <w:i/>
            <w:color w:val="355F7B"/>
          </w:rPr>
          <w:t>(Gloor)</w:t>
        </w:r>
      </w:hyperlink>
      <w:r>
        <w:rPr/>
        <w:t>.</w:t>
      </w:r>
      <w:r>
        <w:rPr>
          <w:spacing w:val="35"/>
        </w:rPr>
        <w:t> </w:t>
      </w:r>
      <w:r>
        <w:rPr/>
        <w:t>The</w:t>
      </w:r>
      <w:r>
        <w:rPr>
          <w:spacing w:val="-47"/>
        </w:rPr>
        <w:t> </w:t>
      </w:r>
      <w:r>
        <w:rPr/>
        <w:t>test-area</w:t>
      </w:r>
      <w:r>
        <w:rPr>
          <w:spacing w:val="-2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interfacial</w:t>
      </w:r>
      <w:r>
        <w:rPr>
          <w:spacing w:val="-2"/>
        </w:rPr>
        <w:t> </w:t>
      </w:r>
      <w:r>
        <w:rPr/>
        <w:t>tension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simulation:</w:t>
      </w:r>
    </w:p>
    <w:p>
      <w:pPr>
        <w:spacing w:after="0" w:line="249" w:lineRule="auto"/>
        <w:sectPr>
          <w:headerReference w:type="default" r:id="rId174"/>
          <w:footerReference w:type="default" r:id="rId175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9"/>
        <w:rPr>
          <w:sz w:val="26"/>
        </w:rPr>
      </w:pPr>
    </w:p>
    <w:p>
      <w:pPr>
        <w:spacing w:line="125" w:lineRule="exact" w:before="1"/>
        <w:ind w:left="0" w:right="0" w:firstLine="0"/>
        <w:jc w:val="right"/>
        <w:rPr>
          <w:rFonts w:ascii="Cambria" w:hAnsi="Cambria"/>
          <w:sz w:val="20"/>
        </w:rPr>
      </w:pPr>
      <w:r>
        <w:rPr>
          <w:rFonts w:ascii="Arial" w:hAnsi="Arial"/>
          <w:i/>
          <w:sz w:val="20"/>
        </w:rPr>
        <w:t>γ</w:t>
      </w:r>
      <w:r>
        <w:rPr>
          <w:rFonts w:ascii="Arial" w:hAnsi="Arial"/>
          <w:i/>
          <w:spacing w:val="9"/>
          <w:sz w:val="20"/>
        </w:rPr>
        <w:t> </w:t>
      </w:r>
      <w:r>
        <w:rPr>
          <w:rFonts w:ascii="Cambria" w:hAnsi="Cambria"/>
          <w:sz w:val="20"/>
        </w:rPr>
        <w:t>=</w:t>
      </w:r>
      <w:r>
        <w:rPr>
          <w:rFonts w:ascii="Cambria" w:hAnsi="Cambria"/>
          <w:spacing w:val="42"/>
          <w:sz w:val="20"/>
        </w:rPr>
        <w:t> </w:t>
      </w:r>
      <w:r>
        <w:rPr>
          <w:rFonts w:ascii="Cambria" w:hAnsi="Cambria"/>
          <w:sz w:val="20"/>
        </w:rPr>
        <w:t>lim</w:t>
      </w:r>
    </w:p>
    <w:p>
      <w:pPr>
        <w:spacing w:before="163"/>
        <w:ind w:left="81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rFonts w:ascii="Lucida Sans Unicode" w:hAnsi="Lucida Sans Unicode"/>
          <w:spacing w:val="23"/>
          <w:w w:val="231"/>
          <w:position w:val="18"/>
          <w:sz w:val="20"/>
        </w:rPr>
        <w:t> </w:t>
      </w:r>
      <w:r>
        <w:rPr>
          <w:rFonts w:ascii="Verdana" w:hAnsi="Verdana"/>
          <w:position w:val="3"/>
          <w:sz w:val="20"/>
          <w:u w:val="single"/>
        </w:rPr>
        <w:t>∆</w:t>
      </w:r>
      <w:r>
        <w:rPr>
          <w:i/>
          <w:position w:val="3"/>
          <w:sz w:val="20"/>
          <w:u w:val="single"/>
        </w:rPr>
        <w:t>A</w:t>
      </w:r>
      <w:r>
        <w:rPr>
          <w:rFonts w:ascii="Cambria" w:hAnsi="Cambria"/>
          <w:sz w:val="14"/>
          <w:u w:val="single"/>
        </w:rPr>
        <w:t>0→1</w:t>
      </w:r>
      <w:r>
        <w:rPr>
          <w:rFonts w:ascii="Cambria" w:hAnsi="Cambria"/>
          <w:spacing w:val="3"/>
          <w:sz w:val="14"/>
        </w:rPr>
        <w:t> </w:t>
      </w:r>
      <w:r>
        <w:rPr>
          <w:rFonts w:ascii="Lucida Sans Unicode" w:hAnsi="Lucida Sans Unicode"/>
          <w:w w:val="231"/>
          <w:position w:val="18"/>
          <w:sz w:val="20"/>
        </w:rPr>
        <w:t> </w:t>
      </w:r>
    </w:p>
    <w:p>
      <w:pPr>
        <w:spacing w:line="96" w:lineRule="auto" w:before="210"/>
        <w:ind w:left="377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rFonts w:ascii="Cambria" w:hAnsi="Cambria"/>
          <w:w w:val="90"/>
          <w:position w:val="-12"/>
          <w:sz w:val="20"/>
        </w:rPr>
        <w:t>=</w:t>
      </w:r>
      <w:r>
        <w:rPr>
          <w:rFonts w:ascii="Cambria" w:hAnsi="Cambria"/>
          <w:spacing w:val="19"/>
          <w:w w:val="90"/>
          <w:position w:val="-12"/>
          <w:sz w:val="20"/>
        </w:rPr>
        <w:t> </w:t>
      </w:r>
      <w:r>
        <w:rPr>
          <w:rFonts w:ascii="Cambria" w:hAnsi="Cambria"/>
          <w:w w:val="90"/>
          <w:position w:val="-12"/>
          <w:sz w:val="20"/>
        </w:rPr>
        <w:t>−</w:t>
      </w:r>
      <w:r>
        <w:rPr>
          <w:rFonts w:ascii="Cambria" w:hAnsi="Cambria"/>
          <w:spacing w:val="-14"/>
          <w:w w:val="90"/>
          <w:position w:val="-12"/>
          <w:sz w:val="20"/>
        </w:rPr>
        <w:t> </w:t>
      </w:r>
      <w:r>
        <w:rPr>
          <w:i/>
          <w:w w:val="90"/>
          <w:sz w:val="20"/>
          <w:u w:val="single"/>
        </w:rPr>
        <w:t>k</w:t>
      </w:r>
      <w:r>
        <w:rPr>
          <w:i/>
          <w:w w:val="90"/>
          <w:sz w:val="20"/>
          <w:u w:val="single"/>
          <w:vertAlign w:val="subscript"/>
        </w:rPr>
        <w:t>B</w:t>
      </w:r>
      <w:r>
        <w:rPr>
          <w:i/>
          <w:w w:val="90"/>
          <w:sz w:val="20"/>
          <w:u w:val="single"/>
          <w:vertAlign w:val="baseline"/>
        </w:rPr>
        <w:t>T</w:t>
      </w:r>
      <w:r>
        <w:rPr>
          <w:i/>
          <w:spacing w:val="44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position w:val="-12"/>
          <w:sz w:val="20"/>
          <w:vertAlign w:val="baseline"/>
        </w:rPr>
        <w:t>ln</w:t>
      </w:r>
      <w:r>
        <w:rPr>
          <w:rFonts w:ascii="Cambria" w:hAnsi="Cambria"/>
          <w:spacing w:val="54"/>
          <w:position w:val="-12"/>
          <w:sz w:val="20"/>
          <w:vertAlign w:val="baseline"/>
        </w:rPr>
        <w:t> </w:t>
      </w:r>
      <w:r>
        <w:rPr>
          <w:rFonts w:ascii="Cambria" w:hAnsi="Cambria"/>
          <w:spacing w:val="54"/>
          <w:position w:val="15"/>
          <w:sz w:val="20"/>
          <w:vertAlign w:val="baseline"/>
        </w:rPr>
        <w:t> </w:t>
      </w:r>
      <w:r>
        <w:rPr>
          <w:rFonts w:ascii="Cambria" w:hAnsi="Cambria"/>
          <w:w w:val="90"/>
          <w:position w:val="-12"/>
          <w:sz w:val="20"/>
          <w:vertAlign w:val="baseline"/>
        </w:rPr>
        <w:t>exp</w:t>
      </w:r>
      <w:r>
        <w:rPr>
          <w:rFonts w:ascii="Cambria" w:hAnsi="Cambria"/>
          <w:spacing w:val="65"/>
          <w:position w:val="-12"/>
          <w:sz w:val="20"/>
          <w:vertAlign w:val="baseline"/>
        </w:rPr>
        <w:t> </w:t>
      </w:r>
      <w:r>
        <w:rPr>
          <w:rFonts w:ascii="Cambria" w:hAnsi="Cambria"/>
          <w:spacing w:val="65"/>
          <w:position w:val="15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u w:val="single"/>
          <w:vertAlign w:val="baseline"/>
        </w:rPr>
        <w:t>−(</w:t>
      </w:r>
      <w:r>
        <w:rPr>
          <w:i/>
          <w:w w:val="90"/>
          <w:sz w:val="20"/>
          <w:u w:val="single"/>
          <w:vertAlign w:val="baseline"/>
        </w:rPr>
        <w:t>U</w:t>
      </w:r>
      <w:r>
        <w:rPr>
          <w:rFonts w:ascii="Cambria" w:hAnsi="Cambria"/>
          <w:w w:val="90"/>
          <w:sz w:val="20"/>
          <w:u w:val="single"/>
          <w:vertAlign w:val="subscript"/>
        </w:rPr>
        <w:t>1</w:t>
      </w:r>
      <w:r>
        <w:rPr>
          <w:rFonts w:ascii="Cambria" w:hAnsi="Cambria"/>
          <w:spacing w:val="19"/>
          <w:w w:val="90"/>
          <w:sz w:val="20"/>
          <w:u w:val="single"/>
          <w:vertAlign w:val="baseline"/>
        </w:rPr>
        <w:t> </w:t>
      </w:r>
      <w:r>
        <w:rPr>
          <w:rFonts w:ascii="Cambria" w:hAnsi="Cambria"/>
          <w:w w:val="90"/>
          <w:sz w:val="20"/>
          <w:u w:val="single"/>
          <w:vertAlign w:val="baseline"/>
        </w:rPr>
        <w:t>−</w:t>
      </w:r>
      <w:r>
        <w:rPr>
          <w:rFonts w:ascii="Cambria" w:hAnsi="Cambria"/>
          <w:spacing w:val="-3"/>
          <w:w w:val="90"/>
          <w:sz w:val="20"/>
          <w:vertAlign w:val="baseline"/>
        </w:rPr>
        <w:t> </w:t>
      </w:r>
      <w:r>
        <w:rPr>
          <w:i/>
          <w:w w:val="90"/>
          <w:sz w:val="20"/>
          <w:u w:val="single"/>
          <w:vertAlign w:val="baseline"/>
        </w:rPr>
        <w:t>U</w:t>
      </w:r>
      <w:r>
        <w:rPr>
          <w:rFonts w:ascii="Cambria" w:hAnsi="Cambria"/>
          <w:w w:val="90"/>
          <w:sz w:val="20"/>
          <w:u w:val="single"/>
          <w:vertAlign w:val="subscript"/>
        </w:rPr>
        <w:t>0</w:t>
      </w:r>
      <w:r>
        <w:rPr>
          <w:rFonts w:ascii="Cambria" w:hAnsi="Cambria"/>
          <w:w w:val="90"/>
          <w:sz w:val="20"/>
          <w:u w:val="single"/>
          <w:vertAlign w:val="baseline"/>
        </w:rPr>
        <w:t>)</w:t>
      </w:r>
      <w:r>
        <w:rPr>
          <w:rFonts w:ascii="Cambria" w:hAnsi="Cambria"/>
          <w:spacing w:val="-21"/>
          <w:sz w:val="20"/>
          <w:vertAlign w:val="baseline"/>
        </w:rPr>
        <w:t> </w:t>
      </w:r>
      <w:r>
        <w:rPr>
          <w:rFonts w:ascii="Lucida Sans Unicode" w:hAnsi="Lucida Sans Unicode"/>
          <w:w w:val="233"/>
          <w:position w:val="15"/>
          <w:sz w:val="20"/>
          <w:vertAlign w:val="baseline"/>
        </w:rPr>
        <w:t>  </w:t>
      </w:r>
    </w:p>
    <w:p>
      <w:pPr>
        <w:spacing w:after="0" w:line="96" w:lineRule="auto"/>
        <w:jc w:val="left"/>
        <w:rPr>
          <w:rFonts w:ascii="Lucida Sans Unicode" w:hAnsi="Lucida Sans Unicode"/>
          <w:sz w:val="20"/>
        </w:rPr>
        <w:sectPr>
          <w:type w:val="continuous"/>
          <w:pgSz w:w="12240" w:h="15840"/>
          <w:pgMar w:top="1500" w:bottom="1000" w:left="1260" w:right="1260"/>
          <w:cols w:num="3" w:equalWidth="0">
            <w:col w:w="3034" w:space="40"/>
            <w:col w:w="975" w:space="39"/>
            <w:col w:w="5632"/>
          </w:cols>
        </w:sectPr>
      </w:pPr>
    </w:p>
    <w:p>
      <w:pPr>
        <w:spacing w:before="52"/>
        <w:ind w:left="0" w:right="0" w:firstLine="0"/>
        <w:jc w:val="right"/>
        <w:rPr>
          <w:rFonts w:ascii="Cambria" w:hAnsi="Cambria"/>
          <w:sz w:val="14"/>
        </w:rPr>
      </w:pPr>
      <w:r>
        <w:rPr>
          <w:rFonts w:ascii="Verdana" w:hAnsi="Verdana"/>
          <w:w w:val="115"/>
          <w:sz w:val="14"/>
        </w:rPr>
        <w:t>∆</w:t>
      </w:r>
      <w:r>
        <w:rPr>
          <w:rFonts w:ascii="Cambria" w:hAnsi="Cambria"/>
          <w:w w:val="115"/>
          <w:sz w:val="14"/>
        </w:rPr>
        <w:t>A→0</w:t>
      </w:r>
    </w:p>
    <w:p>
      <w:pPr>
        <w:tabs>
          <w:tab w:pos="886" w:val="left" w:leader="none"/>
          <w:tab w:pos="1669" w:val="left" w:leader="none"/>
        </w:tabs>
        <w:spacing w:before="2"/>
        <w:ind w:left="299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Verdana" w:hAnsi="Verdana"/>
          <w:w w:val="110"/>
          <w:position w:val="6"/>
          <w:sz w:val="20"/>
        </w:rPr>
        <w:t>∆</w:t>
      </w:r>
      <w:r>
        <w:rPr>
          <w:rFonts w:ascii="Cambria" w:hAnsi="Cambria"/>
          <w:w w:val="110"/>
          <w:position w:val="6"/>
          <w:sz w:val="20"/>
        </w:rPr>
        <w:t>A</w:t>
        <w:tab/>
      </w:r>
      <w:r>
        <w:rPr>
          <w:i/>
          <w:w w:val="110"/>
          <w:sz w:val="14"/>
        </w:rPr>
        <w:t>N</w:t>
      </w:r>
      <w:r>
        <w:rPr>
          <w:rFonts w:ascii="Cambria" w:hAnsi="Cambria"/>
          <w:w w:val="110"/>
          <w:sz w:val="14"/>
        </w:rPr>
        <w:t>,</w:t>
      </w:r>
      <w:r>
        <w:rPr>
          <w:i/>
          <w:w w:val="110"/>
          <w:sz w:val="14"/>
        </w:rPr>
        <w:t>V</w:t>
      </w:r>
      <w:r>
        <w:rPr>
          <w:rFonts w:ascii="Cambria" w:hAnsi="Cambria"/>
          <w:w w:val="110"/>
          <w:sz w:val="14"/>
        </w:rPr>
        <w:t>,</w:t>
      </w:r>
      <w:r>
        <w:rPr>
          <w:i/>
          <w:w w:val="110"/>
          <w:sz w:val="14"/>
        </w:rPr>
        <w:t>T</w:t>
        <w:tab/>
      </w:r>
      <w:r>
        <w:rPr>
          <w:rFonts w:ascii="Verdana" w:hAnsi="Verdana"/>
          <w:spacing w:val="-5"/>
          <w:w w:val="105"/>
          <w:position w:val="6"/>
          <w:sz w:val="20"/>
        </w:rPr>
        <w:t>∆</w:t>
      </w:r>
      <w:r>
        <w:rPr>
          <w:rFonts w:ascii="Cambria" w:hAnsi="Cambria"/>
          <w:spacing w:val="-5"/>
          <w:w w:val="105"/>
          <w:position w:val="6"/>
          <w:sz w:val="20"/>
        </w:rPr>
        <w:t>A</w:t>
      </w:r>
    </w:p>
    <w:p>
      <w:pPr>
        <w:tabs>
          <w:tab w:pos="2131" w:val="left" w:leader="none"/>
        </w:tabs>
        <w:spacing w:before="14"/>
        <w:ind w:left="1177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i/>
          <w:sz w:val="20"/>
        </w:rPr>
        <w:t>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i/>
          <w:sz w:val="20"/>
          <w:vertAlign w:val="baseline"/>
        </w:rPr>
        <w:tab/>
      </w:r>
      <w:r>
        <w:rPr>
          <w:rFonts w:ascii="Cambria"/>
          <w:position w:val="-5"/>
          <w:sz w:val="14"/>
          <w:vertAlign w:val="baseline"/>
        </w:rPr>
        <w:t>0</w:t>
      </w:r>
    </w:p>
    <w:p>
      <w:pPr>
        <w:spacing w:after="0"/>
        <w:jc w:val="left"/>
        <w:rPr>
          <w:rFonts w:ascii="Cambria"/>
          <w:sz w:val="14"/>
        </w:rPr>
        <w:sectPr>
          <w:type w:val="continuous"/>
          <w:pgSz w:w="12240" w:h="15840"/>
          <w:pgMar w:top="1500" w:bottom="1000" w:left="1260" w:right="1260"/>
          <w:cols w:num="3" w:equalWidth="0">
            <w:col w:w="3122" w:space="40"/>
            <w:col w:w="1951" w:space="39"/>
            <w:col w:w="4568"/>
          </w:cols>
        </w:sectPr>
      </w:pPr>
    </w:p>
    <w:p>
      <w:pPr>
        <w:pStyle w:val="BodyText"/>
        <w:spacing w:before="37"/>
        <w:ind w:left="180"/>
        <w:jc w:val="both"/>
      </w:pPr>
      <w:r>
        <w:rPr/>
        <w:pict>
          <v:line style="position:absolute;mso-position-horizontal-relative:page;mso-position-vertical-relative:paragraph;z-index:-26699776" from="362.049988pt,11.346952pt" to="410.078988pt,11.346952pt" stroked="true" strokeweight=".398pt" strokecolor="#000000">
            <v:stroke dashstyle="solid"/>
            <w10:wrap type="none"/>
          </v:line>
        </w:pic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perturbation,</w:t>
      </w:r>
      <w:r>
        <w:rPr>
          <w:spacing w:val="4"/>
        </w:rPr>
        <w:t> </w:t>
      </w:r>
      <w:r>
        <w:rPr/>
        <w:t>both</w:t>
      </w:r>
      <w:r>
        <w:rPr>
          <w:spacing w:val="2"/>
        </w:rPr>
        <w:t> </w:t>
      </w:r>
      <w:r>
        <w:rPr/>
        <w:t>axes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i/>
        </w:rPr>
        <w:t>plane</w:t>
      </w:r>
      <w:r>
        <w:rPr>
          <w:i/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scaled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multiplying</w:t>
      </w:r>
      <w:r>
        <w:rPr>
          <w:spacing w:val="2"/>
        </w:rPr>
        <w:t> </w:t>
      </w:r>
      <w:r>
        <w:rPr>
          <w:rFonts w:ascii="Cambria" w:hAnsi="Cambria"/>
          <w:position w:val="16"/>
        </w:rPr>
        <w:t>√</w:t>
      </w:r>
      <w:r>
        <w:rPr>
          <w:rFonts w:ascii="Cambria" w:hAnsi="Cambria"/>
        </w:rPr>
        <w:t>scale</w:t>
      </w:r>
      <w:r>
        <w:rPr/>
        <w:t>_</w:t>
      </w:r>
      <w:r>
        <w:rPr>
          <w:rFonts w:ascii="Cambria" w:hAnsi="Cambria"/>
        </w:rPr>
        <w:t>factor</w:t>
      </w:r>
      <w:r>
        <w:rPr/>
        <w:t>,</w:t>
      </w:r>
      <w:r>
        <w:rPr>
          <w:spacing w:val="4"/>
        </w:rPr>
        <w:t> </w:t>
      </w:r>
      <w:r>
        <w:rPr/>
        <w:t>while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other</w:t>
      </w:r>
      <w:r>
        <w:rPr>
          <w:spacing w:val="2"/>
        </w:rPr>
        <w:t> </w:t>
      </w:r>
      <w:r>
        <w:rPr/>
        <w:t>axis</w:t>
      </w:r>
      <w:r>
        <w:rPr>
          <w:spacing w:val="2"/>
        </w:rPr>
        <w:t> </w:t>
      </w:r>
      <w:r>
        <w:rPr/>
        <w:t>divided</w:t>
      </w:r>
      <w:r>
        <w:rPr>
          <w:spacing w:val="2"/>
        </w:rPr>
        <w:t> </w:t>
      </w:r>
      <w:r>
        <w:rPr/>
        <w:t>by</w:t>
      </w:r>
    </w:p>
    <w:p>
      <w:pPr>
        <w:pStyle w:val="BodyText"/>
        <w:spacing w:before="5"/>
        <w:ind w:left="180"/>
        <w:jc w:val="both"/>
      </w:pPr>
      <w:r>
        <w:rPr>
          <w:rFonts w:ascii="Cambria"/>
        </w:rPr>
        <w:t>scale</w:t>
      </w:r>
      <w:r>
        <w:rPr/>
        <w:t>_</w:t>
      </w:r>
      <w:r>
        <w:rPr>
          <w:rFonts w:ascii="Cambria"/>
        </w:rPr>
        <w:t>factor</w:t>
      </w:r>
      <w:r>
        <w:rPr>
          <w:rFonts w:ascii="Cambria"/>
          <w:spacing w:val="-5"/>
        </w:rPr>
        <w:t> </w:t>
      </w:r>
      <w:r>
        <w:rPr/>
        <w:t>such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overall</w:t>
      </w:r>
      <w:r>
        <w:rPr>
          <w:spacing w:val="-11"/>
        </w:rPr>
        <w:t> </w:t>
      </w:r>
      <w:r>
        <w:rPr/>
        <w:t>volume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maintained.</w:t>
      </w:r>
    </w:p>
    <w:p>
      <w:pPr>
        <w:pStyle w:val="BodyText"/>
        <w:spacing w:line="249" w:lineRule="auto" w:before="128"/>
        <w:ind w:left="179" w:right="177"/>
        <w:jc w:val="both"/>
      </w:pPr>
      <w:r>
        <w:rPr/>
        <w:t>The </w:t>
      </w:r>
      <w:r>
        <w:rPr>
          <w:i/>
        </w:rPr>
        <w:t>tail </w:t>
      </w:r>
      <w:r>
        <w:rPr/>
        <w:t>keyword controls the calculation of the tail correction to “van der Waals” pair energies beyond the cutoff, if</w:t>
      </w:r>
      <w:r>
        <w:rPr>
          <w:spacing w:val="1"/>
        </w:rPr>
        <w:t> </w:t>
      </w:r>
      <w:r>
        <w:rPr/>
        <w:t>this has been activated via the </w:t>
      </w:r>
      <w:r>
        <w:rPr>
          <w:i/>
          <w:color w:val="355F7B"/>
        </w:rPr>
        <w:t>pair_modify </w:t>
      </w:r>
      <w:r>
        <w:rPr/>
        <w:t>command. If the perturbation is small, the tail contribution to the energy</w:t>
      </w:r>
      <w:r>
        <w:rPr>
          <w:spacing w:val="1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perturbed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negligible.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72pt;margin-top:11.688927pt;width:468pt;height:.1pt;mso-position-horizontal-relative:page;mso-position-vertical-relative:paragraph;z-index:-15546368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749"/>
      <w:bookmarkEnd w:id="749"/>
      <w:r>
        <w:rPr>
          <w:b w:val="0"/>
        </w:rPr>
      </w:r>
      <w:bookmarkStart w:name="Output info" w:id="750"/>
      <w:bookmarkEnd w:id="75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tabs>
          <w:tab w:pos="8322" w:val="left" w:leader="none"/>
        </w:tabs>
        <w:spacing w:line="242" w:lineRule="auto" w:before="250"/>
        <w:ind w:left="180" w:right="177"/>
        <w:jc w:val="both"/>
      </w:pPr>
      <w:r>
        <w:rPr/>
        <w:pict>
          <v:shape style="position:absolute;margin-left:435.226013pt;margin-top:12.630503pt;width:40.8pt;height:18.8pt;mso-position-horizontal-relative:page;mso-position-vertical-relative:paragraph;z-index:-26699264" type="#_x0000_t202" filled="false" stroked="false">
            <v:textbox inset="0,0,0,0">
              <w:txbxContent>
                <w:p>
                  <w:pPr>
                    <w:tabs>
                      <w:tab w:pos="669" w:val="left" w:leader="none"/>
                    </w:tabs>
                    <w:spacing w:line="22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pacing w:val="-21"/>
                      <w:sz w:val="20"/>
                    </w:rPr>
                    <w:t>(</w:t>
                  </w:r>
                  <w:r>
                    <w:rPr>
                      <w:i/>
                      <w:spacing w:val="-21"/>
                      <w:sz w:val="20"/>
                    </w:rPr>
                    <w:t>U</w:t>
                  </w:r>
                  <w:r>
                    <w:rPr>
                      <w:i/>
                      <w:spacing w:val="15"/>
                      <w:sz w:val="20"/>
                    </w:rPr>
                    <w:t> </w:t>
                  </w:r>
                  <w:r>
                    <w:rPr>
                      <w:i/>
                      <w:spacing w:val="1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21"/>
                      <w:sz w:val="20"/>
                    </w:rPr>
                    <w:t>−</w:t>
                  </w:r>
                  <w:r>
                    <w:rPr>
                      <w:rFonts w:ascii="Cambria" w:hAnsi="Cambria"/>
                      <w:spacing w:val="1"/>
                      <w:sz w:val="20"/>
                    </w:rPr>
                    <w:t> </w:t>
                  </w:r>
                  <w:r>
                    <w:rPr>
                      <w:i/>
                      <w:spacing w:val="-21"/>
                      <w:sz w:val="20"/>
                    </w:rPr>
                    <w:t>U</w:t>
                  </w:r>
                  <w:r>
                    <w:rPr>
                      <w:i/>
                      <w:spacing w:val="24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21"/>
                      <w:sz w:val="20"/>
                    </w:rPr>
                    <w:t>)</w:t>
                  </w:r>
                  <w:r>
                    <w:rPr>
                      <w:rFonts w:ascii="Cambria" w:hAnsi="Cambria"/>
                      <w:spacing w:val="-21"/>
                      <w:sz w:val="20"/>
                      <w:vertAlign w:val="subscript"/>
                    </w:rPr>
                    <w:t>1</w:t>
                  </w:r>
                  <w:r>
                    <w:rPr>
                      <w:spacing w:val="-21"/>
                      <w:position w:val="-2"/>
                      <w:sz w:val="20"/>
                      <w:vertAlign w:val="baseline"/>
                    </w:rPr>
                    <w:tab/>
                  </w:r>
                  <w:r>
                    <w:rPr>
                      <w:rFonts w:ascii="Cambria" w:hAnsi="Cambria"/>
                      <w:position w:val="-2"/>
                      <w:sz w:val="20"/>
                      <w:vertAlign w:val="subscript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863998pt;margin-top:18.025818pt;width:263.8pt;height:37.2pt;mso-position-horizontal-relative:page;mso-position-vertical-relative:paragraph;z-index:-2669875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36" w:val="left" w:leader="none"/>
                      <w:tab w:pos="1402" w:val="left" w:leader="none"/>
                      <w:tab w:pos="5116" w:val="left" w:leader="none"/>
                    </w:tabs>
                    <w:spacing w:before="125"/>
                    <w:rPr>
                      <w:rFonts w:ascii="Cambria" w:hAnsi="Cambria"/>
                    </w:rPr>
                  </w:pPr>
                  <w:r>
                    <w:rPr>
                      <w:rFonts w:ascii="Lucida Sans Unicode" w:hAnsi="Lucida Sans Unicode"/>
                      <w:w w:val="144"/>
                      <w:position w:val="16"/>
                    </w:rPr>
                    <w:t> </w:t>
                  </w:r>
                  <w:r>
                    <w:rPr>
                      <w:rFonts w:ascii="Lucida Sans Unicode" w:hAnsi="Lucida Sans Unicode"/>
                      <w:position w:val="16"/>
                    </w:rPr>
                    <w:tab/>
                    <w:tab/>
                  </w:r>
                  <w:r>
                    <w:rPr>
                      <w:rFonts w:ascii="Lucida Sans Unicode" w:hAnsi="Lucida Sans Unicode"/>
                      <w:spacing w:val="-1403"/>
                      <w:w w:val="144"/>
                      <w:position w:val="16"/>
                    </w:rPr>
                    <w:t> </w:t>
                  </w:r>
                  <w:r>
                    <w:rPr>
                      <w:rFonts w:ascii="Cambria" w:hAnsi="Cambria"/>
                    </w:rPr>
                    <w:t>−</w:t>
                    <w:tab/>
                  </w:r>
                  <w:r>
                    <w:rPr>
                      <w:rFonts w:ascii="Cambria" w:hAnsi="Cambria"/>
                      <w:w w:val="75"/>
                    </w:rPr>
                    <w:t>−</w:t>
                    <w:tab/>
                    <w:tab/>
                  </w:r>
                  <w:r>
                    <w:rPr>
                      <w:rFonts w:ascii="Cambria" w:hAnsi="Cambria"/>
                      <w:w w:val="110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This</w:t>
      </w:r>
      <w:r>
        <w:rPr>
          <w:spacing w:val="8"/>
        </w:rPr>
        <w:t> </w:t>
      </w:r>
      <w:r>
        <w:rPr/>
        <w:t>compute</w:t>
      </w:r>
      <w:r>
        <w:rPr>
          <w:spacing w:val="9"/>
        </w:rPr>
        <w:t> </w:t>
      </w:r>
      <w:r>
        <w:rPr/>
        <w:t>calculates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global</w:t>
      </w:r>
      <w:r>
        <w:rPr>
          <w:spacing w:val="9"/>
        </w:rPr>
        <w:t> </w:t>
      </w:r>
      <w:r>
        <w:rPr/>
        <w:t>vector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length</w:t>
      </w:r>
      <w:r>
        <w:rPr>
          <w:spacing w:val="9"/>
        </w:rPr>
        <w:t> </w:t>
      </w:r>
      <w:r>
        <w:rPr/>
        <w:t>3</w:t>
      </w:r>
      <w:r>
        <w:rPr>
          <w:spacing w:val="9"/>
        </w:rPr>
        <w:t> </w:t>
      </w:r>
      <w:r>
        <w:rPr/>
        <w:t>which</w:t>
      </w:r>
      <w:r>
        <w:rPr>
          <w:spacing w:val="8"/>
        </w:rPr>
        <w:t> </w:t>
      </w:r>
      <w:r>
        <w:rPr/>
        <w:t>contains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energy</w:t>
      </w:r>
      <w:r>
        <w:rPr>
          <w:spacing w:val="9"/>
        </w:rPr>
        <w:t> </w:t>
      </w:r>
      <w:r>
        <w:rPr/>
        <w:t>difference</w:t>
        <w:tab/>
        <w:t>as</w:t>
      </w:r>
      <w:r>
        <w:rPr>
          <w:spacing w:val="3"/>
        </w:rPr>
        <w:t> </w:t>
      </w:r>
      <w:r>
        <w:rPr/>
        <w:t>c_ID[1],</w:t>
      </w:r>
      <w:r>
        <w:rPr>
          <w:spacing w:val="6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Boltzmann factor </w:t>
      </w:r>
      <w:r>
        <w:rPr>
          <w:rFonts w:ascii="Cambria" w:hAnsi="Cambria"/>
          <w:w w:val="95"/>
        </w:rPr>
        <w:t>exp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  <w:w w:val="95"/>
        </w:rPr>
        <w:t>(</w:t>
      </w:r>
      <w:r>
        <w:rPr>
          <w:i/>
          <w:w w:val="95"/>
        </w:rPr>
        <w:t>U</w:t>
      </w:r>
      <w:r>
        <w:rPr>
          <w:rFonts w:ascii="Cambria" w:hAnsi="Cambria"/>
          <w:w w:val="95"/>
          <w:vertAlign w:val="subscript"/>
        </w:rPr>
        <w:t>1</w:t>
      </w:r>
      <w:r>
        <w:rPr>
          <w:rFonts w:ascii="Cambria" w:hAnsi="Cambria"/>
          <w:spacing w:val="40"/>
          <w:vertAlign w:val="baseline"/>
        </w:rPr>
        <w:t> </w:t>
      </w:r>
      <w:r>
        <w:rPr>
          <w:i/>
          <w:w w:val="95"/>
          <w:vertAlign w:val="baseline"/>
        </w:rPr>
        <w:t>U</w:t>
      </w:r>
      <w:r>
        <w:rPr>
          <w:rFonts w:ascii="Cambria" w:hAnsi="Cambria"/>
          <w:w w:val="95"/>
          <w:vertAlign w:val="subscript"/>
        </w:rPr>
        <w:t>0</w:t>
      </w:r>
      <w:r>
        <w:rPr>
          <w:rFonts w:ascii="Cambria" w:hAnsi="Cambria"/>
          <w:w w:val="95"/>
          <w:vertAlign w:val="baseline"/>
        </w:rPr>
        <w:t>)/</w:t>
      </w:r>
      <w:r>
        <w:rPr>
          <w:i/>
          <w:w w:val="95"/>
          <w:vertAlign w:val="baseline"/>
        </w:rPr>
        <w:t>k</w:t>
      </w:r>
      <w:r>
        <w:rPr>
          <w:i/>
          <w:w w:val="95"/>
          <w:vertAlign w:val="subscript"/>
        </w:rPr>
        <w:t>B</w:t>
      </w:r>
      <w:r>
        <w:rPr>
          <w:i/>
          <w:w w:val="95"/>
          <w:vertAlign w:val="baseline"/>
        </w:rPr>
        <w:t>T</w:t>
      </w:r>
      <w:r>
        <w:rPr>
          <w:i/>
          <w:spacing w:val="46"/>
          <w:vertAlign w:val="baseline"/>
        </w:rPr>
        <w:t> </w:t>
      </w:r>
      <w:r>
        <w:rPr>
          <w:w w:val="95"/>
          <w:vertAlign w:val="baseline"/>
        </w:rPr>
        <w:t>, as c_ID[2] and the change in the </w:t>
      </w:r>
      <w:r>
        <w:rPr>
          <w:i/>
          <w:w w:val="95"/>
          <w:vertAlign w:val="baseline"/>
        </w:rPr>
        <w:t>plane </w:t>
      </w:r>
      <w:r>
        <w:rPr>
          <w:w w:val="95"/>
          <w:vertAlign w:val="baseline"/>
        </w:rPr>
        <w:t>area </w:t>
      </w:r>
      <w:r>
        <w:rPr>
          <w:rFonts w:ascii="Verdana" w:hAnsi="Verdana"/>
          <w:w w:val="95"/>
          <w:vertAlign w:val="baseline"/>
        </w:rPr>
        <w:t>∆</w:t>
      </w:r>
      <w:r>
        <w:rPr>
          <w:rFonts w:ascii="Verdana" w:hAnsi="Verdana"/>
          <w:spacing w:val="130"/>
          <w:vertAlign w:val="baseline"/>
        </w:rPr>
        <w:t> </w:t>
      </w:r>
      <w:r>
        <w:rPr>
          <w:w w:val="95"/>
          <w:vertAlign w:val="baseline"/>
        </w:rPr>
        <w:t>as c_ID[3]. </w:t>
      </w:r>
      <w:r>
        <w:rPr>
          <w:i/>
          <w:w w:val="95"/>
          <w:vertAlign w:val="baseline"/>
        </w:rPr>
        <w:t>U</w:t>
      </w:r>
      <w:r>
        <w:rPr>
          <w:rFonts w:ascii="Cambria" w:hAnsi="Cambria"/>
          <w:w w:val="95"/>
          <w:vertAlign w:val="subscript"/>
        </w:rPr>
        <w:t>1</w:t>
      </w:r>
      <w:r>
        <w:rPr>
          <w:rFonts w:ascii="Cambria" w:hAnsi="Cambria"/>
          <w:w w:val="95"/>
          <w:vertAlign w:val="baseline"/>
        </w:rPr>
        <w:t> </w:t>
      </w:r>
      <w:r>
        <w:rPr>
          <w:w w:val="95"/>
          <w:vertAlign w:val="baseline"/>
        </w:rPr>
        <w:t>is the potential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energy of the perturbed state and </w:t>
      </w:r>
      <w:r>
        <w:rPr>
          <w:i/>
          <w:w w:val="95"/>
          <w:vertAlign w:val="baseline"/>
        </w:rPr>
        <w:t>U</w:t>
      </w:r>
      <w:r>
        <w:rPr>
          <w:rFonts w:ascii="Cambria" w:hAnsi="Cambria"/>
          <w:w w:val="95"/>
          <w:vertAlign w:val="subscript"/>
        </w:rPr>
        <w:t>0</w:t>
      </w:r>
      <w:r>
        <w:rPr>
          <w:rFonts w:ascii="Cambria" w:hAnsi="Cambria"/>
          <w:w w:val="95"/>
          <w:vertAlign w:val="baseline"/>
        </w:rPr>
        <w:t> </w:t>
      </w:r>
      <w:r>
        <w:rPr>
          <w:w w:val="95"/>
          <w:vertAlign w:val="baseline"/>
        </w:rPr>
        <w:t>is the potential energy of the reference state. The energies include kspace terms if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these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used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simulation.</w:t>
      </w:r>
    </w:p>
    <w:p>
      <w:pPr>
        <w:pStyle w:val="BodyText"/>
        <w:spacing w:line="249" w:lineRule="auto" w:before="126"/>
        <w:ind w:left="180" w:right="177"/>
        <w:jc w:val="both"/>
      </w:pPr>
      <w:r>
        <w:rPr/>
        <w:t>These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uses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input.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>
          <w:i/>
          <w:color w:val="355F7B"/>
        </w:rPr>
        <w:t>Howto output </w:t>
      </w:r>
      <w:r>
        <w:rPr/>
        <w:t>page for an overview of LAMMPS output options. For example, the computed values can be averaged</w:t>
      </w:r>
      <w:r>
        <w:rPr>
          <w:spacing w:val="-47"/>
        </w:rPr>
        <w:t> </w:t>
      </w:r>
      <w:r>
        <w:rPr/>
        <w:t>using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ave/time</w:t>
      </w:r>
      <w:r>
        <w:rPr/>
        <w:t>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751"/>
      <w:bookmarkEnd w:id="751"/>
      <w:r>
        <w:rPr>
          <w:b w:val="0"/>
        </w:rPr>
      </w:r>
      <w:bookmarkStart w:name="Restrictions" w:id="752"/>
      <w:bookmarkEnd w:id="752"/>
      <w:r>
        <w:rPr>
          <w:color w:val="20435C"/>
        </w:rPr>
        <w:t>Restrictions</w:t>
      </w:r>
    </w:p>
    <w:p>
      <w:pPr>
        <w:pStyle w:val="BodyText"/>
        <w:spacing w:before="249"/>
        <w:ind w:left="180"/>
      </w:pPr>
      <w:r>
        <w:rPr/>
        <w:t>Constraints,</w:t>
      </w:r>
      <w:r>
        <w:rPr>
          <w:spacing w:val="-7"/>
        </w:rPr>
        <w:t> </w:t>
      </w:r>
      <w:r>
        <w:rPr/>
        <w:t>like</w:t>
      </w:r>
      <w:r>
        <w:rPr>
          <w:spacing w:val="-7"/>
        </w:rPr>
        <w:t> </w:t>
      </w:r>
      <w:r>
        <w:rPr/>
        <w:t>fix</w:t>
      </w:r>
      <w:r>
        <w:rPr>
          <w:spacing w:val="-7"/>
        </w:rPr>
        <w:t> </w:t>
      </w:r>
      <w:r>
        <w:rPr/>
        <w:t>shake,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lead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incorrect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energy</w:t>
      </w:r>
      <w:r>
        <w:rPr>
          <w:spacing w:val="-7"/>
        </w:rPr>
        <w:t> </w:t>
      </w:r>
      <w:r>
        <w:rPr/>
        <w:t>difference.</w:t>
      </w:r>
    </w:p>
    <w:p>
      <w:pPr>
        <w:pStyle w:val="BodyText"/>
        <w:spacing w:before="129"/>
        <w:ind w:left="180"/>
      </w:pPr>
      <w:r>
        <w:rPr/>
        <w:t>This</w:t>
      </w:r>
      <w:r>
        <w:rPr>
          <w:spacing w:val="2"/>
        </w:rPr>
        <w:t> </w:t>
      </w:r>
      <w:r>
        <w:rPr/>
        <w:t>compute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FEP</w:t>
      </w:r>
      <w:r>
        <w:rPr>
          <w:spacing w:val="1"/>
        </w:rPr>
        <w:t> </w:t>
      </w:r>
      <w:r>
        <w:rPr/>
        <w:t>package.</w:t>
      </w:r>
      <w:r>
        <w:rPr>
          <w:spacing w:val="27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only</w:t>
      </w:r>
      <w:r>
        <w:rPr>
          <w:spacing w:val="3"/>
        </w:rPr>
        <w:t> </w:t>
      </w:r>
      <w:r>
        <w:rPr/>
        <w:t>enabled</w:t>
      </w:r>
      <w:r>
        <w:rPr>
          <w:spacing w:val="2"/>
        </w:rPr>
        <w:t> </w:t>
      </w:r>
      <w:r>
        <w:rPr/>
        <w:t>if</w:t>
      </w:r>
      <w:r>
        <w:rPr>
          <w:spacing w:val="1"/>
        </w:rPr>
        <w:t> </w:t>
      </w:r>
      <w:r>
        <w:rPr/>
        <w:t>LAMMPS</w:t>
      </w:r>
      <w:r>
        <w:rPr>
          <w:spacing w:val="3"/>
        </w:rPr>
        <w:t> </w:t>
      </w:r>
      <w:r>
        <w:rPr/>
        <w:t>was</w:t>
      </w:r>
      <w:r>
        <w:rPr>
          <w:spacing w:val="1"/>
        </w:rPr>
        <w:t> </w:t>
      </w:r>
      <w:r>
        <w:rPr/>
        <w:t>built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that</w:t>
      </w:r>
      <w:r>
        <w:rPr>
          <w:spacing w:val="1"/>
        </w:rPr>
        <w:t> </w:t>
      </w:r>
      <w:r>
        <w:rPr/>
        <w:t>package.</w:t>
      </w:r>
      <w:r>
        <w:rPr>
          <w:spacing w:val="27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753"/>
      <w:bookmarkEnd w:id="753"/>
      <w:r>
        <w:rPr>
          <w:b w:val="0"/>
        </w:rPr>
      </w:r>
      <w:bookmarkStart w:name="Related commands" w:id="754"/>
      <w:bookmarkEnd w:id="75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4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fep</w:t>
        </w:r>
      </w:hyperlink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Default" w:id="755"/>
      <w:bookmarkEnd w:id="755"/>
      <w:r>
        <w:rPr>
          <w:b w:val="0"/>
        </w:rPr>
      </w:r>
      <w:bookmarkStart w:name="Default" w:id="756"/>
      <w:bookmarkEnd w:id="756"/>
      <w:r>
        <w:rPr>
          <w:color w:val="20435C"/>
        </w:rPr>
        <w:t>Default</w:t>
      </w:r>
    </w:p>
    <w:p>
      <w:pPr>
        <w:spacing w:before="249"/>
        <w:ind w:left="180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defaults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i/>
          <w:sz w:val="20"/>
        </w:rPr>
        <w:t>tail</w:t>
      </w:r>
      <w:r>
        <w:rPr>
          <w:i/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no</w:t>
      </w:r>
      <w:r>
        <w:rPr>
          <w:sz w:val="20"/>
        </w:rPr>
        <w:t>.</w:t>
      </w:r>
    </w:p>
    <w:p>
      <w:pPr>
        <w:pStyle w:val="BodyText"/>
        <w:rPr>
          <w:sz w:val="15"/>
        </w:rPr>
      </w:pPr>
      <w:r>
        <w:rPr/>
        <w:pict>
          <v:shape style="position:absolute;margin-left:72pt;margin-top:10.776607pt;width:468pt;height:.1pt;mso-position-horizontal-relative:page;mso-position-vertical-relative:paragraph;z-index:-15544320;mso-wrap-distance-left:0;mso-wrap-distance-right:0" coordorigin="1440,216" coordsize="9360,0" path="m1440,216l10800,21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136"/>
        <w:ind w:left="180"/>
      </w:pPr>
      <w:bookmarkStart w:name="_bookmark47" w:id="757"/>
      <w:bookmarkEnd w:id="757"/>
      <w:r>
        <w:rPr/>
      </w:r>
      <w:r>
        <w:rPr>
          <w:b/>
        </w:rPr>
        <w:t>(Gloor)</w:t>
      </w:r>
      <w:r>
        <w:rPr>
          <w:b/>
          <w:spacing w:val="-6"/>
        </w:rPr>
        <w:t> </w:t>
      </w:r>
      <w:r>
        <w:rPr/>
        <w:t>Gloor,</w:t>
      </w:r>
      <w:r>
        <w:rPr>
          <w:spacing w:val="-6"/>
        </w:rPr>
        <w:t> </w:t>
      </w:r>
      <w:r>
        <w:rPr/>
        <w:t>J</w:t>
      </w:r>
      <w:r>
        <w:rPr>
          <w:spacing w:val="-5"/>
        </w:rPr>
        <w:t> </w:t>
      </w:r>
      <w:r>
        <w:rPr/>
        <w:t>Chem</w:t>
      </w:r>
      <w:r>
        <w:rPr>
          <w:spacing w:val="-6"/>
        </w:rPr>
        <w:t> </w:t>
      </w:r>
      <w:r>
        <w:rPr/>
        <w:t>Phys,</w:t>
      </w:r>
      <w:r>
        <w:rPr>
          <w:spacing w:val="-6"/>
        </w:rPr>
        <w:t> </w:t>
      </w:r>
      <w:r>
        <w:rPr/>
        <w:t>123,</w:t>
      </w:r>
      <w:r>
        <w:rPr>
          <w:spacing w:val="-5"/>
        </w:rPr>
        <w:t> </w:t>
      </w:r>
      <w:r>
        <w:rPr/>
        <w:t>134703</w:t>
      </w:r>
      <w:r>
        <w:rPr>
          <w:spacing w:val="-6"/>
        </w:rPr>
        <w:t> </w:t>
      </w:r>
      <w:r>
        <w:rPr/>
        <w:t>(2005)</w:t>
      </w:r>
    </w:p>
    <w:p>
      <w:pPr>
        <w:pStyle w:val="BodyText"/>
        <w:spacing w:before="6"/>
        <w:rPr>
          <w:sz w:val="40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" w:after="0"/>
        <w:ind w:left="881" w:right="0" w:hanging="702"/>
        <w:jc w:val="left"/>
      </w:pPr>
      <w:bookmarkStart w:name="compute global/atom command" w:id="758"/>
      <w:bookmarkEnd w:id="758"/>
      <w:r>
        <w:rPr>
          <w:b w:val="0"/>
        </w:rPr>
      </w:r>
      <w:bookmarkStart w:name="_bookmark48" w:id="759"/>
      <w:bookmarkEnd w:id="759"/>
      <w:r>
        <w:rPr>
          <w:b w:val="0"/>
        </w:rPr>
      </w:r>
      <w:bookmarkStart w:name="_bookmark48" w:id="760"/>
      <w:bookmarkEnd w:id="760"/>
      <w:r>
        <w:rPr>
          <w:color w:val="20435C"/>
        </w:rPr>
        <w:t>compute</w:t>
      </w:r>
      <w:r>
        <w:rPr>
          <w:color w:val="20435C"/>
          <w:spacing w:val="51"/>
        </w:rPr>
        <w:t> </w:t>
      </w:r>
      <w:r>
        <w:rPr>
          <w:color w:val="20435C"/>
        </w:rPr>
        <w:t>global/atom</w:t>
      </w:r>
      <w:r>
        <w:rPr>
          <w:color w:val="20435C"/>
          <w:spacing w:val="51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761"/>
      <w:bookmarkEnd w:id="761"/>
      <w:r>
        <w:rPr>
          <w:b w:val="0"/>
        </w:rPr>
      </w:r>
      <w:bookmarkStart w:name="Syntax" w:id="762"/>
      <w:bookmarkEnd w:id="762"/>
      <w:r>
        <w:rPr>
          <w:color w:val="20435C"/>
        </w:rPr>
        <w:t>Syntax</w:t>
      </w:r>
    </w:p>
    <w:p>
      <w:pPr>
        <w:pStyle w:val="BodyText"/>
        <w:spacing w:before="4"/>
        <w:rPr>
          <w:rFonts w:ascii="Arial"/>
          <w:b/>
          <w:sz w:val="18"/>
        </w:rPr>
      </w:pPr>
      <w:r>
        <w:rPr/>
        <w:pict>
          <v:group style="position:absolute;margin-left:68.612999pt;margin-top:12.50962pt;width:474.8pt;height:18.75pt;mso-position-horizontal-relative:page;mso-position-vertical-relative:paragraph;z-index:-15543808;mso-wrap-distance-left:0;mso-wrap-distance-right:0" coordorigin="1372,250" coordsize="9496,375">
            <v:shape style="position:absolute;left:1372;top:250;width:9496;height:375" coordorigin="1372,250" coordsize="9496,375" path="m10808,250l1432,250,1409,255,1390,268,1377,287,1372,310,1372,565,1377,588,1390,607,1409,620,1432,625,10808,625,10831,620,10850,607,10863,588,10868,565,10868,310,10863,287,10850,268,10831,255,10808,250xe" filled="true" fillcolor="#1f1f1f" stroked="false">
              <v:path arrowok="t"/>
              <v:fill type="solid"/>
            </v:shape>
            <v:shape style="position:absolute;left:1380;top:258;width:9480;height:359" coordorigin="1380,258" coordsize="9480,359" path="m10800,258l1440,258,1417,263,1398,276,1385,295,1380,318,1380,557,1385,580,1398,599,1417,612,1440,617,10800,617,10823,612,10842,599,10855,580,10860,557,10860,318,10855,295,10842,276,10823,263,10800,258xe" filled="true" fillcolor="#f2f2f2" stroked="false">
              <v:path arrowok="t"/>
              <v:fill type="solid"/>
            </v:shape>
            <v:shape style="position:absolute;left:1372;top:250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 index input1 input2 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global/atom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4.400513pt;width:449.9pt;height:66.55pt;mso-position-horizontal-relative:page;mso-position-vertical-relative:paragraph;z-index:-15543296;mso-wrap-distance-left:0;mso-wrap-distance-right:0" coordorigin="1870,488" coordsize="8998,1331">
            <v:shape style="position:absolute;left:1870;top:488;width:8998;height:1331" coordorigin="1870,488" coordsize="8998,1331" path="m10808,488l1930,488,1907,493,1888,506,1875,525,1870,548,1870,1759,1875,1783,1888,1802,1907,1814,1930,1819,10808,1819,10831,1814,10850,1802,10863,1783,10868,1759,10868,548,10863,525,10850,506,10831,493,10808,488xe" filled="true" fillcolor="#1f1f1f" stroked="false">
              <v:path arrowok="t"/>
              <v:fill type="solid"/>
            </v:shape>
            <v:shape style="position:absolute;left:1878;top:496;width:8982;height:1316" coordorigin="1878,496" coordsize="8982,1316" path="m10800,496l1938,496,1915,501,1896,513,1883,532,1878,556,1878,1751,1883,1775,1896,1794,1915,1806,1938,1811,10800,1811,10823,1806,10842,1794,10855,1775,10860,1751,10860,556,10855,532,10842,513,10823,501,10800,496xe" filled="true" fillcolor="#f2f2f2" stroked="false">
              <v:path arrowok="t"/>
              <v:fill type="solid"/>
            </v:shape>
            <v:shape style="position:absolute;left:1870;top:488;width:8998;height:133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c_ID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</w:p>
                  <w:p>
                    <w:pPr>
                      <w:spacing w:line="187" w:lineRule="auto" w:before="15"/>
                      <w:ind w:left="67" w:right="247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c_ID[I]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Ith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column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array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f_ID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ID</w:t>
                    </w:r>
                  </w:p>
                  <w:p>
                    <w:pPr>
                      <w:spacing w:line="187" w:lineRule="auto" w:before="0"/>
                      <w:ind w:left="67" w:right="232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f_ID[I] = Ith column of per-atom array calculated by a fix with ID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v_name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atom-style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c_ID,</w:t>
      </w:r>
      <w:r>
        <w:rPr>
          <w:spacing w:val="-4"/>
          <w:sz w:val="20"/>
        </w:rPr>
        <w:t> </w:t>
      </w:r>
      <w:r>
        <w:rPr>
          <w:sz w:val="20"/>
        </w:rPr>
        <w:t>c_ID[N],</w:t>
      </w:r>
      <w:r>
        <w:rPr>
          <w:spacing w:val="-3"/>
          <w:sz w:val="20"/>
        </w:rPr>
        <w:t> </w:t>
      </w:r>
      <w:r>
        <w:rPr>
          <w:sz w:val="20"/>
        </w:rPr>
        <w:t>f_ID,</w:t>
      </w:r>
      <w:r>
        <w:rPr>
          <w:spacing w:val="-4"/>
          <w:sz w:val="20"/>
        </w:rPr>
        <w:t> </w:t>
      </w:r>
      <w:r>
        <w:rPr>
          <w:sz w:val="20"/>
        </w:rPr>
        <w:t>f_ID[N],</w:t>
      </w:r>
      <w:r>
        <w:rPr>
          <w:spacing w:val="-4"/>
          <w:sz w:val="20"/>
        </w:rPr>
        <w:t> </w:t>
      </w:r>
      <w:r>
        <w:rPr>
          <w:sz w:val="20"/>
        </w:rPr>
        <w:t>v_name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inputs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listed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4.35034pt;width:449.9pt;height:78.55pt;mso-position-horizontal-relative:page;mso-position-vertical-relative:paragraph;z-index:-15542784;mso-wrap-distance-left:0;mso-wrap-distance-right:0" coordorigin="1870,487" coordsize="8998,1571">
            <v:shape style="position:absolute;left:1870;top:487;width:8998;height:1571" coordorigin="1870,487" coordsize="8998,1571" path="m10808,487l1930,487,1907,492,1888,505,1875,524,1870,547,1870,1997,1875,2021,1888,2040,1907,2052,1930,2057,10808,2057,10831,2052,10850,2040,10863,2021,10868,1997,10868,547,10863,524,10850,505,10831,492,10808,487xe" filled="true" fillcolor="#1f1f1f" stroked="false">
              <v:path arrowok="t"/>
              <v:fill type="solid"/>
            </v:shape>
            <v:shape style="position:absolute;left:1878;top:494;width:8982;height:1555" coordorigin="1878,495" coordsize="8982,1555" path="m10800,495l1938,495,1915,500,1896,512,1883,531,1878,555,1878,1989,1883,2013,1896,2032,1915,2044,1938,2049,10800,2049,10823,2044,10842,2032,10855,2013,10860,1989,10860,555,10855,531,10842,512,10823,500,10800,495xe" filled="true" fillcolor="#f2f2f2" stroked="false">
              <v:path arrowok="t"/>
              <v:fill type="solid"/>
            </v:shape>
            <v:shape style="position:absolute;left:1870;top:487;width:8998;height:157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c_ID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c_ID[I]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Ith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column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array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ID,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can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include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wildcard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(see</w:t>
                    </w:r>
                    <w:r>
                      <w:rPr>
                        <w:rFonts w:ascii="Lucida Sans Unicode" w:hAnsi="Lucida Sans Unicode"/>
                        <w:color w:val="FF0000"/>
                        <w:w w:val="95"/>
                        <w:sz w:val="20"/>
                      </w:rPr>
                      <w:t>␣</w:t>
                    </w:r>
                  </w:p>
                  <w:p>
                    <w:pPr>
                      <w:spacing w:line="239" w:lineRule="exact" w:before="0"/>
                      <w:ind w:left="139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Cambria" w:hAnsi="Cambria"/>
                        <w:color w:val="FF0000"/>
                        <w:sz w:val="10"/>
                      </w:rPr>
                      <w:t>‹</w:t>
                    </w:r>
                    <w:r>
                      <w:rPr>
                        <w:rFonts w:ascii="Arial" w:hAnsi="Arial"/>
                        <w:i/>
                        <w:color w:val="FF0000"/>
                        <w:sz w:val="10"/>
                      </w:rPr>
                      <w:t>→</w:t>
                    </w:r>
                    <w:r>
                      <w:rPr>
                        <w:rFonts w:ascii="Lucida Sans Unicode" w:hAnsi="Lucida Sans Unicode"/>
                        <w:sz w:val="20"/>
                      </w:rPr>
                      <w:t>below)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f_ID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</w:p>
                  <w:p>
                    <w:pPr>
                      <w:spacing w:line="187" w:lineRule="auto" w:before="15"/>
                      <w:ind w:left="67" w:right="21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f_ID[I]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Ith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column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array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ID,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can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include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wildcard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(see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below)</w:t>
                    </w:r>
                    <w:r>
                      <w:rPr>
                        <w:rFonts w:ascii="Lucida Sans Unicode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v_name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vector-style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c_ID,</w:t>
      </w:r>
      <w:r>
        <w:rPr>
          <w:spacing w:val="-3"/>
          <w:sz w:val="20"/>
        </w:rPr>
        <w:t> </w:t>
      </w:r>
      <w:r>
        <w:rPr>
          <w:sz w:val="20"/>
        </w:rPr>
        <w:t>c_ID[N],</w:t>
      </w:r>
      <w:r>
        <w:rPr>
          <w:spacing w:val="-3"/>
          <w:sz w:val="20"/>
        </w:rPr>
        <w:t> </w:t>
      </w:r>
      <w:r>
        <w:rPr>
          <w:sz w:val="20"/>
        </w:rPr>
        <w:t>f_ID,</w:t>
      </w:r>
      <w:r>
        <w:rPr>
          <w:spacing w:val="-3"/>
          <w:sz w:val="20"/>
        </w:rPr>
        <w:t> </w:t>
      </w:r>
      <w:r>
        <w:rPr>
          <w:sz w:val="20"/>
        </w:rPr>
        <w:t>f_ID[N],</w:t>
      </w:r>
      <w:r>
        <w:rPr>
          <w:spacing w:val="-3"/>
          <w:sz w:val="20"/>
        </w:rPr>
        <w:t> </w:t>
      </w:r>
      <w:r>
        <w:rPr>
          <w:sz w:val="20"/>
        </w:rPr>
        <w:t>v_name</w:t>
      </w:r>
    </w:p>
    <w:p>
      <w:pPr>
        <w:pStyle w:val="BodyText"/>
        <w:spacing w:before="4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763"/>
      <w:bookmarkEnd w:id="763"/>
      <w:r>
        <w:rPr>
          <w:b w:val="0"/>
        </w:rPr>
      </w:r>
      <w:bookmarkStart w:name="Examples" w:id="764"/>
      <w:bookmarkEnd w:id="764"/>
      <w:r>
        <w:rPr>
          <w:color w:val="20435C"/>
        </w:rPr>
        <w:t>Examples</w:t>
      </w:r>
    </w:p>
    <w:p>
      <w:pPr>
        <w:pStyle w:val="BodyText"/>
        <w:spacing w:before="4"/>
        <w:rPr>
          <w:rFonts w:ascii="Arial"/>
          <w:b/>
          <w:sz w:val="18"/>
        </w:rPr>
      </w:pPr>
      <w:r>
        <w:rPr/>
        <w:pict>
          <v:group style="position:absolute;margin-left:68.612999pt;margin-top:12.535569pt;width:474.8pt;height:30.7pt;mso-position-horizontal-relative:page;mso-position-vertical-relative:paragraph;z-index:-15542272;mso-wrap-distance-left:0;mso-wrap-distance-right:0" coordorigin="1372,251" coordsize="9496,614">
            <v:shape style="position:absolute;left:1372;top:250;width:9496;height:614" coordorigin="1372,251" coordsize="9496,614" path="m10808,251l1432,251,1409,255,1390,268,1377,287,1372,310,1372,805,1377,828,1390,847,1409,860,1432,864,10808,864,10831,860,10850,847,10863,828,10868,805,10868,310,10863,287,10850,268,10831,255,10808,251xe" filled="true" fillcolor="#1f1f1f" stroked="false">
              <v:path arrowok="t"/>
              <v:fill type="solid"/>
            </v:shape>
            <v:shape style="position:absolute;left:1380;top:258;width:9480;height:598" coordorigin="1380,259" coordsize="9480,598" path="m10800,259l1440,259,1417,263,1398,276,1385,295,1380,318,1380,797,1385,820,1398,839,1417,852,1440,856,10800,856,10823,852,10842,839,10855,820,10860,797,10860,318,10855,295,10842,276,10823,263,10800,259xe" filled="true" fillcolor="#f2f2f2" stroked="false">
              <v:path arrowok="t"/>
              <v:fill type="solid"/>
            </v:shape>
            <v:shape style="position:absolute;left:1372;top:250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350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c_chunk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c_com[1]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c_com[2]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c_com[3]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c_chunk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c_com[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sz w:val="20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765"/>
      <w:bookmarkEnd w:id="765"/>
      <w:r>
        <w:rPr/>
      </w:r>
      <w:bookmarkStart w:name="Description" w:id="766"/>
      <w:bookmarkEnd w:id="76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  <w:rPr>
          <w:i/>
        </w:rPr>
      </w:pPr>
      <w:r>
        <w:rPr>
          <w:w w:val="95"/>
        </w:rPr>
        <w:t>Define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calculation</w:t>
      </w:r>
      <w:r>
        <w:rPr>
          <w:spacing w:val="10"/>
          <w:w w:val="95"/>
        </w:rPr>
        <w:t> </w:t>
      </w:r>
      <w:r>
        <w:rPr>
          <w:w w:val="95"/>
        </w:rPr>
        <w:t>that</w:t>
      </w:r>
      <w:r>
        <w:rPr>
          <w:spacing w:val="10"/>
          <w:w w:val="95"/>
        </w:rPr>
        <w:t> </w:t>
      </w:r>
      <w:r>
        <w:rPr>
          <w:w w:val="95"/>
        </w:rPr>
        <w:t>assigns</w:t>
      </w:r>
      <w:r>
        <w:rPr>
          <w:spacing w:val="10"/>
          <w:w w:val="95"/>
        </w:rPr>
        <w:t> </w:t>
      </w:r>
      <w:r>
        <w:rPr>
          <w:w w:val="95"/>
        </w:rPr>
        <w:t>global</w:t>
      </w:r>
      <w:r>
        <w:rPr>
          <w:spacing w:val="10"/>
          <w:w w:val="95"/>
        </w:rPr>
        <w:t> </w:t>
      </w:r>
      <w:r>
        <w:rPr>
          <w:w w:val="95"/>
        </w:rPr>
        <w:t>values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1"/>
          <w:w w:val="95"/>
        </w:rPr>
        <w:t> </w:t>
      </w:r>
      <w:r>
        <w:rPr>
          <w:w w:val="95"/>
        </w:rPr>
        <w:t>each</w:t>
      </w:r>
      <w:r>
        <w:rPr>
          <w:spacing w:val="10"/>
          <w:w w:val="95"/>
        </w:rPr>
        <w:t> </w:t>
      </w:r>
      <w:r>
        <w:rPr>
          <w:w w:val="95"/>
        </w:rPr>
        <w:t>atom</w:t>
      </w:r>
      <w:r>
        <w:rPr>
          <w:spacing w:val="10"/>
          <w:w w:val="95"/>
        </w:rPr>
        <w:t> </w:t>
      </w:r>
      <w:r>
        <w:rPr>
          <w:w w:val="95"/>
        </w:rPr>
        <w:t>from</w:t>
      </w:r>
      <w:r>
        <w:rPr>
          <w:spacing w:val="10"/>
          <w:w w:val="95"/>
        </w:rPr>
        <w:t> </w:t>
      </w:r>
      <w:r>
        <w:rPr>
          <w:w w:val="95"/>
        </w:rPr>
        <w:t>vectors</w:t>
      </w:r>
      <w:r>
        <w:rPr>
          <w:spacing w:val="10"/>
          <w:w w:val="95"/>
        </w:rPr>
        <w:t> </w:t>
      </w:r>
      <w:r>
        <w:rPr>
          <w:w w:val="95"/>
        </w:rPr>
        <w:t>or</w:t>
      </w:r>
      <w:r>
        <w:rPr>
          <w:spacing w:val="10"/>
          <w:w w:val="95"/>
        </w:rPr>
        <w:t> </w:t>
      </w:r>
      <w:r>
        <w:rPr>
          <w:w w:val="95"/>
        </w:rPr>
        <w:t>arrays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global</w:t>
      </w:r>
      <w:r>
        <w:rPr>
          <w:spacing w:val="11"/>
          <w:w w:val="95"/>
        </w:rPr>
        <w:t> </w:t>
      </w:r>
      <w:r>
        <w:rPr>
          <w:w w:val="95"/>
        </w:rPr>
        <w:t>values.</w:t>
      </w:r>
      <w:r>
        <w:rPr>
          <w:spacing w:val="41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specified</w:t>
      </w:r>
      <w:r>
        <w:rPr>
          <w:spacing w:val="10"/>
          <w:w w:val="95"/>
        </w:rPr>
        <w:t> </w:t>
      </w:r>
      <w:r>
        <w:rPr>
          <w:i/>
          <w:w w:val="95"/>
        </w:rPr>
        <w:t>index</w:t>
      </w:r>
    </w:p>
    <w:p>
      <w:pPr>
        <w:pStyle w:val="BodyText"/>
        <w:spacing w:before="9"/>
        <w:ind w:left="180"/>
        <w:jc w:val="both"/>
      </w:pPr>
      <w:r>
        <w:rPr/>
        <w:t>parameter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atom.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 </w:t>
      </w:r>
      <w:r>
        <w:rPr>
          <w:i/>
        </w:rPr>
        <w:t>index </w:t>
      </w:r>
      <w:r>
        <w:rPr/>
        <w:t>parameter must reference a per-atom vector or array from a </w:t>
      </w:r>
      <w:r>
        <w:rPr>
          <w:i/>
          <w:color w:val="355F7B"/>
        </w:rPr>
        <w:t>compute </w:t>
      </w:r>
      <w:r>
        <w:rPr/>
        <w:t>or </w:t>
      </w:r>
      <w:r>
        <w:rPr>
          <w:i/>
          <w:color w:val="355F7B"/>
        </w:rPr>
        <w:t>fix </w:t>
      </w:r>
      <w:r>
        <w:rPr/>
        <w:t>or the evaluation of an atom-</w:t>
      </w:r>
      <w:r>
        <w:rPr>
          <w:spacing w:val="1"/>
        </w:rPr>
        <w:t> </w:t>
      </w:r>
      <w:r>
        <w:rPr/>
        <w:t>style </w:t>
      </w:r>
      <w:r>
        <w:rPr>
          <w:i/>
          <w:color w:val="355F7B"/>
        </w:rPr>
        <w:t>variable</w:t>
      </w:r>
      <w:r>
        <w:rPr/>
        <w:t>. Each </w:t>
      </w:r>
      <w:r>
        <w:rPr>
          <w:i/>
        </w:rPr>
        <w:t>input </w:t>
      </w:r>
      <w:r>
        <w:rPr/>
        <w:t>value must reference a global vector or array from a </w:t>
      </w:r>
      <w:r>
        <w:rPr>
          <w:i/>
          <w:color w:val="355F7B"/>
        </w:rPr>
        <w:t>compute </w:t>
      </w:r>
      <w:r>
        <w:rPr/>
        <w:t>or </w:t>
      </w:r>
      <w:r>
        <w:rPr>
          <w:i/>
          <w:color w:val="355F7B"/>
        </w:rPr>
        <w:t>fix </w:t>
      </w:r>
      <w:r>
        <w:rPr/>
        <w:t>or the evaluation of an</w:t>
      </w:r>
      <w:r>
        <w:rPr>
          <w:spacing w:val="1"/>
        </w:rPr>
        <w:t> </w:t>
      </w:r>
      <w:r>
        <w:rPr/>
        <w:t>vector-style</w:t>
      </w:r>
      <w:r>
        <w:rPr>
          <w:spacing w:val="-2"/>
        </w:rPr>
        <w:t> </w:t>
      </w:r>
      <w:r>
        <w:rPr>
          <w:i/>
          <w:color w:val="355F7B"/>
        </w:rPr>
        <w:t>variable</w:t>
      </w:r>
      <w:r>
        <w:rPr/>
        <w:t>.</w:t>
      </w:r>
      <w:r>
        <w:rPr>
          <w:spacing w:val="15"/>
        </w:rPr>
        <w:t> </w:t>
      </w:r>
      <w:r>
        <w:rPr/>
        <w:t>Details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The </w:t>
      </w:r>
      <w:r>
        <w:rPr>
          <w:i/>
        </w:rPr>
        <w:t>index </w:t>
      </w:r>
      <w:r>
        <w:rPr/>
        <w:t>value for an atom is used as an index </w:t>
      </w:r>
      <w:r>
        <w:rPr>
          <w:i/>
        </w:rPr>
        <w:t>I </w:t>
      </w:r>
      <w:r>
        <w:rPr/>
        <w:t>(from 1 to </w:t>
      </w:r>
      <w:r>
        <w:rPr>
          <w:i/>
        </w:rPr>
        <w:t>N</w:t>
      </w:r>
      <w:r>
        <w:rPr/>
        <w:t>, where </w:t>
      </w:r>
      <w:r>
        <w:rPr>
          <w:i/>
        </w:rPr>
        <w:t>N </w:t>
      </w:r>
      <w:r>
        <w:rPr/>
        <w:t>is the number of atoms) into the vector</w:t>
      </w:r>
      <w:r>
        <w:rPr>
          <w:spacing w:val="1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values.</w:t>
      </w:r>
      <w:r>
        <w:rPr>
          <w:spacing w:val="19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I</w:t>
      </w:r>
      <w:r>
        <w:rPr/>
        <w:t>th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becomes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atom.</w:t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72pt;margin-top:15.129521pt;width:468pt;height:.1pt;mso-position-horizontal-relative:page;mso-position-vertical-relative:paragraph;z-index:-15541760;mso-wrap-distance-left:0;mso-wrap-distance-right:0" coordorigin="1440,303" coordsize="9360,0" path="m1440,303l10800,30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2056</w:t>
        <w:tab/>
        <w:t>Chapter</w:t>
      </w:r>
      <w:r>
        <w:rPr>
          <w:spacing w:val="-4"/>
          <w:u w:val="none"/>
        </w:rPr>
        <w:t> </w:t>
      </w:r>
      <w:r>
        <w:rPr>
          <w:u w:val="none"/>
        </w:rPr>
        <w:t>3.</w:t>
      </w:r>
      <w:r>
        <w:rPr>
          <w:spacing w:val="63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headerReference w:type="default" r:id="rId176"/>
          <w:footerReference w:type="default" r:id="rId177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line="20" w:lineRule="exact"/>
        <w:ind w:left="176"/>
        <w:rPr>
          <w:rFonts w:ascii="Arial"/>
          <w:sz w:val="2"/>
        </w:rPr>
      </w:pPr>
      <w:r>
        <w:rPr>
          <w:rFonts w:ascii="Arial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3"/>
        </w:rPr>
      </w:pPr>
    </w:p>
    <w:p>
      <w:pPr>
        <w:pStyle w:val="BodyText"/>
        <w:spacing w:line="247" w:lineRule="auto"/>
        <w:ind w:left="179" w:right="178"/>
        <w:jc w:val="both"/>
      </w:pPr>
      <w:r>
        <w:rPr/>
        <w:t>If the atom is not in the specified group, or the index </w:t>
      </w:r>
      <w:r>
        <w:rPr>
          <w:i/>
        </w:rPr>
        <w:t>I </w:t>
      </w:r>
      <w:r>
        <w:rPr>
          <w:rFonts w:ascii="Cambria"/>
          <w:w w:val="110"/>
        </w:rPr>
        <w:t>&lt; </w:t>
      </w:r>
      <w:r>
        <w:rPr>
          <w:rFonts w:ascii="Cambria"/>
        </w:rPr>
        <w:t>1 </w:t>
      </w:r>
      <w:r>
        <w:rPr/>
        <w:t>or </w:t>
      </w:r>
      <w:r>
        <w:rPr>
          <w:i/>
        </w:rPr>
        <w:t>I </w:t>
      </w:r>
      <w:r>
        <w:rPr>
          <w:rFonts w:ascii="Cambria"/>
          <w:w w:val="110"/>
        </w:rPr>
        <w:t>&gt; </w:t>
      </w:r>
      <w:r>
        <w:rPr>
          <w:i/>
        </w:rPr>
        <w:t>M</w:t>
      </w:r>
      <w:r>
        <w:rPr/>
        <w:t>, where </w:t>
      </w:r>
      <w:r>
        <w:rPr>
          <w:i/>
        </w:rPr>
        <w:t>M </w:t>
      </w:r>
      <w:r>
        <w:rPr/>
        <w:t>is the actual length of the input vector,</w:t>
      </w:r>
      <w:r>
        <w:rPr>
          <w:spacing w:val="1"/>
        </w:rPr>
        <w:t> </w:t>
      </w:r>
      <w:r>
        <w:rPr/>
        <w:t>then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0.0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atom.</w:t>
      </w:r>
    </w:p>
    <w:p>
      <w:pPr>
        <w:pStyle w:val="BodyText"/>
        <w:spacing w:line="249" w:lineRule="auto" w:before="123"/>
        <w:ind w:left="179" w:right="177"/>
        <w:jc w:val="both"/>
      </w:pPr>
      <w:r>
        <w:rPr/>
        <w:t>An example of how this command is useful, is in the context of “chunks” which are static or dynamic subsets of</w:t>
      </w:r>
      <w:r>
        <w:rPr>
          <w:spacing w:val="1"/>
        </w:rPr>
        <w:t> </w:t>
      </w:r>
      <w:r>
        <w:rPr/>
        <w:t>atoms.</w:t>
      </w:r>
      <w:r>
        <w:rPr>
          <w:spacing w:val="10"/>
        </w:rPr>
        <w:t> </w:t>
      </w:r>
      <w:r>
        <w:rPr/>
        <w:t>The</w:t>
      </w:r>
      <w:r>
        <w:rPr>
          <w:spacing w:val="-7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8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4"/>
          </w:rPr>
          <w:t> </w:t>
        </w:r>
      </w:hyperlink>
      <w:r>
        <w:rPr/>
        <w:t>command</w:t>
      </w:r>
      <w:r>
        <w:rPr>
          <w:spacing w:val="-8"/>
        </w:rPr>
        <w:t> </w:t>
      </w:r>
      <w:r>
        <w:rPr/>
        <w:t>assigns</w:t>
      </w:r>
      <w:r>
        <w:rPr>
          <w:spacing w:val="-7"/>
        </w:rPr>
        <w:t> </w:t>
      </w:r>
      <w:r>
        <w:rPr/>
        <w:t>unique</w:t>
      </w:r>
      <w:r>
        <w:rPr>
          <w:spacing w:val="-7"/>
        </w:rPr>
        <w:t> </w:t>
      </w:r>
      <w:r>
        <w:rPr/>
        <w:t>chunk</w:t>
      </w:r>
      <w:r>
        <w:rPr>
          <w:spacing w:val="-7"/>
        </w:rPr>
        <w:t> </w:t>
      </w:r>
      <w:r>
        <w:rPr/>
        <w:t>IDs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atom.</w:t>
      </w:r>
      <w:r>
        <w:rPr>
          <w:spacing w:val="11"/>
        </w:rPr>
        <w:t> </w:t>
      </w:r>
      <w:r>
        <w:rPr/>
        <w:t>Its</w:t>
      </w:r>
      <w:r>
        <w:rPr>
          <w:spacing w:val="-8"/>
        </w:rPr>
        <w:t> </w:t>
      </w:r>
      <w:r>
        <w:rPr/>
        <w:t>output</w:t>
      </w:r>
      <w:r>
        <w:rPr>
          <w:spacing w:val="-6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index</w:t>
      </w:r>
      <w:r>
        <w:rPr>
          <w:i/>
          <w:spacing w:val="-48"/>
        </w:rPr>
        <w:t> </w:t>
      </w:r>
      <w:r>
        <w:rPr/>
        <w:t>parameter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command.</w:t>
      </w:r>
      <w:r>
        <w:rPr>
          <w:spacing w:val="9"/>
        </w:rPr>
        <w:t> </w:t>
      </w:r>
      <w:r>
        <w:rPr/>
        <w:t>Various</w:t>
      </w:r>
      <w:r>
        <w:rPr>
          <w:spacing w:val="-8"/>
        </w:rPr>
        <w:t> </w:t>
      </w:r>
      <w:r>
        <w:rPr/>
        <w:t>other</w:t>
      </w:r>
      <w:r>
        <w:rPr>
          <w:spacing w:val="-9"/>
        </w:rPr>
        <w:t> </w:t>
      </w:r>
      <w:r>
        <w:rPr/>
        <w:t>computes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“chunk”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style</w:t>
      </w:r>
      <w:r>
        <w:rPr>
          <w:spacing w:val="-9"/>
        </w:rPr>
        <w:t> </w:t>
      </w:r>
      <w:r>
        <w:rPr/>
        <w:t>name,</w:t>
      </w:r>
      <w:r>
        <w:rPr>
          <w:spacing w:val="-7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hyperlink w:history="true" w:anchor="_bookmark20">
        <w:r>
          <w:rPr>
            <w:i/>
            <w:color w:val="355F7B"/>
          </w:rPr>
          <w:t>compute</w:t>
        </w:r>
        <w:r>
          <w:rPr>
            <w:i/>
            <w:color w:val="355F7B"/>
            <w:spacing w:val="-8"/>
          </w:rPr>
          <w:t> </w:t>
        </w:r>
        <w:r>
          <w:rPr>
            <w:i/>
            <w:color w:val="355F7B"/>
          </w:rPr>
          <w:t>com/chunk</w:t>
        </w:r>
        <w:r>
          <w:rPr>
            <w:i/>
            <w:color w:val="355F7B"/>
            <w:spacing w:val="-1"/>
          </w:rPr>
          <w:t> </w:t>
        </w:r>
      </w:hyperlink>
      <w:r>
        <w:rPr/>
        <w:t>or</w:t>
      </w:r>
      <w:r>
        <w:rPr>
          <w:spacing w:val="-47"/>
        </w:rPr>
        <w:t> </w:t>
      </w:r>
      <w:hyperlink w:history="true" w:anchor="_bookmark67">
        <w:r>
          <w:rPr>
            <w:i/>
            <w:color w:val="355F7B"/>
          </w:rPr>
          <w:t>compute msd/chunk</w:t>
        </w:r>
      </w:hyperlink>
      <w:r>
        <w:rPr/>
        <w:t>, calculate properties for each chunk. The output of these commands are global vectors or arrays,</w:t>
      </w:r>
      <w:r>
        <w:rPr>
          <w:spacing w:val="-47"/>
        </w:rPr>
        <w:t> </w:t>
      </w:r>
      <w:r>
        <w:rPr/>
        <w:t>with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per</w:t>
      </w:r>
      <w:r>
        <w:rPr>
          <w:spacing w:val="-6"/>
        </w:rPr>
        <w:t> </w:t>
      </w:r>
      <w:r>
        <w:rPr/>
        <w:t>chunk,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input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command.</w:t>
      </w:r>
      <w:r>
        <w:rPr>
          <w:spacing w:val="12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then</w:t>
      </w:r>
      <w:r>
        <w:rPr>
          <w:spacing w:val="-5"/>
        </w:rPr>
        <w:t> </w:t>
      </w:r>
      <w:r>
        <w:rPr/>
        <w:t>assign</w:t>
      </w:r>
      <w:r>
        <w:rPr>
          <w:spacing w:val="-48"/>
        </w:rPr>
        <w:t> </w:t>
      </w:r>
      <w:r>
        <w:rPr/>
        <w:t>the global chunk value to each atom in the chunk, producing a per-atom vector or per-atom array as output. The per-</w:t>
      </w:r>
      <w:r>
        <w:rPr>
          <w:spacing w:val="1"/>
        </w:rPr>
        <w:t> </w:t>
      </w:r>
      <w:r>
        <w:rPr/>
        <w:t>atom values can then be output to a dump file or used by any command that uses per-atom values from a compute as</w:t>
      </w:r>
      <w:r>
        <w:rPr>
          <w:spacing w:val="-47"/>
        </w:rPr>
        <w:t> </w:t>
      </w:r>
      <w:r>
        <w:rPr/>
        <w:t>input,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9"/>
        </w:rPr>
        <w:t> </w:t>
      </w:r>
      <w:r>
        <w:rPr/>
        <w:t>doc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pict>
          <v:group style="position:absolute;margin-left:68.612999pt;margin-top:35.782536pt;width:474.8pt;height:138.3pt;mso-position-horizontal-relative:page;mso-position-vertical-relative:paragraph;z-index:-15540736;mso-wrap-distance-left:0;mso-wrap-distance-right:0" coordorigin="1372,716" coordsize="9496,2766">
            <v:shape style="position:absolute;left:1372;top:715;width:9496;height:2766" coordorigin="1372,716" coordsize="9496,2766" path="m10808,716l1432,716,1409,720,1390,733,1377,752,1372,775,1372,3422,1377,3445,1390,3464,1409,3477,1432,3481,10808,3481,10831,3477,10850,3464,10863,3445,10868,3422,10868,775,10863,752,10850,733,10831,720,10808,716xe" filled="true" fillcolor="#1f1f1f" stroked="false">
              <v:path arrowok="t"/>
              <v:fill type="solid"/>
            </v:shape>
            <v:shape style="position:absolute;left:1380;top:723;width:9480;height:2750" coordorigin="1380,724" coordsize="9480,2750" path="m10800,724l1440,724,1417,728,1398,741,1385,760,1380,783,1380,3414,1385,3437,1398,3456,1417,3469,1440,3473,10800,3473,10823,3469,10842,3456,10855,3437,10860,3414,10860,783,10855,760,10842,741,10823,728,10800,724xe" filled="true" fillcolor="#f2f2f2" stroked="false">
              <v:path arrowok="t"/>
              <v:fill type="solid"/>
            </v:shape>
            <v:shape style="position:absolute;left:1372;top:715;width:9496;height:2766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74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molecule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prop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xu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yu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zu</w:t>
                    </w:r>
                  </w:p>
                  <w:p>
                    <w:pPr>
                      <w:spacing w:line="187" w:lineRule="auto" w:before="0"/>
                      <w:ind w:left="67" w:right="423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glob</w:t>
                    </w:r>
                    <w:r>
                      <w:rPr>
                        <w:rFonts w:ascii="Lucida Sans Unicode"/>
                        <w:color w:val="19167C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c_cc1</w:t>
                    </w:r>
                    <w:r>
                      <w:rPr>
                        <w:rFonts w:ascii="Lucida Sans Unicode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dx</w:t>
                    </w:r>
                    <w:r>
                      <w:rPr>
                        <w:rFonts w:ascii="Lucida Sans Unicode"/>
                        <w:color w:val="19167C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c_prop[1]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sz w:val="20"/>
                      </w:rPr>
                      <w:t>c_glob[1]</w:t>
                    </w:r>
                  </w:p>
                  <w:p>
                    <w:pPr>
                      <w:spacing w:line="187" w:lineRule="auto" w:before="0"/>
                      <w:ind w:left="67" w:right="614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dy</w:t>
                    </w:r>
                    <w:r>
                      <w:rPr>
                        <w:rFonts w:ascii="Lucida Sans Unicode"/>
                        <w:color w:val="19167C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c_prop[2]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c_glob[2]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dz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c_prop[3]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c_glob[3]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dist</w:t>
                    </w:r>
                    <w:r>
                      <w:rPr>
                        <w:rFonts w:ascii="Lucida Sans Unicode"/>
                        <w:color w:val="19167C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sqrt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(v_dx*v_dx+v_dy*v_dy+v_dz*v_dz)</w:t>
                    </w:r>
                  </w:p>
                  <w:p>
                    <w:pPr>
                      <w:spacing w:line="187" w:lineRule="auto" w:before="11"/>
                      <w:ind w:left="399" w:right="2516" w:hanging="332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xu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yu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zu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c_glob[1]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c_glob[2]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c_glob[3]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&amp;</w:t>
                    </w:r>
                    <w:r>
                      <w:rPr>
                        <w:rFonts w:ascii="Lucida Sans Unicode"/>
                        <w:color w:val="666666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v_dx</w:t>
                    </w:r>
                    <w:r>
                      <w:rPr>
                        <w:rFonts w:ascii="Lucida Sans Unicode"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v_dy</w:t>
                    </w:r>
                    <w:r>
                      <w:rPr>
                        <w:rFonts w:ascii="Lucida Sans Unicode"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v_dz</w:t>
                    </w:r>
                    <w:r>
                      <w:rPr>
                        <w:rFonts w:ascii="Lucida Sans Unicode"/>
                        <w:spacing w:val="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v_dist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dump_modify</w:t>
                    </w:r>
                    <w:r>
                      <w:rPr>
                        <w:rFonts w:ascii="Lucida Sans Unicode"/>
                        <w:color w:val="007F0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sort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As a concrete example, these commands will calculate the displacement of each atom from the center-of-mass of the</w:t>
      </w:r>
      <w:r>
        <w:rPr>
          <w:spacing w:val="-47"/>
        </w:rPr>
        <w:t> </w:t>
      </w:r>
      <w:r>
        <w:rPr/>
        <w:t>molecule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dump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dump</w:t>
      </w:r>
      <w:r>
        <w:rPr>
          <w:spacing w:val="-2"/>
        </w:rPr>
        <w:t> </w:t>
      </w:r>
      <w:r>
        <w:rPr/>
        <w:t>file.</w:t>
      </w:r>
      <w:r>
        <w:rPr>
          <w:spacing w:val="15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molecule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chunk.</w:t>
      </w:r>
    </w:p>
    <w:p>
      <w:pPr>
        <w:pStyle w:val="BodyText"/>
        <w:spacing w:before="143"/>
        <w:ind w:left="180"/>
      </w:pP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add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commands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bench/in.chain</w:t>
      </w:r>
      <w:r>
        <w:rPr>
          <w:spacing w:val="-6"/>
        </w:rPr>
        <w:t> </w:t>
      </w:r>
      <w:r>
        <w:rPr/>
        <w:t>script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see</w:t>
      </w:r>
      <w:r>
        <w:rPr>
          <w:spacing w:val="-5"/>
        </w:rPr>
        <w:t> </w:t>
      </w:r>
      <w:r>
        <w:rPr/>
        <w:t>how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work.</w:t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72pt;margin-top:10.461977pt;width:468pt;height:.1pt;mso-position-horizontal-relative:page;mso-position-vertical-relative:paragraph;z-index:-15540224;mso-wrap-distance-left:0;mso-wrap-distance-right:0" coordorigin="1440,209" coordsize="9360,0" path="m1440,209l10800,20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49" w:lineRule="auto" w:before="123"/>
        <w:ind w:left="180" w:right="177"/>
        <w:jc w:val="both"/>
      </w:pP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fix,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bracketed</w:t>
      </w:r>
      <w:r>
        <w:rPr>
          <w:spacing w:val="-3"/>
        </w:rPr>
        <w:t> </w:t>
      </w:r>
      <w:r>
        <w:rPr/>
        <w:t>index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wildcard</w:t>
      </w:r>
      <w:r>
        <w:rPr>
          <w:spacing w:val="-3"/>
        </w:rPr>
        <w:t> </w:t>
      </w:r>
      <w:r>
        <w:rPr/>
        <w:t>asterisk</w:t>
      </w:r>
      <w:r>
        <w:rPr>
          <w:spacing w:val="-3"/>
        </w:rPr>
        <w:t> </w:t>
      </w:r>
      <w:r>
        <w:rPr/>
        <w:t>with</w:t>
      </w:r>
      <w:r>
        <w:rPr>
          <w:spacing w:val="-47"/>
        </w:rPr>
        <w:t> </w:t>
      </w:r>
      <w:r>
        <w:rPr/>
        <w:t>the index to effectively specify multiple values.</w:t>
      </w:r>
      <w:r>
        <w:rPr>
          <w:spacing w:val="50"/>
        </w:rPr>
        <w:t> </w:t>
      </w:r>
      <w:r>
        <w:rPr/>
        <w:t>This takes the form “*” or “*n” or “m*” or “m*n”.</w:t>
      </w:r>
      <w:r>
        <w:rPr>
          <w:spacing w:val="50"/>
        </w:rPr>
        <w:t> </w:t>
      </w:r>
      <w:r>
        <w:rPr/>
        <w:t>If </w:t>
      </w:r>
      <w:r>
        <w:rPr>
          <w:i/>
        </w:rPr>
        <w:t>N </w:t>
      </w:r>
      <w:r>
        <w:rPr/>
        <w:t>is the size</w:t>
      </w:r>
      <w:r>
        <w:rPr>
          <w:spacing w:val="1"/>
        </w:rPr>
        <w:t> </w:t>
      </w:r>
      <w:r>
        <w:rPr/>
        <w:t>of the vector (for </w:t>
      </w:r>
      <w:r>
        <w:rPr>
          <w:i/>
        </w:rPr>
        <w:t>mode </w:t>
      </w:r>
      <w:r>
        <w:rPr/>
        <w:t>= scalar) or the number of columns in the array (for </w:t>
      </w:r>
      <w:r>
        <w:rPr>
          <w:i/>
        </w:rPr>
        <w:t>mode </w:t>
      </w:r>
      <w:r>
        <w:rPr/>
        <w:t>= vector), then an asterisk with no</w:t>
      </w:r>
      <w:r>
        <w:rPr>
          <w:spacing w:val="1"/>
        </w:rPr>
        <w:t> </w:t>
      </w:r>
      <w:r>
        <w:rPr/>
        <w:t>numeric values means all indices from 1 to </w:t>
      </w:r>
      <w:r>
        <w:rPr>
          <w:i/>
        </w:rPr>
        <w:t>N</w:t>
      </w:r>
      <w:r>
        <w:rPr/>
        <w:t>. A leading asterisk means all indices from 1 to n (inclusive). A trailing</w:t>
      </w:r>
      <w:r>
        <w:rPr>
          <w:spacing w:val="-47"/>
        </w:rPr>
        <w:t> </w:t>
      </w:r>
      <w:r>
        <w:rPr/>
        <w:t>asterisk</w:t>
      </w:r>
      <w:r>
        <w:rPr>
          <w:spacing w:val="-3"/>
        </w:rPr>
        <w:t> </w:t>
      </w:r>
      <w:r>
        <w:rPr/>
        <w:t>means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indices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m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9"/>
        </w:rPr>
        <w:t> </w:t>
      </w:r>
      <w:r>
        <w:rPr/>
        <w:t>(inclusive).</w:t>
      </w:r>
      <w:r>
        <w:rPr>
          <w:spacing w:val="14"/>
        </w:rPr>
        <w:t> </w:t>
      </w:r>
      <w:r>
        <w:rPr/>
        <w:t>A</w:t>
      </w:r>
      <w:r>
        <w:rPr>
          <w:spacing w:val="-2"/>
        </w:rPr>
        <w:t> </w:t>
      </w:r>
      <w:r>
        <w:rPr/>
        <w:t>middle</w:t>
      </w:r>
      <w:r>
        <w:rPr>
          <w:spacing w:val="-3"/>
        </w:rPr>
        <w:t> </w:t>
      </w:r>
      <w:r>
        <w:rPr/>
        <w:t>asterisk</w:t>
      </w:r>
      <w:r>
        <w:rPr>
          <w:spacing w:val="-2"/>
        </w:rPr>
        <w:t> </w:t>
      </w:r>
      <w:r>
        <w:rPr/>
        <w:t>means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indices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m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n</w:t>
      </w:r>
      <w:r>
        <w:rPr>
          <w:spacing w:val="-2"/>
        </w:rPr>
        <w:t> </w:t>
      </w:r>
      <w:r>
        <w:rPr/>
        <w:t>(inclusive).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pict>
          <v:group style="position:absolute;margin-left:68.612999pt;margin-top:47.787693pt;width:474.8pt;height:54.6pt;mso-position-horizontal-relative:page;mso-position-vertical-relative:paragraph;z-index:-15539712;mso-wrap-distance-left:0;mso-wrap-distance-right:0" coordorigin="1372,956" coordsize="9496,1092">
            <v:shape style="position:absolute;left:1372;top:955;width:9496;height:1092" coordorigin="1372,956" coordsize="9496,1092" path="m10808,956l1432,956,1409,960,1390,973,1377,992,1372,1016,1372,1988,1377,2011,1390,2030,1409,2043,1432,2048,10808,2048,10831,2043,10850,2030,10863,2011,10868,1988,10868,1016,10863,992,10850,973,10831,960,10808,956xe" filled="true" fillcolor="#1f1f1f" stroked="false">
              <v:path arrowok="t"/>
              <v:fill type="solid"/>
            </v:shape>
            <v:shape style="position:absolute;left:1380;top:963;width:9480;height:1076" coordorigin="1380,964" coordsize="9480,1076" path="m10800,964l1440,964,1417,968,1398,981,1385,1000,1380,1024,1380,1980,1385,2003,1398,2022,1417,2035,1440,2040,10800,2040,10823,2035,10842,2022,10855,2003,10860,1980,10860,1024,10855,1000,10842,981,10823,968,10800,964xe" filled="true" fillcolor="#f2f2f2" stroked="false">
              <v:path arrowok="t"/>
              <v:fill type="solid"/>
            </v:shape>
            <v:shape style="position:absolute;left:1372;top:955;width:9496;height:1092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11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cc1</w:t>
                    </w:r>
                    <w:r>
                      <w:rPr>
                        <w:rFonts w:ascii="Lucida Sans Unicode"/>
                        <w:color w:val="19167C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spacing w:val="-5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187" w:lineRule="auto" w:before="0"/>
                      <w:ind w:left="67" w:right="34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c_cc1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c_com[1]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c_com[2]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c_com[3]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c_cc1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c_com[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sz w:val="20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12.839951pt;width:468pt;height:.1pt;mso-position-horizontal-relative:page;mso-position-vertical-relative:paragraph;z-index:-15539200;mso-wrap-distance-left:0;mso-wrap-distance-right:0" coordorigin="1440,2257" coordsize="9360,0" path="m1440,2257l10800,2257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Using a wildcard is the same as if the individual columns of the array had been listed one by one. For example, the</w:t>
      </w:r>
      <w:r>
        <w:rPr>
          <w:spacing w:val="1"/>
        </w:rPr>
        <w:t> </w:t>
      </w:r>
      <w:r>
        <w:rPr>
          <w:w w:val="95"/>
        </w:rPr>
        <w:t>following two compute global/atom commands are equivalent, since the </w:t>
      </w:r>
      <w:hyperlink w:history="true" w:anchor="_bookmark20">
        <w:r>
          <w:rPr>
            <w:i/>
            <w:color w:val="355F7B"/>
            <w:w w:val="95"/>
          </w:rPr>
          <w:t>compute com/chunk </w:t>
        </w:r>
      </w:hyperlink>
      <w:r>
        <w:rPr>
          <w:w w:val="95"/>
        </w:rPr>
        <w:t>command creates a global</w:t>
      </w:r>
      <w:r>
        <w:rPr>
          <w:spacing w:val="1"/>
          <w:w w:val="95"/>
        </w:rPr>
        <w:t> </w:t>
      </w:r>
      <w:r>
        <w:rPr/>
        <w:t>array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columns:</w:t>
      </w: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126"/>
        <w:ind w:left="180"/>
        <w:jc w:val="both"/>
        <w:rPr>
          <w:i/>
        </w:rPr>
      </w:pPr>
      <w:r>
        <w:rPr/>
        <w:t>This</w:t>
      </w:r>
      <w:r>
        <w:rPr>
          <w:spacing w:val="7"/>
        </w:rPr>
        <w:t> </w:t>
      </w:r>
      <w:r>
        <w:rPr/>
        <w:t>section</w:t>
      </w:r>
      <w:r>
        <w:rPr>
          <w:spacing w:val="8"/>
        </w:rPr>
        <w:t> </w:t>
      </w:r>
      <w:r>
        <w:rPr/>
        <w:t>explains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i/>
        </w:rPr>
        <w:t>index</w:t>
      </w:r>
      <w:r>
        <w:rPr>
          <w:i/>
          <w:spacing w:val="14"/>
        </w:rPr>
        <w:t> </w:t>
      </w:r>
      <w:r>
        <w:rPr/>
        <w:t>parameter.</w:t>
      </w:r>
      <w:r>
        <w:rPr>
          <w:spacing w:val="46"/>
        </w:rPr>
        <w:t> </w:t>
      </w:r>
      <w:r>
        <w:rPr/>
        <w:t>Note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/>
        <w:t>it</w:t>
      </w:r>
      <w:r>
        <w:rPr>
          <w:spacing w:val="8"/>
        </w:rPr>
        <w:t> </w:t>
      </w:r>
      <w:r>
        <w:rPr/>
        <w:t>must</w:t>
      </w:r>
      <w:r>
        <w:rPr>
          <w:spacing w:val="8"/>
        </w:rPr>
        <w:t> </w:t>
      </w:r>
      <w:r>
        <w:rPr/>
        <w:t>reference</w:t>
      </w:r>
      <w:r>
        <w:rPr>
          <w:spacing w:val="8"/>
        </w:rPr>
        <w:t> </w:t>
      </w:r>
      <w:r>
        <w:rPr/>
        <w:t>per-atom</w:t>
      </w:r>
      <w:r>
        <w:rPr>
          <w:spacing w:val="8"/>
        </w:rPr>
        <w:t> </w:t>
      </w:r>
      <w:r>
        <w:rPr/>
        <w:t>values,</w:t>
      </w:r>
      <w:r>
        <w:rPr>
          <w:spacing w:val="11"/>
        </w:rPr>
        <w:t> </w:t>
      </w:r>
      <w:r>
        <w:rPr/>
        <w:t>as</w:t>
      </w:r>
      <w:r>
        <w:rPr>
          <w:spacing w:val="8"/>
        </w:rPr>
        <w:t> </w:t>
      </w:r>
      <w:r>
        <w:rPr/>
        <w:t>contrasted</w:t>
      </w:r>
      <w:r>
        <w:rPr>
          <w:spacing w:val="7"/>
        </w:rPr>
        <w:t> </w:t>
      </w:r>
      <w:r>
        <w:rPr/>
        <w:t>with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i/>
        </w:rPr>
        <w:t>input</w:t>
      </w:r>
    </w:p>
    <w:p>
      <w:pPr>
        <w:pStyle w:val="BodyText"/>
        <w:spacing w:before="9"/>
        <w:ind w:left="180"/>
        <w:jc w:val="both"/>
      </w:pPr>
      <w:r>
        <w:rPr/>
        <w:t>values,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must</w:t>
      </w:r>
      <w:r>
        <w:rPr>
          <w:spacing w:val="-7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global</w:t>
      </w:r>
      <w:r>
        <w:rPr>
          <w:spacing w:val="-7"/>
        </w:rPr>
        <w:t> </w:t>
      </w:r>
      <w:r>
        <w:rPr/>
        <w:t>values.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Note that all of these options generate floating point values. When they are used as an index into the specified input</w:t>
      </w:r>
      <w:r>
        <w:rPr>
          <w:spacing w:val="1"/>
        </w:rPr>
        <w:t> </w:t>
      </w:r>
      <w:r>
        <w:rPr/>
        <w:t>vectors, they simple rounded down to convert the value to integer indices. The final values should range from 1 to </w:t>
      </w:r>
      <w:r>
        <w:rPr>
          <w:i/>
        </w:rPr>
        <w:t>N</w:t>
      </w:r>
      <w:r>
        <w:rPr>
          <w:i/>
          <w:spacing w:val="1"/>
        </w:rPr>
        <w:t> </w:t>
      </w:r>
      <w:r>
        <w:rPr/>
        <w:t>(inclusive),</w:t>
      </w:r>
      <w:r>
        <w:rPr>
          <w:spacing w:val="-2"/>
        </w:rPr>
        <w:t> </w:t>
      </w:r>
      <w:r>
        <w:rPr/>
        <w:t>since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access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>
          <w:i/>
        </w:rPr>
        <w:t>N</w:t>
      </w:r>
      <w:r>
        <w:rPr/>
        <w:t>-length</w:t>
      </w:r>
      <w:r>
        <w:rPr>
          <w:spacing w:val="-1"/>
        </w:rPr>
        <w:t> </w:t>
      </w:r>
      <w:r>
        <w:rPr/>
        <w:t>vectors.</w:t>
      </w:r>
    </w:p>
    <w:p>
      <w:pPr>
        <w:pStyle w:val="BodyText"/>
        <w:spacing w:line="249" w:lineRule="auto" w:before="119"/>
        <w:ind w:left="180" w:right="177"/>
        <w:jc w:val="both"/>
        <w:rPr>
          <w:i/>
        </w:rPr>
      </w:pPr>
      <w:r>
        <w:rPr>
          <w:w w:val="95"/>
        </w:rPr>
        <w:t>If </w:t>
      </w:r>
      <w:r>
        <w:rPr>
          <w:i/>
          <w:w w:val="95"/>
        </w:rPr>
        <w:t>index </w:t>
      </w:r>
      <w:r>
        <w:rPr>
          <w:w w:val="95"/>
        </w:rPr>
        <w:t>begins with “c_”, a compute ID must follow which has been previously defined in the input script. The compute</w:t>
      </w:r>
      <w:r>
        <w:rPr>
          <w:spacing w:val="1"/>
          <w:w w:val="95"/>
        </w:rPr>
        <w:t> </w:t>
      </w:r>
      <w:r>
        <w:rPr>
          <w:spacing w:val="-1"/>
        </w:rPr>
        <w:t>must</w:t>
      </w:r>
      <w:r>
        <w:rPr>
          <w:spacing w:val="-12"/>
        </w:rPr>
        <w:t> </w:t>
      </w:r>
      <w:r>
        <w:rPr>
          <w:spacing w:val="-1"/>
        </w:rPr>
        <w:t>generate</w:t>
      </w:r>
      <w:r>
        <w:rPr>
          <w:spacing w:val="-11"/>
        </w:rPr>
        <w:t> </w:t>
      </w:r>
      <w:r>
        <w:rPr>
          <w:spacing w:val="-1"/>
        </w:rPr>
        <w:t>per-atom</w:t>
      </w:r>
      <w:r>
        <w:rPr>
          <w:spacing w:val="-11"/>
        </w:rPr>
        <w:t> </w:t>
      </w:r>
      <w:r>
        <w:rPr>
          <w:spacing w:val="-1"/>
        </w:rPr>
        <w:t>quantities.</w:t>
      </w:r>
      <w:r>
        <w:rPr>
          <w:spacing w:val="11"/>
        </w:rPr>
        <w:t> </w:t>
      </w:r>
      <w:r>
        <w:rPr>
          <w:spacing w:val="-1"/>
        </w:rPr>
        <w:t>See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individual</w:t>
      </w:r>
      <w:r>
        <w:rPr>
          <w:spacing w:val="-12"/>
        </w:rPr>
        <w:t> </w:t>
      </w:r>
      <w:r>
        <w:rPr>
          <w:i/>
          <w:color w:val="355F7B"/>
          <w:spacing w:val="-1"/>
        </w:rPr>
        <w:t>compute</w:t>
      </w:r>
      <w:r>
        <w:rPr>
          <w:i/>
          <w:color w:val="355F7B"/>
          <w:spacing w:val="-11"/>
        </w:rPr>
        <w:t> </w:t>
      </w:r>
      <w:r>
        <w:rPr>
          <w:spacing w:val="-1"/>
        </w:rPr>
        <w:t>doc</w:t>
      </w:r>
      <w:r>
        <w:rPr>
          <w:spacing w:val="-11"/>
        </w:rPr>
        <w:t> </w:t>
      </w:r>
      <w:r>
        <w:rPr>
          <w:spacing w:val="-1"/>
        </w:rPr>
        <w:t>page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details.</w:t>
      </w:r>
      <w:r>
        <w:rPr>
          <w:spacing w:val="12"/>
        </w:rPr>
        <w:t> </w:t>
      </w:r>
      <w:r>
        <w:rPr>
          <w:spacing w:val="-1"/>
        </w:rPr>
        <w:t>If</w:t>
      </w:r>
      <w:r>
        <w:rPr>
          <w:spacing w:val="-12"/>
        </w:rPr>
        <w:t> </w:t>
      </w:r>
      <w:r>
        <w:rPr>
          <w:spacing w:val="-1"/>
        </w:rPr>
        <w:t>no</w:t>
      </w:r>
      <w:r>
        <w:rPr>
          <w:spacing w:val="-11"/>
        </w:rPr>
        <w:t> </w:t>
      </w:r>
      <w:r>
        <w:rPr>
          <w:spacing w:val="-1"/>
        </w:rPr>
        <w:t>bracketed</w:t>
      </w:r>
      <w:r>
        <w:rPr>
          <w:spacing w:val="-11"/>
        </w:rPr>
        <w:t> </w:t>
      </w:r>
      <w:r>
        <w:rPr/>
        <w:t>integer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appended,</w:t>
      </w:r>
      <w:r>
        <w:rPr>
          <w:spacing w:val="-47"/>
        </w:rPr>
        <w:t> </w:t>
      </w:r>
      <w:r>
        <w:rPr/>
        <w:t>the per-atom vector calculated by the compute is used. If a bracketed integer is appended, the Ith column of the per-</w:t>
      </w:r>
      <w:r>
        <w:rPr>
          <w:spacing w:val="1"/>
        </w:rPr>
        <w:t> </w:t>
      </w:r>
      <w:r>
        <w:rPr/>
        <w:t>atom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used.</w:t>
      </w:r>
      <w:r>
        <w:rPr>
          <w:spacing w:val="12"/>
        </w:rPr>
        <w:t> </w:t>
      </w:r>
      <w:r>
        <w:rPr/>
        <w:t>Users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write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own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styles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add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them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to</w:t>
      </w:r>
    </w:p>
    <w:p>
      <w:pPr>
        <w:pStyle w:val="BodyText"/>
        <w:spacing w:before="6"/>
        <w:rPr>
          <w:i/>
          <w:sz w:val="22"/>
        </w:rPr>
      </w:pPr>
      <w:r>
        <w:rPr/>
        <w:pict>
          <v:shape style="position:absolute;margin-left:72pt;margin-top:15.13755pt;width:468pt;height:.1pt;mso-position-horizontal-relative:page;mso-position-vertical-relative:paragraph;z-index:-15538688;mso-wrap-distance-left:0;mso-wrap-distance-right:0" coordorigin="1440,303" coordsize="9360,0" path="m1440,303l10800,30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3.49.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global/atom</w:t>
      </w:r>
      <w:r>
        <w:rPr>
          <w:spacing w:val="-2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2057</w:t>
      </w:r>
    </w:p>
    <w:p>
      <w:pPr>
        <w:spacing w:after="0"/>
        <w:sectPr>
          <w:headerReference w:type="default" r:id="rId178"/>
          <w:footerReference w:type="default" r:id="rId179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line="20" w:lineRule="exact"/>
        <w:ind w:left="176"/>
        <w:rPr>
          <w:rFonts w:ascii="Arial"/>
          <w:sz w:val="2"/>
        </w:rPr>
      </w:pPr>
      <w:r>
        <w:rPr>
          <w:rFonts w:ascii="Arial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49" w:lineRule="auto" w:before="202"/>
        <w:ind w:left="180" w:right="178"/>
        <w:jc w:val="both"/>
      </w:pPr>
      <w:r>
        <w:rPr>
          <w:i/>
          <w:color w:val="355F7B"/>
        </w:rPr>
        <w:t>LAMMPS</w:t>
      </w:r>
      <w:r>
        <w:rPr/>
        <w:t>.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discussion</w:t>
      </w:r>
      <w:r>
        <w:rPr>
          <w:spacing w:val="-4"/>
        </w:rPr>
        <w:t> </w:t>
      </w:r>
      <w:r>
        <w:rPr/>
        <w:t>above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wildcard</w:t>
      </w:r>
      <w:r>
        <w:rPr>
          <w:spacing w:val="-4"/>
        </w:rPr>
        <w:t> </w:t>
      </w:r>
      <w:r>
        <w:rPr/>
        <w:t>asterisk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effectively</w:t>
      </w:r>
      <w:r>
        <w:rPr>
          <w:spacing w:val="-4"/>
        </w:rPr>
        <w:t> </w:t>
      </w:r>
      <w:r>
        <w:rPr/>
        <w:t>specify</w:t>
      </w:r>
      <w:r>
        <w:rPr>
          <w:spacing w:val="-5"/>
        </w:rPr>
        <w:t> </w:t>
      </w:r>
      <w:r>
        <w:rPr/>
        <w:t>multiple</w:t>
      </w:r>
      <w:r>
        <w:rPr>
          <w:spacing w:val="-47"/>
        </w:rPr>
        <w:t> </w:t>
      </w:r>
      <w:r>
        <w:rPr/>
        <w:t>values.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 </w:t>
      </w:r>
      <w:r>
        <w:rPr>
          <w:i/>
        </w:rPr>
        <w:t>index </w:t>
      </w:r>
      <w:r>
        <w:rPr/>
        <w:t>begins with “f_”, a fix ID must follow which has been previously defined in the input script. The Fix must</w:t>
      </w:r>
      <w:r>
        <w:rPr>
          <w:spacing w:val="1"/>
        </w:rPr>
        <w:t> </w:t>
      </w:r>
      <w:r>
        <w:rPr/>
        <w:t>generate per-atom quantities. See the individual </w:t>
      </w:r>
      <w:r>
        <w:rPr>
          <w:i/>
          <w:color w:val="355F7B"/>
        </w:rPr>
        <w:t>fix </w:t>
      </w:r>
      <w:r>
        <w:rPr/>
        <w:t>page for details. Note that some fixes only produce their values</w:t>
      </w:r>
      <w:r>
        <w:rPr>
          <w:spacing w:val="1"/>
        </w:rPr>
        <w:t> </w:t>
      </w:r>
      <w:r>
        <w:rPr/>
        <w:t>on certain timesteps, which must be compatible with when compute global/atom references the values, else an error</w:t>
      </w:r>
      <w:r>
        <w:rPr>
          <w:spacing w:val="1"/>
        </w:rPr>
        <w:t> </w:t>
      </w:r>
      <w:r>
        <w:rPr/>
        <w:t>results.</w:t>
      </w:r>
      <w:r>
        <w:rPr>
          <w:spacing w:val="16"/>
        </w:rPr>
        <w:t> </w:t>
      </w:r>
      <w:r>
        <w:rPr/>
        <w:t>If</w:t>
      </w:r>
      <w:r>
        <w:rPr>
          <w:spacing w:val="-4"/>
        </w:rPr>
        <w:t> </w:t>
      </w:r>
      <w:r>
        <w:rPr/>
        <w:t>no</w:t>
      </w:r>
      <w:r>
        <w:rPr>
          <w:spacing w:val="-2"/>
        </w:rPr>
        <w:t> </w:t>
      </w:r>
      <w:r>
        <w:rPr/>
        <w:t>bracketed</w:t>
      </w:r>
      <w:r>
        <w:rPr>
          <w:spacing w:val="-3"/>
        </w:rPr>
        <w:t> </w:t>
      </w:r>
      <w:r>
        <w:rPr/>
        <w:t>integer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appended,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vector</w:t>
      </w:r>
      <w:r>
        <w:rPr>
          <w:spacing w:val="-3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fix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used.</w:t>
      </w:r>
      <w:r>
        <w:rPr>
          <w:spacing w:val="16"/>
        </w:rPr>
        <w:t> </w:t>
      </w:r>
      <w:r>
        <w:rPr/>
        <w:t>If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bracketed</w:t>
      </w:r>
      <w:r>
        <w:rPr>
          <w:spacing w:val="-3"/>
        </w:rPr>
        <w:t> </w:t>
      </w:r>
      <w:r>
        <w:rPr/>
        <w:t>integer</w:t>
      </w:r>
      <w:r>
        <w:rPr>
          <w:spacing w:val="-3"/>
        </w:rPr>
        <w:t> </w:t>
      </w:r>
      <w:r>
        <w:rPr/>
        <w:t>is</w:t>
      </w:r>
      <w:r>
        <w:rPr>
          <w:spacing w:val="-47"/>
        </w:rPr>
        <w:t> </w:t>
      </w:r>
      <w:r>
        <w:rPr/>
        <w:t>appended, the Ith column of the per-atom array calculated by the fix is used. Users can also write code for their own</w:t>
      </w:r>
      <w:r>
        <w:rPr>
          <w:spacing w:val="1"/>
        </w:rPr>
        <w:t> </w:t>
      </w:r>
      <w:r>
        <w:rPr/>
        <w:t>fix style and </w:t>
      </w:r>
      <w:r>
        <w:rPr>
          <w:i/>
          <w:color w:val="355F7B"/>
        </w:rPr>
        <w:t>add them to LAMMPS</w:t>
      </w:r>
      <w:r>
        <w:rPr/>
        <w:t>. See the discussion above for how I can be specified with a wildcard asterisk to</w:t>
      </w:r>
      <w:r>
        <w:rPr>
          <w:spacing w:val="1"/>
        </w:rPr>
        <w:t> </w:t>
      </w:r>
      <w:r>
        <w:rPr/>
        <w:t>effectively</w:t>
      </w:r>
      <w:r>
        <w:rPr>
          <w:spacing w:val="-2"/>
        </w:rPr>
        <w:t> </w:t>
      </w:r>
      <w:r>
        <w:rPr/>
        <w:t>specify</w:t>
      </w:r>
      <w:r>
        <w:rPr>
          <w:spacing w:val="-1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values.</w:t>
      </w:r>
    </w:p>
    <w:p>
      <w:pPr>
        <w:pStyle w:val="BodyText"/>
        <w:spacing w:line="249" w:lineRule="auto" w:before="119"/>
        <w:ind w:left="179" w:right="177"/>
        <w:jc w:val="both"/>
      </w:pPr>
      <w:r>
        <w:rPr>
          <w:w w:val="95"/>
        </w:rPr>
        <w:t>If </w:t>
      </w:r>
      <w:r>
        <w:rPr>
          <w:i/>
          <w:w w:val="95"/>
        </w:rPr>
        <w:t>index</w:t>
      </w:r>
      <w:r>
        <w:rPr>
          <w:i/>
          <w:spacing w:val="45"/>
        </w:rPr>
        <w:t> </w:t>
      </w:r>
      <w:r>
        <w:rPr>
          <w:w w:val="95"/>
        </w:rPr>
        <w:t>begins with “v_”, a variable name must follow which has been previously defined in the input script.</w:t>
      </w:r>
      <w:r>
        <w:rPr>
          <w:spacing w:val="45"/>
        </w:rPr>
        <w:t> </w:t>
      </w:r>
      <w:r>
        <w:rPr>
          <w:w w:val="95"/>
        </w:rPr>
        <w:t>It must be</w:t>
      </w:r>
      <w:r>
        <w:rPr>
          <w:spacing w:val="1"/>
          <w:w w:val="95"/>
        </w:rPr>
        <w:t> </w:t>
      </w:r>
      <w:r>
        <w:rPr/>
        <w:t>an</w:t>
      </w:r>
      <w:r>
        <w:rPr>
          <w:spacing w:val="-7"/>
        </w:rPr>
        <w:t> </w:t>
      </w:r>
      <w:r>
        <w:rPr>
          <w:i/>
          <w:color w:val="355F7B"/>
        </w:rPr>
        <w:t>atom-style</w:t>
      </w:r>
      <w:r>
        <w:rPr>
          <w:i/>
          <w:color w:val="355F7B"/>
          <w:spacing w:val="-6"/>
        </w:rPr>
        <w:t> </w:t>
      </w:r>
      <w:r>
        <w:rPr>
          <w:i/>
          <w:color w:val="355F7B"/>
        </w:rPr>
        <w:t>variable</w:t>
      </w:r>
      <w:r>
        <w:rPr/>
        <w:t>.</w:t>
      </w:r>
      <w:r>
        <w:rPr>
          <w:spacing w:val="12"/>
        </w:rPr>
        <w:t> </w:t>
      </w:r>
      <w:r>
        <w:rPr/>
        <w:t>Atom-style</w:t>
      </w:r>
      <w:r>
        <w:rPr>
          <w:spacing w:val="-6"/>
        </w:rPr>
        <w:t> </w:t>
      </w:r>
      <w:r>
        <w:rPr/>
        <w:t>variables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thermodynamic</w:t>
      </w:r>
      <w:r>
        <w:rPr>
          <w:spacing w:val="-6"/>
        </w:rPr>
        <w:t> </w:t>
      </w:r>
      <w:r>
        <w:rPr/>
        <w:t>keywords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various</w:t>
      </w:r>
      <w:r>
        <w:rPr>
          <w:spacing w:val="-6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attributes,</w:t>
      </w:r>
      <w:r>
        <w:rPr>
          <w:spacing w:val="-47"/>
        </w:rPr>
        <w:t> </w:t>
      </w:r>
      <w:r>
        <w:rPr/>
        <w:t>or invoke other computes, fixes, or variables when they are evaluated, so this is a very general means of generating</w:t>
      </w:r>
      <w:r>
        <w:rPr>
          <w:spacing w:val="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>
          <w:i/>
        </w:rPr>
        <w:t>index</w:t>
      </w:r>
      <w:r>
        <w:rPr/>
        <w:t>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14954pt;width:468pt;height:.1pt;mso-position-horizontal-relative:page;mso-position-vertical-relative:paragraph;z-index:-15537664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79" w:right="178"/>
        <w:jc w:val="both"/>
      </w:pPr>
      <w:r>
        <w:rPr/>
        <w:t>This</w:t>
      </w:r>
      <w:r>
        <w:rPr>
          <w:spacing w:val="-8"/>
        </w:rPr>
        <w:t> </w:t>
      </w:r>
      <w:r>
        <w:rPr/>
        <w:t>section</w:t>
      </w:r>
      <w:r>
        <w:rPr>
          <w:spacing w:val="-7"/>
        </w:rPr>
        <w:t> </w:t>
      </w:r>
      <w:r>
        <w:rPr/>
        <w:t>explains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kinds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>
          <w:i/>
        </w:rPr>
        <w:t>input</w:t>
      </w:r>
      <w:r>
        <w:rPr>
          <w:i/>
          <w:spacing w:val="1"/>
        </w:rPr>
        <w:t> </w:t>
      </w:r>
      <w:r>
        <w:rPr/>
        <w:t>values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used.</w:t>
      </w:r>
      <w:r>
        <w:rPr>
          <w:spacing w:val="11"/>
        </w:rPr>
        <w:t> </w:t>
      </w:r>
      <w:r>
        <w:rPr/>
        <w:t>Note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inputs</w:t>
      </w:r>
      <w:r>
        <w:rPr>
          <w:spacing w:val="-7"/>
        </w:rPr>
        <w:t> </w:t>
      </w:r>
      <w:r>
        <w:rPr/>
        <w:t>reference</w:t>
      </w:r>
      <w:r>
        <w:rPr>
          <w:spacing w:val="-7"/>
        </w:rPr>
        <w:t> </w:t>
      </w:r>
      <w:r>
        <w:rPr/>
        <w:t>global</w:t>
      </w:r>
      <w:r>
        <w:rPr>
          <w:spacing w:val="-7"/>
        </w:rPr>
        <w:t> </w:t>
      </w:r>
      <w:r>
        <w:rPr/>
        <w:t>values,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contrasted</w:t>
      </w:r>
      <w:r>
        <w:rPr>
          <w:spacing w:val="-48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index</w:t>
      </w:r>
      <w:r>
        <w:rPr>
          <w:i/>
          <w:spacing w:val="4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values.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 a value begins with “c_”, a compute ID must follow which has been previously defined in the input script.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 must generate a global vector or array.</w:t>
      </w:r>
      <w:r>
        <w:rPr>
          <w:spacing w:val="1"/>
        </w:rPr>
        <w:t> </w:t>
      </w:r>
      <w:r>
        <w:rPr/>
        <w:t>See the individual </w:t>
      </w:r>
      <w:r>
        <w:rPr>
          <w:i/>
          <w:color w:val="355F7B"/>
        </w:rPr>
        <w:t>compute </w:t>
      </w:r>
      <w:r>
        <w:rPr/>
        <w:t>doc page for details.</w:t>
      </w:r>
      <w:r>
        <w:rPr>
          <w:spacing w:val="1"/>
        </w:rPr>
        <w:t> </w:t>
      </w:r>
      <w:r>
        <w:rPr/>
        <w:t>If no bracketed</w:t>
      </w:r>
      <w:r>
        <w:rPr>
          <w:spacing w:val="1"/>
        </w:rPr>
        <w:t> </w:t>
      </w:r>
      <w:r>
        <w:rPr/>
        <w:t>integer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appended,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vector</w:t>
      </w:r>
      <w:r>
        <w:rPr>
          <w:spacing w:val="-7"/>
        </w:rPr>
        <w:t> </w:t>
      </w:r>
      <w:r>
        <w:rPr/>
        <w:t>calculated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compute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used.</w:t>
      </w:r>
      <w:r>
        <w:rPr>
          <w:spacing w:val="10"/>
        </w:rPr>
        <w:t> </w:t>
      </w:r>
      <w:r>
        <w:rPr/>
        <w:t>If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bracketed</w:t>
      </w:r>
      <w:r>
        <w:rPr>
          <w:spacing w:val="-7"/>
        </w:rPr>
        <w:t> </w:t>
      </w:r>
      <w:r>
        <w:rPr/>
        <w:t>integer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appended,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Ith</w:t>
      </w:r>
      <w:r>
        <w:rPr>
          <w:spacing w:val="-7"/>
        </w:rPr>
        <w:t> </w:t>
      </w:r>
      <w:r>
        <w:rPr/>
        <w:t>column</w:t>
      </w:r>
      <w:r>
        <w:rPr>
          <w:spacing w:val="-8"/>
        </w:rPr>
        <w:t> </w:t>
      </w:r>
      <w:r>
        <w:rPr/>
        <w:t>of</w:t>
      </w:r>
      <w:r>
        <w:rPr>
          <w:spacing w:val="-47"/>
        </w:rPr>
        <w:t> </w:t>
      </w:r>
      <w:r>
        <w:rPr/>
        <w:t>the array calculated by the compute is used. Users can also write code for their own compute styles and </w:t>
      </w:r>
      <w:r>
        <w:rPr>
          <w:i/>
          <w:color w:val="355F7B"/>
        </w:rPr>
        <w:t>add them 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LAMMPS</w:t>
      </w:r>
      <w:r>
        <w:rPr/>
        <w:t>.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discussion</w:t>
      </w:r>
      <w:r>
        <w:rPr>
          <w:spacing w:val="-4"/>
        </w:rPr>
        <w:t> </w:t>
      </w:r>
      <w:r>
        <w:rPr/>
        <w:t>above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how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wildcard</w:t>
      </w:r>
      <w:r>
        <w:rPr>
          <w:spacing w:val="-4"/>
        </w:rPr>
        <w:t> </w:t>
      </w:r>
      <w:r>
        <w:rPr/>
        <w:t>asterisk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effectively</w:t>
      </w:r>
      <w:r>
        <w:rPr>
          <w:spacing w:val="-4"/>
        </w:rPr>
        <w:t> </w:t>
      </w:r>
      <w:r>
        <w:rPr/>
        <w:t>specify</w:t>
      </w:r>
      <w:r>
        <w:rPr>
          <w:spacing w:val="-5"/>
        </w:rPr>
        <w:t> </w:t>
      </w:r>
      <w:r>
        <w:rPr/>
        <w:t>multiple</w:t>
      </w:r>
      <w:r>
        <w:rPr>
          <w:spacing w:val="-47"/>
        </w:rPr>
        <w:t> </w:t>
      </w:r>
      <w:r>
        <w:rPr/>
        <w:t>values.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 a value begins with “f_”, a fix ID must follow which has been previously defined in the input script. The fix must</w:t>
      </w:r>
      <w:r>
        <w:rPr>
          <w:spacing w:val="1"/>
        </w:rPr>
        <w:t> </w:t>
      </w:r>
      <w:r>
        <w:rPr/>
        <w:t>generate a global vector or array. See the individual </w:t>
      </w:r>
      <w:r>
        <w:rPr>
          <w:i/>
          <w:color w:val="355F7B"/>
        </w:rPr>
        <w:t>fix </w:t>
      </w:r>
      <w:r>
        <w:rPr/>
        <w:t>doc page for details. Note that some fixes only produce their</w:t>
      </w:r>
      <w:r>
        <w:rPr>
          <w:spacing w:val="1"/>
        </w:rPr>
        <w:t> </w:t>
      </w:r>
      <w:r>
        <w:rPr/>
        <w:t>values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certain</w:t>
      </w:r>
      <w:r>
        <w:rPr>
          <w:spacing w:val="-2"/>
        </w:rPr>
        <w:t> </w:t>
      </w:r>
      <w:r>
        <w:rPr/>
        <w:t>timesteps,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compatible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global/atom</w:t>
      </w:r>
      <w:r>
        <w:rPr>
          <w:spacing w:val="-2"/>
        </w:rPr>
        <w:t> </w:t>
      </w:r>
      <w:r>
        <w:rPr/>
        <w:t>references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values,</w:t>
      </w:r>
      <w:r>
        <w:rPr>
          <w:spacing w:val="-1"/>
        </w:rPr>
        <w:t> </w:t>
      </w:r>
      <w:r>
        <w:rPr/>
        <w:t>else</w:t>
      </w:r>
      <w:r>
        <w:rPr>
          <w:spacing w:val="-2"/>
        </w:rPr>
        <w:t> </w:t>
      </w:r>
      <w:r>
        <w:rPr/>
        <w:t>an</w:t>
      </w:r>
      <w:r>
        <w:rPr>
          <w:spacing w:val="-47"/>
        </w:rPr>
        <w:t> </w:t>
      </w:r>
      <w:r>
        <w:rPr/>
        <w:t>error results.</w:t>
      </w:r>
      <w:r>
        <w:rPr>
          <w:spacing w:val="1"/>
        </w:rPr>
        <w:t> </w:t>
      </w:r>
      <w:r>
        <w:rPr/>
        <w:t>If no bracketed integer is appended, the vector calculated by the fix is used.</w:t>
      </w:r>
      <w:r>
        <w:rPr>
          <w:spacing w:val="1"/>
        </w:rPr>
        <w:t> </w:t>
      </w:r>
      <w:r>
        <w:rPr/>
        <w:t>If a bracketed integer is</w:t>
      </w:r>
      <w:r>
        <w:rPr>
          <w:spacing w:val="1"/>
        </w:rPr>
        <w:t> </w:t>
      </w:r>
      <w:r>
        <w:rPr/>
        <w:t>appended, the Ith column of the array calculated by the fix is used. Users can also write code for their own fix style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add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them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LAMMPS</w:t>
      </w:r>
      <w:r>
        <w:rPr/>
        <w:t>.</w:t>
      </w:r>
      <w:r>
        <w:rPr>
          <w:spacing w:val="-3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discussion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wildcard</w:t>
      </w:r>
      <w:r>
        <w:rPr>
          <w:spacing w:val="-4"/>
        </w:rPr>
        <w:t> </w:t>
      </w:r>
      <w:r>
        <w:rPr/>
        <w:t>asterisk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effectively</w:t>
      </w:r>
      <w:r>
        <w:rPr>
          <w:spacing w:val="-48"/>
        </w:rPr>
        <w:t> </w:t>
      </w:r>
      <w:r>
        <w:rPr/>
        <w:t>specify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values.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begins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“v_”,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variable</w:t>
      </w:r>
      <w:r>
        <w:rPr>
          <w:spacing w:val="-7"/>
        </w:rPr>
        <w:t> </w:t>
      </w:r>
      <w:r>
        <w:rPr/>
        <w:t>name</w:t>
      </w:r>
      <w:r>
        <w:rPr>
          <w:spacing w:val="-7"/>
        </w:rPr>
        <w:t> </w:t>
      </w:r>
      <w:r>
        <w:rPr/>
        <w:t>must</w:t>
      </w:r>
      <w:r>
        <w:rPr>
          <w:spacing w:val="-7"/>
        </w:rPr>
        <w:t> </w:t>
      </w:r>
      <w:r>
        <w:rPr/>
        <w:t>follow</w:t>
      </w:r>
      <w:r>
        <w:rPr>
          <w:spacing w:val="-6"/>
        </w:rPr>
        <w:t> </w:t>
      </w:r>
      <w:r>
        <w:rPr/>
        <w:t>which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previously</w:t>
      </w:r>
      <w:r>
        <w:rPr>
          <w:spacing w:val="-7"/>
        </w:rPr>
        <w:t> </w:t>
      </w:r>
      <w:r>
        <w:rPr/>
        <w:t>defined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7"/>
        </w:rPr>
        <w:t> </w:t>
      </w:r>
      <w:r>
        <w:rPr/>
        <w:t>script.</w:t>
      </w:r>
      <w:r>
        <w:rPr>
          <w:spacing w:val="10"/>
        </w:rPr>
        <w:t> </w:t>
      </w:r>
      <w:r>
        <w:rPr/>
        <w:t>It</w:t>
      </w:r>
      <w:r>
        <w:rPr>
          <w:spacing w:val="-7"/>
        </w:rPr>
        <w:t> </w:t>
      </w:r>
      <w:r>
        <w:rPr/>
        <w:t>must</w:t>
      </w:r>
      <w:r>
        <w:rPr>
          <w:spacing w:val="-48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i/>
          <w:color w:val="355F7B"/>
        </w:rPr>
        <w:t>vector-style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variable</w:t>
      </w:r>
      <w:r>
        <w:rPr/>
        <w:t>.</w:t>
      </w:r>
      <w:r>
        <w:rPr>
          <w:spacing w:val="20"/>
        </w:rPr>
        <w:t> </w:t>
      </w:r>
      <w:r>
        <w:rPr/>
        <w:t>Vector-style</w:t>
      </w:r>
      <w:r>
        <w:rPr>
          <w:spacing w:val="-3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reference</w:t>
      </w:r>
      <w:r>
        <w:rPr>
          <w:spacing w:val="-4"/>
        </w:rPr>
        <w:t> </w:t>
      </w:r>
      <w:r>
        <w:rPr/>
        <w:t>thermodynamic</w:t>
      </w:r>
      <w:r>
        <w:rPr>
          <w:spacing w:val="-4"/>
        </w:rPr>
        <w:t> </w:t>
      </w:r>
      <w:r>
        <w:rPr/>
        <w:t>keywords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various</w:t>
      </w:r>
      <w:r>
        <w:rPr>
          <w:spacing w:val="-3"/>
        </w:rPr>
        <w:t> </w:t>
      </w:r>
      <w:r>
        <w:rPr/>
        <w:t>other</w:t>
      </w:r>
      <w:r>
        <w:rPr>
          <w:spacing w:val="-4"/>
        </w:rPr>
        <w:t> </w:t>
      </w:r>
      <w:r>
        <w:rPr/>
        <w:t>attributes</w:t>
      </w:r>
      <w:r>
        <w:rPr>
          <w:spacing w:val="-47"/>
        </w:rPr>
        <w:t> </w:t>
      </w:r>
      <w:r>
        <w:rPr/>
        <w:t>of atoms, or invoke other computes, fixes, or variables when they are evaluated, so this is a very general means of</w:t>
      </w:r>
      <w:r>
        <w:rPr>
          <w:spacing w:val="1"/>
        </w:rPr>
        <w:t> </w:t>
      </w:r>
      <w:r>
        <w:rPr/>
        <w:t>generating a vector of global quantities which the </w:t>
      </w:r>
      <w:r>
        <w:rPr>
          <w:i/>
        </w:rPr>
        <w:t>index </w:t>
      </w:r>
      <w:r>
        <w:rPr/>
        <w:t>parameter will reference for assignment of global values to</w:t>
      </w:r>
      <w:r>
        <w:rPr>
          <w:spacing w:val="1"/>
        </w:rPr>
        <w:t> </w:t>
      </w:r>
      <w:r>
        <w:rPr/>
        <w:t>atoms.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72pt;margin-top:9.547947pt;width:468pt;height:.1pt;mso-position-horizontal-relative:page;mso-position-vertical-relative:paragraph;z-index:-15537152;mso-wrap-distance-left:0;mso-wrap-distance-right:0" coordorigin="1440,191" coordsize="9360,0" path="m1440,191l10800,19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767"/>
      <w:bookmarkEnd w:id="767"/>
      <w:r>
        <w:rPr>
          <w:b w:val="0"/>
        </w:rPr>
      </w:r>
      <w:bookmarkStart w:name="Output info" w:id="768"/>
      <w:bookmarkEnd w:id="76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If a single input is specified this compute produces a per-atom vector. If multiple inputs are specified, this compute</w:t>
      </w:r>
      <w:r>
        <w:rPr>
          <w:spacing w:val="1"/>
        </w:rPr>
        <w:t> </w:t>
      </w:r>
      <w:r>
        <w:rPr/>
        <w:t>produces a per-atom array values, where the number of columns is equal to the number of inputs specified.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values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any</w:t>
      </w:r>
      <w:r>
        <w:rPr>
          <w:spacing w:val="-8"/>
        </w:rPr>
        <w:t> </w:t>
      </w:r>
      <w:r>
        <w:rPr/>
        <w:t>command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uses</w:t>
      </w:r>
      <w:r>
        <w:rPr>
          <w:spacing w:val="-8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vector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array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input.</w:t>
      </w:r>
      <w:r>
        <w:rPr>
          <w:spacing w:val="10"/>
        </w:rPr>
        <w:t> </w:t>
      </w:r>
      <w:r>
        <w:rPr/>
        <w:t>See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whatever</w:t>
      </w:r>
      <w:r>
        <w:rPr>
          <w:spacing w:val="-5"/>
        </w:rPr>
        <w:t> </w:t>
      </w:r>
      <w:r>
        <w:rPr/>
        <w:t>units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in.</w:t>
      </w:r>
    </w:p>
    <w:p>
      <w:pPr>
        <w:spacing w:after="0"/>
        <w:jc w:val="both"/>
        <w:sectPr>
          <w:headerReference w:type="default" r:id="rId180"/>
          <w:footerReference w:type="default" r:id="rId18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769"/>
      <w:bookmarkEnd w:id="769"/>
      <w:r>
        <w:rPr>
          <w:b w:val="0"/>
        </w:rPr>
      </w:r>
      <w:bookmarkStart w:name="Restrictions" w:id="770"/>
      <w:bookmarkEnd w:id="770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771"/>
      <w:bookmarkEnd w:id="771"/>
      <w:r>
        <w:rPr>
          <w:b w:val="0"/>
        </w:rPr>
      </w:r>
      <w:bookmarkStart w:name="Related commands" w:id="772"/>
      <w:bookmarkEnd w:id="77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compute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color w:val="355F7B"/>
          <w:sz w:val="20"/>
        </w:rPr>
        <w:t>variable</w:t>
      </w:r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9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reduce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773"/>
      <w:bookmarkEnd w:id="773"/>
      <w:r>
        <w:rPr>
          <w:b w:val="0"/>
        </w:rPr>
      </w:r>
      <w:bookmarkStart w:name="Default" w:id="774"/>
      <w:bookmarkEnd w:id="774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group/group command" w:id="775"/>
      <w:bookmarkEnd w:id="775"/>
      <w:r>
        <w:rPr>
          <w:b w:val="0"/>
        </w:rPr>
      </w:r>
      <w:bookmarkStart w:name="_bookmark49" w:id="776"/>
      <w:bookmarkEnd w:id="776"/>
      <w:r>
        <w:rPr>
          <w:b w:val="0"/>
        </w:rPr>
      </w:r>
      <w:bookmarkStart w:name="_bookmark49" w:id="777"/>
      <w:bookmarkEnd w:id="777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group/group</w:t>
      </w:r>
      <w:r>
        <w:rPr>
          <w:color w:val="20435C"/>
          <w:spacing w:val="4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778"/>
      <w:bookmarkEnd w:id="778"/>
      <w:r>
        <w:rPr>
          <w:b w:val="0"/>
        </w:rPr>
      </w:r>
      <w:bookmarkStart w:name="Syntax" w:id="779"/>
      <w:bookmarkEnd w:id="779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3842pt;width:474.8pt;height:18.75pt;mso-position-horizontal-relative:page;mso-position-vertical-relative:paragraph;z-index:-15536640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group2-ID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group/group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group2-ID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ID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second</w:t>
      </w:r>
      <w:r>
        <w:rPr>
          <w:spacing w:val="-2"/>
          <w:sz w:val="20"/>
        </w:rPr>
        <w:t> </w:t>
      </w:r>
      <w:r>
        <w:rPr>
          <w:sz w:val="20"/>
        </w:rPr>
        <w:t>(or</w:t>
      </w:r>
      <w:r>
        <w:rPr>
          <w:spacing w:val="-2"/>
          <w:sz w:val="20"/>
        </w:rPr>
        <w:t> </w:t>
      </w:r>
      <w:r>
        <w:rPr>
          <w:sz w:val="20"/>
        </w:rPr>
        <w:t>same)</w:t>
      </w:r>
      <w:r>
        <w:rPr>
          <w:spacing w:val="-2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pair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kspace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boundary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molecule</w:t>
      </w:r>
    </w:p>
    <w:p>
      <w:pPr>
        <w:pStyle w:val="BodyText"/>
        <w:spacing w:line="187" w:lineRule="auto" w:before="145"/>
        <w:ind w:left="678" w:right="6611"/>
        <w:rPr>
          <w:rFonts w:ascii="Lucida Sans Unicode"/>
        </w:rPr>
      </w:pPr>
      <w:r>
        <w:rPr>
          <w:rFonts w:ascii="Lucida Sans Unicode"/>
        </w:rPr>
        <w:t>pair value = yes or no</w:t>
      </w:r>
      <w:r>
        <w:rPr>
          <w:rFonts w:ascii="Lucida Sans Unicode"/>
          <w:spacing w:val="1"/>
        </w:rPr>
        <w:t> </w:t>
      </w:r>
      <w:r>
        <w:rPr>
          <w:rFonts w:ascii="Lucida Sans Unicode"/>
          <w:w w:val="90"/>
        </w:rPr>
        <w:t>kspace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 yes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boundary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no</w:t>
      </w:r>
    </w:p>
    <w:p>
      <w:pPr>
        <w:pStyle w:val="BodyText"/>
        <w:spacing w:line="257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molecule value =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off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inter or intra</w:t>
      </w:r>
    </w:p>
    <w:p>
      <w:pPr>
        <w:pStyle w:val="BodyText"/>
        <w:spacing w:before="10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780"/>
      <w:bookmarkEnd w:id="780"/>
      <w:r>
        <w:rPr>
          <w:b w:val="0"/>
        </w:rPr>
      </w:r>
      <w:bookmarkStart w:name="Examples" w:id="781"/>
      <w:bookmarkEnd w:id="781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0318pt;width:474.8pt;height:42.65pt;mso-position-horizontal-relative:page;mso-position-vertical-relative:paragraph;z-index:-15536128;mso-wrap-distance-left:0;mso-wrap-distance-right:0" coordorigin="1372,258" coordsize="9496,853">
            <v:shape style="position:absolute;left:1372;top:257;width:9496;height:853" coordorigin="1372,258" coordsize="9496,853" path="m10808,258l1432,258,1409,263,1390,275,1377,294,1372,318,1372,1051,1377,1074,1390,1093,1409,1106,1432,1111,10808,1111,10831,1106,10850,1093,10863,1074,10868,1051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837" coordorigin="1380,266" coordsize="9480,837" path="m10800,266l1440,266,1417,270,1398,283,1385,302,1380,326,1380,1043,1385,1066,1398,1085,1417,1098,1440,1103,10800,1103,10823,1098,10842,1085,10855,1066,10860,1043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color w:val="19167C"/>
                        <w:spacing w:val="2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007F00"/>
                        <w:spacing w:val="2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upper</w:t>
                    </w:r>
                  </w:p>
                  <w:p>
                    <w:pPr>
                      <w:spacing w:line="187" w:lineRule="auto" w:before="15"/>
                      <w:ind w:left="67" w:right="468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color w:val="19167C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007F00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upper</w:t>
                    </w:r>
                    <w:r>
                      <w:rPr>
                        <w:rFonts w:ascii="Lucida Sans Unicode"/>
                        <w:color w:val="19167C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kspace</w:t>
                    </w:r>
                    <w:r>
                      <w:rPr>
                        <w:rFonts w:ascii="Lucida Sans Unicode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5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mine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wall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782"/>
      <w:bookmarkEnd w:id="782"/>
      <w:r>
        <w:rPr/>
      </w:r>
      <w:bookmarkStart w:name="Description" w:id="783"/>
      <w:bookmarkEnd w:id="78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force</w:t>
      </w:r>
      <w:r>
        <w:rPr>
          <w:spacing w:val="-5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groups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atoms:</w:t>
      </w:r>
      <w:r>
        <w:rPr>
          <w:spacing w:val="12"/>
        </w:rPr>
        <w:t> </w:t>
      </w:r>
      <w:r>
        <w:rPr/>
        <w:t>the</w:t>
      </w:r>
      <w:r>
        <w:rPr>
          <w:spacing w:val="-5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group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group2.</w:t>
      </w:r>
      <w:r>
        <w:rPr>
          <w:spacing w:val="16"/>
        </w:rPr>
        <w:t> </w:t>
      </w:r>
      <w:r>
        <w:rPr/>
        <w:t>The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groups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If the </w:t>
      </w:r>
      <w:r>
        <w:rPr>
          <w:i/>
        </w:rPr>
        <w:t>pair </w:t>
      </w:r>
      <w:r>
        <w:rPr/>
        <w:t>keyword is set to </w:t>
      </w:r>
      <w:r>
        <w:rPr>
          <w:i/>
        </w:rPr>
        <w:t>yes</w:t>
      </w:r>
      <w:r>
        <w:rPr/>
        <w:t>, which is the default, then the the interaction energy will include a pair component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pairwise</w:t>
      </w:r>
      <w:r>
        <w:rPr>
          <w:spacing w:val="-2"/>
        </w:rPr>
        <w:t> </w:t>
      </w:r>
      <w:r>
        <w:rPr/>
        <w:t>energy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pairs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atoms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atom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pair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first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/>
        <w:t>and</w:t>
      </w:r>
      <w:r>
        <w:rPr>
          <w:spacing w:val="-48"/>
        </w:rPr>
        <w:t> </w:t>
      </w:r>
      <w:r>
        <w:rPr/>
        <w:t>the other is in the second group. Likewise, the interaction force calculated by this compute will include the force on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pairwise</w:t>
      </w:r>
      <w:r>
        <w:rPr>
          <w:spacing w:val="-2"/>
        </w:rPr>
        <w:t> </w:t>
      </w:r>
      <w:r>
        <w:rPr/>
        <w:t>interactions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group2.</w:t>
      </w:r>
    </w:p>
    <w:p>
      <w:pPr>
        <w:spacing w:after="0" w:line="249" w:lineRule="auto"/>
        <w:jc w:val="both"/>
        <w:sectPr>
          <w:headerReference w:type="default" r:id="rId182"/>
          <w:footerReference w:type="default" r:id="rId183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rPr>
          <w:sz w:val="26"/>
        </w:rPr>
      </w:pPr>
      <w:r>
        <w:rPr/>
        <w:pict>
          <v:group style="position:absolute;margin-left:72pt;margin-top:16.920303pt;width:468pt;height:54.65pt;mso-position-horizontal-relative:page;mso-position-vertical-relative:paragraph;z-index:-15535104;mso-wrap-distance-left:0;mso-wrap-distance-right:0" coordorigin="1440,338" coordsize="9360,1093">
            <v:shape style="position:absolute;left:1440;top:338;width:9360;height:1093" coordorigin="1440,338" coordsize="9360,1093" path="m10700,338l1540,338,1501,346,1469,368,1448,399,1440,438,1440,1331,1448,1370,1469,1402,1501,1423,1540,1431,10700,1431,10739,1423,10771,1402,10792,1370,10800,1331,10800,438,10792,399,10771,368,10739,346,10700,338xe" filled="true" fillcolor="#86989a" stroked="false">
              <v:path arrowok="t"/>
              <v:fill type="solid"/>
            </v:shape>
            <v:shape style="position:absolute;left:1449;top:348;width:9341;height:1073" coordorigin="1450,348" coordsize="9341,1073" path="m10690,348l1550,348,1511,356,1479,378,1458,409,1450,448,1450,1321,1458,1360,1479,1392,1511,1413,1550,1421,10690,1421,10729,1413,10761,1392,10782,1360,10790,1321,10790,448,10782,409,10761,378,10729,356,10690,348xe" filled="true" fillcolor="#f7f7f7" stroked="false">
              <v:path arrowok="t"/>
              <v:fill type="solid"/>
            </v:shape>
            <v:shape style="position:absolute;left:1449;top:348;width:9341;height:399" coordorigin="1450,348" coordsize="9341,399" path="m10690,348l1550,348,1511,356,1479,378,1458,409,1450,448,1450,747,10790,747,10790,448,10782,409,10761,378,10729,356,10690,348xe" filled="true" fillcolor="#86989a" stroked="false">
              <v:path arrowok="t"/>
              <v:fill type="solid"/>
            </v:shape>
            <v:shape style="position:absolute;left:1449;top:348;width:9341;height:399" coordorigin="1450,348" coordsize="9341,399" path="m10690,348l1550,348,1511,356,1479,378,1458,409,1450,448,1450,747,10790,747,10790,448,10782,409,10761,378,10729,356,10690,348xe" filled="true" fillcolor="#d0defa" stroked="false">
              <v:path arrowok="t"/>
              <v:fill type="solid"/>
            </v:shape>
            <v:shape style="position:absolute;left:1589;top:455;width:170;height:175" type="#_x0000_t75" stroked="false">
              <v:imagedata r:id="rId10" o:title=""/>
            </v:shape>
            <v:shape style="position:absolute;left:1440;top:338;width:9360;height:109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before="176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energies</w:t>
                    </w:r>
                    <w:r>
                      <w:rPr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computed</w:t>
                    </w:r>
                    <w:r>
                      <w:rPr>
                        <w:spacing w:val="2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26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pair</w:t>
                    </w:r>
                    <w:r>
                      <w:rPr>
                        <w:i/>
                        <w:spacing w:val="3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keyword</w:t>
                    </w:r>
                    <w:r>
                      <w:rPr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2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</w:t>
                    </w:r>
                    <w:r>
                      <w:rPr>
                        <w:spacing w:val="2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tail</w:t>
                    </w:r>
                    <w:r>
                      <w:rPr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corrections,</w:t>
                    </w:r>
                    <w:r>
                      <w:rPr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even</w:t>
                    </w:r>
                    <w:r>
                      <w:rPr>
                        <w:spacing w:val="2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they</w:t>
                    </w:r>
                    <w:r>
                      <w:rPr>
                        <w:spacing w:val="2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enabled</w:t>
                    </w:r>
                    <w:r>
                      <w:rPr>
                        <w:spacing w:val="2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via</w:t>
                    </w:r>
                    <w:r>
                      <w:rPr>
                        <w:spacing w:val="2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</w:p>
                  <w:p>
                    <w:pPr>
                      <w:spacing w:before="9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i/>
                        <w:color w:val="355F7B"/>
                        <w:sz w:val="20"/>
                      </w:rPr>
                      <w:t>pair_modify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molecule</w:t>
      </w:r>
      <w:r>
        <w:rPr>
          <w:i/>
          <w:spacing w:val="-3"/>
        </w:rPr>
        <w:t> </w:t>
      </w:r>
      <w:r>
        <w:rPr/>
        <w:t>keyword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i/>
        </w:rPr>
        <w:t>inter</w:t>
      </w:r>
      <w:r>
        <w:rPr>
          <w:i/>
          <w:spacing w:val="7"/>
        </w:rPr>
        <w:t> </w:t>
      </w:r>
      <w:r>
        <w:rPr/>
        <w:t>or</w:t>
      </w:r>
      <w:r>
        <w:rPr>
          <w:spacing w:val="-2"/>
        </w:rPr>
        <w:t> </w:t>
      </w:r>
      <w:r>
        <w:rPr>
          <w:i/>
        </w:rPr>
        <w:t>intra</w:t>
      </w:r>
      <w:r>
        <w:rPr>
          <w:i/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check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made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molecule</w:t>
      </w:r>
      <w:r>
        <w:rPr>
          <w:spacing w:val="-3"/>
        </w:rPr>
        <w:t> </w:t>
      </w:r>
      <w:r>
        <w:rPr/>
        <w:t>IDs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48"/>
        </w:rPr>
        <w:t> </w:t>
      </w:r>
      <w:r>
        <w:rPr/>
        <w:t>atoms in each pair before including their pairwise interaction energy and force. For the </w:t>
      </w:r>
      <w:r>
        <w:rPr>
          <w:i/>
        </w:rPr>
        <w:t>inter </w:t>
      </w:r>
      <w:r>
        <w:rPr/>
        <w:t>setting, the two atoms</w:t>
      </w:r>
      <w:r>
        <w:rPr>
          <w:spacing w:val="1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molecules.</w:t>
      </w:r>
      <w:r>
        <w:rPr>
          <w:spacing w:val="1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intra</w:t>
      </w:r>
      <w:r>
        <w:rPr>
          <w:i/>
          <w:spacing w:val="-2"/>
        </w:rPr>
        <w:t> </w:t>
      </w:r>
      <w:r>
        <w:rPr/>
        <w:t>setting,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molecule.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kspace</w:t>
      </w:r>
      <w:r>
        <w:rPr>
          <w:i/>
          <w:spacing w:val="-9"/>
        </w:rPr>
        <w:t> </w:t>
      </w:r>
      <w:r>
        <w:rPr/>
        <w:t>keyword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set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>
          <w:i/>
        </w:rPr>
        <w:t>yes</w:t>
      </w:r>
      <w:r>
        <w:rPr/>
        <w:t>,</w:t>
      </w:r>
      <w:r>
        <w:rPr>
          <w:spacing w:val="-8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default,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>
          <w:i/>
          <w:color w:val="355F7B"/>
        </w:rPr>
        <w:t>kspace_style</w:t>
      </w:r>
      <w:r>
        <w:rPr>
          <w:i/>
          <w:color w:val="355F7B"/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defined,</w:t>
      </w:r>
      <w:r>
        <w:rPr>
          <w:spacing w:val="-8"/>
        </w:rPr>
        <w:t> </w:t>
      </w:r>
      <w:r>
        <w:rPr/>
        <w:t>then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interaction</w:t>
      </w:r>
      <w:r>
        <w:rPr>
          <w:spacing w:val="-10"/>
        </w:rPr>
        <w:t> </w:t>
      </w:r>
      <w:r>
        <w:rPr/>
        <w:t>energy</w:t>
      </w:r>
      <w:r>
        <w:rPr>
          <w:spacing w:val="-47"/>
        </w:rPr>
        <w:t> </w:t>
      </w:r>
      <w:r>
        <w:rPr/>
        <w:t>will include a Kspace component which is the long-range Coulombic energy between all the atoms in the first group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atoms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second</w:t>
      </w:r>
      <w:r>
        <w:rPr>
          <w:spacing w:val="-7"/>
        </w:rPr>
        <w:t> </w:t>
      </w:r>
      <w:r>
        <w:rPr/>
        <w:t>group.</w:t>
      </w:r>
      <w:r>
        <w:rPr>
          <w:spacing w:val="11"/>
        </w:rPr>
        <w:t> </w:t>
      </w:r>
      <w:r>
        <w:rPr/>
        <w:t>Likewise,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interaction</w:t>
      </w:r>
      <w:r>
        <w:rPr>
          <w:spacing w:val="-8"/>
        </w:rPr>
        <w:t> </w:t>
      </w:r>
      <w:r>
        <w:rPr/>
        <w:t>force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include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force</w:t>
      </w:r>
      <w:r>
        <w:rPr>
          <w:spacing w:val="-48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atoms</w:t>
      </w:r>
      <w:r>
        <w:rPr>
          <w:spacing w:val="-3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long-range</w:t>
      </w:r>
      <w:r>
        <w:rPr>
          <w:spacing w:val="-2"/>
        </w:rPr>
        <w:t> </w:t>
      </w:r>
      <w:r>
        <w:rPr/>
        <w:t>Coulombic</w:t>
      </w:r>
      <w:r>
        <w:rPr>
          <w:spacing w:val="-2"/>
        </w:rPr>
        <w:t> </w:t>
      </w:r>
      <w:r>
        <w:rPr/>
        <w:t>interactions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group2.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Normally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long-range</w:t>
      </w:r>
      <w:r>
        <w:rPr>
          <w:spacing w:val="-6"/>
        </w:rPr>
        <w:t> </w:t>
      </w:r>
      <w:r>
        <w:rPr/>
        <w:t>Coulombic</w:t>
      </w:r>
      <w:r>
        <w:rPr>
          <w:spacing w:val="-6"/>
        </w:rPr>
        <w:t> </w:t>
      </w:r>
      <w:r>
        <w:rPr/>
        <w:t>energy</w:t>
      </w:r>
      <w:r>
        <w:rPr>
          <w:spacing w:val="-6"/>
        </w:rPr>
        <w:t> </w:t>
      </w:r>
      <w:r>
        <w:rPr/>
        <w:t>converges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net</w:t>
      </w:r>
      <w:r>
        <w:rPr>
          <w:spacing w:val="-6"/>
        </w:rPr>
        <w:t> </w:t>
      </w:r>
      <w:r>
        <w:rPr/>
        <w:t>charge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unit</w:t>
      </w:r>
      <w:r>
        <w:rPr>
          <w:spacing w:val="-6"/>
        </w:rPr>
        <w:t> </w:t>
      </w:r>
      <w:r>
        <w:rPr/>
        <w:t>cell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zero.</w:t>
      </w:r>
      <w:r>
        <w:rPr>
          <w:spacing w:val="11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one</w:t>
      </w:r>
      <w:r>
        <w:rPr>
          <w:spacing w:val="-48"/>
        </w:rPr>
        <w:t> </w:t>
      </w:r>
      <w:r>
        <w:rPr/>
        <w:t>can</w:t>
      </w:r>
      <w:r>
        <w:rPr>
          <w:spacing w:val="-9"/>
        </w:rPr>
        <w:t> </w:t>
      </w:r>
      <w:r>
        <w:rPr/>
        <w:t>assume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net</w:t>
      </w:r>
      <w:r>
        <w:rPr>
          <w:spacing w:val="-8"/>
        </w:rPr>
        <w:t> </w:t>
      </w:r>
      <w:r>
        <w:rPr/>
        <w:t>charge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neutralized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uniform</w:t>
      </w:r>
      <w:r>
        <w:rPr>
          <w:spacing w:val="-8"/>
        </w:rPr>
        <w:t> </w:t>
      </w:r>
      <w:r>
        <w:rPr/>
        <w:t>background</w:t>
      </w:r>
      <w:r>
        <w:rPr>
          <w:spacing w:val="-9"/>
        </w:rPr>
        <w:t> </w:t>
      </w:r>
      <w:r>
        <w:rPr/>
        <w:t>plasma,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correction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47"/>
        </w:rPr>
        <w:t> </w:t>
      </w:r>
      <w:r>
        <w:rPr/>
        <w:t>energy can be applied to reduce artifacts. For more information see </w:t>
      </w:r>
      <w:hyperlink w:history="true" w:anchor="_bookmark50">
        <w:r>
          <w:rPr>
            <w:i/>
            <w:color w:val="355F7B"/>
          </w:rPr>
          <w:t>(Bogusz)</w:t>
        </w:r>
      </w:hyperlink>
      <w:r>
        <w:rPr/>
        <w:t>. If the </w:t>
      </w:r>
      <w:r>
        <w:rPr>
          <w:i/>
        </w:rPr>
        <w:t>boundary </w:t>
      </w:r>
      <w:r>
        <w:rPr/>
        <w:t>keyword is set to </w:t>
      </w:r>
      <w:r>
        <w:rPr>
          <w:i/>
        </w:rPr>
        <w:t>yes</w:t>
      </w:r>
      <w:r>
        <w:rPr/>
        <w:t>,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default,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kspace</w:t>
      </w:r>
      <w:r>
        <w:rPr>
          <w:i/>
          <w:spacing w:val="-1"/>
        </w:rPr>
        <w:t> </w:t>
      </w:r>
      <w:r>
        <w:rPr/>
        <w:t>contributions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included,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energy</w:t>
      </w:r>
      <w:r>
        <w:rPr>
          <w:spacing w:val="-2"/>
        </w:rPr>
        <w:t> </w:t>
      </w:r>
      <w:r>
        <w:rPr/>
        <w:t>correction</w:t>
      </w:r>
      <w:r>
        <w:rPr>
          <w:spacing w:val="-1"/>
        </w:rPr>
        <w:t> </w:t>
      </w:r>
      <w:r>
        <w:rPr/>
        <w:t>term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added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</w:t>
      </w:r>
      <w:r>
        <w:rPr>
          <w:spacing w:val="-48"/>
        </w:rPr>
        <w:t> </w:t>
      </w:r>
      <w:r>
        <w:rPr/>
        <w:t>group-group energy. This correction term does not affect the force calculation and will be zero if one or both of the</w:t>
      </w:r>
      <w:r>
        <w:rPr>
          <w:spacing w:val="1"/>
        </w:rPr>
        <w:t> </w:t>
      </w:r>
      <w:r>
        <w:rPr/>
        <w:t>groups are charge neutral. This energy correction term is the same as that included in the regular Ewald and PPPM</w:t>
      </w:r>
      <w:r>
        <w:rPr>
          <w:spacing w:val="1"/>
        </w:rPr>
        <w:t> </w:t>
      </w:r>
      <w:r>
        <w:rPr/>
        <w:t>routines.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19925pt;width:468pt;height:54.75pt;mso-position-horizontal-relative:page;mso-position-vertical-relative:paragraph;z-index:-15534592;mso-wrap-distance-left:0;mso-wrap-distance-right:0" coordorigin="1440,306" coordsize="9360,1095">
            <v:shape style="position:absolute;left:1440;top:306;width:9360;height:1095" coordorigin="1440,306" coordsize="9360,1095" path="m10700,306l1540,306,1501,314,1469,336,1448,367,1440,406,1440,1301,1448,1340,1469,1372,1501,1393,1540,1401,10700,1401,10739,1393,10771,1372,10792,1340,10800,1301,10800,406,10792,367,10771,336,10739,314,10700,306xe" filled="true" fillcolor="#86989a" stroked="false">
              <v:path arrowok="t"/>
              <v:fill type="solid"/>
            </v:shape>
            <v:shape style="position:absolute;left:1449;top:316;width:9341;height:1075" coordorigin="1450,316" coordsize="9341,1075" path="m10690,316l1550,316,1511,324,1479,346,1458,377,1450,416,1450,1292,1458,1330,1479,1362,1511,1383,1550,1391,10690,1391,10729,1383,10761,1362,10782,1330,10790,1292,10790,416,10782,377,10761,346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09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molecule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only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affects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group/group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contributions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calculated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pair</w:t>
                    </w:r>
                    <w:r>
                      <w:rPr>
                        <w:i/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keyword.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affect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group/group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contributions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kspace</w:t>
                    </w:r>
                    <w:r>
                      <w:rPr>
                        <w:i/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keyword.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line="249" w:lineRule="auto" w:before="123"/>
        <w:ind w:left="179" w:right="176"/>
      </w:pPr>
      <w:r>
        <w:rPr/>
        <w:t>This</w:t>
      </w:r>
      <w:r>
        <w:rPr>
          <w:spacing w:val="15"/>
        </w:rPr>
        <w:t> </w:t>
      </w:r>
      <w:r>
        <w:rPr/>
        <w:t>compute</w:t>
      </w:r>
      <w:r>
        <w:rPr>
          <w:spacing w:val="16"/>
        </w:rPr>
        <w:t> </w:t>
      </w:r>
      <w:r>
        <w:rPr/>
        <w:t>does</w:t>
      </w:r>
      <w:r>
        <w:rPr>
          <w:spacing w:val="16"/>
        </w:rPr>
        <w:t> </w:t>
      </w:r>
      <w:r>
        <w:rPr/>
        <w:t>not</w:t>
      </w:r>
      <w:r>
        <w:rPr>
          <w:spacing w:val="15"/>
        </w:rPr>
        <w:t> </w:t>
      </w:r>
      <w:r>
        <w:rPr/>
        <w:t>calculate</w:t>
      </w:r>
      <w:r>
        <w:rPr>
          <w:spacing w:val="16"/>
        </w:rPr>
        <w:t> </w:t>
      </w:r>
      <w:r>
        <w:rPr/>
        <w:t>any</w:t>
      </w:r>
      <w:r>
        <w:rPr>
          <w:spacing w:val="15"/>
        </w:rPr>
        <w:t> </w:t>
      </w:r>
      <w:r>
        <w:rPr/>
        <w:t>bond</w:t>
      </w:r>
      <w:r>
        <w:rPr>
          <w:spacing w:val="15"/>
        </w:rPr>
        <w:t> </w:t>
      </w:r>
      <w:r>
        <w:rPr/>
        <w:t>or</w:t>
      </w:r>
      <w:r>
        <w:rPr>
          <w:spacing w:val="16"/>
        </w:rPr>
        <w:t> </w:t>
      </w:r>
      <w:r>
        <w:rPr/>
        <w:t>angle</w:t>
      </w:r>
      <w:r>
        <w:rPr>
          <w:spacing w:val="16"/>
        </w:rPr>
        <w:t> </w:t>
      </w:r>
      <w:r>
        <w:rPr/>
        <w:t>or</w:t>
      </w:r>
      <w:r>
        <w:rPr>
          <w:spacing w:val="15"/>
        </w:rPr>
        <w:t> </w:t>
      </w:r>
      <w:r>
        <w:rPr/>
        <w:t>dihedral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improper</w:t>
      </w:r>
      <w:r>
        <w:rPr>
          <w:spacing w:val="15"/>
        </w:rPr>
        <w:t> </w:t>
      </w:r>
      <w:r>
        <w:rPr/>
        <w:t>interactions</w:t>
      </w:r>
      <w:r>
        <w:rPr>
          <w:spacing w:val="16"/>
        </w:rPr>
        <w:t> </w:t>
      </w:r>
      <w:r>
        <w:rPr/>
        <w:t>between</w:t>
      </w:r>
      <w:r>
        <w:rPr>
          <w:spacing w:val="16"/>
        </w:rPr>
        <w:t> </w:t>
      </w:r>
      <w:r>
        <w:rPr/>
        <w:t>atoms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two</w:t>
      </w:r>
      <w:r>
        <w:rPr>
          <w:spacing w:val="-47"/>
        </w:rPr>
        <w:t> </w:t>
      </w:r>
      <w:r>
        <w:rPr/>
        <w:t>groups.</w:t>
      </w: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72pt;margin-top:10.084519pt;width:468pt;height:.1pt;mso-position-horizontal-relative:page;mso-position-vertical-relative:paragraph;z-index:-15534080;mso-wrap-distance-left:0;mso-wrap-distance-right:0" coordorigin="1440,202" coordsize="9360,0" path="m1440,202l10800,20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249" w:lineRule="auto" w:before="123"/>
        <w:ind w:left="180" w:right="177"/>
        <w:jc w:val="both"/>
      </w:pPr>
      <w:r>
        <w:rPr/>
        <w:t>The</w:t>
      </w:r>
      <w:r>
        <w:rPr>
          <w:spacing w:val="-4"/>
        </w:rPr>
        <w:t> </w:t>
      </w:r>
      <w:r>
        <w:rPr/>
        <w:t>pairwise</w:t>
      </w:r>
      <w:r>
        <w:rPr>
          <w:spacing w:val="-4"/>
        </w:rPr>
        <w:t> </w:t>
      </w:r>
      <w:r>
        <w:rPr/>
        <w:t>contributions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group-group</w:t>
      </w:r>
      <w:r>
        <w:rPr>
          <w:spacing w:val="-3"/>
        </w:rPr>
        <w:t> </w:t>
      </w:r>
      <w:r>
        <w:rPr/>
        <w:t>interactions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looping</w:t>
      </w:r>
      <w:r>
        <w:rPr>
          <w:spacing w:val="-4"/>
        </w:rPr>
        <w:t> </w:t>
      </w:r>
      <w:r>
        <w:rPr/>
        <w:t>over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neighbor</w:t>
      </w:r>
      <w:r>
        <w:rPr>
          <w:spacing w:val="-3"/>
        </w:rPr>
        <w:t> </w:t>
      </w:r>
      <w:r>
        <w:rPr/>
        <w:t>list.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Kspace</w:t>
      </w:r>
      <w:r>
        <w:rPr>
          <w:spacing w:val="-47"/>
        </w:rPr>
        <w:t> </w:t>
      </w:r>
      <w:r>
        <w:rPr/>
        <w:t>contribution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group-group</w:t>
      </w:r>
      <w:r>
        <w:rPr>
          <w:spacing w:val="-8"/>
        </w:rPr>
        <w:t> </w:t>
      </w:r>
      <w:r>
        <w:rPr/>
        <w:t>interactions</w:t>
      </w:r>
      <w:r>
        <w:rPr>
          <w:spacing w:val="-9"/>
        </w:rPr>
        <w:t> </w:t>
      </w:r>
      <w:r>
        <w:rPr/>
        <w:t>require</w:t>
      </w:r>
      <w:r>
        <w:rPr>
          <w:spacing w:val="-9"/>
        </w:rPr>
        <w:t> </w:t>
      </w:r>
      <w:r>
        <w:rPr/>
        <w:t>essentially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9"/>
        </w:rPr>
        <w:t> </w:t>
      </w:r>
      <w:r>
        <w:rPr/>
        <w:t>amount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work</w:t>
      </w:r>
      <w:r>
        <w:rPr>
          <w:spacing w:val="-9"/>
        </w:rPr>
        <w:t> </w:t>
      </w:r>
      <w:r>
        <w:rPr/>
        <w:t>(FFTs,</w:t>
      </w:r>
      <w:r>
        <w:rPr>
          <w:spacing w:val="-9"/>
        </w:rPr>
        <w:t> </w:t>
      </w:r>
      <w:r>
        <w:rPr/>
        <w:t>Ewald</w:t>
      </w:r>
      <w:r>
        <w:rPr>
          <w:spacing w:val="-8"/>
        </w:rPr>
        <w:t> </w:t>
      </w:r>
      <w:r>
        <w:rPr/>
        <w:t>summation)</w:t>
      </w:r>
      <w:r>
        <w:rPr>
          <w:spacing w:val="-9"/>
        </w:rPr>
        <w:t> </w:t>
      </w:r>
      <w:r>
        <w:rPr/>
        <w:t>as</w:t>
      </w:r>
      <w:r>
        <w:rPr>
          <w:spacing w:val="-48"/>
        </w:rPr>
        <w:t> </w:t>
      </w:r>
      <w:r>
        <w:rPr/>
        <w:t>computing</w:t>
      </w:r>
      <w:r>
        <w:rPr>
          <w:spacing w:val="-5"/>
        </w:rPr>
        <w:t> </w:t>
      </w:r>
      <w:r>
        <w:rPr/>
        <w:t>long-range</w:t>
      </w:r>
      <w:r>
        <w:rPr>
          <w:spacing w:val="-5"/>
        </w:rPr>
        <w:t> </w:t>
      </w:r>
      <w:r>
        <w:rPr/>
        <w:t>forces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5"/>
        </w:rPr>
        <w:t> </w:t>
      </w:r>
      <w:r>
        <w:rPr/>
        <w:t>system.</w:t>
      </w:r>
      <w:r>
        <w:rPr>
          <w:spacing w:val="12"/>
        </w:rPr>
        <w:t> </w:t>
      </w:r>
      <w:r>
        <w:rPr/>
        <w:t>Thus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costly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invoke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too</w:t>
      </w:r>
      <w:r>
        <w:rPr>
          <w:spacing w:val="-5"/>
        </w:rPr>
        <w:t> </w:t>
      </w:r>
      <w:r>
        <w:rPr/>
        <w:t>frequently.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39795pt;width:468pt;height:126.5pt;mso-position-horizontal-relative:page;mso-position-vertical-relative:paragraph;z-index:-15533568;mso-wrap-distance-left:0;mso-wrap-distance-right:0" coordorigin="1440,307" coordsize="9360,2530">
            <v:shape style="position:absolute;left:1440;top:306;width:9360;height:2530" coordorigin="1440,307" coordsize="9360,2530" path="m10700,307l1540,307,1501,315,1469,336,1448,368,1440,406,1440,2736,1448,2775,1469,2807,1501,2828,1540,2836,10700,2836,10739,2828,10771,2807,10792,2775,10800,2736,10800,406,10792,368,10771,336,10739,315,10700,307xe" filled="true" fillcolor="#86989a" stroked="false">
              <v:path arrowok="t"/>
              <v:fill type="solid"/>
            </v:shape>
            <v:shape style="position:absolute;left:1449;top:316;width:9341;height:2510" coordorigin="1450,317" coordsize="9341,2510" path="m10690,317l1550,317,1511,325,1479,346,1458,378,1450,416,1450,2727,1458,2765,1479,2797,1511,2818,1550,2826,10690,2826,10729,2818,10761,2797,10782,2765,10790,2727,10790,416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589;top:360;width:9082;height:1641" type="#_x0000_t202" filled="false" stroked="false">
              <v:textbox inset="0,0,0,0">
                <w:txbxContent>
                  <w:p>
                    <w:pPr>
                      <w:spacing w:before="36"/>
                      <w:ind w:left="27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5"/>
                      <w:ind w:left="0" w:right="18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 pairwise interactions do not appear in the neighbor list.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Because this compute uses a neighbor list, it also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group/group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interaction.</w:t>
                    </w:r>
                    <w:r>
                      <w:rPr>
                        <w:spacing w:val="1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long-range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Coulomb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</w:t>
                    </w:r>
                    <w:r>
                      <w:rPr>
                        <w:i/>
                        <w:sz w:val="20"/>
                      </w:rPr>
                      <w:t>coul/long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18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coul/msm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19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coul/wolf</w:t>
                    </w:r>
                    <w:r>
                      <w:rPr>
                        <w:i/>
                        <w:spacing w:val="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similar).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around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would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</w:p>
                </w:txbxContent>
              </v:textbox>
              <w10:wrap type="none"/>
            </v:shape>
            <v:shape style="position:absolute;left:1589;top:2210;width:9082;height:509" type="#_x0000_t202" filled="false" stroked="false">
              <v:textbox inset="0,0,0,0">
                <w:txbxContent>
                  <w:p>
                    <w:pPr>
                      <w:spacing w:line="249" w:lineRule="auto" w:before="26"/>
                      <w:ind w:left="0" w:right="17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would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write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group/group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snapshots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rerun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script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v:shape style="position:absolute;left:1589;top:1971;width:9082;height:405" type="#_x0000_t202" filled="false" stroked="false">
              <v:textbox inset="0,0,0,0">
                <w:txbxContent>
                  <w:p>
                    <w:pPr>
                      <w:spacing w:before="2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special_bond</w:t>
                    </w:r>
                    <w:r>
                      <w:rPr>
                        <w:i/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scaling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factors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very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tiny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exactly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zero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1.0</w:t>
                    </w:r>
                    <w:r>
                      <w:rPr>
                        <w:rFonts w:ascii="Cambria" w:hAnsi="Cambria"/>
                        <w:spacing w:val="-23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×10</w:t>
                    </w:r>
                    <w:r>
                      <w:rPr>
                        <w:rFonts w:ascii="Cambria" w:hAnsi="Cambria"/>
                        <w:sz w:val="20"/>
                        <w:vertAlign w:val="superscript"/>
                      </w:rPr>
                      <w:t>−50</w:t>
                    </w:r>
                    <w:r>
                      <w:rPr>
                        <w:sz w:val="20"/>
                        <w:vertAlign w:val="baseline"/>
                      </w:rPr>
                      <w:t>).</w:t>
                    </w:r>
                    <w:r>
                      <w:rPr>
                        <w:spacing w:val="1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Another</w:t>
                    </w:r>
                    <w:r>
                      <w:rPr>
                        <w:spacing w:val="-8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workaround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line="249" w:lineRule="auto" w:before="123"/>
        <w:ind w:left="179" w:right="177"/>
        <w:jc w:val="both"/>
      </w:pPr>
      <w:r>
        <w:rPr/>
        <w:t>If</w:t>
      </w:r>
      <w:r>
        <w:rPr>
          <w:spacing w:val="-8"/>
        </w:rPr>
        <w:t> </w:t>
      </w:r>
      <w:r>
        <w:rPr/>
        <w:t>you</w:t>
      </w:r>
      <w:r>
        <w:rPr>
          <w:spacing w:val="-8"/>
        </w:rPr>
        <w:t> </w:t>
      </w:r>
      <w:r>
        <w:rPr/>
        <w:t>desire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breakdown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interactions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pairwise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Kspace</w:t>
      </w:r>
      <w:r>
        <w:rPr>
          <w:spacing w:val="-7"/>
        </w:rPr>
        <w:t> </w:t>
      </w:r>
      <w:r>
        <w:rPr/>
        <w:t>component,</w:t>
      </w:r>
      <w:r>
        <w:rPr>
          <w:spacing w:val="-7"/>
        </w:rPr>
        <w:t> </w:t>
      </w:r>
      <w:r>
        <w:rPr/>
        <w:t>simply</w:t>
      </w:r>
      <w:r>
        <w:rPr>
          <w:spacing w:val="-7"/>
        </w:rPr>
        <w:t> </w:t>
      </w:r>
      <w:r>
        <w:rPr/>
        <w:t>invoke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compute</w:t>
      </w:r>
      <w:r>
        <w:rPr>
          <w:spacing w:val="-8"/>
        </w:rPr>
        <w:t> </w:t>
      </w:r>
      <w:r>
        <w:rPr/>
        <w:t>twice</w:t>
      </w:r>
      <w:r>
        <w:rPr>
          <w:spacing w:val="-48"/>
        </w:rPr>
        <w:t> </w:t>
      </w:r>
      <w:r>
        <w:rPr/>
        <w:t>with the appropriate yes/no settings for the </w:t>
      </w:r>
      <w:r>
        <w:rPr>
          <w:i/>
        </w:rPr>
        <w:t>pair </w:t>
      </w:r>
      <w:r>
        <w:rPr/>
        <w:t>and </w:t>
      </w:r>
      <w:r>
        <w:rPr>
          <w:i/>
        </w:rPr>
        <w:t>kspace </w:t>
      </w:r>
      <w:r>
        <w:rPr/>
        <w:t>keywords.</w:t>
      </w:r>
      <w:r>
        <w:rPr>
          <w:spacing w:val="1"/>
        </w:rPr>
        <w:t> </w:t>
      </w:r>
      <w:r>
        <w:rPr/>
        <w:t>This is no more costly than using a single</w:t>
      </w:r>
      <w:r>
        <w:rPr>
          <w:spacing w:val="1"/>
        </w:rPr>
        <w:t> </w:t>
      </w:r>
      <w:r>
        <w:rPr/>
        <w:t>compute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keywords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i/>
        </w:rPr>
        <w:t>yes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3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contributions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summed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i/>
          <w:color w:val="355F7B"/>
        </w:rPr>
        <w:t>variable</w:t>
      </w:r>
      <w:r>
        <w:rPr>
          <w:i/>
          <w:color w:val="355F7B"/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desired.</w:t>
      </w:r>
    </w:p>
    <w:p>
      <w:pPr>
        <w:pStyle w:val="BodyText"/>
        <w:spacing w:before="120"/>
        <w:ind w:left="179"/>
        <w:jc w:val="both"/>
      </w:pPr>
      <w:r>
        <w:rPr/>
        <w:t>This</w:t>
      </w:r>
      <w:r>
        <w:rPr>
          <w:spacing w:val="-4"/>
        </w:rPr>
        <w:t> </w:t>
      </w:r>
      <w:r>
        <w:rPr>
          <w:color w:val="376F62"/>
        </w:rPr>
        <w:t>document</w:t>
      </w:r>
      <w:r>
        <w:rPr>
          <w:color w:val="376F62"/>
          <w:spacing w:val="-4"/>
        </w:rPr>
        <w:t> </w:t>
      </w:r>
      <w:r>
        <w:rPr/>
        <w:t>describes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long-range</w:t>
      </w:r>
      <w:r>
        <w:rPr>
          <w:spacing w:val="-4"/>
        </w:rPr>
        <w:t> </w:t>
      </w:r>
      <w:r>
        <w:rPr/>
        <w:t>group-group</w:t>
      </w:r>
      <w:r>
        <w:rPr>
          <w:spacing w:val="-4"/>
        </w:rPr>
        <w:t> </w:t>
      </w:r>
      <w:r>
        <w:rPr/>
        <w:t>calculations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performed.</w:t>
      </w: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72pt;margin-top:10.499316pt;width:468pt;height:.1pt;mso-position-horizontal-relative:page;mso-position-vertical-relative:paragraph;z-index:-15533056;mso-wrap-distance-left:0;mso-wrap-distance-right:0" coordorigin="1440,210" coordsize="9360,0" path="m1440,210l10800,21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headerReference w:type="default" r:id="rId184"/>
          <w:footerReference w:type="default" r:id="rId185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784"/>
      <w:bookmarkEnd w:id="784"/>
      <w:r>
        <w:rPr>
          <w:b w:val="0"/>
        </w:rPr>
      </w:r>
      <w:bookmarkStart w:name="Output info" w:id="785"/>
      <w:bookmarkEnd w:id="78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global</w:t>
      </w:r>
      <w:r>
        <w:rPr>
          <w:spacing w:val="-2"/>
        </w:rPr>
        <w:t> </w:t>
      </w:r>
      <w:r>
        <w:rPr/>
        <w:t>scalar</w:t>
      </w:r>
      <w:r>
        <w:rPr>
          <w:spacing w:val="-3"/>
        </w:rPr>
        <w:t> </w:t>
      </w:r>
      <w:r>
        <w:rPr/>
        <w:t>(the</w:t>
      </w:r>
      <w:r>
        <w:rPr>
          <w:spacing w:val="-3"/>
        </w:rPr>
        <w:t> </w:t>
      </w:r>
      <w:r>
        <w:rPr/>
        <w:t>energy)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global</w:t>
      </w:r>
      <w:r>
        <w:rPr>
          <w:spacing w:val="-2"/>
        </w:rPr>
        <w:t> </w:t>
      </w:r>
      <w:r>
        <w:rPr/>
        <w:t>vector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3</w:t>
      </w:r>
      <w:r>
        <w:rPr>
          <w:spacing w:val="-3"/>
        </w:rPr>
        <w:t> </w:t>
      </w:r>
      <w:r>
        <w:rPr/>
        <w:t>(force),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accessed</w:t>
      </w:r>
      <w:r>
        <w:rPr>
          <w:spacing w:val="-3"/>
        </w:rPr>
        <w:t> </w:t>
      </w:r>
      <w:r>
        <w:rPr/>
        <w:t>by</w:t>
      </w:r>
      <w:r>
        <w:rPr>
          <w:spacing w:val="-47"/>
        </w:rPr>
        <w:t> </w:t>
      </w:r>
      <w:r>
        <w:rPr/>
        <w:t>indices 1–3.</w:t>
      </w:r>
      <w:r>
        <w:rPr>
          <w:spacing w:val="1"/>
        </w:rPr>
        <w:t> </w:t>
      </w:r>
      <w:r>
        <w:rPr/>
        <w:t>These values can be used by any command that uses global scalar or vector values from a compute as</w:t>
      </w:r>
      <w:r>
        <w:rPr>
          <w:spacing w:val="1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line="249" w:lineRule="auto" w:before="120"/>
        <w:ind w:left="180" w:right="178"/>
        <w:jc w:val="both"/>
      </w:pPr>
      <w:r>
        <w:rPr/>
        <w:t>Both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force</w:t>
      </w:r>
      <w:r>
        <w:rPr>
          <w:spacing w:val="-1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786"/>
      <w:bookmarkEnd w:id="786"/>
      <w:r>
        <w:rPr>
          <w:b w:val="0"/>
        </w:rPr>
      </w:r>
      <w:bookmarkStart w:name="Restrictions" w:id="787"/>
      <w:bookmarkEnd w:id="787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Not</w:t>
      </w:r>
      <w:r>
        <w:rPr>
          <w:spacing w:val="-9"/>
        </w:rPr>
        <w:t> </w:t>
      </w:r>
      <w:r>
        <w:rPr/>
        <w:t>all</w:t>
      </w:r>
      <w:r>
        <w:rPr>
          <w:spacing w:val="-8"/>
        </w:rPr>
        <w:t> </w:t>
      </w:r>
      <w:r>
        <w:rPr/>
        <w:t>pair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evaluated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pairwise</w:t>
      </w:r>
      <w:r>
        <w:rPr>
          <w:spacing w:val="-9"/>
        </w:rPr>
        <w:t> </w:t>
      </w:r>
      <w:r>
        <w:rPr/>
        <w:t>mode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compute.</w:t>
      </w:r>
      <w:r>
        <w:rPr>
          <w:spacing w:val="9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three-body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other</w:t>
      </w:r>
      <w:r>
        <w:rPr>
          <w:spacing w:val="-47"/>
        </w:rPr>
        <w:t> </w:t>
      </w:r>
      <w:r>
        <w:rPr/>
        <w:t>many-body potentials, such as </w:t>
      </w:r>
      <w:r>
        <w:rPr>
          <w:i/>
          <w:color w:val="355F7B"/>
        </w:rPr>
        <w:t>Tersoff </w:t>
      </w:r>
      <w:r>
        <w:rPr/>
        <w:t>and </w:t>
      </w:r>
      <w:r>
        <w:rPr>
          <w:i/>
          <w:color w:val="355F7B"/>
        </w:rPr>
        <w:t>Stillinger-Weber </w:t>
      </w:r>
      <w:r>
        <w:rPr/>
        <w:t>cannot be used.</w:t>
      </w:r>
      <w:r>
        <w:rPr>
          <w:spacing w:val="1"/>
        </w:rPr>
        <w:t> </w:t>
      </w:r>
      <w:r>
        <w:rPr>
          <w:i/>
          <w:color w:val="355F7B"/>
        </w:rPr>
        <w:t>EAM </w:t>
      </w:r>
      <w:r>
        <w:rPr/>
        <w:t>potentials will re-use previously</w:t>
      </w:r>
      <w:r>
        <w:rPr>
          <w:spacing w:val="1"/>
        </w:rPr>
        <w:t> </w:t>
      </w:r>
      <w:r>
        <w:rPr/>
        <w:t>computed</w:t>
      </w:r>
      <w:r>
        <w:rPr>
          <w:spacing w:val="-8"/>
        </w:rPr>
        <w:t> </w:t>
      </w:r>
      <w:r>
        <w:rPr/>
        <w:t>embedding</w:t>
      </w:r>
      <w:r>
        <w:rPr>
          <w:spacing w:val="-8"/>
        </w:rPr>
        <w:t> </w:t>
      </w:r>
      <w:r>
        <w:rPr/>
        <w:t>term</w:t>
      </w:r>
      <w:r>
        <w:rPr>
          <w:spacing w:val="-7"/>
        </w:rPr>
        <w:t> </w:t>
      </w:r>
      <w:r>
        <w:rPr/>
        <w:t>contributions,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computed</w:t>
      </w:r>
      <w:r>
        <w:rPr>
          <w:spacing w:val="-7"/>
        </w:rPr>
        <w:t> </w:t>
      </w:r>
      <w:r>
        <w:rPr/>
        <w:t>pairwise</w:t>
      </w:r>
      <w:r>
        <w:rPr>
          <w:spacing w:val="-8"/>
        </w:rPr>
        <w:t> </w:t>
      </w:r>
      <w:r>
        <w:rPr/>
        <w:t>forces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energies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whole</w:t>
      </w:r>
      <w:r>
        <w:rPr>
          <w:spacing w:val="-8"/>
        </w:rPr>
        <w:t> </w:t>
      </w:r>
      <w:r>
        <w:rPr/>
        <w:t>system</w:t>
      </w:r>
      <w:r>
        <w:rPr>
          <w:spacing w:val="-48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valid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moved</w:t>
      </w:r>
      <w:r>
        <w:rPr>
          <w:spacing w:val="-1"/>
        </w:rPr>
        <w:t> </w:t>
      </w:r>
      <w:r>
        <w:rPr/>
        <w:t>since.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Kspace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styles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support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calculation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group/group</w:t>
      </w:r>
      <w:r>
        <w:rPr>
          <w:spacing w:val="-3"/>
          <w:sz w:val="20"/>
        </w:rPr>
        <w:t> </w:t>
      </w:r>
      <w:r>
        <w:rPr>
          <w:sz w:val="20"/>
        </w:rPr>
        <w:t>interactions.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regular</w:t>
      </w:r>
      <w:r>
        <w:rPr>
          <w:spacing w:val="-4"/>
          <w:sz w:val="20"/>
        </w:rPr>
        <w:t> </w:t>
      </w:r>
      <w:r>
        <w:rPr>
          <w:i/>
          <w:sz w:val="20"/>
        </w:rPr>
        <w:t>ewald</w:t>
      </w:r>
      <w:r>
        <w:rPr>
          <w:i/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sz w:val="20"/>
        </w:rPr>
        <w:t>pppm</w:t>
      </w:r>
      <w:r>
        <w:rPr>
          <w:i/>
          <w:spacing w:val="-1"/>
          <w:sz w:val="20"/>
        </w:rPr>
        <w:t> </w:t>
      </w:r>
      <w:r>
        <w:rPr>
          <w:sz w:val="20"/>
        </w:rPr>
        <w:t>styles</w:t>
      </w:r>
      <w:r>
        <w:rPr>
          <w:spacing w:val="-4"/>
          <w:sz w:val="20"/>
        </w:rPr>
        <w:t> </w:t>
      </w:r>
      <w:r>
        <w:rPr>
          <w:sz w:val="20"/>
        </w:rPr>
        <w:t>do.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Related commands" w:id="788"/>
      <w:bookmarkEnd w:id="788"/>
      <w:r>
        <w:rPr>
          <w:b w:val="0"/>
        </w:rPr>
      </w:r>
      <w:bookmarkStart w:name="Related commands" w:id="789"/>
      <w:bookmarkEnd w:id="78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BodyText"/>
        <w:spacing w:before="249"/>
        <w:ind w:left="179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790"/>
      <w:bookmarkEnd w:id="790"/>
      <w:r>
        <w:rPr>
          <w:b w:val="0"/>
        </w:rPr>
      </w:r>
      <w:bookmarkStart w:name="Default" w:id="791"/>
      <w:bookmarkEnd w:id="791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The</w:t>
      </w:r>
      <w:r>
        <w:rPr>
          <w:spacing w:val="-5"/>
        </w:rPr>
        <w:t> </w:t>
      </w:r>
      <w:r>
        <w:rPr/>
        <w:t>option</w:t>
      </w:r>
      <w:r>
        <w:rPr>
          <w:spacing w:val="-4"/>
        </w:rPr>
        <w:t> </w:t>
      </w:r>
      <w:r>
        <w:rPr/>
        <w:t>defaults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pair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yes,</w:t>
      </w:r>
      <w:r>
        <w:rPr>
          <w:spacing w:val="-4"/>
        </w:rPr>
        <w:t> </w:t>
      </w:r>
      <w:r>
        <w:rPr/>
        <w:t>kspace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no,</w:t>
      </w:r>
      <w:r>
        <w:rPr>
          <w:spacing w:val="-4"/>
        </w:rPr>
        <w:t> </w:t>
      </w:r>
      <w:r>
        <w:rPr/>
        <w:t>boundary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yes,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off.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202294pt;width:468pt;height:.1pt;mso-position-horizontal-relative:page;mso-position-vertical-relative:paragraph;z-index:-15532544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24"/>
        <w:ind w:left="180"/>
      </w:pPr>
      <w:bookmarkStart w:name="_bookmark50" w:id="792"/>
      <w:bookmarkEnd w:id="792"/>
      <w:r>
        <w:rPr/>
      </w:r>
      <w:r>
        <w:rPr/>
        <w:t>Bogusz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al,</w:t>
      </w:r>
      <w:r>
        <w:rPr>
          <w:spacing w:val="-4"/>
        </w:rPr>
        <w:t> </w:t>
      </w:r>
      <w:r>
        <w:rPr/>
        <w:t>J</w:t>
      </w:r>
      <w:r>
        <w:rPr>
          <w:spacing w:val="-4"/>
        </w:rPr>
        <w:t> </w:t>
      </w:r>
      <w:r>
        <w:rPr/>
        <w:t>Chem</w:t>
      </w:r>
      <w:r>
        <w:rPr>
          <w:spacing w:val="-4"/>
        </w:rPr>
        <w:t> </w:t>
      </w:r>
      <w:r>
        <w:rPr/>
        <w:t>Phys,</w:t>
      </w:r>
      <w:r>
        <w:rPr>
          <w:spacing w:val="-4"/>
        </w:rPr>
        <w:t> </w:t>
      </w:r>
      <w:r>
        <w:rPr/>
        <w:t>108,</w:t>
      </w:r>
      <w:r>
        <w:rPr>
          <w:spacing w:val="-4"/>
        </w:rPr>
        <w:t> </w:t>
      </w:r>
      <w:r>
        <w:rPr/>
        <w:t>7070</w:t>
      </w:r>
      <w:r>
        <w:rPr>
          <w:spacing w:val="-3"/>
        </w:rPr>
        <w:t> </w:t>
      </w:r>
      <w:r>
        <w:rPr/>
        <w:t>(1998)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gyration command" w:id="793"/>
      <w:bookmarkEnd w:id="793"/>
      <w:r>
        <w:rPr>
          <w:b w:val="0"/>
        </w:rPr>
      </w:r>
      <w:bookmarkStart w:name="_bookmark51" w:id="794"/>
      <w:bookmarkEnd w:id="794"/>
      <w:r>
        <w:rPr>
          <w:b w:val="0"/>
        </w:rPr>
      </w:r>
      <w:bookmarkStart w:name="_bookmark51" w:id="795"/>
      <w:bookmarkEnd w:id="795"/>
      <w:r>
        <w:rPr>
          <w:color w:val="20435C"/>
        </w:rPr>
        <w:t>compute</w:t>
      </w:r>
      <w:r>
        <w:rPr>
          <w:color w:val="20435C"/>
          <w:spacing w:val="45"/>
        </w:rPr>
        <w:t> </w:t>
      </w:r>
      <w:r>
        <w:rPr>
          <w:color w:val="20435C"/>
        </w:rPr>
        <w:t>gyration</w:t>
      </w:r>
      <w:r>
        <w:rPr>
          <w:color w:val="20435C"/>
          <w:spacing w:val="4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796"/>
      <w:bookmarkEnd w:id="796"/>
      <w:r>
        <w:rPr>
          <w:b w:val="0"/>
        </w:rPr>
      </w:r>
      <w:bookmarkStart w:name="Syntax" w:id="797"/>
      <w:bookmarkEnd w:id="797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8132pt;width:474.8pt;height:18.75pt;mso-position-horizontal-relative:page;mso-position-vertical-relative:paragraph;z-index:-15532032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gyration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gyration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798"/>
      <w:bookmarkEnd w:id="798"/>
      <w:r>
        <w:rPr>
          <w:b w:val="0"/>
        </w:rPr>
      </w:r>
      <w:bookmarkStart w:name="Examples" w:id="799"/>
      <w:bookmarkEnd w:id="799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53152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gyration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186"/>
          <w:footerReference w:type="default" r:id="rId187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800"/>
      <w:bookmarkEnd w:id="800"/>
      <w:r>
        <w:rPr/>
      </w:r>
      <w:bookmarkStart w:name="Description" w:id="801"/>
      <w:bookmarkEnd w:id="80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</w:pPr>
      <w:r>
        <w:rPr/>
        <w:t>Define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calculates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radius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gyration</w:t>
      </w:r>
      <w:r>
        <w:rPr>
          <w:spacing w:val="-7"/>
        </w:rPr>
        <w:t> </w:t>
      </w:r>
      <w:r>
        <w:rPr>
          <w:i/>
        </w:rPr>
        <w:t>R</w:t>
      </w:r>
      <w:r>
        <w:rPr>
          <w:i/>
          <w:vertAlign w:val="subscript"/>
        </w:rPr>
        <w:t>g</w:t>
      </w:r>
      <w:r>
        <w:rPr>
          <w:i/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group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atoms,</w:t>
      </w:r>
      <w:r>
        <w:rPr>
          <w:spacing w:val="-6"/>
          <w:vertAlign w:val="baseline"/>
        </w:rPr>
        <w:t> </w:t>
      </w:r>
      <w:r>
        <w:rPr>
          <w:vertAlign w:val="baseline"/>
        </w:rPr>
        <w:t>including</w:t>
      </w:r>
      <w:r>
        <w:rPr>
          <w:spacing w:val="-6"/>
          <w:vertAlign w:val="baseline"/>
        </w:rPr>
        <w:t> </w:t>
      </w:r>
      <w:r>
        <w:rPr>
          <w:vertAlign w:val="baseline"/>
        </w:rPr>
        <w:t>all</w:t>
      </w:r>
      <w:r>
        <w:rPr>
          <w:spacing w:val="-6"/>
          <w:vertAlign w:val="baseline"/>
        </w:rPr>
        <w:t> </w:t>
      </w:r>
      <w:r>
        <w:rPr>
          <w:vertAlign w:val="baseline"/>
        </w:rPr>
        <w:t>effects</w:t>
      </w:r>
      <w:r>
        <w:rPr>
          <w:spacing w:val="-6"/>
          <w:vertAlign w:val="baseline"/>
        </w:rPr>
        <w:t> </w:t>
      </w:r>
      <w:r>
        <w:rPr>
          <w:vertAlign w:val="baseline"/>
        </w:rPr>
        <w:t>due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atoms</w:t>
      </w:r>
      <w:r>
        <w:rPr>
          <w:spacing w:val="-47"/>
          <w:vertAlign w:val="baseline"/>
        </w:rPr>
        <w:t> </w:t>
      </w:r>
      <w:r>
        <w:rPr>
          <w:vertAlign w:val="baseline"/>
        </w:rPr>
        <w:t>passing</w:t>
      </w:r>
      <w:r>
        <w:rPr>
          <w:spacing w:val="-2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1"/>
          <w:vertAlign w:val="baseline"/>
        </w:rPr>
        <w:t> </w:t>
      </w:r>
      <w:r>
        <w:rPr>
          <w:vertAlign w:val="baseline"/>
        </w:rPr>
        <w:t>periodic</w:t>
      </w:r>
      <w:r>
        <w:rPr>
          <w:spacing w:val="-1"/>
          <w:vertAlign w:val="baseline"/>
        </w:rPr>
        <w:t> </w:t>
      </w:r>
      <w:r>
        <w:rPr>
          <w:vertAlign w:val="baseline"/>
        </w:rPr>
        <w:t>boundaries.</w:t>
      </w:r>
    </w:p>
    <w:p>
      <w:pPr>
        <w:pStyle w:val="BodyText"/>
        <w:spacing w:before="116"/>
        <w:ind w:left="180"/>
      </w:pPr>
      <w:r>
        <w:rPr/>
        <w:pict>
          <v:shape style="position:absolute;margin-left:442.321014pt;margin-top:11.321158pt;width:3.5pt;height:8.35pt;mso-position-horizontal-relative:page;mso-position-vertical-relative:paragraph;z-index:-2668390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i/>
        </w:rPr>
        <w:t>R</w:t>
      </w:r>
      <w:r>
        <w:rPr>
          <w:i/>
          <w:vertAlign w:val="subscript"/>
        </w:rPr>
        <w:t>g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measure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size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group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atoms,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square</w:t>
      </w:r>
      <w:r>
        <w:rPr>
          <w:spacing w:val="-2"/>
          <w:vertAlign w:val="baseline"/>
        </w:rPr>
        <w:t> </w:t>
      </w:r>
      <w:r>
        <w:rPr>
          <w:vertAlign w:val="baseline"/>
        </w:rPr>
        <w:t>root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R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13"/>
          <w:vertAlign w:val="baseline"/>
        </w:rPr>
        <w:t> </w:t>
      </w:r>
      <w:r>
        <w:rPr>
          <w:vertAlign w:val="baseline"/>
        </w:rPr>
        <w:t>value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this</w:t>
      </w:r>
      <w:r>
        <w:rPr>
          <w:spacing w:val="-2"/>
          <w:vertAlign w:val="baseline"/>
        </w:rPr>
        <w:t> </w:t>
      </w:r>
      <w:r>
        <w:rPr>
          <w:vertAlign w:val="baseline"/>
        </w:rPr>
        <w:t>formula</w:t>
      </w:r>
    </w:p>
    <w:p>
      <w:pPr>
        <w:pStyle w:val="BodyText"/>
        <w:spacing w:before="1"/>
        <w:rPr>
          <w:sz w:val="9"/>
        </w:rPr>
      </w:pPr>
    </w:p>
    <w:p>
      <w:pPr>
        <w:spacing w:line="240" w:lineRule="exact" w:before="99"/>
        <w:ind w:left="0" w:right="7" w:firstLine="0"/>
        <w:jc w:val="center"/>
        <w:rPr>
          <w:rFonts w:ascii="Cambria" w:hAnsi="Cambria"/>
          <w:sz w:val="20"/>
        </w:rPr>
      </w:pPr>
      <w:r>
        <w:rPr/>
        <w:pict>
          <v:shape style="position:absolute;margin-left:279.675995pt;margin-top:18.157705pt;width:8.3pt;height:11.9pt;mso-position-horizontal-relative:page;mso-position-vertical-relative:paragraph;z-index:-15531008;mso-wrap-distance-left:0;mso-wrap-distance-right: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M</w:t>
                  </w:r>
                </w:p>
              </w:txbxContent>
            </v:textbox>
            <w10:wrap type="topAndBottom"/>
          </v:shape>
        </w:pict>
      </w:r>
      <w:r>
        <w:rPr>
          <w:i/>
          <w:w w:val="95"/>
          <w:sz w:val="20"/>
        </w:rPr>
        <w:t>R</w:t>
      </w:r>
      <w:r>
        <w:rPr>
          <w:rFonts w:ascii="Cambria" w:hAnsi="Cambria"/>
          <w:w w:val="95"/>
          <w:sz w:val="20"/>
          <w:vertAlign w:val="superscript"/>
        </w:rPr>
        <w:t>2</w:t>
      </w:r>
      <w:r>
        <w:rPr>
          <w:rFonts w:ascii="Cambria" w:hAnsi="Cambria"/>
          <w:spacing w:val="29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=</w:t>
      </w:r>
      <w:r>
        <w:rPr>
          <w:rFonts w:ascii="Cambria" w:hAnsi="Cambria"/>
          <w:spacing w:val="42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w w:val="95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spacing w:val="59"/>
          <w:position w:val="13"/>
          <w:sz w:val="20"/>
          <w:vertAlign w:val="baseline"/>
        </w:rPr>
        <w:t> </w:t>
      </w:r>
      <w:r>
        <w:rPr>
          <w:rFonts w:ascii="Verdana" w:hAnsi="Verdana"/>
          <w:w w:val="95"/>
          <w:position w:val="-3"/>
          <w:sz w:val="28"/>
          <w:vertAlign w:val="baseline"/>
        </w:rPr>
        <w:t>∑</w:t>
      </w:r>
      <w:r>
        <w:rPr>
          <w:rFonts w:ascii="Verdana" w:hAnsi="Verdana"/>
          <w:spacing w:val="-58"/>
          <w:w w:val="95"/>
          <w:position w:val="-3"/>
          <w:sz w:val="28"/>
          <w:vertAlign w:val="baseline"/>
        </w:rPr>
        <w:t> </w:t>
      </w:r>
      <w:r>
        <w:rPr>
          <w:i/>
          <w:w w:val="95"/>
          <w:sz w:val="20"/>
          <w:vertAlign w:val="baseline"/>
        </w:rPr>
        <w:t>m</w:t>
      </w:r>
      <w:r>
        <w:rPr>
          <w:i/>
          <w:w w:val="95"/>
          <w:sz w:val="20"/>
          <w:vertAlign w:val="subscript"/>
        </w:rPr>
        <w:t>i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r</w:t>
      </w:r>
      <w:r>
        <w:rPr>
          <w:i/>
          <w:w w:val="95"/>
          <w:sz w:val="20"/>
          <w:vertAlign w:val="subscript"/>
        </w:rPr>
        <w:t>i</w:t>
      </w:r>
      <w:r>
        <w:rPr>
          <w:i/>
          <w:spacing w:val="12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7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r</w:t>
      </w:r>
      <w:r>
        <w:rPr>
          <w:w w:val="95"/>
          <w:sz w:val="20"/>
          <w:vertAlign w:val="subscript"/>
        </w:rPr>
        <w:t>cm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w w:val="95"/>
          <w:sz w:val="20"/>
          <w:vertAlign w:val="superscript"/>
        </w:rPr>
        <w:t>2</w:t>
      </w:r>
    </w:p>
    <w:p>
      <w:pPr>
        <w:spacing w:line="124" w:lineRule="exact" w:before="0"/>
        <w:ind w:left="0" w:right="1634" w:firstLine="0"/>
        <w:jc w:val="center"/>
        <w:rPr>
          <w:i/>
          <w:sz w:val="14"/>
        </w:rPr>
      </w:pPr>
      <w:r>
        <w:rPr>
          <w:i/>
          <w:w w:val="99"/>
          <w:sz w:val="14"/>
        </w:rPr>
        <w:t>g</w:t>
      </w:r>
    </w:p>
    <w:p>
      <w:pPr>
        <w:spacing w:line="30" w:lineRule="exact" w:before="0"/>
        <w:ind w:left="0" w:right="384" w:firstLine="0"/>
        <w:jc w:val="center"/>
        <w:rPr>
          <w:i/>
          <w:sz w:val="14"/>
        </w:rPr>
      </w:pPr>
      <w:r>
        <w:rPr>
          <w:i/>
          <w:w w:val="99"/>
          <w:sz w:val="14"/>
        </w:rPr>
        <w:t>i</w:t>
      </w:r>
    </w:p>
    <w:p>
      <w:pPr>
        <w:pStyle w:val="BodyText"/>
        <w:spacing w:line="249" w:lineRule="auto" w:before="34"/>
        <w:ind w:left="180" w:right="179"/>
        <w:jc w:val="both"/>
      </w:pPr>
      <w:r>
        <w:rPr/>
        <w:t>where</w:t>
      </w:r>
      <w:r>
        <w:rPr>
          <w:spacing w:val="-7"/>
        </w:rPr>
        <w:t> </w:t>
      </w:r>
      <w:r>
        <w:rPr>
          <w:i/>
        </w:rPr>
        <w:t>M</w:t>
      </w:r>
      <w:r>
        <w:rPr>
          <w:i/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6"/>
        </w:rPr>
        <w:t> </w:t>
      </w:r>
      <w:r>
        <w:rPr/>
        <w:t>mass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group,</w:t>
      </w:r>
      <w:r>
        <w:rPr>
          <w:spacing w:val="-5"/>
        </w:rPr>
        <w:t> </w:t>
      </w:r>
      <w:r>
        <w:rPr>
          <w:i/>
        </w:rPr>
        <w:t>r</w:t>
      </w:r>
      <w:r>
        <w:rPr>
          <w:vertAlign w:val="subscript"/>
        </w:rPr>
        <w:t>cm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center-of-mass</w:t>
      </w:r>
      <w:r>
        <w:rPr>
          <w:spacing w:val="-7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sum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over</w:t>
      </w:r>
      <w:r>
        <w:rPr>
          <w:spacing w:val="-6"/>
          <w:vertAlign w:val="baseline"/>
        </w:rPr>
        <w:t> </w:t>
      </w:r>
      <w:r>
        <w:rPr>
          <w:vertAlign w:val="baseline"/>
        </w:rPr>
        <w:t>all</w:t>
      </w:r>
      <w:r>
        <w:rPr>
          <w:spacing w:val="-7"/>
          <w:vertAlign w:val="baseline"/>
        </w:rPr>
        <w:t> </w:t>
      </w:r>
      <w:r>
        <w:rPr>
          <w:vertAlign w:val="baseline"/>
        </w:rPr>
        <w:t>atoms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48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group.</w:t>
      </w:r>
    </w:p>
    <w:p>
      <w:pPr>
        <w:pStyle w:val="BodyText"/>
        <w:spacing w:line="254" w:lineRule="auto" w:before="116"/>
        <w:ind w:left="179" w:right="177"/>
        <w:jc w:val="both"/>
      </w:pPr>
      <w:r>
        <w:rPr/>
        <w:pict>
          <v:shape style="position:absolute;margin-left:88.101997pt;margin-top:11.321177pt;width:3.5pt;height:8.35pt;mso-position-horizontal-relative:page;mso-position-vertical-relative:paragraph;z-index:-2668339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656006pt;margin-top:20.833952pt;width:176.5pt;height:17.3pt;mso-position-horizontal-relative:page;mso-position-vertical-relative:paragraph;z-index:-2668288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2220" w:val="left" w:leader="none"/>
                      <w:tab w:pos="2913" w:val="left" w:leader="none"/>
                      <w:tab w:pos="3374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5"/>
                    </w:rPr>
                    <w:t>—</w:t>
                    <w:tab/>
                    <w:t>−</w:t>
                    <w:tab/>
                    <w:t>·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/>
        <w:t>A </w:t>
      </w:r>
      <w:r>
        <w:rPr>
          <w:i/>
        </w:rPr>
        <w:t>R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tensor, stored as a 6-element vector, is also calculated by this compute. The formula for the components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tensor is the same as the above formula, except that </w:t>
      </w:r>
      <w:r>
        <w:rPr>
          <w:rFonts w:ascii="Cambria" w:hAns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i/>
          <w:vertAlign w:val="subscript"/>
        </w:rPr>
        <w:t>i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cm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is replaced by </w:t>
      </w:r>
      <w:r>
        <w:rPr>
          <w:rFonts w:ascii="Cambria" w:hAns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i/>
          <w:vertAlign w:val="subscript"/>
        </w:rPr>
        <w:t>i</w:t>
      </w:r>
      <w:r>
        <w:rPr>
          <w:rFonts w:ascii="Cambria" w:hAns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spacing w:val="51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cm</w:t>
      </w:r>
      <w:r>
        <w:rPr>
          <w:rFonts w:ascii="Cambria" w:hAns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spacing w:val="45"/>
          <w:vertAlign w:val="baseline"/>
        </w:rPr>
        <w:t> </w:t>
      </w:r>
      <w:r>
        <w:rPr>
          <w:rFonts w:ascii="Cambria" w:hAns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i/>
          <w:vertAlign w:val="subscript"/>
        </w:rPr>
        <w:t>i</w:t>
      </w:r>
      <w:r>
        <w:rPr>
          <w:rFonts w:ascii="Cambria" w:hAns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spacing w:val="51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cm</w:t>
      </w:r>
      <w:r>
        <w:rPr>
          <w:rFonts w:ascii="Cambria" w:hAns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rFonts w:ascii="Cambria" w:hAnsi="Cambria"/>
          <w:vertAlign w:val="baseline"/>
        </w:rPr>
        <w:t>) </w:t>
      </w:r>
      <w:r>
        <w:rPr>
          <w:vertAlign w:val="baseline"/>
        </w:rPr>
        <w:t>for the </w:t>
      </w:r>
      <w:r>
        <w:rPr>
          <w:i/>
          <w:vertAlign w:val="baseline"/>
        </w:rPr>
        <w:t>xy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component, and so on. The six components of the vector are ordered </w:t>
      </w:r>
      <w:r>
        <w:rPr>
          <w:i/>
          <w:vertAlign w:val="baseline"/>
        </w:rPr>
        <w:t>xx</w:t>
      </w:r>
      <w:r>
        <w:rPr>
          <w:vertAlign w:val="baseline"/>
        </w:rPr>
        <w:t>, </w:t>
      </w:r>
      <w:r>
        <w:rPr>
          <w:i/>
          <w:vertAlign w:val="baseline"/>
        </w:rPr>
        <w:t>yy</w:t>
      </w:r>
      <w:r>
        <w:rPr>
          <w:vertAlign w:val="baseline"/>
        </w:rPr>
        <w:t>, </w:t>
      </w:r>
      <w:r>
        <w:rPr>
          <w:i/>
          <w:vertAlign w:val="baseline"/>
        </w:rPr>
        <w:t>zz</w:t>
      </w:r>
      <w:r>
        <w:rPr>
          <w:vertAlign w:val="baseline"/>
        </w:rPr>
        <w:t>, </w:t>
      </w:r>
      <w:r>
        <w:rPr>
          <w:i/>
          <w:vertAlign w:val="baseline"/>
        </w:rPr>
        <w:t>xy</w:t>
      </w:r>
      <w:r>
        <w:rPr>
          <w:vertAlign w:val="baseline"/>
        </w:rPr>
        <w:t>, </w:t>
      </w:r>
      <w:r>
        <w:rPr>
          <w:i/>
          <w:vertAlign w:val="baseline"/>
        </w:rPr>
        <w:t>xz</w:t>
      </w:r>
      <w:r>
        <w:rPr>
          <w:vertAlign w:val="baseline"/>
        </w:rPr>
        <w:t>, </w:t>
      </w:r>
      <w:r>
        <w:rPr>
          <w:i/>
          <w:vertAlign w:val="baseline"/>
        </w:rPr>
        <w:t>yz</w:t>
      </w:r>
      <w:r>
        <w:rPr>
          <w:vertAlign w:val="baseline"/>
        </w:rPr>
        <w:t>. Note that unlike the scalar</w:t>
      </w:r>
      <w:r>
        <w:rPr>
          <w:spacing w:val="1"/>
          <w:vertAlign w:val="baseline"/>
        </w:rPr>
        <w:t> </w:t>
      </w:r>
      <w:r>
        <w:rPr>
          <w:i/>
          <w:w w:val="95"/>
          <w:vertAlign w:val="baseline"/>
        </w:rPr>
        <w:t>R</w:t>
      </w:r>
      <w:r>
        <w:rPr>
          <w:i/>
          <w:w w:val="95"/>
          <w:vertAlign w:val="subscript"/>
        </w:rPr>
        <w:t>g</w:t>
      </w:r>
      <w:r>
        <w:rPr>
          <w:w w:val="95"/>
          <w:vertAlign w:val="baseline"/>
        </w:rPr>
        <w:t>,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each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six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values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tensor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effectively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“squared”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value,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since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cross-terms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may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be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negative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8"/>
          <w:w w:val="95"/>
          <w:vertAlign w:val="baseline"/>
        </w:rPr>
        <w:t> </w:t>
      </w:r>
      <w:r>
        <w:rPr>
          <w:w w:val="95"/>
          <w:vertAlign w:val="baseline"/>
        </w:rPr>
        <w:t>taking</w:t>
      </w:r>
      <w:r>
        <w:rPr>
          <w:spacing w:val="-45"/>
          <w:w w:val="95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square</w:t>
      </w:r>
      <w:r>
        <w:rPr>
          <w:spacing w:val="-1"/>
          <w:vertAlign w:val="baseline"/>
        </w:rPr>
        <w:t> </w:t>
      </w:r>
      <w:r>
        <w:rPr>
          <w:vertAlign w:val="baseline"/>
        </w:rPr>
        <w:t>root</w:t>
      </w:r>
      <w:r>
        <w:rPr>
          <w:spacing w:val="-1"/>
          <w:vertAlign w:val="baseline"/>
        </w:rPr>
        <w:t> </w:t>
      </w:r>
      <w:r>
        <w:rPr>
          <w:vertAlign w:val="baseline"/>
        </w:rPr>
        <w:t>would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invalid.</w:t>
      </w:r>
    </w:p>
    <w:p>
      <w:pPr>
        <w:pStyle w:val="BodyText"/>
        <w:spacing w:before="11"/>
        <w:rPr>
          <w:sz w:val="22"/>
        </w:rPr>
      </w:pPr>
      <w:r>
        <w:rPr/>
        <w:pict>
          <v:group style="position:absolute;margin-left:72pt;margin-top:15.152724pt;width:468pt;height:78.650pt;mso-position-horizontal-relative:page;mso-position-vertical-relative:paragraph;z-index:-15530496;mso-wrap-distance-left:0;mso-wrap-distance-right:0" coordorigin="1440,303" coordsize="9360,1573">
            <v:shape style="position:absolute;left:1440;top:303;width:9360;height:1573" coordorigin="1440,303" coordsize="9360,1573" path="m10700,303l1540,303,1501,311,1469,332,1448,364,1440,403,1440,1776,1448,1815,1469,1847,1501,1868,1540,1876,10700,1876,10739,1868,10771,1847,10792,1815,10800,1776,10800,403,10792,364,10771,332,10739,311,10700,303xe" filled="true" fillcolor="#86989a" stroked="false">
              <v:path arrowok="t"/>
              <v:fill type="solid"/>
            </v:shape>
            <v:shape style="position:absolute;left:1449;top:313;width:9341;height:1553" coordorigin="1450,313" coordsize="9341,1553" path="m10690,313l1550,313,1511,321,1479,342,1458,374,1450,413,1450,1766,1458,1805,1479,1837,1511,1858,1550,1866,10690,1866,10729,1858,10761,1837,10782,1805,10790,1766,10790,413,10782,374,10761,342,10729,321,10690,313xe" filled="true" fillcolor="#f7f7f7" stroked="false">
              <v:path arrowok="t"/>
              <v:fill type="solid"/>
            </v:shape>
            <v:shape style="position:absolute;left:1449;top:313;width:9341;height:399" coordorigin="1450,313" coordsize="9341,399" path="m10690,313l1550,313,1511,321,1479,342,1458,374,1450,413,1450,712,10790,712,10790,413,10782,374,10761,342,10729,321,10690,313xe" filled="true" fillcolor="#86989a" stroked="false">
              <v:path arrowok="t"/>
              <v:fill type="solid"/>
            </v:shape>
            <v:shape style="position:absolute;left:1449;top:313;width:9341;height:399" coordorigin="1450,313" coordsize="9341,399" path="m10690,313l1550,313,1511,321,1479,342,1458,374,1450,413,1450,712,10790,712,10790,413,10782,374,10761,342,10729,321,10690,313xe" filled="true" fillcolor="#d0defa" stroked="false">
              <v:path arrowok="t"/>
              <v:fill type="solid"/>
            </v:shape>
            <v:shape style="position:absolute;left:1589;top:420;width:170;height:175" type="#_x0000_t75" stroked="false">
              <v:imagedata r:id="rId10" o:title=""/>
            </v:shape>
            <v:shape style="position:absolute;left:1440;top:303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 coordinates of an atom contribute to </w:t>
                    </w:r>
                    <w:r>
                      <w:rPr>
                        <w:i/>
                        <w:sz w:val="20"/>
                      </w:rPr>
                      <w:t>R</w:t>
                    </w:r>
                    <w:r>
                      <w:rPr>
                        <w:i/>
                        <w:sz w:val="20"/>
                        <w:vertAlign w:val="subscript"/>
                      </w:rPr>
                      <w:t>g</w:t>
                    </w:r>
                    <w:r>
                      <w:rPr>
                        <w:i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in “unwrapped” form, by using the image flags associated with each</w:t>
                    </w:r>
                    <w:r>
                      <w:rPr>
                        <w:spacing w:val="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atom. See the </w:t>
                    </w:r>
                    <w:r>
                      <w:rPr>
                        <w:i/>
                        <w:color w:val="355F7B"/>
                        <w:sz w:val="20"/>
                        <w:vertAlign w:val="baseline"/>
                      </w:rPr>
                      <w:t>dump custom </w:t>
                    </w:r>
                    <w:r>
                      <w:rPr>
                        <w:sz w:val="20"/>
                        <w:vertAlign w:val="baseline"/>
                      </w:rPr>
                      <w:t>command for a discussion of “unwrapped” coordinates. See the Atoms section of the</w:t>
                    </w:r>
                    <w:r>
                      <w:rPr>
                        <w:spacing w:val="-47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  <w:vertAlign w:val="baseline"/>
                      </w:rPr>
                      <w:t>read_data </w:t>
                    </w:r>
                    <w:r>
                      <w:rPr>
                        <w:sz w:val="20"/>
                        <w:vertAlign w:val="baseline"/>
                      </w:rPr>
                      <w:t>command for a discussion of image flags and how they are set for each atom. You can reset the image</w:t>
                    </w:r>
                    <w:r>
                      <w:rPr>
                        <w:spacing w:val="-47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flags</w:t>
                    </w:r>
                    <w:r>
                      <w:rPr>
                        <w:spacing w:val="-3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(e.g.,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to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0)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before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invoking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this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compute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by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using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the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  <w:vertAlign w:val="baseline"/>
                      </w:rPr>
                      <w:t>set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  <w:vertAlign w:val="baseline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802"/>
      <w:bookmarkEnd w:id="802"/>
      <w:r>
        <w:rPr>
          <w:b w:val="0"/>
        </w:rPr>
      </w:r>
      <w:bookmarkStart w:name="Output info" w:id="803"/>
      <w:bookmarkEnd w:id="80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before="3"/>
        <w:rPr>
          <w:rFonts w:ascii="Arial"/>
          <w:b/>
          <w:sz w:val="24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pict>
          <v:shape style="position:absolute;margin-left:394.134003pt;margin-top:5.52115pt;width:3.5pt;height:8.35pt;mso-position-horizontal-relative:page;mso-position-vertical-relative:paragraph;z-index:-2668236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/>
        <w:t>This compute calculates a global scalar (</w:t>
      </w:r>
      <w:r>
        <w:rPr>
          <w:i/>
        </w:rPr>
        <w:t>R</w:t>
      </w:r>
      <w:r>
        <w:rPr>
          <w:i/>
          <w:vertAlign w:val="subscript"/>
        </w:rPr>
        <w:t>g</w:t>
      </w:r>
      <w:r>
        <w:rPr>
          <w:vertAlign w:val="baseline"/>
        </w:rPr>
        <w:t>) and a global vector of length 6 (</w:t>
      </w:r>
      <w:r>
        <w:rPr>
          <w:i/>
          <w:vertAlign w:val="baseline"/>
        </w:rPr>
        <w:t>R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tensor), which can be accessed by</w:t>
      </w:r>
      <w:r>
        <w:rPr>
          <w:spacing w:val="1"/>
          <w:vertAlign w:val="baseline"/>
        </w:rPr>
        <w:t> </w:t>
      </w:r>
      <w:r>
        <w:rPr>
          <w:vertAlign w:val="baseline"/>
        </w:rPr>
        <w:t>indices</w:t>
      </w:r>
      <w:r>
        <w:rPr>
          <w:spacing w:val="-10"/>
          <w:vertAlign w:val="baseline"/>
        </w:rPr>
        <w:t> </w:t>
      </w:r>
      <w:r>
        <w:rPr>
          <w:vertAlign w:val="baseline"/>
        </w:rPr>
        <w:t>1–6.</w:t>
      </w:r>
      <w:r>
        <w:rPr>
          <w:spacing w:val="9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0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10"/>
          <w:vertAlign w:val="baseline"/>
        </w:rPr>
        <w:t> </w:t>
      </w:r>
      <w:r>
        <w:rPr>
          <w:vertAlign w:val="baseline"/>
        </w:rPr>
        <w:t>used</w:t>
      </w:r>
      <w:r>
        <w:rPr>
          <w:spacing w:val="-10"/>
          <w:vertAlign w:val="baseline"/>
        </w:rPr>
        <w:t> </w:t>
      </w:r>
      <w:r>
        <w:rPr>
          <w:vertAlign w:val="baseline"/>
        </w:rPr>
        <w:t>by</w:t>
      </w:r>
      <w:r>
        <w:rPr>
          <w:spacing w:val="-10"/>
          <w:vertAlign w:val="baseline"/>
        </w:rPr>
        <w:t> </w:t>
      </w:r>
      <w:r>
        <w:rPr>
          <w:vertAlign w:val="baseline"/>
        </w:rPr>
        <w:t>any</w:t>
      </w:r>
      <w:r>
        <w:rPr>
          <w:spacing w:val="-10"/>
          <w:vertAlign w:val="baseline"/>
        </w:rPr>
        <w:t> </w:t>
      </w:r>
      <w:r>
        <w:rPr>
          <w:vertAlign w:val="baseline"/>
        </w:rPr>
        <w:t>command</w:t>
      </w:r>
      <w:r>
        <w:rPr>
          <w:spacing w:val="-10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uses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global</w:t>
      </w:r>
      <w:r>
        <w:rPr>
          <w:spacing w:val="-10"/>
          <w:vertAlign w:val="baseline"/>
        </w:rPr>
        <w:t> </w:t>
      </w:r>
      <w:r>
        <w:rPr>
          <w:vertAlign w:val="baseline"/>
        </w:rPr>
        <w:t>scalar</w:t>
      </w:r>
      <w:r>
        <w:rPr>
          <w:spacing w:val="-10"/>
          <w:vertAlign w:val="baseline"/>
        </w:rPr>
        <w:t> </w:t>
      </w:r>
      <w:r>
        <w:rPr>
          <w:vertAlign w:val="baseline"/>
        </w:rPr>
        <w:t>value</w:t>
      </w:r>
      <w:r>
        <w:rPr>
          <w:spacing w:val="-10"/>
          <w:vertAlign w:val="baseline"/>
        </w:rPr>
        <w:t> </w:t>
      </w:r>
      <w:r>
        <w:rPr>
          <w:vertAlign w:val="baseline"/>
        </w:rPr>
        <w:t>or</w:t>
      </w:r>
      <w:r>
        <w:rPr>
          <w:spacing w:val="-10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10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10"/>
          <w:vertAlign w:val="baseline"/>
        </w:rPr>
        <w:t> </w:t>
      </w:r>
      <w:r>
        <w:rPr>
          <w:vertAlign w:val="baseline"/>
        </w:rPr>
        <w:t>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48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input.</w:t>
      </w:r>
      <w:r>
        <w:rPr>
          <w:spacing w:val="15"/>
          <w:vertAlign w:val="baseline"/>
        </w:rPr>
        <w:t> </w:t>
      </w:r>
      <w:r>
        <w:rPr>
          <w:vertAlign w:val="baseline"/>
        </w:rPr>
        <w:t>See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i/>
          <w:color w:val="355F7B"/>
          <w:vertAlign w:val="baseline"/>
        </w:rPr>
        <w:t>Howto</w:t>
      </w:r>
      <w:r>
        <w:rPr>
          <w:i/>
          <w:color w:val="355F7B"/>
          <w:spacing w:val="-2"/>
          <w:vertAlign w:val="baseline"/>
        </w:rPr>
        <w:t> </w:t>
      </w:r>
      <w:r>
        <w:rPr>
          <w:i/>
          <w:color w:val="355F7B"/>
          <w:vertAlign w:val="baseline"/>
        </w:rPr>
        <w:t>output</w:t>
      </w:r>
      <w:r>
        <w:rPr>
          <w:i/>
          <w:color w:val="355F7B"/>
          <w:spacing w:val="8"/>
          <w:vertAlign w:val="baseline"/>
        </w:rPr>
        <w:t> </w:t>
      </w:r>
      <w:r>
        <w:rPr>
          <w:vertAlign w:val="baseline"/>
        </w:rPr>
        <w:t>page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an</w:t>
      </w:r>
      <w:r>
        <w:rPr>
          <w:spacing w:val="-1"/>
          <w:vertAlign w:val="baseline"/>
        </w:rPr>
        <w:t> </w:t>
      </w:r>
      <w:r>
        <w:rPr>
          <w:vertAlign w:val="baseline"/>
        </w:rPr>
        <w:t>overview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LAMMPS</w:t>
      </w:r>
      <w:r>
        <w:rPr>
          <w:spacing w:val="-2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2"/>
          <w:vertAlign w:val="baseline"/>
        </w:rPr>
        <w:t> </w:t>
      </w:r>
      <w:r>
        <w:rPr>
          <w:vertAlign w:val="baseline"/>
        </w:rPr>
        <w:t>options.</w:t>
      </w:r>
    </w:p>
    <w:p>
      <w:pPr>
        <w:pStyle w:val="BodyText"/>
        <w:spacing w:line="232" w:lineRule="auto" w:before="123"/>
        <w:ind w:left="180" w:right="177"/>
        <w:jc w:val="both"/>
      </w:pPr>
      <w:r>
        <w:rPr>
          <w:w w:val="95"/>
        </w:rPr>
        <w:t>The scalar and vector values calculated by this compute are “intensive”. The scalar and vector values will be in distance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2"/>
        </w:rPr>
        <w:t> </w:t>
      </w:r>
      <w:r>
        <w:rPr/>
        <w:t>distance</w:t>
      </w:r>
      <w:r>
        <w:rPr>
          <w:rFonts w:ascii="Cambria" w:hAnsi="Cambria"/>
          <w:position w:val="7"/>
          <w:sz w:val="14"/>
        </w:rPr>
        <w:t>2</w:t>
      </w:r>
      <w:r>
        <w:rPr>
          <w:rFonts w:ascii="Cambria" w:hAnsi="Cambria"/>
          <w:spacing w:val="29"/>
          <w:position w:val="7"/>
          <w:sz w:val="14"/>
        </w:rPr>
        <w:t> </w:t>
      </w:r>
      <w:r>
        <w:rPr>
          <w:i/>
          <w:color w:val="355F7B"/>
        </w:rPr>
        <w:t>units</w:t>
      </w:r>
      <w:r>
        <w:rPr/>
        <w:t>,</w:t>
      </w:r>
      <w:r>
        <w:rPr>
          <w:spacing w:val="-2"/>
        </w:rPr>
        <w:t> </w:t>
      </w:r>
      <w:r>
        <w:rPr/>
        <w:t>respectively.</w:t>
      </w:r>
    </w:p>
    <w:p>
      <w:pPr>
        <w:pStyle w:val="BodyText"/>
        <w:spacing w:before="8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804"/>
      <w:bookmarkEnd w:id="804"/>
      <w:r>
        <w:rPr>
          <w:b w:val="0"/>
        </w:rPr>
      </w:r>
      <w:bookmarkStart w:name="Restrictions" w:id="805"/>
      <w:bookmarkEnd w:id="805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806"/>
      <w:bookmarkEnd w:id="806"/>
      <w:r>
        <w:rPr>
          <w:b w:val="0"/>
        </w:rPr>
      </w:r>
      <w:bookmarkStart w:name="Related commands" w:id="807"/>
      <w:bookmarkEnd w:id="80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5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gyration/chunk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5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gyration/shape</w:t>
        </w:r>
      </w:hyperlink>
    </w:p>
    <w:p>
      <w:pPr>
        <w:spacing w:after="0"/>
        <w:jc w:val="both"/>
        <w:rPr>
          <w:sz w:val="20"/>
        </w:rPr>
        <w:sectPr>
          <w:headerReference w:type="default" r:id="rId188"/>
          <w:footerReference w:type="default" r:id="rId189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Default" w:id="808"/>
      <w:bookmarkEnd w:id="808"/>
      <w:r>
        <w:rPr>
          <w:b w:val="0"/>
        </w:rPr>
      </w:r>
      <w:bookmarkStart w:name="Default" w:id="809"/>
      <w:bookmarkEnd w:id="809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gyration/chunk command" w:id="810"/>
      <w:bookmarkEnd w:id="810"/>
      <w:r>
        <w:rPr>
          <w:b w:val="0"/>
        </w:rPr>
      </w:r>
      <w:bookmarkStart w:name="_bookmark52" w:id="811"/>
      <w:bookmarkEnd w:id="811"/>
      <w:r>
        <w:rPr>
          <w:b w:val="0"/>
        </w:rPr>
      </w:r>
      <w:bookmarkStart w:name="_bookmark52" w:id="812"/>
      <w:bookmarkEnd w:id="812"/>
      <w:r>
        <w:rPr>
          <w:color w:val="20435C"/>
        </w:rPr>
        <w:t>compute</w:t>
      </w:r>
      <w:r>
        <w:rPr>
          <w:color w:val="20435C"/>
          <w:spacing w:val="55"/>
        </w:rPr>
        <w:t> </w:t>
      </w:r>
      <w:r>
        <w:rPr>
          <w:color w:val="20435C"/>
        </w:rPr>
        <w:t>gyration/chunk</w:t>
      </w:r>
      <w:r>
        <w:rPr>
          <w:color w:val="20435C"/>
          <w:spacing w:val="5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813"/>
      <w:bookmarkEnd w:id="813"/>
      <w:r>
        <w:rPr>
          <w:b w:val="0"/>
        </w:rPr>
      </w:r>
      <w:bookmarkStart w:name="Syntax" w:id="814"/>
      <w:bookmarkEnd w:id="814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0128pt;width:474.8pt;height:18.75pt;mso-position-horizontal-relative:page;mso-position-vertical-relative:paragraph;z-index:-1552793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gyration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gyration/chunk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i/>
          <w:sz w:val="20"/>
        </w:rPr>
        <w:t>tensor</w:t>
      </w:r>
    </w:p>
    <w:p>
      <w:pPr>
        <w:pStyle w:val="BodyText"/>
        <w:spacing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tensor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none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815"/>
      <w:bookmarkEnd w:id="815"/>
      <w:r>
        <w:rPr>
          <w:b w:val="0"/>
        </w:rPr>
      </w:r>
      <w:bookmarkStart w:name="Examples" w:id="816"/>
      <w:bookmarkEnd w:id="816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781pt;width:474.8pt;height:30.7pt;mso-position-horizontal-relative:page;mso-position-vertical-relative:paragraph;z-index:-15527424;mso-wrap-distance-left:0;mso-wrap-distance-right:0" coordorigin="1372,258" coordsize="9496,614">
            <v:shape style="position:absolute;left:1372;top:257;width:9496;height:614" coordorigin="1372,258" coordsize="9496,614" path="m10808,258l1432,258,1409,262,1390,275,1377,294,1372,317,1372,811,1377,835,1390,854,1409,867,1432,871,10808,871,10831,867,10850,854,10863,835,10868,811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598" coordorigin="1380,266" coordsize="9480,598" path="m10800,266l1440,266,1417,270,1398,283,1385,302,1380,325,1380,803,1385,827,1398,846,1417,859,1440,863,10800,863,10823,859,10842,846,10855,827,10860,803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68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molecule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gyration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 molchunk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color w:val="19167C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gyration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molchunk</w:t>
                    </w:r>
                    <w:r>
                      <w:rPr>
                        <w:rFonts w:ascii="Lucida Sans Unicode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tensor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817"/>
      <w:bookmarkEnd w:id="817"/>
      <w:r>
        <w:rPr/>
      </w:r>
      <w:bookmarkStart w:name="Description" w:id="818"/>
      <w:bookmarkEnd w:id="81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radius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gyration</w:t>
      </w:r>
      <w:r>
        <w:rPr>
          <w:spacing w:val="-3"/>
        </w:rPr>
        <w:t> </w:t>
      </w:r>
      <w:r>
        <w:rPr>
          <w:i/>
        </w:rPr>
        <w:t>R</w:t>
      </w:r>
      <w:r>
        <w:rPr>
          <w:i/>
          <w:vertAlign w:val="subscript"/>
        </w:rPr>
        <w:t>g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vertAlign w:val="baseline"/>
        </w:rPr>
        <w:t>multiple</w:t>
      </w:r>
      <w:r>
        <w:rPr>
          <w:spacing w:val="-4"/>
          <w:vertAlign w:val="baseline"/>
        </w:rPr>
        <w:t> </w:t>
      </w:r>
      <w:r>
        <w:rPr>
          <w:vertAlign w:val="baseline"/>
        </w:rPr>
        <w:t>chunks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atoms.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This compute calculates the radius of gyration </w:t>
      </w:r>
      <w:r>
        <w:rPr>
          <w:i/>
        </w:rPr>
        <w:t>R</w:t>
      </w:r>
      <w:r>
        <w:rPr>
          <w:i/>
          <w:vertAlign w:val="subscript"/>
        </w:rPr>
        <w:t>g</w:t>
      </w:r>
      <w:r>
        <w:rPr>
          <w:i/>
          <w:vertAlign w:val="baseline"/>
        </w:rPr>
        <w:t> </w:t>
      </w:r>
      <w:r>
        <w:rPr>
          <w:vertAlign w:val="baseline"/>
        </w:rPr>
        <w:t>for each chunk, which includes all effects due to atoms passing</w:t>
      </w:r>
      <w:r>
        <w:rPr>
          <w:spacing w:val="1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2"/>
          <w:vertAlign w:val="baseline"/>
        </w:rPr>
        <w:t> </w:t>
      </w:r>
      <w:r>
        <w:rPr>
          <w:vertAlign w:val="baseline"/>
        </w:rPr>
        <w:t>periodic</w:t>
      </w:r>
      <w:r>
        <w:rPr>
          <w:spacing w:val="-1"/>
          <w:vertAlign w:val="baseline"/>
        </w:rPr>
        <w:t> </w:t>
      </w:r>
      <w:r>
        <w:rPr>
          <w:vertAlign w:val="baseline"/>
        </w:rPr>
        <w:t>boundaries.</w:t>
      </w:r>
    </w:p>
    <w:p>
      <w:pPr>
        <w:pStyle w:val="BodyText"/>
        <w:spacing w:before="119"/>
        <w:ind w:left="179"/>
        <w:jc w:val="both"/>
      </w:pPr>
      <w:r>
        <w:rPr>
          <w:i/>
        </w:rPr>
        <w:t>R</w:t>
      </w:r>
      <w:r>
        <w:rPr>
          <w:i/>
          <w:vertAlign w:val="subscript"/>
        </w:rPr>
        <w:t>g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measure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size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chunk,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formula</w:t>
      </w:r>
    </w:p>
    <w:p>
      <w:pPr>
        <w:spacing w:line="240" w:lineRule="exact" w:before="185"/>
        <w:ind w:left="0" w:right="7" w:firstLine="0"/>
        <w:jc w:val="center"/>
        <w:rPr>
          <w:rFonts w:ascii="Cambria" w:hAnsi="Cambria"/>
          <w:sz w:val="20"/>
        </w:rPr>
      </w:pPr>
      <w:r>
        <w:rPr/>
        <w:pict>
          <v:shape style="position:absolute;margin-left:279.675995pt;margin-top:22.440582pt;width:8.3pt;height:11.9pt;mso-position-horizontal-relative:page;mso-position-vertical-relative:paragraph;z-index:-15526912;mso-wrap-distance-left:0;mso-wrap-distance-right: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M</w:t>
                  </w:r>
                </w:p>
              </w:txbxContent>
            </v:textbox>
            <w10:wrap type="topAndBottom"/>
          </v:shape>
        </w:pict>
      </w:r>
      <w:r>
        <w:rPr>
          <w:i/>
          <w:w w:val="95"/>
          <w:sz w:val="20"/>
        </w:rPr>
        <w:t>R</w:t>
      </w:r>
      <w:r>
        <w:rPr>
          <w:rFonts w:ascii="Cambria" w:hAnsi="Cambria"/>
          <w:w w:val="95"/>
          <w:sz w:val="20"/>
          <w:vertAlign w:val="superscript"/>
        </w:rPr>
        <w:t>2</w:t>
      </w:r>
      <w:r>
        <w:rPr>
          <w:rFonts w:ascii="Cambria" w:hAnsi="Cambria"/>
          <w:spacing w:val="30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=</w:t>
      </w:r>
      <w:r>
        <w:rPr>
          <w:rFonts w:ascii="Cambria" w:hAnsi="Cambria"/>
          <w:spacing w:val="85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w w:val="95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spacing w:val="61"/>
          <w:position w:val="13"/>
          <w:sz w:val="20"/>
          <w:vertAlign w:val="baseline"/>
        </w:rPr>
        <w:t> </w:t>
      </w:r>
      <w:r>
        <w:rPr>
          <w:rFonts w:ascii="Verdana" w:hAnsi="Verdana"/>
          <w:w w:val="95"/>
          <w:position w:val="-3"/>
          <w:sz w:val="28"/>
          <w:vertAlign w:val="baseline"/>
        </w:rPr>
        <w:t>∑</w:t>
      </w:r>
      <w:r>
        <w:rPr>
          <w:rFonts w:ascii="Verdana" w:hAnsi="Verdana"/>
          <w:spacing w:val="-58"/>
          <w:w w:val="95"/>
          <w:position w:val="-3"/>
          <w:sz w:val="28"/>
          <w:vertAlign w:val="baseline"/>
        </w:rPr>
        <w:t> </w:t>
      </w:r>
      <w:r>
        <w:rPr>
          <w:i/>
          <w:w w:val="95"/>
          <w:sz w:val="20"/>
          <w:vertAlign w:val="baseline"/>
        </w:rPr>
        <w:t>m</w:t>
      </w:r>
      <w:r>
        <w:rPr>
          <w:i/>
          <w:w w:val="95"/>
          <w:sz w:val="20"/>
          <w:vertAlign w:val="subscript"/>
        </w:rPr>
        <w:t>i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r</w:t>
      </w:r>
      <w:r>
        <w:rPr>
          <w:i/>
          <w:w w:val="95"/>
          <w:sz w:val="20"/>
          <w:vertAlign w:val="subscript"/>
        </w:rPr>
        <w:t>i</w:t>
      </w:r>
      <w:r>
        <w:rPr>
          <w:i/>
          <w:spacing w:val="13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7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r</w:t>
      </w:r>
      <w:r>
        <w:rPr>
          <w:w w:val="95"/>
          <w:sz w:val="20"/>
          <w:vertAlign w:val="subscript"/>
        </w:rPr>
        <w:t>cm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w w:val="95"/>
          <w:sz w:val="20"/>
          <w:vertAlign w:val="superscript"/>
        </w:rPr>
        <w:t>2</w:t>
      </w:r>
    </w:p>
    <w:p>
      <w:pPr>
        <w:spacing w:line="124" w:lineRule="exact" w:before="0"/>
        <w:ind w:left="0" w:right="1634" w:firstLine="0"/>
        <w:jc w:val="center"/>
        <w:rPr>
          <w:i/>
          <w:sz w:val="14"/>
        </w:rPr>
      </w:pPr>
      <w:r>
        <w:rPr>
          <w:i/>
          <w:w w:val="99"/>
          <w:sz w:val="14"/>
        </w:rPr>
        <w:t>g</w:t>
      </w:r>
    </w:p>
    <w:p>
      <w:pPr>
        <w:spacing w:line="31" w:lineRule="exact" w:before="0"/>
        <w:ind w:left="0" w:right="384" w:firstLine="0"/>
        <w:jc w:val="center"/>
        <w:rPr>
          <w:i/>
          <w:sz w:val="14"/>
        </w:rPr>
      </w:pPr>
      <w:r>
        <w:rPr>
          <w:i/>
          <w:w w:val="99"/>
          <w:sz w:val="14"/>
        </w:rPr>
        <w:t>i</w:t>
      </w:r>
    </w:p>
    <w:p>
      <w:pPr>
        <w:pStyle w:val="BodyText"/>
        <w:spacing w:line="249" w:lineRule="auto" w:before="34"/>
        <w:ind w:left="179" w:right="177"/>
        <w:jc w:val="both"/>
      </w:pPr>
      <w:r>
        <w:rPr/>
        <w:t>where </w:t>
      </w:r>
      <w:r>
        <w:rPr>
          <w:i/>
        </w:rPr>
        <w:t>M </w:t>
      </w:r>
      <w:r>
        <w:rPr/>
        <w:t>is the total mass of the chunk, </w:t>
      </w:r>
      <w:r>
        <w:rPr>
          <w:i/>
        </w:rPr>
        <w:t>r</w:t>
      </w:r>
      <w:r>
        <w:rPr>
          <w:vertAlign w:val="subscript"/>
        </w:rPr>
        <w:t>cm</w:t>
      </w:r>
      <w:r>
        <w:rPr>
          <w:vertAlign w:val="baseline"/>
        </w:rPr>
        <w:t> is the center-of-mass position of the chunk, and the sum is over all atoms</w:t>
      </w:r>
      <w:r>
        <w:rPr>
          <w:spacing w:val="-47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chunk.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Note that only atoms in the specified group contribute to the calculation. The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 defines</w:t>
      </w:r>
      <w:r>
        <w:rPr>
          <w:spacing w:val="-47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group;</w:t>
      </w:r>
      <w:r>
        <w:rPr>
          <w:spacing w:val="-6"/>
        </w:rPr>
        <w:t> </w:t>
      </w:r>
      <w:r>
        <w:rPr/>
        <w:t>atoms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0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group,</w:t>
      </w:r>
      <w:r>
        <w:rPr>
          <w:spacing w:val="-6"/>
        </w:rPr>
        <w:t> </w:t>
      </w:r>
      <w:r>
        <w:rPr/>
        <w:t>signifying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chunk,</w:t>
      </w:r>
      <w:r>
        <w:rPr>
          <w:spacing w:val="-48"/>
        </w:rPr>
        <w:t> </w:t>
      </w:r>
      <w:r>
        <w:rPr/>
        <w:t>and will thus also not contribute to this calculation. You can specify the “all” group for this command if you simply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non-zero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IDs.</w:t>
      </w:r>
    </w:p>
    <w:p>
      <w:pPr>
        <w:pStyle w:val="BodyText"/>
        <w:spacing w:line="247" w:lineRule="auto" w:before="119"/>
        <w:ind w:left="179" w:right="177"/>
        <w:jc w:val="both"/>
      </w:pPr>
      <w:r>
        <w:rPr/>
        <w:t>If the </w:t>
      </w:r>
      <w:r>
        <w:rPr>
          <w:i/>
        </w:rPr>
        <w:t>tensor </w:t>
      </w:r>
      <w:r>
        <w:rPr/>
        <w:t>keyword is specified, then the scalar </w:t>
      </w:r>
      <w:r>
        <w:rPr>
          <w:i/>
        </w:rPr>
        <w:t>R</w:t>
      </w:r>
      <w:r>
        <w:rPr>
          <w:i/>
          <w:vertAlign w:val="subscript"/>
        </w:rPr>
        <w:t>g</w:t>
      </w:r>
      <w:r>
        <w:rPr>
          <w:i/>
          <w:vertAlign w:val="baseline"/>
        </w:rPr>
        <w:t> </w:t>
      </w:r>
      <w:r>
        <w:rPr>
          <w:vertAlign w:val="baseline"/>
        </w:rPr>
        <w:t>value is not calculated, but an </w:t>
      </w:r>
      <w:r>
        <w:rPr>
          <w:i/>
          <w:vertAlign w:val="baseline"/>
        </w:rPr>
        <w:t>R</w:t>
      </w:r>
      <w:r>
        <w:rPr>
          <w:i/>
          <w:vertAlign w:val="subscript"/>
        </w:rPr>
        <w:t>g</w:t>
      </w:r>
      <w:r>
        <w:rPr>
          <w:i/>
          <w:vertAlign w:val="baseline"/>
        </w:rPr>
        <w:t> </w:t>
      </w:r>
      <w:r>
        <w:rPr>
          <w:vertAlign w:val="baseline"/>
        </w:rPr>
        <w:t>tensor is instead calculated for</w:t>
      </w:r>
      <w:r>
        <w:rPr>
          <w:spacing w:val="-47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chunk.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formula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tensor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same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above</w:t>
      </w:r>
      <w:r>
        <w:rPr>
          <w:spacing w:val="-2"/>
          <w:vertAlign w:val="baseline"/>
        </w:rPr>
        <w:t> </w:t>
      </w:r>
      <w:r>
        <w:rPr>
          <w:vertAlign w:val="baseline"/>
        </w:rPr>
        <w:t>formula,</w:t>
      </w:r>
      <w:r>
        <w:rPr>
          <w:spacing w:val="-1"/>
          <w:vertAlign w:val="baseline"/>
        </w:rPr>
        <w:t> </w:t>
      </w:r>
      <w:r>
        <w:rPr>
          <w:vertAlign w:val="baseline"/>
        </w:rPr>
        <w:t>except</w:t>
      </w:r>
      <w:r>
        <w:rPr>
          <w:spacing w:val="-1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rFonts w:ascii="Cambria" w:hAns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i/>
          <w:vertAlign w:val="subscript"/>
        </w:rPr>
        <w:t>i</w:t>
      </w:r>
      <w:r>
        <w:rPr>
          <w:i/>
          <w:spacing w:val="3"/>
          <w:vertAlign w:val="baseline"/>
        </w:rPr>
        <w:t> </w:t>
      </w:r>
      <w:r>
        <w:rPr>
          <w:rFonts w:ascii="Cambria" w:hAnsi="Cambria"/>
          <w:vertAlign w:val="baseline"/>
        </w:rPr>
        <w:t>−</w:t>
      </w:r>
      <w:r>
        <w:rPr>
          <w:rFonts w:ascii="Cambria" w:hAnsi="Cambria"/>
          <w:spacing w:val="-1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cm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spacing w:val="13"/>
          <w:vertAlign w:val="baseline"/>
        </w:rPr>
        <w:t> </w:t>
      </w:r>
      <w:r>
        <w:rPr>
          <w:vertAlign w:val="baseline"/>
        </w:rPr>
        <w:t>is</w:t>
      </w:r>
    </w:p>
    <w:p>
      <w:pPr>
        <w:spacing w:after="0" w:line="247" w:lineRule="auto"/>
        <w:jc w:val="both"/>
        <w:sectPr>
          <w:headerReference w:type="default" r:id="rId190"/>
          <w:footerReference w:type="default" r:id="rId19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rPr>
          <w:sz w:val="25"/>
        </w:rPr>
      </w:pPr>
    </w:p>
    <w:p>
      <w:pPr>
        <w:pStyle w:val="BodyText"/>
        <w:tabs>
          <w:tab w:pos="1686" w:val="left" w:leader="none"/>
          <w:tab w:pos="2794" w:val="left" w:leader="none"/>
        </w:tabs>
        <w:ind w:left="180"/>
      </w:pPr>
      <w:r>
        <w:rPr/>
        <w:pict>
          <v:shape style="position:absolute;margin-left:137.354996pt;margin-top:1.780925pt;width:63.15pt;height:17.3pt;mso-position-horizontal-relative:page;mso-position-vertical-relative:paragraph;z-index:-2667929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69" w:val="left" w:leader="none"/>
                      <w:tab w:pos="1107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5"/>
                    </w:rPr>
                    <w:t>—</w:t>
                    <w:tab/>
                    <w:t>·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/>
        <w:t>replaced</w:t>
      </w:r>
      <w:r>
        <w:rPr>
          <w:spacing w:val="-1"/>
        </w:rPr>
        <w:t> </w:t>
      </w:r>
      <w:r>
        <w:rPr/>
        <w:t>by </w:t>
      </w:r>
      <w:r>
        <w:rPr>
          <w:rFonts w:ascii="Cambria"/>
        </w:rPr>
        <w:t>(</w:t>
      </w:r>
      <w:r>
        <w:rPr>
          <w:i/>
        </w:rPr>
        <w:t>r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ab/>
        <w:t>r</w:t>
      </w:r>
      <w:r>
        <w:rPr>
          <w:vertAlign w:val="subscript"/>
        </w:rPr>
        <w:t>cm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rFonts w:ascii="Cambria"/>
          <w:vertAlign w:val="baseline"/>
        </w:rPr>
        <w:t>)  </w:t>
      </w:r>
      <w:r>
        <w:rPr>
          <w:rFonts w:ascii="Cambria"/>
          <w:spacing w:val="29"/>
          <w:vertAlign w:val="baseline"/>
        </w:rPr>
        <w:t> </w:t>
      </w:r>
      <w:r>
        <w:rPr>
          <w:rFonts w:asci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ab/>
        <w:t>r</w:t>
      </w:r>
      <w:r>
        <w:rPr>
          <w:vertAlign w:val="subscript"/>
        </w:rPr>
        <w:t>cm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rFonts w:ascii="Cambria"/>
          <w:vertAlign w:val="baseline"/>
        </w:rPr>
        <w:t>)</w:t>
      </w:r>
      <w:r>
        <w:rPr>
          <w:rFonts w:ascii="Cambria"/>
          <w:spacing w:val="6"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component, and so on.</w:t>
      </w:r>
      <w:r>
        <w:rPr>
          <w:spacing w:val="17"/>
          <w:vertAlign w:val="baseline"/>
        </w:rPr>
        <w:t> </w:t>
      </w:r>
      <w:r>
        <w:rPr>
          <w:vertAlign w:val="baseline"/>
        </w:rPr>
        <w:t>The six</w:t>
      </w:r>
      <w:r>
        <w:rPr>
          <w:spacing w:val="-1"/>
          <w:vertAlign w:val="baseline"/>
        </w:rPr>
        <w:t> </w:t>
      </w:r>
      <w:r>
        <w:rPr>
          <w:vertAlign w:val="baseline"/>
        </w:rPr>
        <w:t>components of the tensor are ordered</w:t>
      </w:r>
    </w:p>
    <w:p>
      <w:pPr>
        <w:spacing w:before="8"/>
        <w:ind w:left="179" w:right="0" w:firstLine="0"/>
        <w:jc w:val="left"/>
        <w:rPr>
          <w:sz w:val="20"/>
        </w:rPr>
      </w:pPr>
      <w:r>
        <w:rPr>
          <w:i/>
          <w:sz w:val="20"/>
        </w:rPr>
        <w:t>xx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yy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zz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xy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xz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yz</w:t>
      </w:r>
      <w:r>
        <w:rPr>
          <w:sz w:val="20"/>
        </w:rPr>
        <w:t>.</w:t>
      </w:r>
    </w:p>
    <w:p>
      <w:pPr>
        <w:pStyle w:val="BodyText"/>
        <w:rPr>
          <w:sz w:val="24"/>
        </w:rPr>
      </w:pPr>
      <w:r>
        <w:rPr/>
        <w:pict>
          <v:group style="position:absolute;margin-left:72pt;margin-top:15.789954pt;width:468pt;height:78.650pt;mso-position-horizontal-relative:page;mso-position-vertical-relative:paragraph;z-index:-15526400;mso-wrap-distance-left:0;mso-wrap-distance-right:0" coordorigin="1440,316" coordsize="9360,1573">
            <v:shape style="position:absolute;left:1440;top:315;width:9360;height:1573" coordorigin="1440,316" coordsize="9360,1573" path="m10700,316l1540,316,1501,324,1469,345,1448,377,1440,415,1440,1789,1448,1828,1469,1860,1501,1881,1540,1889,10700,1889,10739,1881,10771,1860,10792,1828,10800,1789,10800,415,10792,377,10771,345,10739,324,10700,316xe" filled="true" fillcolor="#86989a" stroked="false">
              <v:path arrowok="t"/>
              <v:fill type="solid"/>
            </v:shape>
            <v:shape style="position:absolute;left:1449;top:325;width:9341;height:1553" coordorigin="1450,326" coordsize="9341,1553" path="m10690,326l1550,326,1511,334,1479,355,1458,387,1450,425,1450,1779,1458,1818,1479,1850,1511,1871,1550,1879,10690,1879,10729,1871,10761,1850,10782,1818,10790,1779,10790,425,10782,387,10761,355,10729,334,10690,326xe" filled="true" fillcolor="#f7f7f7" stroked="false">
              <v:path arrowok="t"/>
              <v:fill type="solid"/>
            </v:shape>
            <v:shape style="position:absolute;left:1449;top:325;width:9341;height:399" coordorigin="1450,326" coordsize="9341,399" path="m10690,326l1550,326,1511,334,1479,355,1458,387,1450,425,1450,724,10790,724,10790,425,10782,387,10761,355,10729,334,10690,326xe" filled="true" fillcolor="#86989a" stroked="false">
              <v:path arrowok="t"/>
              <v:fill type="solid"/>
            </v:shape>
            <v:shape style="position:absolute;left:1449;top:325;width:9341;height:399" coordorigin="1450,326" coordsize="9341,399" path="m10690,326l1550,326,1511,334,1479,355,1458,387,1450,425,1450,724,10790,724,10790,425,10782,387,10761,355,10729,334,10690,326xe" filled="true" fillcolor="#d0defa" stroked="false">
              <v:path arrowok="t"/>
              <v:fill type="solid"/>
            </v:shape>
            <v:shape style="position:absolute;left:1589;top:432;width:170;height:175" type="#_x0000_t75" stroked="false">
              <v:imagedata r:id="rId10" o:title=""/>
            </v:shape>
            <v:shape style="position:absolute;left:1440;top:315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 coordinates of an atom contribute to </w:t>
                    </w:r>
                    <w:r>
                      <w:rPr>
                        <w:i/>
                        <w:sz w:val="20"/>
                      </w:rPr>
                      <w:t>R</w:t>
                    </w:r>
                    <w:r>
                      <w:rPr>
                        <w:i/>
                        <w:sz w:val="20"/>
                        <w:vertAlign w:val="subscript"/>
                      </w:rPr>
                      <w:t>g</w:t>
                    </w:r>
                    <w:r>
                      <w:rPr>
                        <w:i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in “unwrapped” form, by using the image flags associated with each</w:t>
                    </w:r>
                    <w:r>
                      <w:rPr>
                        <w:spacing w:val="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atom. See the </w:t>
                    </w:r>
                    <w:r>
                      <w:rPr>
                        <w:i/>
                        <w:color w:val="355F7B"/>
                        <w:sz w:val="20"/>
                        <w:vertAlign w:val="baseline"/>
                      </w:rPr>
                      <w:t>dump custom </w:t>
                    </w:r>
                    <w:r>
                      <w:rPr>
                        <w:sz w:val="20"/>
                        <w:vertAlign w:val="baseline"/>
                      </w:rPr>
                      <w:t>command for a discussion of “unwrapped” coordinates. See the Atoms section of the</w:t>
                    </w:r>
                    <w:r>
                      <w:rPr>
                        <w:spacing w:val="-47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  <w:vertAlign w:val="baseline"/>
                      </w:rPr>
                      <w:t>read_data </w:t>
                    </w:r>
                    <w:r>
                      <w:rPr>
                        <w:sz w:val="20"/>
                        <w:vertAlign w:val="baseline"/>
                      </w:rPr>
                      <w:t>command for a discussion of image flags and how they are set for each atom. You can reset the image</w:t>
                    </w:r>
                    <w:r>
                      <w:rPr>
                        <w:spacing w:val="-47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flags</w:t>
                    </w:r>
                    <w:r>
                      <w:rPr>
                        <w:spacing w:val="-3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(e.g.,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to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0)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before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invoking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this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compute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by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using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the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  <w:vertAlign w:val="baseline"/>
                      </w:rPr>
                      <w:t>set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  <w:vertAlign w:val="baseline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27"/>
        <w:ind w:left="180"/>
        <w:rPr>
          <w:i/>
        </w:rPr>
      </w:pPr>
      <w:r>
        <w:rPr/>
        <w:t>The</w:t>
      </w:r>
      <w:r>
        <w:rPr>
          <w:spacing w:val="11"/>
        </w:rPr>
        <w:t> </w:t>
      </w:r>
      <w:r>
        <w:rPr/>
        <w:t>simplest</w:t>
      </w:r>
      <w:r>
        <w:rPr>
          <w:spacing w:val="11"/>
        </w:rPr>
        <w:t> </w:t>
      </w:r>
      <w:r>
        <w:rPr/>
        <w:t>way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output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results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compute</w:t>
      </w:r>
      <w:r>
        <w:rPr>
          <w:spacing w:val="11"/>
        </w:rPr>
        <w:t> </w:t>
      </w:r>
      <w:r>
        <w:rPr/>
        <w:t>gyration/chunk</w:t>
      </w:r>
      <w:r>
        <w:rPr>
          <w:spacing w:val="12"/>
        </w:rPr>
        <w:t> </w:t>
      </w:r>
      <w:r>
        <w:rPr/>
        <w:t>calculation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file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11"/>
        </w:rPr>
        <w:t> </w:t>
      </w:r>
      <w:r>
        <w:rPr>
          <w:i/>
          <w:color w:val="355F7B"/>
        </w:rPr>
        <w:t>ave/time</w:t>
      </w:r>
    </w:p>
    <w:p>
      <w:pPr>
        <w:pStyle w:val="BodyText"/>
        <w:spacing w:before="9"/>
        <w:ind w:left="180"/>
      </w:pPr>
      <w:r>
        <w:rPr/>
        <w:pict>
          <v:group style="position:absolute;margin-left:68.612999pt;margin-top:18.751833pt;width:474.8pt;height:42.65pt;mso-position-horizontal-relative:page;mso-position-vertical-relative:paragraph;z-index:-15525888;mso-wrap-distance-left:0;mso-wrap-distance-right:0" coordorigin="1372,375" coordsize="9496,853">
            <v:shape style="position:absolute;left:1372;top:375;width:9496;height:853" coordorigin="1372,375" coordsize="9496,853" path="m10808,375l1432,375,1409,380,1390,393,1377,412,1372,435,1372,1168,1377,1191,1390,1210,1409,1223,1432,1228,10808,1228,10831,1223,10850,1210,10863,1191,10868,1168,10868,435,10863,412,10850,393,10831,380,10808,375xe" filled="true" fillcolor="#1f1f1f" stroked="false">
              <v:path arrowok="t"/>
              <v:fill type="solid"/>
            </v:shape>
            <v:shape style="position:absolute;left:1380;top:383;width:9480;height:837" coordorigin="1380,383" coordsize="9480,837" path="m10800,383l1440,383,1417,388,1398,401,1385,420,1380,443,1380,1160,1385,1183,1398,1202,1417,1215,1440,1220,10800,1220,10823,1215,10842,1202,10855,1183,10860,1160,10860,443,10855,420,10842,401,10823,388,10800,383xe" filled="true" fillcolor="#f2f2f2" stroked="false">
              <v:path arrowok="t"/>
              <v:fill type="solid"/>
            </v:shape>
            <v:shape style="position:absolute;left:1372;top:37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74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molecule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gyration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100 1 100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 file tmp.out mode 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command,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819"/>
      <w:bookmarkEnd w:id="819"/>
      <w:r>
        <w:rPr>
          <w:b w:val="0"/>
        </w:rPr>
      </w:r>
      <w:bookmarkStart w:name="Output info" w:id="820"/>
      <w:bookmarkEnd w:id="82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calculates a global vector if the </w:t>
      </w:r>
      <w:r>
        <w:rPr>
          <w:i/>
        </w:rPr>
        <w:t>tensor </w:t>
      </w:r>
      <w:r>
        <w:rPr/>
        <w:t>keyword is not specified and a global array if it is.</w:t>
      </w:r>
      <w:r>
        <w:rPr>
          <w:spacing w:val="50"/>
        </w:rPr>
        <w:t> </w:t>
      </w:r>
      <w:r>
        <w:rPr/>
        <w:t>The length</w:t>
      </w:r>
      <w:r>
        <w:rPr>
          <w:spacing w:val="1"/>
        </w:rPr>
        <w:t> </w:t>
      </w:r>
      <w:r>
        <w:rPr/>
        <w:t>of the vector or number of rows in the array = the number of chunks </w:t>
      </w:r>
      <w:r>
        <w:rPr>
          <w:i/>
        </w:rPr>
        <w:t>Nchunk </w:t>
      </w:r>
      <w:r>
        <w:rPr/>
        <w:t>as calculated by the specified </w:t>
      </w:r>
      <w:hyperlink w:history="true" w:anchor="_bookmark12">
        <w:r>
          <w:rPr>
            <w:i/>
            <w:color w:val="355F7B"/>
          </w:rPr>
          <w:t>compute</w:t>
        </w:r>
      </w:hyperlink>
      <w:r>
        <w:rPr>
          <w:i/>
          <w:color w:val="355F7B"/>
          <w:spacing w:val="1"/>
        </w:rPr>
        <w:t> </w:t>
      </w:r>
      <w:hyperlink w:history="true" w:anchor="_bookmark12">
        <w:r>
          <w:rPr>
            <w:i/>
            <w:color w:val="355F7B"/>
          </w:rPr>
          <w:t>chunk/atom</w:t>
        </w:r>
        <w:r>
          <w:rPr>
            <w:i/>
            <w:color w:val="355F7B"/>
            <w:spacing w:val="-6"/>
          </w:rPr>
          <w:t> </w:t>
        </w:r>
      </w:hyperlink>
      <w:r>
        <w:rPr/>
        <w:t>command.</w:t>
      </w:r>
      <w:r>
        <w:rPr>
          <w:spacing w:val="10"/>
        </w:rPr>
        <w:t> </w:t>
      </w:r>
      <w:r>
        <w:rPr/>
        <w:t>If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tensor</w:t>
      </w:r>
      <w:r>
        <w:rPr>
          <w:i/>
          <w:spacing w:val="2"/>
        </w:rPr>
        <w:t> </w:t>
      </w:r>
      <w:r>
        <w:rPr/>
        <w:t>keyword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specified,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global</w:t>
      </w:r>
      <w:r>
        <w:rPr>
          <w:spacing w:val="-7"/>
        </w:rPr>
        <w:t> </w:t>
      </w:r>
      <w:r>
        <w:rPr/>
        <w:t>array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six</w:t>
      </w:r>
      <w:r>
        <w:rPr>
          <w:spacing w:val="-7"/>
        </w:rPr>
        <w:t> </w:t>
      </w:r>
      <w:r>
        <w:rPr/>
        <w:t>columns.</w:t>
      </w:r>
      <w:r>
        <w:rPr>
          <w:spacing w:val="10"/>
        </w:rPr>
        <w:t> </w:t>
      </w:r>
      <w:r>
        <w:rPr/>
        <w:t>The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array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48"/>
        </w:rPr>
        <w:t> </w:t>
      </w:r>
      <w:r>
        <w:rPr/>
        <w:t>accessed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any</w:t>
      </w:r>
      <w:r>
        <w:rPr>
          <w:spacing w:val="-11"/>
        </w:rPr>
        <w:t> </w:t>
      </w:r>
      <w:r>
        <w:rPr/>
        <w:t>command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uses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values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compute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input.</w:t>
      </w:r>
      <w:r>
        <w:rPr>
          <w:spacing w:val="8"/>
        </w:rPr>
        <w:t> </w:t>
      </w:r>
      <w:r>
        <w:rPr/>
        <w:t>See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1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overview</w:t>
      </w:r>
      <w:r>
        <w:rPr>
          <w:spacing w:val="-48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vector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array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array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distance</w:t>
      </w:r>
    </w:p>
    <w:p>
      <w:pPr>
        <w:pStyle w:val="BodyText"/>
        <w:spacing w:before="9"/>
        <w:ind w:left="179"/>
        <w:jc w:val="both"/>
      </w:pPr>
      <w:r>
        <w:rPr>
          <w:i/>
          <w:color w:val="355F7B"/>
        </w:rPr>
        <w:t>units</w:t>
      </w:r>
      <w:r>
        <w:rPr/>
        <w:t>,</w:t>
      </w:r>
      <w:r>
        <w:rPr>
          <w:spacing w:val="-6"/>
        </w:rPr>
        <w:t> </w:t>
      </w:r>
      <w:r>
        <w:rPr/>
        <w:t>since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square</w:t>
      </w:r>
      <w:r>
        <w:rPr>
          <w:spacing w:val="-5"/>
        </w:rPr>
        <w:t> </w:t>
      </w:r>
      <w:r>
        <w:rPr/>
        <w:t>root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formula</w:t>
      </w:r>
      <w:r>
        <w:rPr>
          <w:spacing w:val="-5"/>
        </w:rPr>
        <w:t> </w:t>
      </w:r>
      <w:r>
        <w:rPr/>
        <w:t>above.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821"/>
      <w:bookmarkEnd w:id="821"/>
      <w:r>
        <w:rPr>
          <w:b w:val="0"/>
        </w:rPr>
      </w:r>
      <w:bookmarkStart w:name="Restrictions" w:id="822"/>
      <w:bookmarkEnd w:id="822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823"/>
      <w:bookmarkEnd w:id="823"/>
      <w:r>
        <w:rPr>
          <w:b w:val="0"/>
        </w:rPr>
      </w:r>
      <w:bookmarkStart w:name="Related commands" w:id="824"/>
      <w:bookmarkEnd w:id="82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spacing w:before="128"/>
        <w:ind w:left="179" w:right="0" w:firstLine="0"/>
        <w:jc w:val="left"/>
        <w:rPr>
          <w:i/>
          <w:sz w:val="20"/>
        </w:rPr>
      </w:pPr>
      <w:hyperlink w:history="true" w:anchor="_bookmark5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gyration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825"/>
      <w:bookmarkEnd w:id="825"/>
      <w:r>
        <w:rPr>
          <w:b w:val="0"/>
        </w:rPr>
      </w:r>
      <w:bookmarkStart w:name="Default" w:id="826"/>
      <w:bookmarkEnd w:id="826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none</w:t>
      </w:r>
    </w:p>
    <w:p>
      <w:pPr>
        <w:spacing w:after="0"/>
        <w:sectPr>
          <w:headerReference w:type="default" r:id="rId192"/>
          <w:footerReference w:type="default" r:id="rId193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gyration/shape command" w:id="827"/>
      <w:bookmarkEnd w:id="827"/>
      <w:r>
        <w:rPr>
          <w:b w:val="0"/>
        </w:rPr>
      </w:r>
      <w:bookmarkStart w:name="_bookmark53" w:id="828"/>
      <w:bookmarkEnd w:id="828"/>
      <w:r>
        <w:rPr>
          <w:b w:val="0"/>
        </w:rPr>
      </w:r>
      <w:bookmarkStart w:name="_bookmark53" w:id="829"/>
      <w:bookmarkEnd w:id="829"/>
      <w:r>
        <w:rPr>
          <w:color w:val="20435C"/>
        </w:rPr>
        <w:t>compute</w:t>
      </w:r>
      <w:r>
        <w:rPr>
          <w:color w:val="20435C"/>
          <w:spacing w:val="56"/>
        </w:rPr>
        <w:t> </w:t>
      </w:r>
      <w:r>
        <w:rPr>
          <w:color w:val="20435C"/>
        </w:rPr>
        <w:t>gyration/shape</w:t>
      </w:r>
      <w:r>
        <w:rPr>
          <w:color w:val="20435C"/>
          <w:spacing w:val="5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830"/>
      <w:bookmarkEnd w:id="830"/>
      <w:r>
        <w:rPr>
          <w:b w:val="0"/>
        </w:rPr>
      </w:r>
      <w:bookmarkStart w:name="Syntax" w:id="831"/>
      <w:bookmarkEnd w:id="831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52486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gyration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shape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gyration/shape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compute-ID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ID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5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gyration</w:t>
        </w:r>
        <w:r>
          <w:rPr>
            <w:i/>
            <w:color w:val="355F7B"/>
            <w:spacing w:val="-4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832"/>
      <w:bookmarkEnd w:id="832"/>
      <w:r>
        <w:rPr>
          <w:b w:val="0"/>
        </w:rPr>
      </w:r>
      <w:bookmarkStart w:name="Examples" w:id="833"/>
      <w:bookmarkEnd w:id="833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058pt;width:474.8pt;height:18.75pt;mso-position-horizontal-relative:page;mso-position-vertical-relative:paragraph;z-index:-15524352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color w:val="19167C"/>
                        <w:spacing w:val="2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gyration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shape</w:t>
                    </w:r>
                    <w:r>
                      <w:rPr>
                        <w:rFonts w:ascii="Lucida Sans Unicode"/>
                        <w:spacing w:val="2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834"/>
      <w:bookmarkEnd w:id="834"/>
      <w:r>
        <w:rPr/>
      </w:r>
      <w:bookmarkStart w:name="Description" w:id="835"/>
      <w:bookmarkEnd w:id="835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67"/>
      </w:pPr>
      <w:r>
        <w:rPr/>
        <w:t>Define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computation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calculates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eigenvalues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gyration</w:t>
      </w:r>
      <w:r>
        <w:rPr>
          <w:spacing w:val="-8"/>
        </w:rPr>
        <w:t> </w:t>
      </w:r>
      <w:r>
        <w:rPr/>
        <w:t>tensor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group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atoms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three</w:t>
      </w:r>
      <w:r>
        <w:rPr>
          <w:spacing w:val="-7"/>
        </w:rPr>
        <w:t> </w:t>
      </w:r>
      <w:r>
        <w:rPr/>
        <w:t>shape</w:t>
      </w:r>
      <w:r>
        <w:rPr>
          <w:spacing w:val="-8"/>
        </w:rPr>
        <w:t> </w:t>
      </w:r>
      <w:r>
        <w:rPr/>
        <w:t>param-</w:t>
      </w:r>
      <w:r>
        <w:rPr>
          <w:spacing w:val="-47"/>
        </w:rPr>
        <w:t> </w:t>
      </w:r>
      <w:r>
        <w:rPr/>
        <w:t>eters.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computation</w:t>
      </w:r>
      <w:r>
        <w:rPr>
          <w:spacing w:val="-2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effects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passing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boundaries.</w:t>
      </w:r>
    </w:p>
    <w:p>
      <w:pPr>
        <w:pStyle w:val="BodyText"/>
        <w:spacing w:line="249" w:lineRule="auto" w:before="119"/>
        <w:ind w:left="179" w:right="174"/>
      </w:pP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computed</w:t>
      </w:r>
      <w:r>
        <w:rPr>
          <w:spacing w:val="2"/>
        </w:rPr>
        <w:t> </w:t>
      </w:r>
      <w:r>
        <w:rPr/>
        <w:t>shape</w:t>
      </w:r>
      <w:r>
        <w:rPr>
          <w:spacing w:val="1"/>
        </w:rPr>
        <w:t> </w:t>
      </w:r>
      <w:r>
        <w:rPr/>
        <w:t>parameters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asphericity,</w:t>
      </w:r>
      <w:r>
        <w:rPr>
          <w:spacing w:val="3"/>
        </w:rPr>
        <w:t> </w:t>
      </w:r>
      <w:r>
        <w:rPr>
          <w:i/>
        </w:rPr>
        <w:t>b</w:t>
      </w:r>
      <w:r>
        <w:rPr/>
        <w:t>,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acylindricity,</w:t>
      </w:r>
      <w:r>
        <w:rPr>
          <w:spacing w:val="3"/>
        </w:rPr>
        <w:t> </w:t>
      </w:r>
      <w:r>
        <w:rPr>
          <w:i/>
        </w:rPr>
        <w:t>c</w:t>
      </w:r>
      <w:r>
        <w:rPr/>
        <w:t>,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relative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anisotropy,</w:t>
      </w:r>
      <w:r>
        <w:rPr>
          <w:spacing w:val="4"/>
        </w:rPr>
        <w:t> </w:t>
      </w:r>
      <w:r>
        <w:rPr>
          <w:i/>
        </w:rPr>
        <w:t>k</w:t>
      </w:r>
      <w:r>
        <w:rPr/>
        <w:t>,</w:t>
      </w:r>
      <w:r>
        <w:rPr>
          <w:spacing w:val="-47"/>
        </w:rPr>
        <w:t> </w:t>
      </w:r>
      <w:r>
        <w:rPr/>
        <w:t>viz.,</w:t>
      </w:r>
    </w:p>
    <w:p>
      <w:pPr>
        <w:spacing w:line="380" w:lineRule="atLeast" w:before="130"/>
        <w:ind w:left="3922" w:right="4383" w:hanging="12"/>
        <w:jc w:val="left"/>
        <w:rPr>
          <w:i/>
          <w:sz w:val="20"/>
        </w:rPr>
      </w:pPr>
      <w:r>
        <w:rPr/>
        <w:pict>
          <v:shape style="position:absolute;margin-left:294.041992pt;margin-top:20.906887pt;width:5pt;height:12.05pt;mso-position-horizontal-relative:page;mso-position-vertical-relative:paragraph;z-index:-26676736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20"/>
        </w:rPr>
        <w:t>b </w:t>
      </w:r>
      <w:r>
        <w:rPr>
          <w:rFonts w:ascii="Cambria" w:hAnsi="Cambria"/>
          <w:w w:val="95"/>
          <w:sz w:val="20"/>
        </w:rPr>
        <w:t>=</w:t>
      </w:r>
      <w:r>
        <w:rPr>
          <w:rFonts w:ascii="Cambria" w:hAnsi="Cambria"/>
          <w:spacing w:val="39"/>
          <w:sz w:val="20"/>
        </w:rPr>
        <w:t> </w:t>
      </w:r>
      <w:r>
        <w:rPr>
          <w:i/>
          <w:w w:val="95"/>
          <w:sz w:val="20"/>
        </w:rPr>
        <w:t>l</w:t>
      </w:r>
      <w:r>
        <w:rPr>
          <w:i/>
          <w:w w:val="95"/>
          <w:sz w:val="20"/>
          <w:vertAlign w:val="subscript"/>
        </w:rPr>
        <w:t>z</w:t>
      </w:r>
      <w:r>
        <w:rPr>
          <w:i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40"/>
          <w:sz w:val="20"/>
          <w:vertAlign w:val="baseline"/>
        </w:rPr>
        <w:t> </w:t>
      </w:r>
      <w:r>
        <w:rPr>
          <w:rFonts w:ascii="Cambria" w:hAnsi="Cambria"/>
          <w:w w:val="95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w w:val="95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l</w:t>
      </w:r>
      <w:r>
        <w:rPr>
          <w:i/>
          <w:w w:val="95"/>
          <w:sz w:val="20"/>
          <w:vertAlign w:val="subscript"/>
        </w:rPr>
        <w:t>y</w:t>
      </w:r>
      <w:r>
        <w:rPr>
          <w:i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+ </w:t>
      </w:r>
      <w:r>
        <w:rPr>
          <w:i/>
          <w:w w:val="95"/>
          <w:sz w:val="20"/>
          <w:vertAlign w:val="baseline"/>
        </w:rPr>
        <w:t>l</w:t>
      </w:r>
      <w:r>
        <w:rPr>
          <w:i/>
          <w:w w:val="95"/>
          <w:sz w:val="20"/>
          <w:vertAlign w:val="subscript"/>
        </w:rPr>
        <w:t>x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spacing w:val="1"/>
          <w:w w:val="95"/>
          <w:sz w:val="20"/>
          <w:vertAlign w:val="baseline"/>
        </w:rPr>
        <w:t> </w:t>
      </w:r>
      <w:r>
        <w:rPr>
          <w:i/>
          <w:sz w:val="20"/>
          <w:vertAlign w:val="baseline"/>
        </w:rPr>
        <w:t>c</w:t>
      </w:r>
      <w:r>
        <w:rPr>
          <w:i/>
          <w:spacing w:val="3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</w:t>
      </w:r>
      <w:r>
        <w:rPr>
          <w:rFonts w:ascii="Cambria" w:hAnsi="Cambria"/>
          <w:spacing w:val="10"/>
          <w:sz w:val="20"/>
          <w:vertAlign w:val="baseline"/>
        </w:rPr>
        <w:t> </w:t>
      </w:r>
      <w:r>
        <w:rPr>
          <w:i/>
          <w:sz w:val="20"/>
          <w:vertAlign w:val="baseline"/>
        </w:rPr>
        <w:t>l</w:t>
      </w:r>
      <w:r>
        <w:rPr>
          <w:i/>
          <w:sz w:val="20"/>
          <w:vertAlign w:val="subscript"/>
        </w:rPr>
        <w:t>y</w:t>
      </w:r>
      <w:r>
        <w:rPr>
          <w:i/>
          <w:spacing w:val="3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− </w:t>
      </w:r>
      <w:r>
        <w:rPr>
          <w:i/>
          <w:sz w:val="20"/>
          <w:vertAlign w:val="baseline"/>
        </w:rPr>
        <w:t>l</w:t>
      </w:r>
      <w:r>
        <w:rPr>
          <w:i/>
          <w:sz w:val="20"/>
          <w:vertAlign w:val="subscript"/>
        </w:rPr>
        <w:t>x</w:t>
      </w:r>
    </w:p>
    <w:p>
      <w:pPr>
        <w:pStyle w:val="BodyText"/>
        <w:tabs>
          <w:tab w:pos="5784" w:val="right" w:leader="none"/>
        </w:tabs>
        <w:spacing w:line="110" w:lineRule="exact" w:before="88"/>
        <w:ind w:left="4257"/>
        <w:rPr>
          <w:rFonts w:ascii="Cambria"/>
        </w:rPr>
      </w:pPr>
      <w:r>
        <w:rPr>
          <w:rFonts w:ascii="Cambria"/>
          <w:position w:val="-1"/>
        </w:rPr>
        <w:t>3</w:t>
      </w:r>
      <w:r>
        <w:rPr>
          <w:rFonts w:ascii="Cambria"/>
          <w:spacing w:val="79"/>
          <w:position w:val="-1"/>
        </w:rPr>
        <w:t> </w:t>
      </w:r>
      <w:r>
        <w:rPr>
          <w:i/>
        </w:rPr>
        <w:t>l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10"/>
          <w:vertAlign w:val="baseline"/>
        </w:rPr>
        <w:t> </w:t>
      </w:r>
      <w:r>
        <w:rPr>
          <w:rFonts w:ascii="Cambria"/>
          <w:vertAlign w:val="baseline"/>
        </w:rPr>
        <w:t>+</w:t>
      </w:r>
      <w:r>
        <w:rPr>
          <w:rFonts w:ascii="Cambria"/>
          <w:spacing w:val="1"/>
          <w:vertAlign w:val="baseline"/>
        </w:rPr>
        <w:t> </w:t>
      </w:r>
      <w:r>
        <w:rPr>
          <w:i/>
          <w:vertAlign w:val="baseline"/>
        </w:rPr>
        <w:t>l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10"/>
          <w:vertAlign w:val="baseline"/>
        </w:rPr>
        <w:t> </w:t>
      </w:r>
      <w:r>
        <w:rPr>
          <w:rFonts w:ascii="Cambria"/>
          <w:vertAlign w:val="baseline"/>
        </w:rPr>
        <w:t>+ </w:t>
      </w:r>
      <w:r>
        <w:rPr>
          <w:i/>
          <w:vertAlign w:val="baseline"/>
        </w:rPr>
        <w:t>l</w:t>
      </w:r>
      <w:r>
        <w:rPr>
          <w:rFonts w:ascii="Cambria"/>
          <w:vertAlign w:val="superscript"/>
        </w:rPr>
        <w:t>2</w:t>
      </w:r>
      <w:r>
        <w:rPr>
          <w:position w:val="7"/>
          <w:vertAlign w:val="baseline"/>
        </w:rPr>
        <w:tab/>
      </w:r>
      <w:r>
        <w:rPr>
          <w:rFonts w:ascii="Cambria"/>
          <w:position w:val="-1"/>
          <w:vertAlign w:val="baseline"/>
        </w:rPr>
        <w:t>1</w:t>
      </w:r>
    </w:p>
    <w:p>
      <w:pPr>
        <w:tabs>
          <w:tab w:pos="617" w:val="left" w:leader="none"/>
          <w:tab w:pos="963" w:val="left" w:leader="none"/>
          <w:tab w:pos="1309" w:val="left" w:leader="none"/>
        </w:tabs>
        <w:spacing w:line="158" w:lineRule="auto" w:before="26"/>
        <w:ind w:left="0" w:right="405" w:firstLine="0"/>
        <w:jc w:val="center"/>
        <w:rPr>
          <w:i/>
          <w:sz w:val="14"/>
        </w:rPr>
      </w:pPr>
      <w:r>
        <w:rPr/>
        <w:pict>
          <v:line style="position:absolute;mso-position-horizontal-relative:page;mso-position-vertical-relative:paragraph;z-index:15933952" from="347.268005pt,9.291485pt" to="352.249005pt,9.291485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36.109985pt;margin-top:4.06147pt;width:7.75pt;height:17.3pt;mso-position-horizontal-relative:page;mso-position-vertical-relative:paragraph;z-index:-2667622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position w:val="-10"/>
          <w:sz w:val="20"/>
        </w:rPr>
        <w:t>k</w:t>
      </w:r>
      <w:r>
        <w:rPr>
          <w:i/>
          <w:spacing w:val="8"/>
          <w:position w:val="-10"/>
          <w:sz w:val="20"/>
        </w:rPr>
        <w:t> </w:t>
      </w:r>
      <w:r>
        <w:rPr>
          <w:rFonts w:ascii="Cambria"/>
          <w:position w:val="-10"/>
          <w:sz w:val="20"/>
        </w:rPr>
        <w:t>=</w:t>
      </w:r>
      <w:r>
        <w:rPr>
          <w:sz w:val="20"/>
          <w:u w:val="single"/>
        </w:rPr>
        <w:tab/>
      </w:r>
      <w:r>
        <w:rPr>
          <w:i/>
          <w:sz w:val="14"/>
          <w:u w:val="single"/>
        </w:rPr>
        <w:t>x</w:t>
        <w:tab/>
        <w:t>y</w:t>
        <w:tab/>
        <w:t>z</w:t>
      </w:r>
      <w:r>
        <w:rPr>
          <w:i/>
          <w:spacing w:val="6"/>
          <w:sz w:val="14"/>
          <w:u w:val="single"/>
        </w:rPr>
        <w:t> </w:t>
      </w:r>
    </w:p>
    <w:p>
      <w:pPr>
        <w:tabs>
          <w:tab w:pos="5685" w:val="left" w:leader="none"/>
        </w:tabs>
        <w:spacing w:line="185" w:lineRule="exact" w:before="0"/>
        <w:ind w:left="4257" w:right="0" w:firstLine="0"/>
        <w:jc w:val="left"/>
        <w:rPr>
          <w:rFonts w:ascii="Cambria"/>
          <w:sz w:val="20"/>
        </w:rPr>
      </w:pPr>
      <w:r>
        <w:rPr>
          <w:rFonts w:ascii="Cambria"/>
          <w:sz w:val="20"/>
        </w:rPr>
        <w:t>2 (</w:t>
      </w:r>
      <w:r>
        <w:rPr>
          <w:i/>
          <w:sz w:val="20"/>
        </w:rPr>
        <w:t>l</w:t>
      </w:r>
      <w:r>
        <w:rPr>
          <w:i/>
          <w:sz w:val="20"/>
          <w:vertAlign w:val="subscript"/>
        </w:rPr>
        <w:t>x</w:t>
      </w:r>
      <w:r>
        <w:rPr>
          <w:i/>
          <w:spacing w:val="2"/>
          <w:sz w:val="20"/>
          <w:vertAlign w:val="baseline"/>
        </w:rPr>
        <w:t> </w:t>
      </w:r>
      <w:r>
        <w:rPr>
          <w:rFonts w:ascii="Cambria"/>
          <w:sz w:val="20"/>
          <w:vertAlign w:val="baseline"/>
        </w:rPr>
        <w:t>+</w:t>
      </w:r>
      <w:r>
        <w:rPr>
          <w:rFonts w:ascii="Cambria"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l</w:t>
      </w:r>
      <w:r>
        <w:rPr>
          <w:i/>
          <w:sz w:val="20"/>
          <w:vertAlign w:val="subscript"/>
        </w:rPr>
        <w:t>y</w:t>
      </w:r>
      <w:r>
        <w:rPr>
          <w:i/>
          <w:spacing w:val="2"/>
          <w:sz w:val="20"/>
          <w:vertAlign w:val="baseline"/>
        </w:rPr>
        <w:t> </w:t>
      </w:r>
      <w:r>
        <w:rPr>
          <w:rFonts w:ascii="Cambria"/>
          <w:sz w:val="20"/>
          <w:vertAlign w:val="baseline"/>
        </w:rPr>
        <w:t>+</w:t>
      </w:r>
      <w:r>
        <w:rPr>
          <w:rFonts w:ascii="Cambria"/>
          <w:spacing w:val="-2"/>
          <w:sz w:val="20"/>
          <w:vertAlign w:val="baseline"/>
        </w:rPr>
        <w:t> </w:t>
      </w:r>
      <w:r>
        <w:rPr>
          <w:i/>
          <w:sz w:val="20"/>
          <w:vertAlign w:val="baseline"/>
        </w:rPr>
        <w:t>l</w:t>
      </w:r>
      <w:r>
        <w:rPr>
          <w:i/>
          <w:sz w:val="20"/>
          <w:vertAlign w:val="subscript"/>
        </w:rPr>
        <w:t>z</w:t>
      </w:r>
      <w:r>
        <w:rPr>
          <w:rFonts w:ascii="Cambria"/>
          <w:sz w:val="20"/>
          <w:vertAlign w:val="baseline"/>
        </w:rPr>
        <w:t>)</w:t>
      </w:r>
      <w:r>
        <w:rPr>
          <w:rFonts w:ascii="Cambria"/>
          <w:position w:val="6"/>
          <w:sz w:val="14"/>
          <w:vertAlign w:val="baseline"/>
        </w:rPr>
        <w:t>2</w:t>
      </w:r>
      <w:r>
        <w:rPr>
          <w:position w:val="6"/>
          <w:sz w:val="14"/>
          <w:vertAlign w:val="baseline"/>
        </w:rPr>
        <w:tab/>
      </w:r>
      <w:r>
        <w:rPr>
          <w:rFonts w:ascii="Cambria"/>
          <w:sz w:val="20"/>
          <w:vertAlign w:val="baseline"/>
        </w:rPr>
        <w:t>2</w:t>
      </w:r>
    </w:p>
    <w:p>
      <w:pPr>
        <w:pStyle w:val="BodyText"/>
        <w:spacing w:line="249" w:lineRule="auto" w:before="183"/>
        <w:ind w:left="180" w:right="177"/>
        <w:jc w:val="both"/>
      </w:pPr>
      <w:r>
        <w:rPr/>
        <w:pict>
          <v:shape style="position:absolute;margin-left:107.353996pt;margin-top:10.764932pt;width:27.4pt;height:17.3pt;mso-position-horizontal-relative:page;mso-position-vertical-relative:paragraph;z-index:-2667571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92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≤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where</w:t>
      </w:r>
      <w:r>
        <w:rPr>
          <w:spacing w:val="-13"/>
        </w:rPr>
        <w:t> </w:t>
      </w:r>
      <w:r>
        <w:rPr>
          <w:i/>
          <w:spacing w:val="-1"/>
        </w:rPr>
        <w:t>l</w:t>
      </w:r>
      <w:r>
        <w:rPr>
          <w:i/>
          <w:spacing w:val="-1"/>
          <w:vertAlign w:val="subscript"/>
        </w:rPr>
        <w:t>x</w:t>
      </w:r>
      <w:r>
        <w:rPr>
          <w:i/>
          <w:spacing w:val="64"/>
          <w:vertAlign w:val="baseline"/>
        </w:rPr>
        <w:t> </w:t>
      </w:r>
      <w:r>
        <w:rPr>
          <w:i/>
          <w:spacing w:val="65"/>
          <w:vertAlign w:val="baseline"/>
        </w:rPr>
        <w:t> </w:t>
      </w:r>
      <w:r>
        <w:rPr>
          <w:i/>
          <w:spacing w:val="-1"/>
          <w:vertAlign w:val="baseline"/>
        </w:rPr>
        <w:t>l</w:t>
      </w:r>
      <w:r>
        <w:rPr>
          <w:i/>
          <w:spacing w:val="-1"/>
          <w:vertAlign w:val="subscript"/>
        </w:rPr>
        <w:t>y</w:t>
      </w:r>
      <w:r>
        <w:rPr>
          <w:i/>
          <w:spacing w:val="63"/>
          <w:vertAlign w:val="baseline"/>
        </w:rPr>
        <w:t> </w:t>
      </w:r>
      <w:r>
        <w:rPr>
          <w:i/>
          <w:spacing w:val="64"/>
          <w:vertAlign w:val="baseline"/>
        </w:rPr>
        <w:t> </w:t>
      </w:r>
      <w:r>
        <w:rPr>
          <w:i/>
          <w:spacing w:val="-1"/>
          <w:vertAlign w:val="baseline"/>
        </w:rPr>
        <w:t>l</w:t>
      </w:r>
      <w:r>
        <w:rPr>
          <w:i/>
          <w:spacing w:val="-1"/>
          <w:vertAlign w:val="subscript"/>
        </w:rPr>
        <w:t>z</w:t>
      </w:r>
      <w:r>
        <w:rPr>
          <w:i/>
          <w:spacing w:val="-3"/>
          <w:vertAlign w:val="baseline"/>
        </w:rPr>
        <w:t> </w:t>
      </w:r>
      <w:r>
        <w:rPr>
          <w:spacing w:val="-1"/>
          <w:vertAlign w:val="baseline"/>
        </w:rPr>
        <w:t>are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three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eigenvalues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gyration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tensor.</w:t>
      </w:r>
      <w:r>
        <w:rPr>
          <w:spacing w:val="13"/>
          <w:vertAlign w:val="baseline"/>
        </w:rPr>
        <w:t> </w:t>
      </w:r>
      <w:r>
        <w:rPr>
          <w:spacing w:val="-1"/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general</w:t>
      </w:r>
      <w:r>
        <w:rPr>
          <w:spacing w:val="-13"/>
          <w:vertAlign w:val="baseline"/>
        </w:rPr>
        <w:t> </w:t>
      </w:r>
      <w:r>
        <w:rPr>
          <w:vertAlign w:val="baseline"/>
        </w:rPr>
        <w:t>description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2"/>
          <w:vertAlign w:val="baseline"/>
        </w:rPr>
        <w:t> </w:t>
      </w:r>
      <w:r>
        <w:rPr>
          <w:vertAlign w:val="baseline"/>
        </w:rPr>
        <w:t>parameters</w:t>
      </w:r>
      <w:r>
        <w:rPr>
          <w:spacing w:val="-13"/>
          <w:vertAlign w:val="baseline"/>
        </w:rPr>
        <w:t> </w:t>
      </w:r>
      <w:r>
        <w:rPr>
          <w:vertAlign w:val="baseline"/>
        </w:rPr>
        <w:t>is</w:t>
      </w:r>
      <w:r>
        <w:rPr>
          <w:spacing w:val="-13"/>
          <w:vertAlign w:val="baseline"/>
        </w:rPr>
        <w:t> </w:t>
      </w:r>
      <w:r>
        <w:rPr>
          <w:vertAlign w:val="baseline"/>
        </w:rPr>
        <w:t>provided</w:t>
      </w:r>
      <w:r>
        <w:rPr>
          <w:spacing w:val="-48"/>
          <w:vertAlign w:val="baseline"/>
        </w:rPr>
        <w:t> </w:t>
      </w:r>
      <w:r>
        <w:rPr>
          <w:vertAlign w:val="baseline"/>
        </w:rPr>
        <w:t>in </w:t>
      </w:r>
      <w:hyperlink w:history="true" w:anchor="_bookmark54">
        <w:r>
          <w:rPr>
            <w:i/>
            <w:color w:val="355F7B"/>
            <w:vertAlign w:val="baseline"/>
          </w:rPr>
          <w:t>(Mattice) </w:t>
        </w:r>
      </w:hyperlink>
      <w:r>
        <w:rPr>
          <w:vertAlign w:val="baseline"/>
        </w:rPr>
        <w:t>while an application to polymer systems can be found in </w:t>
      </w:r>
      <w:hyperlink w:history="true" w:anchor="_bookmark55">
        <w:r>
          <w:rPr>
            <w:i/>
            <w:color w:val="355F7B"/>
            <w:vertAlign w:val="baseline"/>
          </w:rPr>
          <w:t>(Theodorou)</w:t>
        </w:r>
      </w:hyperlink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The asphericity is always non-</w:t>
      </w:r>
      <w:r>
        <w:rPr>
          <w:spacing w:val="1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-11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zero</w:t>
      </w:r>
      <w:r>
        <w:rPr>
          <w:spacing w:val="-10"/>
          <w:vertAlign w:val="baseline"/>
        </w:rPr>
        <w:t> </w:t>
      </w:r>
      <w:r>
        <w:rPr>
          <w:vertAlign w:val="baseline"/>
        </w:rPr>
        <w:t>only</w:t>
      </w:r>
      <w:r>
        <w:rPr>
          <w:spacing w:val="-11"/>
          <w:vertAlign w:val="baseline"/>
        </w:rPr>
        <w:t> </w:t>
      </w:r>
      <w:r>
        <w:rPr>
          <w:vertAlign w:val="baseline"/>
        </w:rPr>
        <w:t>when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three</w:t>
      </w:r>
      <w:r>
        <w:rPr>
          <w:spacing w:val="-10"/>
          <w:vertAlign w:val="baseline"/>
        </w:rPr>
        <w:t> </w:t>
      </w:r>
      <w:r>
        <w:rPr>
          <w:vertAlign w:val="baseline"/>
        </w:rPr>
        <w:t>principal</w:t>
      </w:r>
      <w:r>
        <w:rPr>
          <w:spacing w:val="-11"/>
          <w:vertAlign w:val="baseline"/>
        </w:rPr>
        <w:t> </w:t>
      </w:r>
      <w:r>
        <w:rPr>
          <w:vertAlign w:val="baseline"/>
        </w:rPr>
        <w:t>moments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equal.</w:t>
      </w:r>
      <w:r>
        <w:rPr>
          <w:spacing w:val="10"/>
          <w:vertAlign w:val="baseline"/>
        </w:rPr>
        <w:t> </w:t>
      </w:r>
      <w:r>
        <w:rPr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vertAlign w:val="baseline"/>
        </w:rPr>
        <w:t>zero</w:t>
      </w:r>
      <w:r>
        <w:rPr>
          <w:spacing w:val="-10"/>
          <w:vertAlign w:val="baseline"/>
        </w:rPr>
        <w:t> </w:t>
      </w:r>
      <w:r>
        <w:rPr>
          <w:vertAlign w:val="baseline"/>
        </w:rPr>
        <w:t>condition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met</w:t>
      </w:r>
      <w:r>
        <w:rPr>
          <w:spacing w:val="-10"/>
          <w:vertAlign w:val="baseline"/>
        </w:rPr>
        <w:t> </w:t>
      </w:r>
      <w:r>
        <w:rPr>
          <w:vertAlign w:val="baseline"/>
        </w:rPr>
        <w:t>when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particles is spherically symmetric (hence the name asphericity) but also whenever the particle distribution is symmetric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with respect to the three coordinate axes (e.g., when the particles are distributed uniformly on a cube, tetrahedron or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other Platonic solid).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The acylindricity is always non-negative and zero only when the two principal moments are equal.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This</w:t>
      </w:r>
      <w:r>
        <w:rPr>
          <w:spacing w:val="-11"/>
          <w:vertAlign w:val="baseline"/>
        </w:rPr>
        <w:t> </w:t>
      </w:r>
      <w:r>
        <w:rPr>
          <w:vertAlign w:val="baseline"/>
        </w:rPr>
        <w:t>zero</w:t>
      </w:r>
      <w:r>
        <w:rPr>
          <w:spacing w:val="-10"/>
          <w:vertAlign w:val="baseline"/>
        </w:rPr>
        <w:t> </w:t>
      </w:r>
      <w:r>
        <w:rPr>
          <w:vertAlign w:val="baseline"/>
        </w:rPr>
        <w:t>condition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met</w:t>
      </w:r>
      <w:r>
        <w:rPr>
          <w:spacing w:val="-10"/>
          <w:vertAlign w:val="baseline"/>
        </w:rPr>
        <w:t> </w:t>
      </w:r>
      <w:r>
        <w:rPr>
          <w:vertAlign w:val="baseline"/>
        </w:rPr>
        <w:t>when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particles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cylindrically</w:t>
      </w:r>
      <w:r>
        <w:rPr>
          <w:spacing w:val="-10"/>
          <w:vertAlign w:val="baseline"/>
        </w:rPr>
        <w:t> </w:t>
      </w:r>
      <w:r>
        <w:rPr>
          <w:vertAlign w:val="baseline"/>
        </w:rPr>
        <w:t>symmetric</w:t>
      </w:r>
      <w:r>
        <w:rPr>
          <w:spacing w:val="-10"/>
          <w:vertAlign w:val="baseline"/>
        </w:rPr>
        <w:t> </w:t>
      </w:r>
      <w:r>
        <w:rPr>
          <w:vertAlign w:val="baseline"/>
        </w:rPr>
        <w:t>(hence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name,</w:t>
      </w:r>
      <w:r>
        <w:rPr>
          <w:spacing w:val="-9"/>
          <w:vertAlign w:val="baseline"/>
        </w:rPr>
        <w:t> </w:t>
      </w:r>
      <w:r>
        <w:rPr>
          <w:vertAlign w:val="baseline"/>
        </w:rPr>
        <w:t>acylindricity),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but also whenever the particle distribution is symmetric with respect to the two coordinate axes (e.g.,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when the particles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distributed</w:t>
      </w:r>
      <w:r>
        <w:rPr>
          <w:spacing w:val="-3"/>
          <w:vertAlign w:val="baseline"/>
        </w:rPr>
        <w:t> </w:t>
      </w:r>
      <w:r>
        <w:rPr>
          <w:vertAlign w:val="baseline"/>
        </w:rPr>
        <w:t>uniformly</w:t>
      </w:r>
      <w:r>
        <w:rPr>
          <w:spacing w:val="-3"/>
          <w:vertAlign w:val="baseline"/>
        </w:rPr>
        <w:t> </w:t>
      </w:r>
      <w:r>
        <w:rPr>
          <w:vertAlign w:val="baseline"/>
        </w:rPr>
        <w:t>on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regular</w:t>
      </w:r>
      <w:r>
        <w:rPr>
          <w:spacing w:val="-3"/>
          <w:vertAlign w:val="baseline"/>
        </w:rPr>
        <w:t> </w:t>
      </w:r>
      <w:r>
        <w:rPr>
          <w:vertAlign w:val="baseline"/>
        </w:rPr>
        <w:t>prism).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-3"/>
          <w:vertAlign w:val="baseline"/>
        </w:rPr>
        <w:t> </w:t>
      </w:r>
      <w:r>
        <w:rPr>
          <w:vertAlign w:val="baseline"/>
        </w:rPr>
        <w:t>shape</w:t>
      </w:r>
      <w:r>
        <w:rPr>
          <w:spacing w:val="-3"/>
          <w:vertAlign w:val="baseline"/>
        </w:rPr>
        <w:t> </w:t>
      </w:r>
      <w:r>
        <w:rPr>
          <w:vertAlign w:val="baseline"/>
        </w:rPr>
        <w:t>anisotropy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bounded</w:t>
      </w:r>
      <w:r>
        <w:rPr>
          <w:spacing w:val="-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3"/>
          <w:vertAlign w:val="baseline"/>
        </w:rPr>
        <w:t> </w:t>
      </w:r>
      <w:r>
        <w:rPr>
          <w:vertAlign w:val="baseline"/>
        </w:rPr>
        <w:t>zero</w:t>
      </w:r>
      <w:r>
        <w:rPr>
          <w:spacing w:val="-3"/>
          <w:vertAlign w:val="baseline"/>
        </w:rPr>
        <w:t> </w:t>
      </w:r>
      <w:r>
        <w:rPr>
          <w:vertAlign w:val="baseline"/>
        </w:rPr>
        <w:t>(if</w:t>
      </w:r>
      <w:r>
        <w:rPr>
          <w:spacing w:val="-3"/>
          <w:vertAlign w:val="baseline"/>
        </w:rPr>
        <w:t> </w:t>
      </w:r>
      <w:r>
        <w:rPr>
          <w:vertAlign w:val="baseline"/>
        </w:rPr>
        <w:t>all</w:t>
      </w:r>
      <w:r>
        <w:rPr>
          <w:spacing w:val="-3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48"/>
          <w:vertAlign w:val="baseline"/>
        </w:rPr>
        <w:t> </w:t>
      </w:r>
      <w:r>
        <w:rPr>
          <w:vertAlign w:val="baseline"/>
        </w:rPr>
        <w:t>spherically</w:t>
      </w:r>
      <w:r>
        <w:rPr>
          <w:spacing w:val="-2"/>
          <w:vertAlign w:val="baseline"/>
        </w:rPr>
        <w:t> </w:t>
      </w:r>
      <w:r>
        <w:rPr>
          <w:vertAlign w:val="baseline"/>
        </w:rPr>
        <w:t>symmetric)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one</w:t>
      </w:r>
      <w:r>
        <w:rPr>
          <w:spacing w:val="-1"/>
          <w:vertAlign w:val="baseline"/>
        </w:rPr>
        <w:t> </w:t>
      </w:r>
      <w:r>
        <w:rPr>
          <w:vertAlign w:val="baseline"/>
        </w:rPr>
        <w:t>(if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  <w:r>
        <w:rPr>
          <w:spacing w:val="-1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1"/>
          <w:vertAlign w:val="baseline"/>
        </w:rPr>
        <w:t> </w:t>
      </w:r>
      <w:r>
        <w:rPr>
          <w:vertAlign w:val="baseline"/>
        </w:rPr>
        <w:t>lie</w:t>
      </w:r>
      <w:r>
        <w:rPr>
          <w:spacing w:val="-2"/>
          <w:vertAlign w:val="baseline"/>
        </w:rPr>
        <w:t> </w:t>
      </w:r>
      <w:r>
        <w:rPr>
          <w:vertAlign w:val="baseline"/>
        </w:rPr>
        <w:t>on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line).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73877pt;width:468pt;height:78.650pt;mso-position-horizontal-relative:page;mso-position-vertical-relative:paragraph;z-index:-15523840;mso-wrap-distance-left:0;mso-wrap-distance-right:0" coordorigin="1440,305" coordsize="9360,1573">
            <v:shape style="position:absolute;left:1440;top:305;width:9360;height:1573" coordorigin="1440,305" coordsize="9360,1573" path="m10700,305l1540,305,1501,313,1469,335,1448,366,1440,405,1440,1779,1448,1818,1469,1849,1501,1871,1540,1878,10700,1878,10739,1871,10771,1849,10792,1818,10800,1779,10800,405,10792,366,10771,335,10739,313,10700,305xe" filled="true" fillcolor="#86989a" stroked="false">
              <v:path arrowok="t"/>
              <v:fill type="solid"/>
            </v:shape>
            <v:shape style="position:absolute;left:1449;top:315;width:9341;height:1553" coordorigin="1450,315" coordsize="9341,1553" path="m10690,315l1550,315,1511,323,1479,345,1458,376,1450,415,1450,1769,1458,1808,1479,1839,1511,1861,1550,1868,10690,1868,10729,1861,10761,1839,10782,1808,10790,1769,10790,415,10782,376,10761,345,10729,323,10690,315xe" filled="true" fillcolor="#f7f7f7" stroked="false">
              <v:path arrowok="t"/>
              <v:fill type="solid"/>
            </v:shape>
            <v:shape style="position:absolute;left:1449;top:315;width:9341;height:399" coordorigin="1450,315" coordsize="9341,399" path="m10690,315l1550,315,1511,323,1479,345,1458,376,1450,415,1450,714,10790,714,10790,415,10782,376,10761,345,10729,323,10690,315xe" filled="true" fillcolor="#86989a" stroked="false">
              <v:path arrowok="t"/>
              <v:fill type="solid"/>
            </v:shape>
            <v:shape style="position:absolute;left:1449;top:315;width:9341;height:399" coordorigin="1450,315" coordsize="9341,399" path="m10690,315l1550,315,1511,323,1479,345,1458,376,1450,415,1450,714,10790,714,10790,415,10782,376,10761,345,10729,323,10690,315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gyration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tensor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associ-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custom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coordinates.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 </w:t>
                    </w:r>
                    <w:r>
                      <w:rPr>
                        <w:sz w:val="20"/>
                      </w:rPr>
                      <w:t>command for a discussion of image flags and how they are set for each atom. You can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headerReference w:type="default" r:id="rId194"/>
          <w:footerReference w:type="default" r:id="rId195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836"/>
      <w:bookmarkEnd w:id="836"/>
      <w:r>
        <w:rPr>
          <w:b w:val="0"/>
        </w:rPr>
      </w:r>
      <w:bookmarkStart w:name="Output info" w:id="837"/>
      <w:bookmarkEnd w:id="83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compute calculates a global vector of length 6, which can be accessed by indices 1–6. The first three values are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eigenvalues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gyration</w:t>
      </w:r>
      <w:r>
        <w:rPr>
          <w:spacing w:val="-2"/>
        </w:rPr>
        <w:t> </w:t>
      </w:r>
      <w:r>
        <w:rPr/>
        <w:t>tensor</w:t>
      </w:r>
      <w:r>
        <w:rPr>
          <w:spacing w:val="-2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asphericity,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acylindricity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shape</w:t>
      </w:r>
      <w:r>
        <w:rPr>
          <w:spacing w:val="-2"/>
        </w:rPr>
        <w:t> </w:t>
      </w:r>
      <w:r>
        <w:rPr/>
        <w:t>anisotropy.</w:t>
      </w:r>
      <w:r>
        <w:rPr>
          <w:spacing w:val="-47"/>
        </w:rPr>
        <w:t> </w:t>
      </w:r>
      <w:r>
        <w:rPr/>
        <w:t>The computed values can be used by any command that uses global vector values from a compute as input. See the</w:t>
      </w:r>
      <w:r>
        <w:rPr>
          <w:spacing w:val="1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6"/>
        <w:ind w:left="180"/>
        <w:jc w:val="both"/>
        <w:rPr>
          <w:i/>
        </w:rPr>
      </w:pPr>
      <w:r>
        <w:rPr/>
        <w:t>The</w:t>
      </w:r>
      <w:r>
        <w:rPr>
          <w:spacing w:val="8"/>
        </w:rPr>
        <w:t> </w:t>
      </w:r>
      <w:r>
        <w:rPr/>
        <w:t>vector</w:t>
      </w:r>
      <w:r>
        <w:rPr>
          <w:spacing w:val="8"/>
        </w:rPr>
        <w:t> </w:t>
      </w:r>
      <w:r>
        <w:rPr/>
        <w:t>values</w:t>
      </w:r>
      <w:r>
        <w:rPr>
          <w:spacing w:val="8"/>
        </w:rPr>
        <w:t> </w:t>
      </w:r>
      <w:r>
        <w:rPr/>
        <w:t>calculated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compute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“intensive”.</w:t>
      </w:r>
      <w:r>
        <w:rPr>
          <w:spacing w:val="49"/>
        </w:rPr>
        <w:t> </w:t>
      </w:r>
      <w:r>
        <w:rPr/>
        <w:t>The</w:t>
      </w:r>
      <w:r>
        <w:rPr>
          <w:spacing w:val="8"/>
        </w:rPr>
        <w:t> </w:t>
      </w:r>
      <w:r>
        <w:rPr/>
        <w:t>first</w:t>
      </w:r>
      <w:r>
        <w:rPr>
          <w:spacing w:val="8"/>
        </w:rPr>
        <w:t> </w:t>
      </w:r>
      <w:r>
        <w:rPr/>
        <w:t>five</w:t>
      </w:r>
      <w:r>
        <w:rPr>
          <w:spacing w:val="9"/>
        </w:rPr>
        <w:t> </w:t>
      </w:r>
      <w:r>
        <w:rPr/>
        <w:t>vector</w:t>
      </w:r>
      <w:r>
        <w:rPr>
          <w:spacing w:val="8"/>
        </w:rPr>
        <w:t> </w:t>
      </w:r>
      <w:r>
        <w:rPr/>
        <w:t>values</w:t>
      </w:r>
      <w:r>
        <w:rPr>
          <w:spacing w:val="8"/>
        </w:rPr>
        <w:t> </w:t>
      </w:r>
      <w:r>
        <w:rPr/>
        <w:t>will</w:t>
      </w:r>
      <w:r>
        <w:rPr>
          <w:spacing w:val="9"/>
        </w:rPr>
        <w:t> </w:t>
      </w:r>
      <w:r>
        <w:rPr/>
        <w:t>be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distance</w:t>
      </w:r>
      <w:r>
        <w:rPr>
          <w:rFonts w:ascii="Cambria" w:hAnsi="Cambria"/>
        </w:rPr>
        <w:t>2</w:t>
      </w:r>
      <w:r>
        <w:rPr>
          <w:rFonts w:ascii="Cambria" w:hAnsi="Cambria"/>
          <w:spacing w:val="14"/>
        </w:rPr>
        <w:t> </w:t>
      </w:r>
      <w:r>
        <w:rPr>
          <w:i/>
          <w:color w:val="355F7B"/>
        </w:rPr>
        <w:t>units</w:t>
      </w:r>
    </w:p>
    <w:p>
      <w:pPr>
        <w:pStyle w:val="BodyText"/>
        <w:spacing w:before="8"/>
        <w:ind w:left="180"/>
        <w:jc w:val="both"/>
      </w:pP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sixth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dimensionless.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838"/>
      <w:bookmarkEnd w:id="838"/>
      <w:r>
        <w:rPr>
          <w:b w:val="0"/>
        </w:rPr>
      </w:r>
      <w:bookmarkStart w:name="Restrictions" w:id="839"/>
      <w:bookmarkEnd w:id="839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840"/>
      <w:bookmarkEnd w:id="840"/>
      <w:r>
        <w:rPr>
          <w:b w:val="0"/>
        </w:rPr>
      </w:r>
      <w:bookmarkStart w:name="Related commands" w:id="841"/>
      <w:bookmarkEnd w:id="84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5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gyration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842"/>
      <w:bookmarkEnd w:id="842"/>
      <w:r>
        <w:rPr>
          <w:b w:val="0"/>
        </w:rPr>
      </w:r>
      <w:bookmarkStart w:name="Default" w:id="843"/>
      <w:bookmarkEnd w:id="843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9.995615pt;width:468pt;height:.1pt;mso-position-horizontal-relative:page;mso-position-vertical-relative:paragraph;z-index:-15521280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54" w:id="844"/>
      <w:bookmarkEnd w:id="844"/>
      <w:r>
        <w:rPr/>
      </w:r>
      <w:bookmarkStart w:name="_bookmark55" w:id="845"/>
      <w:bookmarkEnd w:id="845"/>
      <w:r>
        <w:rPr/>
      </w:r>
      <w:r>
        <w:rPr>
          <w:b/>
        </w:rPr>
        <w:t>(Mattice)</w:t>
      </w:r>
      <w:r>
        <w:rPr>
          <w:b/>
          <w:spacing w:val="-10"/>
        </w:rPr>
        <w:t> </w:t>
      </w:r>
      <w:r>
        <w:rPr/>
        <w:t>Mattice,</w:t>
      </w:r>
      <w:r>
        <w:rPr>
          <w:spacing w:val="-10"/>
        </w:rPr>
        <w:t> </w:t>
      </w:r>
      <w:r>
        <w:rPr/>
        <w:t>Suter,</w:t>
      </w:r>
      <w:r>
        <w:rPr>
          <w:spacing w:val="-10"/>
        </w:rPr>
        <w:t> </w:t>
      </w:r>
      <w:r>
        <w:rPr/>
        <w:t>Conformational</w:t>
      </w:r>
      <w:r>
        <w:rPr>
          <w:spacing w:val="-9"/>
        </w:rPr>
        <w:t> </w:t>
      </w:r>
      <w:r>
        <w:rPr/>
        <w:t>Theory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Large</w:t>
      </w:r>
      <w:r>
        <w:rPr>
          <w:spacing w:val="-9"/>
        </w:rPr>
        <w:t> </w:t>
      </w:r>
      <w:r>
        <w:rPr/>
        <w:t>Molecules,</w:t>
      </w:r>
      <w:r>
        <w:rPr>
          <w:spacing w:val="-10"/>
        </w:rPr>
        <w:t> </w:t>
      </w:r>
      <w:r>
        <w:rPr/>
        <w:t>Wiley,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York,</w:t>
      </w:r>
      <w:r>
        <w:rPr>
          <w:spacing w:val="-9"/>
        </w:rPr>
        <w:t> </w:t>
      </w:r>
      <w:r>
        <w:rPr/>
        <w:t>1994.</w:t>
      </w:r>
    </w:p>
    <w:p>
      <w:pPr>
        <w:pStyle w:val="BodyText"/>
        <w:spacing w:before="128"/>
        <w:ind w:left="180"/>
      </w:pPr>
      <w:r>
        <w:rPr>
          <w:b/>
        </w:rPr>
        <w:t>(Theodorou)</w:t>
      </w:r>
      <w:r>
        <w:rPr>
          <w:b/>
          <w:spacing w:val="-6"/>
        </w:rPr>
        <w:t> </w:t>
      </w:r>
      <w:r>
        <w:rPr/>
        <w:t>Theodorou,</w:t>
      </w:r>
      <w:r>
        <w:rPr>
          <w:spacing w:val="-5"/>
        </w:rPr>
        <w:t> </w:t>
      </w:r>
      <w:r>
        <w:rPr/>
        <w:t>Suter,</w:t>
      </w:r>
      <w:r>
        <w:rPr>
          <w:spacing w:val="-5"/>
        </w:rPr>
        <w:t> </w:t>
      </w:r>
      <w:r>
        <w:rPr/>
        <w:t>Macromolecules,</w:t>
      </w:r>
      <w:r>
        <w:rPr>
          <w:spacing w:val="-5"/>
        </w:rPr>
        <w:t> </w:t>
      </w:r>
      <w:r>
        <w:rPr/>
        <w:t>18,</w:t>
      </w:r>
      <w:r>
        <w:rPr>
          <w:spacing w:val="-5"/>
        </w:rPr>
        <w:t> </w:t>
      </w:r>
      <w:r>
        <w:rPr/>
        <w:t>1206</w:t>
      </w:r>
      <w:r>
        <w:rPr>
          <w:spacing w:val="-5"/>
        </w:rPr>
        <w:t> </w:t>
      </w:r>
      <w:r>
        <w:rPr/>
        <w:t>(1985).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gyration/shape/chunk command" w:id="846"/>
      <w:bookmarkEnd w:id="846"/>
      <w:r>
        <w:rPr>
          <w:b w:val="0"/>
        </w:rPr>
      </w:r>
      <w:bookmarkStart w:name="compute gyration/shape/chunk command" w:id="847"/>
      <w:bookmarkEnd w:id="847"/>
      <w:r>
        <w:rPr>
          <w:color w:val="20435C"/>
        </w:rPr>
        <w:t>compute</w:t>
      </w:r>
      <w:r>
        <w:rPr>
          <w:color w:val="20435C"/>
          <w:spacing w:val="66"/>
        </w:rPr>
        <w:t> </w:t>
      </w:r>
      <w:r>
        <w:rPr>
          <w:color w:val="20435C"/>
        </w:rPr>
        <w:t>gyration/shape/chunk</w:t>
      </w:r>
      <w:r>
        <w:rPr>
          <w:color w:val="20435C"/>
          <w:spacing w:val="6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848"/>
      <w:bookmarkEnd w:id="848"/>
      <w:r>
        <w:rPr>
          <w:b w:val="0"/>
        </w:rPr>
      </w:r>
      <w:bookmarkStart w:name="Syntax" w:id="849"/>
      <w:bookmarkEnd w:id="849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1792pt;width:474.8pt;height:18.75pt;mso-position-horizontal-relative:page;mso-position-vertical-relative:paragraph;z-index:-1552076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gyration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shape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gyration/shape/chunk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compute-ID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hyperlink w:history="true" w:anchor="_bookmark5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gyration/chunk</w:t>
        </w:r>
        <w:r>
          <w:rPr>
            <w:i/>
            <w:color w:val="355F7B"/>
            <w:spacing w:val="4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850"/>
      <w:bookmarkEnd w:id="850"/>
      <w:r>
        <w:rPr>
          <w:b w:val="0"/>
        </w:rPr>
      </w:r>
      <w:bookmarkStart w:name="Examples" w:id="851"/>
      <w:bookmarkEnd w:id="851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072pt;width:474.8pt;height:18.75pt;mso-position-horizontal-relative:page;mso-position-vertical-relative:paragraph;z-index:-1552025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color w:val="19167C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gyration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shape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headerReference w:type="default" r:id="rId196"/>
          <w:footerReference w:type="default" r:id="rId197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852"/>
      <w:bookmarkEnd w:id="852"/>
      <w:r>
        <w:rPr/>
      </w:r>
      <w:bookmarkStart w:name="Description" w:id="853"/>
      <w:bookmarkEnd w:id="85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4"/>
      </w:pPr>
      <w:r>
        <w:rPr/>
        <w:t>Define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computation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calculates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eigenvalues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gyration</w:t>
      </w:r>
      <w:r>
        <w:rPr>
          <w:spacing w:val="14"/>
        </w:rPr>
        <w:t> </w:t>
      </w:r>
      <w:r>
        <w:rPr/>
        <w:t>tensor</w:t>
      </w:r>
      <w:r>
        <w:rPr>
          <w:spacing w:val="13"/>
        </w:rPr>
        <w:t> </w:t>
      </w:r>
      <w:r>
        <w:rPr/>
        <w:t>and</w:t>
      </w:r>
      <w:r>
        <w:rPr>
          <w:spacing w:val="14"/>
        </w:rPr>
        <w:t> </w:t>
      </w:r>
      <w:r>
        <w:rPr/>
        <w:t>three</w:t>
      </w:r>
      <w:r>
        <w:rPr>
          <w:spacing w:val="13"/>
        </w:rPr>
        <w:t> </w:t>
      </w:r>
      <w:r>
        <w:rPr/>
        <w:t>shape</w:t>
      </w:r>
      <w:r>
        <w:rPr>
          <w:spacing w:val="14"/>
        </w:rPr>
        <w:t> </w:t>
      </w:r>
      <w:r>
        <w:rPr/>
        <w:t>parameters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multiple</w:t>
      </w:r>
      <w:r>
        <w:rPr>
          <w:spacing w:val="-47"/>
        </w:rPr>
        <w:t> </w:t>
      </w:r>
      <w:r>
        <w:rPr/>
        <w:t>chunks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atoms.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computation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effects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passing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boundaries.</w:t>
      </w:r>
    </w:p>
    <w:p>
      <w:pPr>
        <w:pStyle w:val="BodyText"/>
        <w:spacing w:line="249" w:lineRule="auto" w:before="120"/>
        <w:ind w:left="179" w:right="174"/>
      </w:pPr>
      <w:r>
        <w:rPr/>
        <w:t>The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computed</w:t>
      </w:r>
      <w:r>
        <w:rPr>
          <w:spacing w:val="2"/>
        </w:rPr>
        <w:t> </w:t>
      </w:r>
      <w:r>
        <w:rPr/>
        <w:t>shape</w:t>
      </w:r>
      <w:r>
        <w:rPr>
          <w:spacing w:val="1"/>
        </w:rPr>
        <w:t> </w:t>
      </w:r>
      <w:r>
        <w:rPr/>
        <w:t>parameters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asphericity,</w:t>
      </w:r>
      <w:r>
        <w:rPr>
          <w:spacing w:val="3"/>
        </w:rPr>
        <w:t> </w:t>
      </w:r>
      <w:r>
        <w:rPr>
          <w:i/>
        </w:rPr>
        <w:t>b</w:t>
      </w:r>
      <w:r>
        <w:rPr/>
        <w:t>,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acylindricity,</w:t>
      </w:r>
      <w:r>
        <w:rPr>
          <w:spacing w:val="3"/>
        </w:rPr>
        <w:t> </w:t>
      </w:r>
      <w:r>
        <w:rPr>
          <w:i/>
        </w:rPr>
        <w:t>c</w:t>
      </w:r>
      <w:r>
        <w:rPr/>
        <w:t>,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relative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anisotropy,</w:t>
      </w:r>
      <w:r>
        <w:rPr>
          <w:spacing w:val="4"/>
        </w:rPr>
        <w:t> </w:t>
      </w:r>
      <w:r>
        <w:rPr>
          <w:i/>
        </w:rPr>
        <w:t>k</w:t>
      </w:r>
      <w:r>
        <w:rPr/>
        <w:t>,</w:t>
      </w:r>
      <w:r>
        <w:rPr>
          <w:spacing w:val="-47"/>
        </w:rPr>
        <w:t> </w:t>
      </w:r>
      <w:r>
        <w:rPr/>
        <w:t>viz.,</w:t>
      </w:r>
    </w:p>
    <w:p>
      <w:pPr>
        <w:spacing w:line="380" w:lineRule="atLeast" w:before="130"/>
        <w:ind w:left="3922" w:right="4383" w:hanging="12"/>
        <w:jc w:val="left"/>
        <w:rPr>
          <w:i/>
          <w:sz w:val="20"/>
        </w:rPr>
      </w:pPr>
      <w:r>
        <w:rPr/>
        <w:pict>
          <v:shape style="position:absolute;margin-left:294.041992pt;margin-top:20.906908pt;width:5pt;height:12.05pt;mso-position-horizontal-relative:page;mso-position-vertical-relative:paragraph;z-index:-26672640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20"/>
        </w:rPr>
        <w:t>b </w:t>
      </w:r>
      <w:r>
        <w:rPr>
          <w:rFonts w:ascii="Cambria" w:hAnsi="Cambria"/>
          <w:w w:val="95"/>
          <w:sz w:val="20"/>
        </w:rPr>
        <w:t>=</w:t>
      </w:r>
      <w:r>
        <w:rPr>
          <w:rFonts w:ascii="Cambria" w:hAnsi="Cambria"/>
          <w:spacing w:val="39"/>
          <w:sz w:val="20"/>
        </w:rPr>
        <w:t> </w:t>
      </w:r>
      <w:r>
        <w:rPr>
          <w:i/>
          <w:w w:val="95"/>
          <w:sz w:val="20"/>
        </w:rPr>
        <w:t>l</w:t>
      </w:r>
      <w:r>
        <w:rPr>
          <w:i/>
          <w:w w:val="95"/>
          <w:sz w:val="20"/>
          <w:vertAlign w:val="subscript"/>
        </w:rPr>
        <w:t>z</w:t>
      </w:r>
      <w:r>
        <w:rPr>
          <w:i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40"/>
          <w:sz w:val="20"/>
          <w:vertAlign w:val="baseline"/>
        </w:rPr>
        <w:t> </w:t>
      </w:r>
      <w:r>
        <w:rPr>
          <w:rFonts w:ascii="Cambria" w:hAnsi="Cambria"/>
          <w:w w:val="95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w w:val="95"/>
          <w:position w:val="13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l</w:t>
      </w:r>
      <w:r>
        <w:rPr>
          <w:i/>
          <w:w w:val="95"/>
          <w:sz w:val="20"/>
          <w:vertAlign w:val="subscript"/>
        </w:rPr>
        <w:t>y</w:t>
      </w:r>
      <w:r>
        <w:rPr>
          <w:i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+ </w:t>
      </w:r>
      <w:r>
        <w:rPr>
          <w:i/>
          <w:w w:val="95"/>
          <w:sz w:val="20"/>
          <w:vertAlign w:val="baseline"/>
        </w:rPr>
        <w:t>l</w:t>
      </w:r>
      <w:r>
        <w:rPr>
          <w:i/>
          <w:w w:val="95"/>
          <w:sz w:val="20"/>
          <w:vertAlign w:val="subscript"/>
        </w:rPr>
        <w:t>x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spacing w:val="1"/>
          <w:w w:val="95"/>
          <w:sz w:val="20"/>
          <w:vertAlign w:val="baseline"/>
        </w:rPr>
        <w:t> </w:t>
      </w:r>
      <w:r>
        <w:rPr>
          <w:i/>
          <w:sz w:val="20"/>
          <w:vertAlign w:val="baseline"/>
        </w:rPr>
        <w:t>c</w:t>
      </w:r>
      <w:r>
        <w:rPr>
          <w:i/>
          <w:spacing w:val="3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</w:t>
      </w:r>
      <w:r>
        <w:rPr>
          <w:rFonts w:ascii="Cambria" w:hAnsi="Cambria"/>
          <w:spacing w:val="10"/>
          <w:sz w:val="20"/>
          <w:vertAlign w:val="baseline"/>
        </w:rPr>
        <w:t> </w:t>
      </w:r>
      <w:r>
        <w:rPr>
          <w:i/>
          <w:sz w:val="20"/>
          <w:vertAlign w:val="baseline"/>
        </w:rPr>
        <w:t>l</w:t>
      </w:r>
      <w:r>
        <w:rPr>
          <w:i/>
          <w:sz w:val="20"/>
          <w:vertAlign w:val="subscript"/>
        </w:rPr>
        <w:t>y</w:t>
      </w:r>
      <w:r>
        <w:rPr>
          <w:i/>
          <w:spacing w:val="3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− </w:t>
      </w:r>
      <w:r>
        <w:rPr>
          <w:i/>
          <w:sz w:val="20"/>
          <w:vertAlign w:val="baseline"/>
        </w:rPr>
        <w:t>l</w:t>
      </w:r>
      <w:r>
        <w:rPr>
          <w:i/>
          <w:sz w:val="20"/>
          <w:vertAlign w:val="subscript"/>
        </w:rPr>
        <w:t>x</w:t>
      </w:r>
    </w:p>
    <w:p>
      <w:pPr>
        <w:pStyle w:val="BodyText"/>
        <w:tabs>
          <w:tab w:pos="5784" w:val="right" w:leader="none"/>
        </w:tabs>
        <w:spacing w:line="110" w:lineRule="exact" w:before="88"/>
        <w:ind w:left="4257"/>
        <w:rPr>
          <w:rFonts w:ascii="Cambria"/>
        </w:rPr>
      </w:pPr>
      <w:r>
        <w:rPr>
          <w:rFonts w:ascii="Cambria"/>
          <w:position w:val="-1"/>
        </w:rPr>
        <w:t>3</w:t>
      </w:r>
      <w:r>
        <w:rPr>
          <w:rFonts w:ascii="Cambria"/>
          <w:spacing w:val="79"/>
          <w:position w:val="-1"/>
        </w:rPr>
        <w:t> </w:t>
      </w:r>
      <w:r>
        <w:rPr>
          <w:i/>
        </w:rPr>
        <w:t>l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10"/>
          <w:vertAlign w:val="baseline"/>
        </w:rPr>
        <w:t> </w:t>
      </w:r>
      <w:r>
        <w:rPr>
          <w:rFonts w:ascii="Cambria"/>
          <w:vertAlign w:val="baseline"/>
        </w:rPr>
        <w:t>+</w:t>
      </w:r>
      <w:r>
        <w:rPr>
          <w:rFonts w:ascii="Cambria"/>
          <w:spacing w:val="1"/>
          <w:vertAlign w:val="baseline"/>
        </w:rPr>
        <w:t> </w:t>
      </w:r>
      <w:r>
        <w:rPr>
          <w:i/>
          <w:vertAlign w:val="baseline"/>
        </w:rPr>
        <w:t>l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10"/>
          <w:vertAlign w:val="baseline"/>
        </w:rPr>
        <w:t> </w:t>
      </w:r>
      <w:r>
        <w:rPr>
          <w:rFonts w:ascii="Cambria"/>
          <w:vertAlign w:val="baseline"/>
        </w:rPr>
        <w:t>+ </w:t>
      </w:r>
      <w:r>
        <w:rPr>
          <w:i/>
          <w:vertAlign w:val="baseline"/>
        </w:rPr>
        <w:t>l</w:t>
      </w:r>
      <w:r>
        <w:rPr>
          <w:rFonts w:ascii="Cambria"/>
          <w:vertAlign w:val="superscript"/>
        </w:rPr>
        <w:t>2</w:t>
      </w:r>
      <w:r>
        <w:rPr>
          <w:position w:val="7"/>
          <w:vertAlign w:val="baseline"/>
        </w:rPr>
        <w:tab/>
      </w:r>
      <w:r>
        <w:rPr>
          <w:rFonts w:ascii="Cambria"/>
          <w:position w:val="-1"/>
          <w:vertAlign w:val="baseline"/>
        </w:rPr>
        <w:t>1</w:t>
      </w:r>
    </w:p>
    <w:p>
      <w:pPr>
        <w:tabs>
          <w:tab w:pos="617" w:val="left" w:leader="none"/>
          <w:tab w:pos="963" w:val="left" w:leader="none"/>
          <w:tab w:pos="1309" w:val="left" w:leader="none"/>
        </w:tabs>
        <w:spacing w:line="158" w:lineRule="auto" w:before="25"/>
        <w:ind w:left="0" w:right="405" w:firstLine="0"/>
        <w:jc w:val="center"/>
        <w:rPr>
          <w:i/>
          <w:sz w:val="14"/>
        </w:rPr>
      </w:pPr>
      <w:r>
        <w:rPr/>
        <w:pict>
          <v:line style="position:absolute;mso-position-horizontal-relative:page;mso-position-vertical-relative:paragraph;z-index:15938048" from="347.268005pt,9.242505pt" to="352.249005pt,9.242505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36.109985pt;margin-top:4.01149pt;width:7.75pt;height:17.3pt;mso-position-horizontal-relative:page;mso-position-vertical-relative:paragraph;z-index:-2667212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>
          <w:i/>
          <w:position w:val="-10"/>
          <w:sz w:val="20"/>
        </w:rPr>
        <w:t>k</w:t>
      </w:r>
      <w:r>
        <w:rPr>
          <w:i/>
          <w:spacing w:val="8"/>
          <w:position w:val="-10"/>
          <w:sz w:val="20"/>
        </w:rPr>
        <w:t> </w:t>
      </w:r>
      <w:r>
        <w:rPr>
          <w:rFonts w:ascii="Cambria"/>
          <w:position w:val="-10"/>
          <w:sz w:val="20"/>
        </w:rPr>
        <w:t>=</w:t>
      </w:r>
      <w:r>
        <w:rPr>
          <w:sz w:val="20"/>
          <w:u w:val="single"/>
        </w:rPr>
        <w:tab/>
      </w:r>
      <w:r>
        <w:rPr>
          <w:i/>
          <w:sz w:val="14"/>
          <w:u w:val="single"/>
        </w:rPr>
        <w:t>x</w:t>
        <w:tab/>
        <w:t>y</w:t>
        <w:tab/>
        <w:t>z</w:t>
      </w:r>
      <w:r>
        <w:rPr>
          <w:i/>
          <w:spacing w:val="6"/>
          <w:sz w:val="14"/>
          <w:u w:val="single"/>
        </w:rPr>
        <w:t> </w:t>
      </w:r>
    </w:p>
    <w:p>
      <w:pPr>
        <w:tabs>
          <w:tab w:pos="5685" w:val="left" w:leader="none"/>
        </w:tabs>
        <w:spacing w:line="185" w:lineRule="exact" w:before="0"/>
        <w:ind w:left="4257" w:right="0" w:firstLine="0"/>
        <w:jc w:val="left"/>
        <w:rPr>
          <w:rFonts w:ascii="Cambria"/>
          <w:sz w:val="20"/>
        </w:rPr>
      </w:pPr>
      <w:r>
        <w:rPr>
          <w:rFonts w:ascii="Cambria"/>
          <w:sz w:val="20"/>
        </w:rPr>
        <w:t>2 (</w:t>
      </w:r>
      <w:r>
        <w:rPr>
          <w:i/>
          <w:sz w:val="20"/>
        </w:rPr>
        <w:t>l</w:t>
      </w:r>
      <w:r>
        <w:rPr>
          <w:i/>
          <w:sz w:val="20"/>
          <w:vertAlign w:val="subscript"/>
        </w:rPr>
        <w:t>x</w:t>
      </w:r>
      <w:r>
        <w:rPr>
          <w:i/>
          <w:spacing w:val="2"/>
          <w:sz w:val="20"/>
          <w:vertAlign w:val="baseline"/>
        </w:rPr>
        <w:t> </w:t>
      </w:r>
      <w:r>
        <w:rPr>
          <w:rFonts w:ascii="Cambria"/>
          <w:sz w:val="20"/>
          <w:vertAlign w:val="baseline"/>
        </w:rPr>
        <w:t>+</w:t>
      </w:r>
      <w:r>
        <w:rPr>
          <w:rFonts w:ascii="Cambria"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l</w:t>
      </w:r>
      <w:r>
        <w:rPr>
          <w:i/>
          <w:sz w:val="20"/>
          <w:vertAlign w:val="subscript"/>
        </w:rPr>
        <w:t>y</w:t>
      </w:r>
      <w:r>
        <w:rPr>
          <w:i/>
          <w:spacing w:val="2"/>
          <w:sz w:val="20"/>
          <w:vertAlign w:val="baseline"/>
        </w:rPr>
        <w:t> </w:t>
      </w:r>
      <w:r>
        <w:rPr>
          <w:rFonts w:ascii="Cambria"/>
          <w:sz w:val="20"/>
          <w:vertAlign w:val="baseline"/>
        </w:rPr>
        <w:t>+</w:t>
      </w:r>
      <w:r>
        <w:rPr>
          <w:rFonts w:ascii="Cambria"/>
          <w:spacing w:val="-2"/>
          <w:sz w:val="20"/>
          <w:vertAlign w:val="baseline"/>
        </w:rPr>
        <w:t> </w:t>
      </w:r>
      <w:r>
        <w:rPr>
          <w:i/>
          <w:sz w:val="20"/>
          <w:vertAlign w:val="baseline"/>
        </w:rPr>
        <w:t>l</w:t>
      </w:r>
      <w:r>
        <w:rPr>
          <w:i/>
          <w:sz w:val="20"/>
          <w:vertAlign w:val="subscript"/>
        </w:rPr>
        <w:t>z</w:t>
      </w:r>
      <w:r>
        <w:rPr>
          <w:rFonts w:ascii="Cambria"/>
          <w:sz w:val="20"/>
          <w:vertAlign w:val="baseline"/>
        </w:rPr>
        <w:t>)</w:t>
      </w:r>
      <w:r>
        <w:rPr>
          <w:rFonts w:ascii="Cambria"/>
          <w:position w:val="6"/>
          <w:sz w:val="14"/>
          <w:vertAlign w:val="baseline"/>
        </w:rPr>
        <w:t>2</w:t>
      </w:r>
      <w:r>
        <w:rPr>
          <w:position w:val="6"/>
          <w:sz w:val="14"/>
          <w:vertAlign w:val="baseline"/>
        </w:rPr>
        <w:tab/>
      </w:r>
      <w:r>
        <w:rPr>
          <w:rFonts w:ascii="Cambria"/>
          <w:sz w:val="20"/>
          <w:vertAlign w:val="baseline"/>
        </w:rPr>
        <w:t>2</w:t>
      </w:r>
    </w:p>
    <w:p>
      <w:pPr>
        <w:pStyle w:val="BodyText"/>
        <w:spacing w:line="249" w:lineRule="auto" w:before="184"/>
        <w:ind w:left="180" w:right="177"/>
        <w:jc w:val="both"/>
      </w:pPr>
      <w:r>
        <w:rPr/>
        <w:pict>
          <v:shape style="position:absolute;margin-left:107.353996pt;margin-top:10.814921pt;width:27.4pt;height:17.3pt;mso-position-horizontal-relative:page;mso-position-vertical-relative:paragraph;z-index:-2667161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92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≤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where</w:t>
      </w:r>
      <w:r>
        <w:rPr>
          <w:spacing w:val="-13"/>
        </w:rPr>
        <w:t> </w:t>
      </w:r>
      <w:r>
        <w:rPr>
          <w:i/>
          <w:spacing w:val="-1"/>
        </w:rPr>
        <w:t>l</w:t>
      </w:r>
      <w:r>
        <w:rPr>
          <w:i/>
          <w:spacing w:val="-1"/>
          <w:vertAlign w:val="subscript"/>
        </w:rPr>
        <w:t>x</w:t>
      </w:r>
      <w:r>
        <w:rPr>
          <w:i/>
          <w:spacing w:val="64"/>
          <w:vertAlign w:val="baseline"/>
        </w:rPr>
        <w:t> </w:t>
      </w:r>
      <w:r>
        <w:rPr>
          <w:i/>
          <w:spacing w:val="65"/>
          <w:vertAlign w:val="baseline"/>
        </w:rPr>
        <w:t> </w:t>
      </w:r>
      <w:r>
        <w:rPr>
          <w:i/>
          <w:spacing w:val="-1"/>
          <w:vertAlign w:val="baseline"/>
        </w:rPr>
        <w:t>l</w:t>
      </w:r>
      <w:r>
        <w:rPr>
          <w:i/>
          <w:spacing w:val="-1"/>
          <w:vertAlign w:val="subscript"/>
        </w:rPr>
        <w:t>y</w:t>
      </w:r>
      <w:r>
        <w:rPr>
          <w:i/>
          <w:spacing w:val="63"/>
          <w:vertAlign w:val="baseline"/>
        </w:rPr>
        <w:t> </w:t>
      </w:r>
      <w:r>
        <w:rPr>
          <w:i/>
          <w:spacing w:val="64"/>
          <w:vertAlign w:val="baseline"/>
        </w:rPr>
        <w:t> </w:t>
      </w:r>
      <w:r>
        <w:rPr>
          <w:i/>
          <w:spacing w:val="-1"/>
          <w:vertAlign w:val="baseline"/>
        </w:rPr>
        <w:t>l</w:t>
      </w:r>
      <w:r>
        <w:rPr>
          <w:i/>
          <w:spacing w:val="-1"/>
          <w:vertAlign w:val="subscript"/>
        </w:rPr>
        <w:t>z</w:t>
      </w:r>
      <w:r>
        <w:rPr>
          <w:i/>
          <w:spacing w:val="-3"/>
          <w:vertAlign w:val="baseline"/>
        </w:rPr>
        <w:t> </w:t>
      </w:r>
      <w:r>
        <w:rPr>
          <w:spacing w:val="-1"/>
          <w:vertAlign w:val="baseline"/>
        </w:rPr>
        <w:t>are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three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eigenvalues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gyration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tensor.</w:t>
      </w:r>
      <w:r>
        <w:rPr>
          <w:spacing w:val="13"/>
          <w:vertAlign w:val="baseline"/>
        </w:rPr>
        <w:t> </w:t>
      </w:r>
      <w:r>
        <w:rPr>
          <w:spacing w:val="-1"/>
          <w:vertAlign w:val="baseline"/>
        </w:rPr>
        <w:t>A</w:t>
      </w:r>
      <w:r>
        <w:rPr>
          <w:spacing w:val="-13"/>
          <w:vertAlign w:val="baseline"/>
        </w:rPr>
        <w:t> </w:t>
      </w:r>
      <w:r>
        <w:rPr>
          <w:spacing w:val="-1"/>
          <w:vertAlign w:val="baseline"/>
        </w:rPr>
        <w:t>general</w:t>
      </w:r>
      <w:r>
        <w:rPr>
          <w:spacing w:val="-13"/>
          <w:vertAlign w:val="baseline"/>
        </w:rPr>
        <w:t> </w:t>
      </w:r>
      <w:r>
        <w:rPr>
          <w:vertAlign w:val="baseline"/>
        </w:rPr>
        <w:t>description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of</w:t>
      </w:r>
      <w:r>
        <w:rPr>
          <w:spacing w:val="-13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2"/>
          <w:vertAlign w:val="baseline"/>
        </w:rPr>
        <w:t> </w:t>
      </w:r>
      <w:r>
        <w:rPr>
          <w:vertAlign w:val="baseline"/>
        </w:rPr>
        <w:t>parameters</w:t>
      </w:r>
      <w:r>
        <w:rPr>
          <w:spacing w:val="-13"/>
          <w:vertAlign w:val="baseline"/>
        </w:rPr>
        <w:t> </w:t>
      </w:r>
      <w:r>
        <w:rPr>
          <w:vertAlign w:val="baseline"/>
        </w:rPr>
        <w:t>is</w:t>
      </w:r>
      <w:r>
        <w:rPr>
          <w:spacing w:val="-13"/>
          <w:vertAlign w:val="baseline"/>
        </w:rPr>
        <w:t> </w:t>
      </w:r>
      <w:r>
        <w:rPr>
          <w:vertAlign w:val="baseline"/>
        </w:rPr>
        <w:t>provided</w:t>
      </w:r>
      <w:r>
        <w:rPr>
          <w:spacing w:val="-48"/>
          <w:vertAlign w:val="baseline"/>
        </w:rPr>
        <w:t> </w:t>
      </w:r>
      <w:r>
        <w:rPr>
          <w:vertAlign w:val="baseline"/>
        </w:rPr>
        <w:t>in </w:t>
      </w:r>
      <w:hyperlink w:history="true" w:anchor="_bookmark56">
        <w:r>
          <w:rPr>
            <w:i/>
            <w:color w:val="355F7B"/>
            <w:vertAlign w:val="baseline"/>
          </w:rPr>
          <w:t>(Mattice) </w:t>
        </w:r>
      </w:hyperlink>
      <w:r>
        <w:rPr>
          <w:vertAlign w:val="baseline"/>
        </w:rPr>
        <w:t>while an application to polymer systems can be found in </w:t>
      </w:r>
      <w:hyperlink w:history="true" w:anchor="_bookmark57">
        <w:r>
          <w:rPr>
            <w:i/>
            <w:color w:val="355F7B"/>
            <w:vertAlign w:val="baseline"/>
          </w:rPr>
          <w:t>(Theodorou)</w:t>
        </w:r>
      </w:hyperlink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The asphericity is always non-</w:t>
      </w:r>
      <w:r>
        <w:rPr>
          <w:spacing w:val="1"/>
          <w:vertAlign w:val="baseline"/>
        </w:rPr>
        <w:t> </w:t>
      </w:r>
      <w:r>
        <w:rPr>
          <w:vertAlign w:val="baseline"/>
        </w:rPr>
        <w:t>negative</w:t>
      </w:r>
      <w:r>
        <w:rPr>
          <w:spacing w:val="-11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zero</w:t>
      </w:r>
      <w:r>
        <w:rPr>
          <w:spacing w:val="-10"/>
          <w:vertAlign w:val="baseline"/>
        </w:rPr>
        <w:t> </w:t>
      </w:r>
      <w:r>
        <w:rPr>
          <w:vertAlign w:val="baseline"/>
        </w:rPr>
        <w:t>only</w:t>
      </w:r>
      <w:r>
        <w:rPr>
          <w:spacing w:val="-11"/>
          <w:vertAlign w:val="baseline"/>
        </w:rPr>
        <w:t> </w:t>
      </w:r>
      <w:r>
        <w:rPr>
          <w:vertAlign w:val="baseline"/>
        </w:rPr>
        <w:t>when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three</w:t>
      </w:r>
      <w:r>
        <w:rPr>
          <w:spacing w:val="-10"/>
          <w:vertAlign w:val="baseline"/>
        </w:rPr>
        <w:t> </w:t>
      </w:r>
      <w:r>
        <w:rPr>
          <w:vertAlign w:val="baseline"/>
        </w:rPr>
        <w:t>principal</w:t>
      </w:r>
      <w:r>
        <w:rPr>
          <w:spacing w:val="-11"/>
          <w:vertAlign w:val="baseline"/>
        </w:rPr>
        <w:t> </w:t>
      </w:r>
      <w:r>
        <w:rPr>
          <w:vertAlign w:val="baseline"/>
        </w:rPr>
        <w:t>moments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equal.</w:t>
      </w:r>
      <w:r>
        <w:rPr>
          <w:spacing w:val="10"/>
          <w:vertAlign w:val="baseline"/>
        </w:rPr>
        <w:t> </w:t>
      </w:r>
      <w:r>
        <w:rPr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vertAlign w:val="baseline"/>
        </w:rPr>
        <w:t>zero</w:t>
      </w:r>
      <w:r>
        <w:rPr>
          <w:spacing w:val="-10"/>
          <w:vertAlign w:val="baseline"/>
        </w:rPr>
        <w:t> </w:t>
      </w:r>
      <w:r>
        <w:rPr>
          <w:vertAlign w:val="baseline"/>
        </w:rPr>
        <w:t>condition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met</w:t>
      </w:r>
      <w:r>
        <w:rPr>
          <w:spacing w:val="-10"/>
          <w:vertAlign w:val="baseline"/>
        </w:rPr>
        <w:t> </w:t>
      </w:r>
      <w:r>
        <w:rPr>
          <w:vertAlign w:val="baseline"/>
        </w:rPr>
        <w:t>when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particles is spherically symmetric (hence the name asphericity) but also whenever the particle distribution is symmetric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with respect to the three coordinate axes (e.g., when the particles are distributed uniformly on a cube, tetrahedron, or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other Platonic solid).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The acylindricity is always non-negative and zero only when the two principal moments are equal.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This</w:t>
      </w:r>
      <w:r>
        <w:rPr>
          <w:spacing w:val="-11"/>
          <w:vertAlign w:val="baseline"/>
        </w:rPr>
        <w:t> </w:t>
      </w:r>
      <w:r>
        <w:rPr>
          <w:vertAlign w:val="baseline"/>
        </w:rPr>
        <w:t>zero</w:t>
      </w:r>
      <w:r>
        <w:rPr>
          <w:spacing w:val="-10"/>
          <w:vertAlign w:val="baseline"/>
        </w:rPr>
        <w:t> </w:t>
      </w:r>
      <w:r>
        <w:rPr>
          <w:vertAlign w:val="baseline"/>
        </w:rPr>
        <w:t>condition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met</w:t>
      </w:r>
      <w:r>
        <w:rPr>
          <w:spacing w:val="-10"/>
          <w:vertAlign w:val="baseline"/>
        </w:rPr>
        <w:t> </w:t>
      </w:r>
      <w:r>
        <w:rPr>
          <w:vertAlign w:val="baseline"/>
        </w:rPr>
        <w:t>when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distribution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particles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cylindrically</w:t>
      </w:r>
      <w:r>
        <w:rPr>
          <w:spacing w:val="-10"/>
          <w:vertAlign w:val="baseline"/>
        </w:rPr>
        <w:t> </w:t>
      </w:r>
      <w:r>
        <w:rPr>
          <w:vertAlign w:val="baseline"/>
        </w:rPr>
        <w:t>symmetric</w:t>
      </w:r>
      <w:r>
        <w:rPr>
          <w:spacing w:val="-10"/>
          <w:vertAlign w:val="baseline"/>
        </w:rPr>
        <w:t> </w:t>
      </w:r>
      <w:r>
        <w:rPr>
          <w:vertAlign w:val="baseline"/>
        </w:rPr>
        <w:t>(hence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name,</w:t>
      </w:r>
      <w:r>
        <w:rPr>
          <w:spacing w:val="-9"/>
          <w:vertAlign w:val="baseline"/>
        </w:rPr>
        <w:t> </w:t>
      </w:r>
      <w:r>
        <w:rPr>
          <w:vertAlign w:val="baseline"/>
        </w:rPr>
        <w:t>acylindricity),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but also whenever the particle distribution is symmetric with respect to the two coordinate axes (e.g.,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when the particles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are distributed uniformly on a regular prism).</w:t>
      </w:r>
      <w:r>
        <w:rPr>
          <w:spacing w:val="1"/>
          <w:vertAlign w:val="baseline"/>
        </w:rPr>
        <w:t> </w:t>
      </w:r>
      <w:r>
        <w:rPr>
          <w:vertAlign w:val="baseline"/>
        </w:rPr>
        <w:t>The relative shape anisotropy is bounded between 0 (if all points are</w:t>
      </w:r>
      <w:r>
        <w:rPr>
          <w:spacing w:val="1"/>
          <w:vertAlign w:val="baseline"/>
        </w:rPr>
        <w:t> </w:t>
      </w:r>
      <w:r>
        <w:rPr>
          <w:vertAlign w:val="baseline"/>
        </w:rPr>
        <w:t>spherically</w:t>
      </w:r>
      <w:r>
        <w:rPr>
          <w:spacing w:val="-2"/>
          <w:vertAlign w:val="baseline"/>
        </w:rPr>
        <w:t> </w:t>
      </w:r>
      <w:r>
        <w:rPr>
          <w:vertAlign w:val="baseline"/>
        </w:rPr>
        <w:t>symmetric)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1</w:t>
      </w:r>
      <w:r>
        <w:rPr>
          <w:spacing w:val="-1"/>
          <w:vertAlign w:val="baseline"/>
        </w:rPr>
        <w:t> </w:t>
      </w:r>
      <w:r>
        <w:rPr>
          <w:vertAlign w:val="baseline"/>
        </w:rPr>
        <w:t>(if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  <w:r>
        <w:rPr>
          <w:spacing w:val="-1"/>
          <w:vertAlign w:val="baseline"/>
        </w:rPr>
        <w:t> </w:t>
      </w:r>
      <w:r>
        <w:rPr>
          <w:vertAlign w:val="baseline"/>
        </w:rPr>
        <w:t>points</w:t>
      </w:r>
      <w:r>
        <w:rPr>
          <w:spacing w:val="-1"/>
          <w:vertAlign w:val="baseline"/>
        </w:rPr>
        <w:t> </w:t>
      </w:r>
      <w:r>
        <w:rPr>
          <w:vertAlign w:val="baseline"/>
        </w:rPr>
        <w:t>lie</w:t>
      </w:r>
      <w:r>
        <w:rPr>
          <w:spacing w:val="-1"/>
          <w:vertAlign w:val="baseline"/>
        </w:rPr>
        <w:t> </w:t>
      </w:r>
      <w:r>
        <w:rPr>
          <w:vertAlign w:val="baseline"/>
        </w:rPr>
        <w:t>on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line).</w:t>
      </w:r>
    </w:p>
    <w:p>
      <w:pPr>
        <w:pStyle w:val="BodyText"/>
        <w:spacing w:before="118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tensor</w:t>
      </w:r>
      <w:r>
        <w:rPr>
          <w:spacing w:val="-6"/>
        </w:rPr>
        <w:t> </w:t>
      </w:r>
      <w:r>
        <w:rPr/>
        <w:t>keyword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specified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compute</w:t>
      </w:r>
      <w:r>
        <w:rPr>
          <w:spacing w:val="-6"/>
        </w:rPr>
        <w:t> </w:t>
      </w:r>
      <w:r>
        <w:rPr/>
        <w:t>gyration/chunk</w:t>
      </w:r>
      <w:r>
        <w:rPr>
          <w:spacing w:val="-6"/>
        </w:rPr>
        <w:t> </w:t>
      </w:r>
      <w:r>
        <w:rPr/>
        <w:t>command.</w:t>
      </w: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72pt;margin-top:15.804406pt;width:468pt;height:78.650pt;mso-position-horizontal-relative:page;mso-position-vertical-relative:paragraph;z-index:-15519744;mso-wrap-distance-left:0;mso-wrap-distance-right:0" coordorigin="1440,316" coordsize="9360,1573">
            <v:shape style="position:absolute;left:1440;top:316;width:9360;height:1573" coordorigin="1440,316" coordsize="9360,1573" path="m10700,316l1540,316,1501,324,1469,345,1448,377,1440,416,1440,1789,1448,1828,1469,1860,1501,1881,1540,1889,10700,1889,10739,1881,10771,1860,10792,1828,10800,1789,10800,416,10792,377,10771,345,10739,324,10700,316xe" filled="true" fillcolor="#86989a" stroked="false">
              <v:path arrowok="t"/>
              <v:fill type="solid"/>
            </v:shape>
            <v:shape style="position:absolute;left:1449;top:326;width:9341;height:1553" coordorigin="1450,326" coordsize="9341,1553" path="m10690,326l1550,326,1511,334,1479,355,1458,387,1450,426,1450,1779,1458,1818,1479,1850,1511,1871,1550,1879,10690,1879,10729,1871,10761,1850,10782,1818,10790,1779,10790,426,10782,387,10761,355,10729,334,10690,326xe" filled="true" fillcolor="#f7f7f7" stroked="false">
              <v:path arrowok="t"/>
              <v:fill type="solid"/>
            </v:shape>
            <v:shape style="position:absolute;left:1449;top:326;width:9341;height:399" coordorigin="1450,326" coordsize="9341,399" path="m10690,326l1550,326,1511,334,1479,355,1458,387,1450,426,1450,725,10790,725,10790,426,10782,387,10761,355,10729,334,10690,326xe" filled="true" fillcolor="#86989a" stroked="false">
              <v:path arrowok="t"/>
              <v:fill type="solid"/>
            </v:shape>
            <v:shape style="position:absolute;left:1449;top:326;width:9341;height:399" coordorigin="1450,326" coordsize="9341,399" path="m10690,326l1550,326,1511,334,1479,355,1458,387,1450,426,1450,725,10790,725,10790,426,10782,387,10761,355,10729,334,10690,326xe" filled="true" fillcolor="#d0defa" stroked="false">
              <v:path arrowok="t"/>
              <v:fill type="solid"/>
            </v:shape>
            <v:shape style="position:absolute;left:1589;top:433;width:170;height:175" type="#_x0000_t75" stroked="false">
              <v:imagedata r:id="rId10" o:title=""/>
            </v:shape>
            <v:shape style="position:absolute;left:1440;top:316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gyration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tensor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associ-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custom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coordinates.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 </w:t>
                    </w:r>
                    <w:r>
                      <w:rPr>
                        <w:sz w:val="20"/>
                      </w:rPr>
                      <w:t>command for a discussion of image flags and how they are set for each atom. You can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36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854"/>
      <w:bookmarkEnd w:id="854"/>
      <w:r>
        <w:rPr>
          <w:b w:val="0"/>
        </w:rPr>
      </w:r>
      <w:bookmarkStart w:name="Output info" w:id="855"/>
      <w:bookmarkEnd w:id="85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>
          <w:w w:val="95"/>
        </w:rPr>
        <w:t>This compute calculates a global array with six columns, which can be accessed by indices 1–6.</w:t>
      </w:r>
      <w:r>
        <w:rPr>
          <w:spacing w:val="45"/>
        </w:rPr>
        <w:t> </w:t>
      </w:r>
      <w:r>
        <w:rPr>
          <w:w w:val="95"/>
        </w:rPr>
        <w:t>The first three columns</w:t>
      </w:r>
      <w:r>
        <w:rPr>
          <w:spacing w:val="1"/>
          <w:w w:val="95"/>
        </w:rPr>
        <w:t> </w:t>
      </w:r>
      <w:r>
        <w:rPr>
          <w:w w:val="95"/>
        </w:rPr>
        <w:t>are the eigenvalues of the gyration tensor followed by the asphericity, the acylindricity and the relative shape anisotropy.</w:t>
      </w:r>
      <w:r>
        <w:rPr>
          <w:spacing w:val="1"/>
          <w:w w:val="95"/>
        </w:rPr>
        <w:t> </w:t>
      </w:r>
      <w:r>
        <w:rPr>
          <w:w w:val="95"/>
        </w:rPr>
        <w:t>The computed values can be used by any command that uses global array values from a compute as input. See the </w:t>
      </w:r>
      <w:r>
        <w:rPr>
          <w:i/>
          <w:color w:val="355F7B"/>
          <w:w w:val="95"/>
        </w:rPr>
        <w:t>Howto</w:t>
      </w:r>
      <w:r>
        <w:rPr>
          <w:i/>
          <w:color w:val="355F7B"/>
          <w:spacing w:val="1"/>
          <w:w w:val="95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line="249" w:lineRule="auto" w:before="103"/>
        <w:ind w:left="179" w:right="177"/>
        <w:jc w:val="both"/>
      </w:pPr>
      <w:r>
        <w:rPr/>
        <w:t>The array calculated by this compute is “intensive”. The first five columns will be in distance</w:t>
      </w:r>
      <w:r>
        <w:rPr>
          <w:rFonts w:ascii="Cambria" w:hAnsi="Cambria"/>
          <w:position w:val="7"/>
          <w:sz w:val="14"/>
        </w:rPr>
        <w:t>2</w:t>
      </w:r>
      <w:r>
        <w:rPr>
          <w:rFonts w:ascii="Cambria" w:hAnsi="Cambria"/>
          <w:spacing w:val="1"/>
          <w:position w:val="7"/>
          <w:sz w:val="14"/>
        </w:rPr>
        <w:t> </w:t>
      </w:r>
      <w:r>
        <w:rPr>
          <w:i/>
          <w:color w:val="355F7B"/>
        </w:rPr>
        <w:t>units </w:t>
      </w:r>
      <w:r>
        <w:rPr/>
        <w:t>while the sixth</w:t>
      </w:r>
      <w:r>
        <w:rPr>
          <w:spacing w:val="1"/>
        </w:rPr>
        <w:t> </w:t>
      </w:r>
      <w:r>
        <w:rPr/>
        <w:t>one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dimensionless.</w:t>
      </w:r>
    </w:p>
    <w:p>
      <w:pPr>
        <w:spacing w:after="0" w:line="249" w:lineRule="auto"/>
        <w:jc w:val="both"/>
        <w:sectPr>
          <w:headerReference w:type="default" r:id="rId198"/>
          <w:footerReference w:type="default" r:id="rId199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856"/>
      <w:bookmarkEnd w:id="856"/>
      <w:r>
        <w:rPr>
          <w:b w:val="0"/>
        </w:rPr>
      </w:r>
      <w:bookmarkStart w:name="Restrictions" w:id="857"/>
      <w:bookmarkEnd w:id="857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69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858"/>
      <w:bookmarkEnd w:id="858"/>
      <w:r>
        <w:rPr>
          <w:b w:val="0"/>
        </w:rPr>
      </w:r>
      <w:bookmarkStart w:name="Related commands" w:id="859"/>
      <w:bookmarkEnd w:id="85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5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gyration/chunk</w:t>
        </w:r>
        <w:r>
          <w:rPr>
            <w:i/>
            <w:color w:val="355F7B"/>
            <w:spacing w:val="-2"/>
            <w:sz w:val="20"/>
          </w:rPr>
          <w:t> </w:t>
        </w:r>
      </w:hyperlink>
      <w:hyperlink w:history="true" w:anchor="_bookmark5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gyration/shape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860"/>
      <w:bookmarkEnd w:id="860"/>
      <w:r>
        <w:rPr>
          <w:b w:val="0"/>
        </w:rPr>
      </w:r>
      <w:bookmarkStart w:name="Default" w:id="861"/>
      <w:bookmarkEnd w:id="861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72pt;margin-top:9.867328pt;width:468pt;height:.1pt;mso-position-horizontal-relative:page;mso-position-vertical-relative:paragraph;z-index:-15517184;mso-wrap-distance-left:0;mso-wrap-distance-right:0" coordorigin="1440,197" coordsize="9360,0" path="m1440,197l10800,19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136"/>
        <w:ind w:left="180"/>
      </w:pPr>
      <w:bookmarkStart w:name="_bookmark56" w:id="862"/>
      <w:bookmarkEnd w:id="862"/>
      <w:r>
        <w:rPr/>
      </w:r>
      <w:bookmarkStart w:name="_bookmark57" w:id="863"/>
      <w:bookmarkEnd w:id="863"/>
      <w:r>
        <w:rPr/>
      </w:r>
      <w:r>
        <w:rPr>
          <w:b/>
        </w:rPr>
        <w:t>(Mattice)</w:t>
      </w:r>
      <w:r>
        <w:rPr>
          <w:b/>
          <w:spacing w:val="-10"/>
        </w:rPr>
        <w:t> </w:t>
      </w:r>
      <w:r>
        <w:rPr/>
        <w:t>Mattice,</w:t>
      </w:r>
      <w:r>
        <w:rPr>
          <w:spacing w:val="-10"/>
        </w:rPr>
        <w:t> </w:t>
      </w:r>
      <w:r>
        <w:rPr/>
        <w:t>Suter,</w:t>
      </w:r>
      <w:r>
        <w:rPr>
          <w:spacing w:val="-10"/>
        </w:rPr>
        <w:t> </w:t>
      </w:r>
      <w:r>
        <w:rPr/>
        <w:t>Conformational</w:t>
      </w:r>
      <w:r>
        <w:rPr>
          <w:spacing w:val="-9"/>
        </w:rPr>
        <w:t> </w:t>
      </w:r>
      <w:r>
        <w:rPr/>
        <w:t>Theory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Large</w:t>
      </w:r>
      <w:r>
        <w:rPr>
          <w:spacing w:val="-9"/>
        </w:rPr>
        <w:t> </w:t>
      </w:r>
      <w:r>
        <w:rPr/>
        <w:t>Molecules,</w:t>
      </w:r>
      <w:r>
        <w:rPr>
          <w:spacing w:val="-10"/>
        </w:rPr>
        <w:t> </w:t>
      </w:r>
      <w:r>
        <w:rPr/>
        <w:t>Wiley,</w:t>
      </w:r>
      <w:r>
        <w:rPr>
          <w:spacing w:val="-10"/>
        </w:rPr>
        <w:t> </w:t>
      </w:r>
      <w:r>
        <w:rPr/>
        <w:t>New</w:t>
      </w:r>
      <w:r>
        <w:rPr>
          <w:spacing w:val="-10"/>
        </w:rPr>
        <w:t> </w:t>
      </w:r>
      <w:r>
        <w:rPr/>
        <w:t>York,</w:t>
      </w:r>
      <w:r>
        <w:rPr>
          <w:spacing w:val="-9"/>
        </w:rPr>
        <w:t> </w:t>
      </w:r>
      <w:r>
        <w:rPr/>
        <w:t>1994.</w:t>
      </w:r>
    </w:p>
    <w:p>
      <w:pPr>
        <w:pStyle w:val="BodyText"/>
        <w:spacing w:before="129"/>
        <w:ind w:left="180"/>
      </w:pPr>
      <w:r>
        <w:rPr>
          <w:b/>
        </w:rPr>
        <w:t>(Theodorou)</w:t>
      </w:r>
      <w:r>
        <w:rPr>
          <w:b/>
          <w:spacing w:val="-6"/>
        </w:rPr>
        <w:t> </w:t>
      </w:r>
      <w:r>
        <w:rPr/>
        <w:t>Theodorou,</w:t>
      </w:r>
      <w:r>
        <w:rPr>
          <w:spacing w:val="-5"/>
        </w:rPr>
        <w:t> </w:t>
      </w:r>
      <w:r>
        <w:rPr/>
        <w:t>Suter,</w:t>
      </w:r>
      <w:r>
        <w:rPr>
          <w:spacing w:val="-5"/>
        </w:rPr>
        <w:t> </w:t>
      </w:r>
      <w:r>
        <w:rPr/>
        <w:t>Macromolecules,</w:t>
      </w:r>
      <w:r>
        <w:rPr>
          <w:spacing w:val="-5"/>
        </w:rPr>
        <w:t> </w:t>
      </w:r>
      <w:r>
        <w:rPr/>
        <w:t>18,</w:t>
      </w:r>
      <w:r>
        <w:rPr>
          <w:spacing w:val="-5"/>
        </w:rPr>
        <w:t> </w:t>
      </w:r>
      <w:r>
        <w:rPr/>
        <w:t>1206</w:t>
      </w:r>
      <w:r>
        <w:rPr>
          <w:spacing w:val="-5"/>
        </w:rPr>
        <w:t> </w:t>
      </w:r>
      <w:r>
        <w:rPr/>
        <w:t>(1985).</w:t>
      </w:r>
    </w:p>
    <w:p>
      <w:pPr>
        <w:pStyle w:val="BodyText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heat/flux command" w:id="864"/>
      <w:bookmarkEnd w:id="864"/>
      <w:r>
        <w:rPr>
          <w:b w:val="0"/>
        </w:rPr>
      </w:r>
      <w:bookmarkStart w:name="_bookmark58" w:id="865"/>
      <w:bookmarkEnd w:id="865"/>
      <w:r>
        <w:rPr>
          <w:b w:val="0"/>
        </w:rPr>
      </w:r>
      <w:bookmarkStart w:name="_bookmark58" w:id="866"/>
      <w:bookmarkEnd w:id="866"/>
      <w:r>
        <w:rPr>
          <w:color w:val="20435C"/>
        </w:rPr>
        <w:t>compute</w:t>
      </w:r>
      <w:r>
        <w:rPr>
          <w:color w:val="20435C"/>
          <w:spacing w:val="45"/>
        </w:rPr>
        <w:t> </w:t>
      </w:r>
      <w:r>
        <w:rPr>
          <w:color w:val="20435C"/>
        </w:rPr>
        <w:t>heat/flux</w:t>
      </w:r>
      <w:r>
        <w:rPr>
          <w:color w:val="20435C"/>
          <w:spacing w:val="4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867"/>
      <w:bookmarkEnd w:id="867"/>
      <w:r>
        <w:rPr>
          <w:b w:val="0"/>
        </w:rPr>
      </w:r>
      <w:bookmarkStart w:name="Syntax" w:id="868"/>
      <w:bookmarkEnd w:id="868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20792pt;width:474.8pt;height:18.75pt;mso-position-horizontal-relative:page;mso-position-vertical-relative:paragraph;z-index:-15516672;mso-wrap-distance-left:0;mso-wrap-distance-right:0" coordorigin="1372,256" coordsize="9496,375">
            <v:shape style="position:absolute;left:1372;top:256;width:9496;height:375" coordorigin="1372,256" coordsize="9496,375" path="m10808,256l1432,256,1409,261,1390,274,1377,293,1372,316,1372,571,1377,595,1390,614,1409,626,1432,631,10808,631,10831,626,10850,614,10863,595,10868,571,10868,316,10863,293,10850,274,10831,261,10808,256xe" filled="true" fillcolor="#1f1f1f" stroked="false">
              <v:path arrowok="t"/>
              <v:fill type="solid"/>
            </v:shape>
            <v:shape style="position:absolute;left:1380;top:264;width:9480;height:359" coordorigin="1380,264" coordsize="9480,359" path="m10800,264l1440,264,1417,269,1398,282,1385,301,1380,324,1380,563,1385,587,1398,606,1417,618,1440,623,10800,623,10823,618,10842,606,10855,587,10860,563,10860,324,10855,301,10842,282,10823,269,10800,264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heat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flux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heat/flux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ke-ID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ID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calculates</w:t>
      </w:r>
      <w:r>
        <w:rPr>
          <w:spacing w:val="-3"/>
          <w:sz w:val="20"/>
        </w:rPr>
        <w:t> </w:t>
      </w:r>
      <w:r>
        <w:rPr>
          <w:sz w:val="20"/>
        </w:rPr>
        <w:t>per-atom</w:t>
      </w:r>
      <w:r>
        <w:rPr>
          <w:spacing w:val="-4"/>
          <w:sz w:val="20"/>
        </w:rPr>
        <w:t> </w:t>
      </w:r>
      <w:r>
        <w:rPr>
          <w:sz w:val="20"/>
        </w:rPr>
        <w:t>kinetic</w:t>
      </w:r>
      <w:r>
        <w:rPr>
          <w:spacing w:val="-4"/>
          <w:sz w:val="20"/>
        </w:rPr>
        <w:t> </w:t>
      </w:r>
      <w:r>
        <w:rPr>
          <w:sz w:val="20"/>
        </w:rPr>
        <w:t>energy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pe-ID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ID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calculates</w:t>
      </w:r>
      <w:r>
        <w:rPr>
          <w:spacing w:val="-4"/>
          <w:sz w:val="20"/>
        </w:rPr>
        <w:t> </w:t>
      </w:r>
      <w:r>
        <w:rPr>
          <w:sz w:val="20"/>
        </w:rPr>
        <w:t>per-atom</w:t>
      </w:r>
      <w:r>
        <w:rPr>
          <w:spacing w:val="-4"/>
          <w:sz w:val="20"/>
        </w:rPr>
        <w:t> </w:t>
      </w:r>
      <w:r>
        <w:rPr>
          <w:sz w:val="20"/>
        </w:rPr>
        <w:t>potential</w:t>
      </w:r>
      <w:r>
        <w:rPr>
          <w:spacing w:val="-3"/>
          <w:sz w:val="20"/>
        </w:rPr>
        <w:t> </w:t>
      </w:r>
      <w:r>
        <w:rPr>
          <w:sz w:val="20"/>
        </w:rPr>
        <w:t>energy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stress-ID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ID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calculates</w:t>
      </w:r>
      <w:r>
        <w:rPr>
          <w:spacing w:val="-4"/>
          <w:sz w:val="20"/>
        </w:rPr>
        <w:t> </w:t>
      </w:r>
      <w:r>
        <w:rPr>
          <w:sz w:val="20"/>
        </w:rPr>
        <w:t>per-atom</w:t>
      </w:r>
      <w:r>
        <w:rPr>
          <w:spacing w:val="-4"/>
          <w:sz w:val="20"/>
        </w:rPr>
        <w:t> </w:t>
      </w:r>
      <w:r>
        <w:rPr>
          <w:sz w:val="20"/>
        </w:rPr>
        <w:t>stress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869"/>
      <w:bookmarkEnd w:id="869"/>
      <w:r>
        <w:rPr>
          <w:b w:val="0"/>
        </w:rPr>
      </w:r>
      <w:bookmarkStart w:name="Examples" w:id="870"/>
      <w:bookmarkEnd w:id="870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0011pt;width:474.8pt;height:18.75pt;mso-position-horizontal-relative:page;mso-position-vertical-relative:paragraph;z-index:-1551616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myFlux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heat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flux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myKE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myPE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myStress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871"/>
      <w:bookmarkEnd w:id="871"/>
      <w:r>
        <w:rPr/>
      </w:r>
      <w:bookmarkStart w:name="Description" w:id="872"/>
      <w:bookmarkEnd w:id="872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 a computation that calculates the heat flux vector based on contributions from atoms in the specified group.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can be used by itself to measure the heat flux through a set of atoms (e.g., a region between two thermostatted reservoirs</w:t>
      </w:r>
      <w:r>
        <w:rPr>
          <w:spacing w:val="1"/>
          <w:w w:val="95"/>
        </w:rPr>
        <w:t> </w:t>
      </w:r>
      <w:r>
        <w:rPr/>
        <w:t>held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temperatures),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thermal</w:t>
      </w:r>
      <w:r>
        <w:rPr>
          <w:spacing w:val="-4"/>
        </w:rPr>
        <w:t> </w:t>
      </w:r>
      <w:r>
        <w:rPr/>
        <w:t>conductivity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equilibrium</w:t>
      </w:r>
      <w:r>
        <w:rPr>
          <w:spacing w:val="-4"/>
        </w:rPr>
        <w:t> </w:t>
      </w:r>
      <w:r>
        <w:rPr/>
        <w:t>Green-Kubo</w:t>
      </w:r>
      <w:r>
        <w:rPr>
          <w:spacing w:val="-4"/>
        </w:rPr>
        <w:t> </w:t>
      </w:r>
      <w:r>
        <w:rPr/>
        <w:t>formalism.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For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non-equilibrium</w:t>
      </w:r>
      <w:r>
        <w:rPr>
          <w:spacing w:val="-5"/>
        </w:rPr>
        <w:t> </w:t>
      </w:r>
      <w:r>
        <w:rPr/>
        <w:t>ways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thermal</w:t>
      </w:r>
      <w:r>
        <w:rPr>
          <w:spacing w:val="-5"/>
        </w:rPr>
        <w:t> </w:t>
      </w:r>
      <w:r>
        <w:rPr/>
        <w:t>conductivity,</w:t>
      </w:r>
      <w:r>
        <w:rPr>
          <w:spacing w:val="-5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kappa</w:t>
      </w:r>
      <w:r>
        <w:rPr>
          <w:i/>
          <w:color w:val="355F7B"/>
          <w:spacing w:val="-3"/>
        </w:rPr>
        <w:t> </w:t>
      </w:r>
      <w:r>
        <w:rPr/>
        <w:t>doc</w:t>
      </w:r>
      <w:r>
        <w:rPr>
          <w:spacing w:val="-5"/>
        </w:rPr>
        <w:t> </w:t>
      </w:r>
      <w:r>
        <w:rPr/>
        <w:t>page.</w:t>
      </w:r>
      <w:r>
        <w:rPr>
          <w:spacing w:val="11"/>
        </w:rPr>
        <w:t> </w:t>
      </w:r>
      <w:r>
        <w:rPr/>
        <w:t>These</w:t>
      </w:r>
      <w:r>
        <w:rPr>
          <w:spacing w:val="-5"/>
        </w:rPr>
        <w:t> </w:t>
      </w:r>
      <w:r>
        <w:rPr/>
        <w:t>include</w:t>
      </w:r>
      <w:r>
        <w:rPr>
          <w:spacing w:val="-5"/>
        </w:rPr>
        <w:t> </w:t>
      </w:r>
      <w:r>
        <w:rPr/>
        <w:t>use</w:t>
      </w:r>
      <w:r>
        <w:rPr>
          <w:spacing w:val="-48"/>
        </w:rPr>
        <w:t> </w:t>
      </w:r>
      <w:r>
        <w:rPr/>
        <w:t>of the </w:t>
      </w:r>
      <w:r>
        <w:rPr>
          <w:i/>
          <w:color w:val="355F7B"/>
        </w:rPr>
        <w:t>fix thermal/conductivity </w:t>
      </w:r>
      <w:r>
        <w:rPr/>
        <w:t>command for the Muller-Plathe method.</w:t>
      </w:r>
      <w:r>
        <w:rPr>
          <w:spacing w:val="1"/>
        </w:rPr>
        <w:t> </w:t>
      </w:r>
      <w:r>
        <w:rPr/>
        <w:t>Or the </w:t>
      </w:r>
      <w:r>
        <w:rPr>
          <w:i/>
          <w:color w:val="355F7B"/>
        </w:rPr>
        <w:t>fix heat </w:t>
      </w:r>
      <w:r>
        <w:rPr/>
        <w:t>command which can add or</w:t>
      </w:r>
      <w:r>
        <w:rPr>
          <w:spacing w:val="1"/>
        </w:rPr>
        <w:t> </w:t>
      </w:r>
      <w:r>
        <w:rPr/>
        <w:t>subtract</w:t>
      </w:r>
      <w:r>
        <w:rPr>
          <w:spacing w:val="-2"/>
        </w:rPr>
        <w:t> </w:t>
      </w:r>
      <w:r>
        <w:rPr/>
        <w:t>heat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groups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atoms.</w:t>
      </w:r>
    </w:p>
    <w:p>
      <w:pPr>
        <w:pStyle w:val="BodyText"/>
        <w:spacing w:line="249" w:lineRule="auto" w:before="119"/>
        <w:ind w:left="180" w:right="179"/>
        <w:jc w:val="both"/>
      </w:pPr>
      <w:r>
        <w:rPr/>
        <w:t>The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takes</w:t>
      </w:r>
      <w:r>
        <w:rPr>
          <w:spacing w:val="-5"/>
        </w:rPr>
        <w:t> </w:t>
      </w:r>
      <w:r>
        <w:rPr/>
        <w:t>three</w:t>
      </w:r>
      <w:r>
        <w:rPr>
          <w:spacing w:val="-6"/>
        </w:rPr>
        <w:t> </w:t>
      </w:r>
      <w:r>
        <w:rPr/>
        <w:t>arguments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IDs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other</w:t>
      </w:r>
      <w:r>
        <w:rPr>
          <w:spacing w:val="-6"/>
        </w:rPr>
        <w:t> </w:t>
      </w:r>
      <w:r>
        <w:rPr>
          <w:i/>
          <w:color w:val="355F7B"/>
        </w:rPr>
        <w:t>computes</w:t>
      </w:r>
      <w:r>
        <w:rPr/>
        <w:t>.</w:t>
      </w:r>
      <w:r>
        <w:rPr>
          <w:spacing w:val="11"/>
        </w:rPr>
        <w:t> </w:t>
      </w:r>
      <w:r>
        <w:rPr/>
        <w:t>One</w:t>
      </w:r>
      <w:r>
        <w:rPr>
          <w:spacing w:val="-5"/>
        </w:rPr>
        <w:t> </w:t>
      </w:r>
      <w:r>
        <w:rPr/>
        <w:t>calculates</w:t>
      </w:r>
      <w:r>
        <w:rPr>
          <w:spacing w:val="-6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kinetic</w:t>
      </w:r>
      <w:r>
        <w:rPr>
          <w:spacing w:val="-5"/>
        </w:rPr>
        <w:t> </w:t>
      </w:r>
      <w:r>
        <w:rPr/>
        <w:t>energy</w:t>
      </w:r>
      <w:r>
        <w:rPr>
          <w:spacing w:val="-6"/>
        </w:rPr>
        <w:t> </w:t>
      </w:r>
      <w:r>
        <w:rPr/>
        <w:t>(</w:t>
      </w:r>
      <w:r>
        <w:rPr>
          <w:i/>
        </w:rPr>
        <w:t>ke-ID</w:t>
      </w:r>
      <w:r>
        <w:rPr/>
        <w:t>),</w:t>
      </w:r>
      <w:r>
        <w:rPr>
          <w:spacing w:val="-47"/>
        </w:rPr>
        <w:t> </w:t>
      </w:r>
      <w:r>
        <w:rPr/>
        <w:t>one</w:t>
      </w:r>
      <w:r>
        <w:rPr>
          <w:spacing w:val="-3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per-atom</w:t>
      </w:r>
      <w:r>
        <w:rPr>
          <w:spacing w:val="-3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energy</w:t>
      </w:r>
      <w:r>
        <w:rPr>
          <w:spacing w:val="-3"/>
        </w:rPr>
        <w:t> </w:t>
      </w:r>
      <w:r>
        <w:rPr/>
        <w:t>(</w:t>
      </w:r>
      <w:r>
        <w:rPr>
          <w:i/>
        </w:rPr>
        <w:t>pe-ID)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third</w:t>
      </w:r>
      <w:r>
        <w:rPr>
          <w:spacing w:val="-3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per-atom</w:t>
      </w:r>
      <w:r>
        <w:rPr>
          <w:spacing w:val="-3"/>
        </w:rPr>
        <w:t> </w:t>
      </w:r>
      <w:r>
        <w:rPr/>
        <w:t>stress</w:t>
      </w:r>
      <w:r>
        <w:rPr>
          <w:spacing w:val="-2"/>
        </w:rPr>
        <w:t> </w:t>
      </w:r>
      <w:r>
        <w:rPr/>
        <w:t>(</w:t>
      </w:r>
      <w:r>
        <w:rPr>
          <w:i/>
        </w:rPr>
        <w:t>stress-ID</w:t>
      </w:r>
      <w:r>
        <w:rPr/>
        <w:t>).</w:t>
      </w:r>
    </w:p>
    <w:p>
      <w:pPr>
        <w:spacing w:after="0" w:line="249" w:lineRule="auto"/>
        <w:jc w:val="both"/>
        <w:sectPr>
          <w:headerReference w:type="default" r:id="rId200"/>
          <w:footerReference w:type="default" r:id="rId20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66.7pt;mso-position-horizontal-relative:char;mso-position-vertical-relative:line" coordorigin="0,0" coordsize="9360,1334">
            <v:shape style="position:absolute;left:0;top:0;width:9360;height:1334" coordorigin="0,0" coordsize="9360,1334" path="m9260,0l100,0,61,8,29,29,8,61,0,100,0,1234,8,1273,29,1305,61,1326,100,1334,9260,1334,9299,1326,9331,1305,9352,1273,9360,1234,9360,100,9352,61,9331,29,9299,8,9260,0xe" filled="true" fillcolor="#86989a" stroked="false">
              <v:path arrowok="t"/>
              <v:fill type="solid"/>
            </v:shape>
            <v:shape style="position:absolute;left:9;top:9;width:9341;height:1314" coordorigin="10,10" coordsize="9341,1314" path="m9250,10l110,10,71,18,39,39,18,71,10,110,10,1224,18,1263,39,1295,71,1316,110,1324,9250,1324,9289,1316,9321,1295,9342,1263,9350,1224,9350,110,9342,71,9321,39,9289,18,9250,10xe" filled="true" fillcolor="#f7f7f7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86989a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d0defa" stroked="false">
              <v:path arrowok="t"/>
              <v:fill type="solid"/>
            </v:shape>
            <v:shape style="position:absolute;left:149;top:116;width:170;height:175" type="#_x0000_t75" stroked="false">
              <v:imagedata r:id="rId10" o:title=""/>
            </v:shape>
            <v:shape style="position:absolute;left:0;top:0;width:9360;height:1334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provide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specifies.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 computes could use the same group as this compute, or they can just use group “all” (or any group whose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superset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compute’s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group).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LAMMPS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check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124"/>
        <w:ind w:left="180"/>
      </w:pPr>
      <w:r>
        <w:rPr/>
        <w:t>In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two-body</w:t>
      </w:r>
      <w:r>
        <w:rPr>
          <w:spacing w:val="-5"/>
        </w:rPr>
        <w:t> </w:t>
      </w:r>
      <w:r>
        <w:rPr/>
        <w:t>interactions,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heat</w:t>
      </w:r>
      <w:r>
        <w:rPr>
          <w:spacing w:val="-5"/>
        </w:rPr>
        <w:t> </w:t>
      </w:r>
      <w:r>
        <w:rPr/>
        <w:t>flux</w:t>
      </w:r>
      <w:r>
        <w:rPr>
          <w:spacing w:val="-4"/>
        </w:rPr>
        <w:t> </w:t>
      </w:r>
      <w:r>
        <w:rPr>
          <w:b/>
        </w:rPr>
        <w:t>J</w:t>
      </w:r>
      <w:r>
        <w:rPr>
          <w:b/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defined</w:t>
      </w:r>
      <w:r>
        <w:rPr>
          <w:spacing w:val="-4"/>
        </w:rPr>
        <w:t> </w:t>
      </w:r>
      <w:r>
        <w:rPr/>
        <w:t>as</w:t>
      </w:r>
    </w:p>
    <w:p>
      <w:pPr>
        <w:spacing w:before="9"/>
        <w:ind w:left="0" w:right="1265" w:firstLine="0"/>
        <w:jc w:val="center"/>
        <w:rPr>
          <w:rFonts w:ascii="Lucida Sans Unicode" w:hAnsi="Lucida Sans Unicode"/>
          <w:sz w:val="20"/>
        </w:rPr>
      </w:pPr>
      <w:r>
        <w:rPr/>
        <w:pict>
          <v:shape style="position:absolute;margin-left:239pt;margin-top:26.045341pt;width:6.1pt;height:11.9pt;mso-position-horizontal-relative:page;mso-position-vertical-relative:paragraph;z-index:-26665472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15799pt;margin-top:31.833994pt;width:1.95pt;height:8.35pt;mso-position-horizontal-relative:page;mso-position-vertical-relative:paragraph;z-index:-2666496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493988pt;margin-top:31.833994pt;width:1.95pt;height:8.35pt;mso-position-horizontal-relative:page;mso-position-vertical-relative:paragraph;z-index:-2666444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b/>
          <w:sz w:val="20"/>
        </w:rPr>
        <w:t>J</w:t>
      </w:r>
      <w:r>
        <w:rPr>
          <w:b/>
          <w:spacing w:val="9"/>
          <w:sz w:val="20"/>
        </w:rPr>
        <w:t> </w:t>
      </w:r>
      <w:r>
        <w:rPr>
          <w:rFonts w:ascii="Cambria" w:hAnsi="Cambria"/>
          <w:sz w:val="20"/>
        </w:rPr>
        <w:t>=</w:t>
      </w:r>
      <w:r>
        <w:rPr>
          <w:rFonts w:ascii="Cambria" w:hAnsi="Cambria"/>
          <w:spacing w:val="17"/>
          <w:sz w:val="20"/>
        </w:rPr>
        <w:t> </w:t>
      </w:r>
      <w:r>
        <w:rPr>
          <w:rFonts w:ascii="Cambria" w:hAnsi="Cambria"/>
          <w:position w:val="13"/>
          <w:sz w:val="20"/>
          <w:u w:val="single"/>
        </w:rPr>
        <w:t>1</w:t>
      </w:r>
      <w:r>
        <w:rPr>
          <w:rFonts w:ascii="Cambria" w:hAnsi="Cambria"/>
          <w:spacing w:val="36"/>
          <w:position w:val="13"/>
          <w:sz w:val="20"/>
        </w:rPr>
        <w:t> </w:t>
      </w:r>
      <w:r>
        <w:rPr>
          <w:rFonts w:ascii="Lucida Sans Unicode" w:hAnsi="Lucida Sans Unicode"/>
          <w:position w:val="34"/>
          <w:sz w:val="20"/>
        </w:rPr>
        <w:t>"</w:t>
      </w:r>
      <w:r>
        <w:rPr>
          <w:rFonts w:ascii="Verdana" w:hAnsi="Verdana"/>
          <w:position w:val="-3"/>
          <w:sz w:val="28"/>
        </w:rPr>
        <w:t>∑</w:t>
      </w:r>
      <w:r>
        <w:rPr>
          <w:rFonts w:ascii="Verdana" w:hAnsi="Verdana"/>
          <w:spacing w:val="-63"/>
          <w:position w:val="-3"/>
          <w:sz w:val="28"/>
        </w:rPr>
        <w:t> </w:t>
      </w:r>
      <w:r>
        <w:rPr>
          <w:i/>
          <w:sz w:val="20"/>
        </w:rPr>
        <w:t>e</w:t>
      </w:r>
      <w:r>
        <w:rPr>
          <w:i/>
          <w:sz w:val="20"/>
          <w:vertAlign w:val="subscript"/>
        </w:rPr>
        <w:t>i</w:t>
      </w:r>
      <w:r>
        <w:rPr>
          <w:b/>
          <w:sz w:val="20"/>
          <w:vertAlign w:val="baseline"/>
        </w:rPr>
        <w:t>v</w:t>
      </w:r>
      <w:r>
        <w:rPr>
          <w:i/>
          <w:sz w:val="20"/>
          <w:vertAlign w:val="subscript"/>
        </w:rPr>
        <w:t>i</w:t>
      </w:r>
      <w:r>
        <w:rPr>
          <w:i/>
          <w:spacing w:val="8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−</w:t>
      </w:r>
      <w:r>
        <w:rPr>
          <w:rFonts w:ascii="Cambria" w:hAnsi="Cambria"/>
          <w:spacing w:val="3"/>
          <w:sz w:val="20"/>
          <w:vertAlign w:val="baseline"/>
        </w:rPr>
        <w:t> </w:t>
      </w:r>
      <w:r>
        <w:rPr>
          <w:rFonts w:ascii="Verdana" w:hAnsi="Verdana"/>
          <w:position w:val="-3"/>
          <w:sz w:val="28"/>
          <w:vertAlign w:val="baseline"/>
        </w:rPr>
        <w:t>∑</w:t>
      </w:r>
      <w:r>
        <w:rPr>
          <w:rFonts w:ascii="Verdana" w:hAnsi="Verdana"/>
          <w:spacing w:val="-64"/>
          <w:position w:val="-3"/>
          <w:sz w:val="28"/>
          <w:vertAlign w:val="baseline"/>
        </w:rPr>
        <w:t> </w:t>
      </w:r>
      <w:r>
        <w:rPr>
          <w:b/>
          <w:sz w:val="20"/>
          <w:vertAlign w:val="baseline"/>
        </w:rPr>
        <w:t>S</w:t>
      </w:r>
      <w:r>
        <w:rPr>
          <w:i/>
          <w:sz w:val="20"/>
          <w:vertAlign w:val="subscript"/>
        </w:rPr>
        <w:t>i</w:t>
      </w:r>
      <w:r>
        <w:rPr>
          <w:b/>
          <w:sz w:val="20"/>
          <w:vertAlign w:val="baseline"/>
        </w:rPr>
        <w:t>v</w:t>
      </w:r>
      <w:r>
        <w:rPr>
          <w:i/>
          <w:sz w:val="20"/>
          <w:vertAlign w:val="subscript"/>
        </w:rPr>
        <w:t>i</w:t>
      </w:r>
      <w:r>
        <w:rPr>
          <w:rFonts w:ascii="Lucida Sans Unicode" w:hAnsi="Lucida Sans Unicode"/>
          <w:position w:val="34"/>
          <w:sz w:val="20"/>
          <w:vertAlign w:val="baseline"/>
        </w:rPr>
        <w:t>#</w:t>
      </w:r>
    </w:p>
    <w:p>
      <w:pPr>
        <w:spacing w:before="21"/>
        <w:ind w:left="0" w:right="489" w:firstLine="0"/>
        <w:jc w:val="center"/>
        <w:rPr>
          <w:rFonts w:ascii="Lucida Sans Unicode" w:hAnsi="Lucida Sans Unicode"/>
          <w:sz w:val="20"/>
        </w:rPr>
      </w:pPr>
      <w:r>
        <w:rPr/>
        <w:pict>
          <v:shape style="position:absolute;margin-left:239pt;margin-top:26.518353pt;width:6.1pt;height:11.9pt;mso-position-horizontal-relative:page;mso-position-vertical-relative:paragraph;z-index:-26663936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15799pt;margin-top:32.307003pt;width:1.95pt;height:8.35pt;mso-position-horizontal-relative:page;mso-position-vertical-relative:paragraph;z-index:-2666342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222992pt;margin-top:32.307003pt;width:10.35pt;height:8.35pt;mso-position-horizontal-relative:page;mso-position-vertical-relative:paragraph;z-index:-2666291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5"/>
                      <w:w w:val="115"/>
                      <w:sz w:val="14"/>
                    </w:rPr>
                    <w:t>i</w:t>
                  </w:r>
                  <w:r>
                    <w:rPr>
                      <w:rFonts w:ascii="Cambria"/>
                      <w:spacing w:val="-5"/>
                      <w:w w:val="115"/>
                      <w:sz w:val="14"/>
                    </w:rPr>
                    <w:t>&lt;</w:t>
                  </w:r>
                  <w:r>
                    <w:rPr>
                      <w:rFonts w:ascii="Cambria"/>
                      <w:spacing w:val="-14"/>
                      <w:w w:val="115"/>
                      <w:sz w:val="14"/>
                    </w:rPr>
                    <w:t> </w:t>
                  </w:r>
                  <w:r>
                    <w:rPr>
                      <w:i/>
                      <w:spacing w:val="-4"/>
                      <w:w w:val="115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position w:val="4"/>
          <w:sz w:val="20"/>
        </w:rPr>
        <w:t>=</w:t>
      </w:r>
      <w:r>
        <w:rPr>
          <w:rFonts w:ascii="Cambria" w:hAnsi="Cambria"/>
          <w:spacing w:val="56"/>
          <w:position w:val="4"/>
          <w:sz w:val="20"/>
        </w:rPr>
        <w:t> </w:t>
      </w:r>
      <w:r>
        <w:rPr>
          <w:rFonts w:ascii="Cambria" w:hAnsi="Cambria"/>
          <w:position w:val="18"/>
          <w:sz w:val="20"/>
          <w:u w:val="single"/>
        </w:rPr>
        <w:t>1</w:t>
      </w:r>
      <w:r>
        <w:rPr>
          <w:rFonts w:ascii="Cambria" w:hAnsi="Cambria"/>
          <w:spacing w:val="34"/>
          <w:position w:val="18"/>
          <w:sz w:val="20"/>
        </w:rPr>
        <w:t> </w:t>
      </w:r>
      <w:r>
        <w:rPr>
          <w:rFonts w:ascii="Lucida Sans Unicode" w:hAnsi="Lucida Sans Unicode"/>
          <w:position w:val="38"/>
          <w:sz w:val="20"/>
        </w:rPr>
        <w:t>"</w:t>
      </w:r>
      <w:r>
        <w:rPr>
          <w:rFonts w:ascii="Verdana" w:hAnsi="Verdana"/>
          <w:sz w:val="28"/>
        </w:rPr>
        <w:t>∑</w:t>
      </w:r>
      <w:r>
        <w:rPr>
          <w:rFonts w:ascii="Verdana" w:hAnsi="Verdana"/>
          <w:spacing w:val="-65"/>
          <w:sz w:val="28"/>
        </w:rPr>
        <w:t> </w:t>
      </w:r>
      <w:r>
        <w:rPr>
          <w:i/>
          <w:position w:val="4"/>
          <w:sz w:val="20"/>
        </w:rPr>
        <w:t>e</w:t>
      </w:r>
      <w:r>
        <w:rPr>
          <w:i/>
          <w:position w:val="1"/>
          <w:sz w:val="14"/>
        </w:rPr>
        <w:t>i</w:t>
      </w:r>
      <w:r>
        <w:rPr>
          <w:b/>
          <w:position w:val="4"/>
          <w:sz w:val="20"/>
        </w:rPr>
        <w:t>v</w:t>
      </w:r>
      <w:r>
        <w:rPr>
          <w:i/>
          <w:position w:val="1"/>
          <w:sz w:val="14"/>
        </w:rPr>
        <w:t>i</w:t>
      </w:r>
      <w:r>
        <w:rPr>
          <w:i/>
          <w:spacing w:val="21"/>
          <w:position w:val="1"/>
          <w:sz w:val="14"/>
        </w:rPr>
        <w:t> </w:t>
      </w:r>
      <w:r>
        <w:rPr>
          <w:rFonts w:ascii="Cambria" w:hAnsi="Cambria"/>
          <w:position w:val="4"/>
          <w:sz w:val="20"/>
        </w:rPr>
        <w:t>+</w:t>
      </w:r>
      <w:r>
        <w:rPr>
          <w:rFonts w:ascii="Cambria" w:hAnsi="Cambria"/>
          <w:spacing w:val="5"/>
          <w:position w:val="4"/>
          <w:sz w:val="20"/>
        </w:rPr>
        <w:t> </w:t>
      </w:r>
      <w:r>
        <w:rPr>
          <w:rFonts w:ascii="Verdana" w:hAnsi="Verdana"/>
          <w:sz w:val="28"/>
        </w:rPr>
        <w:t>∑</w:t>
      </w:r>
      <w:r>
        <w:rPr>
          <w:rFonts w:ascii="Verdana" w:hAnsi="Verdana"/>
          <w:spacing w:val="33"/>
          <w:position w:val="20"/>
          <w:sz w:val="28"/>
        </w:rPr>
        <w:t> </w:t>
      </w:r>
      <w:r>
        <w:rPr>
          <w:b/>
          <w:position w:val="4"/>
          <w:sz w:val="20"/>
        </w:rPr>
        <w:t>F</w:t>
      </w:r>
      <w:r>
        <w:rPr>
          <w:i/>
          <w:position w:val="1"/>
          <w:sz w:val="14"/>
        </w:rPr>
        <w:t>i</w:t>
      </w:r>
      <w:r>
        <w:rPr>
          <w:i/>
          <w:spacing w:val="-14"/>
          <w:position w:val="1"/>
          <w:sz w:val="14"/>
        </w:rPr>
        <w:t> </w:t>
      </w:r>
      <w:r>
        <w:rPr>
          <w:i/>
          <w:position w:val="1"/>
          <w:sz w:val="14"/>
        </w:rPr>
        <w:t>j</w:t>
      </w:r>
      <w:r>
        <w:rPr>
          <w:i/>
          <w:spacing w:val="24"/>
          <w:position w:val="1"/>
          <w:sz w:val="14"/>
        </w:rPr>
        <w:t> </w:t>
      </w:r>
      <w:r>
        <w:rPr>
          <w:rFonts w:ascii="Cambria" w:hAnsi="Cambria"/>
          <w:position w:val="4"/>
          <w:sz w:val="20"/>
        </w:rPr>
        <w:t>·</w:t>
      </w:r>
      <w:r>
        <w:rPr>
          <w:rFonts w:ascii="Cambria" w:hAnsi="Cambria"/>
          <w:spacing w:val="2"/>
          <w:position w:val="4"/>
          <w:sz w:val="20"/>
        </w:rPr>
        <w:t> </w:t>
      </w:r>
      <w:r>
        <w:rPr>
          <w:b/>
          <w:position w:val="4"/>
          <w:sz w:val="20"/>
        </w:rPr>
        <w:t>v</w:t>
      </w:r>
      <w:r>
        <w:rPr>
          <w:b/>
          <w:spacing w:val="-30"/>
          <w:position w:val="4"/>
          <w:sz w:val="20"/>
        </w:rPr>
        <w:t> </w:t>
      </w:r>
      <w:r>
        <w:rPr>
          <w:i/>
          <w:position w:val="1"/>
          <w:sz w:val="14"/>
        </w:rPr>
        <w:t>j </w:t>
      </w:r>
      <w:r>
        <w:rPr>
          <w:i/>
          <w:position w:val="20"/>
          <w:sz w:val="14"/>
        </w:rPr>
        <w:t> </w:t>
      </w:r>
      <w:r>
        <w:rPr>
          <w:i/>
          <w:spacing w:val="2"/>
          <w:position w:val="20"/>
          <w:sz w:val="14"/>
        </w:rPr>
        <w:t> </w:t>
      </w:r>
      <w:r>
        <w:rPr>
          <w:b/>
          <w:position w:val="4"/>
          <w:sz w:val="20"/>
        </w:rPr>
        <w:t>r</w:t>
      </w:r>
      <w:r>
        <w:rPr>
          <w:i/>
          <w:position w:val="1"/>
          <w:sz w:val="14"/>
        </w:rPr>
        <w:t>i</w:t>
      </w:r>
      <w:r>
        <w:rPr>
          <w:i/>
          <w:spacing w:val="-14"/>
          <w:position w:val="1"/>
          <w:sz w:val="14"/>
        </w:rPr>
        <w:t> </w:t>
      </w:r>
      <w:r>
        <w:rPr>
          <w:i/>
          <w:position w:val="1"/>
          <w:sz w:val="14"/>
        </w:rPr>
        <w:t>j</w:t>
      </w:r>
      <w:r>
        <w:rPr>
          <w:i/>
          <w:spacing w:val="-21"/>
          <w:position w:val="1"/>
          <w:sz w:val="14"/>
        </w:rPr>
        <w:t> </w:t>
      </w:r>
      <w:r>
        <w:rPr>
          <w:rFonts w:ascii="Lucida Sans Unicode" w:hAnsi="Lucida Sans Unicode"/>
          <w:position w:val="38"/>
          <w:sz w:val="20"/>
        </w:rPr>
        <w:t>#</w:t>
      </w:r>
    </w:p>
    <w:p>
      <w:pPr>
        <w:spacing w:before="17"/>
        <w:ind w:left="359" w:right="205" w:firstLine="0"/>
        <w:jc w:val="center"/>
        <w:rPr>
          <w:rFonts w:ascii="Lucida Sans Unicode" w:hAnsi="Lucida Sans Unicode"/>
          <w:sz w:val="20"/>
        </w:rPr>
      </w:pPr>
      <w:r>
        <w:rPr/>
        <w:pict>
          <v:shape style="position:absolute;margin-left:239pt;margin-top:26.44533pt;width:6.1pt;height:11.9pt;mso-position-horizontal-relative:page;mso-position-vertical-relative:paragraph;z-index:-2666240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9.15799pt;margin-top:32.233982pt;width:1.95pt;height:8.35pt;mso-position-horizontal-relative:page;mso-position-vertical-relative:paragraph;z-index:1594931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419006pt;margin-top:26.44533pt;width:18.2pt;height:14.15pt;mso-position-horizontal-relative:page;mso-position-vertical-relative:paragraph;z-index:-26661376" type="#_x0000_t202" filled="false" stroked="false">
            <v:textbox inset="0,0,0,0">
              <w:txbxContent>
                <w:p>
                  <w:pPr>
                    <w:spacing w:line="276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rFonts w:ascii="Cambria"/>
                      <w:spacing w:val="-1"/>
                      <w:position w:val="6"/>
                      <w:sz w:val="20"/>
                    </w:rPr>
                    <w:t>2</w:t>
                  </w:r>
                  <w:r>
                    <w:rPr>
                      <w:rFonts w:ascii="Cambria"/>
                      <w:spacing w:val="13"/>
                      <w:position w:val="6"/>
                      <w:sz w:val="20"/>
                    </w:rPr>
                    <w:t> </w:t>
                  </w:r>
                  <w:r>
                    <w:rPr>
                      <w:i/>
                      <w:sz w:val="14"/>
                    </w:rPr>
                    <w:t>i</w:t>
                  </w:r>
                  <w:r>
                    <w:rPr>
                      <w:rFonts w:ascii="Cambria"/>
                      <w:sz w:val="14"/>
                    </w:rPr>
                    <w:t>&lt;</w:t>
                  </w:r>
                  <w:r>
                    <w:rPr>
                      <w:rFonts w:ascii="Cambria"/>
                      <w:spacing w:val="-10"/>
                      <w:sz w:val="14"/>
                    </w:rPr>
                    <w:t> </w:t>
                  </w:r>
                  <w:r>
                    <w:rPr>
                      <w:i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sz w:val="20"/>
        </w:rPr>
        <w:t>=</w:t>
      </w:r>
      <w:r>
        <w:rPr>
          <w:rFonts w:ascii="Cambria" w:hAnsi="Cambria"/>
          <w:spacing w:val="58"/>
          <w:sz w:val="20"/>
        </w:rPr>
        <w:t> </w:t>
      </w:r>
      <w:r>
        <w:rPr>
          <w:rFonts w:ascii="Cambria" w:hAnsi="Cambria"/>
          <w:position w:val="13"/>
          <w:sz w:val="20"/>
          <w:u w:val="single"/>
        </w:rPr>
        <w:t>1</w:t>
      </w:r>
      <w:r>
        <w:rPr>
          <w:rFonts w:ascii="Cambria" w:hAnsi="Cambria"/>
          <w:spacing w:val="35"/>
          <w:position w:val="13"/>
          <w:sz w:val="20"/>
        </w:rPr>
        <w:t> </w:t>
      </w:r>
      <w:r>
        <w:rPr>
          <w:rFonts w:ascii="Lucida Sans Unicode" w:hAnsi="Lucida Sans Unicode"/>
          <w:position w:val="34"/>
          <w:sz w:val="20"/>
        </w:rPr>
        <w:t>"</w:t>
      </w:r>
      <w:r>
        <w:rPr>
          <w:rFonts w:ascii="Verdana" w:hAnsi="Verdana"/>
          <w:position w:val="-3"/>
          <w:sz w:val="28"/>
        </w:rPr>
        <w:t>∑</w:t>
      </w:r>
      <w:r>
        <w:rPr>
          <w:rFonts w:ascii="Verdana" w:hAnsi="Verdana"/>
          <w:spacing w:val="-65"/>
          <w:position w:val="-3"/>
          <w:sz w:val="28"/>
        </w:rPr>
        <w:t> </w:t>
      </w:r>
      <w:r>
        <w:rPr>
          <w:i/>
          <w:sz w:val="20"/>
        </w:rPr>
        <w:t>e</w:t>
      </w:r>
      <w:r>
        <w:rPr>
          <w:i/>
          <w:sz w:val="20"/>
          <w:vertAlign w:val="subscript"/>
        </w:rPr>
        <w:t>i</w:t>
      </w:r>
      <w:r>
        <w:rPr>
          <w:b/>
          <w:sz w:val="20"/>
          <w:vertAlign w:val="baseline"/>
        </w:rPr>
        <w:t>v</w:t>
      </w:r>
      <w:r>
        <w:rPr>
          <w:i/>
          <w:sz w:val="20"/>
          <w:vertAlign w:val="subscript"/>
        </w:rPr>
        <w:t>i</w:t>
      </w:r>
      <w:r>
        <w:rPr>
          <w:i/>
          <w:spacing w:val="7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+</w:t>
      </w:r>
      <w:r>
        <w:rPr>
          <w:rFonts w:ascii="Cambria" w:hAnsi="Cambria"/>
          <w:spacing w:val="28"/>
          <w:sz w:val="20"/>
          <w:vertAlign w:val="baseline"/>
        </w:rPr>
        <w:t> </w:t>
      </w:r>
      <w:r>
        <w:rPr>
          <w:rFonts w:ascii="Cambria" w:hAnsi="Cambria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spacing w:val="19"/>
          <w:position w:val="13"/>
          <w:sz w:val="20"/>
          <w:vertAlign w:val="baseline"/>
        </w:rPr>
        <w:t> </w:t>
      </w:r>
      <w:r>
        <w:rPr>
          <w:rFonts w:ascii="Verdana" w:hAnsi="Verdana"/>
          <w:position w:val="-3"/>
          <w:sz w:val="28"/>
          <w:vertAlign w:val="baseline"/>
        </w:rPr>
        <w:t>∑</w:t>
      </w:r>
      <w:r>
        <w:rPr>
          <w:rFonts w:ascii="Verdana" w:hAnsi="Verdana"/>
          <w:spacing w:val="-2"/>
          <w:position w:val="16"/>
          <w:sz w:val="28"/>
          <w:vertAlign w:val="baseline"/>
        </w:rPr>
        <w:t> </w:t>
      </w:r>
      <w:r>
        <w:rPr>
          <w:b/>
          <w:sz w:val="20"/>
          <w:vertAlign w:val="baseline"/>
        </w:rPr>
        <w:t>F</w:t>
      </w:r>
      <w:r>
        <w:rPr>
          <w:i/>
          <w:sz w:val="20"/>
          <w:vertAlign w:val="subscript"/>
        </w:rPr>
        <w:t>i</w:t>
      </w:r>
      <w:r>
        <w:rPr>
          <w:i/>
          <w:spacing w:val="-29"/>
          <w:sz w:val="20"/>
          <w:vertAlign w:val="baseline"/>
        </w:rPr>
        <w:t> </w:t>
      </w:r>
      <w:r>
        <w:rPr>
          <w:i/>
          <w:sz w:val="20"/>
          <w:vertAlign w:val="subscript"/>
        </w:rPr>
        <w:t>j</w:t>
      </w:r>
      <w:r>
        <w:rPr>
          <w:i/>
          <w:spacing w:val="10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·</w:t>
      </w:r>
      <w:r>
        <w:rPr>
          <w:rFonts w:ascii="Cambria" w:hAnsi="Cambria"/>
          <w:spacing w:val="55"/>
          <w:position w:val="16"/>
          <w:sz w:val="20"/>
          <w:vertAlign w:val="baseline"/>
        </w:rPr>
        <w:t> </w:t>
      </w:r>
      <w:r>
        <w:rPr>
          <w:b/>
          <w:sz w:val="20"/>
          <w:vertAlign w:val="baseline"/>
        </w:rPr>
        <w:t>v</w:t>
      </w:r>
      <w:r>
        <w:rPr>
          <w:i/>
          <w:sz w:val="20"/>
          <w:vertAlign w:val="subscript"/>
        </w:rPr>
        <w:t>i</w:t>
      </w:r>
      <w:r>
        <w:rPr>
          <w:i/>
          <w:spacing w:val="6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+</w:t>
      </w:r>
      <w:r>
        <w:rPr>
          <w:rFonts w:ascii="Cambria" w:hAnsi="Cambria"/>
          <w:spacing w:val="3"/>
          <w:sz w:val="20"/>
          <w:vertAlign w:val="baseline"/>
        </w:rPr>
        <w:t> </w:t>
      </w:r>
      <w:r>
        <w:rPr>
          <w:b/>
          <w:sz w:val="20"/>
          <w:vertAlign w:val="baseline"/>
        </w:rPr>
        <w:t>v</w:t>
      </w:r>
      <w:r>
        <w:rPr>
          <w:b/>
          <w:spacing w:val="-29"/>
          <w:sz w:val="20"/>
          <w:vertAlign w:val="baseline"/>
        </w:rPr>
        <w:t> </w:t>
      </w:r>
      <w:r>
        <w:rPr>
          <w:i/>
          <w:spacing w:val="13"/>
          <w:sz w:val="20"/>
          <w:vertAlign w:val="subscript"/>
        </w:rPr>
        <w:t>j</w:t>
      </w:r>
      <w:r>
        <w:rPr>
          <w:i/>
          <w:spacing w:val="13"/>
          <w:position w:val="16"/>
          <w:sz w:val="20"/>
          <w:vertAlign w:val="baseline"/>
        </w:rPr>
        <w:t>  </w:t>
      </w:r>
      <w:r>
        <w:rPr>
          <w:i/>
          <w:spacing w:val="15"/>
          <w:position w:val="16"/>
          <w:sz w:val="20"/>
          <w:vertAlign w:val="baseline"/>
        </w:rPr>
        <w:t> </w:t>
      </w:r>
      <w:r>
        <w:rPr>
          <w:b/>
          <w:sz w:val="20"/>
          <w:vertAlign w:val="baseline"/>
        </w:rPr>
        <w:t>r</w:t>
      </w:r>
      <w:r>
        <w:rPr>
          <w:i/>
          <w:sz w:val="20"/>
          <w:vertAlign w:val="subscript"/>
        </w:rPr>
        <w:t>i</w:t>
      </w:r>
      <w:r>
        <w:rPr>
          <w:i/>
          <w:spacing w:val="-29"/>
          <w:sz w:val="20"/>
          <w:vertAlign w:val="baseline"/>
        </w:rPr>
        <w:t> </w:t>
      </w:r>
      <w:r>
        <w:rPr>
          <w:i/>
          <w:sz w:val="20"/>
          <w:vertAlign w:val="subscript"/>
        </w:rPr>
        <w:t>j</w:t>
      </w:r>
      <w:r>
        <w:rPr>
          <w:rFonts w:ascii="Lucida Sans Unicode" w:hAnsi="Lucida Sans Unicode"/>
          <w:position w:val="34"/>
          <w:sz w:val="20"/>
          <w:vertAlign w:val="baseline"/>
        </w:rPr>
        <w:t>#</w:t>
      </w:r>
    </w:p>
    <w:p>
      <w:pPr>
        <w:pStyle w:val="BodyText"/>
        <w:spacing w:before="9"/>
        <w:rPr>
          <w:rFonts w:ascii="Lucida Sans Unicode"/>
          <w:sz w:val="12"/>
        </w:rPr>
      </w:pPr>
    </w:p>
    <w:p>
      <w:pPr>
        <w:pStyle w:val="BodyText"/>
        <w:spacing w:line="247" w:lineRule="auto" w:before="124"/>
        <w:ind w:left="179" w:right="177"/>
        <w:jc w:val="both"/>
      </w:pPr>
      <w:r>
        <w:rPr/>
        <w:pict>
          <v:shape style="position:absolute;margin-left:294.260986pt;margin-top:43.679928pt;width:7.75pt;height:17.3pt;mso-position-horizontal-relative:page;mso-position-vertical-relative:paragraph;z-index:-2666598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i/>
        </w:rPr>
        <w:t>e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in the first term of the equation is the per-atom energy (potential and kinetic). This is calculated by the computes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ke-ID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pe-ID</w:t>
      </w:r>
      <w:r>
        <w:rPr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b/>
          <w:vertAlign w:val="baseline"/>
        </w:rPr>
        <w:t>S</w:t>
      </w:r>
      <w:r>
        <w:rPr>
          <w:i/>
          <w:vertAlign w:val="subscript"/>
        </w:rPr>
        <w:t>i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second</w:t>
      </w:r>
      <w:r>
        <w:rPr>
          <w:spacing w:val="-3"/>
          <w:vertAlign w:val="baseline"/>
        </w:rPr>
        <w:t> </w:t>
      </w:r>
      <w:r>
        <w:rPr>
          <w:vertAlign w:val="baseline"/>
        </w:rPr>
        <w:t>term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per-atom</w:t>
      </w:r>
      <w:r>
        <w:rPr>
          <w:spacing w:val="-3"/>
          <w:vertAlign w:val="baseline"/>
        </w:rPr>
        <w:t> </w:t>
      </w:r>
      <w:r>
        <w:rPr>
          <w:vertAlign w:val="baseline"/>
        </w:rPr>
        <w:t>stress</w:t>
      </w:r>
      <w:r>
        <w:rPr>
          <w:spacing w:val="-4"/>
          <w:vertAlign w:val="baseline"/>
        </w:rPr>
        <w:t> </w:t>
      </w:r>
      <w:r>
        <w:rPr>
          <w:vertAlign w:val="baseline"/>
        </w:rPr>
        <w:t>tensor</w:t>
      </w:r>
      <w:r>
        <w:rPr>
          <w:spacing w:val="-4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4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stress-ID</w:t>
      </w:r>
      <w:r>
        <w:rPr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vertAlign w:val="baseline"/>
        </w:rPr>
        <w:t>See</w:t>
      </w:r>
      <w:r>
        <w:rPr>
          <w:spacing w:val="-3"/>
          <w:vertAlign w:val="baseline"/>
        </w:rPr>
        <w:t> </w:t>
      </w:r>
      <w:hyperlink w:history="true" w:anchor="_bookmark125">
        <w:r>
          <w:rPr>
            <w:i/>
            <w:color w:val="355F7B"/>
            <w:vertAlign w:val="baseline"/>
          </w:rPr>
          <w:t>compute</w:t>
        </w:r>
      </w:hyperlink>
      <w:r>
        <w:rPr>
          <w:i/>
          <w:color w:val="355F7B"/>
          <w:spacing w:val="-48"/>
          <w:vertAlign w:val="baseline"/>
        </w:rPr>
        <w:t> </w:t>
      </w:r>
      <w:hyperlink w:history="true" w:anchor="_bookmark125">
        <w:r>
          <w:rPr>
            <w:i/>
            <w:color w:val="355F7B"/>
            <w:vertAlign w:val="baseline"/>
          </w:rPr>
          <w:t>stress/atom </w:t>
        </w:r>
      </w:hyperlink>
      <w:r>
        <w:rPr>
          <w:vertAlign w:val="baseline"/>
        </w:rPr>
        <w:t>and </w:t>
      </w:r>
      <w:hyperlink w:history="true" w:anchor="_bookmark125">
        <w:r>
          <w:rPr>
            <w:i/>
            <w:color w:val="355F7B"/>
            <w:vertAlign w:val="baseline"/>
          </w:rPr>
          <w:t>compute centroid/stress/atom </w:t>
        </w:r>
      </w:hyperlink>
      <w:r>
        <w:rPr>
          <w:vertAlign w:val="baseline"/>
        </w:rPr>
        <w:t>for possible definitions of atomic stress </w:t>
      </w:r>
      <w:r>
        <w:rPr>
          <w:b/>
          <w:vertAlign w:val="baseline"/>
        </w:rPr>
        <w:t>S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in the case of bonded and</w:t>
      </w:r>
      <w:r>
        <w:rPr>
          <w:spacing w:val="1"/>
          <w:vertAlign w:val="baseline"/>
        </w:rPr>
        <w:t> </w:t>
      </w:r>
      <w:r>
        <w:rPr>
          <w:vertAlign w:val="baseline"/>
        </w:rPr>
        <w:t>many-body</w:t>
      </w:r>
      <w:r>
        <w:rPr>
          <w:spacing w:val="-7"/>
          <w:vertAlign w:val="baseline"/>
        </w:rPr>
        <w:t> </w:t>
      </w:r>
      <w:r>
        <w:rPr>
          <w:vertAlign w:val="baseline"/>
        </w:rPr>
        <w:t>interactions.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tensor</w:t>
      </w:r>
      <w:r>
        <w:rPr>
          <w:spacing w:val="-6"/>
          <w:vertAlign w:val="baseline"/>
        </w:rPr>
        <w:t> </w:t>
      </w:r>
      <w:r>
        <w:rPr>
          <w:vertAlign w:val="baseline"/>
        </w:rPr>
        <w:t>multiplies</w:t>
      </w:r>
      <w:r>
        <w:rPr>
          <w:spacing w:val="-7"/>
          <w:vertAlign w:val="baseline"/>
        </w:rPr>
        <w:t> </w:t>
      </w:r>
      <w:r>
        <w:rPr>
          <w:b/>
          <w:vertAlign w:val="baseline"/>
        </w:rPr>
        <w:t>v</w:t>
      </w:r>
      <w:r>
        <w:rPr>
          <w:i/>
          <w:vertAlign w:val="subscript"/>
        </w:rPr>
        <w:t>i</w:t>
      </w:r>
      <w:r>
        <w:rPr>
          <w:i/>
          <w:spacing w:val="3"/>
          <w:vertAlign w:val="baseline"/>
        </w:rPr>
        <w:t> </w:t>
      </w:r>
      <w:r>
        <w:rPr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rFonts w:ascii="Cambria"/>
          <w:vertAlign w:val="baseline"/>
        </w:rPr>
        <w:t>3</w:t>
      </w:r>
      <w:r>
        <w:rPr>
          <w:rFonts w:ascii="Cambria"/>
          <w:spacing w:val="40"/>
          <w:vertAlign w:val="baseline"/>
        </w:rPr>
        <w:t> </w:t>
      </w:r>
      <w:r>
        <w:rPr>
          <w:rFonts w:ascii="Cambria"/>
          <w:vertAlign w:val="baseline"/>
        </w:rPr>
        <w:t>3 </w:t>
      </w:r>
      <w:r>
        <w:rPr>
          <w:vertAlign w:val="baseline"/>
        </w:rPr>
        <w:t>matrix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yield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vector.</w:t>
      </w:r>
      <w:r>
        <w:rPr>
          <w:spacing w:val="9"/>
          <w:vertAlign w:val="baseline"/>
        </w:rPr>
        <w:t> </w:t>
      </w:r>
      <w:r>
        <w:rPr>
          <w:vertAlign w:val="baseline"/>
        </w:rPr>
        <w:t>Note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discussed</w:t>
      </w:r>
      <w:r>
        <w:rPr>
          <w:spacing w:val="-6"/>
          <w:vertAlign w:val="baseline"/>
        </w:rPr>
        <w:t> </w:t>
      </w:r>
      <w:r>
        <w:rPr>
          <w:vertAlign w:val="baseline"/>
        </w:rPr>
        <w:t>below,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48"/>
          <w:vertAlign w:val="baseline"/>
        </w:rPr>
        <w:t> </w:t>
      </w:r>
      <w:r>
        <w:rPr>
          <w:rFonts w:ascii="Cambria"/>
          <w:vertAlign w:val="baseline"/>
        </w:rPr>
        <w:t>1/</w:t>
      </w:r>
      <w:r>
        <w:rPr>
          <w:i/>
          <w:vertAlign w:val="baseline"/>
        </w:rPr>
        <w:t>V </w:t>
      </w:r>
      <w:r>
        <w:rPr>
          <w:vertAlign w:val="baseline"/>
        </w:rPr>
        <w:t>scaling factor in the equation for </w:t>
      </w:r>
      <w:r>
        <w:rPr>
          <w:b/>
          <w:vertAlign w:val="baseline"/>
        </w:rPr>
        <w:t>J </w:t>
      </w:r>
      <w:r>
        <w:rPr>
          <w:vertAlign w:val="baseline"/>
        </w:rPr>
        <w:t>is </w:t>
      </w:r>
      <w:r>
        <w:rPr>
          <w:b/>
          <w:vertAlign w:val="baseline"/>
        </w:rPr>
        <w:t>not </w:t>
      </w:r>
      <w:r>
        <w:rPr>
          <w:vertAlign w:val="baseline"/>
        </w:rPr>
        <w:t>included in the calculation performed by these computes; you need to</w:t>
      </w:r>
      <w:r>
        <w:rPr>
          <w:spacing w:val="1"/>
          <w:vertAlign w:val="baseline"/>
        </w:rPr>
        <w:t> </w:t>
      </w:r>
      <w:r>
        <w:rPr>
          <w:vertAlign w:val="baseline"/>
        </w:rPr>
        <w:t>add</w:t>
      </w:r>
      <w:r>
        <w:rPr>
          <w:spacing w:val="-2"/>
          <w:vertAlign w:val="baseline"/>
        </w:rPr>
        <w:t> </w:t>
      </w:r>
      <w:r>
        <w:rPr>
          <w:vertAlign w:val="baseline"/>
        </w:rPr>
        <w:t>it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volume</w:t>
      </w:r>
      <w:r>
        <w:rPr>
          <w:spacing w:val="-1"/>
          <w:vertAlign w:val="baseline"/>
        </w:rPr>
        <w:t> </w:t>
      </w:r>
      <w:r>
        <w:rPr>
          <w:vertAlign w:val="baseline"/>
        </w:rPr>
        <w:t>appropriate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atoms</w:t>
      </w:r>
      <w:r>
        <w:rPr>
          <w:spacing w:val="-2"/>
          <w:vertAlign w:val="baseline"/>
        </w:rPr>
        <w:t> </w:t>
      </w:r>
      <w:r>
        <w:rPr>
          <w:vertAlign w:val="baseline"/>
        </w:rPr>
        <w:t>included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calculation.</w:t>
      </w:r>
    </w:p>
    <w:p>
      <w:pPr>
        <w:pStyle w:val="BodyText"/>
        <w:spacing w:before="7"/>
        <w:rPr>
          <w:sz w:val="23"/>
        </w:rPr>
      </w:pPr>
      <w:r>
        <w:rPr/>
        <w:pict>
          <v:group style="position:absolute;margin-left:72pt;margin-top:15.528006pt;width:468pt;height:76.5pt;mso-position-horizontal-relative:page;mso-position-vertical-relative:paragraph;z-index:-15515136;mso-wrap-distance-left:0;mso-wrap-distance-right:0" coordorigin="1440,311" coordsize="9360,1530">
            <v:shape style="position:absolute;left:1440;top:310;width:9360;height:1530" coordorigin="1440,311" coordsize="9360,1530" path="m10700,311l1540,311,1501,318,1469,340,1448,371,1440,410,1440,1740,1448,1779,1469,1811,1501,1832,1540,1840,10700,1840,10739,1832,10771,1811,10792,1779,10800,1740,10800,410,10792,371,10771,340,10739,318,10700,311xe" filled="true" fillcolor="#86989a" stroked="false">
              <v:path arrowok="t"/>
              <v:fill type="solid"/>
            </v:shape>
            <v:shape style="position:absolute;left:1449;top:320;width:9341;height:1510" coordorigin="1450,321" coordsize="9341,1510" path="m10690,321l1550,321,1511,328,1479,350,1458,381,1450,420,1450,1730,1458,1769,1479,1801,1511,1822,1550,1830,10690,1830,10729,1822,10761,1801,10782,1769,10790,1730,10790,420,10782,381,10761,350,10729,328,10690,321xe" filled="true" fillcolor="#f7f7f7" stroked="false">
              <v:path arrowok="t"/>
              <v:fill type="solid"/>
            </v:shape>
            <v:shape style="position:absolute;left:1449;top:320;width:9341;height:399" coordorigin="1450,321" coordsize="9341,399" path="m10690,321l1550,321,1511,328,1479,350,1458,381,1450,420,1450,719,10790,719,10790,420,10782,381,10761,350,10729,328,10690,321xe" filled="true" fillcolor="#86989a" stroked="false">
              <v:path arrowok="t"/>
              <v:fill type="solid"/>
            </v:shape>
            <v:shape style="position:absolute;left:1449;top:320;width:9341;height:399" coordorigin="1450,321" coordsize="9341,399" path="m10690,321l1550,321,1511,328,1479,350,1458,381,1450,420,1450,719,10790,719,10790,420,10782,381,10761,350,10729,328,10690,321xe" filled="true" fillcolor="#d0defa" stroked="false">
              <v:path arrowok="t"/>
              <v:fill type="solid"/>
            </v:shape>
            <v:shape style="position:absolute;left:1589;top:427;width:170;height:175" type="#_x0000_t75" stroked="false">
              <v:imagedata r:id="rId10" o:title=""/>
            </v:shape>
            <v:shape style="position:absolute;left:1440;top:310;width:9360;height:153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hyperlink w:history="true" w:anchor="_bookmark78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pe/atom</w:t>
                      </w:r>
                      <w:r>
                        <w:rPr>
                          <w:i/>
                          <w:color w:val="355F7B"/>
                          <w:spacing w:val="-8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hyperlink w:history="true" w:anchor="_bookmark125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10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stress/atom</w:t>
                      </w:r>
                      <w:r>
                        <w:rPr>
                          <w:i/>
                          <w:color w:val="355F7B"/>
                          <w:spacing w:val="-8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commands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options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which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terms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calcula-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tion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(pair,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etc).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heat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flux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calculation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thus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exactly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terms.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Normally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hyperlink w:history="true" w:anchor="_bookmark125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stress/atom</w:t>
                      </w:r>
                      <w:r>
                        <w:rPr>
                          <w:i/>
                          <w:color w:val="355F7B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virial</w:t>
                      </w:r>
                      <w:r>
                        <w:rPr>
                          <w:i/>
                          <w:color w:val="355F7B"/>
                          <w:spacing w:val="3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hyperlink w:history="true" w:anchor="_bookmark125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centroid/stress/atom</w:t>
                      </w:r>
                      <w:r>
                        <w:rPr>
                          <w:i/>
                          <w:color w:val="355F7B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virial</w:t>
                      </w:r>
                      <w:r>
                        <w:rPr>
                          <w:i/>
                          <w:color w:val="355F7B"/>
                          <w:spacing w:val="3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so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kinetic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energy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term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flux.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72pt;margin-top:9.764977pt;width:468pt;height:77.650pt;mso-position-horizontal-relative:page;mso-position-vertical-relative:paragraph;z-index:-15514624;mso-wrap-distance-left:0;mso-wrap-distance-right:0" coordorigin="1440,195" coordsize="9360,1553">
            <v:rect style="position:absolute;left:1440;top:195;width:9360;height:20" filled="true" fillcolor="#f7f7f7" stroked="false">
              <v:fill type="solid"/>
            </v:rect>
            <v:rect style="position:absolute;left:1440;top:195;width:9360;height:20" filled="true" fillcolor="#930000" stroked="false">
              <v:fill type="solid"/>
            </v:rect>
            <v:line style="position:absolute" from="1450,1748" to="1450,195" stroked="true" strokeweight=".996pt" strokecolor="#930000">
              <v:stroke dashstyle="solid"/>
            </v:line>
            <v:line style="position:absolute" from="10790,1748" to="10790,195" stroked="true" strokeweight=".996pt" strokecolor="#930000">
              <v:stroke dashstyle="solid"/>
            </v:line>
            <v:rect style="position:absolute;left:1440;top:1728;width:9360;height:20" filled="true" fillcolor="#930000" stroked="false">
              <v:fill type="solid"/>
            </v:rect>
            <v:rect style="position:absolute;left:1459;top:215;width:9321;height:402" filled="true" fillcolor="#f8e4d2" stroked="false">
              <v:fill type="solid"/>
            </v:rect>
            <v:shape style="position:absolute;left:1459;top:617;width:9321;height:1112" type="#_x0000_t202" filled="true" fillcolor="#f7f7f7" stroked="false">
              <v:textbox inset="0,0,0,0">
                <w:txbxContent>
                  <w:p>
                    <w:pPr>
                      <w:spacing w:line="249" w:lineRule="auto" w:before="87"/>
                      <w:ind w:left="129" w:right="12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heat/flux</w:t>
                    </w:r>
                    <w:r>
                      <w:rPr>
                        <w:i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been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reported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produce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unphysical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improper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constraint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force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contributions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when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used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with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hyperlink w:history="true" w:anchor="_bookmark125">
                      <w:r>
                        <w:rPr>
                          <w:i/>
                          <w:color w:val="355F7B"/>
                          <w:spacing w:val="-1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15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pacing w:val="-1"/>
                          <w:sz w:val="20"/>
                        </w:rPr>
                        <w:t>stress/atom</w:t>
                      </w:r>
                    </w:hyperlink>
                    <w:r>
                      <w:rPr>
                        <w:spacing w:val="-1"/>
                        <w:sz w:val="20"/>
                      </w:rPr>
                      <w:t>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as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discussed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4"/>
                        <w:sz w:val="20"/>
                      </w:rPr>
                      <w:t> </w:t>
                    </w:r>
                    <w:hyperlink w:history="true" w:anchor="_bookmark59">
                      <w:r>
                        <w:rPr>
                          <w:i/>
                          <w:color w:val="355F7B"/>
                          <w:sz w:val="20"/>
                        </w:rPr>
                        <w:t>(Surblys2019)</w:t>
                      </w:r>
                    </w:hyperlink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hyperlink w:history="true" w:anchor="_bookmark60">
                      <w:r>
                        <w:rPr>
                          <w:i/>
                          <w:color w:val="355F7B"/>
                          <w:sz w:val="20"/>
                        </w:rPr>
                        <w:t>(Boone)</w:t>
                      </w:r>
                      <w:r>
                        <w:rPr>
                          <w:i/>
                          <w:color w:val="355F7B"/>
                          <w:spacing w:val="-15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5"/>
                        <w:sz w:val="20"/>
                      </w:rPr>
                      <w:t> </w:t>
                    </w:r>
                    <w:hyperlink w:history="true" w:anchor="_bookmark61">
                      <w:r>
                        <w:rPr>
                          <w:i/>
                          <w:color w:val="355F7B"/>
                          <w:sz w:val="20"/>
                        </w:rPr>
                        <w:t>(Surblys2021)</w:t>
                      </w:r>
                    </w:hyperlink>
                    <w:r>
                      <w:rPr>
                        <w:sz w:val="20"/>
                      </w:rPr>
                      <w:t>.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 are strongly advised to use </w:t>
                    </w:r>
                    <w:hyperlink w:history="true" w:anchor="_bookmark125">
                      <w:r>
                        <w:rPr>
                          <w:i/>
                          <w:color w:val="355F7B"/>
                          <w:sz w:val="20"/>
                        </w:rPr>
                        <w:t>compute centroid/stress/atom</w:t>
                      </w:r>
                    </w:hyperlink>
                    <w:r>
                      <w:rPr>
                        <w:sz w:val="20"/>
                      </w:rPr>
                      <w:t>, which has been implemented specifically for such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cases.</w:t>
                    </w:r>
                  </w:p>
                </w:txbxContent>
              </v:textbox>
              <v:fill type="solid"/>
              <w10:wrap type="none"/>
            </v:shape>
            <v:shape style="position:absolute;left:1459;top:215;width:9321;height:402" type="#_x0000_t202" filled="false" stroked="false">
              <v:textbox inset="0,0,0,0">
                <w:txbxContent>
                  <w:p>
                    <w:pPr>
                      <w:spacing w:before="83"/>
                      <w:ind w:left="42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Warning</w:t>
                    </w:r>
                  </w:p>
                </w:txbxContent>
              </v:textbox>
              <w10:wrap type="none"/>
            </v:shape>
            <v:shape style="position:absolute;left:1589;top:315;width:200;height:185" type="#_x0000_t75" stroked="false">
              <v:imagedata r:id="rId204" o:title="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72pt;margin-top:9.265977pt;width:468pt;height:55.95pt;mso-position-horizontal-relative:page;mso-position-vertical-relative:paragraph;z-index:-15514112;mso-wrap-distance-left:0;mso-wrap-distance-right:0" coordorigin="1440,185" coordsize="9360,1119">
            <v:rect style="position:absolute;left:1440;top:185;width:9360;height:20" filled="true" fillcolor="#f7f7f7" stroked="false">
              <v:fill type="solid"/>
            </v:rect>
            <v:rect style="position:absolute;left:1440;top:185;width:9360;height:20" filled="true" fillcolor="#930000" stroked="false">
              <v:fill type="solid"/>
            </v:rect>
            <v:line style="position:absolute" from="1450,1303" to="1450,185" stroked="true" strokeweight=".996pt" strokecolor="#930000">
              <v:stroke dashstyle="solid"/>
            </v:line>
            <v:line style="position:absolute" from="10790,1303" to="10790,185" stroked="true" strokeweight=".996pt" strokecolor="#930000">
              <v:stroke dashstyle="solid"/>
            </v:line>
            <v:rect style="position:absolute;left:1440;top:1283;width:9360;height:20" filled="true" fillcolor="#930000" stroked="false">
              <v:fill type="solid"/>
            </v:rect>
            <v:rect style="position:absolute;left:1459;top:205;width:9321;height:402" filled="true" fillcolor="#f8e4d2" stroked="false">
              <v:fill type="solid"/>
            </v:rect>
            <v:shape style="position:absolute;left:1459;top:607;width:9321;height:677" type="#_x0000_t202" filled="true" fillcolor="#f7f7f7" stroked="false">
              <v:textbox inset="0,0,0,0">
                <w:txbxContent>
                  <w:p>
                    <w:pPr>
                      <w:spacing w:line="249" w:lineRule="auto" w:before="87"/>
                      <w:ind w:left="129" w:right="12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Due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implementation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detail,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y</w:t>
                    </w:r>
                    <w:r>
                      <w:rPr>
                        <w:i/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z</w:t>
                    </w:r>
                    <w:r>
                      <w:rPr>
                        <w:i/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components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heat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flux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fix</w:t>
                    </w:r>
                    <w:r>
                      <w:rPr>
                        <w:i/>
                        <w:color w:val="355F7B"/>
                        <w:spacing w:val="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rigid</w:t>
                    </w:r>
                    <w:r>
                      <w:rPr>
                        <w:i/>
                        <w:color w:val="355F7B"/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contribution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computed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via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hyperlink w:history="true" w:anchor="_bookmark125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stress/atom</w:t>
                      </w:r>
                      <w:r>
                        <w:rPr>
                          <w:i/>
                          <w:color w:val="355F7B"/>
                          <w:spacing w:val="1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highly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unphysical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used.</w:t>
                    </w:r>
                  </w:p>
                </w:txbxContent>
              </v:textbox>
              <v:fill type="solid"/>
              <w10:wrap type="none"/>
            </v:shape>
            <v:shape style="position:absolute;left:1459;top:205;width:9321;height:402" type="#_x0000_t202" filled="false" stroked="false">
              <v:textbox inset="0,0,0,0">
                <w:txbxContent>
                  <w:p>
                    <w:pPr>
                      <w:spacing w:before="83"/>
                      <w:ind w:left="42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Warning</w:t>
                    </w:r>
                  </w:p>
                </w:txbxContent>
              </v:textbox>
              <w10:wrap type="none"/>
            </v:shape>
            <v:shape style="position:absolute;left:1589;top:305;width:200;height:185" type="#_x0000_t75" stroked="false">
              <v:imagedata r:id="rId204" o:title=""/>
            </v:shape>
            <w10:wrap type="topAndBottom"/>
          </v:group>
        </w:pic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49" w:lineRule="auto" w:before="124"/>
        <w:ind w:left="179" w:right="177"/>
      </w:pPr>
      <w:r>
        <w:rPr/>
        <w:t>The</w:t>
      </w:r>
      <w:r>
        <w:rPr>
          <w:spacing w:val="-11"/>
        </w:rPr>
        <w:t> </w:t>
      </w:r>
      <w:r>
        <w:rPr/>
        <w:t>Green–Kubo</w:t>
      </w:r>
      <w:r>
        <w:rPr>
          <w:spacing w:val="-10"/>
        </w:rPr>
        <w:t> </w:t>
      </w:r>
      <w:r>
        <w:rPr/>
        <w:t>formulas</w:t>
      </w:r>
      <w:r>
        <w:rPr>
          <w:spacing w:val="-11"/>
        </w:rPr>
        <w:t> </w:t>
      </w:r>
      <w:r>
        <w:rPr/>
        <w:t>relate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ensemble</w:t>
      </w:r>
      <w:r>
        <w:rPr>
          <w:spacing w:val="-10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auto-correlation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heat</w:t>
      </w:r>
      <w:r>
        <w:rPr>
          <w:spacing w:val="-10"/>
        </w:rPr>
        <w:t> </w:t>
      </w:r>
      <w:r>
        <w:rPr/>
        <w:t>flux</w:t>
      </w:r>
      <w:r>
        <w:rPr>
          <w:spacing w:val="-10"/>
        </w:rPr>
        <w:t> </w:t>
      </w:r>
      <w:r>
        <w:rPr>
          <w:b/>
        </w:rPr>
        <w:t>J</w:t>
      </w:r>
      <w:r>
        <w:rPr>
          <w:b/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thermal</w:t>
      </w:r>
      <w:r>
        <w:rPr>
          <w:spacing w:val="-11"/>
        </w:rPr>
        <w:t> </w:t>
      </w:r>
      <w:r>
        <w:rPr/>
        <w:t>conduc-</w:t>
      </w:r>
      <w:r>
        <w:rPr>
          <w:spacing w:val="-47"/>
        </w:rPr>
        <w:t> </w:t>
      </w:r>
      <w:r>
        <w:rPr/>
        <w:t>tivity</w:t>
      </w:r>
      <w:r>
        <w:rPr>
          <w:spacing w:val="-1"/>
        </w:rPr>
        <w:t> </w:t>
      </w:r>
      <w:r>
        <w:rPr>
          <w:rFonts w:ascii="Arial" w:hAnsi="Arial"/>
          <w:i/>
        </w:rPr>
        <w:t>κ</w:t>
      </w:r>
      <w:r>
        <w:rPr/>
        <w:t>:</w:t>
      </w:r>
    </w:p>
    <w:p>
      <w:pPr>
        <w:tabs>
          <w:tab w:pos="3015" w:val="left" w:leader="none"/>
        </w:tabs>
        <w:spacing w:before="26"/>
        <w:ind w:left="0" w:right="11" w:firstLine="0"/>
        <w:jc w:val="center"/>
        <w:rPr>
          <w:i/>
          <w:iCs/>
          <w:sz w:val="20"/>
          <w:szCs w:val="20"/>
        </w:rPr>
      </w:pPr>
      <w:r>
        <w:rPr/>
        <w:pict>
          <v:shape style="position:absolute;margin-left:211.037003pt;margin-top:21.182325pt;width:19.5pt;height:12.7pt;mso-position-horizontal-relative:page;mso-position-vertical-relative:paragraph;z-index:-26660864" type="#_x0000_t202" filled="false" stroked="false"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20"/>
                    </w:rPr>
                    <w:t>k</w:t>
                  </w:r>
                  <w:r>
                    <w:rPr>
                      <w:i/>
                      <w:w w:val="95"/>
                      <w:sz w:val="20"/>
                      <w:vertAlign w:val="subscript"/>
                    </w:rPr>
                    <w:t>B</w:t>
                  </w:r>
                  <w:r>
                    <w:rPr>
                      <w:i/>
                      <w:w w:val="95"/>
                      <w:sz w:val="20"/>
                      <w:vertAlign w:val="baseline"/>
                    </w:rPr>
                    <w:t>T</w:t>
                  </w:r>
                  <w:r>
                    <w:rPr>
                      <w:i/>
                      <w:spacing w:val="-20"/>
                      <w:w w:val="9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/>
                      <w:w w:val="95"/>
                      <w:position w:val="6"/>
                      <w:sz w:val="14"/>
                      <w:vertAlign w:val="baseline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21701pt;margin-top:21.182325pt;width:24.5pt;height:12.7pt;mso-position-horizontal-relative:page;mso-position-vertical-relative:paragraph;z-index:-26660352" type="#_x0000_t202" filled="false" stroked="false">
            <v:textbox inset="0,0,0,0">
              <w:txbxContent>
                <w:p>
                  <w:pPr>
                    <w:spacing w:line="231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spacing w:val="-1"/>
                      <w:w w:val="95"/>
                      <w:sz w:val="20"/>
                    </w:rPr>
                    <w:t>3</w:t>
                  </w:r>
                  <w:r>
                    <w:rPr>
                      <w:i/>
                      <w:spacing w:val="-1"/>
                      <w:w w:val="95"/>
                      <w:sz w:val="20"/>
                    </w:rPr>
                    <w:t>k</w:t>
                  </w:r>
                  <w:r>
                    <w:rPr>
                      <w:i/>
                      <w:spacing w:val="-1"/>
                      <w:w w:val="95"/>
                      <w:sz w:val="20"/>
                      <w:vertAlign w:val="subscript"/>
                    </w:rPr>
                    <w:t>B</w:t>
                  </w:r>
                  <w:r>
                    <w:rPr>
                      <w:i/>
                      <w:spacing w:val="-1"/>
                      <w:w w:val="95"/>
                      <w:sz w:val="20"/>
                      <w:vertAlign w:val="baseline"/>
                    </w:rPr>
                    <w:t>T</w:t>
                  </w:r>
                  <w:r>
                    <w:rPr>
                      <w:i/>
                      <w:spacing w:val="-21"/>
                      <w:w w:val="9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/>
                      <w:w w:val="95"/>
                      <w:position w:val="6"/>
                      <w:sz w:val="14"/>
                      <w:vertAlign w:val="baseline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i/>
          <w:iCs/>
          <w:sz w:val="20"/>
          <w:szCs w:val="20"/>
        </w:rPr>
        <w:t>κ</w:t>
      </w:r>
      <w:r>
        <w:rPr>
          <w:rFonts w:ascii="Arial" w:hAnsi="Arial" w:cs="Arial" w:eastAsia="Arial"/>
          <w:i/>
          <w:iCs/>
          <w:spacing w:val="18"/>
          <w:sz w:val="20"/>
          <w:szCs w:val="20"/>
        </w:rPr>
        <w:t> </w:t>
      </w:r>
      <w:r>
        <w:rPr>
          <w:rFonts w:ascii="Cambria" w:hAnsi="Cambria" w:cs="Cambria" w:eastAsia="Cambria"/>
          <w:sz w:val="20"/>
          <w:szCs w:val="20"/>
        </w:rPr>
        <w:t>=  </w:t>
      </w:r>
      <w:r>
        <w:rPr>
          <w:rFonts w:ascii="Cambria" w:hAnsi="Cambria" w:cs="Cambria" w:eastAsia="Cambria"/>
          <w:position w:val="13"/>
          <w:sz w:val="20"/>
          <w:szCs w:val="20"/>
          <w:u w:val="single"/>
        </w:rPr>
        <w:t> </w:t>
      </w:r>
      <w:r>
        <w:rPr>
          <w:rFonts w:ascii="Cambria" w:hAnsi="Cambria" w:cs="Cambria" w:eastAsia="Cambria"/>
          <w:spacing w:val="31"/>
          <w:position w:val="13"/>
          <w:sz w:val="20"/>
          <w:szCs w:val="20"/>
          <w:u w:val="single"/>
        </w:rPr>
        <w:t> </w:t>
      </w:r>
      <w:r>
        <w:rPr>
          <w:i/>
          <w:iCs/>
          <w:position w:val="13"/>
          <w:sz w:val="20"/>
          <w:szCs w:val="20"/>
          <w:u w:val="single"/>
        </w:rPr>
        <w:t>V   </w:t>
      </w:r>
      <w:r>
        <w:rPr>
          <w:i/>
          <w:iCs/>
          <w:spacing w:val="21"/>
          <w:position w:val="13"/>
          <w:sz w:val="20"/>
          <w:szCs w:val="20"/>
        </w:rPr>
        <w:t> </w:t>
      </w:r>
      <w:r>
        <w:rPr>
          <w:rFonts w:ascii="Lucida Sans Unicode" w:hAnsi="Lucida Sans Unicode" w:cs="Lucida Sans Unicode" w:eastAsia="Lucida Sans Unicode"/>
          <w:position w:val="25"/>
          <w:sz w:val="18"/>
          <w:szCs w:val="18"/>
        </w:rPr>
        <w:t>∫</w:t>
      </w:r>
      <w:r>
        <w:rPr>
          <w:rFonts w:ascii="Lucida Sans Unicode" w:hAnsi="Lucida Sans Unicode" w:cs="Lucida Sans Unicode" w:eastAsia="Lucida Sans Unicode"/>
          <w:spacing w:val="25"/>
          <w:position w:val="25"/>
          <w:sz w:val="18"/>
          <w:szCs w:val="18"/>
        </w:rPr>
        <w:t> </w:t>
      </w:r>
      <w:r>
        <w:rPr>
          <w:rFonts w:ascii="Cambria" w:hAnsi="Cambria" w:cs="Cambria" w:eastAsia="Cambria"/>
          <w:position w:val="20"/>
          <w:sz w:val="14"/>
          <w:szCs w:val="14"/>
        </w:rPr>
        <w:t>∞</w:t>
      </w:r>
      <w:r>
        <w:rPr>
          <w:rFonts w:ascii="Cambria" w:hAnsi="Cambria" w:cs="Cambria" w:eastAsia="Cambria"/>
          <w:sz w:val="20"/>
          <w:szCs w:val="20"/>
        </w:rPr>
        <w:t>⟨</w:t>
      </w:r>
      <w:r>
        <w:rPr>
          <w:i/>
          <w:iCs/>
          <w:sz w:val="20"/>
          <w:szCs w:val="20"/>
        </w:rPr>
        <w:t>J</w:t>
      </w:r>
      <w:r>
        <w:rPr>
          <w:i/>
          <w:iCs/>
          <w:sz w:val="20"/>
          <w:szCs w:val="20"/>
          <w:vertAlign w:val="subscript"/>
        </w:rPr>
        <w:t>x</w:t>
      </w:r>
      <w:r>
        <w:rPr>
          <w:rFonts w:ascii="Cambria" w:hAnsi="Cambria" w:cs="Cambria" w:eastAsia="Cambria"/>
          <w:sz w:val="20"/>
          <w:szCs w:val="20"/>
          <w:vertAlign w:val="baseline"/>
        </w:rPr>
        <w:t>(0)</w:t>
      </w:r>
      <w:r>
        <w:rPr>
          <w:i/>
          <w:iCs/>
          <w:sz w:val="20"/>
          <w:szCs w:val="20"/>
          <w:vertAlign w:val="baseline"/>
        </w:rPr>
        <w:t>J</w:t>
      </w:r>
      <w:r>
        <w:rPr>
          <w:i/>
          <w:iCs/>
          <w:sz w:val="20"/>
          <w:szCs w:val="20"/>
          <w:vertAlign w:val="subscript"/>
        </w:rPr>
        <w:t>x</w:t>
      </w:r>
      <w:r>
        <w:rPr>
          <w:rFonts w:ascii="Cambria" w:hAnsi="Cambria" w:cs="Cambria" w:eastAsia="Cambria"/>
          <w:sz w:val="20"/>
          <w:szCs w:val="20"/>
          <w:vertAlign w:val="baseline"/>
        </w:rPr>
        <w:t>(</w:t>
      </w:r>
      <w:r>
        <w:rPr>
          <w:i/>
          <w:iCs/>
          <w:sz w:val="20"/>
          <w:szCs w:val="20"/>
          <w:vertAlign w:val="baseline"/>
        </w:rPr>
        <w:t>t</w:t>
      </w:r>
      <w:r>
        <w:rPr>
          <w:rFonts w:ascii="Cambria" w:hAnsi="Cambria" w:cs="Cambria" w:eastAsia="Cambria"/>
          <w:sz w:val="20"/>
          <w:szCs w:val="20"/>
          <w:vertAlign w:val="baseline"/>
        </w:rPr>
        <w:t>)⟩</w:t>
      </w:r>
      <w:r>
        <w:rPr>
          <w:rFonts w:ascii="Cambria" w:hAnsi="Cambria" w:cs="Cambria" w:eastAsia="Cambria"/>
          <w:spacing w:val="-10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z w:val="20"/>
          <w:szCs w:val="20"/>
          <w:vertAlign w:val="baseline"/>
        </w:rPr>
        <w:t>d</w:t>
      </w:r>
      <w:r>
        <w:rPr>
          <w:i/>
          <w:iCs/>
          <w:sz w:val="20"/>
          <w:szCs w:val="20"/>
          <w:vertAlign w:val="baseline"/>
        </w:rPr>
        <w:t>t</w:t>
      </w:r>
      <w:r>
        <w:rPr>
          <w:i/>
          <w:iCs/>
          <w:spacing w:val="21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z w:val="20"/>
          <w:szCs w:val="20"/>
          <w:vertAlign w:val="baseline"/>
        </w:rPr>
        <w:t>=  </w:t>
      </w:r>
      <w:r>
        <w:rPr>
          <w:rFonts w:ascii="Cambria" w:hAnsi="Cambria" w:cs="Cambria" w:eastAsia="Cambria"/>
          <w:position w:val="13"/>
          <w:sz w:val="20"/>
          <w:szCs w:val="20"/>
          <w:u w:val="single"/>
          <w:vertAlign w:val="baseline"/>
        </w:rPr>
        <w:t>  </w:t>
      </w:r>
      <w:r>
        <w:rPr>
          <w:rFonts w:ascii="Cambria" w:hAnsi="Cambria" w:cs="Cambria" w:eastAsia="Cambria"/>
          <w:spacing w:val="30"/>
          <w:position w:val="13"/>
          <w:sz w:val="20"/>
          <w:szCs w:val="20"/>
          <w:u w:val="single"/>
          <w:vertAlign w:val="baseline"/>
        </w:rPr>
        <w:t> </w:t>
      </w:r>
      <w:r>
        <w:rPr>
          <w:i/>
          <w:iCs/>
          <w:position w:val="13"/>
          <w:sz w:val="20"/>
          <w:szCs w:val="20"/>
          <w:u w:val="single"/>
          <w:vertAlign w:val="baseline"/>
        </w:rPr>
        <w:t>V</w:t>
        <w:tab/>
      </w:r>
      <w:r>
        <w:rPr>
          <w:rFonts w:ascii="Lucida Sans Unicode" w:hAnsi="Lucida Sans Unicode" w:cs="Lucida Sans Unicode" w:eastAsia="Lucida Sans Unicode"/>
          <w:w w:val="95"/>
          <w:position w:val="25"/>
          <w:sz w:val="18"/>
          <w:szCs w:val="18"/>
          <w:vertAlign w:val="baseline"/>
        </w:rPr>
        <w:t>∫</w:t>
      </w:r>
      <w:r>
        <w:rPr>
          <w:rFonts w:ascii="Lucida Sans Unicode" w:hAnsi="Lucida Sans Unicode" w:cs="Lucida Sans Unicode" w:eastAsia="Lucida Sans Unicode"/>
          <w:spacing w:val="41"/>
          <w:w w:val="95"/>
          <w:position w:val="25"/>
          <w:sz w:val="18"/>
          <w:szCs w:val="18"/>
          <w:vertAlign w:val="baseline"/>
        </w:rPr>
        <w:t> </w:t>
      </w:r>
      <w:r>
        <w:rPr>
          <w:rFonts w:ascii="Cambria" w:hAnsi="Cambria" w:cs="Cambria" w:eastAsia="Cambria"/>
          <w:w w:val="95"/>
          <w:position w:val="20"/>
          <w:sz w:val="14"/>
          <w:szCs w:val="14"/>
          <w:vertAlign w:val="baseline"/>
        </w:rPr>
        <w:t>∞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⟨</w:t>
      </w:r>
      <w:r>
        <w:rPr>
          <w:b/>
          <w:bCs/>
          <w:w w:val="95"/>
          <w:sz w:val="20"/>
          <w:szCs w:val="20"/>
          <w:vertAlign w:val="baseline"/>
        </w:rPr>
        <w:t>J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(0)</w:t>
      </w:r>
      <w:r>
        <w:rPr>
          <w:rFonts w:ascii="Cambria" w:hAnsi="Cambria" w:cs="Cambria" w:eastAsia="Cambria"/>
          <w:spacing w:val="12"/>
          <w:w w:val="9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·</w:t>
      </w:r>
      <w:r>
        <w:rPr>
          <w:rFonts w:ascii="Cambria" w:hAnsi="Cambria" w:cs="Cambria" w:eastAsia="Cambria"/>
          <w:spacing w:val="12"/>
          <w:w w:val="95"/>
          <w:sz w:val="20"/>
          <w:szCs w:val="20"/>
          <w:vertAlign w:val="baseline"/>
        </w:rPr>
        <w:t> </w:t>
      </w:r>
      <w:r>
        <w:rPr>
          <w:b/>
          <w:bCs/>
          <w:w w:val="95"/>
          <w:sz w:val="20"/>
          <w:szCs w:val="20"/>
          <w:vertAlign w:val="baseline"/>
        </w:rPr>
        <w:t>J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(</w:t>
      </w:r>
      <w:r>
        <w:rPr>
          <w:i/>
          <w:iCs/>
          <w:w w:val="95"/>
          <w:sz w:val="20"/>
          <w:szCs w:val="20"/>
          <w:vertAlign w:val="baseline"/>
        </w:rPr>
        <w:t>t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)⟩</w:t>
      </w:r>
      <w:r>
        <w:rPr>
          <w:rFonts w:ascii="Cambria" w:hAnsi="Cambria" w:cs="Cambria" w:eastAsia="Cambria"/>
          <w:spacing w:val="-2"/>
          <w:w w:val="9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5"/>
          <w:sz w:val="20"/>
          <w:szCs w:val="20"/>
          <w:vertAlign w:val="baseline"/>
        </w:rPr>
        <w:t>d</w:t>
      </w:r>
      <w:r>
        <w:rPr>
          <w:i/>
          <w:iCs/>
          <w:w w:val="95"/>
          <w:sz w:val="20"/>
          <w:szCs w:val="20"/>
          <w:vertAlign w:val="baseline"/>
        </w:rPr>
        <w:t>t</w:t>
      </w:r>
    </w:p>
    <w:p>
      <w:pPr>
        <w:tabs>
          <w:tab w:pos="5759" w:val="left" w:leader="none"/>
        </w:tabs>
        <w:spacing w:line="168" w:lineRule="exact"/>
        <w:ind w:left="3516" w:right="0" w:firstLine="0"/>
        <w:rPr>
          <w:sz w:val="16"/>
        </w:rPr>
      </w:pPr>
      <w:r>
        <w:rPr>
          <w:position w:val="-2"/>
          <w:sz w:val="16"/>
        </w:rPr>
        <w:pict>
          <v:shape style="width:3.5pt;height:8.4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shape style="width:3.5pt;height:8.4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0</w:t>
                  </w:r>
                </w:p>
              </w:txbxContent>
            </v:textbox>
          </v:shape>
        </w:pict>
      </w:r>
      <w:r>
        <w:rPr>
          <w:position w:val="-2"/>
          <w:sz w:val="16"/>
        </w:rPr>
      </w: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  <w:sz w:val="10"/>
        </w:rPr>
      </w:pPr>
      <w:r>
        <w:rPr/>
        <w:pict>
          <v:shape style="position:absolute;margin-left:72pt;margin-top:8.299512pt;width:468pt;height:.1pt;mso-position-horizontal-relative:page;mso-position-vertical-relative:paragraph;z-index:-15512576;mso-wrap-distance-left:0;mso-wrap-distance-right:0" coordorigin="1440,166" coordsize="9360,0" path="m1440,166l10800,16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headerReference w:type="default" r:id="rId202"/>
          <w:footerReference w:type="default" r:id="rId203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23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The heat flux can be output every so many timesteps (e.g., via the </w:t>
      </w:r>
      <w:r>
        <w:rPr>
          <w:i/>
          <w:color w:val="355F7B"/>
        </w:rPr>
        <w:t>thermo_style custom </w:t>
      </w:r>
      <w:r>
        <w:rPr/>
        <w:t>command). Then as a post-</w:t>
      </w:r>
      <w:r>
        <w:rPr>
          <w:spacing w:val="1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operation,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auto-correlation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performed,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integral</w:t>
      </w:r>
      <w:r>
        <w:rPr>
          <w:spacing w:val="-9"/>
        </w:rPr>
        <w:t> </w:t>
      </w:r>
      <w:r>
        <w:rPr/>
        <w:t>estimated,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Green–Kubo</w:t>
      </w:r>
      <w:r>
        <w:rPr>
          <w:spacing w:val="-9"/>
        </w:rPr>
        <w:t> </w:t>
      </w:r>
      <w:r>
        <w:rPr/>
        <w:t>formula</w:t>
      </w:r>
      <w:r>
        <w:rPr>
          <w:spacing w:val="-9"/>
        </w:rPr>
        <w:t> </w:t>
      </w:r>
      <w:r>
        <w:rPr/>
        <w:t>above</w:t>
      </w:r>
      <w:r>
        <w:rPr>
          <w:spacing w:val="-47"/>
        </w:rPr>
        <w:t> </w:t>
      </w:r>
      <w:r>
        <w:rPr/>
        <w:t>evaluated.</w:t>
      </w:r>
    </w:p>
    <w:p>
      <w:pPr>
        <w:pStyle w:val="BodyText"/>
        <w:spacing w:line="249" w:lineRule="auto" w:before="120"/>
        <w:ind w:left="180" w:right="178"/>
        <w:jc w:val="both"/>
      </w:pPr>
      <w:r>
        <w:rPr/>
        <w:t>The </w:t>
      </w:r>
      <w:r>
        <w:rPr>
          <w:i/>
          <w:color w:val="355F7B"/>
        </w:rPr>
        <w:t>fix ave/correlate </w:t>
      </w:r>
      <w:r>
        <w:rPr/>
        <w:t>command can calculate the auto-correlation. The trap() function in the </w:t>
      </w:r>
      <w:r>
        <w:rPr>
          <w:i/>
          <w:color w:val="355F7B"/>
        </w:rPr>
        <w:t>variable </w:t>
      </w:r>
      <w:r>
        <w:rPr/>
        <w:t>command can</w:t>
      </w:r>
      <w:r>
        <w:rPr>
          <w:spacing w:val="1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integral.</w:t>
      </w:r>
    </w:p>
    <w:p>
      <w:pPr>
        <w:pStyle w:val="BodyText"/>
        <w:spacing w:before="119"/>
        <w:ind w:left="180"/>
        <w:jc w:val="both"/>
      </w:pPr>
      <w:r>
        <w:rPr/>
        <w:t>An</w:t>
      </w:r>
      <w:r>
        <w:rPr>
          <w:spacing w:val="3"/>
        </w:rPr>
        <w:t> </w:t>
      </w:r>
      <w:r>
        <w:rPr/>
        <w:t>example</w:t>
      </w:r>
      <w:r>
        <w:rPr>
          <w:spacing w:val="3"/>
        </w:rPr>
        <w:t> </w:t>
      </w:r>
      <w:r>
        <w:rPr/>
        <w:t>LAMMPS</w:t>
      </w:r>
      <w:r>
        <w:rPr>
          <w:spacing w:val="3"/>
        </w:rPr>
        <w:t> </w:t>
      </w:r>
      <w:r>
        <w:rPr/>
        <w:t>input</w:t>
      </w:r>
      <w:r>
        <w:rPr>
          <w:spacing w:val="3"/>
        </w:rPr>
        <w:t> </w:t>
      </w:r>
      <w:r>
        <w:rPr/>
        <w:t>script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solid</w:t>
      </w:r>
      <w:r>
        <w:rPr>
          <w:spacing w:val="3"/>
        </w:rPr>
        <w:t> </w:t>
      </w:r>
      <w:r>
        <w:rPr/>
        <w:t>argon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appended</w:t>
      </w:r>
      <w:r>
        <w:rPr>
          <w:spacing w:val="4"/>
        </w:rPr>
        <w:t> </w:t>
      </w:r>
      <w:r>
        <w:rPr/>
        <w:t>below.</w:t>
      </w:r>
      <w:r>
        <w:rPr>
          <w:spacing w:val="33"/>
        </w:rPr>
        <w:t> </w:t>
      </w:r>
      <w:r>
        <w:rPr/>
        <w:t>The</w:t>
      </w:r>
      <w:r>
        <w:rPr>
          <w:spacing w:val="3"/>
        </w:rPr>
        <w:t> </w:t>
      </w:r>
      <w:r>
        <w:rPr/>
        <w:t>result</w:t>
      </w:r>
      <w:r>
        <w:rPr>
          <w:spacing w:val="3"/>
        </w:rPr>
        <w:t> </w:t>
      </w:r>
      <w:r>
        <w:rPr/>
        <w:t>should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an</w:t>
      </w:r>
      <w:r>
        <w:rPr>
          <w:spacing w:val="3"/>
        </w:rPr>
        <w:t> </w:t>
      </w:r>
      <w:r>
        <w:rPr/>
        <w:t>average</w:t>
      </w:r>
      <w:r>
        <w:rPr>
          <w:spacing w:val="3"/>
        </w:rPr>
        <w:t> </w:t>
      </w:r>
      <w:r>
        <w:rPr/>
        <w:t>conductivity</w:t>
      </w:r>
    </w:p>
    <w:p>
      <w:pPr>
        <w:pStyle w:val="BodyText"/>
        <w:spacing w:before="6"/>
        <w:ind w:left="180"/>
        <w:jc w:val="both"/>
      </w:pPr>
      <w:r>
        <w:rPr>
          <w:rFonts w:ascii="Cambria" w:hAnsi="Cambria"/>
          <w:w w:val="105"/>
        </w:rPr>
        <w:t>≈</w:t>
      </w:r>
      <w:r>
        <w:rPr>
          <w:rFonts w:ascii="Cambria" w:hAnsi="Cambria"/>
          <w:spacing w:val="3"/>
          <w:w w:val="105"/>
        </w:rPr>
        <w:t> </w:t>
      </w:r>
      <w:r>
        <w:rPr>
          <w:rFonts w:ascii="Cambria" w:hAnsi="Cambria"/>
          <w:w w:val="105"/>
        </w:rPr>
        <w:t>0.29</w:t>
      </w:r>
      <w:r>
        <w:rPr>
          <w:rFonts w:ascii="Cambria" w:hAnsi="Cambria"/>
          <w:spacing w:val="-1"/>
          <w:w w:val="105"/>
        </w:rPr>
        <w:t> </w:t>
      </w:r>
      <w:r>
        <w:rPr>
          <w:rFonts w:ascii="Cambria" w:hAnsi="Cambria"/>
          <w:w w:val="105"/>
        </w:rPr>
        <w:t>W/m</w:t>
      </w:r>
      <w:r>
        <w:rPr>
          <w:rFonts w:ascii="Cambria" w:hAnsi="Cambria"/>
          <w:spacing w:val="-6"/>
          <w:w w:val="105"/>
        </w:rPr>
        <w:t> </w:t>
      </w:r>
      <w:r>
        <w:rPr>
          <w:rFonts w:ascii="Cambria" w:hAnsi="Cambria"/>
          <w:w w:val="105"/>
        </w:rPr>
        <w:t>·</w:t>
      </w:r>
      <w:r>
        <w:rPr>
          <w:rFonts w:ascii="Cambria" w:hAnsi="Cambria"/>
          <w:spacing w:val="-6"/>
          <w:w w:val="105"/>
        </w:rPr>
        <w:t> </w:t>
      </w:r>
      <w:r>
        <w:rPr>
          <w:rFonts w:ascii="Cambria" w:hAnsi="Cambria"/>
          <w:w w:val="105"/>
        </w:rPr>
        <w:t>K</w:t>
      </w:r>
      <w:r>
        <w:rPr>
          <w:w w:val="105"/>
        </w:rPr>
        <w:t>.</w:t>
      </w: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72pt;margin-top:12.438004pt;width:468pt;height:.1pt;mso-position-horizontal-relative:page;mso-position-vertical-relative:paragraph;z-index:-15505408;mso-wrap-distance-left:0;mso-wrap-distance-right:0" coordorigin="1440,249" coordsize="9360,0" path="m1440,249l10800,24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873"/>
      <w:bookmarkEnd w:id="873"/>
      <w:r>
        <w:rPr>
          <w:b w:val="0"/>
        </w:rPr>
      </w:r>
      <w:bookmarkStart w:name="Output info" w:id="874"/>
      <w:bookmarkEnd w:id="874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calculates a global vector of length 6. The first three components are the 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and </w:t>
      </w:r>
      <w:r>
        <w:rPr>
          <w:i/>
        </w:rPr>
        <w:t>z </w:t>
      </w:r>
      <w:r>
        <w:rPr/>
        <w:t>components of the</w:t>
      </w:r>
      <w:r>
        <w:rPr>
          <w:spacing w:val="1"/>
        </w:rPr>
        <w:t> </w:t>
      </w:r>
      <w:r>
        <w:rPr/>
        <w:t>full</w:t>
      </w:r>
      <w:r>
        <w:rPr>
          <w:spacing w:val="-12"/>
        </w:rPr>
        <w:t> </w:t>
      </w:r>
      <w:r>
        <w:rPr/>
        <w:t>heat</w:t>
      </w:r>
      <w:r>
        <w:rPr>
          <w:spacing w:val="-11"/>
        </w:rPr>
        <w:t> </w:t>
      </w:r>
      <w:r>
        <w:rPr/>
        <w:t>flux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(i.e.,</w:t>
      </w:r>
      <w:r>
        <w:rPr>
          <w:spacing w:val="-9"/>
        </w:rPr>
        <w:t> </w:t>
      </w:r>
      <w:r>
        <w:rPr>
          <w:i/>
        </w:rPr>
        <w:t>J</w:t>
      </w:r>
      <w:r>
        <w:rPr>
          <w:i/>
          <w:vertAlign w:val="subscript"/>
        </w:rPr>
        <w:t>x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J</w:t>
      </w:r>
      <w:r>
        <w:rPr>
          <w:i/>
          <w:vertAlign w:val="subscript"/>
        </w:rPr>
        <w:t>y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i/>
          <w:vertAlign w:val="baseline"/>
        </w:rPr>
        <w:t>J</w:t>
      </w:r>
      <w:r>
        <w:rPr>
          <w:i/>
          <w:vertAlign w:val="subscript"/>
        </w:rPr>
        <w:t>z</w:t>
      </w:r>
      <w:r>
        <w:rPr>
          <w:vertAlign w:val="baseline"/>
        </w:rPr>
        <w:t>).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next</w:t>
      </w:r>
      <w:r>
        <w:rPr>
          <w:spacing w:val="-11"/>
          <w:vertAlign w:val="baseline"/>
        </w:rPr>
        <w:t> </w:t>
      </w:r>
      <w:r>
        <w:rPr>
          <w:vertAlign w:val="baseline"/>
        </w:rPr>
        <w:t>three</w:t>
      </w:r>
      <w:r>
        <w:rPr>
          <w:spacing w:val="-11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1"/>
          <w:vertAlign w:val="baseline"/>
        </w:rPr>
        <w:t> </w:t>
      </w:r>
      <w:r>
        <w:rPr>
          <w:vertAlign w:val="baseline"/>
        </w:rPr>
        <w:t>are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i/>
          <w:vertAlign w:val="baseline"/>
        </w:rPr>
        <w:t>z</w:t>
      </w:r>
      <w:r>
        <w:rPr>
          <w:i/>
          <w:spacing w:val="-1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just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convective</w:t>
      </w:r>
      <w:r>
        <w:rPr>
          <w:spacing w:val="-48"/>
          <w:vertAlign w:val="baseline"/>
        </w:rPr>
        <w:t> </w:t>
      </w:r>
      <w:r>
        <w:rPr>
          <w:vertAlign w:val="baseline"/>
        </w:rPr>
        <w:t>portion of the flux (i.e., the first term in the equation for </w:t>
      </w:r>
      <w:r>
        <w:rPr>
          <w:b/>
          <w:vertAlign w:val="baseline"/>
        </w:rPr>
        <w:t>J</w:t>
      </w:r>
      <w:r>
        <w:rPr>
          <w:vertAlign w:val="baseline"/>
        </w:rPr>
        <w:t>). Each component can be accessed by indices 1–6. These</w:t>
      </w:r>
      <w:r>
        <w:rPr>
          <w:spacing w:val="1"/>
          <w:vertAlign w:val="baseline"/>
        </w:rPr>
        <w:t> </w:t>
      </w:r>
      <w:r>
        <w:rPr>
          <w:vertAlign w:val="baseline"/>
        </w:rPr>
        <w:t>values can be used by any command that uses global vector values from a compute as input. See the </w:t>
      </w:r>
      <w:r>
        <w:rPr>
          <w:i/>
          <w:color w:val="355F7B"/>
          <w:vertAlign w:val="baseline"/>
        </w:rPr>
        <w:t>Howto output</w:t>
      </w:r>
      <w:r>
        <w:rPr>
          <w:i/>
          <w:color w:val="355F7B"/>
          <w:spacing w:val="1"/>
          <w:vertAlign w:val="baseline"/>
        </w:rPr>
        <w:t> </w:t>
      </w:r>
      <w:r>
        <w:rPr>
          <w:vertAlign w:val="baseline"/>
        </w:rPr>
        <w:t>documentation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an</w:t>
      </w:r>
      <w:r>
        <w:rPr>
          <w:spacing w:val="-2"/>
          <w:vertAlign w:val="baseline"/>
        </w:rPr>
        <w:t> </w:t>
      </w:r>
      <w:r>
        <w:rPr>
          <w:vertAlign w:val="baseline"/>
        </w:rPr>
        <w:t>overview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LAMMPS</w:t>
      </w:r>
      <w:r>
        <w:rPr>
          <w:spacing w:val="-1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1"/>
          <w:vertAlign w:val="baseline"/>
        </w:rPr>
        <w:t> </w:t>
      </w:r>
      <w:r>
        <w:rPr>
          <w:vertAlign w:val="baseline"/>
        </w:rPr>
        <w:t>options.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vector values calculated by this compute are “extensive”, meaning they scale with the number of atoms in the</w:t>
      </w:r>
      <w:r>
        <w:rPr>
          <w:spacing w:val="1"/>
        </w:rPr>
        <w:t> </w:t>
      </w:r>
      <w:r>
        <w:rPr/>
        <w:t>simulation. They can be divided by the appropriate volume to get a flux, which would then be an “intensive” value,</w:t>
      </w:r>
      <w:r>
        <w:rPr>
          <w:spacing w:val="1"/>
        </w:rPr>
        <w:t> </w:t>
      </w:r>
      <w:r>
        <w:rPr/>
        <w:t>meaning independent of the number of atoms in the simulation.</w:t>
      </w:r>
      <w:r>
        <w:rPr>
          <w:spacing w:val="1"/>
        </w:rPr>
        <w:t> </w:t>
      </w:r>
      <w:r>
        <w:rPr/>
        <w:t>Note that if the compute group is “all”, then the</w:t>
      </w:r>
      <w:r>
        <w:rPr>
          <w:spacing w:val="1"/>
        </w:rPr>
        <w:t> </w:t>
      </w:r>
      <w:r>
        <w:rPr/>
        <w:t>appropriate volume to divide by is the simulation box volume. However, if a group with a subset of atoms is used, it</w:t>
      </w:r>
      <w:r>
        <w:rPr>
          <w:spacing w:val="1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volume</w:t>
      </w:r>
      <w:r>
        <w:rPr>
          <w:spacing w:val="-1"/>
        </w:rPr>
        <w:t> </w:t>
      </w:r>
      <w:r>
        <w:rPr/>
        <w:t>containing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atoms.</w:t>
      </w:r>
    </w:p>
    <w:p>
      <w:pPr>
        <w:pStyle w:val="BodyText"/>
        <w:spacing w:line="249" w:lineRule="auto" w:before="119"/>
        <w:ind w:left="180" w:right="178"/>
        <w:jc w:val="both"/>
        <w:rPr>
          <w:i/>
        </w:rPr>
      </w:pPr>
      <w:r>
        <w:rPr/>
        <w:t>The vector values will be in energy*velocity </w:t>
      </w:r>
      <w:r>
        <w:rPr>
          <w:i/>
          <w:color w:val="355F7B"/>
        </w:rPr>
        <w:t>units</w:t>
      </w:r>
      <w:r>
        <w:rPr/>
        <w:t>. Once divided by a volume the units will be that of flux, namely</w:t>
      </w:r>
      <w:r>
        <w:rPr>
          <w:spacing w:val="1"/>
        </w:rPr>
        <w:t> </w:t>
      </w:r>
      <w:r>
        <w:rPr/>
        <w:t>energy/area/time</w:t>
      </w:r>
      <w:r>
        <w:rPr>
          <w:spacing w:val="-2"/>
        </w:rPr>
        <w:t> </w:t>
      </w:r>
      <w:r>
        <w:rPr>
          <w:i/>
          <w:color w:val="355F7B"/>
        </w:rPr>
        <w:t>units</w:t>
      </w:r>
    </w:p>
    <w:p>
      <w:pPr>
        <w:pStyle w:val="BodyText"/>
        <w:spacing w:before="8"/>
        <w:rPr>
          <w:i/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875"/>
      <w:bookmarkEnd w:id="875"/>
      <w:r>
        <w:rPr>
          <w:b w:val="0"/>
        </w:rPr>
      </w:r>
      <w:bookmarkStart w:name="Restrictions" w:id="876"/>
      <w:bookmarkEnd w:id="876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877"/>
      <w:bookmarkEnd w:id="877"/>
      <w:r>
        <w:rPr>
          <w:b w:val="0"/>
        </w:rPr>
      </w:r>
      <w:bookmarkStart w:name="Related commands" w:id="878"/>
      <w:bookmarkEnd w:id="87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12"/>
          <w:sz w:val="20"/>
        </w:rPr>
        <w:t> </w:t>
      </w:r>
      <w:r>
        <w:rPr>
          <w:i/>
          <w:color w:val="355F7B"/>
          <w:sz w:val="20"/>
        </w:rPr>
        <w:t>thermal/conductivity</w:t>
      </w:r>
      <w:r>
        <w:rPr>
          <w:sz w:val="20"/>
        </w:rPr>
        <w:t>,</w:t>
      </w:r>
      <w:r>
        <w:rPr>
          <w:spacing w:val="-11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11"/>
          <w:sz w:val="20"/>
        </w:rPr>
        <w:t> </w:t>
      </w:r>
      <w:r>
        <w:rPr>
          <w:i/>
          <w:color w:val="355F7B"/>
          <w:sz w:val="20"/>
        </w:rPr>
        <w:t>ave/correlate</w:t>
      </w:r>
      <w:r>
        <w:rPr>
          <w:sz w:val="20"/>
        </w:rPr>
        <w:t>,</w:t>
      </w:r>
      <w:r>
        <w:rPr>
          <w:spacing w:val="-11"/>
          <w:sz w:val="20"/>
        </w:rPr>
        <w:t> </w:t>
      </w:r>
      <w:r>
        <w:rPr>
          <w:i/>
          <w:color w:val="355F7B"/>
          <w:sz w:val="20"/>
        </w:rPr>
        <w:t>variable</w:t>
      </w:r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879"/>
      <w:bookmarkEnd w:id="879"/>
      <w:r>
        <w:rPr>
          <w:b w:val="0"/>
        </w:rPr>
      </w:r>
      <w:bookmarkStart w:name="Default" w:id="880"/>
      <w:bookmarkEnd w:id="880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72pt;margin-top:10.030885pt;width:468pt;height:.1pt;mso-position-horizontal-relative:page;mso-position-vertical-relative:paragraph;z-index:-15504896;mso-wrap-distance-left:0;mso-wrap-distance-right:0" coordorigin="1440,201" coordsize="9360,0" path="m1440,201l10800,20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spacing w:before="102"/>
        <w:ind w:left="180" w:right="0" w:firstLine="0"/>
        <w:jc w:val="left"/>
        <w:rPr>
          <w:rFonts w:ascii="Arial"/>
          <w:b/>
          <w:sz w:val="20"/>
        </w:rPr>
      </w:pPr>
      <w:bookmarkStart w:name="Example Input File" w:id="881"/>
      <w:bookmarkEnd w:id="881"/>
      <w:r>
        <w:rPr/>
      </w:r>
      <w:r>
        <w:rPr>
          <w:rFonts w:ascii="Arial"/>
          <w:b/>
          <w:color w:val="20435C"/>
          <w:sz w:val="20"/>
        </w:rPr>
        <w:t>Example</w:t>
      </w:r>
      <w:r>
        <w:rPr>
          <w:rFonts w:ascii="Arial"/>
          <w:b/>
          <w:color w:val="20435C"/>
          <w:spacing w:val="-5"/>
          <w:sz w:val="20"/>
        </w:rPr>
        <w:t> </w:t>
      </w:r>
      <w:r>
        <w:rPr>
          <w:rFonts w:ascii="Arial"/>
          <w:b/>
          <w:color w:val="20435C"/>
          <w:sz w:val="20"/>
        </w:rPr>
        <w:t>Input</w:t>
      </w:r>
      <w:r>
        <w:rPr>
          <w:rFonts w:ascii="Arial"/>
          <w:b/>
          <w:color w:val="20435C"/>
          <w:spacing w:val="-4"/>
          <w:sz w:val="20"/>
        </w:rPr>
        <w:t> </w:t>
      </w:r>
      <w:r>
        <w:rPr>
          <w:rFonts w:ascii="Arial"/>
          <w:b/>
          <w:color w:val="20435C"/>
          <w:sz w:val="20"/>
        </w:rPr>
        <w:t>File</w: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  <w:sz w:val="25"/>
        </w:rPr>
      </w:pPr>
    </w:p>
    <w:p>
      <w:pPr>
        <w:spacing w:before="119"/>
        <w:ind w:left="0" w:right="179" w:firstLine="0"/>
        <w:jc w:val="right"/>
        <w:rPr>
          <w:sz w:val="16"/>
        </w:rPr>
      </w:pPr>
      <w:r>
        <w:rPr/>
        <w:pict>
          <v:group style="position:absolute;margin-left:68.612999pt;margin-top:-70.075348pt;width:474.8pt;height:78.150pt;mso-position-horizontal-relative:page;mso-position-vertical-relative:paragraph;z-index:-26658304" coordorigin="1372,-1402" coordsize="9496,1563">
            <v:shape style="position:absolute;left:1372;top:-1402;width:9496;height:1563" coordorigin="1372,-1402" coordsize="9496,1563" path="m10808,-1402l1432,-1402,1409,-1397,1390,-1384,1377,-1365,1372,-1342,1372,161,10868,161,10868,-1342,10863,-1365,10850,-1384,10831,-1397,10808,-1402xe" filled="true" fillcolor="#1f1f1f" stroked="false">
              <v:path arrowok="t"/>
              <v:fill type="solid"/>
            </v:shape>
            <v:shape style="position:absolute;left:1380;top:-1394;width:9480;height:1555" coordorigin="1380,-1394" coordsize="9480,1555" path="m10800,-1394l1440,-1394,1417,-1389,1398,-1376,1385,-1357,1380,-1334,1380,161,10860,161,10860,-1334,10855,-1357,10842,-1376,10823,-1389,10800,-1394xe" filled="true" fillcolor="#f2f2f2" stroked="false">
              <v:path arrowok="t"/>
              <v:fill type="solid"/>
            </v:shape>
            <v:shape style="position:absolute;left:1372;top:-1402;width:9496;height:1563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Sample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LAMMPS</w:t>
                    </w:r>
                    <w:r>
                      <w:rPr>
                        <w:rFonts w:ascii="Lucida Sans Unicode"/>
                        <w:color w:val="3D7A7A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input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script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for</w:t>
                    </w:r>
                    <w:r>
                      <w:rPr>
                        <w:rFonts w:ascii="Lucida Sans Unicode"/>
                        <w:color w:val="3D7A7A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thermal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conductivity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color w:val="3D7A7A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solid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Ar</w:t>
                    </w:r>
                  </w:p>
                  <w:p>
                    <w:pPr>
                      <w:spacing w:line="240" w:lineRule="auto" w:before="4"/>
                      <w:rPr>
                        <w:rFonts w:ascii="Lucida Sans Unicode"/>
                        <w:sz w:val="14"/>
                      </w:rPr>
                    </w:pPr>
                  </w:p>
                  <w:p>
                    <w:pPr>
                      <w:tabs>
                        <w:tab w:pos="965" w:val="left" w:leader="none"/>
                        <w:tab w:pos="1014" w:val="left" w:leader="none"/>
                      </w:tabs>
                      <w:spacing w:line="187" w:lineRule="auto" w:before="0"/>
                      <w:ind w:left="67" w:right="748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units</w:t>
                      <w:tab/>
                    </w:r>
                    <w:r>
                      <w:rPr>
                        <w:rFonts w:ascii="Lucida Sans Unicode"/>
                        <w:sz w:val="20"/>
                      </w:rPr>
                      <w:t>real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  <w:tab/>
                      <w:tab/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T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70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  <w:tab/>
                      <w:tab/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5"/>
                        <w:sz w:val="20"/>
                      </w:rPr>
                      <w:t>V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vol</w:t>
                    </w:r>
                  </w:p>
                  <w:p>
                    <w:pPr>
                      <w:tabs>
                        <w:tab w:pos="1014" w:val="left" w:leader="none"/>
                      </w:tabs>
                      <w:spacing w:line="257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  <w:tab/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dt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4.0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(continues</w:t>
      </w:r>
      <w:r>
        <w:rPr>
          <w:spacing w:val="-5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next</w:t>
      </w:r>
      <w:r>
        <w:rPr>
          <w:spacing w:val="-5"/>
          <w:sz w:val="16"/>
        </w:rPr>
        <w:t> </w:t>
      </w:r>
      <w:r>
        <w:rPr>
          <w:sz w:val="16"/>
        </w:rPr>
        <w:t>page)</w:t>
      </w:r>
    </w:p>
    <w:p>
      <w:pPr>
        <w:spacing w:after="0"/>
        <w:jc w:val="right"/>
        <w:rPr>
          <w:sz w:val="16"/>
        </w:rPr>
        <w:sectPr>
          <w:headerReference w:type="default" r:id="rId205"/>
          <w:footerReference w:type="default" r:id="rId20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07"/>
          <w:footerReference w:type="default" r:id="rId208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before="11"/>
        <w:rPr>
          <w:sz w:val="32"/>
        </w:rPr>
      </w:pPr>
    </w:p>
    <w:p>
      <w:pPr>
        <w:pStyle w:val="BodyText"/>
        <w:tabs>
          <w:tab w:pos="1126" w:val="left" w:leader="none"/>
          <w:tab w:pos="2395" w:val="left" w:leader="none"/>
          <w:tab w:pos="2460" w:val="left" w:leader="none"/>
        </w:tabs>
        <w:spacing w:line="187" w:lineRule="auto"/>
        <w:ind w:left="180" w:right="2427"/>
        <w:rPr>
          <w:rFonts w:ascii="Lucida Sans Unicode"/>
        </w:rPr>
      </w:pP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  <w:w w:val="90"/>
        </w:rPr>
        <w:t>p</w:t>
      </w:r>
      <w:r>
        <w:rPr>
          <w:rFonts w:ascii="Lucida Sans Unicode"/>
          <w:color w:val="19167C"/>
          <w:spacing w:val="-6"/>
          <w:w w:val="90"/>
        </w:rPr>
        <w:t> </w:t>
      </w:r>
      <w:r>
        <w:rPr>
          <w:rFonts w:ascii="Lucida Sans Unicode"/>
          <w:w w:val="90"/>
        </w:rPr>
        <w:t>equal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200</w:t>
        <w:tab/>
        <w:tab/>
      </w:r>
      <w:r>
        <w:rPr>
          <w:rFonts w:ascii="Lucida Sans Unicode"/>
          <w:color w:val="3D7A7A"/>
          <w:w w:val="90"/>
        </w:rPr>
        <w:t>#</w:t>
      </w:r>
      <w:r>
        <w:rPr>
          <w:rFonts w:ascii="Lucida Sans Unicode"/>
          <w:color w:val="3D7A7A"/>
          <w:spacing w:val="14"/>
          <w:w w:val="90"/>
        </w:rPr>
        <w:t> </w:t>
      </w:r>
      <w:r>
        <w:rPr>
          <w:rFonts w:ascii="Lucida Sans Unicode"/>
          <w:color w:val="3D7A7A"/>
          <w:w w:val="90"/>
        </w:rPr>
        <w:t>correlation</w:t>
      </w:r>
      <w:r>
        <w:rPr>
          <w:rFonts w:ascii="Lucida Sans Unicode"/>
          <w:color w:val="3D7A7A"/>
          <w:spacing w:val="14"/>
          <w:w w:val="90"/>
        </w:rPr>
        <w:t> </w:t>
      </w:r>
      <w:r>
        <w:rPr>
          <w:rFonts w:ascii="Lucida Sans Unicode"/>
          <w:color w:val="3D7A7A"/>
          <w:w w:val="90"/>
        </w:rPr>
        <w:t>length</w:t>
      </w:r>
      <w:r>
        <w:rPr>
          <w:rFonts w:ascii="Lucida Sans Unicode"/>
          <w:color w:val="3D7A7A"/>
          <w:spacing w:val="-54"/>
          <w:w w:val="90"/>
        </w:rPr>
        <w:t> </w:t>
      </w: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  <w:w w:val="90"/>
        </w:rPr>
        <w:t>s</w:t>
      </w:r>
      <w:r>
        <w:rPr>
          <w:rFonts w:ascii="Lucida Sans Unicode"/>
          <w:color w:val="19167C"/>
          <w:spacing w:val="-5"/>
          <w:w w:val="90"/>
        </w:rPr>
        <w:t> </w:t>
      </w:r>
      <w:r>
        <w:rPr>
          <w:rFonts w:ascii="Lucida Sans Unicode"/>
          <w:w w:val="90"/>
        </w:rPr>
        <w:t>equal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color w:val="666666"/>
          <w:w w:val="90"/>
        </w:rPr>
        <w:t>10</w:t>
        <w:tab/>
      </w:r>
      <w:r>
        <w:rPr>
          <w:rFonts w:ascii="Lucida Sans Unicode"/>
          <w:color w:val="3D7A7A"/>
          <w:spacing w:val="-2"/>
        </w:rPr>
        <w:t># sample </w:t>
      </w:r>
      <w:r>
        <w:rPr>
          <w:rFonts w:ascii="Lucida Sans Unicode"/>
          <w:color w:val="3D7A7A"/>
          <w:spacing w:val="-1"/>
        </w:rPr>
        <w:t>interval</w:t>
      </w:r>
      <w:r>
        <w:rPr>
          <w:rFonts w:ascii="Lucida Sans Unicode"/>
          <w:color w:val="3D7A7A"/>
        </w:rPr>
        <w:t> </w:t>
      </w: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  <w:w w:val="95"/>
        </w:rPr>
        <w:t>d</w:t>
      </w:r>
      <w:r>
        <w:rPr>
          <w:rFonts w:ascii="Lucida Sans Unicode"/>
          <w:color w:val="19167C"/>
          <w:spacing w:val="-7"/>
          <w:w w:val="95"/>
        </w:rPr>
        <w:t> </w:t>
      </w:r>
      <w:r>
        <w:rPr>
          <w:rFonts w:ascii="Lucida Sans Unicode"/>
          <w:w w:val="95"/>
        </w:rPr>
        <w:t>equal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color w:val="19167C"/>
          <w:w w:val="95"/>
        </w:rPr>
        <w:t>$p</w:t>
      </w:r>
      <w:r>
        <w:rPr>
          <w:rFonts w:ascii="Lucida Sans Unicode"/>
          <w:color w:val="666666"/>
          <w:w w:val="95"/>
        </w:rPr>
        <w:t>*</w:t>
      </w:r>
      <w:r>
        <w:rPr>
          <w:rFonts w:ascii="Lucida Sans Unicode"/>
          <w:color w:val="19167C"/>
          <w:w w:val="95"/>
        </w:rPr>
        <w:t>$s</w:t>
      </w:r>
      <w:r>
        <w:rPr>
          <w:rFonts w:ascii="Lucida Sans Unicode"/>
          <w:color w:val="19167C"/>
          <w:spacing w:val="40"/>
          <w:w w:val="95"/>
        </w:rPr>
        <w:t> </w:t>
      </w:r>
      <w:r>
        <w:rPr>
          <w:rFonts w:ascii="Lucida Sans Unicode"/>
          <w:color w:val="3D7A7A"/>
          <w:w w:val="95"/>
        </w:rPr>
        <w:t>#</w:t>
      </w:r>
      <w:r>
        <w:rPr>
          <w:rFonts w:ascii="Lucida Sans Unicode"/>
          <w:color w:val="3D7A7A"/>
          <w:spacing w:val="-7"/>
          <w:w w:val="95"/>
        </w:rPr>
        <w:t> </w:t>
      </w:r>
      <w:r>
        <w:rPr>
          <w:rFonts w:ascii="Lucida Sans Unicode"/>
          <w:color w:val="3D7A7A"/>
          <w:w w:val="95"/>
        </w:rPr>
        <w:t>dump</w:t>
      </w:r>
      <w:r>
        <w:rPr>
          <w:rFonts w:ascii="Lucida Sans Unicode"/>
          <w:color w:val="3D7A7A"/>
          <w:spacing w:val="-7"/>
          <w:w w:val="95"/>
        </w:rPr>
        <w:t> </w:t>
      </w:r>
      <w:r>
        <w:rPr>
          <w:rFonts w:ascii="Lucida Sans Unicode"/>
          <w:color w:val="3D7A7A"/>
          <w:w w:val="95"/>
        </w:rPr>
        <w:t>interval</w:t>
      </w:r>
    </w:p>
    <w:p>
      <w:pPr>
        <w:pStyle w:val="BodyText"/>
        <w:spacing w:before="189"/>
        <w:ind w:left="180"/>
        <w:rPr>
          <w:rFonts w:ascii="Lucida Sans Unicode"/>
        </w:rPr>
      </w:pPr>
      <w:r>
        <w:rPr>
          <w:rFonts w:ascii="Lucida Sans Unicode"/>
          <w:color w:val="3D7A7A"/>
        </w:rPr>
        <w:t>#</w:t>
      </w:r>
      <w:r>
        <w:rPr>
          <w:rFonts w:ascii="Lucida Sans Unicode"/>
          <w:color w:val="3D7A7A"/>
          <w:spacing w:val="-14"/>
        </w:rPr>
        <w:t> </w:t>
      </w:r>
      <w:r>
        <w:rPr>
          <w:rFonts w:ascii="Lucida Sans Unicode"/>
          <w:color w:val="3D7A7A"/>
        </w:rPr>
        <w:t>convert</w:t>
      </w:r>
      <w:r>
        <w:rPr>
          <w:rFonts w:ascii="Lucida Sans Unicode"/>
          <w:color w:val="3D7A7A"/>
          <w:spacing w:val="-13"/>
        </w:rPr>
        <w:t> </w:t>
      </w:r>
      <w:r>
        <w:rPr>
          <w:rFonts w:ascii="Lucida Sans Unicode"/>
          <w:color w:val="3D7A7A"/>
        </w:rPr>
        <w:t>from</w:t>
      </w:r>
      <w:r>
        <w:rPr>
          <w:rFonts w:ascii="Lucida Sans Unicode"/>
          <w:color w:val="3D7A7A"/>
          <w:spacing w:val="-14"/>
        </w:rPr>
        <w:t> </w:t>
      </w:r>
      <w:r>
        <w:rPr>
          <w:rFonts w:ascii="Lucida Sans Unicode"/>
          <w:color w:val="3D7A7A"/>
        </w:rPr>
        <w:t>LAMMPS</w:t>
      </w:r>
      <w:r>
        <w:rPr>
          <w:rFonts w:ascii="Lucida Sans Unicode"/>
          <w:color w:val="3D7A7A"/>
          <w:spacing w:val="-13"/>
        </w:rPr>
        <w:t> </w:t>
      </w:r>
      <w:r>
        <w:rPr>
          <w:rFonts w:ascii="Lucida Sans Unicode"/>
          <w:color w:val="3D7A7A"/>
        </w:rPr>
        <w:t>real</w:t>
      </w:r>
      <w:r>
        <w:rPr>
          <w:rFonts w:ascii="Lucida Sans Unicode"/>
          <w:color w:val="3D7A7A"/>
          <w:spacing w:val="-14"/>
        </w:rPr>
        <w:t> </w:t>
      </w:r>
      <w:r>
        <w:rPr>
          <w:rFonts w:ascii="Lucida Sans Unicode"/>
          <w:color w:val="3D7A7A"/>
        </w:rPr>
        <w:t>units</w:t>
      </w:r>
      <w:r>
        <w:rPr>
          <w:rFonts w:ascii="Lucida Sans Unicode"/>
          <w:color w:val="3D7A7A"/>
          <w:spacing w:val="-13"/>
        </w:rPr>
        <w:t> </w:t>
      </w:r>
      <w:r>
        <w:rPr>
          <w:rFonts w:ascii="Lucida Sans Unicode"/>
          <w:color w:val="3D7A7A"/>
        </w:rPr>
        <w:t>to</w:t>
      </w:r>
      <w:r>
        <w:rPr>
          <w:rFonts w:ascii="Lucida Sans Unicode"/>
          <w:color w:val="3D7A7A"/>
          <w:spacing w:val="-14"/>
        </w:rPr>
        <w:t> </w:t>
      </w:r>
      <w:r>
        <w:rPr>
          <w:rFonts w:ascii="Lucida Sans Unicode"/>
          <w:color w:val="3D7A7A"/>
        </w:rPr>
        <w:t>SI</w:t>
      </w:r>
    </w:p>
    <w:p>
      <w:pPr>
        <w:pStyle w:val="BodyText"/>
        <w:spacing w:before="4"/>
        <w:rPr>
          <w:rFonts w:ascii="Lucida Sans Unicode"/>
          <w:sz w:val="14"/>
        </w:rPr>
      </w:pPr>
    </w:p>
    <w:p>
      <w:pPr>
        <w:pStyle w:val="BodyText"/>
        <w:tabs>
          <w:tab w:pos="1126" w:val="left" w:leader="none"/>
          <w:tab w:pos="3437" w:val="left" w:leader="none"/>
        </w:tabs>
        <w:spacing w:line="187" w:lineRule="auto"/>
        <w:ind w:left="180" w:right="1507"/>
        <w:rPr>
          <w:rFonts w:ascii="Lucida Sans Unicode"/>
        </w:rPr>
      </w:pP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  <w:w w:val="85"/>
        </w:rPr>
        <w:t>kB</w:t>
      </w:r>
      <w:r>
        <w:rPr>
          <w:rFonts w:ascii="Lucida Sans Unicode"/>
          <w:color w:val="19167C"/>
          <w:spacing w:val="-4"/>
          <w:w w:val="85"/>
        </w:rPr>
        <w:t> </w:t>
      </w:r>
      <w:r>
        <w:rPr>
          <w:rFonts w:ascii="Lucida Sans Unicode"/>
          <w:w w:val="85"/>
        </w:rPr>
        <w:t>equal</w:t>
      </w:r>
      <w:r>
        <w:rPr>
          <w:rFonts w:ascii="Lucida Sans Unicode"/>
          <w:spacing w:val="-4"/>
          <w:w w:val="85"/>
        </w:rPr>
        <w:t> </w:t>
      </w:r>
      <w:r>
        <w:rPr>
          <w:rFonts w:ascii="Lucida Sans Unicode"/>
          <w:color w:val="666666"/>
          <w:w w:val="85"/>
        </w:rPr>
        <w:t>1.3806504e-23</w:t>
        <w:tab/>
      </w:r>
      <w:r>
        <w:rPr>
          <w:rFonts w:ascii="Lucida Sans Unicode"/>
          <w:color w:val="3D7A7A"/>
        </w:rPr>
        <w:t># [J/K] Boltzmann</w:t>
      </w:r>
      <w:r>
        <w:rPr>
          <w:rFonts w:ascii="Lucida Sans Unicode"/>
          <w:color w:val="3D7A7A"/>
          <w:spacing w:val="-60"/>
        </w:rPr>
        <w:t> </w:t>
      </w: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  <w:w w:val="95"/>
        </w:rPr>
        <w:t>kCal2J</w:t>
      </w:r>
      <w:r>
        <w:rPr>
          <w:rFonts w:ascii="Lucida Sans Unicode"/>
          <w:color w:val="19167C"/>
          <w:spacing w:val="-10"/>
          <w:w w:val="95"/>
        </w:rPr>
        <w:t> </w:t>
      </w:r>
      <w:r>
        <w:rPr>
          <w:rFonts w:ascii="Lucida Sans Unicode"/>
          <w:w w:val="95"/>
        </w:rPr>
        <w:t>equal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color w:val="666666"/>
          <w:w w:val="95"/>
        </w:rPr>
        <w:t>4186.0/6.02214e23</w:t>
      </w:r>
    </w:p>
    <w:p>
      <w:pPr>
        <w:pStyle w:val="BodyText"/>
        <w:tabs>
          <w:tab w:pos="1126" w:val="left" w:leader="none"/>
        </w:tabs>
        <w:spacing w:line="187" w:lineRule="auto"/>
        <w:ind w:left="180" w:right="3917"/>
        <w:rPr>
          <w:rFonts w:ascii="Lucida Sans Unicode"/>
        </w:rPr>
      </w:pPr>
      <w:r>
        <w:rPr>
          <w:rFonts w:ascii="Lucida Sans Unicode"/>
          <w:color w:val="007F00"/>
          <w:w w:val="95"/>
        </w:rPr>
        <w:t>variable</w:t>
        <w:tab/>
      </w:r>
      <w:r>
        <w:rPr>
          <w:rFonts w:ascii="Lucida Sans Unicode"/>
          <w:color w:val="19167C"/>
          <w:w w:val="85"/>
        </w:rPr>
        <w:t>A2m</w:t>
      </w:r>
      <w:r>
        <w:rPr>
          <w:rFonts w:ascii="Lucida Sans Unicode"/>
          <w:color w:val="19167C"/>
          <w:spacing w:val="-5"/>
          <w:w w:val="85"/>
        </w:rPr>
        <w:t> </w:t>
      </w:r>
      <w:r>
        <w:rPr>
          <w:rFonts w:ascii="Lucida Sans Unicode"/>
          <w:w w:val="85"/>
        </w:rPr>
        <w:t>equal</w:t>
      </w:r>
      <w:r>
        <w:rPr>
          <w:rFonts w:ascii="Lucida Sans Unicode"/>
          <w:spacing w:val="-4"/>
          <w:w w:val="85"/>
        </w:rPr>
        <w:t> </w:t>
      </w:r>
      <w:r>
        <w:rPr>
          <w:rFonts w:ascii="Lucida Sans Unicode"/>
          <w:color w:val="666666"/>
          <w:w w:val="85"/>
        </w:rPr>
        <w:t>1.0e-10</w:t>
      </w:r>
      <w:r>
        <w:rPr>
          <w:rFonts w:ascii="Lucida Sans Unicode"/>
          <w:color w:val="666666"/>
          <w:spacing w:val="-50"/>
          <w:w w:val="85"/>
        </w:rPr>
        <w:t> </w:t>
      </w:r>
      <w:r>
        <w:rPr>
          <w:rFonts w:ascii="Lucida Sans Unicode"/>
          <w:color w:val="007F00"/>
          <w:w w:val="95"/>
        </w:rPr>
        <w:t>variable</w:t>
        <w:tab/>
      </w:r>
      <w:r>
        <w:rPr>
          <w:rFonts w:ascii="Lucida Sans Unicode"/>
          <w:color w:val="19167C"/>
          <w:w w:val="80"/>
        </w:rPr>
        <w:t>fs2s</w:t>
      </w:r>
      <w:r>
        <w:rPr>
          <w:rFonts w:ascii="Lucida Sans Unicode"/>
          <w:color w:val="19167C"/>
          <w:spacing w:val="14"/>
          <w:w w:val="80"/>
        </w:rPr>
        <w:t> </w:t>
      </w:r>
      <w:r>
        <w:rPr>
          <w:rFonts w:ascii="Lucida Sans Unicode"/>
          <w:w w:val="80"/>
        </w:rPr>
        <w:t>equal</w:t>
      </w:r>
      <w:r>
        <w:rPr>
          <w:rFonts w:ascii="Lucida Sans Unicode"/>
          <w:spacing w:val="14"/>
          <w:w w:val="80"/>
        </w:rPr>
        <w:t> </w:t>
      </w:r>
      <w:r>
        <w:rPr>
          <w:rFonts w:ascii="Lucida Sans Unicode"/>
          <w:color w:val="666666"/>
          <w:w w:val="80"/>
        </w:rPr>
        <w:t>1.0e-15</w:t>
      </w:r>
    </w:p>
    <w:p>
      <w:pPr>
        <w:pStyle w:val="BodyText"/>
        <w:tabs>
          <w:tab w:pos="1126" w:val="left" w:leader="none"/>
        </w:tabs>
        <w:spacing w:line="258" w:lineRule="exact"/>
        <w:ind w:left="180"/>
        <w:rPr>
          <w:rFonts w:ascii="Lucida Sans Unicode"/>
        </w:rPr>
      </w:pP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  <w:w w:val="95"/>
        </w:rPr>
        <w:t>convert</w:t>
      </w:r>
      <w:r>
        <w:rPr>
          <w:rFonts w:ascii="Lucida Sans Unicode"/>
          <w:color w:val="19167C"/>
          <w:spacing w:val="31"/>
          <w:w w:val="95"/>
        </w:rPr>
        <w:t> </w:t>
      </w:r>
      <w:r>
        <w:rPr>
          <w:rFonts w:ascii="Lucida Sans Unicode"/>
          <w:w w:val="95"/>
        </w:rPr>
        <w:t>equal</w:t>
      </w:r>
      <w:r>
        <w:rPr>
          <w:rFonts w:ascii="Lucida Sans Unicode"/>
          <w:spacing w:val="31"/>
          <w:w w:val="95"/>
        </w:rPr>
        <w:t> </w:t>
      </w:r>
      <w:r>
        <w:rPr>
          <w:rFonts w:ascii="Lucida Sans Unicode"/>
          <w:color w:val="19167C"/>
          <w:w w:val="95"/>
        </w:rPr>
        <w:t>${kCal2J}</w:t>
      </w:r>
      <w:r>
        <w:rPr>
          <w:rFonts w:ascii="Lucida Sans Unicode"/>
          <w:color w:val="666666"/>
          <w:w w:val="95"/>
        </w:rPr>
        <w:t>*</w:t>
      </w:r>
      <w:r>
        <w:rPr>
          <w:rFonts w:ascii="Lucida Sans Unicode"/>
          <w:color w:val="19167C"/>
          <w:w w:val="95"/>
        </w:rPr>
        <w:t>${kCal2J}</w:t>
      </w:r>
      <w:r>
        <w:rPr>
          <w:rFonts w:ascii="Lucida Sans Unicode"/>
          <w:color w:val="666666"/>
          <w:w w:val="95"/>
        </w:rPr>
        <w:t>/</w:t>
      </w:r>
      <w:r>
        <w:rPr>
          <w:rFonts w:ascii="Lucida Sans Unicode"/>
          <w:color w:val="19167C"/>
          <w:w w:val="95"/>
        </w:rPr>
        <w:t>${fs2s}</w:t>
      </w:r>
      <w:r>
        <w:rPr>
          <w:rFonts w:ascii="Lucida Sans Unicode"/>
          <w:color w:val="666666"/>
          <w:w w:val="95"/>
        </w:rPr>
        <w:t>/</w:t>
      </w:r>
      <w:r>
        <w:rPr>
          <w:rFonts w:ascii="Lucida Sans Unicode"/>
          <w:color w:val="19167C"/>
          <w:w w:val="95"/>
        </w:rPr>
        <w:t>${A2m}</w:t>
      </w:r>
    </w:p>
    <w:p>
      <w:pPr>
        <w:pStyle w:val="BodyText"/>
        <w:tabs>
          <w:tab w:pos="1321" w:val="left" w:leader="none"/>
        </w:tabs>
        <w:spacing w:line="480" w:lineRule="atLeast"/>
        <w:ind w:left="180" w:right="5006"/>
        <w:rPr>
          <w:rFonts w:ascii="Lucida Sans Unicode"/>
        </w:rPr>
      </w:pPr>
      <w:r>
        <w:rPr>
          <w:rFonts w:ascii="Lucida Sans Unicode"/>
          <w:color w:val="3D7A7A"/>
          <w:w w:val="90"/>
        </w:rPr>
        <w:t>#</w:t>
      </w:r>
      <w:r>
        <w:rPr>
          <w:rFonts w:ascii="Lucida Sans Unicode"/>
          <w:color w:val="3D7A7A"/>
          <w:spacing w:val="6"/>
          <w:w w:val="90"/>
        </w:rPr>
        <w:t> </w:t>
      </w:r>
      <w:r>
        <w:rPr>
          <w:rFonts w:ascii="Lucida Sans Unicode"/>
          <w:color w:val="3D7A7A"/>
          <w:w w:val="90"/>
        </w:rPr>
        <w:t>setup</w:t>
      </w:r>
      <w:r>
        <w:rPr>
          <w:rFonts w:ascii="Lucida Sans Unicode"/>
          <w:color w:val="3D7A7A"/>
          <w:spacing w:val="7"/>
          <w:w w:val="90"/>
        </w:rPr>
        <w:t> </w:t>
      </w:r>
      <w:r>
        <w:rPr>
          <w:rFonts w:ascii="Lucida Sans Unicode"/>
          <w:color w:val="3D7A7A"/>
          <w:w w:val="90"/>
        </w:rPr>
        <w:t>problem</w:t>
      </w:r>
      <w:r>
        <w:rPr>
          <w:rFonts w:ascii="Lucida Sans Unicode"/>
          <w:color w:val="3D7A7A"/>
          <w:spacing w:val="-54"/>
          <w:w w:val="90"/>
        </w:rPr>
        <w:t> </w:t>
      </w:r>
      <w:r>
        <w:rPr>
          <w:rFonts w:ascii="Lucida Sans Unicode"/>
          <w:color w:val="007F00"/>
          <w:w w:val="95"/>
        </w:rPr>
        <w:t>dimension</w:t>
        <w:tab/>
      </w:r>
      <w:r>
        <w:rPr>
          <w:rFonts w:ascii="Lucida Sans Unicode"/>
          <w:color w:val="666666"/>
        </w:rPr>
        <w:t>3</w:t>
      </w:r>
    </w:p>
    <w:p>
      <w:pPr>
        <w:pStyle w:val="BodyText"/>
        <w:tabs>
          <w:tab w:pos="1345" w:val="left" w:leader="none"/>
        </w:tabs>
        <w:spacing w:line="203" w:lineRule="exact"/>
        <w:ind w:left="180"/>
        <w:rPr>
          <w:rFonts w:ascii="Lucida Sans Unicode"/>
        </w:rPr>
      </w:pPr>
      <w:r>
        <w:rPr>
          <w:rFonts w:ascii="Lucida Sans Unicode"/>
          <w:color w:val="007F00"/>
        </w:rPr>
        <w:t>boundary</w:t>
        <w:tab/>
      </w:r>
      <w:r>
        <w:rPr>
          <w:rFonts w:ascii="Lucida Sans Unicode"/>
        </w:rPr>
        <w:t>p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p</w:t>
      </w:r>
      <w:r>
        <w:rPr>
          <w:rFonts w:ascii="Lucida Sans Unicode"/>
          <w:spacing w:val="-12"/>
        </w:rPr>
        <w:t> </w:t>
      </w:r>
      <w:r>
        <w:rPr>
          <w:rFonts w:ascii="Lucida Sans Unicode"/>
        </w:rPr>
        <w:t>p</w:t>
      </w:r>
    </w:p>
    <w:p>
      <w:pPr>
        <w:pStyle w:val="BodyText"/>
        <w:tabs>
          <w:tab w:pos="1120" w:val="left" w:leader="none"/>
        </w:tabs>
        <w:spacing w:line="239" w:lineRule="exact"/>
        <w:ind w:left="180"/>
        <w:rPr>
          <w:rFonts w:ascii="Lucida Sans Unicode"/>
        </w:rPr>
      </w:pPr>
      <w:r>
        <w:rPr>
          <w:rFonts w:ascii="Lucida Sans Unicode"/>
          <w:color w:val="007F00"/>
          <w:w w:val="95"/>
        </w:rPr>
        <w:t>lattice</w:t>
        <w:tab/>
      </w:r>
      <w:r>
        <w:rPr>
          <w:rFonts w:ascii="Lucida Sans Unicode"/>
          <w:w w:val="90"/>
        </w:rPr>
        <w:t>fcc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5.376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w w:val="90"/>
        </w:rPr>
        <w:t>orient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x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1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w w:val="90"/>
        </w:rPr>
        <w:t>orient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y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1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w w:val="90"/>
        </w:rPr>
        <w:t>orient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z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1</w:t>
      </w:r>
    </w:p>
    <w:p>
      <w:pPr>
        <w:pStyle w:val="BodyText"/>
        <w:tabs>
          <w:tab w:pos="1176" w:val="left" w:leader="none"/>
        </w:tabs>
        <w:spacing w:line="239" w:lineRule="exact"/>
        <w:ind w:left="180"/>
        <w:rPr>
          <w:rFonts w:ascii="Lucida Sans Unicode"/>
        </w:rPr>
      </w:pPr>
      <w:r>
        <w:rPr>
          <w:rFonts w:ascii="Lucida Sans Unicode"/>
          <w:color w:val="007F00"/>
          <w:w w:val="95"/>
        </w:rPr>
        <w:t>region</w:t>
        <w:tab/>
      </w:r>
      <w:r>
        <w:rPr>
          <w:rFonts w:ascii="Lucida Sans Unicode"/>
          <w:color w:val="19167C"/>
          <w:w w:val="90"/>
        </w:rPr>
        <w:t>box</w:t>
      </w:r>
      <w:r>
        <w:rPr>
          <w:rFonts w:ascii="Lucida Sans Unicode"/>
          <w:color w:val="19167C"/>
          <w:spacing w:val="-6"/>
          <w:w w:val="90"/>
        </w:rPr>
        <w:t> </w:t>
      </w:r>
      <w:r>
        <w:rPr>
          <w:rFonts w:ascii="Lucida Sans Unicode"/>
          <w:w w:val="90"/>
        </w:rPr>
        <w:t>block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  <w:r>
        <w:rPr>
          <w:rFonts w:ascii="Lucida Sans Unicode"/>
          <w:color w:val="666666"/>
          <w:spacing w:val="-5"/>
          <w:w w:val="90"/>
        </w:rPr>
        <w:t> </w:t>
      </w:r>
      <w:r>
        <w:rPr>
          <w:rFonts w:ascii="Lucida Sans Unicode"/>
          <w:color w:val="666666"/>
          <w:w w:val="90"/>
        </w:rPr>
        <w:t>4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4</w:t>
      </w:r>
      <w:r>
        <w:rPr>
          <w:rFonts w:ascii="Lucida Sans Unicode"/>
          <w:color w:val="666666"/>
          <w:spacing w:val="-5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  <w:r>
        <w:rPr>
          <w:rFonts w:ascii="Lucida Sans Unicode"/>
          <w:color w:val="666666"/>
          <w:spacing w:val="-6"/>
          <w:w w:val="90"/>
        </w:rPr>
        <w:t> </w:t>
      </w:r>
      <w:r>
        <w:rPr>
          <w:rFonts w:ascii="Lucida Sans Unicode"/>
          <w:color w:val="666666"/>
          <w:w w:val="90"/>
        </w:rPr>
        <w:t>4</w:t>
      </w:r>
    </w:p>
    <w:p>
      <w:pPr>
        <w:pStyle w:val="BodyText"/>
        <w:spacing w:line="239" w:lineRule="exact"/>
        <w:ind w:left="180"/>
        <w:rPr>
          <w:rFonts w:ascii="Lucida Sans Unicode"/>
        </w:rPr>
      </w:pPr>
      <w:r>
        <w:rPr>
          <w:rFonts w:ascii="Lucida Sans Unicode"/>
          <w:color w:val="007F00"/>
          <w:w w:val="95"/>
        </w:rPr>
        <w:t>create_box</w:t>
      </w:r>
      <w:r>
        <w:rPr>
          <w:rFonts w:ascii="Lucida Sans Unicode"/>
          <w:color w:val="007F00"/>
          <w:spacing w:val="32"/>
          <w:w w:val="95"/>
        </w:rPr>
        <w:t> </w:t>
      </w:r>
      <w:r>
        <w:rPr>
          <w:rFonts w:ascii="Lucida Sans Unicode"/>
          <w:color w:val="19167C"/>
          <w:w w:val="95"/>
        </w:rPr>
        <w:t>1</w:t>
      </w:r>
      <w:r>
        <w:rPr>
          <w:rFonts w:ascii="Lucida Sans Unicode"/>
          <w:color w:val="19167C"/>
          <w:spacing w:val="-10"/>
          <w:w w:val="95"/>
        </w:rPr>
        <w:t> </w:t>
      </w:r>
      <w:r>
        <w:rPr>
          <w:rFonts w:ascii="Lucida Sans Unicode"/>
          <w:color w:val="19167C"/>
          <w:w w:val="95"/>
        </w:rPr>
        <w:t>box</w:t>
      </w:r>
    </w:p>
    <w:p>
      <w:pPr>
        <w:pStyle w:val="BodyText"/>
        <w:spacing w:line="239" w:lineRule="exact"/>
        <w:ind w:left="180"/>
        <w:rPr>
          <w:rFonts w:ascii="Lucida Sans Unicode"/>
        </w:rPr>
      </w:pPr>
      <w:r>
        <w:rPr>
          <w:rFonts w:ascii="Lucida Sans Unicode"/>
          <w:color w:val="007F00"/>
          <w:w w:val="90"/>
        </w:rPr>
        <w:t>create_atoms</w:t>
      </w:r>
      <w:r>
        <w:rPr>
          <w:rFonts w:ascii="Lucida Sans Unicode"/>
          <w:color w:val="007F00"/>
          <w:spacing w:val="10"/>
          <w:w w:val="90"/>
        </w:rPr>
        <w:t> </w:t>
      </w:r>
      <w:r>
        <w:rPr>
          <w:rFonts w:ascii="Lucida Sans Unicode"/>
          <w:color w:val="666666"/>
          <w:w w:val="90"/>
        </w:rPr>
        <w:t>1</w:t>
      </w:r>
      <w:r>
        <w:rPr>
          <w:rFonts w:ascii="Lucida Sans Unicode"/>
          <w:color w:val="666666"/>
          <w:spacing w:val="11"/>
          <w:w w:val="90"/>
        </w:rPr>
        <w:t> </w:t>
      </w:r>
      <w:r>
        <w:rPr>
          <w:rFonts w:ascii="Lucida Sans Unicode"/>
          <w:w w:val="90"/>
        </w:rPr>
        <w:t>box</w:t>
      </w:r>
    </w:p>
    <w:p>
      <w:pPr>
        <w:pStyle w:val="BodyText"/>
        <w:tabs>
          <w:tab w:pos="1919" w:val="right" w:leader="none"/>
        </w:tabs>
        <w:spacing w:line="239" w:lineRule="exact"/>
        <w:ind w:left="180"/>
        <w:rPr>
          <w:rFonts w:ascii="Lucida Sans Unicode"/>
        </w:rPr>
      </w:pPr>
      <w:r>
        <w:rPr>
          <w:rFonts w:ascii="Lucida Sans Unicode"/>
          <w:color w:val="007F00"/>
          <w:w w:val="90"/>
        </w:rPr>
        <w:t>mass</w:t>
      </w:r>
      <w:r>
        <w:rPr>
          <w:color w:val="007F00"/>
          <w:w w:val="90"/>
        </w:rPr>
        <w:tab/>
      </w:r>
      <w:r>
        <w:rPr>
          <w:rFonts w:ascii="Lucida Sans Unicode"/>
          <w:color w:val="666666"/>
          <w:w w:val="80"/>
        </w:rPr>
        <w:t>1</w:t>
      </w:r>
      <w:r>
        <w:rPr>
          <w:rFonts w:ascii="Lucida Sans Unicode"/>
          <w:color w:val="666666"/>
          <w:spacing w:val="5"/>
          <w:w w:val="80"/>
        </w:rPr>
        <w:t> </w:t>
      </w:r>
      <w:r>
        <w:rPr>
          <w:rFonts w:ascii="Lucida Sans Unicode"/>
          <w:color w:val="666666"/>
          <w:w w:val="80"/>
        </w:rPr>
        <w:t>39.948</w:t>
      </w:r>
    </w:p>
    <w:p>
      <w:pPr>
        <w:pStyle w:val="BodyText"/>
        <w:spacing w:line="239" w:lineRule="exact"/>
        <w:ind w:left="180"/>
        <w:rPr>
          <w:rFonts w:ascii="Lucida Sans Unicode"/>
        </w:rPr>
      </w:pPr>
      <w:r>
        <w:rPr>
          <w:rFonts w:ascii="Lucida Sans Unicode"/>
          <w:color w:val="007F00"/>
          <w:w w:val="95"/>
        </w:rPr>
        <w:t>pair_style</w:t>
      </w:r>
      <w:r>
        <w:rPr>
          <w:rFonts w:ascii="Lucida Sans Unicode"/>
          <w:color w:val="007F00"/>
          <w:spacing w:val="41"/>
          <w:w w:val="95"/>
        </w:rPr>
        <w:t> </w:t>
      </w:r>
      <w:r>
        <w:rPr>
          <w:rFonts w:ascii="Lucida Sans Unicode"/>
          <w:w w:val="95"/>
        </w:rPr>
        <w:t>lj</w:t>
      </w:r>
      <w:r>
        <w:rPr>
          <w:rFonts w:ascii="Lucida Sans Unicode"/>
          <w:color w:val="666666"/>
          <w:w w:val="95"/>
        </w:rPr>
        <w:t>/</w:t>
      </w:r>
      <w:r>
        <w:rPr>
          <w:rFonts w:ascii="Lucida Sans Unicode"/>
          <w:w w:val="95"/>
        </w:rPr>
        <w:t>cut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color w:val="666666"/>
          <w:w w:val="95"/>
        </w:rPr>
        <w:t>13.0</w:t>
      </w:r>
    </w:p>
    <w:p>
      <w:pPr>
        <w:pStyle w:val="BodyText"/>
        <w:tabs>
          <w:tab w:pos="1253" w:val="left" w:leader="none"/>
          <w:tab w:pos="1292" w:val="left" w:leader="none"/>
        </w:tabs>
        <w:spacing w:line="187" w:lineRule="auto" w:before="11"/>
        <w:ind w:left="180" w:right="3962"/>
        <w:rPr>
          <w:rFonts w:ascii="Lucida Sans Unicode"/>
        </w:rPr>
      </w:pPr>
      <w:r>
        <w:rPr>
          <w:rFonts w:ascii="Lucida Sans Unicode"/>
          <w:color w:val="007F00"/>
        </w:rPr>
        <w:t>pair_coeff</w:t>
        <w:tab/>
        <w:tab/>
      </w:r>
      <w:r>
        <w:rPr>
          <w:rFonts w:ascii="Lucida Sans Unicode"/>
          <w:color w:val="666666"/>
          <w:w w:val="85"/>
        </w:rPr>
        <w:t>* * 0.2381 3.405</w:t>
      </w:r>
      <w:r>
        <w:rPr>
          <w:rFonts w:ascii="Lucida Sans Unicode"/>
          <w:color w:val="666666"/>
          <w:spacing w:val="-51"/>
          <w:w w:val="85"/>
        </w:rPr>
        <w:t> </w:t>
      </w:r>
      <w:r>
        <w:rPr>
          <w:rFonts w:ascii="Lucida Sans Unicode"/>
          <w:color w:val="007F00"/>
          <w:spacing w:val="-1"/>
        </w:rPr>
        <w:t>timestep</w:t>
        <w:tab/>
      </w:r>
      <w:r>
        <w:rPr>
          <w:rFonts w:ascii="Lucida Sans Unicode"/>
          <w:color w:val="19167C"/>
        </w:rPr>
        <w:t>${dt}</w:t>
      </w:r>
    </w:p>
    <w:p>
      <w:pPr>
        <w:pStyle w:val="BodyText"/>
        <w:tabs>
          <w:tab w:pos="1264" w:val="left" w:leader="none"/>
        </w:tabs>
        <w:spacing w:line="258" w:lineRule="exact"/>
        <w:ind w:left="180"/>
        <w:rPr>
          <w:rFonts w:ascii="Lucida Sans Unicode"/>
        </w:rPr>
      </w:pPr>
      <w:r>
        <w:rPr>
          <w:rFonts w:ascii="Lucida Sans Unicode"/>
          <w:color w:val="007F00"/>
          <w:w w:val="95"/>
        </w:rPr>
        <w:t>thermo</w:t>
        <w:tab/>
      </w:r>
      <w:r>
        <w:rPr>
          <w:rFonts w:ascii="Lucida Sans Unicode"/>
          <w:color w:val="19167C"/>
          <w:w w:val="95"/>
        </w:rPr>
        <w:t>$d</w:t>
      </w:r>
    </w:p>
    <w:p>
      <w:pPr>
        <w:pStyle w:val="BodyText"/>
        <w:spacing w:before="171"/>
        <w:ind w:left="180"/>
        <w:rPr>
          <w:rFonts w:ascii="Lucida Sans Unicode"/>
        </w:rPr>
      </w:pPr>
      <w:r>
        <w:rPr>
          <w:rFonts w:ascii="Lucida Sans Unicode"/>
          <w:color w:val="3D7A7A"/>
          <w:w w:val="90"/>
        </w:rPr>
        <w:t>#</w:t>
      </w:r>
      <w:r>
        <w:rPr>
          <w:rFonts w:ascii="Lucida Sans Unicode"/>
          <w:color w:val="3D7A7A"/>
          <w:spacing w:val="13"/>
          <w:w w:val="90"/>
        </w:rPr>
        <w:t> </w:t>
      </w:r>
      <w:r>
        <w:rPr>
          <w:rFonts w:ascii="Lucida Sans Unicode"/>
          <w:color w:val="3D7A7A"/>
          <w:w w:val="90"/>
        </w:rPr>
        <w:t>equilibration</w:t>
      </w:r>
      <w:r>
        <w:rPr>
          <w:rFonts w:ascii="Lucida Sans Unicode"/>
          <w:color w:val="3D7A7A"/>
          <w:spacing w:val="14"/>
          <w:w w:val="90"/>
        </w:rPr>
        <w:t> </w:t>
      </w:r>
      <w:r>
        <w:rPr>
          <w:rFonts w:ascii="Lucida Sans Unicode"/>
          <w:color w:val="3D7A7A"/>
          <w:w w:val="90"/>
        </w:rPr>
        <w:t>and</w:t>
      </w:r>
      <w:r>
        <w:rPr>
          <w:rFonts w:ascii="Lucida Sans Unicode"/>
          <w:color w:val="3D7A7A"/>
          <w:spacing w:val="14"/>
          <w:w w:val="90"/>
        </w:rPr>
        <w:t> </w:t>
      </w:r>
      <w:r>
        <w:rPr>
          <w:rFonts w:ascii="Lucida Sans Unicode"/>
          <w:color w:val="3D7A7A"/>
          <w:w w:val="90"/>
        </w:rPr>
        <w:t>thermalization</w:t>
      </w:r>
    </w:p>
    <w:p>
      <w:pPr>
        <w:pStyle w:val="BodyText"/>
        <w:spacing w:before="4"/>
        <w:rPr>
          <w:rFonts w:ascii="Lucida Sans Unicode"/>
          <w:sz w:val="14"/>
        </w:rPr>
      </w:pPr>
    </w:p>
    <w:p>
      <w:pPr>
        <w:pStyle w:val="BodyText"/>
        <w:tabs>
          <w:tab w:pos="1059" w:val="left" w:leader="none"/>
          <w:tab w:pos="1184" w:val="left" w:leader="none"/>
        </w:tabs>
        <w:spacing w:line="187" w:lineRule="auto"/>
        <w:ind w:left="180" w:right="1030"/>
        <w:rPr>
          <w:rFonts w:ascii="Lucida Sans Unicode"/>
        </w:rPr>
      </w:pPr>
      <w:r>
        <w:rPr>
          <w:rFonts w:ascii="Lucida Sans Unicode"/>
          <w:color w:val="007F00"/>
        </w:rPr>
        <w:t>velocity</w:t>
        <w:tab/>
        <w:tab/>
      </w:r>
      <w:r>
        <w:rPr>
          <w:rFonts w:ascii="Lucida Sans Unicode"/>
          <w:spacing w:val="-1"/>
          <w:w w:val="90"/>
        </w:rPr>
        <w:t>all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spacing w:val="-1"/>
          <w:w w:val="90"/>
        </w:rPr>
        <w:t>create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color w:val="19167C"/>
          <w:spacing w:val="-1"/>
          <w:w w:val="90"/>
        </w:rPr>
        <w:t>$T</w:t>
      </w:r>
      <w:r>
        <w:rPr>
          <w:rFonts w:ascii="Lucida Sans Unicode"/>
          <w:color w:val="19167C"/>
          <w:spacing w:val="-8"/>
          <w:w w:val="90"/>
        </w:rPr>
        <w:t> </w:t>
      </w:r>
      <w:r>
        <w:rPr>
          <w:rFonts w:ascii="Lucida Sans Unicode"/>
          <w:color w:val="666666"/>
          <w:spacing w:val="-1"/>
          <w:w w:val="90"/>
        </w:rPr>
        <w:t>102486</w:t>
      </w:r>
      <w:r>
        <w:rPr>
          <w:rFonts w:ascii="Lucida Sans Unicode"/>
          <w:color w:val="666666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mom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rot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dist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gaussian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color w:val="007F00"/>
        </w:rPr>
        <w:t>fix</w:t>
        <w:tab/>
      </w:r>
      <w:r>
        <w:rPr>
          <w:rFonts w:ascii="Lucida Sans Unicode"/>
          <w:color w:val="19167C"/>
        </w:rPr>
        <w:t>NVT</w:t>
      </w:r>
      <w:r>
        <w:rPr>
          <w:rFonts w:ascii="Lucida Sans Unicode"/>
          <w:color w:val="19167C"/>
          <w:spacing w:val="-6"/>
        </w:rPr>
        <w:t> </w:t>
      </w:r>
      <w:r>
        <w:rPr>
          <w:rFonts w:ascii="Lucida Sans Unicode"/>
          <w:color w:val="19167C"/>
        </w:rPr>
        <w:t>all</w:t>
      </w:r>
      <w:r>
        <w:rPr>
          <w:rFonts w:ascii="Lucida Sans Unicode"/>
          <w:color w:val="19167C"/>
          <w:spacing w:val="-6"/>
        </w:rPr>
        <w:t> </w:t>
      </w:r>
      <w:r>
        <w:rPr>
          <w:rFonts w:ascii="Lucida Sans Unicode"/>
        </w:rPr>
        <w:t>nvt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temp</w:t>
      </w:r>
      <w:r>
        <w:rPr>
          <w:rFonts w:ascii="Lucida Sans Unicode"/>
          <w:spacing w:val="-6"/>
        </w:rPr>
        <w:t> </w:t>
      </w:r>
      <w:r>
        <w:rPr>
          <w:rFonts w:ascii="Lucida Sans Unicode"/>
          <w:color w:val="19167C"/>
        </w:rPr>
        <w:t>$T</w:t>
      </w:r>
      <w:r>
        <w:rPr>
          <w:rFonts w:ascii="Lucida Sans Unicode"/>
          <w:color w:val="19167C"/>
          <w:spacing w:val="-6"/>
        </w:rPr>
        <w:t> </w:t>
      </w:r>
      <w:r>
        <w:rPr>
          <w:rFonts w:ascii="Lucida Sans Unicode"/>
          <w:color w:val="19167C"/>
        </w:rPr>
        <w:t>$T</w:t>
      </w:r>
      <w:r>
        <w:rPr>
          <w:rFonts w:ascii="Lucida Sans Unicode"/>
          <w:color w:val="19167C"/>
          <w:spacing w:val="-6"/>
        </w:rPr>
        <w:t> </w:t>
      </w:r>
      <w:r>
        <w:rPr>
          <w:rFonts w:ascii="Lucida Sans Unicode"/>
          <w:color w:val="666666"/>
        </w:rPr>
        <w:t>10</w:t>
      </w:r>
      <w:r>
        <w:rPr>
          <w:rFonts w:ascii="Lucida Sans Unicode"/>
          <w:color w:val="666666"/>
          <w:spacing w:val="-6"/>
        </w:rPr>
        <w:t> </w:t>
      </w:r>
      <w:r>
        <w:rPr>
          <w:rFonts w:ascii="Lucida Sans Unicode"/>
        </w:rPr>
        <w:t>drag</w:t>
      </w:r>
      <w:r>
        <w:rPr>
          <w:rFonts w:ascii="Lucida Sans Unicode"/>
          <w:spacing w:val="-6"/>
        </w:rPr>
        <w:t> </w:t>
      </w:r>
      <w:r>
        <w:rPr>
          <w:rFonts w:ascii="Lucida Sans Unicode"/>
          <w:color w:val="666666"/>
        </w:rPr>
        <w:t>0.2</w:t>
      </w:r>
    </w:p>
    <w:p>
      <w:pPr>
        <w:pStyle w:val="BodyText"/>
        <w:tabs>
          <w:tab w:pos="1143" w:val="left" w:leader="none"/>
        </w:tabs>
        <w:spacing w:line="258" w:lineRule="exact"/>
        <w:ind w:left="180"/>
        <w:rPr>
          <w:rFonts w:ascii="Lucida Sans Unicode"/>
        </w:rPr>
      </w:pPr>
      <w:r>
        <w:rPr>
          <w:rFonts w:ascii="Lucida Sans Unicode"/>
          <w:color w:val="007F00"/>
          <w:w w:val="95"/>
        </w:rPr>
        <w:t>run</w:t>
      </w:r>
      <w:r>
        <w:rPr>
          <w:color w:val="007F00"/>
          <w:w w:val="95"/>
        </w:rPr>
        <w:tab/>
      </w:r>
      <w:r>
        <w:rPr>
          <w:rFonts w:ascii="Lucida Sans Unicode"/>
          <w:color w:val="666666"/>
          <w:w w:val="95"/>
        </w:rPr>
        <w:t>8000</w:t>
      </w:r>
    </w:p>
    <w:p>
      <w:pPr>
        <w:pStyle w:val="BodyText"/>
        <w:tabs>
          <w:tab w:pos="1247" w:val="left" w:leader="none"/>
        </w:tabs>
        <w:spacing w:line="480" w:lineRule="atLeast"/>
        <w:ind w:left="180" w:right="1144"/>
        <w:rPr>
          <w:rFonts w:ascii="Lucida Sans Unicode"/>
        </w:rPr>
      </w:pPr>
      <w:r>
        <w:rPr>
          <w:rFonts w:ascii="Lucida Sans Unicode"/>
          <w:color w:val="3D7A7A"/>
          <w:w w:val="95"/>
        </w:rPr>
        <w:t>#</w:t>
      </w:r>
      <w:r>
        <w:rPr>
          <w:rFonts w:ascii="Lucida Sans Unicode"/>
          <w:color w:val="3D7A7A"/>
          <w:spacing w:val="-13"/>
          <w:w w:val="95"/>
        </w:rPr>
        <w:t> </w:t>
      </w:r>
      <w:r>
        <w:rPr>
          <w:rFonts w:ascii="Lucida Sans Unicode"/>
          <w:color w:val="3D7A7A"/>
          <w:w w:val="95"/>
        </w:rPr>
        <w:t>thermal</w:t>
      </w:r>
      <w:r>
        <w:rPr>
          <w:rFonts w:ascii="Lucida Sans Unicode"/>
          <w:color w:val="3D7A7A"/>
          <w:spacing w:val="-12"/>
          <w:w w:val="95"/>
        </w:rPr>
        <w:t> </w:t>
      </w:r>
      <w:r>
        <w:rPr>
          <w:rFonts w:ascii="Lucida Sans Unicode"/>
          <w:color w:val="3D7A7A"/>
          <w:w w:val="95"/>
        </w:rPr>
        <w:t>conductivity</w:t>
      </w:r>
      <w:r>
        <w:rPr>
          <w:rFonts w:ascii="Lucida Sans Unicode"/>
          <w:color w:val="3D7A7A"/>
          <w:spacing w:val="-13"/>
          <w:w w:val="95"/>
        </w:rPr>
        <w:t> </w:t>
      </w:r>
      <w:r>
        <w:rPr>
          <w:rFonts w:ascii="Lucida Sans Unicode"/>
          <w:color w:val="3D7A7A"/>
          <w:w w:val="95"/>
        </w:rPr>
        <w:t>calculation,</w:t>
      </w:r>
      <w:r>
        <w:rPr>
          <w:rFonts w:ascii="Lucida Sans Unicode"/>
          <w:color w:val="3D7A7A"/>
          <w:spacing w:val="-12"/>
          <w:w w:val="95"/>
        </w:rPr>
        <w:t> </w:t>
      </w:r>
      <w:r>
        <w:rPr>
          <w:rFonts w:ascii="Lucida Sans Unicode"/>
          <w:color w:val="3D7A7A"/>
          <w:w w:val="95"/>
        </w:rPr>
        <w:t>switch</w:t>
      </w:r>
      <w:r>
        <w:rPr>
          <w:rFonts w:ascii="Lucida Sans Unicode"/>
          <w:color w:val="3D7A7A"/>
          <w:spacing w:val="-13"/>
          <w:w w:val="95"/>
        </w:rPr>
        <w:t> </w:t>
      </w:r>
      <w:r>
        <w:rPr>
          <w:rFonts w:ascii="Lucida Sans Unicode"/>
          <w:color w:val="3D7A7A"/>
          <w:w w:val="95"/>
        </w:rPr>
        <w:t>to</w:t>
      </w:r>
      <w:r>
        <w:rPr>
          <w:rFonts w:ascii="Lucida Sans Unicode"/>
          <w:color w:val="3D7A7A"/>
          <w:spacing w:val="-12"/>
          <w:w w:val="95"/>
        </w:rPr>
        <w:t> </w:t>
      </w:r>
      <w:r>
        <w:rPr>
          <w:rFonts w:ascii="Lucida Sans Unicode"/>
          <w:color w:val="3D7A7A"/>
          <w:w w:val="95"/>
        </w:rPr>
        <w:t>NVE</w:t>
      </w:r>
      <w:r>
        <w:rPr>
          <w:rFonts w:ascii="Lucida Sans Unicode"/>
          <w:color w:val="3D7A7A"/>
          <w:spacing w:val="-13"/>
          <w:w w:val="95"/>
        </w:rPr>
        <w:t> </w:t>
      </w:r>
      <w:r>
        <w:rPr>
          <w:rFonts w:ascii="Lucida Sans Unicode"/>
          <w:color w:val="3D7A7A"/>
          <w:w w:val="95"/>
        </w:rPr>
        <w:t>if</w:t>
      </w:r>
      <w:r>
        <w:rPr>
          <w:rFonts w:ascii="Lucida Sans Unicode"/>
          <w:color w:val="3D7A7A"/>
          <w:spacing w:val="-12"/>
          <w:w w:val="95"/>
        </w:rPr>
        <w:t> </w:t>
      </w:r>
      <w:r>
        <w:rPr>
          <w:rFonts w:ascii="Lucida Sans Unicode"/>
          <w:color w:val="3D7A7A"/>
          <w:w w:val="95"/>
        </w:rPr>
        <w:t>desired</w:t>
      </w:r>
      <w:r>
        <w:rPr>
          <w:rFonts w:ascii="Lucida Sans Unicode"/>
          <w:color w:val="3D7A7A"/>
          <w:spacing w:val="-57"/>
          <w:w w:val="95"/>
        </w:rPr>
        <w:t> </w:t>
      </w:r>
      <w:r>
        <w:rPr>
          <w:rFonts w:ascii="Lucida Sans Unicode"/>
          <w:color w:val="3D7A7A"/>
        </w:rPr>
        <w:t>#unfix</w:t>
        <w:tab/>
        <w:t>NVT</w:t>
      </w:r>
    </w:p>
    <w:p>
      <w:pPr>
        <w:pStyle w:val="BodyText"/>
        <w:tabs>
          <w:tab w:pos="1159" w:val="left" w:leader="none"/>
        </w:tabs>
        <w:spacing w:line="237" w:lineRule="exact"/>
        <w:ind w:left="180"/>
        <w:rPr>
          <w:rFonts w:ascii="Lucida Sans Unicode"/>
        </w:rPr>
      </w:pPr>
      <w:r>
        <w:rPr>
          <w:rFonts w:ascii="Lucida Sans Unicode"/>
          <w:color w:val="3D7A7A"/>
        </w:rPr>
        <w:t>#fix</w:t>
        <w:tab/>
        <w:t>NVE</w:t>
      </w:r>
      <w:r>
        <w:rPr>
          <w:rFonts w:ascii="Lucida Sans Unicode"/>
          <w:color w:val="3D7A7A"/>
          <w:spacing w:val="-4"/>
        </w:rPr>
        <w:t> </w:t>
      </w:r>
      <w:r>
        <w:rPr>
          <w:rFonts w:ascii="Lucida Sans Unicode"/>
          <w:color w:val="3D7A7A"/>
        </w:rPr>
        <w:t>all</w:t>
      </w:r>
      <w:r>
        <w:rPr>
          <w:rFonts w:ascii="Lucida Sans Unicode"/>
          <w:color w:val="3D7A7A"/>
          <w:spacing w:val="-3"/>
        </w:rPr>
        <w:t> </w:t>
      </w:r>
      <w:r>
        <w:rPr>
          <w:rFonts w:ascii="Lucida Sans Unicode"/>
          <w:color w:val="3D7A7A"/>
        </w:rPr>
        <w:t>nve</w:t>
      </w:r>
    </w:p>
    <w:p>
      <w:pPr>
        <w:pStyle w:val="BodyText"/>
        <w:spacing w:line="273" w:lineRule="exact" w:before="169"/>
        <w:ind w:left="180"/>
        <w:rPr>
          <w:rFonts w:ascii="Lucida Sans Unicode"/>
        </w:rPr>
      </w:pPr>
      <w:r>
        <w:rPr>
          <w:rFonts w:ascii="Lucida Sans Unicode"/>
          <w:color w:val="007F00"/>
          <w:w w:val="90"/>
        </w:rPr>
        <w:t>reset_timestep</w:t>
      </w:r>
      <w:r>
        <w:rPr>
          <w:rFonts w:ascii="Lucida Sans Unicode"/>
          <w:color w:val="007F00"/>
          <w:spacing w:val="8"/>
          <w:w w:val="90"/>
        </w:rPr>
        <w:t> </w:t>
      </w:r>
      <w:r>
        <w:rPr>
          <w:rFonts w:ascii="Lucida Sans Unicode"/>
          <w:color w:val="666666"/>
          <w:w w:val="90"/>
        </w:rPr>
        <w:t>0</w:t>
      </w:r>
    </w:p>
    <w:p>
      <w:pPr>
        <w:pStyle w:val="BodyText"/>
        <w:tabs>
          <w:tab w:pos="1320" w:val="left" w:leader="none"/>
        </w:tabs>
        <w:spacing w:line="187" w:lineRule="auto" w:before="14"/>
        <w:ind w:left="180" w:right="3710"/>
        <w:rPr>
          <w:rFonts w:ascii="Lucida Sans Unicode"/>
        </w:rPr>
      </w:pPr>
      <w:r>
        <w:rPr>
          <w:rFonts w:ascii="Lucida Sans Unicode"/>
          <w:color w:val="007F00"/>
          <w:w w:val="95"/>
        </w:rPr>
        <w:t>compute</w:t>
        <w:tab/>
      </w:r>
      <w:r>
        <w:rPr>
          <w:rFonts w:ascii="Lucida Sans Unicode"/>
          <w:color w:val="19167C"/>
          <w:w w:val="95"/>
        </w:rPr>
        <w:t>myKE all </w:t>
      </w:r>
      <w:r>
        <w:rPr>
          <w:rFonts w:ascii="Lucida Sans Unicode"/>
          <w:w w:val="95"/>
        </w:rPr>
        <w:t>ke</w:t>
      </w:r>
      <w:r>
        <w:rPr>
          <w:rFonts w:ascii="Lucida Sans Unicode"/>
          <w:color w:val="666666"/>
          <w:w w:val="95"/>
        </w:rPr>
        <w:t>/</w:t>
      </w:r>
      <w:r>
        <w:rPr>
          <w:rFonts w:ascii="Lucida Sans Unicode"/>
          <w:w w:val="95"/>
        </w:rPr>
        <w:t>atom</w:t>
      </w:r>
      <w:r>
        <w:rPr>
          <w:rFonts w:ascii="Lucida Sans Unicode"/>
          <w:spacing w:val="-58"/>
          <w:w w:val="95"/>
        </w:rPr>
        <w:t> </w:t>
      </w:r>
      <w:r>
        <w:rPr>
          <w:rFonts w:ascii="Lucida Sans Unicode"/>
          <w:color w:val="007F00"/>
          <w:w w:val="95"/>
        </w:rPr>
        <w:t>compute</w:t>
        <w:tab/>
      </w:r>
      <w:r>
        <w:rPr>
          <w:rFonts w:ascii="Lucida Sans Unicode"/>
          <w:color w:val="19167C"/>
          <w:w w:val="95"/>
        </w:rPr>
        <w:t>myPE</w:t>
      </w:r>
      <w:r>
        <w:rPr>
          <w:rFonts w:ascii="Lucida Sans Unicode"/>
          <w:color w:val="19167C"/>
          <w:spacing w:val="1"/>
          <w:w w:val="95"/>
        </w:rPr>
        <w:t> </w:t>
      </w:r>
      <w:r>
        <w:rPr>
          <w:rFonts w:ascii="Lucida Sans Unicode"/>
          <w:color w:val="19167C"/>
          <w:w w:val="95"/>
        </w:rPr>
        <w:t>all</w:t>
      </w:r>
      <w:r>
        <w:rPr>
          <w:rFonts w:ascii="Lucida Sans Unicode"/>
          <w:color w:val="19167C"/>
          <w:spacing w:val="1"/>
          <w:w w:val="95"/>
        </w:rPr>
        <w:t> </w:t>
      </w:r>
      <w:r>
        <w:rPr>
          <w:rFonts w:ascii="Lucida Sans Unicode"/>
          <w:w w:val="95"/>
        </w:rPr>
        <w:t>pe</w:t>
      </w:r>
      <w:r>
        <w:rPr>
          <w:rFonts w:ascii="Lucida Sans Unicode"/>
          <w:color w:val="666666"/>
          <w:w w:val="95"/>
        </w:rPr>
        <w:t>/</w:t>
      </w:r>
      <w:r>
        <w:rPr>
          <w:rFonts w:ascii="Lucida Sans Unicode"/>
          <w:w w:val="95"/>
        </w:rPr>
        <w:t>atom</w:t>
      </w:r>
    </w:p>
    <w:p>
      <w:pPr>
        <w:pStyle w:val="BodyText"/>
        <w:tabs>
          <w:tab w:pos="1193" w:val="left" w:leader="none"/>
          <w:tab w:pos="1320" w:val="left" w:leader="none"/>
        </w:tabs>
        <w:spacing w:line="187" w:lineRule="auto"/>
        <w:ind w:left="180" w:right="1799"/>
        <w:rPr>
          <w:rFonts w:ascii="Lucida Sans Unicode"/>
        </w:rPr>
      </w:pPr>
      <w:r>
        <w:rPr>
          <w:rFonts w:ascii="Lucida Sans Unicode"/>
          <w:color w:val="007F00"/>
          <w:w w:val="95"/>
        </w:rPr>
        <w:t>compute</w:t>
        <w:tab/>
        <w:tab/>
      </w:r>
      <w:r>
        <w:rPr>
          <w:rFonts w:ascii="Lucida Sans Unicode"/>
          <w:color w:val="19167C"/>
          <w:w w:val="95"/>
        </w:rPr>
        <w:t>myStress all </w:t>
      </w:r>
      <w:r>
        <w:rPr>
          <w:rFonts w:ascii="Lucida Sans Unicode"/>
          <w:w w:val="95"/>
        </w:rPr>
        <w:t>stress</w:t>
      </w:r>
      <w:r>
        <w:rPr>
          <w:rFonts w:ascii="Lucida Sans Unicode"/>
          <w:color w:val="666666"/>
          <w:w w:val="95"/>
        </w:rPr>
        <w:t>/</w:t>
      </w:r>
      <w:r>
        <w:rPr>
          <w:rFonts w:ascii="Lucida Sans Unicode"/>
          <w:w w:val="95"/>
        </w:rPr>
        <w:t>atom NULL virial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color w:val="007F00"/>
          <w:w w:val="95"/>
        </w:rPr>
        <w:t>compute</w:t>
        <w:tab/>
        <w:tab/>
      </w:r>
      <w:r>
        <w:rPr>
          <w:rFonts w:ascii="Lucida Sans Unicode"/>
          <w:color w:val="19167C"/>
          <w:w w:val="95"/>
        </w:rPr>
        <w:t>flux</w:t>
      </w:r>
      <w:r>
        <w:rPr>
          <w:rFonts w:ascii="Lucida Sans Unicode"/>
          <w:color w:val="19167C"/>
          <w:spacing w:val="-5"/>
          <w:w w:val="95"/>
        </w:rPr>
        <w:t> </w:t>
      </w:r>
      <w:r>
        <w:rPr>
          <w:rFonts w:ascii="Lucida Sans Unicode"/>
          <w:color w:val="19167C"/>
          <w:w w:val="95"/>
        </w:rPr>
        <w:t>all</w:t>
      </w:r>
      <w:r>
        <w:rPr>
          <w:rFonts w:ascii="Lucida Sans Unicode"/>
          <w:color w:val="19167C"/>
          <w:spacing w:val="-4"/>
          <w:w w:val="95"/>
        </w:rPr>
        <w:t> </w:t>
      </w:r>
      <w:r>
        <w:rPr>
          <w:rFonts w:ascii="Lucida Sans Unicode"/>
          <w:w w:val="95"/>
        </w:rPr>
        <w:t>heat</w:t>
      </w:r>
      <w:r>
        <w:rPr>
          <w:rFonts w:ascii="Lucida Sans Unicode"/>
          <w:color w:val="666666"/>
          <w:w w:val="95"/>
        </w:rPr>
        <w:t>/</w:t>
      </w:r>
      <w:r>
        <w:rPr>
          <w:rFonts w:ascii="Lucida Sans Unicode"/>
          <w:w w:val="95"/>
        </w:rPr>
        <w:t>flux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myKE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myPE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myStress</w:t>
      </w:r>
      <w:r>
        <w:rPr>
          <w:rFonts w:ascii="Lucida Sans Unicode"/>
          <w:spacing w:val="-57"/>
          <w:w w:val="95"/>
        </w:rPr>
        <w:t> </w:t>
      </w: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</w:rPr>
        <w:t>Jx</w:t>
      </w:r>
      <w:r>
        <w:rPr>
          <w:rFonts w:ascii="Lucida Sans Unicode"/>
          <w:color w:val="19167C"/>
          <w:spacing w:val="-3"/>
        </w:rPr>
        <w:t> </w:t>
      </w:r>
      <w:r>
        <w:rPr>
          <w:rFonts w:ascii="Lucida Sans Unicode"/>
        </w:rPr>
        <w:t>equal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c_flux[1]</w:t>
      </w:r>
      <w:r>
        <w:rPr>
          <w:rFonts w:ascii="Lucida Sans Unicode"/>
          <w:color w:val="666666"/>
        </w:rPr>
        <w:t>/</w:t>
      </w:r>
      <w:r>
        <w:rPr>
          <w:rFonts w:ascii="Lucida Sans Unicode"/>
        </w:rPr>
        <w:t>vol</w:t>
      </w:r>
    </w:p>
    <w:p>
      <w:pPr>
        <w:pStyle w:val="BodyText"/>
        <w:tabs>
          <w:tab w:pos="1193" w:val="left" w:leader="none"/>
        </w:tabs>
        <w:spacing w:line="187" w:lineRule="auto"/>
        <w:ind w:left="180" w:right="3532"/>
        <w:rPr>
          <w:rFonts w:ascii="Lucida Sans Unicode"/>
        </w:rPr>
      </w:pP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  <w:w w:val="95"/>
        </w:rPr>
        <w:t>Jy</w:t>
      </w:r>
      <w:r>
        <w:rPr>
          <w:rFonts w:ascii="Lucida Sans Unicode"/>
          <w:color w:val="19167C"/>
          <w:spacing w:val="-12"/>
          <w:w w:val="95"/>
        </w:rPr>
        <w:t> </w:t>
      </w:r>
      <w:r>
        <w:rPr>
          <w:rFonts w:ascii="Lucida Sans Unicode"/>
          <w:w w:val="95"/>
        </w:rPr>
        <w:t>equal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c_flux[2]</w:t>
      </w:r>
      <w:r>
        <w:rPr>
          <w:rFonts w:ascii="Lucida Sans Unicode"/>
          <w:color w:val="666666"/>
          <w:w w:val="95"/>
        </w:rPr>
        <w:t>/</w:t>
      </w:r>
      <w:r>
        <w:rPr>
          <w:rFonts w:ascii="Lucida Sans Unicode"/>
          <w:w w:val="95"/>
        </w:rPr>
        <w:t>vol</w:t>
      </w:r>
      <w:r>
        <w:rPr>
          <w:rFonts w:ascii="Lucida Sans Unicode"/>
          <w:spacing w:val="-57"/>
          <w:w w:val="95"/>
        </w:rPr>
        <w:t> </w:t>
      </w: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  <w:w w:val="90"/>
        </w:rPr>
        <w:t>Jz</w:t>
      </w:r>
      <w:r>
        <w:rPr>
          <w:rFonts w:ascii="Lucida Sans Unicode"/>
          <w:color w:val="19167C"/>
          <w:spacing w:val="29"/>
          <w:w w:val="90"/>
        </w:rPr>
        <w:t> </w:t>
      </w:r>
      <w:r>
        <w:rPr>
          <w:rFonts w:ascii="Lucida Sans Unicode"/>
          <w:w w:val="90"/>
        </w:rPr>
        <w:t>equal</w:t>
      </w:r>
      <w:r>
        <w:rPr>
          <w:rFonts w:ascii="Lucida Sans Unicode"/>
          <w:spacing w:val="30"/>
          <w:w w:val="90"/>
        </w:rPr>
        <w:t> </w:t>
      </w:r>
      <w:r>
        <w:rPr>
          <w:rFonts w:ascii="Lucida Sans Unicode"/>
          <w:w w:val="90"/>
        </w:rPr>
        <w:t>c_flux[3]</w:t>
      </w:r>
      <w:r>
        <w:rPr>
          <w:rFonts w:ascii="Lucida Sans Unicode"/>
          <w:color w:val="666666"/>
          <w:w w:val="90"/>
        </w:rPr>
        <w:t>/</w:t>
      </w:r>
      <w:r>
        <w:rPr>
          <w:rFonts w:ascii="Lucida Sans Unicode"/>
          <w:w w:val="90"/>
        </w:rPr>
        <w:t>vol</w:t>
      </w:r>
    </w:p>
    <w:p>
      <w:pPr>
        <w:pStyle w:val="BodyText"/>
        <w:tabs>
          <w:tab w:pos="1059" w:val="left" w:leader="none"/>
        </w:tabs>
        <w:spacing w:line="224" w:lineRule="exact"/>
        <w:ind w:left="180"/>
        <w:rPr>
          <w:rFonts w:ascii="Lucida Sans Unicode"/>
        </w:rPr>
      </w:pPr>
      <w:r>
        <w:rPr>
          <w:rFonts w:ascii="Lucida Sans Unicode"/>
          <w:color w:val="007F00"/>
        </w:rPr>
        <w:t>fix</w:t>
        <w:tab/>
      </w:r>
      <w:r>
        <w:rPr>
          <w:rFonts w:ascii="Lucida Sans Unicode"/>
          <w:color w:val="19167C"/>
          <w:w w:val="95"/>
        </w:rPr>
        <w:t>JJ</w:t>
      </w:r>
      <w:r>
        <w:rPr>
          <w:rFonts w:ascii="Lucida Sans Unicode"/>
          <w:color w:val="19167C"/>
          <w:spacing w:val="-7"/>
          <w:w w:val="95"/>
        </w:rPr>
        <w:t> </w:t>
      </w:r>
      <w:r>
        <w:rPr>
          <w:rFonts w:ascii="Lucida Sans Unicode"/>
          <w:color w:val="19167C"/>
          <w:w w:val="95"/>
        </w:rPr>
        <w:t>all</w:t>
      </w:r>
      <w:r>
        <w:rPr>
          <w:rFonts w:ascii="Lucida Sans Unicode"/>
          <w:color w:val="19167C"/>
          <w:spacing w:val="-6"/>
          <w:w w:val="95"/>
        </w:rPr>
        <w:t> </w:t>
      </w:r>
      <w:r>
        <w:rPr>
          <w:rFonts w:ascii="Lucida Sans Unicode"/>
          <w:w w:val="95"/>
        </w:rPr>
        <w:t>ave</w:t>
      </w:r>
      <w:r>
        <w:rPr>
          <w:rFonts w:ascii="Lucida Sans Unicode"/>
          <w:color w:val="666666"/>
          <w:w w:val="95"/>
        </w:rPr>
        <w:t>/</w:t>
      </w:r>
      <w:r>
        <w:rPr>
          <w:rFonts w:ascii="Lucida Sans Unicode"/>
          <w:w w:val="95"/>
        </w:rPr>
        <w:t>correlate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color w:val="19167C"/>
          <w:w w:val="95"/>
        </w:rPr>
        <w:t>$s</w:t>
      </w:r>
      <w:r>
        <w:rPr>
          <w:rFonts w:ascii="Lucida Sans Unicode"/>
          <w:color w:val="19167C"/>
          <w:spacing w:val="-6"/>
          <w:w w:val="95"/>
        </w:rPr>
        <w:t> </w:t>
      </w:r>
      <w:r>
        <w:rPr>
          <w:rFonts w:ascii="Lucida Sans Unicode"/>
          <w:color w:val="19167C"/>
          <w:w w:val="95"/>
        </w:rPr>
        <w:t>$p</w:t>
      </w:r>
      <w:r>
        <w:rPr>
          <w:rFonts w:ascii="Lucida Sans Unicode"/>
          <w:color w:val="19167C"/>
          <w:spacing w:val="-6"/>
          <w:w w:val="95"/>
        </w:rPr>
        <w:t> </w:t>
      </w:r>
      <w:r>
        <w:rPr>
          <w:rFonts w:ascii="Lucida Sans Unicode"/>
          <w:color w:val="19167C"/>
          <w:w w:val="95"/>
        </w:rPr>
        <w:t>$d</w:t>
      </w:r>
      <w:r>
        <w:rPr>
          <w:rFonts w:ascii="Lucida Sans Unicode"/>
          <w:color w:val="19167C"/>
          <w:spacing w:val="-6"/>
          <w:w w:val="95"/>
        </w:rPr>
        <w:t> </w:t>
      </w:r>
      <w:r>
        <w:rPr>
          <w:rFonts w:ascii="Lucida Sans Unicode"/>
          <w:color w:val="666666"/>
          <w:w w:val="95"/>
        </w:rPr>
        <w:t>&amp;</w:t>
      </w:r>
    </w:p>
    <w:p>
      <w:pPr>
        <w:pStyle w:val="BodyText"/>
        <w:tabs>
          <w:tab w:pos="1193" w:val="left" w:leader="none"/>
        </w:tabs>
        <w:spacing w:line="187" w:lineRule="auto" w:before="12"/>
        <w:ind w:left="180" w:right="38" w:firstLine="863"/>
        <w:rPr>
          <w:rFonts w:ascii="Lucida Sans Unicode"/>
        </w:rPr>
      </w:pPr>
      <w:r>
        <w:rPr>
          <w:rFonts w:ascii="Lucida Sans Unicode"/>
          <w:w w:val="95"/>
        </w:rPr>
        <w:t>c_flux[1]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c_flux[2]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c_flux[3]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type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auto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file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J0Jt.dat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ave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running</w:t>
      </w:r>
      <w:r>
        <w:rPr>
          <w:rFonts w:ascii="Lucida Sans Unicode"/>
          <w:spacing w:val="-58"/>
          <w:w w:val="95"/>
        </w:rPr>
        <w:t> </w:t>
      </w:r>
      <w:r>
        <w:rPr>
          <w:rFonts w:ascii="Lucida Sans Unicode"/>
          <w:color w:val="007F00"/>
        </w:rPr>
        <w:t>variable</w:t>
        <w:tab/>
      </w:r>
      <w:r>
        <w:rPr>
          <w:rFonts w:ascii="Lucida Sans Unicode"/>
          <w:color w:val="19167C"/>
        </w:rPr>
        <w:t>scale</w:t>
      </w:r>
      <w:r>
        <w:rPr>
          <w:rFonts w:ascii="Lucida Sans Unicode"/>
          <w:color w:val="19167C"/>
          <w:spacing w:val="-10"/>
        </w:rPr>
        <w:t> </w:t>
      </w:r>
      <w:r>
        <w:rPr>
          <w:rFonts w:ascii="Lucida Sans Unicode"/>
        </w:rPr>
        <w:t>equal</w:t>
      </w:r>
      <w:r>
        <w:rPr>
          <w:rFonts w:ascii="Lucida Sans Unicode"/>
          <w:spacing w:val="-10"/>
        </w:rPr>
        <w:t> </w:t>
      </w:r>
      <w:r>
        <w:rPr>
          <w:rFonts w:ascii="Lucida Sans Unicode"/>
          <w:color w:val="19167C"/>
        </w:rPr>
        <w:t>${convert}</w:t>
      </w:r>
      <w:r>
        <w:rPr>
          <w:rFonts w:ascii="Lucida Sans Unicode"/>
          <w:color w:val="666666"/>
        </w:rPr>
        <w:t>/</w:t>
      </w:r>
      <w:r>
        <w:rPr>
          <w:rFonts w:ascii="Lucida Sans Unicode"/>
          <w:color w:val="19167C"/>
        </w:rPr>
        <w:t>${kB}</w:t>
      </w:r>
      <w:r>
        <w:rPr>
          <w:rFonts w:ascii="Lucida Sans Unicode"/>
          <w:color w:val="666666"/>
        </w:rPr>
        <w:t>/</w:t>
      </w:r>
      <w:r>
        <w:rPr>
          <w:rFonts w:ascii="Lucida Sans Unicode"/>
          <w:color w:val="19167C"/>
        </w:rPr>
        <w:t>$T</w:t>
      </w:r>
      <w:r>
        <w:rPr>
          <w:rFonts w:ascii="Lucida Sans Unicode"/>
          <w:color w:val="666666"/>
        </w:rPr>
        <w:t>/</w:t>
      </w:r>
      <w:r>
        <w:rPr>
          <w:rFonts w:ascii="Lucida Sans Unicode"/>
          <w:color w:val="19167C"/>
        </w:rPr>
        <w:t>$T</w:t>
      </w:r>
      <w:r>
        <w:rPr>
          <w:rFonts w:ascii="Lucida Sans Unicode"/>
          <w:color w:val="666666"/>
        </w:rPr>
        <w:t>/</w:t>
      </w:r>
      <w:r>
        <w:rPr>
          <w:rFonts w:ascii="Lucida Sans Unicode"/>
          <w:color w:val="19167C"/>
        </w:rPr>
        <w:t>$V</w:t>
      </w:r>
      <w:r>
        <w:rPr>
          <w:rFonts w:ascii="Lucida Sans Unicode"/>
          <w:color w:val="666666"/>
        </w:rPr>
        <w:t>*</w:t>
      </w:r>
      <w:r>
        <w:rPr>
          <w:rFonts w:ascii="Lucida Sans Unicode"/>
          <w:color w:val="19167C"/>
        </w:rPr>
        <w:t>$s</w:t>
      </w:r>
      <w:r>
        <w:rPr>
          <w:rFonts w:ascii="Lucida Sans Unicode"/>
          <w:color w:val="666666"/>
        </w:rPr>
        <w:t>*</w:t>
      </w:r>
      <w:r>
        <w:rPr>
          <w:rFonts w:ascii="Lucida Sans Unicode"/>
          <w:color w:val="19167C"/>
        </w:rPr>
        <w:t>${dt}</w:t>
      </w:r>
    </w:p>
    <w:p>
      <w:pPr>
        <w:pStyle w:val="BodyText"/>
        <w:spacing w:line="187" w:lineRule="auto"/>
        <w:ind w:left="180" w:right="2609"/>
        <w:jc w:val="both"/>
        <w:rPr>
          <w:rFonts w:ascii="Lucida Sans Unicode"/>
        </w:rPr>
      </w:pPr>
      <w:r>
        <w:rPr>
          <w:rFonts w:ascii="Lucida Sans Unicode"/>
          <w:color w:val="007F00"/>
          <w:w w:val="95"/>
        </w:rPr>
        <w:t>variable</w:t>
      </w:r>
      <w:r>
        <w:rPr>
          <w:rFonts w:ascii="Lucida Sans Unicode"/>
          <w:color w:val="007F00"/>
          <w:spacing w:val="1"/>
          <w:w w:val="95"/>
        </w:rPr>
        <w:t> </w:t>
      </w:r>
      <w:r>
        <w:rPr>
          <w:rFonts w:ascii="Lucida Sans Unicode"/>
          <w:color w:val="19167C"/>
          <w:w w:val="95"/>
        </w:rPr>
        <w:t>k11 </w:t>
      </w:r>
      <w:r>
        <w:rPr>
          <w:rFonts w:ascii="Lucida Sans Unicode"/>
          <w:w w:val="95"/>
        </w:rPr>
        <w:t>equal trap</w:t>
      </w:r>
      <w:r>
        <w:rPr>
          <w:rFonts w:ascii="Lucida Sans Unicode"/>
          <w:color w:val="19167C"/>
          <w:w w:val="95"/>
        </w:rPr>
        <w:t>(f_JJ[3])</w:t>
      </w:r>
      <w:r>
        <w:rPr>
          <w:rFonts w:ascii="Lucida Sans Unicode"/>
          <w:color w:val="666666"/>
          <w:w w:val="95"/>
        </w:rPr>
        <w:t>*</w:t>
      </w:r>
      <w:r>
        <w:rPr>
          <w:rFonts w:ascii="Lucida Sans Unicode"/>
          <w:color w:val="19167C"/>
          <w:w w:val="95"/>
        </w:rPr>
        <w:t>${scale}</w:t>
      </w:r>
      <w:r>
        <w:rPr>
          <w:rFonts w:ascii="Lucida Sans Unicode"/>
          <w:color w:val="19167C"/>
          <w:spacing w:val="-58"/>
          <w:w w:val="95"/>
        </w:rPr>
        <w:t> </w:t>
      </w:r>
      <w:r>
        <w:rPr>
          <w:rFonts w:ascii="Lucida Sans Unicode"/>
          <w:color w:val="007F00"/>
          <w:w w:val="95"/>
        </w:rPr>
        <w:t>variable</w:t>
      </w:r>
      <w:r>
        <w:rPr>
          <w:rFonts w:ascii="Lucida Sans Unicode"/>
          <w:color w:val="007F00"/>
          <w:spacing w:val="1"/>
          <w:w w:val="95"/>
        </w:rPr>
        <w:t> </w:t>
      </w:r>
      <w:r>
        <w:rPr>
          <w:rFonts w:ascii="Lucida Sans Unicode"/>
          <w:color w:val="19167C"/>
          <w:w w:val="95"/>
        </w:rPr>
        <w:t>k22 </w:t>
      </w:r>
      <w:r>
        <w:rPr>
          <w:rFonts w:ascii="Lucida Sans Unicode"/>
          <w:w w:val="95"/>
        </w:rPr>
        <w:t>equal trap</w:t>
      </w:r>
      <w:r>
        <w:rPr>
          <w:rFonts w:ascii="Lucida Sans Unicode"/>
          <w:color w:val="19167C"/>
          <w:w w:val="95"/>
        </w:rPr>
        <w:t>(f_JJ[4])</w:t>
      </w:r>
      <w:r>
        <w:rPr>
          <w:rFonts w:ascii="Lucida Sans Unicode"/>
          <w:color w:val="666666"/>
          <w:w w:val="95"/>
        </w:rPr>
        <w:t>*</w:t>
      </w:r>
      <w:r>
        <w:rPr>
          <w:rFonts w:ascii="Lucida Sans Unicode"/>
          <w:color w:val="19167C"/>
          <w:w w:val="95"/>
        </w:rPr>
        <w:t>${scale}</w:t>
      </w:r>
      <w:r>
        <w:rPr>
          <w:rFonts w:ascii="Lucida Sans Unicode"/>
          <w:color w:val="19167C"/>
          <w:spacing w:val="-58"/>
          <w:w w:val="95"/>
        </w:rPr>
        <w:t> </w:t>
      </w:r>
      <w:r>
        <w:rPr>
          <w:rFonts w:ascii="Lucida Sans Unicode"/>
          <w:color w:val="007F00"/>
          <w:w w:val="95"/>
        </w:rPr>
        <w:t>variable</w:t>
      </w:r>
      <w:r>
        <w:rPr>
          <w:rFonts w:ascii="Lucida Sans Unicode"/>
          <w:color w:val="007F00"/>
          <w:spacing w:val="27"/>
          <w:w w:val="95"/>
        </w:rPr>
        <w:t> </w:t>
      </w:r>
      <w:r>
        <w:rPr>
          <w:rFonts w:ascii="Lucida Sans Unicode"/>
          <w:color w:val="19167C"/>
          <w:w w:val="95"/>
        </w:rPr>
        <w:t>k33</w:t>
      </w:r>
      <w:r>
        <w:rPr>
          <w:rFonts w:ascii="Lucida Sans Unicode"/>
          <w:color w:val="19167C"/>
          <w:spacing w:val="5"/>
          <w:w w:val="95"/>
        </w:rPr>
        <w:t> </w:t>
      </w:r>
      <w:r>
        <w:rPr>
          <w:rFonts w:ascii="Lucida Sans Unicode"/>
          <w:w w:val="95"/>
        </w:rPr>
        <w:t>equal</w:t>
      </w:r>
      <w:r>
        <w:rPr>
          <w:rFonts w:ascii="Lucida Sans Unicode"/>
          <w:spacing w:val="5"/>
          <w:w w:val="95"/>
        </w:rPr>
        <w:t> </w:t>
      </w:r>
      <w:r>
        <w:rPr>
          <w:rFonts w:ascii="Lucida Sans Unicode"/>
          <w:w w:val="95"/>
        </w:rPr>
        <w:t>trap</w:t>
      </w:r>
      <w:r>
        <w:rPr>
          <w:rFonts w:ascii="Lucida Sans Unicode"/>
          <w:color w:val="19167C"/>
          <w:w w:val="95"/>
        </w:rPr>
        <w:t>(f_JJ[5])</w:t>
      </w:r>
      <w:r>
        <w:rPr>
          <w:rFonts w:ascii="Lucida Sans Unicode"/>
          <w:color w:val="666666"/>
          <w:w w:val="95"/>
        </w:rPr>
        <w:t>*</w:t>
      </w:r>
      <w:r>
        <w:rPr>
          <w:rFonts w:ascii="Lucida Sans Unicode"/>
          <w:color w:val="19167C"/>
          <w:w w:val="95"/>
        </w:rPr>
        <w:t>${scale}</w:t>
      </w:r>
    </w:p>
    <w:p>
      <w:pPr>
        <w:pStyle w:val="BodyText"/>
        <w:spacing w:line="257" w:lineRule="exact"/>
        <w:ind w:left="180"/>
        <w:jc w:val="both"/>
        <w:rPr>
          <w:rFonts w:ascii="Lucida Sans Unicode"/>
        </w:rPr>
      </w:pPr>
      <w:r>
        <w:rPr>
          <w:rFonts w:ascii="Lucida Sans Unicode"/>
          <w:color w:val="007F00"/>
        </w:rPr>
        <w:t>thermo_style</w:t>
      </w:r>
      <w:r>
        <w:rPr>
          <w:rFonts w:ascii="Lucida Sans Unicode"/>
          <w:color w:val="007F00"/>
          <w:spacing w:val="-7"/>
        </w:rPr>
        <w:t> </w:t>
      </w:r>
      <w:r>
        <w:rPr>
          <w:rFonts w:ascii="Lucida Sans Unicode"/>
        </w:rPr>
        <w:t>custom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step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temp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v_Jx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v_Jy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v_Jz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v_k11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v_k22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v_k33</w:t>
      </w:r>
    </w:p>
    <w:p>
      <w:pPr>
        <w:spacing w:before="119"/>
        <w:ind w:left="0" w:right="178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(continued</w:t>
      </w:r>
      <w:r>
        <w:rPr>
          <w:spacing w:val="-6"/>
          <w:sz w:val="16"/>
        </w:rPr>
        <w:t> </w:t>
      </w:r>
      <w:r>
        <w:rPr>
          <w:sz w:val="16"/>
        </w:rPr>
        <w:t>from</w:t>
      </w:r>
      <w:r>
        <w:rPr>
          <w:spacing w:val="-6"/>
          <w:sz w:val="16"/>
        </w:rPr>
        <w:t> </w:t>
      </w:r>
      <w:r>
        <w:rPr>
          <w:sz w:val="16"/>
        </w:rPr>
        <w:t>previous</w:t>
      </w:r>
      <w:r>
        <w:rPr>
          <w:spacing w:val="-6"/>
          <w:sz w:val="16"/>
        </w:rPr>
        <w:t> </w:t>
      </w:r>
      <w:r>
        <w:rPr>
          <w:sz w:val="16"/>
        </w:rPr>
        <w:t>page)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before="135"/>
        <w:ind w:left="0" w:right="179" w:firstLine="0"/>
        <w:jc w:val="right"/>
        <w:rPr>
          <w:sz w:val="16"/>
        </w:rPr>
      </w:pPr>
      <w:r>
        <w:rPr>
          <w:sz w:val="16"/>
        </w:rPr>
        <w:t>(continues</w:t>
      </w:r>
      <w:r>
        <w:rPr>
          <w:spacing w:val="-7"/>
          <w:sz w:val="16"/>
        </w:rPr>
        <w:t> </w:t>
      </w:r>
      <w:r>
        <w:rPr>
          <w:sz w:val="16"/>
        </w:rPr>
        <w:t>on</w:t>
      </w:r>
      <w:r>
        <w:rPr>
          <w:spacing w:val="-6"/>
          <w:sz w:val="16"/>
        </w:rPr>
        <w:t> </w:t>
      </w:r>
      <w:r>
        <w:rPr>
          <w:sz w:val="16"/>
        </w:rPr>
        <w:t>next</w:t>
      </w:r>
      <w:r>
        <w:rPr>
          <w:spacing w:val="-6"/>
          <w:sz w:val="16"/>
        </w:rPr>
        <w:t> </w:t>
      </w:r>
      <w:r>
        <w:rPr>
          <w:sz w:val="16"/>
        </w:rPr>
        <w:t>page)</w:t>
      </w:r>
    </w:p>
    <w:p>
      <w:pPr>
        <w:spacing w:after="0"/>
        <w:jc w:val="right"/>
        <w:rPr>
          <w:sz w:val="16"/>
        </w:rPr>
        <w:sectPr>
          <w:type w:val="continuous"/>
          <w:pgSz w:w="12240" w:h="15840"/>
          <w:pgMar w:top="1500" w:bottom="1000" w:left="1260" w:right="1260"/>
          <w:cols w:num="2" w:equalWidth="0">
            <w:col w:w="6663" w:space="691"/>
            <w:col w:w="2366"/>
          </w:cols>
        </w:sectPr>
      </w:pPr>
    </w:p>
    <w:p>
      <w:pPr>
        <w:pStyle w:val="BodyText"/>
      </w:pPr>
      <w:r>
        <w:rPr/>
        <w:pict>
          <v:group style="position:absolute;margin-left:68.612999pt;margin-top:84.107002pt;width:474.8pt;height:628.8pt;mso-position-horizontal-relative:page;mso-position-vertical-relative:page;z-index:-26657280" coordorigin="1372,1682" coordsize="9496,12576">
            <v:rect style="position:absolute;left:1372;top:1682;width:9496;height:12576" filled="true" fillcolor="#f2f2f2" stroked="false">
              <v:fill type="solid"/>
            </v:rect>
            <v:line style="position:absolute" from="1376,14258" to="1376,1682" stroked="true" strokeweight=".398pt" strokecolor="#1f1f1f">
              <v:stroke dashstyle="solid"/>
            </v:line>
            <v:line style="position:absolute" from="10864,14258" to="10864,1682" stroked="true" strokeweight=".398pt" strokecolor="#1f1f1f">
              <v:stroke dashstyle="solid"/>
            </v:line>
            <w10:wrap type="none"/>
          </v:group>
        </w:pic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3"/>
        <w:tabs>
          <w:tab w:pos="9539" w:val="right" w:leader="none"/>
        </w:tabs>
        <w:spacing w:before="39"/>
        <w:ind w:left="180"/>
        <w:rPr>
          <w:u w:val="none"/>
        </w:rPr>
      </w:pPr>
      <w:r>
        <w:rPr>
          <w:u w:val="none"/>
        </w:rPr>
        <w:t>3.55.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heat/flux</w:t>
      </w:r>
      <w:r>
        <w:rPr>
          <w:spacing w:val="-1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2071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spacing w:before="546" w:after="19"/>
        <w:ind w:left="0" w:right="178" w:firstLine="0"/>
        <w:jc w:val="right"/>
        <w:rPr>
          <w:sz w:val="16"/>
        </w:rPr>
      </w:pPr>
      <w:r>
        <w:rPr>
          <w:sz w:val="16"/>
        </w:rPr>
        <w:t>(continued</w:t>
      </w:r>
      <w:r>
        <w:rPr>
          <w:spacing w:val="-5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previous</w:t>
      </w:r>
      <w:r>
        <w:rPr>
          <w:spacing w:val="-5"/>
          <w:sz w:val="16"/>
        </w:rPr>
        <w:t> </w:t>
      </w:r>
      <w:r>
        <w:rPr>
          <w:sz w:val="16"/>
        </w:rPr>
        <w:t>page)</w:t>
      </w:r>
    </w:p>
    <w:p>
      <w:pPr>
        <w:pStyle w:val="BodyText"/>
        <w:ind w:left="112"/>
      </w:pPr>
      <w:r>
        <w:rPr/>
        <w:pict>
          <v:group style="width:474.8pt;height:54.2pt;mso-position-horizontal-relative:char;mso-position-vertical-relative:line" coordorigin="0,0" coordsize="9496,1084">
            <v:shape style="position:absolute;left:0;top:0;width:9496;height:1084" coordorigin="0,0" coordsize="9496,1084" path="m9495,0l0,0,0,1024,5,1047,18,1066,37,1079,60,1084,9436,1084,9459,1079,9478,1066,9491,1047,9495,1024,9495,0xe" filled="true" fillcolor="#1f1f1f" stroked="false">
              <v:path arrowok="t"/>
              <v:fill type="solid"/>
            </v:shape>
            <v:shape style="position:absolute;left:7;top:0;width:9480;height:1076" coordorigin="8,0" coordsize="9480,1076" path="m9488,0l8,0,8,1016,13,1039,25,1058,44,1071,68,1076,9428,1076,9451,1071,9470,1058,9483,1039,9488,1016,9488,0xe" filled="true" fillcolor="#f2f2f2" stroked="false">
              <v:path arrowok="t"/>
              <v:fill type="solid"/>
            </v:shape>
            <v:shape style="position:absolute;left:0;top:0;width:9496;height:1084" type="#_x0000_t202" filled="false" stroked="false">
              <v:textbox inset="0,0,0,0">
                <w:txbxContent>
                  <w:p>
                    <w:pPr>
                      <w:tabs>
                        <w:tab w:pos="1628" w:val="right" w:leader="none"/>
                      </w:tabs>
                      <w:spacing w:line="273" w:lineRule="exact" w:before="8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run</w:t>
                    </w:r>
                    <w:r>
                      <w:rPr>
                        <w:color w:val="007F00"/>
                        <w:sz w:val="20"/>
                      </w:rPr>
                      <w:tab/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100000</w:t>
                    </w:r>
                  </w:p>
                  <w:p>
                    <w:pPr>
                      <w:tabs>
                        <w:tab w:pos="1080" w:val="left" w:leader="none"/>
                      </w:tabs>
                      <w:spacing w:line="187" w:lineRule="auto" w:before="14"/>
                      <w:ind w:left="67" w:right="520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  <w:tab/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k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(v_k11+v_k22+v_k33)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/3.0</w:t>
                    </w:r>
                    <w:r>
                      <w:rPr>
                        <w:rFonts w:ascii="Lucida Sans Unicode"/>
                        <w:color w:val="666666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  <w:tab/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ndens</w:t>
                    </w:r>
                    <w:r>
                      <w:rPr>
                        <w:rFonts w:ascii="Lucida Sans Unicode"/>
                        <w:color w:val="19167C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count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(all)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vol</w:t>
                    </w:r>
                  </w:p>
                  <w:p>
                    <w:pPr>
                      <w:tabs>
                        <w:tab w:pos="1025" w:val="left" w:leader="none"/>
                      </w:tabs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print</w:t>
                      <w:tab/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"average</w:t>
                    </w:r>
                    <w:r>
                      <w:rPr>
                        <w:rFonts w:ascii="Lucida Sans Unicode"/>
                        <w:color w:val="BA2121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conductivity:</w:t>
                    </w:r>
                    <w:r>
                      <w:rPr>
                        <w:rFonts w:ascii="Lucida Sans Unicode"/>
                        <w:color w:val="BA2121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$k[W/mK]</w:t>
                    </w:r>
                    <w:r>
                      <w:rPr>
                        <w:rFonts w:ascii="Lucida Sans Unicode"/>
                        <w:color w:val="BA2121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@</w:t>
                    </w:r>
                    <w:r>
                      <w:rPr>
                        <w:rFonts w:ascii="Lucida Sans Unicode"/>
                        <w:color w:val="BA2121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$T</w:t>
                    </w:r>
                    <w:r>
                      <w:rPr>
                        <w:rFonts w:ascii="Lucida Sans Unicode"/>
                        <w:color w:val="BA2121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K,</w:t>
                    </w:r>
                    <w:r>
                      <w:rPr>
                        <w:rFonts w:ascii="Lucida Sans Unicode"/>
                        <w:color w:val="BA2121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${ndens}</w:t>
                    </w:r>
                    <w:r>
                      <w:rPr>
                        <w:rFonts w:ascii="Lucida Sans Unicode"/>
                        <w:color w:val="BA2121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5"/>
                        <w:sz w:val="20"/>
                      </w:rPr>
                      <w:t>/A\^3"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72pt;margin-top:10.351761pt;width:468pt;height:.1pt;mso-position-horizontal-relative:page;mso-position-vertical-relative:paragraph;z-index:-15502336;mso-wrap-distance-left:0;mso-wrap-distance-right:0" coordorigin="1440,207" coordsize="9360,0" path="m1440,207l10800,20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374" w:lineRule="auto"/>
        <w:ind w:left="180" w:right="2368"/>
      </w:pPr>
      <w:bookmarkStart w:name="_bookmark59" w:id="882"/>
      <w:bookmarkEnd w:id="882"/>
      <w:r>
        <w:rPr/>
      </w:r>
      <w:bookmarkStart w:name="_bookmark60" w:id="883"/>
      <w:bookmarkEnd w:id="883"/>
      <w:r>
        <w:rPr/>
      </w:r>
      <w:r>
        <w:rPr>
          <w:b/>
        </w:rPr>
        <w:t>(Surblys2019)</w:t>
      </w:r>
      <w:r>
        <w:rPr>
          <w:b/>
          <w:spacing w:val="-9"/>
        </w:rPr>
        <w:t> </w:t>
      </w:r>
      <w:r>
        <w:rPr/>
        <w:t>Surblys,</w:t>
      </w:r>
      <w:r>
        <w:rPr>
          <w:spacing w:val="-9"/>
        </w:rPr>
        <w:t> </w:t>
      </w:r>
      <w:r>
        <w:rPr/>
        <w:t>Matsubara,</w:t>
      </w:r>
      <w:r>
        <w:rPr>
          <w:spacing w:val="-8"/>
        </w:rPr>
        <w:t> </w:t>
      </w:r>
      <w:r>
        <w:rPr/>
        <w:t>Kikugawa,</w:t>
      </w:r>
      <w:r>
        <w:rPr>
          <w:spacing w:val="-9"/>
        </w:rPr>
        <w:t> </w:t>
      </w:r>
      <w:r>
        <w:rPr/>
        <w:t>Ohara,</w:t>
      </w:r>
      <w:r>
        <w:rPr>
          <w:spacing w:val="-9"/>
        </w:rPr>
        <w:t> </w:t>
      </w:r>
      <w:r>
        <w:rPr/>
        <w:t>Phys</w:t>
      </w:r>
      <w:r>
        <w:rPr>
          <w:spacing w:val="-8"/>
        </w:rPr>
        <w:t> </w:t>
      </w:r>
      <w:r>
        <w:rPr/>
        <w:t>Rev</w:t>
      </w:r>
      <w:r>
        <w:rPr>
          <w:spacing w:val="-9"/>
        </w:rPr>
        <w:t> </w:t>
      </w:r>
      <w:r>
        <w:rPr/>
        <w:t>E,</w:t>
      </w:r>
      <w:r>
        <w:rPr>
          <w:spacing w:val="-9"/>
        </w:rPr>
        <w:t> </w:t>
      </w:r>
      <w:r>
        <w:rPr/>
        <w:t>99,</w:t>
      </w:r>
      <w:r>
        <w:rPr>
          <w:spacing w:val="-8"/>
        </w:rPr>
        <w:t> </w:t>
      </w:r>
      <w:r>
        <w:rPr/>
        <w:t>051301(R)</w:t>
      </w:r>
      <w:r>
        <w:rPr>
          <w:spacing w:val="-9"/>
        </w:rPr>
        <w:t> </w:t>
      </w:r>
      <w:r>
        <w:rPr/>
        <w:t>(2019).</w:t>
      </w:r>
      <w:r>
        <w:rPr>
          <w:spacing w:val="-47"/>
        </w:rPr>
        <w:t> </w:t>
      </w:r>
      <w:bookmarkStart w:name="_bookmark61" w:id="884"/>
      <w:bookmarkEnd w:id="884"/>
      <w:r>
        <w:rPr>
          <w:b/>
        </w:rPr>
        <w:t>(Boone)</w:t>
      </w:r>
      <w:r>
        <w:rPr>
          <w:b/>
        </w:rPr>
        <w:t> </w:t>
      </w:r>
      <w:r>
        <w:rPr/>
        <w:t>Boone, Babaei, Wilmer, J Chem Theory Comput, 15, 5579–5587 (2019).</w:t>
      </w:r>
      <w:r>
        <w:rPr>
          <w:spacing w:val="1"/>
        </w:rPr>
        <w:t> </w:t>
      </w:r>
      <w:r>
        <w:rPr>
          <w:b/>
        </w:rPr>
        <w:t>(Surblys2021)</w:t>
      </w:r>
      <w:r>
        <w:rPr>
          <w:b/>
          <w:spacing w:val="-6"/>
        </w:rPr>
        <w:t> </w:t>
      </w:r>
      <w:r>
        <w:rPr/>
        <w:t>Surblys,</w:t>
      </w:r>
      <w:r>
        <w:rPr>
          <w:spacing w:val="-6"/>
        </w:rPr>
        <w:t> </w:t>
      </w:r>
      <w:r>
        <w:rPr/>
        <w:t>Matsubara,</w:t>
      </w:r>
      <w:r>
        <w:rPr>
          <w:spacing w:val="-6"/>
        </w:rPr>
        <w:t> </w:t>
      </w:r>
      <w:r>
        <w:rPr/>
        <w:t>Kikugawa,</w:t>
      </w:r>
      <w:r>
        <w:rPr>
          <w:spacing w:val="-6"/>
        </w:rPr>
        <w:t> </w:t>
      </w:r>
      <w:r>
        <w:rPr/>
        <w:t>Ohara,</w:t>
      </w:r>
      <w:r>
        <w:rPr>
          <w:spacing w:val="-6"/>
        </w:rPr>
        <w:t> </w:t>
      </w:r>
      <w:r>
        <w:rPr/>
        <w:t>J</w:t>
      </w:r>
      <w:r>
        <w:rPr>
          <w:spacing w:val="-6"/>
        </w:rPr>
        <w:t> </w:t>
      </w:r>
      <w:r>
        <w:rPr/>
        <w:t>Appl</w:t>
      </w:r>
      <w:r>
        <w:rPr>
          <w:spacing w:val="-6"/>
        </w:rPr>
        <w:t> </w:t>
      </w:r>
      <w:r>
        <w:rPr/>
        <w:t>Phys</w:t>
      </w:r>
      <w:r>
        <w:rPr>
          <w:spacing w:val="-6"/>
        </w:rPr>
        <w:t> </w:t>
      </w:r>
      <w:r>
        <w:rPr/>
        <w:t>130,</w:t>
      </w:r>
      <w:r>
        <w:rPr>
          <w:spacing w:val="-6"/>
        </w:rPr>
        <w:t> </w:t>
      </w:r>
      <w:r>
        <w:rPr/>
        <w:t>215104</w:t>
      </w:r>
      <w:r>
        <w:rPr>
          <w:spacing w:val="-6"/>
        </w:rPr>
        <w:t> </w:t>
      </w:r>
      <w:r>
        <w:rPr/>
        <w:t>(2021).</w:t>
      </w:r>
    </w:p>
    <w:p>
      <w:pPr>
        <w:pStyle w:val="BodyText"/>
        <w:spacing w:before="10"/>
        <w:rPr>
          <w:sz w:val="29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hexorder/atom command" w:id="885"/>
      <w:bookmarkEnd w:id="885"/>
      <w:r>
        <w:rPr>
          <w:b w:val="0"/>
        </w:rPr>
      </w:r>
      <w:bookmarkStart w:name="_bookmark62" w:id="886"/>
      <w:bookmarkEnd w:id="886"/>
      <w:r>
        <w:rPr>
          <w:b w:val="0"/>
        </w:rPr>
      </w:r>
      <w:bookmarkStart w:name="_bookmark62" w:id="887"/>
      <w:bookmarkEnd w:id="887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hexorder/atom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888"/>
      <w:bookmarkEnd w:id="888"/>
      <w:r>
        <w:rPr>
          <w:b w:val="0"/>
        </w:rPr>
      </w:r>
      <w:bookmarkStart w:name="Syntax" w:id="889"/>
      <w:bookmarkEnd w:id="889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741pt;width:474.8pt;height:18.75pt;mso-position-horizontal-relative:page;mso-position-vertical-relative:paragraph;z-index:-1550182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hexorder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hexorder/atom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BodyText"/>
        <w:spacing w:line="187" w:lineRule="auto" w:before="144"/>
        <w:ind w:left="810" w:right="6020" w:hanging="133"/>
        <w:rPr>
          <w:rFonts w:ascii="Lucida Sans Unicode"/>
        </w:rPr>
      </w:pPr>
      <w:r>
        <w:rPr>
          <w:rFonts w:ascii="Lucida Sans Unicode"/>
          <w:w w:val="90"/>
        </w:rPr>
        <w:t>keyword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degree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nnn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cutoff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cutoff</w:t>
      </w:r>
      <w:r>
        <w:rPr>
          <w:rFonts w:ascii="Lucida Sans Unicode"/>
          <w:spacing w:val="15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distance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cutoff</w:t>
      </w:r>
    </w:p>
    <w:p>
      <w:pPr>
        <w:pStyle w:val="BodyText"/>
        <w:spacing w:line="187" w:lineRule="auto"/>
        <w:ind w:left="810" w:right="5115"/>
        <w:rPr>
          <w:rFonts w:ascii="Lucida Sans Unicode"/>
        </w:rPr>
      </w:pPr>
      <w:r>
        <w:rPr>
          <w:rFonts w:ascii="Lucida Sans Unicode"/>
          <w:w w:val="90"/>
        </w:rPr>
        <w:t>nnn value = number of nearest neighbors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85"/>
        </w:rPr>
        <w:t>degree</w:t>
      </w:r>
      <w:r>
        <w:rPr>
          <w:rFonts w:ascii="Lucida Sans Unicode"/>
          <w:spacing w:val="19"/>
          <w:w w:val="85"/>
        </w:rPr>
        <w:t> </w:t>
      </w:r>
      <w:r>
        <w:rPr>
          <w:rFonts w:ascii="Lucida Sans Unicode"/>
          <w:w w:val="85"/>
        </w:rPr>
        <w:t>value</w:t>
      </w:r>
      <w:r>
        <w:rPr>
          <w:rFonts w:ascii="Lucida Sans Unicode"/>
          <w:spacing w:val="20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degree</w:t>
      </w:r>
      <w:r>
        <w:rPr>
          <w:rFonts w:ascii="Lucida Sans Unicode"/>
          <w:spacing w:val="20"/>
          <w:w w:val="85"/>
        </w:rPr>
        <w:t> </w:t>
      </w:r>
      <w:r>
        <w:rPr>
          <w:rFonts w:ascii="Lucida Sans Unicode"/>
          <w:w w:val="85"/>
        </w:rPr>
        <w:t>n</w:t>
      </w:r>
      <w:r>
        <w:rPr>
          <w:rFonts w:ascii="Lucida Sans Unicode"/>
          <w:spacing w:val="19"/>
          <w:w w:val="85"/>
        </w:rPr>
        <w:t> </w:t>
      </w:r>
      <w:r>
        <w:rPr>
          <w:rFonts w:ascii="Lucida Sans Unicode"/>
          <w:w w:val="85"/>
        </w:rPr>
        <w:t>of</w:t>
      </w:r>
      <w:r>
        <w:rPr>
          <w:rFonts w:ascii="Lucida Sans Unicode"/>
          <w:spacing w:val="20"/>
          <w:w w:val="85"/>
        </w:rPr>
        <w:t> </w:t>
      </w:r>
      <w:r>
        <w:rPr>
          <w:rFonts w:ascii="Lucida Sans Unicode"/>
          <w:w w:val="85"/>
        </w:rPr>
        <w:t>order</w:t>
      </w:r>
      <w:r>
        <w:rPr>
          <w:rFonts w:ascii="Lucida Sans Unicode"/>
          <w:spacing w:val="19"/>
          <w:w w:val="85"/>
        </w:rPr>
        <w:t> </w:t>
      </w:r>
      <w:r>
        <w:rPr>
          <w:rFonts w:ascii="Lucida Sans Unicode"/>
          <w:w w:val="85"/>
        </w:rPr>
        <w:t>parameter</w:t>
      </w:r>
    </w:p>
    <w:p>
      <w:pPr>
        <w:pStyle w:val="BodyText"/>
        <w:spacing w:before="13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890"/>
      <w:bookmarkEnd w:id="890"/>
      <w:r>
        <w:rPr>
          <w:b w:val="0"/>
        </w:rPr>
      </w:r>
      <w:bookmarkStart w:name="Examples" w:id="891"/>
      <w:bookmarkEnd w:id="891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015pt;width:474.8pt;height:30.7pt;mso-position-horizontal-relative:page;mso-position-vertical-relative:paragraph;z-index:-15501312;mso-wrap-distance-left:0;mso-wrap-distance-right:0" coordorigin="1372,258" coordsize="9496,614">
            <v:shape style="position:absolute;left:1372;top:257;width:9496;height:614" coordorigin="1372,258" coordsize="9496,614" path="m10808,258l1432,258,1409,262,1390,275,1377,294,1372,317,1372,812,1377,835,1390,854,1409,867,1432,871,10808,871,10831,867,10850,854,10863,835,10868,81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598" coordorigin="1380,266" coordsize="9480,598" path="m10800,266l1440,266,1417,270,1398,283,1385,302,1380,325,1380,804,1385,827,1398,846,1417,859,1440,863,10800,863,10823,859,10842,846,10855,827,10860,80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hexorder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hexorder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degree</w:t>
                    </w:r>
                    <w:r>
                      <w:rPr>
                        <w:rFonts w:ascii="Lucida Sans Unicode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4</w:t>
                    </w:r>
                    <w:r>
                      <w:rPr>
                        <w:rFonts w:ascii="Lucida Sans Unicode"/>
                        <w:color w:val="666666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nnn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4</w:t>
                    </w:r>
                    <w:r>
                      <w:rPr>
                        <w:rFonts w:ascii="Lucida Sans Unicode"/>
                        <w:color w:val="666666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892"/>
      <w:bookmarkEnd w:id="892"/>
      <w:r>
        <w:rPr/>
      </w:r>
      <w:bookmarkStart w:name="Description" w:id="893"/>
      <w:bookmarkEnd w:id="89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rPr>
          <w:i/>
        </w:rPr>
      </w:pPr>
      <w:r>
        <w:rPr>
          <w:w w:val="95"/>
        </w:rPr>
        <w:t>Define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computation</w:t>
      </w:r>
      <w:r>
        <w:rPr>
          <w:spacing w:val="11"/>
          <w:w w:val="95"/>
        </w:rPr>
        <w:t> </w:t>
      </w:r>
      <w:r>
        <w:rPr>
          <w:w w:val="95"/>
        </w:rPr>
        <w:t>that</w:t>
      </w:r>
      <w:r>
        <w:rPr>
          <w:spacing w:val="11"/>
          <w:w w:val="95"/>
        </w:rPr>
        <w:t> </w:t>
      </w:r>
      <w:r>
        <w:rPr>
          <w:w w:val="95"/>
        </w:rPr>
        <w:t>calculates</w:t>
      </w:r>
      <w:r>
        <w:rPr>
          <w:spacing w:val="11"/>
          <w:w w:val="95"/>
        </w:rPr>
        <w:t> </w:t>
      </w:r>
      <w:r>
        <w:rPr>
          <w:i/>
          <w:w w:val="95"/>
        </w:rPr>
        <w:t>q</w:t>
      </w:r>
      <w:r>
        <w:rPr>
          <w:i/>
          <w:w w:val="95"/>
          <w:vertAlign w:val="subscript"/>
        </w:rPr>
        <w:t>n</w:t>
      </w:r>
      <w:r>
        <w:rPr>
          <w:i/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bond-orientational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order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parameter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each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atom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in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group.</w:t>
      </w:r>
      <w:r>
        <w:rPr>
          <w:spacing w:val="45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hexatic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(</w:t>
      </w:r>
      <w:r>
        <w:rPr>
          <w:i/>
          <w:w w:val="95"/>
          <w:vertAlign w:val="baseline"/>
        </w:rPr>
        <w:t>n</w:t>
      </w:r>
    </w:p>
    <w:p>
      <w:pPr>
        <w:pStyle w:val="BodyText"/>
        <w:spacing w:line="249" w:lineRule="auto" w:before="9"/>
        <w:ind w:left="179"/>
      </w:pPr>
      <w:r>
        <w:rPr>
          <w:w w:val="95"/>
        </w:rPr>
        <w:t>=</w:t>
      </w:r>
      <w:r>
        <w:rPr>
          <w:spacing w:val="7"/>
          <w:w w:val="95"/>
        </w:rPr>
        <w:t> </w:t>
      </w:r>
      <w:r>
        <w:rPr>
          <w:w w:val="95"/>
        </w:rPr>
        <w:t>6)</w:t>
      </w:r>
      <w:r>
        <w:rPr>
          <w:spacing w:val="7"/>
          <w:w w:val="95"/>
        </w:rPr>
        <w:t> </w:t>
      </w:r>
      <w:r>
        <w:rPr>
          <w:w w:val="95"/>
        </w:rPr>
        <w:t>order</w:t>
      </w:r>
      <w:r>
        <w:rPr>
          <w:spacing w:val="7"/>
          <w:w w:val="95"/>
        </w:rPr>
        <w:t> </w:t>
      </w:r>
      <w:r>
        <w:rPr>
          <w:w w:val="95"/>
        </w:rPr>
        <w:t>parameter</w:t>
      </w:r>
      <w:r>
        <w:rPr>
          <w:spacing w:val="8"/>
          <w:w w:val="95"/>
        </w:rPr>
        <w:t> </w:t>
      </w:r>
      <w:r>
        <w:rPr>
          <w:w w:val="95"/>
        </w:rPr>
        <w:t>was</w:t>
      </w:r>
      <w:r>
        <w:rPr>
          <w:spacing w:val="7"/>
          <w:w w:val="95"/>
        </w:rPr>
        <w:t> </w:t>
      </w:r>
      <w:r>
        <w:rPr>
          <w:w w:val="95"/>
        </w:rPr>
        <w:t>introduced</w:t>
      </w:r>
      <w:r>
        <w:rPr>
          <w:spacing w:val="7"/>
          <w:w w:val="95"/>
        </w:rPr>
        <w:t> </w:t>
      </w:r>
      <w:r>
        <w:rPr>
          <w:w w:val="95"/>
        </w:rPr>
        <w:t>by</w:t>
      </w:r>
      <w:r>
        <w:rPr>
          <w:spacing w:val="7"/>
          <w:w w:val="95"/>
        </w:rPr>
        <w:t> </w:t>
      </w:r>
      <w:hyperlink w:history="true" w:anchor="_bookmark63">
        <w:r>
          <w:rPr>
            <w:i/>
            <w:color w:val="355F7B"/>
            <w:w w:val="95"/>
          </w:rPr>
          <w:t>Nelson</w:t>
        </w:r>
        <w:r>
          <w:rPr>
            <w:i/>
            <w:color w:val="355F7B"/>
            <w:spacing w:val="8"/>
            <w:w w:val="95"/>
          </w:rPr>
          <w:t> </w:t>
        </w:r>
        <w:r>
          <w:rPr>
            <w:i/>
            <w:color w:val="355F7B"/>
            <w:w w:val="95"/>
          </w:rPr>
          <w:t>and</w:t>
        </w:r>
        <w:r>
          <w:rPr>
            <w:i/>
            <w:color w:val="355F7B"/>
            <w:spacing w:val="7"/>
            <w:w w:val="95"/>
          </w:rPr>
          <w:t> </w:t>
        </w:r>
        <w:r>
          <w:rPr>
            <w:i/>
            <w:color w:val="355F7B"/>
            <w:w w:val="95"/>
          </w:rPr>
          <w:t>Halperin</w:t>
        </w:r>
        <w:r>
          <w:rPr>
            <w:i/>
            <w:color w:val="355F7B"/>
            <w:spacing w:val="7"/>
            <w:w w:val="95"/>
          </w:rPr>
          <w:t> </w:t>
        </w:r>
      </w:hyperlink>
      <w:r>
        <w:rPr>
          <w:w w:val="95"/>
        </w:rPr>
        <w:t>as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way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detect</w:t>
      </w:r>
      <w:r>
        <w:rPr>
          <w:spacing w:val="8"/>
          <w:w w:val="95"/>
        </w:rPr>
        <w:t> </w:t>
      </w:r>
      <w:r>
        <w:rPr>
          <w:w w:val="95"/>
        </w:rPr>
        <w:t>hexagonal</w:t>
      </w:r>
      <w:r>
        <w:rPr>
          <w:spacing w:val="7"/>
          <w:w w:val="95"/>
        </w:rPr>
        <w:t> </w:t>
      </w:r>
      <w:r>
        <w:rPr>
          <w:w w:val="95"/>
        </w:rPr>
        <w:t>symmetry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two-dimensional</w:t>
      </w:r>
      <w:r>
        <w:rPr>
          <w:spacing w:val="-44"/>
          <w:w w:val="95"/>
        </w:rPr>
        <w:t> </w:t>
      </w:r>
      <w:r>
        <w:rPr/>
        <w:t>systems.</w:t>
      </w:r>
      <w:r>
        <w:rPr>
          <w:spacing w:val="13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atom,</w:t>
      </w:r>
      <w:r>
        <w:rPr>
          <w:spacing w:val="-3"/>
        </w:rPr>
        <w:t> </w:t>
      </w:r>
      <w:r>
        <w:rPr>
          <w:i/>
        </w:rPr>
        <w:t>q</w:t>
      </w:r>
      <w:r>
        <w:rPr>
          <w:i/>
          <w:vertAlign w:val="subscript"/>
        </w:rPr>
        <w:t>n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(stored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two</w:t>
      </w:r>
      <w:r>
        <w:rPr>
          <w:spacing w:val="-2"/>
          <w:vertAlign w:val="baseline"/>
        </w:rPr>
        <w:t> </w:t>
      </w:r>
      <w:r>
        <w:rPr>
          <w:vertAlign w:val="baseline"/>
        </w:rPr>
        <w:t>real</w:t>
      </w:r>
      <w:r>
        <w:rPr>
          <w:spacing w:val="-3"/>
          <w:vertAlign w:val="baseline"/>
        </w:rPr>
        <w:t> </w:t>
      </w:r>
      <w:r>
        <w:rPr>
          <w:vertAlign w:val="baseline"/>
        </w:rPr>
        <w:t>numbers)</w:t>
      </w:r>
      <w:r>
        <w:rPr>
          <w:spacing w:val="-2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follows:</w:t>
      </w:r>
    </w:p>
    <w:p>
      <w:pPr>
        <w:spacing w:before="161"/>
        <w:ind w:left="0" w:right="7" w:firstLine="0"/>
        <w:jc w:val="center"/>
        <w:rPr>
          <w:rFonts w:ascii="Cambria" w:hAnsi="Cambria"/>
          <w:sz w:val="14"/>
        </w:rPr>
      </w:pPr>
      <w:r>
        <w:rPr/>
        <w:pict>
          <v:shape style="position:absolute;margin-left:288.307007pt;margin-top:12.839597pt;width:28.25pt;height:21.9pt;mso-position-horizontal-relative:page;mso-position-vertical-relative:paragraph;z-index:-26654720" type="#_x0000_t202" filled="false" stroked="false">
            <v:textbox inset="0,0,0,0">
              <w:txbxContent>
                <w:p>
                  <w:pPr>
                    <w:spacing w:before="12"/>
                    <w:ind w:left="0" w:right="0" w:firstLine="0"/>
                    <w:jc w:val="left"/>
                    <w:rPr>
                      <w:rFonts w:ascii="Verdana" w:hAnsi="Verdana"/>
                      <w:sz w:val="28"/>
                    </w:rPr>
                  </w:pPr>
                  <w:r>
                    <w:rPr>
                      <w:i/>
                      <w:sz w:val="20"/>
                    </w:rPr>
                    <w:t>nnn</w:t>
                  </w:r>
                  <w:r>
                    <w:rPr>
                      <w:i/>
                      <w:spacing w:val="-5"/>
                      <w:sz w:val="20"/>
                    </w:rPr>
                    <w:t> </w:t>
                  </w:r>
                  <w:r>
                    <w:rPr>
                      <w:rFonts w:ascii="Verdana" w:hAnsi="Verdana"/>
                      <w:position w:val="9"/>
                      <w:sz w:val="28"/>
                    </w:rPr>
                    <w:t>∑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1.972992pt;margin-top:20.253366pt;width:3.5pt;height:8.35pt;mso-position-horizontal-relative:page;mso-position-vertical-relative:paragraph;z-index:-2665420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-5"/>
          <w:sz w:val="20"/>
        </w:rPr>
        <w:t>q</w:t>
      </w:r>
      <w:r>
        <w:rPr>
          <w:i/>
          <w:spacing w:val="89"/>
          <w:position w:val="-5"/>
          <w:sz w:val="20"/>
        </w:rPr>
        <w:t> </w:t>
      </w:r>
      <w:r>
        <w:rPr>
          <w:rFonts w:ascii="Cambria" w:hAnsi="Cambria"/>
          <w:w w:val="95"/>
          <w:position w:val="-5"/>
          <w:sz w:val="20"/>
        </w:rPr>
        <w:t>=</w:t>
      </w:r>
      <w:r>
        <w:rPr>
          <w:rFonts w:ascii="Cambria" w:hAnsi="Cambria"/>
          <w:spacing w:val="99"/>
          <w:position w:val="7"/>
          <w:sz w:val="20"/>
          <w:u w:val="single"/>
        </w:rPr>
        <w:t> </w:t>
      </w:r>
      <w:r>
        <w:rPr>
          <w:rFonts w:ascii="Cambria" w:hAnsi="Cambria"/>
          <w:w w:val="95"/>
          <w:position w:val="7"/>
          <w:sz w:val="20"/>
          <w:u w:val="single"/>
        </w:rPr>
        <w:t>1</w:t>
      </w:r>
      <w:r>
        <w:rPr>
          <w:rFonts w:ascii="Cambria" w:hAnsi="Cambria"/>
          <w:spacing w:val="119"/>
          <w:position w:val="7"/>
          <w:sz w:val="20"/>
        </w:rPr>
        <w:t> </w:t>
      </w:r>
      <w:r>
        <w:rPr>
          <w:i/>
          <w:w w:val="95"/>
          <w:position w:val="15"/>
          <w:sz w:val="14"/>
        </w:rPr>
        <w:t>nnn</w:t>
      </w:r>
      <w:r>
        <w:rPr>
          <w:i/>
          <w:spacing w:val="2"/>
          <w:w w:val="95"/>
          <w:position w:val="15"/>
          <w:sz w:val="14"/>
        </w:rPr>
        <w:t> </w:t>
      </w:r>
      <w:r>
        <w:rPr>
          <w:i/>
          <w:w w:val="95"/>
          <w:position w:val="-5"/>
          <w:sz w:val="20"/>
        </w:rPr>
        <w:t>e</w:t>
      </w:r>
      <w:r>
        <w:rPr>
          <w:i/>
          <w:w w:val="95"/>
          <w:position w:val="2"/>
          <w:sz w:val="14"/>
        </w:rPr>
        <w:t>ni</w:t>
      </w:r>
      <w:r>
        <w:rPr>
          <w:rFonts w:ascii="Arial" w:hAnsi="Arial"/>
          <w:i/>
          <w:w w:val="95"/>
          <w:position w:val="2"/>
          <w:sz w:val="14"/>
        </w:rPr>
        <w:t>θ</w:t>
      </w:r>
      <w:r>
        <w:rPr>
          <w:rFonts w:ascii="Arial" w:hAnsi="Arial"/>
          <w:i/>
          <w:spacing w:val="-21"/>
          <w:w w:val="95"/>
          <w:position w:val="2"/>
          <w:sz w:val="14"/>
        </w:rPr>
        <w:t> </w:t>
      </w:r>
      <w:r>
        <w:rPr>
          <w:rFonts w:ascii="Cambria" w:hAnsi="Cambria"/>
          <w:w w:val="95"/>
          <w:position w:val="2"/>
          <w:sz w:val="14"/>
        </w:rPr>
        <w:t>(</w:t>
      </w:r>
      <w:r>
        <w:rPr>
          <w:b/>
          <w:w w:val="95"/>
          <w:position w:val="2"/>
          <w:sz w:val="14"/>
        </w:rPr>
        <w:t>r</w:t>
      </w:r>
      <w:r>
        <w:rPr>
          <w:i/>
          <w:w w:val="95"/>
          <w:sz w:val="10"/>
        </w:rPr>
        <w:t>i</w:t>
      </w:r>
      <w:r>
        <w:rPr>
          <w:i/>
          <w:spacing w:val="-9"/>
          <w:w w:val="95"/>
          <w:sz w:val="10"/>
        </w:rPr>
        <w:t> </w:t>
      </w:r>
      <w:r>
        <w:rPr>
          <w:i/>
          <w:w w:val="95"/>
          <w:sz w:val="10"/>
        </w:rPr>
        <w:t>j</w:t>
      </w:r>
      <w:r>
        <w:rPr>
          <w:i/>
          <w:spacing w:val="-11"/>
          <w:w w:val="95"/>
          <w:sz w:val="10"/>
        </w:rPr>
        <w:t> </w:t>
      </w:r>
      <w:r>
        <w:rPr>
          <w:rFonts w:ascii="Cambria" w:hAnsi="Cambria"/>
          <w:w w:val="95"/>
          <w:position w:val="2"/>
          <w:sz w:val="14"/>
        </w:rPr>
        <w:t>)</w:t>
      </w:r>
    </w:p>
    <w:p>
      <w:pPr>
        <w:spacing w:before="26"/>
        <w:ind w:left="359" w:right="123" w:firstLine="0"/>
        <w:jc w:val="center"/>
        <w:rPr>
          <w:rFonts w:ascii="Cambria"/>
          <w:sz w:val="14"/>
        </w:rPr>
      </w:pPr>
      <w:r>
        <w:rPr>
          <w:i/>
          <w:sz w:val="14"/>
        </w:rPr>
        <w:t>j</w:t>
      </w:r>
      <w:r>
        <w:rPr>
          <w:rFonts w:ascii="Cambria"/>
          <w:sz w:val="14"/>
        </w:rPr>
        <w:t>=1</w:t>
      </w:r>
    </w:p>
    <w:p>
      <w:pPr>
        <w:pStyle w:val="BodyText"/>
        <w:spacing w:line="249" w:lineRule="auto" w:before="187"/>
        <w:ind w:left="180" w:right="177"/>
        <w:jc w:val="both"/>
      </w:pPr>
      <w:r>
        <w:rPr>
          <w:w w:val="95"/>
        </w:rPr>
        <w:t>where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sum</w:t>
      </w:r>
      <w:r>
        <w:rPr>
          <w:spacing w:val="16"/>
          <w:w w:val="95"/>
        </w:rPr>
        <w:t> </w:t>
      </w:r>
      <w:r>
        <w:rPr>
          <w:w w:val="95"/>
        </w:rPr>
        <w:t>is</w:t>
      </w:r>
      <w:r>
        <w:rPr>
          <w:spacing w:val="15"/>
          <w:w w:val="95"/>
        </w:rPr>
        <w:t> </w:t>
      </w:r>
      <w:r>
        <w:rPr>
          <w:w w:val="95"/>
        </w:rPr>
        <w:t>over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i/>
          <w:w w:val="95"/>
        </w:rPr>
        <w:t>nnn</w:t>
      </w:r>
      <w:r>
        <w:rPr>
          <w:i/>
          <w:spacing w:val="15"/>
          <w:w w:val="95"/>
        </w:rPr>
        <w:t> </w:t>
      </w:r>
      <w:r>
        <w:rPr>
          <w:w w:val="95"/>
        </w:rPr>
        <w:t>nearest</w:t>
      </w:r>
      <w:r>
        <w:rPr>
          <w:spacing w:val="16"/>
          <w:w w:val="95"/>
        </w:rPr>
        <w:t> </w:t>
      </w:r>
      <w:r>
        <w:rPr>
          <w:w w:val="95"/>
        </w:rPr>
        <w:t>neighbors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central</w:t>
      </w:r>
      <w:r>
        <w:rPr>
          <w:spacing w:val="15"/>
          <w:w w:val="95"/>
        </w:rPr>
        <w:t> </w:t>
      </w:r>
      <w:r>
        <w:rPr>
          <w:w w:val="95"/>
        </w:rPr>
        <w:t>atom.</w:t>
      </w:r>
      <w:r>
        <w:rPr>
          <w:spacing w:val="38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angle</w:t>
      </w:r>
      <w:r>
        <w:rPr>
          <w:spacing w:val="15"/>
          <w:w w:val="95"/>
        </w:rPr>
        <w:t> </w:t>
      </w:r>
      <w:r>
        <w:rPr>
          <w:rFonts w:ascii="Arial" w:hAnsi="Arial"/>
          <w:i/>
          <w:w w:val="95"/>
        </w:rPr>
        <w:t>θ</w:t>
      </w:r>
      <w:r>
        <w:rPr>
          <w:rFonts w:ascii="Arial" w:hAnsi="Arial"/>
          <w:i/>
          <w:spacing w:val="41"/>
          <w:w w:val="95"/>
        </w:rPr>
        <w:t> </w:t>
      </w:r>
      <w:r>
        <w:rPr>
          <w:w w:val="95"/>
        </w:rPr>
        <w:t>is</w:t>
      </w:r>
      <w:r>
        <w:rPr>
          <w:spacing w:val="15"/>
          <w:w w:val="95"/>
        </w:rPr>
        <w:t> </w:t>
      </w:r>
      <w:r>
        <w:rPr>
          <w:w w:val="95"/>
        </w:rPr>
        <w:t>formed</w:t>
      </w:r>
      <w:r>
        <w:rPr>
          <w:spacing w:val="16"/>
          <w:w w:val="95"/>
        </w:rPr>
        <w:t> </w:t>
      </w:r>
      <w:r>
        <w:rPr>
          <w:w w:val="95"/>
        </w:rPr>
        <w:t>by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bond</w:t>
      </w:r>
      <w:r>
        <w:rPr>
          <w:spacing w:val="15"/>
          <w:w w:val="95"/>
        </w:rPr>
        <w:t> </w:t>
      </w:r>
      <w:r>
        <w:rPr>
          <w:w w:val="95"/>
        </w:rPr>
        <w:t>vector</w:t>
      </w:r>
      <w:r>
        <w:rPr>
          <w:spacing w:val="15"/>
          <w:w w:val="95"/>
        </w:rPr>
        <w:t> </w:t>
      </w:r>
      <w:r>
        <w:rPr>
          <w:i/>
          <w:w w:val="95"/>
        </w:rPr>
        <w:t>r</w:t>
      </w:r>
      <w:r>
        <w:rPr>
          <w:i/>
          <w:w w:val="95"/>
          <w:vertAlign w:val="subscript"/>
        </w:rPr>
        <w:t>i</w:t>
      </w:r>
      <w:r>
        <w:rPr>
          <w:i/>
          <w:spacing w:val="-21"/>
          <w:w w:val="95"/>
          <w:vertAlign w:val="baseline"/>
        </w:rPr>
        <w:t> </w:t>
      </w:r>
      <w:r>
        <w:rPr>
          <w:i/>
          <w:w w:val="95"/>
          <w:vertAlign w:val="subscript"/>
        </w:rPr>
        <w:t>j</w:t>
      </w:r>
      <w:r>
        <w:rPr>
          <w:i/>
          <w:spacing w:val="33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-45"/>
          <w:w w:val="9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axis.</w:t>
      </w:r>
      <w:r>
        <w:rPr>
          <w:spacing w:val="12"/>
          <w:vertAlign w:val="baseline"/>
        </w:rPr>
        <w:t> </w:t>
      </w:r>
      <w:r>
        <w:rPr>
          <w:rFonts w:ascii="Arial" w:hAnsi="Arial"/>
          <w:i/>
          <w:vertAlign w:val="baseline"/>
        </w:rPr>
        <w:t>θ</w:t>
      </w:r>
      <w:r>
        <w:rPr>
          <w:rFonts w:ascii="Arial" w:hAnsi="Arial"/>
          <w:i/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5"/>
          <w:vertAlign w:val="baseline"/>
        </w:rPr>
        <w:t> </w:t>
      </w:r>
      <w:r>
        <w:rPr>
          <w:vertAlign w:val="baseline"/>
        </w:rPr>
        <w:t>only</w:t>
      </w:r>
      <w:r>
        <w:rPr>
          <w:spacing w:val="-4"/>
          <w:vertAlign w:val="baseline"/>
        </w:rPr>
        <w:t> </w:t>
      </w:r>
      <w:r>
        <w:rPr>
          <w:vertAlign w:val="baseline"/>
        </w:rPr>
        <w:t>using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components,</w:t>
      </w:r>
      <w:r>
        <w:rPr>
          <w:spacing w:val="-4"/>
          <w:vertAlign w:val="baseline"/>
        </w:rPr>
        <w:t> </w:t>
      </w:r>
      <w:r>
        <w:rPr>
          <w:vertAlign w:val="baseline"/>
        </w:rPr>
        <w:t>whereas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5"/>
          <w:vertAlign w:val="baseline"/>
        </w:rPr>
        <w:t> </w:t>
      </w:r>
      <w:r>
        <w:rPr>
          <w:vertAlign w:val="baseline"/>
        </w:rPr>
        <w:t>from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central</w:t>
      </w:r>
      <w:r>
        <w:rPr>
          <w:spacing w:val="-5"/>
          <w:vertAlign w:val="baseline"/>
        </w:rPr>
        <w:t> </w:t>
      </w:r>
      <w:r>
        <w:rPr>
          <w:vertAlign w:val="baseline"/>
        </w:rPr>
        <w:t>atom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48"/>
          <w:vertAlign w:val="baseline"/>
        </w:rPr>
        <w:t> </w:t>
      </w:r>
      <w:r>
        <w:rPr>
          <w:vertAlign w:val="baseline"/>
        </w:rPr>
        <w:t>using all three </w:t>
      </w:r>
      <w:r>
        <w:rPr>
          <w:i/>
          <w:vertAlign w:val="baseline"/>
        </w:rPr>
        <w:t>x</w:t>
      </w:r>
      <w:r>
        <w:rPr>
          <w:vertAlign w:val="baseline"/>
        </w:rPr>
        <w:t>, </w:t>
      </w:r>
      <w:r>
        <w:rPr>
          <w:i/>
          <w:vertAlign w:val="baseline"/>
        </w:rPr>
        <w:t>y</w:t>
      </w:r>
      <w:r>
        <w:rPr>
          <w:vertAlign w:val="baseline"/>
        </w:rPr>
        <w:t>, and </w:t>
      </w:r>
      <w:r>
        <w:rPr>
          <w:i/>
          <w:vertAlign w:val="baseline"/>
        </w:rPr>
        <w:t>z </w:t>
      </w:r>
      <w:r>
        <w:rPr>
          <w:vertAlign w:val="baseline"/>
        </w:rPr>
        <w:t>components of the bond vector. Neighbor atoms not in the group are included in the order</w:t>
      </w:r>
      <w:r>
        <w:rPr>
          <w:spacing w:val="1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group.</w:t>
      </w:r>
    </w:p>
    <w:p>
      <w:pPr>
        <w:pStyle w:val="BodyText"/>
        <w:spacing w:line="249" w:lineRule="auto" w:before="118"/>
        <w:ind w:left="180" w:right="178"/>
        <w:jc w:val="both"/>
      </w:pPr>
      <w:r>
        <w:rPr/>
        <w:t>The</w:t>
      </w:r>
      <w:r>
        <w:rPr>
          <w:spacing w:val="-11"/>
        </w:rPr>
        <w:t> </w:t>
      </w:r>
      <w:r>
        <w:rPr/>
        <w:t>optional</w:t>
      </w:r>
      <w:r>
        <w:rPr>
          <w:spacing w:val="-11"/>
        </w:rPr>
        <w:t> </w:t>
      </w:r>
      <w:r>
        <w:rPr/>
        <w:t>keyword</w:t>
      </w:r>
      <w:r>
        <w:rPr>
          <w:spacing w:val="-10"/>
        </w:rPr>
        <w:t> </w:t>
      </w:r>
      <w:r>
        <w:rPr>
          <w:i/>
        </w:rPr>
        <w:t>cutoff</w:t>
      </w:r>
      <w:r>
        <w:rPr>
          <w:i/>
          <w:spacing w:val="20"/>
        </w:rPr>
        <w:t> </w:t>
      </w:r>
      <w:r>
        <w:rPr/>
        <w:t>defines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distance</w:t>
      </w:r>
      <w:r>
        <w:rPr>
          <w:spacing w:val="-11"/>
        </w:rPr>
        <w:t> </w:t>
      </w:r>
      <w:r>
        <w:rPr/>
        <w:t>cutoff</w:t>
      </w:r>
      <w:r>
        <w:rPr>
          <w:spacing w:val="-10"/>
        </w:rPr>
        <w:t> </w:t>
      </w:r>
      <w:r>
        <w:rPr/>
        <w:t>used</w:t>
      </w:r>
      <w:r>
        <w:rPr>
          <w:spacing w:val="-11"/>
        </w:rPr>
        <w:t> </w:t>
      </w:r>
      <w:r>
        <w:rPr/>
        <w:t>when</w:t>
      </w:r>
      <w:r>
        <w:rPr>
          <w:spacing w:val="-10"/>
        </w:rPr>
        <w:t> </w:t>
      </w:r>
      <w:r>
        <w:rPr/>
        <w:t>searching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neighbors.</w:t>
      </w:r>
      <w:r>
        <w:rPr>
          <w:spacing w:val="6"/>
        </w:rPr>
        <w:t> </w:t>
      </w:r>
      <w:r>
        <w:rPr/>
        <w:t>The</w:t>
      </w:r>
      <w:r>
        <w:rPr>
          <w:spacing w:val="-11"/>
        </w:rPr>
        <w:t> </w:t>
      </w:r>
      <w:r>
        <w:rPr/>
        <w:t>default</w:t>
      </w:r>
      <w:r>
        <w:rPr>
          <w:spacing w:val="-10"/>
        </w:rPr>
        <w:t> </w:t>
      </w:r>
      <w:r>
        <w:rPr/>
        <w:t>value,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the</w:t>
      </w:r>
      <w:r>
        <w:rPr>
          <w:spacing w:val="-47"/>
        </w:rPr>
        <w:t> </w:t>
      </w:r>
      <w:r>
        <w:rPr/>
        <w:t>maximum</w:t>
      </w:r>
      <w:r>
        <w:rPr>
          <w:spacing w:val="-2"/>
        </w:rPr>
        <w:t> </w:t>
      </w:r>
      <w:r>
        <w:rPr/>
        <w:t>allowable</w:t>
      </w:r>
      <w:r>
        <w:rPr>
          <w:spacing w:val="-2"/>
        </w:rPr>
        <w:t> </w:t>
      </w:r>
      <w:r>
        <w:rPr/>
        <w:t>value,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cutoff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spacing w:after="0" w:line="249" w:lineRule="auto"/>
        <w:jc w:val="both"/>
        <w:sectPr>
          <w:headerReference w:type="default" r:id="rId209"/>
          <w:footerReference w:type="default" r:id="rId21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8"/>
        <w:jc w:val="both"/>
      </w:pPr>
      <w:r>
        <w:rPr/>
        <w:t>The optional keyword </w:t>
      </w:r>
      <w:r>
        <w:rPr>
          <w:i/>
        </w:rPr>
        <w:t>nnn </w:t>
      </w:r>
      <w:r>
        <w:rPr/>
        <w:t>defines the number of nearest neighbors used to calculate </w:t>
      </w:r>
      <w:r>
        <w:rPr>
          <w:i/>
        </w:rPr>
        <w:t>q</w:t>
      </w:r>
      <w:r>
        <w:rPr>
          <w:i/>
          <w:vertAlign w:val="subscript"/>
        </w:rPr>
        <w:t>n</w:t>
      </w:r>
      <w:r>
        <w:rPr>
          <w:vertAlign w:val="baseline"/>
        </w:rPr>
        <w:t>. The default value is 6. If the</w:t>
      </w:r>
      <w:r>
        <w:rPr>
          <w:spacing w:val="-47"/>
          <w:vertAlign w:val="baseline"/>
        </w:rPr>
        <w:t> </w:t>
      </w:r>
      <w:r>
        <w:rPr>
          <w:vertAlign w:val="baseline"/>
        </w:rPr>
        <w:t>value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NULL,</w:t>
      </w:r>
      <w:r>
        <w:rPr>
          <w:spacing w:val="-2"/>
          <w:vertAlign w:val="baseline"/>
        </w:rPr>
        <w:t> </w:t>
      </w:r>
      <w:r>
        <w:rPr>
          <w:vertAlign w:val="baseline"/>
        </w:rPr>
        <w:t>then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neighbors</w:t>
      </w:r>
      <w:r>
        <w:rPr>
          <w:spacing w:val="-1"/>
          <w:vertAlign w:val="baseline"/>
        </w:rPr>
        <w:t> </w:t>
      </w:r>
      <w:r>
        <w:rPr>
          <w:vertAlign w:val="baseline"/>
        </w:rPr>
        <w:t>up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2"/>
          <w:vertAlign w:val="baseline"/>
        </w:rPr>
        <w:t> </w:t>
      </w:r>
      <w:r>
        <w:rPr>
          <w:vertAlign w:val="baseline"/>
        </w:rPr>
        <w:t>cutoff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used.</w:t>
      </w:r>
    </w:p>
    <w:p>
      <w:pPr>
        <w:pStyle w:val="BodyText"/>
        <w:spacing w:line="247" w:lineRule="auto" w:before="120"/>
        <w:ind w:left="180" w:right="177"/>
        <w:jc w:val="both"/>
      </w:pPr>
      <w:r>
        <w:rPr/>
        <w:pict>
          <v:shape style="position:absolute;margin-left:377.514008pt;margin-top:24.282133pt;width:3.5pt;height:8.450pt;mso-position-horizontal-relative:page;mso-position-vertical-relative:paragraph;z-index:-2665267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5"/>
        </w:rPr>
        <w:t> </w:t>
      </w:r>
      <w:r>
        <w:rPr/>
        <w:t>optional</w:t>
      </w:r>
      <w:r>
        <w:rPr>
          <w:spacing w:val="-3"/>
        </w:rPr>
        <w:t> </w:t>
      </w:r>
      <w:r>
        <w:rPr/>
        <w:t>keyword</w:t>
      </w:r>
      <w:r>
        <w:rPr>
          <w:spacing w:val="-5"/>
        </w:rPr>
        <w:t> </w:t>
      </w:r>
      <w:r>
        <w:rPr>
          <w:i/>
          <w:iCs/>
        </w:rPr>
        <w:t>degree</w:t>
      </w:r>
      <w:r>
        <w:rPr>
          <w:i/>
          <w:iCs/>
          <w:spacing w:val="-4"/>
        </w:rPr>
        <w:t> </w:t>
      </w:r>
      <w:r>
        <w:rPr/>
        <w:t>sets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degree</w:t>
      </w:r>
      <w:r>
        <w:rPr>
          <w:spacing w:val="-4"/>
        </w:rPr>
        <w:t> </w:t>
      </w:r>
      <w:r>
        <w:rPr>
          <w:i/>
          <w:iCs/>
        </w:rPr>
        <w:t>n</w:t>
      </w:r>
      <w:r>
        <w:rPr>
          <w:i/>
          <w:iCs/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order</w:t>
      </w:r>
      <w:r>
        <w:rPr>
          <w:spacing w:val="-5"/>
        </w:rPr>
        <w:t> </w:t>
      </w:r>
      <w:r>
        <w:rPr/>
        <w:t>parameter.</w:t>
      </w:r>
      <w:r>
        <w:rPr>
          <w:spacing w:val="13"/>
        </w:rPr>
        <w:t> </w:t>
      </w:r>
      <w:r>
        <w:rPr/>
        <w:t>The</w:t>
      </w:r>
      <w:r>
        <w:rPr>
          <w:spacing w:val="-4"/>
        </w:rPr>
        <w:t> </w:t>
      </w:r>
      <w:r>
        <w:rPr/>
        <w:t>default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6.</w:t>
      </w:r>
      <w:r>
        <w:rPr>
          <w:spacing w:val="13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perfect</w:t>
      </w:r>
      <w:r>
        <w:rPr>
          <w:spacing w:val="-4"/>
        </w:rPr>
        <w:t> </w:t>
      </w:r>
      <w:r>
        <w:rPr/>
        <w:t>hexagonal</w:t>
      </w:r>
      <w:r>
        <w:rPr>
          <w:spacing w:val="-48"/>
        </w:rPr>
        <w:t> </w:t>
      </w:r>
      <w:r>
        <w:rPr/>
        <w:t>lattice with </w:t>
      </w:r>
      <w:r>
        <w:rPr>
          <w:i/>
          <w:iCs/>
        </w:rPr>
        <w:t>nnn </w:t>
      </w:r>
      <w:r>
        <w:rPr/>
        <w:t>= 6, </w:t>
      </w:r>
      <w:r>
        <w:rPr>
          <w:i/>
          <w:iCs/>
        </w:rPr>
        <w:t>q</w:t>
      </w:r>
      <w:r>
        <w:rPr>
          <w:rFonts w:ascii="Cambria" w:hAnsi="Cambria" w:cs="Cambria" w:eastAsia="Cambria"/>
          <w:vertAlign w:val="subscript"/>
        </w:rPr>
        <w:t>6</w:t>
      </w:r>
      <w:r>
        <w:rPr>
          <w:rFonts w:ascii="Cambria" w:hAnsi="Cambria" w:cs="Cambria" w:eastAsia="Cambria"/>
          <w:spacing w:val="1"/>
          <w:vertAlign w:val="baseline"/>
        </w:rPr>
        <w:t> </w:t>
      </w:r>
      <w:r>
        <w:rPr>
          <w:rFonts w:ascii="Cambria" w:hAnsi="Cambria" w:cs="Cambria" w:eastAsia="Cambria"/>
          <w:vertAlign w:val="baseline"/>
        </w:rPr>
        <w:t>= </w:t>
      </w:r>
      <w:r>
        <w:rPr>
          <w:i/>
          <w:iCs/>
          <w:vertAlign w:val="baseline"/>
        </w:rPr>
        <w:t>e</w:t>
      </w:r>
      <w:r>
        <w:rPr>
          <w:rFonts w:ascii="Cambria" w:hAnsi="Cambria" w:cs="Cambria" w:eastAsia="Cambria"/>
          <w:vertAlign w:val="superscript"/>
        </w:rPr>
        <w:t>6</w:t>
      </w:r>
      <w:r>
        <w:rPr>
          <w:i/>
          <w:iCs/>
          <w:vertAlign w:val="superscript"/>
        </w:rPr>
        <w:t>i</w:t>
      </w:r>
      <w:r>
        <w:rPr>
          <w:rFonts w:ascii="Arial" w:hAnsi="Arial" w:cs="Arial" w:eastAsia="Arial"/>
          <w:i/>
          <w:iCs/>
          <w:vertAlign w:val="superscript"/>
        </w:rPr>
        <w:t>φ</w:t>
      </w:r>
      <w:r>
        <w:rPr>
          <w:rFonts w:ascii="Arial" w:hAnsi="Arial" w:cs="Arial" w:eastAsia="Arial"/>
          <w:i/>
          <w:iCs/>
          <w:vertAlign w:val="baseline"/>
        </w:rPr>
        <w:t> </w:t>
      </w:r>
      <w:r>
        <w:rPr>
          <w:vertAlign w:val="baseline"/>
        </w:rPr>
        <w:t>for all atoms, where the constant </w:t>
      </w:r>
      <w:r>
        <w:rPr>
          <w:rFonts w:ascii="Cambria" w:hAnsi="Cambria" w:cs="Cambria" w:eastAsia="Cambria"/>
          <w:vertAlign w:val="baseline"/>
        </w:rPr>
        <w:t>0 </w:t>
      </w:r>
      <w:r>
        <w:rPr>
          <w:rFonts w:ascii="Cambria" w:hAnsi="Cambria" w:cs="Cambria" w:eastAsia="Cambria"/>
          <w:w w:val="110"/>
          <w:vertAlign w:val="baseline"/>
        </w:rPr>
        <w:t>&lt; </w:t>
      </w:r>
      <w:r>
        <w:rPr>
          <w:rFonts w:ascii="Arial" w:hAnsi="Arial" w:cs="Arial" w:eastAsia="Arial"/>
          <w:i/>
          <w:iCs/>
          <w:vertAlign w:val="baseline"/>
        </w:rPr>
        <w:t>φ </w:t>
      </w:r>
      <w:r>
        <w:rPr>
          <w:rFonts w:ascii="Cambria" w:hAnsi="Cambria" w:cs="Cambria" w:eastAsia="Cambria"/>
          <w:w w:val="110"/>
          <w:vertAlign w:val="baseline"/>
        </w:rPr>
        <w:t>&lt;</w:t>
      </w:r>
      <w:r>
        <w:rPr>
          <w:rFonts w:ascii="Cambria" w:hAnsi="Cambria" w:cs="Cambria" w:eastAsia="Cambria"/>
          <w:spacing w:val="1"/>
          <w:w w:val="110"/>
          <w:vertAlign w:val="baseline"/>
        </w:rPr>
        <w:t> </w:t>
      </w:r>
      <w:r>
        <w:rPr>
          <w:rFonts w:ascii="Arial" w:hAnsi="Arial" w:cs="Arial" w:eastAsia="Arial"/>
          <w:i/>
          <w:iCs/>
          <w:u w:val="single"/>
          <w:vertAlign w:val="superscript"/>
        </w:rPr>
        <w:t>π</w:t>
      </w:r>
      <w:r>
        <w:rPr>
          <w:rFonts w:ascii="Arial" w:hAnsi="Arial" w:cs="Arial" w:eastAsia="Arial"/>
          <w:i/>
          <w:iCs/>
          <w:vertAlign w:val="baseline"/>
        </w:rPr>
        <w:t> </w:t>
      </w:r>
      <w:r>
        <w:rPr>
          <w:vertAlign w:val="baseline"/>
        </w:rPr>
        <w:t>depends only on the orientation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lattice</w:t>
      </w:r>
      <w:r>
        <w:rPr>
          <w:spacing w:val="-13"/>
          <w:vertAlign w:val="baseline"/>
        </w:rPr>
        <w:t> </w:t>
      </w:r>
      <w:r>
        <w:rPr>
          <w:vertAlign w:val="baseline"/>
        </w:rPr>
        <w:t>relative</w:t>
      </w:r>
      <w:r>
        <w:rPr>
          <w:spacing w:val="-12"/>
          <w:vertAlign w:val="baseline"/>
        </w:rPr>
        <w:t> </w:t>
      </w:r>
      <w:r>
        <w:rPr>
          <w:vertAlign w:val="baseline"/>
        </w:rPr>
        <w:t>to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3"/>
          <w:vertAlign w:val="baseline"/>
        </w:rPr>
        <w:t> </w:t>
      </w:r>
      <w:r>
        <w:rPr>
          <w:i/>
          <w:iCs/>
          <w:vertAlign w:val="baseline"/>
        </w:rPr>
        <w:t>x</w:t>
      </w:r>
      <w:r>
        <w:rPr>
          <w:i/>
          <w:iCs/>
          <w:spacing w:val="-6"/>
          <w:vertAlign w:val="baseline"/>
        </w:rPr>
        <w:t> </w:t>
      </w:r>
      <w:r>
        <w:rPr>
          <w:vertAlign w:val="baseline"/>
        </w:rPr>
        <w:t>axis.</w:t>
      </w:r>
      <w:r>
        <w:rPr>
          <w:spacing w:val="6"/>
          <w:vertAlign w:val="baseline"/>
        </w:rPr>
        <w:t> </w:t>
      </w:r>
      <w:r>
        <w:rPr>
          <w:vertAlign w:val="baseline"/>
        </w:rPr>
        <w:t>In</w:t>
      </w:r>
      <w:r>
        <w:rPr>
          <w:spacing w:val="-12"/>
          <w:vertAlign w:val="baseline"/>
        </w:rPr>
        <w:t> </w:t>
      </w:r>
      <w:r>
        <w:rPr>
          <w:vertAlign w:val="baseline"/>
        </w:rPr>
        <w:t>an</w:t>
      </w:r>
      <w:r>
        <w:rPr>
          <w:spacing w:val="-12"/>
          <w:vertAlign w:val="baseline"/>
        </w:rPr>
        <w:t> </w:t>
      </w:r>
      <w:r>
        <w:rPr>
          <w:vertAlign w:val="baseline"/>
        </w:rPr>
        <w:t>isotropic</w:t>
      </w:r>
      <w:r>
        <w:rPr>
          <w:spacing w:val="-13"/>
          <w:vertAlign w:val="baseline"/>
        </w:rPr>
        <w:t> </w:t>
      </w:r>
      <w:r>
        <w:rPr>
          <w:vertAlign w:val="baseline"/>
        </w:rPr>
        <w:t>liquid,</w:t>
      </w:r>
      <w:r>
        <w:rPr>
          <w:spacing w:val="-11"/>
          <w:vertAlign w:val="baseline"/>
        </w:rPr>
        <w:t> </w:t>
      </w:r>
      <w:r>
        <w:rPr>
          <w:vertAlign w:val="baseline"/>
        </w:rPr>
        <w:t>local</w:t>
      </w:r>
      <w:r>
        <w:rPr>
          <w:spacing w:val="-12"/>
          <w:vertAlign w:val="baseline"/>
        </w:rPr>
        <w:t> </w:t>
      </w:r>
      <w:r>
        <w:rPr>
          <w:vertAlign w:val="baseline"/>
        </w:rPr>
        <w:t>neighborhoods</w:t>
      </w:r>
      <w:r>
        <w:rPr>
          <w:spacing w:val="-12"/>
          <w:vertAlign w:val="baseline"/>
        </w:rPr>
        <w:t> </w:t>
      </w:r>
      <w:r>
        <w:rPr>
          <w:vertAlign w:val="baseline"/>
        </w:rPr>
        <w:t>may</w:t>
      </w:r>
      <w:r>
        <w:rPr>
          <w:spacing w:val="-13"/>
          <w:vertAlign w:val="baseline"/>
        </w:rPr>
        <w:t> </w:t>
      </w:r>
      <w:r>
        <w:rPr>
          <w:vertAlign w:val="baseline"/>
        </w:rPr>
        <w:t>still</w:t>
      </w:r>
      <w:r>
        <w:rPr>
          <w:spacing w:val="-12"/>
          <w:vertAlign w:val="baseline"/>
        </w:rPr>
        <w:t> </w:t>
      </w:r>
      <w:r>
        <w:rPr>
          <w:vertAlign w:val="baseline"/>
        </w:rPr>
        <w:t>exhibit</w:t>
      </w:r>
      <w:r>
        <w:rPr>
          <w:spacing w:val="-12"/>
          <w:vertAlign w:val="baseline"/>
        </w:rPr>
        <w:t> </w:t>
      </w:r>
      <w:r>
        <w:rPr>
          <w:vertAlign w:val="baseline"/>
        </w:rPr>
        <w:t>weak</w:t>
      </w:r>
      <w:r>
        <w:rPr>
          <w:spacing w:val="-13"/>
          <w:vertAlign w:val="baseline"/>
        </w:rPr>
        <w:t> </w:t>
      </w:r>
      <w:r>
        <w:rPr>
          <w:vertAlign w:val="baseline"/>
        </w:rPr>
        <w:t>hexagonal</w:t>
      </w:r>
      <w:r>
        <w:rPr>
          <w:spacing w:val="-12"/>
          <w:vertAlign w:val="baseline"/>
        </w:rPr>
        <w:t> </w:t>
      </w:r>
      <w:r>
        <w:rPr>
          <w:vertAlign w:val="baseline"/>
        </w:rPr>
        <w:t>symmetry,</w:t>
      </w:r>
      <w:r>
        <w:rPr>
          <w:spacing w:val="-11"/>
          <w:vertAlign w:val="baseline"/>
        </w:rPr>
        <w:t> </w:t>
      </w:r>
      <w:r>
        <w:rPr>
          <w:vertAlign w:val="baseline"/>
        </w:rPr>
        <w:t>but</w:t>
      </w:r>
      <w:r>
        <w:rPr>
          <w:spacing w:val="-48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orientational</w:t>
      </w:r>
      <w:r>
        <w:rPr>
          <w:spacing w:val="-6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decays</w:t>
      </w:r>
      <w:r>
        <w:rPr>
          <w:spacing w:val="-6"/>
          <w:vertAlign w:val="baseline"/>
        </w:rPr>
        <w:t> </w:t>
      </w:r>
      <w:r>
        <w:rPr>
          <w:vertAlign w:val="baseline"/>
        </w:rPr>
        <w:t>quickly</w:t>
      </w:r>
      <w:r>
        <w:rPr>
          <w:spacing w:val="-5"/>
          <w:vertAlign w:val="baseline"/>
        </w:rPr>
        <w:t> </w:t>
      </w:r>
      <w:r>
        <w:rPr>
          <w:vertAlign w:val="baseline"/>
        </w:rPr>
        <w:t>with</w:t>
      </w:r>
      <w:r>
        <w:rPr>
          <w:spacing w:val="-5"/>
          <w:vertAlign w:val="baseline"/>
        </w:rPr>
        <w:t> </w:t>
      </w:r>
      <w:r>
        <w:rPr>
          <w:vertAlign w:val="baseline"/>
        </w:rPr>
        <w:t>distance,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value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rFonts w:ascii="Arial" w:hAnsi="Arial" w:cs="Arial" w:eastAsia="Arial"/>
          <w:i/>
          <w:iCs/>
          <w:vertAlign w:val="baseline"/>
        </w:rPr>
        <w:t>φ</w:t>
      </w:r>
      <w:r>
        <w:rPr>
          <w:rFonts w:ascii="Arial" w:hAnsi="Arial" w:cs="Arial" w:eastAsia="Arial"/>
          <w:i/>
          <w:iCs/>
          <w:spacing w:val="8"/>
          <w:vertAlign w:val="baseline"/>
        </w:rPr>
        <w:t> </w:t>
      </w:r>
      <w:r>
        <w:rPr>
          <w:vertAlign w:val="baseline"/>
        </w:rPr>
        <w:t>will</w:t>
      </w:r>
      <w:r>
        <w:rPr>
          <w:spacing w:val="-5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6"/>
          <w:vertAlign w:val="baseline"/>
        </w:rPr>
        <w:t> </w:t>
      </w:r>
      <w:r>
        <w:rPr>
          <w:vertAlign w:val="baseline"/>
        </w:rPr>
        <w:t>atoms,</w:t>
      </w:r>
      <w:r>
        <w:rPr>
          <w:spacing w:val="-47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so</w:t>
      </w:r>
      <w:r>
        <w:rPr>
          <w:spacing w:val="-1"/>
          <w:vertAlign w:val="baseline"/>
        </w:rPr>
        <w:t> </w:t>
      </w:r>
      <w:r>
        <w:rPr>
          <w:vertAlign w:val="baseline"/>
        </w:rPr>
        <w:t>when</w:t>
      </w:r>
      <w:r>
        <w:rPr>
          <w:spacing w:val="-1"/>
          <w:vertAlign w:val="baseline"/>
        </w:rPr>
        <w:t> </w:t>
      </w:r>
      <w:r>
        <w:rPr>
          <w:i/>
          <w:iCs/>
          <w:vertAlign w:val="baseline"/>
        </w:rPr>
        <w:t>q</w:t>
      </w:r>
      <w:r>
        <w:rPr>
          <w:rFonts w:ascii="Cambria" w:hAnsi="Cambria" w:cs="Cambria" w:eastAsia="Cambria"/>
          <w:vertAlign w:val="subscript"/>
        </w:rPr>
        <w:t>6</w:t>
      </w:r>
      <w:r>
        <w:rPr>
          <w:rFonts w:ascii="Cambria" w:hAnsi="Cambria" w:cs="Cambria" w:eastAsia="Cambria"/>
          <w:spacing w:val="15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averaged</w:t>
      </w:r>
      <w:r>
        <w:rPr>
          <w:spacing w:val="-1"/>
          <w:vertAlign w:val="baseline"/>
        </w:rPr>
        <w:t> </w:t>
      </w:r>
      <w:r>
        <w:rPr>
          <w:vertAlign w:val="baseline"/>
        </w:rPr>
        <w:t>over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system,</w:t>
      </w:r>
      <w:r>
        <w:rPr>
          <w:spacing w:val="-1"/>
          <w:vertAlign w:val="baseline"/>
        </w:rPr>
        <w:t> </w:t>
      </w:r>
      <w:r>
        <w:rPr>
          <w:rFonts w:ascii="Cambria" w:hAnsi="Cambria" w:cs="Cambria" w:eastAsia="Cambria"/>
          <w:vertAlign w:val="baseline"/>
        </w:rPr>
        <w:t>|</w:t>
      </w:r>
      <w:r>
        <w:rPr>
          <w:rFonts w:ascii="Cambria" w:hAnsi="Cambria" w:cs="Cambria" w:eastAsia="Cambria"/>
          <w:spacing w:val="-11"/>
          <w:vertAlign w:val="baseline"/>
        </w:rPr>
        <w:t> </w:t>
      </w:r>
      <w:r>
        <w:rPr>
          <w:rFonts w:ascii="Cambria" w:hAnsi="Cambria" w:cs="Cambria" w:eastAsia="Cambria"/>
          <w:vertAlign w:val="baseline"/>
        </w:rPr>
        <w:t>⟨</w:t>
      </w:r>
      <w:r>
        <w:rPr>
          <w:i/>
          <w:iCs/>
          <w:vertAlign w:val="baseline"/>
        </w:rPr>
        <w:t>q</w:t>
      </w:r>
      <w:r>
        <w:rPr>
          <w:rFonts w:ascii="Cambria" w:hAnsi="Cambria" w:cs="Cambria" w:eastAsia="Cambria"/>
          <w:vertAlign w:val="subscript"/>
        </w:rPr>
        <w:t>6</w:t>
      </w:r>
      <w:r>
        <w:rPr>
          <w:rFonts w:ascii="Cambria" w:hAnsi="Cambria" w:cs="Cambria" w:eastAsia="Cambria"/>
          <w:vertAlign w:val="baseline"/>
        </w:rPr>
        <w:t>⟩</w:t>
      </w:r>
      <w:r>
        <w:rPr>
          <w:rFonts w:ascii="Cambria" w:hAnsi="Cambria" w:cs="Cambria" w:eastAsia="Cambria"/>
          <w:spacing w:val="-11"/>
          <w:vertAlign w:val="baseline"/>
        </w:rPr>
        <w:t> </w:t>
      </w:r>
      <w:r>
        <w:rPr>
          <w:rFonts w:ascii="Cambria" w:hAnsi="Cambria" w:cs="Cambria" w:eastAsia="Cambria"/>
          <w:vertAlign w:val="baseline"/>
        </w:rPr>
        <w:t>|</w:t>
      </w:r>
      <w:r>
        <w:rPr>
          <w:rFonts w:ascii="Cambria" w:hAnsi="Cambria" w:cs="Cambria" w:eastAsia="Cambria"/>
          <w:spacing w:val="11"/>
          <w:vertAlign w:val="baseline"/>
        </w:rPr>
        <w:t> </w:t>
      </w:r>
      <w:r>
        <w:rPr>
          <w:rFonts w:ascii="Cambria" w:hAnsi="Cambria" w:cs="Cambria" w:eastAsia="Cambria"/>
          <w:w w:val="110"/>
          <w:vertAlign w:val="baseline"/>
        </w:rPr>
        <w:t>&lt;&lt;</w:t>
      </w:r>
      <w:r>
        <w:rPr>
          <w:rFonts w:ascii="Cambria" w:hAnsi="Cambria" w:cs="Cambria" w:eastAsia="Cambria"/>
          <w:spacing w:val="7"/>
          <w:w w:val="110"/>
          <w:vertAlign w:val="baseline"/>
        </w:rPr>
        <w:t> </w:t>
      </w:r>
      <w:r>
        <w:rPr>
          <w:rFonts w:ascii="Cambria" w:hAnsi="Cambria" w:cs="Cambria" w:eastAsia="Cambria"/>
          <w:vertAlign w:val="baseline"/>
        </w:rPr>
        <w:t>1</w:t>
      </w:r>
      <w:r>
        <w:rPr>
          <w:vertAlign w:val="baseline"/>
        </w:rPr>
        <w:t>.</w:t>
      </w:r>
    </w:p>
    <w:p>
      <w:pPr>
        <w:pStyle w:val="BodyText"/>
        <w:spacing w:before="120"/>
        <w:ind w:left="180"/>
        <w:jc w:val="both"/>
        <w:rPr>
          <w:i/>
        </w:rPr>
      </w:pP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>
          <w:i/>
        </w:rPr>
        <w:t>q</w:t>
      </w:r>
      <w:r>
        <w:rPr>
          <w:i/>
          <w:vertAlign w:val="subscript"/>
        </w:rPr>
        <w:t>n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set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zero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atoms</w:t>
      </w:r>
      <w:r>
        <w:rPr>
          <w:spacing w:val="-6"/>
          <w:vertAlign w:val="baseline"/>
        </w:rPr>
        <w:t> </w:t>
      </w:r>
      <w:r>
        <w:rPr>
          <w:vertAlign w:val="baseline"/>
        </w:rPr>
        <w:t>not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specified</w:t>
      </w:r>
      <w:r>
        <w:rPr>
          <w:spacing w:val="-6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6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5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vertAlign w:val="baseline"/>
        </w:rPr>
        <w:t>well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atoms</w:t>
      </w:r>
      <w:r>
        <w:rPr>
          <w:spacing w:val="-5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have</w:t>
      </w:r>
      <w:r>
        <w:rPr>
          <w:spacing w:val="-6"/>
          <w:vertAlign w:val="baseline"/>
        </w:rPr>
        <w:t> </w:t>
      </w:r>
      <w:r>
        <w:rPr>
          <w:vertAlign w:val="baseline"/>
        </w:rPr>
        <w:t>less</w:t>
      </w:r>
      <w:r>
        <w:rPr>
          <w:spacing w:val="-6"/>
          <w:vertAlign w:val="baseline"/>
        </w:rPr>
        <w:t> </w:t>
      </w:r>
      <w:r>
        <w:rPr>
          <w:vertAlign w:val="baseline"/>
        </w:rPr>
        <w:t>than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nnn</w:t>
      </w:r>
    </w:p>
    <w:p>
      <w:pPr>
        <w:pStyle w:val="BodyText"/>
        <w:spacing w:before="10"/>
        <w:ind w:left="180"/>
        <w:jc w:val="both"/>
      </w:pPr>
      <w:r>
        <w:rPr/>
        <w:t>neighbors</w:t>
      </w:r>
      <w:r>
        <w:rPr>
          <w:spacing w:val="-6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cutoff.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neighbor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needed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constructed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(i.e.</w:t>
      </w:r>
      <w:r>
        <w:rPr>
          <w:spacing w:val="12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snapshot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dumped).</w:t>
      </w:r>
      <w:r>
        <w:rPr>
          <w:spacing w:val="13"/>
        </w:rPr>
        <w:t> </w:t>
      </w:r>
      <w:r>
        <w:rPr/>
        <w:t>Thus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inefficient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compute/dump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too</w:t>
      </w:r>
      <w:r>
        <w:rPr>
          <w:spacing w:val="-3"/>
        </w:rPr>
        <w:t> </w:t>
      </w:r>
      <w:r>
        <w:rPr/>
        <w:t>frequently.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30679pt;width:468pt;height:102.6pt;mso-position-horizontal-relative:page;mso-position-vertical-relative:paragraph;z-index:-15499776;mso-wrap-distance-left:0;mso-wrap-distance-right:0" coordorigin="1440,307" coordsize="9360,2052">
            <v:shape style="position:absolute;left:1440;top:306;width:9360;height:2052" coordorigin="1440,307" coordsize="9360,2052" path="m10700,307l1540,307,1501,314,1469,336,1448,367,1440,406,1440,2258,1448,2297,1469,2329,1501,2350,1540,2358,10700,2358,10739,2350,10771,2329,10792,2297,10800,2258,10800,406,10792,367,10771,336,10739,314,10700,307xe" filled="true" fillcolor="#86989a" stroked="false">
              <v:path arrowok="t"/>
              <v:fill type="solid"/>
            </v:shape>
            <v:shape style="position:absolute;left:1449;top:316;width:9341;height:2032" coordorigin="1450,317" coordsize="9341,2032" path="m10690,317l1550,317,1511,324,1479,346,1458,377,1450,416,1450,2248,1458,2287,1479,2319,1511,2340,1550,2348,10690,2348,10729,2340,10761,2319,10782,2287,10790,2248,10790,416,10782,377,10761,346,10729,324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4,1479,346,1458,377,1450,416,1450,715,10790,715,10790,416,10782,377,10761,346,10729,324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4,1479,346,1458,377,1450,416,1450,715,10790,715,10790,416,10782,377,10761,346,10729,324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2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appear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Because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order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parameter.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difficulty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circumvented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writing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file,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order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parameter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snapshots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rerun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script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894"/>
      <w:bookmarkEnd w:id="894"/>
      <w:r>
        <w:rPr>
          <w:b w:val="0"/>
        </w:rPr>
      </w:r>
      <w:bookmarkStart w:name="Output info" w:id="895"/>
      <w:bookmarkEnd w:id="89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7" w:lineRule="auto" w:before="250"/>
        <w:ind w:left="180" w:right="170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4"/>
        </w:rPr>
        <w:t> </w:t>
      </w:r>
      <w:r>
        <w:rPr/>
        <w:t>calculates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per-atom</w:t>
      </w:r>
      <w:r>
        <w:rPr>
          <w:spacing w:val="3"/>
        </w:rPr>
        <w:t> </w:t>
      </w:r>
      <w:r>
        <w:rPr/>
        <w:t>array</w:t>
      </w:r>
      <w:r>
        <w:rPr>
          <w:spacing w:val="4"/>
        </w:rPr>
        <w:t> </w:t>
      </w:r>
      <w:r>
        <w:rPr/>
        <w:t>with</w:t>
      </w:r>
      <w:r>
        <w:rPr>
          <w:spacing w:val="3"/>
        </w:rPr>
        <w:t> </w:t>
      </w:r>
      <w:r>
        <w:rPr/>
        <w:t>2</w:t>
      </w:r>
      <w:r>
        <w:rPr>
          <w:spacing w:val="4"/>
        </w:rPr>
        <w:t> </w:t>
      </w:r>
      <w:r>
        <w:rPr/>
        <w:t>columns,</w:t>
      </w:r>
      <w:r>
        <w:rPr>
          <w:spacing w:val="4"/>
        </w:rPr>
        <w:t> </w:t>
      </w:r>
      <w:r>
        <w:rPr/>
        <w:t>giving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real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imaginary</w:t>
      </w:r>
      <w:r>
        <w:rPr>
          <w:spacing w:val="4"/>
        </w:rPr>
        <w:t> </w:t>
      </w:r>
      <w:r>
        <w:rPr/>
        <w:t>parts</w:t>
      </w:r>
      <w:r>
        <w:rPr>
          <w:spacing w:val="3"/>
        </w:rPr>
        <w:t> </w:t>
      </w:r>
      <w:r>
        <w:rPr>
          <w:i/>
        </w:rPr>
        <w:t>q</w:t>
      </w:r>
      <w:r>
        <w:rPr>
          <w:i/>
          <w:vertAlign w:val="subscript"/>
        </w:rPr>
        <w:t>n</w:t>
      </w:r>
      <w:r>
        <w:rPr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vertAlign w:val="baseline"/>
        </w:rPr>
        <w:t>a</w:t>
      </w:r>
      <w:r>
        <w:rPr>
          <w:spacing w:val="3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4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47"/>
          <w:vertAlign w:val="baseline"/>
        </w:rPr>
        <w:t> </w:t>
      </w:r>
      <w:r>
        <w:rPr>
          <w:vertAlign w:val="baseline"/>
        </w:rPr>
        <w:t>restricted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unit</w:t>
      </w:r>
      <w:r>
        <w:rPr>
          <w:spacing w:val="-1"/>
          <w:vertAlign w:val="baseline"/>
        </w:rPr>
        <w:t> </w:t>
      </w:r>
      <w:r>
        <w:rPr>
          <w:vertAlign w:val="baseline"/>
        </w:rPr>
        <w:t>disk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1"/>
          <w:vertAlign w:val="baseline"/>
        </w:rPr>
        <w:t> </w:t>
      </w:r>
      <w:r>
        <w:rPr>
          <w:vertAlign w:val="baseline"/>
        </w:rPr>
        <w:t>plane</w:t>
      </w:r>
      <w:r>
        <w:rPr>
          <w:spacing w:val="-1"/>
          <w:vertAlign w:val="baseline"/>
        </w:rPr>
        <w:t> </w:t>
      </w:r>
      <w:r>
        <w:rPr>
          <w:vertAlign w:val="baseline"/>
        </w:rPr>
        <w:t>(i.e.,</w:t>
      </w:r>
      <w:r>
        <w:rPr>
          <w:spacing w:val="-1"/>
          <w:vertAlign w:val="baseline"/>
        </w:rPr>
        <w:t> </w:t>
      </w:r>
      <w:r>
        <w:rPr>
          <w:rFonts w:ascii="Cambria" w:hAnsi="Cambria"/>
          <w:vertAlign w:val="baseline"/>
        </w:rPr>
        <w:t>ℜ(</w:t>
      </w:r>
      <w:r>
        <w:rPr>
          <w:i/>
          <w:vertAlign w:val="baseline"/>
        </w:rPr>
        <w:t>q</w:t>
      </w:r>
      <w:r>
        <w:rPr>
          <w:i/>
          <w:vertAlign w:val="subscript"/>
        </w:rPr>
        <w:t>n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spacing w:val="10"/>
          <w:vertAlign w:val="baseline"/>
        </w:rPr>
        <w:t> </w:t>
      </w:r>
      <w:r>
        <w:rPr>
          <w:rFonts w:ascii="Cambria" w:hAnsi="Cambria"/>
          <w:vertAlign w:val="baseline"/>
        </w:rPr>
        <w:t>+ ℑ(</w:t>
      </w:r>
      <w:r>
        <w:rPr>
          <w:i/>
          <w:vertAlign w:val="baseline"/>
        </w:rPr>
        <w:t>q</w:t>
      </w:r>
      <w:r>
        <w:rPr>
          <w:i/>
          <w:vertAlign w:val="subscript"/>
        </w:rPr>
        <w:t>n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spacing w:val="21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≤</w:t>
      </w:r>
      <w:r>
        <w:rPr>
          <w:rFonts w:ascii="Cambria" w:hAnsi="Cambria"/>
          <w:spacing w:val="6"/>
          <w:w w:val="110"/>
          <w:vertAlign w:val="baseline"/>
        </w:rPr>
        <w:t> </w:t>
      </w:r>
      <w:r>
        <w:rPr>
          <w:rFonts w:ascii="Cambria" w:hAnsi="Cambria"/>
          <w:vertAlign w:val="baseline"/>
        </w:rPr>
        <w:t>1</w:t>
      </w:r>
      <w:r>
        <w:rPr>
          <w:vertAlign w:val="baseline"/>
        </w:rPr>
        <w:t>).</w:t>
      </w:r>
    </w:p>
    <w:p>
      <w:pPr>
        <w:pStyle w:val="BodyText"/>
        <w:spacing w:line="249" w:lineRule="auto" w:before="119"/>
        <w:ind w:left="180" w:right="176"/>
      </w:pPr>
      <w:r>
        <w:rPr/>
        <w:t>These</w:t>
      </w:r>
      <w:r>
        <w:rPr>
          <w:spacing w:val="9"/>
        </w:rPr>
        <w:t> </w:t>
      </w:r>
      <w:r>
        <w:rPr/>
        <w:t>values</w:t>
      </w:r>
      <w:r>
        <w:rPr>
          <w:spacing w:val="10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10"/>
        </w:rPr>
        <w:t> </w:t>
      </w:r>
      <w:r>
        <w:rPr/>
        <w:t>accessed</w:t>
      </w:r>
      <w:r>
        <w:rPr>
          <w:spacing w:val="9"/>
        </w:rPr>
        <w:t> </w:t>
      </w:r>
      <w:r>
        <w:rPr/>
        <w:t>by</w:t>
      </w:r>
      <w:r>
        <w:rPr>
          <w:spacing w:val="10"/>
        </w:rPr>
        <w:t> </w:t>
      </w:r>
      <w:r>
        <w:rPr/>
        <w:t>any</w:t>
      </w:r>
      <w:r>
        <w:rPr>
          <w:spacing w:val="10"/>
        </w:rPr>
        <w:t> </w:t>
      </w:r>
      <w:r>
        <w:rPr/>
        <w:t>command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/>
        <w:t>uses</w:t>
      </w:r>
      <w:r>
        <w:rPr>
          <w:spacing w:val="9"/>
        </w:rPr>
        <w:t> </w:t>
      </w:r>
      <w:r>
        <w:rPr/>
        <w:t>per-atom</w:t>
      </w:r>
      <w:r>
        <w:rPr>
          <w:spacing w:val="10"/>
        </w:rPr>
        <w:t> </w:t>
      </w:r>
      <w:r>
        <w:rPr/>
        <w:t>values</w:t>
      </w:r>
      <w:r>
        <w:rPr>
          <w:spacing w:val="9"/>
        </w:rPr>
        <w:t> </w:t>
      </w:r>
      <w:r>
        <w:rPr/>
        <w:t>from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compute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input.</w:t>
      </w:r>
      <w:r>
        <w:rPr>
          <w:spacing w:val="3"/>
        </w:rPr>
        <w:t> </w:t>
      </w:r>
      <w:r>
        <w:rPr/>
        <w:t>See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896"/>
      <w:bookmarkEnd w:id="896"/>
      <w:r>
        <w:rPr>
          <w:b w:val="0"/>
        </w:rPr>
      </w:r>
      <w:bookmarkStart w:name="Restrictions" w:id="897"/>
      <w:bookmarkEnd w:id="897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69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898"/>
      <w:bookmarkEnd w:id="898"/>
      <w:r>
        <w:rPr>
          <w:b w:val="0"/>
        </w:rPr>
      </w:r>
      <w:bookmarkStart w:name="Related commands" w:id="899"/>
      <w:bookmarkEnd w:id="89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6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orientorder/atom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2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coord/atom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centro/atom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900"/>
      <w:bookmarkEnd w:id="900"/>
      <w:r>
        <w:rPr>
          <w:b w:val="0"/>
        </w:rPr>
      </w:r>
      <w:bookmarkStart w:name="Default" w:id="901"/>
      <w:bookmarkEnd w:id="901"/>
      <w:r>
        <w:rPr>
          <w:color w:val="20435C"/>
        </w:rPr>
        <w:t>Default</w:t>
      </w:r>
    </w:p>
    <w:p>
      <w:pPr>
        <w:spacing w:before="249"/>
        <w:ind w:left="180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option</w:t>
      </w:r>
      <w:r>
        <w:rPr>
          <w:spacing w:val="-5"/>
          <w:sz w:val="20"/>
        </w:rPr>
        <w:t> </w:t>
      </w:r>
      <w:r>
        <w:rPr>
          <w:sz w:val="20"/>
        </w:rPr>
        <w:t>defaults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i/>
          <w:sz w:val="20"/>
        </w:rPr>
        <w:t>cutoff</w:t>
      </w:r>
      <w:r>
        <w:rPr>
          <w:i/>
          <w:spacing w:val="28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pair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cutoff,</w:t>
      </w:r>
      <w:r>
        <w:rPr>
          <w:spacing w:val="-4"/>
          <w:sz w:val="20"/>
        </w:rPr>
        <w:t> </w:t>
      </w:r>
      <w:r>
        <w:rPr>
          <w:i/>
          <w:sz w:val="20"/>
        </w:rPr>
        <w:t>nnn</w:t>
      </w:r>
      <w:r>
        <w:rPr>
          <w:i/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6,</w:t>
      </w:r>
      <w:r>
        <w:rPr>
          <w:spacing w:val="-5"/>
          <w:sz w:val="20"/>
        </w:rPr>
        <w:t> </w:t>
      </w:r>
      <w:r>
        <w:rPr>
          <w:i/>
          <w:sz w:val="20"/>
        </w:rPr>
        <w:t>degree</w:t>
      </w:r>
      <w:r>
        <w:rPr>
          <w:i/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6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194715pt;width:468pt;height:.1pt;mso-position-horizontal-relative:page;mso-position-vertical-relative:paragraph;z-index:-15499264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63" w:id="902"/>
      <w:bookmarkEnd w:id="902"/>
      <w:r>
        <w:rPr/>
      </w:r>
      <w:r>
        <w:rPr>
          <w:b/>
        </w:rPr>
        <w:t>(Nelson)</w:t>
      </w:r>
      <w:r>
        <w:rPr>
          <w:b/>
          <w:spacing w:val="-6"/>
        </w:rPr>
        <w:t> </w:t>
      </w:r>
      <w:r>
        <w:rPr/>
        <w:t>Nelson,</w:t>
      </w:r>
      <w:r>
        <w:rPr>
          <w:spacing w:val="-6"/>
        </w:rPr>
        <w:t> </w:t>
      </w:r>
      <w:r>
        <w:rPr/>
        <w:t>Halperin,</w:t>
      </w:r>
      <w:r>
        <w:rPr>
          <w:spacing w:val="-6"/>
        </w:rPr>
        <w:t> </w:t>
      </w:r>
      <w:r>
        <w:rPr/>
        <w:t>Phys</w:t>
      </w:r>
      <w:r>
        <w:rPr>
          <w:spacing w:val="-6"/>
        </w:rPr>
        <w:t> </w:t>
      </w:r>
      <w:r>
        <w:rPr/>
        <w:t>Rev</w:t>
      </w:r>
      <w:r>
        <w:rPr>
          <w:spacing w:val="-6"/>
        </w:rPr>
        <w:t> </w:t>
      </w:r>
      <w:r>
        <w:rPr/>
        <w:t>B,</w:t>
      </w:r>
      <w:r>
        <w:rPr>
          <w:spacing w:val="-6"/>
        </w:rPr>
        <w:t> </w:t>
      </w:r>
      <w:r>
        <w:rPr/>
        <w:t>19,</w:t>
      </w:r>
      <w:r>
        <w:rPr>
          <w:spacing w:val="-6"/>
        </w:rPr>
        <w:t> </w:t>
      </w:r>
      <w:r>
        <w:rPr/>
        <w:t>2457</w:t>
      </w:r>
      <w:r>
        <w:rPr>
          <w:spacing w:val="-6"/>
        </w:rPr>
        <w:t> </w:t>
      </w:r>
      <w:r>
        <w:rPr/>
        <w:t>(1979).</w:t>
      </w:r>
    </w:p>
    <w:p>
      <w:pPr>
        <w:spacing w:after="0"/>
        <w:sectPr>
          <w:headerReference w:type="default" r:id="rId211"/>
          <w:footerReference w:type="default" r:id="rId21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hma command" w:id="903"/>
      <w:bookmarkEnd w:id="903"/>
      <w:r>
        <w:rPr>
          <w:b w:val="0"/>
        </w:rPr>
      </w:r>
      <w:bookmarkStart w:name="compute hma command" w:id="904"/>
      <w:bookmarkEnd w:id="904"/>
      <w:r>
        <w:rPr>
          <w:color w:val="20435C"/>
        </w:rPr>
        <w:t>compute</w:t>
      </w:r>
      <w:r>
        <w:rPr>
          <w:color w:val="20435C"/>
          <w:spacing w:val="38"/>
        </w:rPr>
        <w:t> </w:t>
      </w:r>
      <w:r>
        <w:rPr>
          <w:color w:val="20435C"/>
        </w:rPr>
        <w:t>hma</w:t>
      </w:r>
      <w:r>
        <w:rPr>
          <w:color w:val="20435C"/>
          <w:spacing w:val="3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905"/>
      <w:bookmarkEnd w:id="905"/>
      <w:r>
        <w:rPr>
          <w:b w:val="0"/>
        </w:rPr>
      </w:r>
      <w:bookmarkStart w:name="Syntax" w:id="906"/>
      <w:bookmarkEnd w:id="906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49824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hma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hma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temp-ID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fix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"/>
          <w:sz w:val="20"/>
        </w:rPr>
        <w:t> </w:t>
      </w:r>
      <w:r>
        <w:rPr>
          <w:sz w:val="20"/>
        </w:rPr>
        <w:t>specifies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temperature</w:t>
      </w:r>
      <w:r>
        <w:rPr>
          <w:spacing w:val="-4"/>
          <w:sz w:val="20"/>
        </w:rPr>
        <w:t> </w:t>
      </w:r>
      <w:r>
        <w:rPr>
          <w:sz w:val="20"/>
        </w:rPr>
        <w:t>during</w:t>
      </w:r>
      <w:r>
        <w:rPr>
          <w:spacing w:val="-4"/>
          <w:sz w:val="20"/>
        </w:rPr>
        <w:t> </w:t>
      </w:r>
      <w:r>
        <w:rPr>
          <w:sz w:val="20"/>
        </w:rPr>
        <w:t>canonical</w:t>
      </w:r>
      <w:r>
        <w:rPr>
          <w:spacing w:val="-4"/>
          <w:sz w:val="20"/>
        </w:rPr>
        <w:t> </w:t>
      </w:r>
      <w:r>
        <w:rPr>
          <w:sz w:val="20"/>
        </w:rPr>
        <w:t>simulation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keywords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keyword/argument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7"/>
          <w:sz w:val="20"/>
        </w:rPr>
        <w:t> </w:t>
      </w:r>
      <w:r>
        <w:rPr>
          <w:sz w:val="20"/>
        </w:rPr>
        <w:t>must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anharmonic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u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p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cv</w:t>
      </w:r>
    </w:p>
    <w:p>
      <w:pPr>
        <w:pStyle w:val="BodyText"/>
        <w:spacing w:line="187" w:lineRule="auto" w:before="145"/>
        <w:ind w:left="179" w:right="4008"/>
        <w:rPr>
          <w:rFonts w:ascii="Lucida Sans Unicode"/>
        </w:rPr>
      </w:pPr>
      <w:r>
        <w:rPr>
          <w:rFonts w:ascii="Lucida Sans Unicode"/>
          <w:w w:val="90"/>
        </w:rPr>
        <w:t>anharmonic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will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return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anharmonic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property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values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u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compute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will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return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potential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energy</w:t>
      </w:r>
    </w:p>
    <w:p>
      <w:pPr>
        <w:pStyle w:val="BodyText"/>
        <w:spacing w:line="224" w:lineRule="exact"/>
        <w:ind w:left="179"/>
        <w:rPr>
          <w:rFonts w:ascii="Lucida Sans Unicode"/>
        </w:rPr>
      </w:pPr>
      <w:r>
        <w:rPr>
          <w:rFonts w:ascii="Lucida Sans Unicode"/>
          <w:w w:val="90"/>
        </w:rPr>
        <w:t>p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Pharm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will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return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pressure</w:t>
      </w:r>
    </w:p>
    <w:p>
      <w:pPr>
        <w:pStyle w:val="BodyText"/>
        <w:spacing w:line="187" w:lineRule="auto" w:before="14"/>
        <w:ind w:left="910" w:right="3090" w:hanging="532"/>
        <w:rPr>
          <w:rFonts w:ascii="Lucida Sans Unicode"/>
        </w:rPr>
      </w:pPr>
      <w:r>
        <w:rPr>
          <w:rFonts w:ascii="Lucida Sans Unicode"/>
          <w:w w:val="90"/>
        </w:rPr>
        <w:t>Pharm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difference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between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harmonic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pressure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lattice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pressure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as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described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below</w:t>
      </w:r>
    </w:p>
    <w:p>
      <w:pPr>
        <w:pStyle w:val="BodyText"/>
        <w:spacing w:line="258" w:lineRule="exact"/>
        <w:ind w:left="179"/>
        <w:rPr>
          <w:rFonts w:ascii="Lucida Sans Unicode"/>
        </w:rPr>
      </w:pPr>
      <w:r>
        <w:rPr>
          <w:rFonts w:ascii="Lucida Sans Unicode"/>
          <w:w w:val="90"/>
        </w:rPr>
        <w:t>cv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will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return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heat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capacity</w:t>
      </w:r>
    </w:p>
    <w:p>
      <w:pPr>
        <w:pStyle w:val="BodyText"/>
        <w:spacing w:before="10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Examples" w:id="907"/>
      <w:bookmarkEnd w:id="907"/>
      <w:r>
        <w:rPr>
          <w:b w:val="0"/>
        </w:rPr>
      </w:r>
      <w:bookmarkStart w:name="Examples" w:id="908"/>
      <w:bookmarkEnd w:id="908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366pt;width:474.8pt;height:42.65pt;mso-position-horizontal-relative:page;mso-position-vertical-relative:paragraph;z-index:-15497728;mso-wrap-distance-left:0;mso-wrap-distance-right:0" coordorigin="1372,257" coordsize="9496,853">
            <v:shape style="position:absolute;left:1372;top:256;width:9496;height:853" coordorigin="1372,257" coordsize="9496,853" path="m10808,257l1432,257,1409,262,1390,274,1377,293,1372,317,1372,1050,1377,1073,1390,1092,1409,1105,1432,1110,10808,1110,10831,1105,10850,1092,10863,1073,10868,1050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837" coordorigin="1380,265" coordsize="9480,837" path="m10800,265l1440,265,1417,270,1398,282,1385,301,1380,325,1380,1042,1385,1065,1398,1084,1417,1097,1440,1102,10800,1102,10823,1097,10842,1084,10855,1065,10860,1042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hma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</w:t>
                    </w:r>
                  </w:p>
                  <w:p>
                    <w:pPr>
                      <w:spacing w:line="187" w:lineRule="auto" w:before="15"/>
                      <w:ind w:left="67" w:right="586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hma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anharmonic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0.9</w:t>
                    </w:r>
                    <w:r>
                      <w:rPr>
                        <w:rFonts w:ascii="Lucida Sans Unicode"/>
                        <w:color w:val="666666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hma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u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909"/>
      <w:bookmarkEnd w:id="909"/>
      <w:r>
        <w:rPr/>
      </w:r>
      <w:bookmarkStart w:name="Description" w:id="910"/>
      <w:bookmarkEnd w:id="91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properties of a solid (potential energy, pressure or heat capacity), using the</w:t>
      </w:r>
      <w:r>
        <w:rPr>
          <w:spacing w:val="1"/>
        </w:rPr>
        <w:t> </w:t>
      </w:r>
      <w:r>
        <w:rPr/>
        <w:t>harmonically-mapped averaging (HMA) method.</w:t>
      </w:r>
      <w:r>
        <w:rPr>
          <w:spacing w:val="1"/>
        </w:rPr>
        <w:t> </w:t>
      </w:r>
      <w:r>
        <w:rPr/>
        <w:t>This command yields much higher precision than the equivalent</w:t>
      </w:r>
      <w:r>
        <w:rPr>
          <w:spacing w:val="1"/>
        </w:rPr>
        <w:t> </w:t>
      </w:r>
      <w:r>
        <w:rPr>
          <w:w w:val="95"/>
        </w:rPr>
        <w:t>compute commands (</w:t>
      </w:r>
      <w:hyperlink w:history="true" w:anchor="_bookmark77">
        <w:r>
          <w:rPr>
            <w:i/>
            <w:color w:val="355F7B"/>
            <w:w w:val="95"/>
          </w:rPr>
          <w:t>compute pe</w:t>
        </w:r>
      </w:hyperlink>
      <w:r>
        <w:rPr>
          <w:w w:val="95"/>
        </w:rPr>
        <w:t>, </w:t>
      </w:r>
      <w:hyperlink w:history="true" w:anchor="_bookmark86">
        <w:r>
          <w:rPr>
            <w:i/>
            <w:color w:val="355F7B"/>
            <w:w w:val="95"/>
          </w:rPr>
          <w:t>compute pressure</w:t>
        </w:r>
      </w:hyperlink>
      <w:r>
        <w:rPr>
          <w:w w:val="95"/>
        </w:rPr>
        <w:t>, etc.)</w:t>
      </w:r>
      <w:r>
        <w:rPr>
          <w:spacing w:val="1"/>
          <w:w w:val="95"/>
        </w:rPr>
        <w:t> </w:t>
      </w:r>
      <w:r>
        <w:rPr>
          <w:w w:val="95"/>
        </w:rPr>
        <w:t>commands during a canonical simulation of an atomic crystal.</w:t>
      </w:r>
      <w:r>
        <w:rPr>
          <w:spacing w:val="1"/>
          <w:w w:val="95"/>
        </w:rPr>
        <w:t> </w:t>
      </w:r>
      <w:r>
        <w:rPr/>
        <w:t>Specifically,</w:t>
      </w:r>
      <w:r>
        <w:rPr>
          <w:spacing w:val="-11"/>
        </w:rPr>
        <w:t> </w:t>
      </w:r>
      <w:r>
        <w:rPr/>
        <w:t>near</w:t>
      </w:r>
      <w:r>
        <w:rPr>
          <w:spacing w:val="-11"/>
        </w:rPr>
        <w:t> </w:t>
      </w:r>
      <w:r>
        <w:rPr/>
        <w:t>melting</w:t>
      </w:r>
      <w:r>
        <w:rPr>
          <w:spacing w:val="-11"/>
        </w:rPr>
        <w:t> </w:t>
      </w:r>
      <w:r>
        <w:rPr/>
        <w:t>HMA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yield</w:t>
      </w:r>
      <w:r>
        <w:rPr>
          <w:spacing w:val="-10"/>
        </w:rPr>
        <w:t> </w:t>
      </w:r>
      <w:r>
        <w:rPr/>
        <w:t>averages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given</w:t>
      </w:r>
      <w:r>
        <w:rPr>
          <w:spacing w:val="-11"/>
        </w:rPr>
        <w:t> </w:t>
      </w:r>
      <w:r>
        <w:rPr/>
        <w:t>precision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order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magnitude</w:t>
      </w:r>
      <w:r>
        <w:rPr>
          <w:spacing w:val="-11"/>
        </w:rPr>
        <w:t> </w:t>
      </w:r>
      <w:r>
        <w:rPr/>
        <w:t>faster</w:t>
      </w:r>
      <w:r>
        <w:rPr>
          <w:spacing w:val="-11"/>
        </w:rPr>
        <w:t> </w:t>
      </w:r>
      <w:r>
        <w:rPr/>
        <w:t>than</w:t>
      </w:r>
      <w:r>
        <w:rPr>
          <w:spacing w:val="-10"/>
        </w:rPr>
        <w:t> </w:t>
      </w:r>
      <w:r>
        <w:rPr/>
        <w:t>conventional</w:t>
      </w:r>
      <w:r>
        <w:rPr>
          <w:spacing w:val="-48"/>
        </w:rPr>
        <w:t> </w:t>
      </w:r>
      <w:r>
        <w:rPr/>
        <w:t>methods, and this only improves as the temperatures is lowered. This is particularly important for evaluating the free</w:t>
      </w:r>
      <w:r>
        <w:rPr>
          <w:spacing w:val="-47"/>
        </w:rPr>
        <w:t> </w:t>
      </w:r>
      <w:r>
        <w:rPr/>
        <w:t>energy by thermodynamic integration, where the low-temperature contributions are the greatest source of statistical</w:t>
      </w:r>
      <w:r>
        <w:rPr>
          <w:spacing w:val="1"/>
        </w:rPr>
        <w:t> </w:t>
      </w:r>
      <w:r>
        <w:rPr/>
        <w:t>uncertainty. Moreover, HMA has other advantages, including smaller potential-truncation effects, finite-size effects,</w:t>
      </w:r>
      <w:r>
        <w:rPr>
          <w:spacing w:val="1"/>
        </w:rPr>
        <w:t> </w:t>
      </w:r>
      <w:r>
        <w:rPr/>
        <w:t>smaller</w:t>
      </w:r>
      <w:r>
        <w:rPr>
          <w:spacing w:val="-2"/>
        </w:rPr>
        <w:t> </w:t>
      </w:r>
      <w:r>
        <w:rPr/>
        <w:t>timestep</w:t>
      </w:r>
      <w:r>
        <w:rPr>
          <w:spacing w:val="-2"/>
        </w:rPr>
        <w:t> </w:t>
      </w:r>
      <w:r>
        <w:rPr/>
        <w:t>inaccuracy,</w:t>
      </w:r>
      <w:r>
        <w:rPr>
          <w:spacing w:val="-1"/>
        </w:rPr>
        <w:t> </w:t>
      </w:r>
      <w:r>
        <w:rPr/>
        <w:t>faster</w:t>
      </w:r>
      <w:r>
        <w:rPr>
          <w:spacing w:val="-2"/>
        </w:rPr>
        <w:t> </w:t>
      </w:r>
      <w:r>
        <w:rPr/>
        <w:t>equilibration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shorter</w:t>
      </w:r>
      <w:r>
        <w:rPr>
          <w:spacing w:val="-1"/>
        </w:rPr>
        <w:t> </w:t>
      </w:r>
      <w:r>
        <w:rPr/>
        <w:t>decorrelation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line="249" w:lineRule="auto" w:before="119"/>
        <w:ind w:left="179" w:right="177"/>
        <w:jc w:val="both"/>
      </w:pPr>
      <w:r>
        <w:rPr>
          <w:w w:val="95"/>
        </w:rPr>
        <w:t>HMA should not be used if atoms are expected to diffuse. It is also restricted to simulations in the NVT ensemble. While</w:t>
      </w:r>
      <w:r>
        <w:rPr>
          <w:spacing w:val="1"/>
          <w:w w:val="95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LAMMPS,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inaccurate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potentials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47"/>
        </w:rPr>
        <w:t> </w:t>
      </w:r>
      <w:r>
        <w:rPr/>
        <w:t>go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0</w:t>
      </w:r>
      <w:r>
        <w:rPr>
          <w:spacing w:val="-9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truncation</w:t>
      </w:r>
      <w:r>
        <w:rPr>
          <w:spacing w:val="-9"/>
        </w:rPr>
        <w:t> </w:t>
      </w:r>
      <w:r>
        <w:rPr/>
        <w:t>distance;</w:t>
      </w:r>
      <w:r>
        <w:rPr>
          <w:spacing w:val="-8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lj/smooth/linear </w:t>
      </w:r>
      <w:r>
        <w:rPr/>
        <w:t>and</w:t>
      </w:r>
      <w:r>
        <w:rPr>
          <w:spacing w:val="-9"/>
        </w:rPr>
        <w:t> </w:t>
      </w:r>
      <w:r>
        <w:rPr/>
        <w:t>Ewald</w:t>
      </w:r>
      <w:r>
        <w:rPr>
          <w:spacing w:val="-9"/>
        </w:rPr>
        <w:t> </w:t>
      </w:r>
      <w:r>
        <w:rPr/>
        <w:t>summation</w:t>
      </w:r>
      <w:r>
        <w:rPr>
          <w:spacing w:val="-9"/>
        </w:rPr>
        <w:t> </w:t>
      </w:r>
      <w:r>
        <w:rPr/>
        <w:t>should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fine,</w:t>
      </w:r>
      <w:r>
        <w:rPr>
          <w:spacing w:val="-9"/>
        </w:rPr>
        <w:t> </w:t>
      </w:r>
      <w:r>
        <w:rPr/>
        <w:t>while</w:t>
      </w:r>
      <w:r>
        <w:rPr>
          <w:spacing w:val="-9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lj/cut </w:t>
      </w:r>
      <w:r>
        <w:rPr/>
        <w:t>will perform poorly unless the potential is shifted (via </w:t>
      </w:r>
      <w:r>
        <w:rPr>
          <w:i/>
          <w:color w:val="355F7B"/>
        </w:rPr>
        <w:t>pair_modify </w:t>
      </w:r>
      <w:r>
        <w:rPr/>
        <w:t>shift) or the cutoff is large.</w:t>
      </w:r>
      <w:r>
        <w:rPr>
          <w:spacing w:val="1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computation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heat</w:t>
      </w:r>
      <w:r>
        <w:rPr>
          <w:spacing w:val="11"/>
        </w:rPr>
        <w:t> </w:t>
      </w:r>
      <w:r>
        <w:rPr/>
        <w:t>capacity</w:t>
      </w:r>
      <w:r>
        <w:rPr>
          <w:spacing w:val="11"/>
        </w:rPr>
        <w:t> </w:t>
      </w:r>
      <w:r>
        <w:rPr/>
        <w:t>with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compute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restricted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those</w:t>
      </w:r>
      <w:r>
        <w:rPr>
          <w:spacing w:val="11"/>
        </w:rPr>
        <w:t> </w:t>
      </w:r>
      <w:r>
        <w:rPr/>
        <w:t>that</w:t>
      </w:r>
      <w:r>
        <w:rPr>
          <w:spacing w:val="10"/>
        </w:rPr>
        <w:t> </w:t>
      </w:r>
      <w:r>
        <w:rPr/>
        <w:t>implement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i/>
        </w:rPr>
        <w:t>single_hessian</w:t>
      </w:r>
      <w:r>
        <w:rPr>
          <w:i/>
          <w:spacing w:val="10"/>
        </w:rPr>
        <w:t> </w:t>
      </w:r>
      <w:r>
        <w:rPr/>
        <w:t>method</w:t>
      </w:r>
      <w:r>
        <w:rPr>
          <w:spacing w:val="-47"/>
        </w:rPr>
        <w:t> </w:t>
      </w:r>
      <w:r>
        <w:rPr/>
        <w:t>in Pair.</w:t>
      </w:r>
      <w:r>
        <w:rPr>
          <w:spacing w:val="1"/>
        </w:rPr>
        <w:t> </w:t>
      </w:r>
      <w:r>
        <w:rPr/>
        <w:t>Implementing </w:t>
      </w:r>
      <w:r>
        <w:rPr>
          <w:i/>
        </w:rPr>
        <w:t>single_hessian </w:t>
      </w:r>
      <w:r>
        <w:rPr/>
        <w:t>in additional pair styles is simple.</w:t>
      </w:r>
      <w:r>
        <w:rPr>
          <w:spacing w:val="1"/>
        </w:rPr>
        <w:t> </w:t>
      </w:r>
      <w:r>
        <w:rPr/>
        <w:t>Please contact Andrew Schultz (ajs42 at</w:t>
      </w:r>
      <w:r>
        <w:rPr>
          <w:spacing w:val="1"/>
        </w:rPr>
        <w:t> </w:t>
      </w:r>
      <w:r>
        <w:rPr/>
        <w:t>buffalo.edu) and David Kofke (kofke at buffalo.edu) if your desired pair style does not have this method. This is the</w:t>
      </w:r>
      <w:r>
        <w:rPr>
          <w:spacing w:val="1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pair</w:t>
      </w:r>
      <w:r>
        <w:rPr>
          <w:spacing w:val="-2"/>
        </w:rPr>
        <w:t> </w:t>
      </w:r>
      <w:r>
        <w:rPr/>
        <w:t>styles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currently</w:t>
      </w:r>
      <w:r>
        <w:rPr>
          <w:spacing w:val="-2"/>
        </w:rPr>
        <w:t> </w:t>
      </w:r>
      <w:r>
        <w:rPr/>
        <w:t>implement</w:t>
      </w:r>
      <w:r>
        <w:rPr>
          <w:spacing w:val="-1"/>
        </w:rPr>
        <w:t> </w:t>
      </w:r>
      <w:r>
        <w:rPr>
          <w:i/>
        </w:rPr>
        <w:t>single_hessian</w:t>
      </w:r>
      <w:r>
        <w:rPr/>
        <w:t>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19" w:after="0"/>
        <w:ind w:left="678" w:right="0" w:hanging="171"/>
        <w:jc w:val="both"/>
        <w:rPr>
          <w:i/>
          <w:sz w:val="20"/>
        </w:rPr>
      </w:pP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lj/smooth/linear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In this method, the analytically known harmonic behavior of a crystal is removed from the traditional ensemble averages,</w:t>
      </w:r>
      <w:r>
        <w:rPr>
          <w:spacing w:val="1"/>
          <w:w w:val="95"/>
        </w:rPr>
        <w:t> </w:t>
      </w:r>
      <w:r>
        <w:rPr/>
        <w:t>which</w:t>
      </w:r>
      <w:r>
        <w:rPr>
          <w:spacing w:val="-2"/>
        </w:rPr>
        <w:t> </w:t>
      </w:r>
      <w:r>
        <w:rPr/>
        <w:t>leads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precise</w:t>
      </w:r>
      <w:r>
        <w:rPr>
          <w:spacing w:val="-1"/>
        </w:rPr>
        <w:t> </w:t>
      </w:r>
      <w:r>
        <w:rPr/>
        <w:t>measurement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anharmonic</w:t>
      </w:r>
      <w:r>
        <w:rPr>
          <w:spacing w:val="-1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contamination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noise</w:t>
      </w:r>
    </w:p>
    <w:p>
      <w:pPr>
        <w:spacing w:after="0" w:line="249" w:lineRule="auto"/>
        <w:jc w:val="both"/>
        <w:sectPr>
          <w:headerReference w:type="default" r:id="rId213"/>
          <w:footerReference w:type="default" r:id="rId21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49" w:lineRule="auto"/>
        <w:ind w:left="180" w:right="177"/>
      </w:pPr>
      <w:r>
        <w:rPr/>
        <w:t>produced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already-known</w:t>
      </w:r>
      <w:r>
        <w:rPr>
          <w:spacing w:val="-7"/>
        </w:rPr>
        <w:t> </w:t>
      </w:r>
      <w:r>
        <w:rPr/>
        <w:t>harmonic</w:t>
      </w:r>
      <w:r>
        <w:rPr>
          <w:spacing w:val="-7"/>
        </w:rPr>
        <w:t> </w:t>
      </w:r>
      <w:r>
        <w:rPr/>
        <w:t>behavior.</w:t>
      </w:r>
      <w:r>
        <w:rPr>
          <w:spacing w:val="8"/>
        </w:rPr>
        <w:t> </w:t>
      </w:r>
      <w:r>
        <w:rPr/>
        <w:t>A</w:t>
      </w:r>
      <w:r>
        <w:rPr>
          <w:spacing w:val="-7"/>
        </w:rPr>
        <w:t> </w:t>
      </w:r>
      <w:r>
        <w:rPr/>
        <w:t>detailed</w:t>
      </w:r>
      <w:r>
        <w:rPr>
          <w:spacing w:val="-7"/>
        </w:rPr>
        <w:t> </w:t>
      </w:r>
      <w:r>
        <w:rPr/>
        <w:t>description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method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found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(</w:t>
      </w:r>
      <w:hyperlink w:history="true" w:anchor="_bookmark64">
        <w:r>
          <w:rPr>
            <w:i/>
            <w:color w:val="355F7B"/>
          </w:rPr>
          <w:t>Moustafa</w:t>
        </w:r>
      </w:hyperlink>
      <w:r>
        <w:rPr/>
        <w:t>).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formula:</w:t>
      </w:r>
    </w:p>
    <w:p>
      <w:pPr>
        <w:spacing w:line="28" w:lineRule="exact" w:before="202"/>
        <w:ind w:left="80" w:right="80" w:firstLine="0"/>
        <w:jc w:val="center"/>
        <w:rPr>
          <w:rFonts w:ascii="Lucida Sans Unicode" w:hAnsi="Lucida Sans Unicode" w:cs="Lucida Sans Unicode" w:eastAsia="Lucida Sans Unicode"/>
          <w:sz w:val="20"/>
          <w:szCs w:val="20"/>
        </w:rPr>
      </w:pPr>
      <w:r>
        <w:rPr>
          <w:rFonts w:ascii="Cambria" w:hAnsi="Cambria" w:cs="Cambria" w:eastAsia="Cambria"/>
          <w:spacing w:val="-10"/>
          <w:w w:val="107"/>
          <w:sz w:val="20"/>
          <w:szCs w:val="20"/>
        </w:rPr>
        <w:t>⟨</w:t>
      </w:r>
      <w:r>
        <w:rPr>
          <w:i/>
          <w:iCs/>
          <w:w w:val="99"/>
          <w:sz w:val="20"/>
          <w:szCs w:val="20"/>
        </w:rPr>
        <w:t>U</w:t>
      </w:r>
      <w:r>
        <w:rPr>
          <w:i/>
          <w:iCs/>
          <w:spacing w:val="-32"/>
          <w:sz w:val="20"/>
          <w:szCs w:val="20"/>
        </w:rPr>
        <w:t> </w:t>
      </w:r>
      <w:r>
        <w:rPr>
          <w:rFonts w:ascii="Cambria" w:hAnsi="Cambria" w:cs="Cambria" w:eastAsia="Cambria"/>
          <w:w w:val="107"/>
          <w:sz w:val="20"/>
          <w:szCs w:val="20"/>
        </w:rPr>
        <w:t>⟩</w:t>
      </w:r>
      <w:r>
        <w:rPr>
          <w:w w:val="106"/>
          <w:sz w:val="20"/>
          <w:szCs w:val="20"/>
          <w:vertAlign w:val="subscript"/>
        </w:rPr>
        <w:t>HMA</w:t>
      </w:r>
      <w:r>
        <w:rPr>
          <w:spacing w:val="15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1"/>
          <w:sz w:val="20"/>
          <w:szCs w:val="20"/>
          <w:vertAlign w:val="baseline"/>
        </w:rPr>
        <w:t>=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4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89"/>
          <w:position w:val="-13"/>
          <w:sz w:val="20"/>
          <w:szCs w:val="20"/>
          <w:vertAlign w:val="baseline"/>
        </w:rPr>
        <w:t>2</w:t>
      </w:r>
      <w:r>
        <w:rPr>
          <w:rFonts w:ascii="Cambria" w:hAnsi="Cambria" w:cs="Cambria" w:eastAsia="Cambria"/>
          <w:spacing w:val="-15"/>
          <w:position w:val="-13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86"/>
          <w:sz w:val="20"/>
          <w:szCs w:val="20"/>
          <w:vertAlign w:val="baseline"/>
        </w:rPr>
        <w:t>(</w:t>
      </w:r>
      <w:r>
        <w:rPr>
          <w:i/>
          <w:iCs/>
          <w:w w:val="99"/>
          <w:sz w:val="20"/>
          <w:szCs w:val="20"/>
          <w:vertAlign w:val="baseline"/>
        </w:rPr>
        <w:t>N</w:t>
      </w:r>
      <w:r>
        <w:rPr>
          <w:i/>
          <w:iCs/>
          <w:spacing w:val="6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77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88"/>
          <w:sz w:val="20"/>
          <w:szCs w:val="20"/>
          <w:vertAlign w:val="baseline"/>
        </w:rPr>
        <w:t>1)</w:t>
      </w:r>
      <w:r>
        <w:rPr>
          <w:i/>
          <w:iCs/>
          <w:w w:val="99"/>
          <w:sz w:val="20"/>
          <w:szCs w:val="20"/>
          <w:vertAlign w:val="baseline"/>
        </w:rPr>
        <w:t>k</w:t>
      </w:r>
      <w:r>
        <w:rPr>
          <w:i/>
          <w:iCs/>
          <w:spacing w:val="9"/>
          <w:w w:val="106"/>
          <w:sz w:val="20"/>
          <w:szCs w:val="20"/>
          <w:vertAlign w:val="subscript"/>
        </w:rPr>
        <w:t>B</w:t>
      </w:r>
      <w:r>
        <w:rPr>
          <w:i/>
          <w:iCs/>
          <w:w w:val="99"/>
          <w:sz w:val="20"/>
          <w:szCs w:val="20"/>
          <w:vertAlign w:val="baseline"/>
        </w:rPr>
        <w:t>T</w:t>
      </w:r>
      <w:r>
        <w:rPr>
          <w:i/>
          <w:iCs/>
          <w:spacing w:val="19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1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pacing w:val="-10"/>
          <w:w w:val="236"/>
          <w:position w:val="28"/>
          <w:sz w:val="20"/>
          <w:szCs w:val="20"/>
          <w:vertAlign w:val="baseline"/>
        </w:rPr>
        <w:t> </w:t>
      </w:r>
      <w:r>
        <w:rPr>
          <w:i/>
          <w:iCs/>
          <w:w w:val="99"/>
          <w:sz w:val="20"/>
          <w:szCs w:val="20"/>
          <w:vertAlign w:val="baseline"/>
        </w:rPr>
        <w:t>U</w:t>
      </w:r>
      <w:r>
        <w:rPr>
          <w:i/>
          <w:iCs/>
          <w:spacing w:val="12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1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z w:val="20"/>
          <w:szCs w:val="20"/>
          <w:vertAlign w:val="baseline"/>
        </w:rPr>
        <w:t>   </w:t>
      </w:r>
      <w:r>
        <w:rPr>
          <w:rFonts w:ascii="Cambria" w:hAnsi="Cambria" w:cs="Cambria" w:eastAsia="Cambria"/>
          <w:spacing w:val="14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99"/>
          <w:w w:val="135"/>
          <w:position w:val="4"/>
          <w:sz w:val="20"/>
          <w:szCs w:val="20"/>
          <w:vertAlign w:val="baseline"/>
        </w:rPr>
        <w:t>⃗</w:t>
      </w:r>
      <w:r>
        <w:rPr>
          <w:i/>
          <w:iCs/>
          <w:w w:val="99"/>
          <w:sz w:val="20"/>
          <w:szCs w:val="20"/>
          <w:vertAlign w:val="baseline"/>
        </w:rPr>
        <w:t>F</w:t>
      </w:r>
      <w:r>
        <w:rPr>
          <w:i/>
          <w:iCs/>
          <w:spacing w:val="11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7"/>
          <w:sz w:val="20"/>
          <w:szCs w:val="20"/>
          <w:vertAlign w:val="baseline"/>
        </w:rPr>
        <w:t>·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Verdana" w:hAnsi="Verdana" w:cs="Verdana" w:eastAsia="Verdana"/>
          <w:spacing w:val="-34"/>
          <w:w w:val="83"/>
          <w:sz w:val="20"/>
          <w:szCs w:val="20"/>
          <w:vertAlign w:val="baseline"/>
        </w:rPr>
        <w:t>∆</w:t>
      </w:r>
      <w:r>
        <w:rPr>
          <w:rFonts w:ascii="Cambria" w:hAnsi="Cambria" w:cs="Cambria" w:eastAsia="Cambria"/>
          <w:spacing w:val="-66"/>
          <w:w w:val="135"/>
          <w:sz w:val="20"/>
          <w:szCs w:val="20"/>
          <w:vertAlign w:val="baseline"/>
        </w:rPr>
        <w:t>⃗</w:t>
      </w:r>
      <w:r>
        <w:rPr>
          <w:i/>
          <w:iCs/>
          <w:spacing w:val="4"/>
          <w:w w:val="99"/>
          <w:sz w:val="20"/>
          <w:szCs w:val="20"/>
          <w:vertAlign w:val="baseline"/>
        </w:rPr>
        <w:t>r</w:t>
      </w:r>
      <w:r>
        <w:rPr>
          <w:rFonts w:ascii="Lucida Sans Unicode" w:hAnsi="Lucida Sans Unicode" w:cs="Lucida Sans Unicode" w:eastAsia="Lucida Sans Unicode"/>
          <w:w w:val="236"/>
          <w:position w:val="28"/>
          <w:sz w:val="20"/>
          <w:szCs w:val="20"/>
          <w:vertAlign w:val="baseline"/>
        </w:rPr>
        <w:t> </w:t>
      </w:r>
    </w:p>
    <w:p>
      <w:pPr>
        <w:tabs>
          <w:tab w:pos="5925" w:val="right" w:leader="none"/>
        </w:tabs>
        <w:spacing w:line="111" w:lineRule="exact" w:before="0"/>
        <w:ind w:left="4024" w:right="0" w:firstLine="0"/>
        <w:jc w:val="left"/>
        <w:rPr>
          <w:rFonts w:ascii="Cambria"/>
          <w:sz w:val="20"/>
        </w:rPr>
      </w:pPr>
      <w:r>
        <w:rPr/>
        <w:pict>
          <v:shape style="position:absolute;margin-left:354.308014pt;margin-top:7.718778pt;width:5pt;height:12.05pt;mso-position-horizontal-relative:page;mso-position-vertical-relative:paragraph;z-index:-15497216;mso-wrap-distance-left:0;mso-wrap-distance-right:0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2</w:t>
                  </w:r>
                </w:p>
              </w:txbxContent>
            </v:textbox>
            <w10:wrap type="topAndBottom"/>
          </v:shape>
        </w:pict>
      </w:r>
      <w:r>
        <w:rPr>
          <w:i/>
          <w:sz w:val="20"/>
          <w:u w:val="single"/>
        </w:rPr>
        <w:t>d</w:t>
      </w:r>
      <w:r>
        <w:rPr>
          <w:i/>
          <w:sz w:val="20"/>
        </w:rPr>
        <w:tab/>
      </w:r>
      <w:r>
        <w:rPr>
          <w:rFonts w:ascii="Cambria"/>
          <w:sz w:val="20"/>
          <w:u w:val="single"/>
        </w:rPr>
        <w:t>1</w:t>
      </w:r>
    </w:p>
    <w:p>
      <w:pPr>
        <w:pStyle w:val="BodyText"/>
        <w:spacing w:line="228" w:lineRule="auto" w:before="90"/>
        <w:ind w:left="180" w:right="179"/>
        <w:jc w:val="both"/>
      </w:pPr>
      <w:r>
        <w:rPr/>
        <w:t>where</w:t>
      </w:r>
      <w:r>
        <w:rPr>
          <w:spacing w:val="-11"/>
        </w:rPr>
        <w:t> </w:t>
      </w:r>
      <w:r>
        <w:rPr>
          <w:i/>
        </w:rPr>
        <w:t>N</w:t>
      </w:r>
      <w:r>
        <w:rPr>
          <w:i/>
          <w:spacing w:val="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atoms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system,</w:t>
      </w:r>
      <w:r>
        <w:rPr>
          <w:spacing w:val="-9"/>
        </w:rPr>
        <w:t> </w:t>
      </w:r>
      <w:r>
        <w:rPr>
          <w:i/>
        </w:rPr>
        <w:t>k</w:t>
      </w:r>
      <w:r>
        <w:rPr>
          <w:i/>
          <w:vertAlign w:val="subscript"/>
        </w:rPr>
        <w:t>B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vertAlign w:val="baseline"/>
        </w:rPr>
        <w:t>Boltzmann’s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13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temperature,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dimensionality</w:t>
      </w:r>
      <w:r>
        <w:rPr>
          <w:spacing w:val="-47"/>
          <w:vertAlign w:val="baseline"/>
        </w:rPr>
        <w:t> </w:t>
      </w:r>
      <w:r>
        <w:rPr>
          <w:w w:val="99"/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s</w:t>
      </w:r>
      <w:r>
        <w:rPr>
          <w:spacing w:val="-5"/>
          <w:w w:val="99"/>
          <w:vertAlign w:val="baseline"/>
        </w:rPr>
        <w:t>y</w:t>
      </w:r>
      <w:r>
        <w:rPr>
          <w:spacing w:val="-3"/>
          <w:w w:val="99"/>
          <w:vertAlign w:val="baseline"/>
        </w:rPr>
        <w:t>s</w:t>
      </w:r>
      <w:r>
        <w:rPr>
          <w:w w:val="99"/>
          <w:vertAlign w:val="baseline"/>
        </w:rPr>
        <w:t>tem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(2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or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3</w:t>
      </w:r>
      <w:r>
        <w:rPr>
          <w:spacing w:val="2"/>
          <w:vertAlign w:val="baseline"/>
        </w:rPr>
        <w:t> </w:t>
      </w:r>
      <w:r>
        <w:rPr>
          <w:spacing w:val="-8"/>
          <w:w w:val="99"/>
          <w:vertAlign w:val="baseline"/>
        </w:rPr>
        <w:t>f</w:t>
      </w:r>
      <w:r>
        <w:rPr>
          <w:w w:val="99"/>
          <w:vertAlign w:val="baseline"/>
        </w:rPr>
        <w:t>or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2d/3d),</w:t>
      </w:r>
      <w:r>
        <w:rPr>
          <w:spacing w:val="2"/>
          <w:vertAlign w:val="baseline"/>
        </w:rPr>
        <w:t> </w:t>
      </w:r>
      <w:r>
        <w:rPr>
          <w:rFonts w:ascii="Cambria" w:hAnsi="Cambria"/>
          <w:spacing w:val="-99"/>
          <w:w w:val="135"/>
          <w:position w:val="4"/>
          <w:vertAlign w:val="baseline"/>
        </w:rPr>
        <w:t>⃗</w:t>
      </w:r>
      <w:r>
        <w:rPr>
          <w:i/>
          <w:w w:val="99"/>
          <w:vertAlign w:val="baseline"/>
        </w:rPr>
        <w:t>F</w:t>
      </w:r>
      <w:r>
        <w:rPr>
          <w:i/>
          <w:vertAlign w:val="baseline"/>
        </w:rPr>
        <w:t>  </w:t>
      </w:r>
      <w:r>
        <w:rPr>
          <w:i/>
          <w:spacing w:val="15"/>
          <w:vertAlign w:val="baseline"/>
        </w:rPr>
        <w:t> </w:t>
      </w:r>
      <w:r>
        <w:rPr>
          <w:rFonts w:ascii="Verdana" w:hAnsi="Verdana"/>
          <w:spacing w:val="-34"/>
          <w:w w:val="83"/>
          <w:vertAlign w:val="baseline"/>
        </w:rPr>
        <w:t>∆</w:t>
      </w:r>
      <w:r>
        <w:rPr>
          <w:rFonts w:ascii="Cambria" w:hAnsi="Cambria"/>
          <w:spacing w:val="-66"/>
          <w:w w:val="135"/>
          <w:vertAlign w:val="baseline"/>
        </w:rPr>
        <w:t>⃗</w:t>
      </w:r>
      <w:r>
        <w:rPr>
          <w:i/>
          <w:w w:val="99"/>
          <w:vertAlign w:val="baseline"/>
        </w:rPr>
        <w:t>r</w:t>
      </w:r>
      <w:r>
        <w:rPr>
          <w:i/>
          <w:spacing w:val="7"/>
          <w:vertAlign w:val="baseline"/>
        </w:rPr>
        <w:t> </w:t>
      </w:r>
      <w:r>
        <w:rPr>
          <w:w w:val="99"/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sum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dot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products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atomic</w:t>
      </w:r>
      <w:r>
        <w:rPr>
          <w:spacing w:val="2"/>
          <w:vertAlign w:val="baseline"/>
        </w:rPr>
        <w:t> </w:t>
      </w:r>
      <w:r>
        <w:rPr>
          <w:spacing w:val="-8"/>
          <w:w w:val="99"/>
          <w:vertAlign w:val="baseline"/>
        </w:rPr>
        <w:t>f</w:t>
      </w:r>
      <w:r>
        <w:rPr>
          <w:w w:val="99"/>
          <w:vertAlign w:val="baseline"/>
        </w:rPr>
        <w:t>orce</w:t>
      </w:r>
      <w:r>
        <w:rPr>
          <w:spacing w:val="2"/>
          <w:vertAlign w:val="baseline"/>
        </w:rPr>
        <w:t> </w:t>
      </w:r>
      <w:r>
        <w:rPr>
          <w:spacing w:val="-7"/>
          <w:w w:val="99"/>
          <w:vertAlign w:val="baseline"/>
        </w:rPr>
        <w:t>v</w:t>
      </w:r>
      <w:r>
        <w:rPr>
          <w:w w:val="99"/>
          <w:vertAlign w:val="baseline"/>
        </w:rPr>
        <w:t>ectors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and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displacement</w:t>
      </w:r>
      <w:r>
        <w:rPr>
          <w:spacing w:val="2"/>
          <w:vertAlign w:val="baseline"/>
        </w:rPr>
        <w:t> </w:t>
      </w:r>
      <w:r>
        <w:rPr>
          <w:w w:val="99"/>
          <w:vertAlign w:val="baseline"/>
        </w:rPr>
        <w:t>(from </w:t>
      </w:r>
      <w:r>
        <w:rPr>
          <w:spacing w:val="-1"/>
          <w:vertAlign w:val="baseline"/>
        </w:rPr>
        <w:t>lattice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sites)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vectors, and</w:t>
      </w:r>
      <w:r>
        <w:rPr>
          <w:spacing w:val="-12"/>
          <w:vertAlign w:val="baseline"/>
        </w:rPr>
        <w:t> </w:t>
      </w:r>
      <w:r>
        <w:rPr>
          <w:i/>
          <w:spacing w:val="-1"/>
          <w:vertAlign w:val="baseline"/>
        </w:rPr>
        <w:t>U</w:t>
      </w:r>
      <w:r>
        <w:rPr>
          <w:i/>
          <w:spacing w:val="17"/>
          <w:vertAlign w:val="baseline"/>
        </w:rPr>
        <w:t> </w:t>
      </w:r>
      <w:r>
        <w:rPr>
          <w:spacing w:val="-1"/>
          <w:vertAlign w:val="baseline"/>
        </w:rPr>
        <w:t>is the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sum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of pair,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bond, angle,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dihedral,</w:t>
      </w:r>
      <w:r>
        <w:rPr>
          <w:spacing w:val="-2"/>
          <w:vertAlign w:val="baseline"/>
        </w:rPr>
        <w:t> </w:t>
      </w:r>
      <w:r>
        <w:rPr>
          <w:vertAlign w:val="baseline"/>
        </w:rPr>
        <w:t>improper,</w:t>
      </w:r>
      <w:r>
        <w:rPr>
          <w:spacing w:val="-1"/>
          <w:vertAlign w:val="baseline"/>
        </w:rPr>
        <w:t> </w:t>
      </w:r>
      <w:r>
        <w:rPr>
          <w:vertAlign w:val="baseline"/>
        </w:rPr>
        <w:t>kspace</w:t>
      </w:r>
      <w:r>
        <w:rPr>
          <w:spacing w:val="-2"/>
          <w:vertAlign w:val="baseline"/>
        </w:rPr>
        <w:t> </w:t>
      </w:r>
      <w:r>
        <w:rPr>
          <w:vertAlign w:val="baseline"/>
        </w:rPr>
        <w:t>(long-range),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fix</w:t>
      </w:r>
      <w:r>
        <w:rPr>
          <w:spacing w:val="-2"/>
          <w:vertAlign w:val="baseline"/>
        </w:rPr>
        <w:t> </w:t>
      </w:r>
      <w:r>
        <w:rPr>
          <w:vertAlign w:val="baseline"/>
        </w:rPr>
        <w:t>energies.</w:t>
      </w:r>
    </w:p>
    <w:p>
      <w:pPr>
        <w:pStyle w:val="BodyText"/>
        <w:spacing w:before="128"/>
        <w:ind w:left="180"/>
        <w:jc w:val="both"/>
      </w:pPr>
      <w:r>
        <w:rPr/>
        <w:pict>
          <v:shape style="position:absolute;margin-left:211.384995pt;margin-top:-21.873085pt;width:2.8pt;height:17.3pt;mso-position-horizontal-relative:page;mso-position-vertical-relative:paragraph;z-index:-266470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4"/>
        </w:rPr>
        <w:t> </w:t>
      </w:r>
      <w:r>
        <w:rPr/>
        <w:t>pressure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formula:</w:t>
      </w:r>
    </w:p>
    <w:p>
      <w:pPr>
        <w:spacing w:after="0"/>
        <w:jc w:val="both"/>
        <w:sectPr>
          <w:headerReference w:type="default" r:id="rId215"/>
          <w:footerReference w:type="default" r:id="rId216"/>
          <w:pgSz w:w="12240" w:h="15840"/>
          <w:pgMar w:header="681" w:footer="809" w:top="920" w:bottom="1000" w:left="1260" w:right="1260"/>
        </w:sectPr>
      </w:pPr>
    </w:p>
    <w:p>
      <w:pPr>
        <w:spacing w:before="266"/>
        <w:ind w:left="0" w:right="0" w:firstLine="0"/>
        <w:jc w:val="right"/>
        <w:rPr>
          <w:rFonts w:ascii="Cambria" w:hAnsi="Cambria" w:cs="Cambria" w:eastAsia="Cambria"/>
          <w:sz w:val="20"/>
          <w:szCs w:val="20"/>
        </w:rPr>
      </w:pPr>
      <w:r>
        <w:rPr>
          <w:rFonts w:ascii="Cambria" w:hAnsi="Cambria" w:cs="Cambria" w:eastAsia="Cambria"/>
          <w:w w:val="105"/>
          <w:sz w:val="20"/>
          <w:szCs w:val="20"/>
        </w:rPr>
        <w:t>⟨</w:t>
      </w:r>
      <w:r>
        <w:rPr>
          <w:i/>
          <w:iCs/>
          <w:w w:val="105"/>
          <w:sz w:val="20"/>
          <w:szCs w:val="20"/>
        </w:rPr>
        <w:t>P</w:t>
      </w:r>
      <w:r>
        <w:rPr>
          <w:rFonts w:ascii="Cambria" w:hAnsi="Cambria" w:cs="Cambria" w:eastAsia="Cambria"/>
          <w:w w:val="105"/>
          <w:sz w:val="20"/>
          <w:szCs w:val="20"/>
        </w:rPr>
        <w:t>⟩</w:t>
      </w:r>
    </w:p>
    <w:p>
      <w:pPr>
        <w:pStyle w:val="BodyText"/>
        <w:rPr>
          <w:rFonts w:ascii="Cambria"/>
          <w:sz w:val="16"/>
        </w:rPr>
      </w:pPr>
      <w:r>
        <w:rPr/>
        <w:br w:type="column"/>
      </w:r>
      <w:r>
        <w:rPr>
          <w:rFonts w:ascii="Cambria"/>
          <w:sz w:val="16"/>
        </w:rPr>
      </w:r>
    </w:p>
    <w:p>
      <w:pPr>
        <w:pStyle w:val="BodyText"/>
        <w:spacing w:before="10"/>
        <w:rPr>
          <w:rFonts w:ascii="Cambria"/>
          <w:sz w:val="16"/>
        </w:rPr>
      </w:pPr>
    </w:p>
    <w:p>
      <w:pPr>
        <w:spacing w:before="0"/>
        <w:ind w:left="-40" w:right="0" w:firstLine="0"/>
        <w:jc w:val="left"/>
        <w:rPr>
          <w:i/>
          <w:sz w:val="14"/>
        </w:rPr>
      </w:pPr>
      <w:r>
        <w:rPr>
          <w:i/>
          <w:sz w:val="14"/>
        </w:rPr>
        <w:t>HMA</w:t>
      </w:r>
    </w:p>
    <w:p>
      <w:pPr>
        <w:spacing w:before="226"/>
        <w:ind w:left="25" w:right="0" w:firstLine="0"/>
        <w:jc w:val="left"/>
        <w:rPr>
          <w:sz w:val="20"/>
        </w:rPr>
      </w:pPr>
      <w:r>
        <w:rPr/>
        <w:br w:type="column"/>
      </w:r>
      <w:r>
        <w:rPr>
          <w:rFonts w:ascii="Cambria" w:hAnsi="Cambria"/>
          <w:w w:val="95"/>
          <w:sz w:val="20"/>
        </w:rPr>
        <w:t>=</w:t>
      </w:r>
      <w:r>
        <w:rPr>
          <w:rFonts w:ascii="Cambria" w:hAnsi="Cambria"/>
          <w:spacing w:val="-2"/>
          <w:w w:val="95"/>
          <w:sz w:val="20"/>
        </w:rPr>
        <w:t> </w:t>
      </w:r>
      <w:r>
        <w:rPr>
          <w:rFonts w:ascii="Verdana" w:hAnsi="Verdana"/>
          <w:w w:val="95"/>
          <w:sz w:val="20"/>
        </w:rPr>
        <w:t>∆</w:t>
      </w:r>
      <w:r>
        <w:rPr>
          <w:i/>
          <w:w w:val="95"/>
          <w:sz w:val="20"/>
        </w:rPr>
        <w:t>P</w:t>
      </w:r>
      <w:r>
        <w:rPr>
          <w:rFonts w:ascii="Cambria" w:hAnsi="Cambria"/>
          <w:w w:val="95"/>
          <w:position w:val="4"/>
          <w:sz w:val="20"/>
        </w:rPr>
        <w:t>ˆ</w:t>
      </w:r>
      <w:r>
        <w:rPr>
          <w:rFonts w:ascii="Cambria" w:hAnsi="Cambria"/>
          <w:spacing w:val="-3"/>
          <w:w w:val="95"/>
          <w:position w:val="4"/>
          <w:sz w:val="20"/>
        </w:rPr>
        <w:t> </w:t>
      </w:r>
      <w:r>
        <w:rPr>
          <w:rFonts w:ascii="Cambria" w:hAnsi="Cambria"/>
          <w:w w:val="95"/>
          <w:sz w:val="20"/>
        </w:rPr>
        <w:t>+</w:t>
      </w:r>
      <w:r>
        <w:rPr>
          <w:rFonts w:ascii="Cambria" w:hAnsi="Cambria"/>
          <w:spacing w:val="99"/>
          <w:position w:val="28"/>
          <w:sz w:val="20"/>
        </w:rPr>
        <w:t> </w:t>
      </w:r>
      <w:r>
        <w:rPr>
          <w:i/>
          <w:w w:val="95"/>
          <w:sz w:val="20"/>
        </w:rPr>
        <w:t>P</w:t>
      </w:r>
      <w:r>
        <w:rPr>
          <w:w w:val="95"/>
          <w:sz w:val="20"/>
          <w:vertAlign w:val="subscript"/>
        </w:rPr>
        <w:t>vir</w:t>
      </w:r>
    </w:p>
    <w:p>
      <w:pPr>
        <w:spacing w:line="177" w:lineRule="auto" w:before="109"/>
        <w:ind w:left="202" w:right="3141" w:hanging="189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101"/>
          <w:position w:val="-12"/>
          <w:sz w:val="20"/>
        </w:rPr>
        <w:t>+</w:t>
      </w:r>
      <w:r>
        <w:rPr>
          <w:rFonts w:ascii="Cambria" w:hAnsi="Cambria"/>
          <w:position w:val="-12"/>
          <w:sz w:val="20"/>
        </w:rPr>
        <w:t> </w:t>
      </w:r>
      <w:r>
        <w:rPr>
          <w:rFonts w:ascii="Cambria" w:hAnsi="Cambria"/>
          <w:spacing w:val="-20"/>
          <w:position w:val="-12"/>
          <w:sz w:val="20"/>
        </w:rPr>
        <w:t> </w:t>
      </w:r>
      <w:r>
        <w:rPr>
          <w:rFonts w:ascii="Arial" w:hAnsi="Arial"/>
          <w:i/>
          <w:w w:val="95"/>
          <w:sz w:val="20"/>
          <w:u w:val="single"/>
        </w:rPr>
        <w:t>β</w:t>
      </w:r>
      <w:r>
        <w:rPr>
          <w:rFonts w:ascii="Arial" w:hAnsi="Arial"/>
          <w:i/>
          <w:spacing w:val="-32"/>
          <w:sz w:val="20"/>
          <w:u w:val="single"/>
        </w:rPr>
        <w:t> </w:t>
      </w:r>
      <w:r>
        <w:rPr>
          <w:rFonts w:ascii="Verdana" w:hAnsi="Verdana"/>
          <w:w w:val="83"/>
          <w:sz w:val="20"/>
          <w:u w:val="single"/>
        </w:rPr>
        <w:t>∆</w:t>
      </w:r>
      <w:r>
        <w:rPr>
          <w:i/>
          <w:spacing w:val="-75"/>
          <w:w w:val="99"/>
          <w:sz w:val="20"/>
          <w:u w:val="single"/>
        </w:rPr>
        <w:t>P</w:t>
      </w:r>
      <w:r>
        <w:rPr>
          <w:rFonts w:ascii="Cambria" w:hAnsi="Cambria"/>
          <w:w w:val="116"/>
          <w:position w:val="4"/>
          <w:sz w:val="20"/>
          <w:u w:val="single"/>
        </w:rPr>
        <w:t>ˆ</w:t>
      </w:r>
      <w:r>
        <w:rPr>
          <w:rFonts w:ascii="Cambria" w:hAnsi="Cambria"/>
          <w:spacing w:val="8"/>
          <w:position w:val="4"/>
          <w:sz w:val="20"/>
          <w:u w:val="single"/>
        </w:rPr>
        <w:t> </w:t>
      </w:r>
      <w:r>
        <w:rPr>
          <w:rFonts w:ascii="Cambria" w:hAnsi="Cambria"/>
          <w:w w:val="77"/>
          <w:sz w:val="20"/>
          <w:u w:val="single"/>
        </w:rPr>
        <w:t>−</w:t>
      </w:r>
      <w:r>
        <w:rPr>
          <w:rFonts w:ascii="Cambria" w:hAnsi="Cambria"/>
          <w:sz w:val="20"/>
        </w:rPr>
        <w:t> </w:t>
      </w:r>
      <w:r>
        <w:rPr>
          <w:rFonts w:ascii="Arial" w:hAnsi="Arial"/>
          <w:i/>
          <w:w w:val="95"/>
          <w:sz w:val="20"/>
          <w:u w:val="single"/>
        </w:rPr>
        <w:t>ρ</w:t>
      </w:r>
      <w:r>
        <w:rPr>
          <w:rFonts w:ascii="Arial" w:hAnsi="Arial"/>
          <w:i/>
          <w:spacing w:val="-16"/>
          <w:sz w:val="20"/>
        </w:rPr>
        <w:t> </w:t>
      </w:r>
      <w:r>
        <w:rPr>
          <w:rFonts w:ascii="Cambria" w:hAnsi="Cambria"/>
          <w:spacing w:val="-99"/>
          <w:w w:val="135"/>
          <w:position w:val="-8"/>
          <w:sz w:val="20"/>
        </w:rPr>
        <w:t>⃗</w:t>
      </w:r>
      <w:r>
        <w:rPr>
          <w:i/>
          <w:w w:val="99"/>
          <w:position w:val="-12"/>
          <w:sz w:val="20"/>
        </w:rPr>
        <w:t>F</w:t>
      </w:r>
      <w:r>
        <w:rPr>
          <w:i/>
          <w:position w:val="-12"/>
          <w:sz w:val="20"/>
        </w:rPr>
        <w:t>  </w:t>
      </w:r>
      <w:r>
        <w:rPr>
          <w:i/>
          <w:spacing w:val="10"/>
          <w:position w:val="-12"/>
          <w:sz w:val="20"/>
        </w:rPr>
        <w:t> </w:t>
      </w:r>
      <w:r>
        <w:rPr>
          <w:rFonts w:ascii="Verdana" w:hAnsi="Verdana"/>
          <w:spacing w:val="-34"/>
          <w:w w:val="83"/>
          <w:position w:val="-12"/>
          <w:sz w:val="20"/>
        </w:rPr>
        <w:t>∆</w:t>
      </w:r>
      <w:r>
        <w:rPr>
          <w:rFonts w:ascii="Cambria" w:hAnsi="Cambria"/>
          <w:spacing w:val="-66"/>
          <w:w w:val="135"/>
          <w:position w:val="-12"/>
          <w:sz w:val="20"/>
        </w:rPr>
        <w:t>⃗</w:t>
      </w:r>
      <w:r>
        <w:rPr>
          <w:i/>
          <w:w w:val="99"/>
          <w:position w:val="-12"/>
          <w:sz w:val="20"/>
        </w:rPr>
        <w:t>r </w:t>
      </w:r>
      <w:r>
        <w:rPr>
          <w:i/>
          <w:sz w:val="20"/>
        </w:rPr>
        <w:t>d</w:t>
      </w:r>
      <w:r>
        <w:rPr>
          <w:rFonts w:ascii="Cambria" w:hAnsi="Cambria"/>
          <w:sz w:val="20"/>
        </w:rPr>
        <w:t>(</w:t>
      </w:r>
      <w:r>
        <w:rPr>
          <w:i/>
          <w:sz w:val="20"/>
        </w:rPr>
        <w:t>N</w:t>
      </w:r>
      <w:r>
        <w:rPr>
          <w:i/>
          <w:spacing w:val="2"/>
          <w:sz w:val="20"/>
        </w:rPr>
        <w:t> </w:t>
      </w:r>
      <w:r>
        <w:rPr>
          <w:rFonts w:ascii="Cambria" w:hAnsi="Cambria"/>
          <w:sz w:val="20"/>
        </w:rPr>
        <w:t>−</w:t>
      </w:r>
      <w:r>
        <w:rPr>
          <w:rFonts w:ascii="Cambria" w:hAnsi="Cambria"/>
          <w:spacing w:val="-3"/>
          <w:sz w:val="20"/>
        </w:rPr>
        <w:t> </w:t>
      </w:r>
      <w:r>
        <w:rPr>
          <w:rFonts w:ascii="Cambria" w:hAnsi="Cambria"/>
          <w:sz w:val="20"/>
        </w:rPr>
        <w:t>1)</w:t>
      </w:r>
    </w:p>
    <w:p>
      <w:pPr>
        <w:spacing w:after="0" w:line="177" w:lineRule="auto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1500" w:bottom="1000" w:left="1260" w:right="1260"/>
          <w:cols w:num="4" w:equalWidth="0">
            <w:col w:w="3480" w:space="40"/>
            <w:col w:w="278" w:space="39"/>
            <w:col w:w="1039" w:space="39"/>
            <w:col w:w="4805"/>
          </w:cols>
        </w:sectPr>
      </w:pPr>
    </w:p>
    <w:p>
      <w:pPr>
        <w:pStyle w:val="BodyText"/>
        <w:spacing w:line="228" w:lineRule="auto" w:before="123"/>
        <w:ind w:left="180" w:right="177"/>
        <w:jc w:val="both"/>
      </w:pPr>
      <w:r>
        <w:rPr/>
        <w:pict>
          <v:shape style="position:absolute;margin-left:366.212006pt;margin-top:-30.119703pt;width:22.7pt;height:37.2pt;mso-position-horizontal-relative:page;mso-position-vertical-relative:paragraph;z-index:-26646528" type="#_x0000_t202" filled="false" stroked="false">
            <v:textbox inset="0,0,0,0">
              <w:txbxContent>
                <w:p>
                  <w:pPr>
                    <w:pStyle w:val="BodyText"/>
                    <w:spacing w:before="154"/>
                    <w:rPr>
                      <w:rFonts w:ascii="Cambria" w:hAnsi="Cambria"/>
                    </w:rPr>
                  </w:pPr>
                  <w:r>
                    <w:rPr>
                      <w:rFonts w:ascii="Lucida Sans Unicode" w:hAnsi="Lucida Sans Unicode"/>
                      <w:spacing w:val="-454"/>
                      <w:w w:val="236"/>
                    </w:rPr>
                    <w:t> </w:t>
                  </w:r>
                  <w:r>
                    <w:rPr>
                      <w:rFonts w:ascii="Cambria" w:hAnsi="Cambria"/>
                      <w:position w:val="-2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where </w:t>
      </w:r>
      <w:r>
        <w:rPr>
          <w:rFonts w:ascii="Arial" w:hAnsi="Arial"/>
          <w:i/>
          <w:w w:val="95"/>
        </w:rPr>
        <w:t>ρ </w:t>
      </w:r>
      <w:r>
        <w:rPr>
          <w:w w:val="95"/>
        </w:rPr>
        <w:t>is the number density of the system, </w:t>
      </w:r>
      <w:r>
        <w:rPr>
          <w:rFonts w:ascii="Verdana" w:hAnsi="Verdana"/>
          <w:w w:val="95"/>
        </w:rPr>
        <w:t>∆</w:t>
      </w:r>
      <w:r>
        <w:rPr>
          <w:i/>
          <w:w w:val="95"/>
        </w:rPr>
        <w:t>P</w:t>
      </w:r>
      <w:r>
        <w:rPr>
          <w:rFonts w:ascii="Cambria" w:hAnsi="Cambria"/>
          <w:w w:val="95"/>
          <w:position w:val="4"/>
        </w:rPr>
        <w:t>ˆ </w:t>
      </w:r>
      <w:r>
        <w:rPr>
          <w:w w:val="95"/>
        </w:rPr>
        <w:t>is the difference between the harmonic and lattice pressure, </w:t>
      </w:r>
      <w:r>
        <w:rPr>
          <w:i/>
          <w:w w:val="95"/>
        </w:rPr>
        <w:t>P</w:t>
      </w:r>
      <w:r>
        <w:rPr>
          <w:w w:val="95"/>
          <w:vertAlign w:val="subscript"/>
        </w:rPr>
        <w:t>vir</w:t>
      </w:r>
      <w:r>
        <w:rPr>
          <w:w w:val="95"/>
          <w:vertAlign w:val="baseline"/>
        </w:rPr>
        <w:t> is the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virial</w:t>
      </w:r>
      <w:r>
        <w:rPr>
          <w:spacing w:val="-12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-11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12"/>
          <w:vertAlign w:val="baseline"/>
        </w:rPr>
        <w:t> </w:t>
      </w:r>
      <w:r>
        <w:rPr>
          <w:vertAlign w:val="baseline"/>
        </w:rPr>
        <w:t>as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sum</w:t>
      </w:r>
      <w:r>
        <w:rPr>
          <w:spacing w:val="-12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pair,</w:t>
      </w:r>
      <w:r>
        <w:rPr>
          <w:spacing w:val="-11"/>
          <w:vertAlign w:val="baseline"/>
        </w:rPr>
        <w:t> </w:t>
      </w:r>
      <w:r>
        <w:rPr>
          <w:vertAlign w:val="baseline"/>
        </w:rPr>
        <w:t>bond,</w:t>
      </w:r>
      <w:r>
        <w:rPr>
          <w:spacing w:val="-10"/>
          <w:vertAlign w:val="baseline"/>
        </w:rPr>
        <w:t> </w:t>
      </w:r>
      <w:r>
        <w:rPr>
          <w:vertAlign w:val="baseline"/>
        </w:rPr>
        <w:t>angle,</w:t>
      </w:r>
      <w:r>
        <w:rPr>
          <w:spacing w:val="-11"/>
          <w:vertAlign w:val="baseline"/>
        </w:rPr>
        <w:t> </w:t>
      </w:r>
      <w:r>
        <w:rPr>
          <w:vertAlign w:val="baseline"/>
        </w:rPr>
        <w:t>dihedral,</w:t>
      </w:r>
      <w:r>
        <w:rPr>
          <w:spacing w:val="-10"/>
          <w:vertAlign w:val="baseline"/>
        </w:rPr>
        <w:t> </w:t>
      </w:r>
      <w:r>
        <w:rPr>
          <w:vertAlign w:val="baseline"/>
        </w:rPr>
        <w:t>improper,</w:t>
      </w:r>
      <w:r>
        <w:rPr>
          <w:spacing w:val="-11"/>
          <w:vertAlign w:val="baseline"/>
        </w:rPr>
        <w:t> </w:t>
      </w:r>
      <w:r>
        <w:rPr>
          <w:vertAlign w:val="baseline"/>
        </w:rPr>
        <w:t>kspace</w:t>
      </w:r>
      <w:r>
        <w:rPr>
          <w:spacing w:val="-11"/>
          <w:vertAlign w:val="baseline"/>
        </w:rPr>
        <w:t> </w:t>
      </w:r>
      <w:r>
        <w:rPr>
          <w:vertAlign w:val="baseline"/>
        </w:rPr>
        <w:t>(long-range),</w:t>
      </w:r>
      <w:r>
        <w:rPr>
          <w:spacing w:val="-11"/>
          <w:vertAlign w:val="baseline"/>
        </w:rPr>
        <w:t> </w:t>
      </w:r>
      <w:r>
        <w:rPr>
          <w:vertAlign w:val="baseline"/>
        </w:rPr>
        <w:t>and</w:t>
      </w:r>
      <w:r>
        <w:rPr>
          <w:spacing w:val="-12"/>
          <w:vertAlign w:val="baseline"/>
        </w:rPr>
        <w:t> </w:t>
      </w:r>
      <w:r>
        <w:rPr>
          <w:vertAlign w:val="baseline"/>
        </w:rPr>
        <w:t>fix</w:t>
      </w:r>
      <w:r>
        <w:rPr>
          <w:spacing w:val="-11"/>
          <w:vertAlign w:val="baseline"/>
        </w:rPr>
        <w:t> </w:t>
      </w:r>
      <w:r>
        <w:rPr>
          <w:vertAlign w:val="baseline"/>
        </w:rPr>
        <w:t>contributions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to the force on each atom, and </w:t>
      </w:r>
      <w:r>
        <w:rPr>
          <w:i/>
          <w:w w:val="95"/>
          <w:vertAlign w:val="baseline"/>
        </w:rPr>
        <w:t>k</w:t>
      </w:r>
      <w:r>
        <w:rPr>
          <w:i/>
          <w:w w:val="95"/>
          <w:vertAlign w:val="subscript"/>
        </w:rPr>
        <w:t>B</w:t>
      </w:r>
      <w:r>
        <w:rPr>
          <w:i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= 1/</w:t>
      </w:r>
      <w:r>
        <w:rPr>
          <w:i/>
          <w:w w:val="95"/>
          <w:vertAlign w:val="baseline"/>
        </w:rPr>
        <w:t>k</w:t>
      </w:r>
      <w:r>
        <w:rPr>
          <w:i/>
          <w:w w:val="95"/>
          <w:vertAlign w:val="subscript"/>
        </w:rPr>
        <w:t>B</w:t>
      </w:r>
      <w:r>
        <w:rPr>
          <w:i/>
          <w:w w:val="95"/>
          <w:vertAlign w:val="baseline"/>
        </w:rPr>
        <w:t>T </w:t>
      </w:r>
      <w:r>
        <w:rPr>
          <w:w w:val="95"/>
          <w:vertAlign w:val="baseline"/>
        </w:rPr>
        <w:t>. Although the method will work for any value of </w:t>
      </w:r>
      <w:r>
        <w:rPr>
          <w:rFonts w:ascii="Verdana" w:hAnsi="Verdana"/>
          <w:w w:val="95"/>
          <w:vertAlign w:val="baseline"/>
        </w:rPr>
        <w:t>∆</w:t>
      </w:r>
      <w:r>
        <w:rPr>
          <w:i/>
          <w:w w:val="95"/>
          <w:vertAlign w:val="baseline"/>
        </w:rPr>
        <w:t>P</w:t>
      </w:r>
      <w:r>
        <w:rPr>
          <w:rFonts w:ascii="Cambria" w:hAnsi="Cambria"/>
          <w:w w:val="95"/>
          <w:position w:val="4"/>
          <w:vertAlign w:val="baseline"/>
        </w:rPr>
        <w:t>ˆ </w:t>
      </w:r>
      <w:r>
        <w:rPr>
          <w:w w:val="95"/>
          <w:vertAlign w:val="baseline"/>
        </w:rPr>
        <w:t>specified (use pressure</w:t>
      </w:r>
      <w:r>
        <w:rPr>
          <w:spacing w:val="1"/>
          <w:w w:val="95"/>
          <w:vertAlign w:val="baseline"/>
        </w:rPr>
        <w:t> </w:t>
      </w:r>
      <w:r>
        <w:rPr>
          <w:i/>
          <w:color w:val="355F7B"/>
          <w:w w:val="99"/>
          <w:vertAlign w:val="baseline"/>
        </w:rPr>
        <w:t>unit</w:t>
      </w:r>
      <w:r>
        <w:rPr>
          <w:i/>
          <w:color w:val="355F7B"/>
          <w:spacing w:val="1"/>
          <w:w w:val="99"/>
          <w:vertAlign w:val="baseline"/>
        </w:rPr>
        <w:t>s</w:t>
      </w:r>
      <w:r>
        <w:rPr>
          <w:w w:val="99"/>
          <w:vertAlign w:val="baseline"/>
        </w:rPr>
        <w:t>),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precision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resultant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pressure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sensiti</w:t>
      </w:r>
      <w:r>
        <w:rPr>
          <w:spacing w:val="-7"/>
          <w:w w:val="99"/>
          <w:vertAlign w:val="baseline"/>
        </w:rPr>
        <w:t>v</w:t>
      </w:r>
      <w:r>
        <w:rPr>
          <w:w w:val="99"/>
          <w:vertAlign w:val="baseline"/>
        </w:rPr>
        <w:t>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rFonts w:ascii="Verdana" w:hAnsi="Verdana"/>
          <w:w w:val="83"/>
          <w:vertAlign w:val="baseline"/>
        </w:rPr>
        <w:t>∆</w:t>
      </w:r>
      <w:r>
        <w:rPr>
          <w:i/>
          <w:spacing w:val="-75"/>
          <w:w w:val="99"/>
          <w:vertAlign w:val="baseline"/>
        </w:rPr>
        <w:t>P</w:t>
      </w:r>
      <w:r>
        <w:rPr>
          <w:rFonts w:ascii="Cambria" w:hAnsi="Cambria"/>
          <w:spacing w:val="7"/>
          <w:w w:val="116"/>
          <w:position w:val="4"/>
          <w:vertAlign w:val="baseline"/>
        </w:rPr>
        <w:t>ˆ</w:t>
      </w:r>
      <w:r>
        <w:rPr>
          <w:w w:val="99"/>
          <w:vertAlign w:val="baseline"/>
        </w:rPr>
        <w:t>;</w:t>
      </w:r>
      <w:r>
        <w:rPr>
          <w:spacing w:val="-3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precision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tends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be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be</w:t>
      </w:r>
      <w:r>
        <w:rPr>
          <w:spacing w:val="-3"/>
          <w:w w:val="99"/>
          <w:vertAlign w:val="baseline"/>
        </w:rPr>
        <w:t>s</w:t>
      </w:r>
      <w:r>
        <w:rPr>
          <w:w w:val="99"/>
          <w:vertAlign w:val="baseline"/>
        </w:rPr>
        <w:t>t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when</w:t>
      </w:r>
      <w:r>
        <w:rPr>
          <w:spacing w:val="-4"/>
          <w:vertAlign w:val="baseline"/>
        </w:rPr>
        <w:t> </w:t>
      </w:r>
      <w:r>
        <w:rPr>
          <w:rFonts w:ascii="Verdana" w:hAnsi="Verdana"/>
          <w:w w:val="83"/>
          <w:vertAlign w:val="baseline"/>
        </w:rPr>
        <w:t>∆</w:t>
      </w:r>
      <w:r>
        <w:rPr>
          <w:i/>
          <w:spacing w:val="-75"/>
          <w:w w:val="99"/>
          <w:vertAlign w:val="baseline"/>
        </w:rPr>
        <w:t>P</w:t>
      </w:r>
      <w:r>
        <w:rPr>
          <w:rFonts w:ascii="Cambria" w:hAnsi="Cambria"/>
          <w:w w:val="116"/>
          <w:position w:val="4"/>
          <w:vertAlign w:val="baseline"/>
        </w:rPr>
        <w:t>ˆ</w:t>
      </w:r>
      <w:r>
        <w:rPr>
          <w:rFonts w:ascii="Cambria" w:hAnsi="Cambria"/>
          <w:spacing w:val="9"/>
          <w:position w:val="4"/>
          <w:vertAlign w:val="baseline"/>
        </w:rPr>
        <w:t> </w:t>
      </w:r>
      <w:r>
        <w:rPr>
          <w:w w:val="99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actual</w:t>
      </w:r>
      <w:r>
        <w:rPr>
          <w:spacing w:val="-4"/>
          <w:vertAlign w:val="baseline"/>
        </w:rPr>
        <w:t> </w:t>
      </w:r>
      <w:r>
        <w:rPr>
          <w:w w:val="99"/>
          <w:vertAlign w:val="baseline"/>
        </w:rPr>
        <w:t>the </w:t>
      </w:r>
      <w:r>
        <w:rPr>
          <w:vertAlign w:val="baseline"/>
        </w:rPr>
        <w:t>difference</w:t>
      </w:r>
      <w:r>
        <w:rPr>
          <w:spacing w:val="-2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lattice</w:t>
      </w:r>
      <w:r>
        <w:rPr>
          <w:spacing w:val="-1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harmonic</w:t>
      </w:r>
      <w:r>
        <w:rPr>
          <w:spacing w:val="-1"/>
          <w:vertAlign w:val="baseline"/>
        </w:rPr>
        <w:t> </w:t>
      </w:r>
      <w:r>
        <w:rPr>
          <w:vertAlign w:val="baseline"/>
        </w:rPr>
        <w:t>pressure.</w:t>
      </w:r>
    </w:p>
    <w:p>
      <w:pPr>
        <w:tabs>
          <w:tab w:pos="1161" w:val="left" w:leader="none"/>
          <w:tab w:pos="2580" w:val="left" w:leader="none"/>
          <w:tab w:pos="3258" w:val="left" w:leader="none"/>
          <w:tab w:pos="4931" w:val="left" w:leader="none"/>
        </w:tabs>
        <w:spacing w:line="217" w:lineRule="exact" w:before="0"/>
        <w:ind w:left="0" w:right="0" w:firstLine="0"/>
        <w:jc w:val="center"/>
        <w:rPr>
          <w:rFonts w:ascii="Lucida Sans Unicode" w:hAnsi="Lucida Sans Unicode" w:cs="Lucida Sans Unicode" w:eastAsia="Lucida Sans Unicode"/>
          <w:sz w:val="20"/>
          <w:szCs w:val="20"/>
        </w:rPr>
      </w:pPr>
      <w:r>
        <w:rPr>
          <w:rFonts w:ascii="Cambria" w:hAnsi="Cambria" w:cs="Cambria" w:eastAsia="Cambria"/>
          <w:spacing w:val="-10"/>
          <w:w w:val="107"/>
          <w:sz w:val="20"/>
          <w:szCs w:val="20"/>
        </w:rPr>
        <w:t>⟨</w:t>
      </w:r>
      <w:r>
        <w:rPr>
          <w:i/>
          <w:iCs/>
          <w:spacing w:val="-12"/>
          <w:w w:val="99"/>
          <w:sz w:val="20"/>
          <w:szCs w:val="20"/>
        </w:rPr>
        <w:t>C</w:t>
      </w:r>
      <w:r>
        <w:rPr>
          <w:i/>
          <w:iCs/>
          <w:w w:val="106"/>
          <w:sz w:val="20"/>
          <w:szCs w:val="20"/>
          <w:vertAlign w:val="subscript"/>
        </w:rPr>
        <w:t>V</w:t>
      </w:r>
      <w:r>
        <w:rPr>
          <w:i/>
          <w:iCs/>
          <w:spacing w:val="-23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7"/>
          <w:sz w:val="20"/>
          <w:szCs w:val="20"/>
          <w:vertAlign w:val="baseline"/>
        </w:rPr>
        <w:t>⟩</w:t>
      </w:r>
      <w:r>
        <w:rPr>
          <w:rFonts w:ascii="Cambria" w:hAnsi="Cambria" w:cs="Cambria" w:eastAsia="Cambria"/>
          <w:sz w:val="20"/>
          <w:szCs w:val="20"/>
          <w:vertAlign w:val="baseline"/>
        </w:rPr>
        <w:tab/>
      </w:r>
      <w:r>
        <w:rPr>
          <w:i/>
          <w:iCs/>
          <w:w w:val="99"/>
          <w:sz w:val="20"/>
          <w:szCs w:val="20"/>
          <w:vertAlign w:val="baseline"/>
        </w:rPr>
        <w:t>N</w:t>
      </w:r>
      <w:r>
        <w:rPr>
          <w:i/>
          <w:iCs/>
          <w:spacing w:val="6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77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88"/>
          <w:sz w:val="20"/>
          <w:szCs w:val="20"/>
          <w:vertAlign w:val="baseline"/>
        </w:rPr>
        <w:t>1)</w:t>
      </w:r>
      <w:r>
        <w:rPr>
          <w:i/>
          <w:iCs/>
          <w:w w:val="99"/>
          <w:sz w:val="20"/>
          <w:szCs w:val="20"/>
          <w:vertAlign w:val="baseline"/>
        </w:rPr>
        <w:t>k</w:t>
      </w:r>
      <w:r>
        <w:rPr>
          <w:i/>
          <w:iCs/>
          <w:w w:val="106"/>
          <w:sz w:val="20"/>
          <w:szCs w:val="20"/>
          <w:vertAlign w:val="subscript"/>
        </w:rPr>
        <w:t>B</w:t>
      </w:r>
      <w:r>
        <w:rPr>
          <w:i/>
          <w:iCs/>
          <w:spacing w:val="4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1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z w:val="20"/>
          <w:szCs w:val="20"/>
          <w:vertAlign w:val="baseline"/>
        </w:rPr>
        <w:tab/>
      </w:r>
      <w:r>
        <w:rPr>
          <w:rFonts w:ascii="Lucida Sans Unicode" w:hAnsi="Lucida Sans Unicode" w:cs="Lucida Sans Unicode" w:eastAsia="Lucida Sans Unicode"/>
          <w:w w:val="187"/>
          <w:position w:val="22"/>
          <w:sz w:val="20"/>
          <w:szCs w:val="20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pacing w:val="-10"/>
          <w:w w:val="148"/>
          <w:position w:val="16"/>
          <w:sz w:val="20"/>
          <w:szCs w:val="20"/>
          <w:vertAlign w:val="baseline"/>
        </w:rPr>
        <w:t> </w:t>
      </w:r>
      <w:r>
        <w:rPr>
          <w:i/>
          <w:iCs/>
          <w:w w:val="99"/>
          <w:sz w:val="20"/>
          <w:szCs w:val="20"/>
          <w:vertAlign w:val="baseline"/>
        </w:rPr>
        <w:t>U</w:t>
      </w:r>
      <w:r>
        <w:rPr>
          <w:i/>
          <w:iCs/>
          <w:spacing w:val="-32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6"/>
          <w:sz w:val="20"/>
          <w:szCs w:val="20"/>
          <w:vertAlign w:val="superscript"/>
        </w:rPr>
        <w:t>2</w:t>
      </w:r>
      <w:r>
        <w:rPr>
          <w:rFonts w:ascii="Cambria" w:hAnsi="Cambria" w:cs="Cambria" w:eastAsia="Cambria"/>
          <w:sz w:val="20"/>
          <w:szCs w:val="20"/>
          <w:vertAlign w:val="baseline"/>
        </w:rPr>
        <w:tab/>
      </w:r>
      <w:r>
        <w:rPr>
          <w:rFonts w:ascii="Lucida Sans Unicode" w:hAnsi="Lucida Sans Unicode" w:cs="Lucida Sans Unicode" w:eastAsia="Lucida Sans Unicode"/>
          <w:w w:val="148"/>
          <w:position w:val="16"/>
          <w:sz w:val="20"/>
          <w:szCs w:val="20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pacing w:val="-19"/>
          <w:position w:val="16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77"/>
          <w:sz w:val="20"/>
          <w:szCs w:val="20"/>
          <w:vertAlign w:val="baseline"/>
        </w:rPr>
        <w:t>−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spacing w:val="-10"/>
          <w:w w:val="107"/>
          <w:sz w:val="20"/>
          <w:szCs w:val="20"/>
          <w:vertAlign w:val="baseline"/>
        </w:rPr>
        <w:t>⟨</w:t>
      </w:r>
      <w:r>
        <w:rPr>
          <w:i/>
          <w:iCs/>
          <w:spacing w:val="-5"/>
          <w:w w:val="99"/>
          <w:sz w:val="20"/>
          <w:szCs w:val="20"/>
          <w:vertAlign w:val="baseline"/>
        </w:rPr>
        <w:t>U</w:t>
      </w:r>
      <w:r>
        <w:rPr>
          <w:w w:val="106"/>
          <w:sz w:val="20"/>
          <w:szCs w:val="20"/>
          <w:vertAlign w:val="subscript"/>
        </w:rPr>
        <w:t>HM</w:t>
      </w:r>
      <w:r>
        <w:rPr>
          <w:spacing w:val="9"/>
          <w:w w:val="106"/>
          <w:sz w:val="20"/>
          <w:szCs w:val="20"/>
          <w:vertAlign w:val="subscript"/>
        </w:rPr>
        <w:t>A</w:t>
      </w:r>
      <w:r>
        <w:rPr>
          <w:rFonts w:ascii="Cambria" w:hAnsi="Cambria" w:cs="Cambria" w:eastAsia="Cambria"/>
          <w:w w:val="107"/>
          <w:sz w:val="20"/>
          <w:szCs w:val="20"/>
          <w:vertAlign w:val="baseline"/>
        </w:rPr>
        <w:t>⟩</w:t>
      </w:r>
      <w:r>
        <w:rPr>
          <w:rFonts w:ascii="Cambria" w:hAnsi="Cambria" w:cs="Cambria" w:eastAsia="Cambria"/>
          <w:spacing w:val="9"/>
          <w:w w:val="89"/>
          <w:position w:val="10"/>
          <w:sz w:val="14"/>
          <w:szCs w:val="14"/>
          <w:vertAlign w:val="baseline"/>
        </w:rPr>
        <w:t>2</w:t>
      </w:r>
      <w:r>
        <w:rPr>
          <w:rFonts w:ascii="Lucida Sans Unicode" w:hAnsi="Lucida Sans Unicode" w:cs="Lucida Sans Unicode" w:eastAsia="Lucida Sans Unicode"/>
          <w:w w:val="187"/>
          <w:position w:val="22"/>
          <w:sz w:val="20"/>
          <w:szCs w:val="20"/>
          <w:vertAlign w:val="baseline"/>
        </w:rPr>
        <w:t> </w:t>
      </w:r>
      <w:r>
        <w:rPr>
          <w:rFonts w:ascii="Lucida Sans Unicode" w:hAnsi="Lucida Sans Unicode" w:cs="Lucida Sans Unicode" w:eastAsia="Lucida Sans Unicode"/>
          <w:spacing w:val="-20"/>
          <w:position w:val="22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1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z w:val="20"/>
          <w:szCs w:val="20"/>
          <w:vertAlign w:val="baseline"/>
        </w:rPr>
        <w:tab/>
      </w:r>
      <w:r>
        <w:rPr>
          <w:rFonts w:ascii="Lucida Sans Unicode" w:hAnsi="Lucida Sans Unicode" w:cs="Lucida Sans Unicode" w:eastAsia="Lucida Sans Unicode"/>
          <w:spacing w:val="-1"/>
          <w:w w:val="81"/>
          <w:position w:val="22"/>
          <w:sz w:val="20"/>
          <w:szCs w:val="20"/>
          <w:vertAlign w:val="baseline"/>
        </w:rPr>
        <w:t>D</w:t>
      </w:r>
      <w:r>
        <w:rPr>
          <w:rFonts w:ascii="Cambria" w:hAnsi="Cambria" w:cs="Cambria" w:eastAsia="Cambria"/>
          <w:spacing w:val="-99"/>
          <w:w w:val="135"/>
          <w:position w:val="4"/>
          <w:sz w:val="20"/>
          <w:szCs w:val="20"/>
          <w:vertAlign w:val="baseline"/>
        </w:rPr>
        <w:t>⃗</w:t>
      </w:r>
      <w:r>
        <w:rPr>
          <w:i/>
          <w:iCs/>
          <w:w w:val="99"/>
          <w:sz w:val="20"/>
          <w:szCs w:val="20"/>
          <w:vertAlign w:val="baseline"/>
        </w:rPr>
        <w:t>F</w:t>
      </w:r>
      <w:r>
        <w:rPr>
          <w:i/>
          <w:iCs/>
          <w:spacing w:val="11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7"/>
          <w:sz w:val="20"/>
          <w:szCs w:val="20"/>
          <w:vertAlign w:val="baseline"/>
        </w:rPr>
        <w:t>·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Verdana" w:hAnsi="Verdana" w:cs="Verdana" w:eastAsia="Verdana"/>
          <w:spacing w:val="-34"/>
          <w:w w:val="83"/>
          <w:sz w:val="20"/>
          <w:szCs w:val="20"/>
          <w:vertAlign w:val="baseline"/>
        </w:rPr>
        <w:t>∆</w:t>
      </w:r>
      <w:r>
        <w:rPr>
          <w:rFonts w:ascii="Cambria" w:hAnsi="Cambria" w:cs="Cambria" w:eastAsia="Cambria"/>
          <w:spacing w:val="-66"/>
          <w:w w:val="135"/>
          <w:sz w:val="20"/>
          <w:szCs w:val="20"/>
          <w:vertAlign w:val="baseline"/>
        </w:rPr>
        <w:t>⃗</w:t>
      </w:r>
      <w:r>
        <w:rPr>
          <w:i/>
          <w:iCs/>
          <w:w w:val="99"/>
          <w:sz w:val="20"/>
          <w:szCs w:val="20"/>
          <w:vertAlign w:val="baseline"/>
        </w:rPr>
        <w:t>r</w:t>
      </w:r>
      <w:r>
        <w:rPr>
          <w:i/>
          <w:iCs/>
          <w:spacing w:val="-2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101"/>
          <w:sz w:val="20"/>
          <w:szCs w:val="20"/>
          <w:vertAlign w:val="baseline"/>
        </w:rPr>
        <w:t>+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Verdana" w:hAnsi="Verdana" w:cs="Verdana" w:eastAsia="Verdana"/>
          <w:w w:val="83"/>
          <w:sz w:val="20"/>
          <w:szCs w:val="20"/>
          <w:vertAlign w:val="baseline"/>
        </w:rPr>
        <w:t>∆</w:t>
      </w:r>
      <w:r>
        <w:rPr>
          <w:i/>
          <w:iCs/>
          <w:w w:val="99"/>
          <w:sz w:val="20"/>
          <w:szCs w:val="20"/>
          <w:vertAlign w:val="baseline"/>
        </w:rPr>
        <w:t>r</w:t>
      </w:r>
      <w:r>
        <w:rPr>
          <w:i/>
          <w:iCs/>
          <w:spacing w:val="-2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7"/>
          <w:sz w:val="20"/>
          <w:szCs w:val="20"/>
          <w:vertAlign w:val="baseline"/>
        </w:rPr>
        <w:t>·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Verdana" w:hAnsi="Verdana" w:cs="Verdana" w:eastAsia="Verdana"/>
          <w:w w:val="92"/>
          <w:sz w:val="20"/>
          <w:szCs w:val="20"/>
          <w:vertAlign w:val="baseline"/>
        </w:rPr>
        <w:t>Φ</w:t>
      </w:r>
      <w:r>
        <w:rPr>
          <w:rFonts w:ascii="Verdana" w:hAnsi="Verdana" w:cs="Verdana" w:eastAsia="Verdana"/>
          <w:spacing w:val="-27"/>
          <w:sz w:val="20"/>
          <w:szCs w:val="20"/>
          <w:vertAlign w:val="baseline"/>
        </w:rPr>
        <w:t> </w:t>
      </w:r>
      <w:r>
        <w:rPr>
          <w:rFonts w:ascii="Cambria" w:hAnsi="Cambria" w:cs="Cambria" w:eastAsia="Cambria"/>
          <w:w w:val="97"/>
          <w:sz w:val="20"/>
          <w:szCs w:val="20"/>
          <w:vertAlign w:val="baseline"/>
        </w:rPr>
        <w:t>·</w:t>
      </w:r>
      <w:r>
        <w:rPr>
          <w:rFonts w:ascii="Cambria" w:hAnsi="Cambria" w:cs="Cambria" w:eastAsia="Cambria"/>
          <w:sz w:val="20"/>
          <w:szCs w:val="20"/>
          <w:vertAlign w:val="baseline"/>
        </w:rPr>
        <w:t> </w:t>
      </w:r>
      <w:r>
        <w:rPr>
          <w:rFonts w:ascii="Verdana" w:hAnsi="Verdana" w:cs="Verdana" w:eastAsia="Verdana"/>
          <w:spacing w:val="-34"/>
          <w:w w:val="83"/>
          <w:sz w:val="20"/>
          <w:szCs w:val="20"/>
          <w:vertAlign w:val="baseline"/>
        </w:rPr>
        <w:t>∆</w:t>
      </w:r>
      <w:r>
        <w:rPr>
          <w:rFonts w:ascii="Cambria" w:hAnsi="Cambria" w:cs="Cambria" w:eastAsia="Cambria"/>
          <w:spacing w:val="-66"/>
          <w:w w:val="135"/>
          <w:sz w:val="20"/>
          <w:szCs w:val="20"/>
          <w:vertAlign w:val="baseline"/>
        </w:rPr>
        <w:t>⃗</w:t>
      </w:r>
      <w:r>
        <w:rPr>
          <w:i/>
          <w:iCs/>
          <w:spacing w:val="4"/>
          <w:w w:val="99"/>
          <w:sz w:val="20"/>
          <w:szCs w:val="20"/>
          <w:vertAlign w:val="baseline"/>
        </w:rPr>
        <w:t>r</w:t>
      </w:r>
      <w:r>
        <w:rPr>
          <w:rFonts w:ascii="Lucida Sans Unicode" w:hAnsi="Lucida Sans Unicode" w:cs="Lucida Sans Unicode" w:eastAsia="Lucida Sans Unicode"/>
          <w:w w:val="112"/>
          <w:position w:val="22"/>
          <w:sz w:val="20"/>
          <w:szCs w:val="20"/>
          <w:vertAlign w:val="baseline"/>
        </w:rPr>
        <w:t>E</w:t>
      </w:r>
    </w:p>
    <w:p>
      <w:pPr>
        <w:tabs>
          <w:tab w:pos="3629" w:val="left" w:leader="none"/>
          <w:tab w:pos="6143" w:val="left" w:leader="none"/>
        </w:tabs>
        <w:spacing w:line="111" w:lineRule="exact" w:before="0"/>
        <w:ind w:left="2466" w:right="0" w:firstLine="0"/>
        <w:jc w:val="left"/>
        <w:rPr>
          <w:rFonts w:ascii="Cambria"/>
          <w:sz w:val="20"/>
        </w:rPr>
      </w:pPr>
      <w:r>
        <w:rPr/>
        <w:pict>
          <v:shape style="position:absolute;margin-left:157.192001pt;margin-top:.885787pt;width:39.15pt;height:18.850pt;mso-position-horizontal-relative:page;mso-position-vertical-relative:paragraph;z-index:-26645504" type="#_x0000_t202" filled="false" stroked="false">
            <v:textbox inset="0,0,0,0">
              <w:txbxContent>
                <w:p>
                  <w:pPr>
                    <w:spacing w:line="240" w:lineRule="auto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spacing w:val="-2"/>
                      <w:w w:val="95"/>
                      <w:sz w:val="14"/>
                    </w:rPr>
                    <w:t>HMA</w:t>
                  </w:r>
                  <w:r>
                    <w:rPr>
                      <w:spacing w:val="30"/>
                      <w:sz w:val="14"/>
                    </w:rPr>
                    <w:t> </w:t>
                  </w:r>
                  <w:r>
                    <w:rPr>
                      <w:rFonts w:ascii="Cambria"/>
                      <w:spacing w:val="-1"/>
                      <w:w w:val="95"/>
                      <w:position w:val="6"/>
                      <w:sz w:val="20"/>
                    </w:rPr>
                    <w:t>=</w:t>
                  </w:r>
                  <w:r>
                    <w:rPr>
                      <w:rFonts w:ascii="Cambria"/>
                      <w:spacing w:val="40"/>
                      <w:position w:val="6"/>
                      <w:sz w:val="20"/>
                    </w:rPr>
                    <w:t> </w:t>
                  </w:r>
                  <w:r>
                    <w:rPr>
                      <w:rFonts w:ascii="Cambria"/>
                      <w:spacing w:val="-1"/>
                      <w:w w:val="95"/>
                      <w:position w:val="-7"/>
                      <w:sz w:val="20"/>
                    </w:rPr>
                    <w:t>2</w:t>
                  </w:r>
                  <w:r>
                    <w:rPr>
                      <w:rFonts w:ascii="Cambria"/>
                      <w:spacing w:val="-13"/>
                      <w:w w:val="95"/>
                      <w:position w:val="-7"/>
                      <w:sz w:val="20"/>
                    </w:rPr>
                    <w:t> </w:t>
                  </w:r>
                  <w:r>
                    <w:rPr>
                      <w:rFonts w:ascii="Cambria"/>
                      <w:spacing w:val="-1"/>
                      <w:w w:val="95"/>
                      <w:position w:val="6"/>
                      <w:sz w:val="20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  <w:u w:val="single"/>
        </w:rPr>
        <w:t>d</w:t>
      </w:r>
      <w:r>
        <w:rPr>
          <w:i/>
          <w:sz w:val="20"/>
        </w:rPr>
        <w:tab/>
      </w:r>
      <w:r>
        <w:rPr>
          <w:rFonts w:ascii="Cambria"/>
          <w:sz w:val="20"/>
          <w:u w:val="single"/>
        </w:rPr>
        <w:t>1</w:t>
      </w:r>
      <w:r>
        <w:rPr>
          <w:rFonts w:ascii="Cambria"/>
          <w:sz w:val="20"/>
        </w:rPr>
        <w:tab/>
      </w:r>
      <w:r>
        <w:rPr>
          <w:rFonts w:ascii="Cambria"/>
          <w:sz w:val="20"/>
          <w:u w:val="single"/>
        </w:rPr>
        <w:t>1 </w:t>
      </w:r>
      <w:r>
        <w:rPr>
          <w:rFonts w:ascii="Cambria"/>
          <w:spacing w:val="-21"/>
          <w:sz w:val="20"/>
          <w:u w:val="single"/>
        </w:rPr>
        <w:t> </w:t>
      </w:r>
    </w:p>
    <w:p>
      <w:pPr>
        <w:pStyle w:val="BodyText"/>
        <w:tabs>
          <w:tab w:pos="4427" w:val="left" w:leader="none"/>
          <w:tab w:pos="6143" w:val="left" w:leader="none"/>
        </w:tabs>
        <w:ind w:left="3629"/>
        <w:rPr>
          <w:rFonts w:ascii="Cambria"/>
        </w:rPr>
      </w:pPr>
      <w:r>
        <w:rPr>
          <w:rFonts w:ascii="Cambria"/>
        </w:rPr>
        <w:pict>
          <v:shape style="width:19.5pt;height:12.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20"/>
                    </w:rPr>
                    <w:t>k</w:t>
                  </w:r>
                  <w:r>
                    <w:rPr>
                      <w:i/>
                      <w:w w:val="95"/>
                      <w:sz w:val="20"/>
                      <w:vertAlign w:val="subscript"/>
                    </w:rPr>
                    <w:t>B</w:t>
                  </w:r>
                  <w:r>
                    <w:rPr>
                      <w:i/>
                      <w:w w:val="95"/>
                      <w:sz w:val="20"/>
                      <w:vertAlign w:val="baseline"/>
                    </w:rPr>
                    <w:t>T</w:t>
                  </w:r>
                  <w:r>
                    <w:rPr>
                      <w:i/>
                      <w:spacing w:val="-20"/>
                      <w:w w:val="9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/>
                      <w:w w:val="95"/>
                      <w:position w:val="6"/>
                      <w:sz w:val="14"/>
                      <w:vertAlign w:val="baseline"/>
                    </w:rPr>
                    <w:t>2</w:t>
                  </w:r>
                </w:p>
              </w:txbxContent>
            </v:textbox>
          </v:shape>
        </w:pict>
      </w:r>
      <w:r>
        <w:rPr>
          <w:rFonts w:ascii="Cambria"/>
        </w:rPr>
      </w:r>
      <w:r>
        <w:rPr>
          <w:rFonts w:ascii="Cambria"/>
        </w:rPr>
        <w:tab/>
      </w:r>
      <w:r>
        <w:rPr>
          <w:rFonts w:ascii="Cambria"/>
          <w:position w:val="12"/>
        </w:rPr>
        <w:pict>
          <v:shape style="width:16.3pt;height:9.3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16"/>
                    <w:ind w:left="0" w:right="0" w:firstLine="0"/>
                    <w:jc w:val="left"/>
                    <w:rPr>
                      <w:sz w:val="14"/>
                    </w:rPr>
                  </w:pPr>
                  <w:r>
                    <w:rPr>
                      <w:w w:val="95"/>
                      <w:sz w:val="14"/>
                    </w:rPr>
                    <w:t>HMA</w:t>
                  </w:r>
                </w:p>
              </w:txbxContent>
            </v:textbox>
          </v:shape>
        </w:pict>
      </w:r>
      <w:r>
        <w:rPr>
          <w:rFonts w:ascii="Cambria"/>
          <w:position w:val="12"/>
        </w:rPr>
      </w:r>
      <w:r>
        <w:rPr>
          <w:rFonts w:ascii="Cambria"/>
          <w:position w:val="12"/>
        </w:rPr>
        <w:tab/>
      </w:r>
      <w:r>
        <w:rPr>
          <w:rFonts w:ascii="Cambria"/>
          <w:position w:val="1"/>
        </w:rPr>
        <w:pict>
          <v:shape style="width:10.55pt;height:12.0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29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Cambria"/>
                      <w:w w:val="90"/>
                      <w:sz w:val="20"/>
                    </w:rPr>
                    <w:t>4</w:t>
                  </w:r>
                  <w:r>
                    <w:rPr>
                      <w:i/>
                      <w:w w:val="90"/>
                      <w:sz w:val="20"/>
                    </w:rPr>
                    <w:t>T</w:t>
                  </w:r>
                </w:p>
              </w:txbxContent>
            </v:textbox>
          </v:shape>
        </w:pict>
      </w:r>
      <w:r>
        <w:rPr>
          <w:rFonts w:ascii="Cambria"/>
          <w:position w:val="1"/>
        </w:rPr>
      </w:r>
    </w:p>
    <w:p>
      <w:pPr>
        <w:pStyle w:val="BodyText"/>
        <w:spacing w:line="249" w:lineRule="auto" w:before="96"/>
        <w:ind w:left="180" w:right="177"/>
        <w:jc w:val="both"/>
      </w:pPr>
      <w:r>
        <w:rPr/>
        <w:pict>
          <v:group style="position:absolute;margin-left:68.612999pt;margin-top:58.980972pt;width:474.8pt;height:18.75pt;mso-position-horizontal-relative:page;mso-position-vertical-relative:paragraph;z-index:-15495168;mso-wrap-distance-left:0;mso-wrap-distance-right:0" coordorigin="1372,1180" coordsize="9496,375">
            <v:shape style="position:absolute;left:1372;top:1179;width:9496;height:375" coordorigin="1372,1180" coordsize="9496,375" path="m10808,1180l1432,1180,1409,1184,1390,1197,1377,1216,1372,1239,1372,1494,1377,1518,1390,1537,1409,1550,1432,1554,10808,1554,10831,1550,10850,1537,10863,1518,10868,1494,10868,1239,10863,1216,10850,1197,10831,1184,10808,1180xe" filled="true" fillcolor="#1f1f1f" stroked="false">
              <v:path arrowok="t"/>
              <v:fill type="solid"/>
            </v:shape>
            <v:shape style="position:absolute;left:1380;top:1187;width:9480;height:359" coordorigin="1380,1188" coordsize="9480,359" path="m10800,1188l1440,1188,1417,1192,1398,1205,1385,1224,1380,1247,1380,1486,1385,1510,1398,1529,1417,1542,1440,1546,10800,1546,10823,1542,10842,1529,10855,1510,10860,1486,10860,1247,10855,1224,10842,1205,10823,1192,10800,1188xe" filled="true" fillcolor="#f2f2f2" stroked="false">
              <v:path arrowok="t"/>
              <v:fill type="solid"/>
            </v:shape>
            <v:shape style="position:absolute;left:1372;top:1179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thermo_modify</w:t>
                    </w:r>
                    <w:r>
                      <w:rPr>
                        <w:rFonts w:ascii="Lucida Sans Unicode"/>
                        <w:color w:val="007F00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format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float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BA2121"/>
                        <w:w w:val="90"/>
                        <w:sz w:val="20"/>
                      </w:rPr>
                      <w:t>'%22.15e'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505.052002pt;margin-top:7.132709pt;width:31pt;height:17.3pt;mso-position-horizontal-relative:page;mso-position-vertical-relative:paragraph;z-index:-2664601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41" w:val="left" w:leader="none"/>
                    </w:tabs>
                    <w:spacing w:line="199" w:lineRule="exact"/>
                    <w:rPr>
                      <w:rFonts w:ascii="Cambria" w:hAnsi="Cambria" w:cs="Cambria" w:eastAsia="Cambria"/>
                    </w:rPr>
                  </w:pPr>
                  <w:r>
                    <w:rPr>
                      <w:rFonts w:ascii="Cambria" w:hAnsi="Cambria" w:cs="Cambria" w:eastAsia="Cambria"/>
                      <w:w w:val="110"/>
                    </w:rPr>
                    <w:t>⟨</w:t>
                    <w:tab/>
                  </w:r>
                  <w:r>
                    <w:rPr>
                      <w:rFonts w:ascii="Cambria" w:hAnsi="Cambria" w:cs="Cambria" w:eastAsia="Cambria"/>
                      <w:spacing w:val="-8"/>
                      <w:w w:val="110"/>
                    </w:rPr>
                    <w:t>⟩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where </w:t>
      </w:r>
      <w:r>
        <w:rPr>
          <w:rFonts w:ascii="Verdana" w:hAnsi="Verdana"/>
          <w:w w:val="95"/>
        </w:rPr>
        <w:t>Φ </w:t>
      </w:r>
      <w:r>
        <w:rPr>
          <w:w w:val="95"/>
        </w:rPr>
        <w:t>is the Hessian matrix. The compute hma command computes the full expression for </w:t>
      </w:r>
      <w:r>
        <w:rPr>
          <w:i/>
          <w:w w:val="95"/>
        </w:rPr>
        <w:t>C</w:t>
      </w:r>
      <w:r>
        <w:rPr>
          <w:i/>
          <w:w w:val="95"/>
          <w:vertAlign w:val="subscript"/>
        </w:rPr>
        <w:t>V</w:t>
      </w:r>
      <w:r>
        <w:rPr>
          <w:i/>
          <w:spacing w:val="45"/>
          <w:vertAlign w:val="baseline"/>
        </w:rPr>
        <w:t> </w:t>
      </w:r>
      <w:r>
        <w:rPr>
          <w:w w:val="95"/>
          <w:vertAlign w:val="baseline"/>
        </w:rPr>
        <w:t>except for the</w:t>
      </w:r>
      <w:r>
        <w:rPr>
          <w:spacing w:val="92"/>
          <w:vertAlign w:val="baseline"/>
        </w:rPr>
        <w:t> </w:t>
      </w:r>
      <w:r>
        <w:rPr>
          <w:i/>
          <w:w w:val="95"/>
          <w:vertAlign w:val="baseline"/>
        </w:rPr>
        <w:t>U</w:t>
      </w:r>
      <w:r>
        <w:rPr>
          <w:w w:val="95"/>
          <w:vertAlign w:val="subscript"/>
        </w:rPr>
        <w:t>HMA</w:t>
      </w:r>
      <w:r>
        <w:rPr>
          <w:spacing w:val="45"/>
          <w:vertAlign w:val="baseline"/>
        </w:rPr>
        <w:t> </w:t>
      </w:r>
      <w:r>
        <w:rPr>
          <w:rFonts w:ascii="Cambria" w:hAnsi="Cambria"/>
          <w:w w:val="95"/>
          <w:vertAlign w:val="superscript"/>
        </w:rPr>
        <w:t>2</w:t>
      </w:r>
      <w:r>
        <w:rPr>
          <w:rFonts w:ascii="Cambria" w:hAnsi="Cambria"/>
          <w:spacing w:val="1"/>
          <w:w w:val="95"/>
          <w:vertAlign w:val="baseline"/>
        </w:rPr>
        <w:t> </w:t>
      </w:r>
      <w:r>
        <w:rPr>
          <w:vertAlign w:val="baseline"/>
        </w:rPr>
        <w:t>in the variance term, which can be obtained by passing the </w:t>
      </w:r>
      <w:r>
        <w:rPr>
          <w:i/>
          <w:vertAlign w:val="baseline"/>
        </w:rPr>
        <w:t>u </w:t>
      </w:r>
      <w:r>
        <w:rPr>
          <w:vertAlign w:val="baseline"/>
        </w:rPr>
        <w:t>keyword; you must add this extra contribution to the </w:t>
      </w:r>
      <w:r>
        <w:rPr>
          <w:i/>
          <w:vertAlign w:val="baseline"/>
        </w:rPr>
        <w:t>C</w:t>
      </w:r>
      <w:r>
        <w:rPr>
          <w:i/>
          <w:vertAlign w:val="subscript"/>
        </w:rPr>
        <w:t>V</w:t>
      </w:r>
      <w:r>
        <w:rPr>
          <w:i/>
          <w:spacing w:val="-47"/>
          <w:vertAlign w:val="baseline"/>
        </w:rPr>
        <w:t> </w:t>
      </w:r>
      <w:r>
        <w:rPr>
          <w:w w:val="95"/>
          <w:vertAlign w:val="baseline"/>
        </w:rPr>
        <w:t>value reported by this compute.</w:t>
      </w:r>
      <w:r>
        <w:rPr>
          <w:spacing w:val="92"/>
          <w:vertAlign w:val="baseline"/>
        </w:rPr>
        <w:t> </w:t>
      </w:r>
      <w:r>
        <w:rPr>
          <w:w w:val="95"/>
          <w:vertAlign w:val="baseline"/>
        </w:rPr>
        <w:t>The variance term can cause significant round-off error when computing </w:t>
      </w:r>
      <w:r>
        <w:rPr>
          <w:i/>
          <w:w w:val="95"/>
          <w:vertAlign w:val="baseline"/>
        </w:rPr>
        <w:t>C</w:t>
      </w:r>
      <w:r>
        <w:rPr>
          <w:i/>
          <w:w w:val="95"/>
          <w:vertAlign w:val="subscript"/>
        </w:rPr>
        <w:t>V</w:t>
      </w:r>
      <w:r>
        <w:rPr>
          <w:i/>
          <w:w w:val="95"/>
          <w:vertAlign w:val="baseline"/>
        </w:rPr>
        <w:t> </w:t>
      </w:r>
      <w:r>
        <w:rPr>
          <w:w w:val="95"/>
          <w:vertAlign w:val="baseline"/>
        </w:rPr>
        <w:t>.</w:t>
      </w:r>
      <w:r>
        <w:rPr>
          <w:spacing w:val="93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address</w:t>
      </w:r>
      <w:r>
        <w:rPr>
          <w:spacing w:val="-4"/>
          <w:vertAlign w:val="baseline"/>
        </w:rPr>
        <w:t> </w:t>
      </w:r>
      <w:r>
        <w:rPr>
          <w:vertAlign w:val="baseline"/>
        </w:rPr>
        <w:t>this,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anharmonic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keyword</w:t>
      </w:r>
      <w:r>
        <w:rPr>
          <w:spacing w:val="-3"/>
          <w:vertAlign w:val="baseline"/>
        </w:rPr>
        <w:t> </w:t>
      </w:r>
      <w:r>
        <w:rPr>
          <w:vertAlign w:val="baseline"/>
        </w:rPr>
        <w:t>can</w:t>
      </w:r>
      <w:r>
        <w:rPr>
          <w:spacing w:val="-3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passed</w:t>
      </w:r>
      <w:r>
        <w:rPr>
          <w:spacing w:val="-3"/>
          <w:vertAlign w:val="baseline"/>
        </w:rPr>
        <w:t> </w:t>
      </w:r>
      <w:r>
        <w:rPr>
          <w:vertAlign w:val="baseline"/>
        </w:rPr>
        <w:t>and/or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3"/>
          <w:vertAlign w:val="baseline"/>
        </w:rPr>
        <w:t> </w:t>
      </w:r>
      <w:r>
        <w:rPr>
          <w:vertAlign w:val="baseline"/>
        </w:rPr>
        <w:t>format</w:t>
      </w:r>
      <w:r>
        <w:rPr>
          <w:spacing w:val="-3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vertAlign w:val="baseline"/>
        </w:rPr>
        <w:t>specified</w:t>
      </w:r>
      <w:r>
        <w:rPr>
          <w:spacing w:val="-3"/>
          <w:vertAlign w:val="baseline"/>
        </w:rPr>
        <w:t> </w:t>
      </w:r>
      <w:r>
        <w:rPr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vertAlign w:val="baseline"/>
        </w:rPr>
        <w:t>more</w:t>
      </w:r>
      <w:r>
        <w:rPr>
          <w:spacing w:val="-4"/>
          <w:vertAlign w:val="baseline"/>
        </w:rPr>
        <w:t> </w:t>
      </w:r>
      <w:r>
        <w:rPr>
          <w:vertAlign w:val="baseline"/>
        </w:rPr>
        <w:t>digits.</w:t>
      </w:r>
    </w:p>
    <w:p>
      <w:pPr>
        <w:pStyle w:val="BodyText"/>
        <w:spacing w:line="249" w:lineRule="auto" w:before="143"/>
        <w:ind w:left="180" w:right="177"/>
        <w:jc w:val="both"/>
      </w:pPr>
      <w:r>
        <w:rPr/>
        <w:t>The </w:t>
      </w:r>
      <w:r>
        <w:rPr>
          <w:i/>
        </w:rPr>
        <w:t>anharmonic </w:t>
      </w:r>
      <w:r>
        <w:rPr/>
        <w:t>keyword will instruct the compute to return anharmonic properties rather than the full properties,</w:t>
      </w:r>
      <w:r>
        <w:rPr>
          <w:spacing w:val="1"/>
        </w:rPr>
        <w:t> </w:t>
      </w:r>
      <w:r>
        <w:rPr/>
        <w:t>which include lattice, harmonic and anharmonic contributions. When using this keyword, the compute must be first</w:t>
      </w:r>
      <w:r>
        <w:rPr>
          <w:spacing w:val="1"/>
        </w:rPr>
        <w:t> </w:t>
      </w:r>
      <w:r>
        <w:rPr/>
        <w:t>active (it must be included via a </w:t>
      </w:r>
      <w:r>
        <w:rPr>
          <w:i/>
          <w:color w:val="355F7B"/>
        </w:rPr>
        <w:t>thermo_style custom </w:t>
      </w:r>
      <w:r>
        <w:rPr/>
        <w:t>command) while the atoms are still at their lattice sites (before</w:t>
      </w:r>
      <w:r>
        <w:rPr>
          <w:spacing w:val="1"/>
        </w:rPr>
        <w:t> </w:t>
      </w:r>
      <w:r>
        <w:rPr/>
        <w:t>equilibration).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temp-ID specified with compute hma command should be same as the fix-ID of the Nose–Hoover (</w:t>
      </w:r>
      <w:r>
        <w:rPr>
          <w:i/>
          <w:color w:val="355F7B"/>
        </w:rPr>
        <w:t>fix nvt</w:t>
      </w:r>
      <w:r>
        <w:rPr/>
        <w:t>) or</w:t>
      </w:r>
      <w:r>
        <w:rPr>
          <w:spacing w:val="1"/>
        </w:rPr>
        <w:t> </w:t>
      </w:r>
      <w:r>
        <w:rPr>
          <w:w w:val="95"/>
        </w:rPr>
        <w:t>Berendsen (</w:t>
      </w:r>
      <w:r>
        <w:rPr>
          <w:i/>
          <w:color w:val="355F7B"/>
          <w:w w:val="95"/>
        </w:rPr>
        <w:t>fix temp/berendsen</w:t>
      </w:r>
      <w:r>
        <w:rPr>
          <w:w w:val="95"/>
        </w:rPr>
        <w:t>) thermostat used for the simulation.</w:t>
      </w:r>
      <w:r>
        <w:rPr>
          <w:spacing w:val="1"/>
          <w:w w:val="95"/>
        </w:rPr>
        <w:t> </w:t>
      </w:r>
      <w:r>
        <w:rPr>
          <w:w w:val="95"/>
        </w:rPr>
        <w:t>While using this command, the Langevin thermostat</w:t>
      </w:r>
      <w:r>
        <w:rPr>
          <w:spacing w:val="1"/>
          <w:w w:val="95"/>
        </w:rPr>
        <w:t> </w:t>
      </w:r>
      <w:r>
        <w:rPr/>
        <w:t>(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langevin</w:t>
      </w:r>
      <w:r>
        <w:rPr/>
        <w:t>)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avoided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extra</w:t>
      </w:r>
      <w:r>
        <w:rPr>
          <w:spacing w:val="-2"/>
        </w:rPr>
        <w:t> </w:t>
      </w:r>
      <w:r>
        <w:rPr/>
        <w:t>forces</w:t>
      </w:r>
      <w:r>
        <w:rPr>
          <w:spacing w:val="-3"/>
        </w:rPr>
        <w:t> </w:t>
      </w:r>
      <w:r>
        <w:rPr/>
        <w:t>interfere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HMA</w:t>
      </w:r>
      <w:r>
        <w:rPr>
          <w:spacing w:val="-2"/>
        </w:rPr>
        <w:t> </w:t>
      </w:r>
      <w:r>
        <w:rPr/>
        <w:t>implementation.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10328pt;width:468pt;height:54.75pt;mso-position-horizontal-relative:page;mso-position-vertical-relative:paragraph;z-index:-15494656;mso-wrap-distance-left:0;mso-wrap-distance-right:0" coordorigin="1440,306" coordsize="9360,1095">
            <v:shape style="position:absolute;left:1440;top:306;width:9360;height:1095" coordorigin="1440,306" coordsize="9360,1095" path="m10700,306l1540,306,1501,314,1469,335,1448,367,1440,406,1440,1301,1448,1340,1469,1372,1501,1393,1540,1401,10700,1401,10739,1393,10771,1372,10792,1340,10800,1301,10800,406,10792,367,10771,335,10739,314,10700,306xe" filled="true" fillcolor="#86989a" stroked="false">
              <v:path arrowok="t"/>
              <v:fill type="solid"/>
            </v:shape>
            <v:shape style="position:absolute;left:1449;top:316;width:9341;height:1075" coordorigin="1450,316" coordsize="9341,1075" path="m10690,316l1550,316,1511,324,1479,345,1458,377,1450,416,1450,1291,1458,1330,1479,1362,1511,1383,1550,1391,10690,1391,10729,1383,10761,1362,10782,1330,10790,1291,10790,416,10782,377,10761,345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09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hma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right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after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energy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minimization,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lattice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sites.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simulation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started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been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input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script.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before="123"/>
        <w:ind w:left="180"/>
      </w:pPr>
      <w:r>
        <w:rPr/>
        <w:pict>
          <v:group style="position:absolute;margin-left:68.612999pt;margin-top:23.747683pt;width:474.8pt;height:54.6pt;mso-position-horizontal-relative:page;mso-position-vertical-relative:paragraph;z-index:-15494144;mso-wrap-distance-left:0;mso-wrap-distance-right:0" coordorigin="1372,475" coordsize="9496,1092">
            <v:shape style="position:absolute;left:1372;top:474;width:9496;height:1092" coordorigin="1372,475" coordsize="9496,1092" path="m10808,475l1432,475,1409,480,1390,492,1377,511,1372,535,1372,1507,1377,1530,1390,1549,1409,1562,1432,1567,10808,1567,10831,1562,10850,1549,10863,1530,10868,1507,10868,535,10863,511,10850,492,10831,480,10808,475xe" filled="true" fillcolor="#1f1f1f" stroked="false">
              <v:path arrowok="t"/>
              <v:fill type="solid"/>
            </v:shape>
            <v:shape style="position:absolute;left:1380;top:482;width:9480;height:1076" coordorigin="1380,483" coordsize="9480,1076" path="m10800,483l1440,483,1417,488,1398,500,1385,519,1380,543,1380,1499,1385,1522,1398,1541,1417,1554,1440,1559,10800,1559,10823,1554,10842,1541,10855,1522,10860,1499,10860,543,10855,519,10842,500,10823,488,10800,483xe" filled="true" fillcolor="#f2f2f2" stroked="false">
              <v:path arrowok="t"/>
              <v:fill type="solid"/>
            </v:shape>
            <v:shape style="position:absolute;left:1372;top:474;width:9496;height:1092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min_style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cg</w:t>
                    </w:r>
                  </w:p>
                  <w:p>
                    <w:pPr>
                      <w:spacing w:line="187" w:lineRule="auto" w:before="15"/>
                      <w:ind w:left="67" w:right="632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0"/>
                        <w:sz w:val="20"/>
                      </w:rPr>
                      <w:t>minimize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0"/>
                        <w:sz w:val="20"/>
                      </w:rPr>
                      <w:t>1e-35</w:t>
                    </w:r>
                    <w:r>
                      <w:rPr>
                        <w:rFonts w:ascii="Lucida Sans Unicode"/>
                        <w:color w:val="666666"/>
                        <w:spacing w:val="9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0"/>
                        <w:sz w:val="20"/>
                      </w:rPr>
                      <w:t>1e-15</w:t>
                    </w:r>
                    <w:r>
                      <w:rPr>
                        <w:rFonts w:ascii="Lucida Sans Unicode"/>
                        <w:color w:val="666666"/>
                        <w:spacing w:val="9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0"/>
                        <w:sz w:val="20"/>
                      </w:rPr>
                      <w:t>50000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0"/>
                        <w:sz w:val="20"/>
                      </w:rPr>
                      <w:t>500000</w:t>
                    </w:r>
                    <w:r>
                      <w:rPr>
                        <w:rFonts w:ascii="Lucida Sans Unicode"/>
                        <w:color w:val="666666"/>
                        <w:spacing w:val="-47"/>
                        <w:w w:val="8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hma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thermostatid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thermostatid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nvt</w:t>
                    </w:r>
                    <w:r>
                      <w:rPr>
                        <w:rFonts w:ascii="Lucida Sans Unicode"/>
                        <w:spacing w:val="1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600.0</w:t>
                    </w:r>
                    <w:r>
                      <w:rPr>
                        <w:rFonts w:ascii="Lucida Sans Unicode"/>
                        <w:color w:val="666666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600.0</w:t>
                    </w:r>
                    <w:r>
                      <w:rPr>
                        <w:rFonts w:ascii="Lucida Sans Unicode"/>
                        <w:color w:val="666666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100.0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2pt;margin-top:96.275208pt;width:468pt;height:54.75pt;mso-position-horizontal-relative:page;mso-position-vertical-relative:paragraph;z-index:-15493632;mso-wrap-distance-left:0;mso-wrap-distance-right:0" coordorigin="1440,1926" coordsize="9360,1095">
            <v:shape style="position:absolute;left:1440;top:1925;width:9360;height:1095" coordorigin="1440,1926" coordsize="9360,1095" path="m10700,1926l1540,1926,1501,1933,1469,1955,1448,1986,1440,2025,1440,2921,1448,2959,1469,2991,1501,3012,1540,3020,10700,3020,10739,3012,10771,2991,10792,2959,10800,2921,10800,2025,10792,1986,10771,1955,10739,1933,10700,1926xe" filled="true" fillcolor="#86989a" stroked="false">
              <v:path arrowok="t"/>
              <v:fill type="solid"/>
            </v:shape>
            <v:shape style="position:absolute;left:1449;top:1935;width:9341;height:1075" coordorigin="1450,1935" coordsize="9341,1075" path="m10690,1935l1550,1935,1511,1943,1479,1965,1458,1996,1450,2035,1450,2911,1458,2949,1479,2981,1511,3002,1550,3010,10690,3010,10729,3002,10761,2981,10782,2949,10790,2911,10790,2035,10782,1996,10761,1965,10729,1943,10690,1935xe" filled="true" fillcolor="#f7f7f7" stroked="false">
              <v:path arrowok="t"/>
              <v:fill type="solid"/>
            </v:shape>
            <v:shape style="position:absolute;left:1449;top:1935;width:9341;height:399" coordorigin="1450,1935" coordsize="9341,399" path="m10690,1935l1550,1935,1511,1943,1479,1965,1458,1996,1450,2035,1450,2334,10790,2334,10790,2035,10782,1996,10761,1965,10729,1943,10690,1935xe" filled="true" fillcolor="#86989a" stroked="false">
              <v:path arrowok="t"/>
              <v:fill type="solid"/>
            </v:shape>
            <v:shape style="position:absolute;left:1449;top:1935;width:9341;height:399" coordorigin="1450,1935" coordsize="9341,399" path="m10690,1935l1550,1935,1511,1943,1479,1965,1458,1996,1450,2035,1450,2334,10790,2334,10790,2035,10782,1996,10761,1965,10729,1943,10690,1935xe" filled="true" fillcolor="#d0defa" stroked="false">
              <v:path arrowok="t"/>
              <v:fill type="solid"/>
            </v:shape>
            <v:shape style="position:absolute;left:1589;top:2042;width:170;height:175" type="#_x0000_t75" stroked="false">
              <v:imagedata r:id="rId10" o:title=""/>
            </v:shape>
            <v:shape style="position:absolute;left:1440;top:1925;width:9360;height:109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37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hma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solid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diffuse.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Diffusion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reduce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precision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energy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example</w:t>
      </w:r>
      <w:r>
        <w:rPr>
          <w:spacing w:val="-4"/>
        </w:rPr>
        <w:t> </w:t>
      </w:r>
      <w:r>
        <w:rPr/>
        <w:t>illustrates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placement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script: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42.8pt;mso-position-horizontal-relative:char;mso-position-vertical-relative:line" coordorigin="0,0" coordsize="9360,856">
            <v:shape style="position:absolute;left:0;top:0;width:9360;height:856" coordorigin="0,0" coordsize="9360,856" path="m9260,0l100,0,61,8,29,29,8,61,0,100,0,756,8,795,29,826,61,848,100,856,9260,856,9299,848,9331,826,9352,795,9360,756,9360,100,9352,61,9331,29,9299,8,9260,0xe" filled="true" fillcolor="#86989a" stroked="false">
              <v:path arrowok="t"/>
              <v:fill type="solid"/>
            </v:shape>
            <v:shape style="position:absolute;left:9;top:9;width:9341;height:836" coordorigin="10,10" coordsize="9341,836" path="m9250,10l110,10,71,18,39,39,18,71,10,110,10,746,18,785,39,816,71,838,110,846,9250,846,9289,838,9321,816,9342,785,9350,746,9350,110,9342,71,9321,39,9289,18,9250,10xe" filled="true" fillcolor="#f7f7f7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86989a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d0defa" stroked="false">
              <v:path arrowok="t"/>
              <v:fill type="solid"/>
            </v:shape>
            <v:shape style="position:absolute;left:149;top:116;width:170;height:175" type="#_x0000_t75" stroked="false">
              <v:imagedata r:id="rId10" o:title=""/>
            </v:shape>
            <v:shape style="position:absolute;left:0;top:0;width:9360;height:856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before="176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fix_modify</w:t>
                    </w:r>
                    <w:r>
                      <w:rPr>
                        <w:i/>
                        <w:color w:val="355F7B"/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energy</w:t>
                    </w:r>
                    <w:r>
                      <w:rPr>
                        <w:i/>
                        <w:color w:val="355F7B"/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yes</w:t>
                    </w:r>
                    <w:r>
                      <w:rPr>
                        <w:i/>
                        <w:color w:val="355F7B"/>
                        <w:spacing w:val="8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command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must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also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be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specified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if</w:t>
                    </w:r>
                    <w:r>
                      <w:rPr>
                        <w:spacing w:val="7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fix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is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to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contribute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potential</w:t>
                    </w:r>
                    <w:r>
                      <w:rPr>
                        <w:spacing w:val="7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energy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to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this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49" w:lineRule="auto" w:before="123"/>
        <w:ind w:left="179" w:right="177"/>
        <w:jc w:val="both"/>
      </w:pPr>
      <w:r>
        <w:rPr/>
        <w:t>An example input script that uses this compute is included in examples/PACKAGES/hma/ along with corresponding</w:t>
      </w:r>
      <w:r>
        <w:rPr>
          <w:spacing w:val="-47"/>
        </w:rPr>
        <w:t> </w:t>
      </w:r>
      <w:r>
        <w:rPr/>
        <w:t>LAMMPS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showing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HMA</w:t>
      </w:r>
      <w:r>
        <w:rPr>
          <w:spacing w:val="-4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fluctuate</w:t>
      </w:r>
      <w:r>
        <w:rPr>
          <w:spacing w:val="-4"/>
        </w:rPr>
        <w:t> </w:t>
      </w:r>
      <w:r>
        <w:rPr/>
        <w:t>less</w:t>
      </w:r>
      <w:r>
        <w:rPr>
          <w:spacing w:val="-4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conventional</w:t>
      </w:r>
      <w:r>
        <w:rPr>
          <w:spacing w:val="-4"/>
        </w:rPr>
        <w:t> </w:t>
      </w:r>
      <w:r>
        <w:rPr/>
        <w:t>properties.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911"/>
      <w:bookmarkEnd w:id="911"/>
      <w:r>
        <w:rPr>
          <w:b w:val="0"/>
        </w:rPr>
      </w:r>
      <w:bookmarkStart w:name="Output info" w:id="912"/>
      <w:bookmarkEnd w:id="91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calculates a global vector that includes the n properties requested as arguments to the command (the</w:t>
      </w:r>
      <w:r>
        <w:rPr>
          <w:spacing w:val="1"/>
        </w:rPr>
        <w:t> </w:t>
      </w:r>
      <w:r>
        <w:rPr/>
        <w:t>potential energy, pressure and/or heat capacity).</w:t>
      </w:r>
      <w:r>
        <w:rPr>
          <w:spacing w:val="1"/>
        </w:rPr>
        <w:t> </w:t>
      </w:r>
      <w:r>
        <w:rPr/>
        <w:t>The elements of the vector can be accessed by indices 1–n by any</w:t>
      </w:r>
      <w:r>
        <w:rPr>
          <w:spacing w:val="1"/>
        </w:rPr>
        <w:t> </w:t>
      </w:r>
      <w:r>
        <w:rPr/>
        <w:t>command that uses global vector values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913"/>
      <w:bookmarkEnd w:id="913"/>
      <w:r>
        <w:rPr>
          <w:b w:val="0"/>
        </w:rPr>
      </w:r>
      <w:bookmarkStart w:name="Restrictions" w:id="914"/>
      <w:bookmarkEnd w:id="91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EXTRA-COMPUTE</w:t>
      </w:r>
      <w:r>
        <w:rPr>
          <w:spacing w:val="-6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enabled</w:t>
      </w:r>
      <w:r>
        <w:rPr>
          <w:spacing w:val="-5"/>
        </w:rPr>
        <w:t> </w:t>
      </w:r>
      <w:r>
        <w:rPr/>
        <w:t>only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120"/>
        <w:ind w:left="179"/>
        <w:jc w:val="both"/>
      </w:pPr>
      <w:r>
        <w:rPr/>
        <w:t>Usage</w:t>
      </w:r>
      <w:r>
        <w:rPr>
          <w:spacing w:val="-7"/>
        </w:rPr>
        <w:t> </w:t>
      </w:r>
      <w:r>
        <w:rPr/>
        <w:t>restricted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canonical</w:t>
      </w:r>
      <w:r>
        <w:rPr>
          <w:spacing w:val="-6"/>
        </w:rPr>
        <w:t> </w:t>
      </w:r>
      <w:r>
        <w:rPr/>
        <w:t>(NVT)</w:t>
      </w:r>
      <w:r>
        <w:rPr>
          <w:spacing w:val="-6"/>
        </w:rPr>
        <w:t> </w:t>
      </w:r>
      <w:r>
        <w:rPr/>
        <w:t>ensemble</w:t>
      </w:r>
      <w:r>
        <w:rPr>
          <w:spacing w:val="-6"/>
        </w:rPr>
        <w:t> </w:t>
      </w:r>
      <w:r>
        <w:rPr/>
        <w:t>simulation</w:t>
      </w:r>
      <w:r>
        <w:rPr>
          <w:spacing w:val="-6"/>
        </w:rPr>
        <w:t> </w:t>
      </w:r>
      <w:r>
        <w:rPr/>
        <w:t>only.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915"/>
      <w:bookmarkEnd w:id="915"/>
      <w:r>
        <w:rPr>
          <w:b w:val="0"/>
        </w:rPr>
      </w:r>
      <w:bookmarkStart w:name="Related commands" w:id="916"/>
      <w:bookmarkEnd w:id="91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both"/>
        <w:rPr>
          <w:i/>
          <w:sz w:val="20"/>
        </w:rPr>
      </w:pPr>
      <w:hyperlink w:history="true" w:anchor="_bookmark7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pe</w:t>
        </w:r>
      </w:hyperlink>
      <w:r>
        <w:rPr>
          <w:sz w:val="20"/>
        </w:rPr>
        <w:t>,</w:t>
      </w:r>
      <w:r>
        <w:rPr>
          <w:spacing w:val="-7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</w:p>
    <w:p>
      <w:pPr>
        <w:pStyle w:val="BodyText"/>
        <w:spacing w:line="249" w:lineRule="auto" w:before="128"/>
        <w:ind w:left="179" w:right="177"/>
        <w:jc w:val="both"/>
      </w:pPr>
      <w:r>
        <w:rPr>
          <w:i/>
          <w:color w:val="355F7B"/>
        </w:rPr>
        <w:t>dynamical matrix </w:t>
      </w:r>
      <w:r>
        <w:rPr/>
        <w:t>provides a finite difference formulation of the Hessian provided by Pair’s single_hessian, which is</w:t>
      </w:r>
      <w:r>
        <w:rPr>
          <w:spacing w:val="-47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917"/>
      <w:bookmarkEnd w:id="917"/>
      <w:r>
        <w:rPr>
          <w:b w:val="0"/>
        </w:rPr>
      </w:r>
      <w:bookmarkStart w:name="Default" w:id="918"/>
      <w:bookmarkEnd w:id="918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9.990493pt;width:468pt;height:.1pt;mso-position-horizontal-relative:page;mso-position-vertical-relative:paragraph;z-index:-15490560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spacing w:line="249" w:lineRule="auto" w:before="137"/>
        <w:ind w:left="180" w:right="172" w:firstLine="0"/>
        <w:jc w:val="left"/>
        <w:rPr>
          <w:sz w:val="20"/>
        </w:rPr>
      </w:pPr>
      <w:bookmarkStart w:name="_bookmark64" w:id="919"/>
      <w:bookmarkEnd w:id="919"/>
      <w:r>
        <w:rPr/>
      </w:r>
      <w:r>
        <w:rPr>
          <w:b/>
          <w:sz w:val="20"/>
        </w:rPr>
        <w:t>(Moustafa)</w:t>
      </w:r>
      <w:r>
        <w:rPr>
          <w:b/>
          <w:spacing w:val="-6"/>
          <w:sz w:val="20"/>
        </w:rPr>
        <w:t> </w:t>
      </w:r>
      <w:r>
        <w:rPr>
          <w:sz w:val="20"/>
        </w:rPr>
        <w:t>Sabry</w:t>
      </w:r>
      <w:r>
        <w:rPr>
          <w:spacing w:val="-5"/>
          <w:sz w:val="20"/>
        </w:rPr>
        <w:t> </w:t>
      </w:r>
      <w:r>
        <w:rPr>
          <w:sz w:val="20"/>
        </w:rPr>
        <w:t>G.</w:t>
      </w:r>
      <w:r>
        <w:rPr>
          <w:spacing w:val="-6"/>
          <w:sz w:val="20"/>
        </w:rPr>
        <w:t> </w:t>
      </w:r>
      <w:r>
        <w:rPr>
          <w:sz w:val="20"/>
        </w:rPr>
        <w:t>Moustafa,</w:t>
      </w:r>
      <w:r>
        <w:rPr>
          <w:spacing w:val="-4"/>
          <w:sz w:val="20"/>
        </w:rPr>
        <w:t> </w:t>
      </w:r>
      <w:r>
        <w:rPr>
          <w:sz w:val="20"/>
        </w:rPr>
        <w:t>Andrew</w:t>
      </w:r>
      <w:r>
        <w:rPr>
          <w:spacing w:val="-6"/>
          <w:sz w:val="20"/>
        </w:rPr>
        <w:t> </w:t>
      </w:r>
      <w:r>
        <w:rPr>
          <w:sz w:val="20"/>
        </w:rPr>
        <w:t>J.</w:t>
      </w:r>
      <w:r>
        <w:rPr>
          <w:spacing w:val="-5"/>
          <w:sz w:val="20"/>
        </w:rPr>
        <w:t> </w:t>
      </w:r>
      <w:r>
        <w:rPr>
          <w:sz w:val="20"/>
        </w:rPr>
        <w:t>Schultz,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David</w:t>
      </w:r>
      <w:r>
        <w:rPr>
          <w:spacing w:val="-5"/>
          <w:sz w:val="20"/>
        </w:rPr>
        <w:t> </w:t>
      </w:r>
      <w:r>
        <w:rPr>
          <w:sz w:val="20"/>
        </w:rPr>
        <w:t>A.</w:t>
      </w:r>
      <w:r>
        <w:rPr>
          <w:spacing w:val="-6"/>
          <w:sz w:val="20"/>
        </w:rPr>
        <w:t> </w:t>
      </w:r>
      <w:r>
        <w:rPr>
          <w:sz w:val="20"/>
        </w:rPr>
        <w:t>Kofke,</w:t>
      </w:r>
      <w:r>
        <w:rPr>
          <w:spacing w:val="-4"/>
          <w:sz w:val="20"/>
        </w:rPr>
        <w:t> </w:t>
      </w:r>
      <w:r>
        <w:rPr>
          <w:i/>
          <w:sz w:val="20"/>
        </w:rPr>
        <w:t>Very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fast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averaging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thermal</w:t>
      </w:r>
      <w:r>
        <w:rPr>
          <w:i/>
          <w:spacing w:val="-5"/>
          <w:sz w:val="20"/>
        </w:rPr>
        <w:t> </w:t>
      </w:r>
      <w:r>
        <w:rPr>
          <w:i/>
          <w:sz w:val="20"/>
        </w:rPr>
        <w:t>properties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crystals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by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molecular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simulation</w:t>
      </w:r>
      <w:r>
        <w:rPr>
          <w:sz w:val="20"/>
        </w:rPr>
        <w:t>,</w:t>
      </w:r>
      <w:r>
        <w:rPr>
          <w:spacing w:val="-2"/>
          <w:sz w:val="20"/>
        </w:rPr>
        <w:t> </w:t>
      </w:r>
      <w:hyperlink r:id="rId219">
        <w:r>
          <w:rPr>
            <w:color w:val="376F62"/>
            <w:sz w:val="20"/>
          </w:rPr>
          <w:t>Phys.</w:t>
        </w:r>
        <w:r>
          <w:rPr>
            <w:color w:val="376F62"/>
            <w:spacing w:val="15"/>
            <w:sz w:val="20"/>
          </w:rPr>
          <w:t> </w:t>
        </w:r>
        <w:r>
          <w:rPr>
            <w:color w:val="376F62"/>
            <w:sz w:val="20"/>
          </w:rPr>
          <w:t>Rev.</w:t>
        </w:r>
        <w:r>
          <w:rPr>
            <w:color w:val="376F62"/>
            <w:spacing w:val="15"/>
            <w:sz w:val="20"/>
          </w:rPr>
          <w:t> </w:t>
        </w:r>
        <w:r>
          <w:rPr>
            <w:color w:val="376F62"/>
            <w:sz w:val="20"/>
          </w:rPr>
          <w:t>E</w:t>
        </w:r>
        <w:r>
          <w:rPr>
            <w:color w:val="376F62"/>
            <w:spacing w:val="-1"/>
            <w:sz w:val="20"/>
          </w:rPr>
          <w:t> </w:t>
        </w:r>
        <w:r>
          <w:rPr>
            <w:color w:val="376F62"/>
            <w:sz w:val="20"/>
          </w:rPr>
          <w:t>[92],</w:t>
        </w:r>
        <w:r>
          <w:rPr>
            <w:color w:val="376F62"/>
            <w:spacing w:val="-2"/>
            <w:sz w:val="20"/>
          </w:rPr>
          <w:t> </w:t>
        </w:r>
        <w:r>
          <w:rPr>
            <w:color w:val="376F62"/>
            <w:sz w:val="20"/>
          </w:rPr>
          <w:t>043303</w:t>
        </w:r>
        <w:r>
          <w:rPr>
            <w:color w:val="376F62"/>
            <w:spacing w:val="-1"/>
            <w:sz w:val="20"/>
          </w:rPr>
          <w:t> </w:t>
        </w:r>
        <w:r>
          <w:rPr>
            <w:color w:val="376F62"/>
            <w:sz w:val="20"/>
          </w:rPr>
          <w:t>(2015)</w:t>
        </w:r>
      </w:hyperlink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64" w:after="0"/>
        <w:ind w:left="881" w:right="0" w:hanging="702"/>
        <w:jc w:val="left"/>
      </w:pPr>
      <w:bookmarkStart w:name="compute improper command" w:id="920"/>
      <w:bookmarkEnd w:id="920"/>
      <w:r>
        <w:rPr>
          <w:b w:val="0"/>
        </w:rPr>
      </w:r>
      <w:bookmarkStart w:name="compute improper command" w:id="921"/>
      <w:bookmarkEnd w:id="921"/>
      <w:r>
        <w:rPr>
          <w:color w:val="20435C"/>
        </w:rPr>
        <w:t>compute</w:t>
      </w:r>
      <w:r>
        <w:rPr>
          <w:color w:val="20435C"/>
          <w:spacing w:val="43"/>
        </w:rPr>
        <w:t> </w:t>
      </w:r>
      <w:r>
        <w:rPr>
          <w:color w:val="20435C"/>
        </w:rPr>
        <w:t>improper</w:t>
      </w:r>
      <w:r>
        <w:rPr>
          <w:color w:val="20435C"/>
          <w:spacing w:val="4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922"/>
      <w:bookmarkEnd w:id="922"/>
      <w:r>
        <w:rPr>
          <w:b w:val="0"/>
        </w:rPr>
      </w:r>
      <w:bookmarkStart w:name="Syntax" w:id="923"/>
      <w:bookmarkEnd w:id="923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9138pt;width:474.8pt;height:18.75pt;mso-position-horizontal-relative:page;mso-position-vertical-relative:paragraph;z-index:-1549004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improper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improper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17"/>
          <w:footerReference w:type="default" r:id="rId21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3"/>
        </w:numPr>
        <w:tabs>
          <w:tab w:pos="965" w:val="left" w:leader="none"/>
        </w:tabs>
        <w:spacing w:line="240" w:lineRule="auto" w:before="222" w:after="0"/>
        <w:ind w:left="964" w:right="0" w:hanging="785"/>
        <w:jc w:val="left"/>
      </w:pPr>
      <w:bookmarkStart w:name="Examples" w:id="924"/>
      <w:bookmarkEnd w:id="924"/>
      <w:r>
        <w:rPr>
          <w:b w:val="0"/>
        </w:rPr>
      </w:r>
      <w:bookmarkStart w:name="Description" w:id="925"/>
      <w:bookmarkEnd w:id="925"/>
      <w:r>
        <w:rPr>
          <w:b w:val="0"/>
        </w:rPr>
      </w:r>
      <w:bookmarkStart w:name="Description" w:id="926"/>
      <w:bookmarkEnd w:id="926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9"/>
        <w:jc w:val="both"/>
      </w:pPr>
      <w:r>
        <w:rPr/>
        <w:t>Define a computation that extracts the improper energy calculated by each of the improper sub-styles used in the </w:t>
      </w:r>
      <w:r>
        <w:rPr>
          <w:i/>
          <w:color w:val="355F7B"/>
        </w:rPr>
        <w:t>im-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proper_style</w:t>
      </w:r>
      <w:r>
        <w:rPr>
          <w:i/>
          <w:color w:val="355F7B"/>
          <w:spacing w:val="-8"/>
        </w:rPr>
        <w:t> </w:t>
      </w:r>
      <w:r>
        <w:rPr>
          <w:i/>
          <w:color w:val="355F7B"/>
        </w:rPr>
        <w:t>hybrid</w:t>
      </w:r>
      <w:r>
        <w:rPr>
          <w:i/>
          <w:color w:val="355F7B"/>
          <w:spacing w:val="2"/>
        </w:rPr>
        <w:t> </w:t>
      </w:r>
      <w:r>
        <w:rPr/>
        <w:t>command.</w:t>
      </w:r>
      <w:r>
        <w:rPr>
          <w:spacing w:val="10"/>
        </w:rPr>
        <w:t> </w:t>
      </w:r>
      <w:r>
        <w:rPr/>
        <w:t>These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made</w:t>
      </w:r>
      <w:r>
        <w:rPr>
          <w:spacing w:val="-7"/>
        </w:rPr>
        <w:t> </w:t>
      </w:r>
      <w:r>
        <w:rPr/>
        <w:t>accessible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output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further</w:t>
      </w:r>
      <w:r>
        <w:rPr>
          <w:spacing w:val="-7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other</w:t>
      </w:r>
      <w:r>
        <w:rPr>
          <w:spacing w:val="-8"/>
        </w:rPr>
        <w:t> </w:t>
      </w:r>
      <w:r>
        <w:rPr/>
        <w:t>commands.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ignored.</w:t>
      </w:r>
    </w:p>
    <w:p>
      <w:pPr>
        <w:pStyle w:val="BodyText"/>
        <w:spacing w:line="249" w:lineRule="auto" w:before="119"/>
        <w:ind w:left="180" w:right="178"/>
        <w:jc w:val="both"/>
      </w:pPr>
      <w:r>
        <w:rPr>
          <w:w w:val="95"/>
        </w:rPr>
        <w:t>This compute is useful when using </w:t>
      </w:r>
      <w:r>
        <w:rPr>
          <w:i/>
          <w:color w:val="355F7B"/>
          <w:w w:val="95"/>
        </w:rPr>
        <w:t>improper_style hybrid </w:t>
      </w:r>
      <w:r>
        <w:rPr>
          <w:w w:val="95"/>
        </w:rPr>
        <w:t>if you want to know the portion of the total energy contributed</w:t>
      </w:r>
      <w:r>
        <w:rPr>
          <w:spacing w:val="1"/>
          <w:w w:val="95"/>
        </w:rPr>
        <w:t> </w:t>
      </w:r>
      <w:r>
        <w:rPr/>
        <w:t>by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hybrid</w:t>
      </w:r>
      <w:r>
        <w:rPr>
          <w:spacing w:val="-1"/>
        </w:rPr>
        <w:t> </w:t>
      </w:r>
      <w:r>
        <w:rPr/>
        <w:t>sub-styles.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3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Output info" w:id="927"/>
      <w:bookmarkEnd w:id="927"/>
      <w:r>
        <w:rPr>
          <w:b w:val="0"/>
        </w:rPr>
      </w:r>
      <w:bookmarkStart w:name="Output info" w:id="928"/>
      <w:bookmarkEnd w:id="92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79" w:right="177"/>
        <w:jc w:val="both"/>
      </w:pPr>
      <w:r>
        <w:rPr>
          <w:w w:val="95"/>
        </w:rPr>
        <w:t>This compute calculates a global vector of length </w:t>
      </w:r>
      <w:r>
        <w:rPr>
          <w:i/>
          <w:w w:val="95"/>
        </w:rPr>
        <w:t>N</w:t>
      </w:r>
      <w:r>
        <w:rPr>
          <w:w w:val="95"/>
        </w:rPr>
        <w:t>, where </w:t>
      </w:r>
      <w:r>
        <w:rPr>
          <w:i/>
          <w:w w:val="95"/>
        </w:rPr>
        <w:t>N </w:t>
      </w:r>
      <w:r>
        <w:rPr>
          <w:w w:val="95"/>
        </w:rPr>
        <w:t>is the number of sub_styles defined by the </w:t>
      </w:r>
      <w:r>
        <w:rPr>
          <w:i/>
          <w:color w:val="355F7B"/>
          <w:w w:val="95"/>
        </w:rPr>
        <w:t>improper_style</w:t>
      </w:r>
      <w:r>
        <w:rPr>
          <w:i/>
          <w:color w:val="355F7B"/>
          <w:spacing w:val="1"/>
          <w:w w:val="95"/>
        </w:rPr>
        <w:t> </w:t>
      </w:r>
      <w:r>
        <w:rPr>
          <w:i/>
          <w:color w:val="355F7B"/>
        </w:rPr>
        <w:t>hybrid</w:t>
      </w:r>
      <w:r>
        <w:rPr>
          <w:i/>
          <w:color w:val="355F7B"/>
          <w:spacing w:val="1"/>
        </w:rPr>
        <w:t> </w:t>
      </w:r>
      <w:r>
        <w:rPr/>
        <w:t>command.</w:t>
      </w:r>
      <w:r>
        <w:rPr>
          <w:spacing w:val="10"/>
        </w:rPr>
        <w:t> </w:t>
      </w:r>
      <w:r>
        <w:rPr/>
        <w:t>These</w:t>
      </w:r>
      <w:r>
        <w:rPr>
          <w:spacing w:val="-9"/>
        </w:rPr>
        <w:t> </w:t>
      </w:r>
      <w:r>
        <w:rPr/>
        <w:t>styles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accessed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indices</w:t>
      </w:r>
      <w:r>
        <w:rPr>
          <w:spacing w:val="-9"/>
        </w:rPr>
        <w:t> </w:t>
      </w:r>
      <w:r>
        <w:rPr/>
        <w:t>1</w:t>
      </w:r>
      <w:r>
        <w:rPr>
          <w:spacing w:val="-9"/>
        </w:rPr>
        <w:t> </w:t>
      </w:r>
      <w:r>
        <w:rPr/>
        <w:t>through</w:t>
      </w:r>
      <w:r>
        <w:rPr>
          <w:spacing w:val="-9"/>
        </w:rPr>
        <w:t> </w:t>
      </w:r>
      <w:r>
        <w:rPr>
          <w:i/>
        </w:rPr>
        <w:t>N</w:t>
      </w:r>
      <w:r>
        <w:rPr/>
        <w:t>.</w:t>
      </w:r>
      <w:r>
        <w:rPr>
          <w:spacing w:val="10"/>
        </w:rPr>
        <w:t> </w:t>
      </w:r>
      <w:r>
        <w:rPr/>
        <w:t>These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command</w:t>
      </w:r>
      <w:r>
        <w:rPr>
          <w:spacing w:val="-48"/>
        </w:rPr>
        <w:t> </w:t>
      </w:r>
      <w:r>
        <w:rPr/>
        <w:t>that uses global scalar or vector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page for an overview of</w:t>
      </w:r>
      <w:r>
        <w:rPr>
          <w:spacing w:val="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3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929"/>
      <w:bookmarkEnd w:id="929"/>
      <w:r>
        <w:rPr>
          <w:b w:val="0"/>
        </w:rPr>
      </w:r>
      <w:bookmarkStart w:name="Restrictions" w:id="930"/>
      <w:bookmarkEnd w:id="930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3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931"/>
      <w:bookmarkEnd w:id="931"/>
      <w:r>
        <w:rPr>
          <w:b w:val="0"/>
        </w:rPr>
      </w:r>
      <w:bookmarkStart w:name="Related commands" w:id="932"/>
      <w:bookmarkEnd w:id="93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7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pe</w:t>
        </w:r>
      </w:hyperlink>
      <w:r>
        <w:rPr>
          <w:sz w:val="20"/>
        </w:rPr>
        <w:t>,</w:t>
      </w:r>
      <w:r>
        <w:rPr>
          <w:spacing w:val="-4"/>
          <w:sz w:val="20"/>
        </w:rPr>
        <w:t> </w:t>
      </w:r>
      <w:hyperlink w:history="true" w:anchor="_bookmark7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pair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3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933"/>
      <w:bookmarkEnd w:id="933"/>
      <w:r>
        <w:rPr>
          <w:b w:val="0"/>
        </w:rPr>
      </w:r>
      <w:bookmarkStart w:name="Default" w:id="934"/>
      <w:bookmarkEnd w:id="934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improper/local command" w:id="935"/>
      <w:bookmarkEnd w:id="935"/>
      <w:r>
        <w:rPr>
          <w:b w:val="0"/>
        </w:rPr>
      </w:r>
      <w:bookmarkStart w:name="compute improper/local command" w:id="936"/>
      <w:bookmarkEnd w:id="936"/>
      <w:r>
        <w:rPr>
          <w:color w:val="20435C"/>
        </w:rPr>
        <w:t>compute</w:t>
      </w:r>
      <w:r>
        <w:rPr>
          <w:color w:val="20435C"/>
          <w:spacing w:val="52"/>
        </w:rPr>
        <w:t> </w:t>
      </w:r>
      <w:r>
        <w:rPr>
          <w:color w:val="20435C"/>
        </w:rPr>
        <w:t>improper/local</w:t>
      </w:r>
      <w:r>
        <w:rPr>
          <w:color w:val="20435C"/>
          <w:spacing w:val="5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937"/>
      <w:bookmarkEnd w:id="937"/>
      <w:r>
        <w:rPr>
          <w:b w:val="0"/>
        </w:rPr>
      </w:r>
      <w:bookmarkStart w:name="Syntax" w:id="938"/>
      <w:bookmarkEnd w:id="938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319pt;width:474.8pt;height:18.75pt;mso-position-horizontal-relative:page;mso-position-vertical-relative:paragraph;z-index:-1548953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improper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value1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value2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improper/local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value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chi</w:t>
      </w:r>
    </w:p>
    <w:p>
      <w:pPr>
        <w:pStyle w:val="BodyText"/>
        <w:spacing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chi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tabulate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improper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angles</w:t>
      </w:r>
    </w:p>
    <w:p>
      <w:pPr>
        <w:spacing w:after="0"/>
        <w:rPr>
          <w:rFonts w:ascii="Lucida Sans Unicode"/>
        </w:rPr>
        <w:sectPr>
          <w:headerReference w:type="default" r:id="rId220"/>
          <w:footerReference w:type="default" r:id="rId221"/>
          <w:pgSz w:w="12240" w:h="15840"/>
          <w:pgMar w:header="681" w:footer="809" w:top="23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2"/>
        </w:rPr>
      </w:pPr>
    </w:p>
    <w:p>
      <w:pPr>
        <w:pStyle w:val="Heading2"/>
        <w:numPr>
          <w:ilvl w:val="2"/>
          <w:numId w:val="4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939"/>
      <w:bookmarkEnd w:id="939"/>
      <w:r>
        <w:rPr>
          <w:b w:val="0"/>
        </w:rPr>
      </w:r>
      <w:bookmarkStart w:name="Description" w:id="940"/>
      <w:bookmarkEnd w:id="940"/>
      <w:r>
        <w:rPr>
          <w:b w:val="0"/>
        </w:rPr>
      </w:r>
      <w:bookmarkStart w:name="Description" w:id="941"/>
      <w:bookmarkEnd w:id="941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calculates</w:t>
      </w:r>
      <w:r>
        <w:rPr>
          <w:spacing w:val="-6"/>
        </w:rPr>
        <w:t> </w:t>
      </w:r>
      <w:r>
        <w:rPr/>
        <w:t>properties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individual</w:t>
      </w:r>
      <w:r>
        <w:rPr>
          <w:spacing w:val="-6"/>
        </w:rPr>
        <w:t> </w:t>
      </w:r>
      <w:r>
        <w:rPr/>
        <w:t>improper</w:t>
      </w:r>
      <w:r>
        <w:rPr>
          <w:spacing w:val="-5"/>
        </w:rPr>
        <w:t> </w:t>
      </w:r>
      <w:r>
        <w:rPr/>
        <w:t>interactions.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datums</w:t>
      </w:r>
      <w:r>
        <w:rPr>
          <w:spacing w:val="-6"/>
        </w:rPr>
        <w:t> </w:t>
      </w:r>
      <w:r>
        <w:rPr/>
        <w:t>generated,</w:t>
      </w:r>
      <w:r>
        <w:rPr>
          <w:spacing w:val="-47"/>
        </w:rPr>
        <w:t> </w:t>
      </w:r>
      <w:r>
        <w:rPr/>
        <w:t>aggregated across all processors, equals the number of impropers in the system, modified by the group parameter as</w:t>
      </w:r>
      <w:r>
        <w:rPr>
          <w:spacing w:val="1"/>
        </w:rPr>
        <w:t> </w:t>
      </w:r>
      <w:r>
        <w:rPr/>
        <w:t>explained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line="249" w:lineRule="auto" w:before="119"/>
        <w:ind w:left="180" w:right="179"/>
        <w:jc w:val="both"/>
      </w:pPr>
      <w:r>
        <w:rPr/>
        <w:t>The value </w:t>
      </w:r>
      <w:r>
        <w:rPr>
          <w:i/>
        </w:rPr>
        <w:t>chi </w:t>
      </w:r>
      <w:r>
        <w:rPr/>
        <w:t>is the improper angle, as defined in the doc pages for the individual improper styles listed on </w:t>
      </w:r>
      <w:r>
        <w:rPr>
          <w:i/>
          <w:color w:val="355F7B"/>
        </w:rPr>
        <w:t>im-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proper_style</w:t>
      </w:r>
      <w:r>
        <w:rPr>
          <w:i/>
          <w:color w:val="355F7B"/>
          <w:spacing w:val="-2"/>
        </w:rPr>
        <w:t> </w:t>
      </w:r>
      <w:r>
        <w:rPr/>
        <w:t>doc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local data stored by this command is generated by looping over all the atoms owned on a processor and their</w:t>
      </w:r>
      <w:r>
        <w:rPr>
          <w:spacing w:val="1"/>
        </w:rPr>
        <w:t> </w:t>
      </w:r>
      <w:r>
        <w:rPr/>
        <w:t>impropers.</w:t>
      </w:r>
      <w:r>
        <w:rPr>
          <w:spacing w:val="13"/>
        </w:rPr>
        <w:t> </w:t>
      </w:r>
      <w:r>
        <w:rPr/>
        <w:t>An</w:t>
      </w:r>
      <w:r>
        <w:rPr>
          <w:spacing w:val="-3"/>
        </w:rPr>
        <w:t> </w:t>
      </w:r>
      <w:r>
        <w:rPr/>
        <w:t>improper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included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four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improper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group.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Note that as atoms migrate from processor to processor, there will be no consistent ordering of the entries within the</w:t>
      </w:r>
      <w:r>
        <w:rPr>
          <w:spacing w:val="1"/>
        </w:rPr>
        <w:t> </w:t>
      </w:r>
      <w:r>
        <w:rPr/>
        <w:t>local vector or array from one timestep to the next. The only consistency that is guaranteed is that the ordering on a</w:t>
      </w:r>
      <w:r>
        <w:rPr>
          <w:spacing w:val="1"/>
        </w:rPr>
        <w:t> </w:t>
      </w:r>
      <w:r>
        <w:rPr/>
        <w:t>particular timestep will be the same for local vectors or arrays generated by other compute commands. For example,</w:t>
      </w:r>
      <w:r>
        <w:rPr>
          <w:spacing w:val="1"/>
        </w:rPr>
        <w:t> </w:t>
      </w:r>
      <w:r>
        <w:rPr/>
        <w:t>improper</w:t>
      </w:r>
      <w:r>
        <w:rPr>
          <w:spacing w:val="-10"/>
        </w:rPr>
        <w:t> </w:t>
      </w:r>
      <w:r>
        <w:rPr/>
        <w:t>output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hyperlink w:history="true" w:anchor="_bookmark91">
        <w:r>
          <w:rPr>
            <w:i/>
            <w:color w:val="355F7B"/>
          </w:rPr>
          <w:t>compute</w:t>
        </w:r>
        <w:r>
          <w:rPr>
            <w:i/>
            <w:color w:val="355F7B"/>
            <w:spacing w:val="-10"/>
          </w:rPr>
          <w:t> </w:t>
        </w:r>
        <w:r>
          <w:rPr>
            <w:i/>
            <w:color w:val="355F7B"/>
          </w:rPr>
          <w:t>property/local</w:t>
        </w:r>
        <w:r>
          <w:rPr>
            <w:i/>
            <w:color w:val="355F7B"/>
            <w:spacing w:val="-5"/>
          </w:rPr>
          <w:t> </w:t>
        </w:r>
      </w:hyperlink>
      <w:r>
        <w:rPr/>
        <w:t>command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combined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command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output</w:t>
      </w:r>
      <w:r>
        <w:rPr>
          <w:spacing w:val="-47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local</w:t>
      </w:r>
      <w:r>
        <w:rPr>
          <w:i/>
          <w:color w:val="355F7B"/>
          <w:spacing w:val="5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way.</w:t>
      </w:r>
    </w:p>
    <w:p>
      <w:pPr>
        <w:pStyle w:val="BodyText"/>
        <w:spacing w:before="119"/>
        <w:ind w:left="180"/>
        <w:jc w:val="both"/>
      </w:pPr>
      <w:r>
        <w:rPr/>
        <w:pict>
          <v:group style="position:absolute;margin-left:68.612999pt;margin-top:24.251863pt;width:474.8pt;height:42.65pt;mso-position-horizontal-relative:page;mso-position-vertical-relative:paragraph;z-index:-15489024;mso-wrap-distance-left:0;mso-wrap-distance-right:0" coordorigin="1372,485" coordsize="9496,853">
            <v:shape style="position:absolute;left:1372;top:485;width:9496;height:853" coordorigin="1372,485" coordsize="9496,853" path="m10808,485l1432,485,1409,490,1390,503,1377,522,1372,545,1372,1278,1377,1301,1390,1320,1409,1333,1432,1338,10808,1338,10831,1333,10850,1320,10863,1301,10868,1278,10868,545,10863,522,10850,503,10831,490,10808,485xe" filled="true" fillcolor="#1f1f1f" stroked="false">
              <v:path arrowok="t"/>
              <v:fill type="solid"/>
            </v:shape>
            <v:shape style="position:absolute;left:1380;top:493;width:9480;height:837" coordorigin="1380,493" coordsize="9480,837" path="m10800,493l1440,493,1417,498,1398,511,1385,530,1380,553,1380,1270,1385,1293,1398,1312,1417,1325,1440,1330,10800,1330,10823,1325,10842,1312,10855,1293,10860,1270,10860,553,10855,530,10842,511,10823,498,10800,493xe" filled="true" fillcolor="#f2f2f2" stroked="false">
              <v:path arrowok="t"/>
              <v:fill type="solid"/>
            </v:shape>
            <v:shape style="position:absolute;left:1372;top:48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375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 itype iatom1 iatom2 iatom3 iatom4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improper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chi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index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c_1[1]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c_1[2]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c_1[3]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c_1[4]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c_1[5]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c_2[1]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this: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4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942"/>
      <w:bookmarkEnd w:id="942"/>
      <w:r>
        <w:rPr>
          <w:b w:val="0"/>
        </w:rPr>
      </w:r>
      <w:bookmarkStart w:name="Output info" w:id="943"/>
      <w:bookmarkEnd w:id="94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local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local</w:t>
      </w:r>
      <w:r>
        <w:rPr>
          <w:spacing w:val="-11"/>
        </w:rPr>
        <w:t> </w:t>
      </w:r>
      <w:r>
        <w:rPr/>
        <w:t>array</w:t>
      </w:r>
      <w:r>
        <w:rPr>
          <w:spacing w:val="-11"/>
        </w:rPr>
        <w:t> </w:t>
      </w:r>
      <w:r>
        <w:rPr/>
        <w:t>depending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keywords.</w:t>
      </w:r>
      <w:r>
        <w:rPr>
          <w:spacing w:val="8"/>
        </w:rPr>
        <w:t> </w:t>
      </w:r>
      <w:r>
        <w:rPr/>
        <w:t>The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or</w:t>
      </w:r>
      <w:r>
        <w:rPr>
          <w:spacing w:val="-4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rows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array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impropers.</w:t>
      </w:r>
      <w:r>
        <w:rPr>
          <w:spacing w:val="10"/>
        </w:rPr>
        <w:t> </w:t>
      </w:r>
      <w:r>
        <w:rPr/>
        <w:t>If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keyword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specified,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local</w:t>
      </w:r>
      <w:r>
        <w:rPr>
          <w:spacing w:val="-5"/>
        </w:rPr>
        <w:t> </w:t>
      </w:r>
      <w:r>
        <w:rPr/>
        <w:t>vector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produced.</w:t>
      </w:r>
      <w:r>
        <w:rPr>
          <w:spacing w:val="10"/>
        </w:rPr>
        <w:t> </w:t>
      </w:r>
      <w:r>
        <w:rPr/>
        <w:t>If</w:t>
      </w:r>
      <w:r>
        <w:rPr>
          <w:spacing w:val="-47"/>
        </w:rPr>
        <w:t> </w:t>
      </w:r>
      <w:r>
        <w:rPr/>
        <w:t>two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keywords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specified,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local</w:t>
      </w:r>
      <w:r>
        <w:rPr>
          <w:spacing w:val="-12"/>
        </w:rPr>
        <w:t> </w:t>
      </w:r>
      <w:r>
        <w:rPr/>
        <w:t>array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produced</w:t>
      </w:r>
      <w:r>
        <w:rPr>
          <w:spacing w:val="-12"/>
        </w:rPr>
        <w:t> </w:t>
      </w:r>
      <w:r>
        <w:rPr/>
        <w:t>where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columns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keywords.</w:t>
      </w:r>
      <w:r>
        <w:rPr>
          <w:spacing w:val="-48"/>
        </w:rPr>
        <w:t> </w:t>
      </w:r>
      <w:r>
        <w:rPr/>
        <w:t>The vector or array can be accessed by any command that uses local values from a compute as input. See the </w:t>
      </w:r>
      <w:r>
        <w:rPr>
          <w:i/>
          <w:color w:val="355F7B"/>
        </w:rPr>
        <w:t>Howto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i/>
        </w:rPr>
        <w:t>chi</w:t>
      </w:r>
      <w:r>
        <w:rPr>
          <w:i/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degrees.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4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944"/>
      <w:bookmarkEnd w:id="944"/>
      <w:r>
        <w:rPr>
          <w:b w:val="0"/>
        </w:rPr>
      </w:r>
      <w:bookmarkStart w:name="Restrictions" w:id="945"/>
      <w:bookmarkEnd w:id="945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4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946"/>
      <w:bookmarkEnd w:id="946"/>
      <w:r>
        <w:rPr>
          <w:b w:val="0"/>
        </w:rPr>
      </w:r>
      <w:bookmarkStart w:name="Related commands" w:id="947"/>
      <w:bookmarkEnd w:id="94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local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hyperlink w:history="true" w:anchor="_bookmark9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property/local</w:t>
        </w:r>
      </w:hyperlink>
    </w:p>
    <w:p>
      <w:pPr>
        <w:spacing w:after="0"/>
        <w:jc w:val="both"/>
        <w:rPr>
          <w:sz w:val="20"/>
        </w:rPr>
        <w:sectPr>
          <w:headerReference w:type="default" r:id="rId222"/>
          <w:footerReference w:type="default" r:id="rId223"/>
          <w:pgSz w:w="12240" w:h="15840"/>
          <w:pgMar w:header="681" w:footer="809" w:top="23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4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Default" w:id="948"/>
      <w:bookmarkEnd w:id="948"/>
      <w:r>
        <w:rPr>
          <w:b w:val="0"/>
        </w:rPr>
      </w:r>
      <w:bookmarkStart w:name="Default" w:id="949"/>
      <w:bookmarkEnd w:id="949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inertia/chunk command" w:id="950"/>
      <w:bookmarkEnd w:id="950"/>
      <w:r>
        <w:rPr>
          <w:b w:val="0"/>
        </w:rPr>
      </w:r>
      <w:bookmarkStart w:name="compute inertia/chunk command" w:id="951"/>
      <w:bookmarkEnd w:id="951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inertia/chunk</w:t>
      </w:r>
      <w:r>
        <w:rPr>
          <w:color w:val="20435C"/>
          <w:spacing w:val="5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952"/>
      <w:bookmarkEnd w:id="952"/>
      <w:r>
        <w:rPr>
          <w:b w:val="0"/>
        </w:rPr>
      </w:r>
      <w:bookmarkStart w:name="Syntax" w:id="953"/>
      <w:bookmarkEnd w:id="953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0128pt;width:474.8pt;height:18.75pt;mso-position-horizontal-relative:page;mso-position-vertical-relative:paragraph;z-index:-1548851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inertia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inertia/chunk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954"/>
      <w:bookmarkEnd w:id="954"/>
      <w:r>
        <w:rPr>
          <w:b w:val="0"/>
        </w:rPr>
      </w:r>
      <w:bookmarkStart w:name="Examples" w:id="955"/>
      <w:bookmarkEnd w:id="955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058pt;width:474.8pt;height:18.75pt;mso-position-horizontal-relative:page;mso-position-vertical-relative:paragraph;z-index:-15488000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inertia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molchunk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956"/>
      <w:bookmarkEnd w:id="956"/>
      <w:r>
        <w:rPr/>
      </w:r>
      <w:bookmarkStart w:name="Description" w:id="957"/>
      <w:bookmarkEnd w:id="95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inertia</w:t>
      </w:r>
      <w:r>
        <w:rPr>
          <w:spacing w:val="-4"/>
        </w:rPr>
        <w:t> </w:t>
      </w:r>
      <w:r>
        <w:rPr/>
        <w:t>tensor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chunks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atoms.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before="119"/>
        <w:ind w:left="179"/>
        <w:jc w:val="both"/>
      </w:pPr>
      <w:r>
        <w:rPr/>
        <w:t>This</w:t>
      </w:r>
      <w:r>
        <w:rPr>
          <w:spacing w:val="96"/>
        </w:rPr>
        <w:t> </w:t>
      </w:r>
      <w:r>
        <w:rPr/>
        <w:t>compute</w:t>
      </w:r>
      <w:r>
        <w:rPr>
          <w:spacing w:val="96"/>
        </w:rPr>
        <w:t> </w:t>
      </w:r>
      <w:r>
        <w:rPr/>
        <w:t>calculates</w:t>
      </w:r>
      <w:r>
        <w:rPr>
          <w:spacing w:val="97"/>
        </w:rPr>
        <w:t> </w:t>
      </w:r>
      <w:r>
        <w:rPr/>
        <w:t>the</w:t>
      </w:r>
      <w:r>
        <w:rPr>
          <w:spacing w:val="96"/>
        </w:rPr>
        <w:t> </w:t>
      </w:r>
      <w:r>
        <w:rPr/>
        <w:t>six</w:t>
      </w:r>
      <w:r>
        <w:rPr>
          <w:spacing w:val="96"/>
        </w:rPr>
        <w:t> </w:t>
      </w:r>
      <w:r>
        <w:rPr/>
        <w:t>components</w:t>
      </w:r>
      <w:r>
        <w:rPr>
          <w:spacing w:val="97"/>
        </w:rPr>
        <w:t> </w:t>
      </w:r>
      <w:r>
        <w:rPr/>
        <w:t>of</w:t>
      </w:r>
      <w:r>
        <w:rPr>
          <w:spacing w:val="97"/>
        </w:rPr>
        <w:t> </w:t>
      </w:r>
      <w:r>
        <w:rPr/>
        <w:t>the</w:t>
      </w:r>
      <w:r>
        <w:rPr>
          <w:spacing w:val="95"/>
        </w:rPr>
        <w:t> </w:t>
      </w:r>
      <w:r>
        <w:rPr/>
        <w:t>symmetric</w:t>
      </w:r>
      <w:r>
        <w:rPr>
          <w:spacing w:val="97"/>
        </w:rPr>
        <w:t> </w:t>
      </w:r>
      <w:r>
        <w:rPr/>
        <w:t>inertia</w:t>
      </w:r>
      <w:r>
        <w:rPr>
          <w:spacing w:val="97"/>
        </w:rPr>
        <w:t> </w:t>
      </w:r>
      <w:r>
        <w:rPr/>
        <w:t>tensor</w:t>
      </w:r>
      <w:r>
        <w:rPr>
          <w:spacing w:val="96"/>
        </w:rPr>
        <w:t> </w:t>
      </w:r>
      <w:r>
        <w:rPr/>
        <w:t>for</w:t>
      </w:r>
      <w:r>
        <w:rPr>
          <w:spacing w:val="96"/>
        </w:rPr>
        <w:t> </w:t>
      </w:r>
      <w:r>
        <w:rPr/>
        <w:t>each</w:t>
      </w:r>
      <w:r>
        <w:rPr>
          <w:spacing w:val="97"/>
        </w:rPr>
        <w:t> </w:t>
      </w:r>
      <w:r>
        <w:rPr/>
        <w:t>chunk,</w:t>
      </w:r>
      <w:r>
        <w:rPr>
          <w:spacing w:val="71"/>
        </w:rPr>
        <w:t> </w:t>
      </w:r>
      <w:r>
        <w:rPr/>
        <w:t>ordered</w:t>
      </w:r>
    </w:p>
    <w:p>
      <w:pPr>
        <w:pStyle w:val="BodyText"/>
        <w:spacing w:before="6"/>
        <w:ind w:left="179"/>
        <w:jc w:val="both"/>
      </w:pPr>
      <w:r>
        <w:rPr>
          <w:i/>
        </w:rPr>
        <w:t>I</w:t>
      </w:r>
      <w:r>
        <w:rPr>
          <w:i/>
          <w:vertAlign w:val="subscript"/>
        </w:rPr>
        <w:t>xx</w:t>
      </w:r>
      <w:r>
        <w:rPr>
          <w:rFonts w:ascii="Cambria"/>
          <w:vertAlign w:val="baseline"/>
        </w:rPr>
        <w:t>,</w:t>
      </w:r>
      <w:r>
        <w:rPr>
          <w:rFonts w:ascii="Cambria"/>
          <w:spacing w:val="-7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bscript"/>
        </w:rPr>
        <w:t>yy</w:t>
      </w:r>
      <w:r>
        <w:rPr>
          <w:rFonts w:ascii="Cambria"/>
          <w:vertAlign w:val="baseline"/>
        </w:rPr>
        <w:t>,</w:t>
      </w:r>
      <w:r>
        <w:rPr>
          <w:rFonts w:ascii="Cambria"/>
          <w:spacing w:val="-7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bscript"/>
        </w:rPr>
        <w:t>zz</w:t>
      </w:r>
      <w:r>
        <w:rPr>
          <w:rFonts w:ascii="Cambria"/>
          <w:vertAlign w:val="baseline"/>
        </w:rPr>
        <w:t>,</w:t>
      </w:r>
      <w:r>
        <w:rPr>
          <w:rFonts w:ascii="Cambria"/>
          <w:spacing w:val="-6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bscript"/>
        </w:rPr>
        <w:t>xy</w:t>
      </w:r>
      <w:r>
        <w:rPr>
          <w:rFonts w:ascii="Cambria"/>
          <w:vertAlign w:val="baseline"/>
        </w:rPr>
        <w:t>,</w:t>
      </w:r>
      <w:r>
        <w:rPr>
          <w:rFonts w:ascii="Cambria"/>
          <w:spacing w:val="-7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bscript"/>
        </w:rPr>
        <w:t>yz</w:t>
      </w:r>
      <w:r>
        <w:rPr>
          <w:rFonts w:ascii="Cambria"/>
          <w:vertAlign w:val="baseline"/>
        </w:rPr>
        <w:t>,</w:t>
      </w:r>
      <w:r>
        <w:rPr>
          <w:rFonts w:ascii="Cambria"/>
          <w:spacing w:val="-7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vertAlign w:val="subscript"/>
        </w:rPr>
        <w:t>xz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calculation</w:t>
      </w:r>
      <w:r>
        <w:rPr>
          <w:spacing w:val="6"/>
          <w:vertAlign w:val="baseline"/>
        </w:rPr>
        <w:t> </w:t>
      </w:r>
      <w:r>
        <w:rPr>
          <w:vertAlign w:val="baseline"/>
        </w:rPr>
        <w:t>includes</w:t>
      </w:r>
      <w:r>
        <w:rPr>
          <w:spacing w:val="5"/>
          <w:vertAlign w:val="baseline"/>
        </w:rPr>
        <w:t> </w:t>
      </w:r>
      <w:r>
        <w:rPr>
          <w:vertAlign w:val="baseline"/>
        </w:rPr>
        <w:t>all</w:t>
      </w:r>
      <w:r>
        <w:rPr>
          <w:spacing w:val="6"/>
          <w:vertAlign w:val="baseline"/>
        </w:rPr>
        <w:t> </w:t>
      </w:r>
      <w:r>
        <w:rPr>
          <w:vertAlign w:val="baseline"/>
        </w:rPr>
        <w:t>effects</w:t>
      </w:r>
      <w:r>
        <w:rPr>
          <w:spacing w:val="5"/>
          <w:vertAlign w:val="baseline"/>
        </w:rPr>
        <w:t> </w:t>
      </w:r>
      <w:r>
        <w:rPr>
          <w:vertAlign w:val="baseline"/>
        </w:rPr>
        <w:t>due</w:t>
      </w:r>
      <w:r>
        <w:rPr>
          <w:spacing w:val="6"/>
          <w:vertAlign w:val="baseline"/>
        </w:rPr>
        <w:t> </w:t>
      </w:r>
      <w:r>
        <w:rPr>
          <w:vertAlign w:val="baseline"/>
        </w:rPr>
        <w:t>to</w:t>
      </w:r>
      <w:r>
        <w:rPr>
          <w:spacing w:val="5"/>
          <w:vertAlign w:val="baseline"/>
        </w:rPr>
        <w:t> </w:t>
      </w:r>
      <w:r>
        <w:rPr>
          <w:vertAlign w:val="baseline"/>
        </w:rPr>
        <w:t>atoms</w:t>
      </w:r>
      <w:r>
        <w:rPr>
          <w:spacing w:val="6"/>
          <w:vertAlign w:val="baseline"/>
        </w:rPr>
        <w:t> </w:t>
      </w:r>
      <w:r>
        <w:rPr>
          <w:vertAlign w:val="baseline"/>
        </w:rPr>
        <w:t>passing</w:t>
      </w:r>
      <w:r>
        <w:rPr>
          <w:spacing w:val="5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5"/>
          <w:vertAlign w:val="baseline"/>
        </w:rPr>
        <w:t> </w:t>
      </w:r>
      <w:r>
        <w:rPr>
          <w:vertAlign w:val="baseline"/>
        </w:rPr>
        <w:t>periodic</w:t>
      </w:r>
      <w:r>
        <w:rPr>
          <w:spacing w:val="6"/>
          <w:vertAlign w:val="baseline"/>
        </w:rPr>
        <w:t> </w:t>
      </w:r>
      <w:r>
        <w:rPr>
          <w:vertAlign w:val="baseline"/>
        </w:rPr>
        <w:t>boundaries.</w:t>
      </w:r>
    </w:p>
    <w:p>
      <w:pPr>
        <w:pStyle w:val="BodyText"/>
        <w:spacing w:line="249" w:lineRule="auto" w:before="127"/>
        <w:ind w:left="179" w:right="177"/>
        <w:jc w:val="both"/>
      </w:pPr>
      <w:r>
        <w:rPr/>
        <w:t>Note that only atoms in the specified group contribute to the calculation. The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 defines</w:t>
      </w:r>
      <w:r>
        <w:rPr>
          <w:spacing w:val="-47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group;</w:t>
      </w:r>
      <w:r>
        <w:rPr>
          <w:spacing w:val="-6"/>
        </w:rPr>
        <w:t> </w:t>
      </w:r>
      <w:r>
        <w:rPr/>
        <w:t>atoms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0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group,</w:t>
      </w:r>
      <w:r>
        <w:rPr>
          <w:spacing w:val="-6"/>
        </w:rPr>
        <w:t> </w:t>
      </w:r>
      <w:r>
        <w:rPr/>
        <w:t>signifying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chunk,</w:t>
      </w:r>
      <w:r>
        <w:rPr>
          <w:spacing w:val="-48"/>
        </w:rPr>
        <w:t> </w:t>
      </w:r>
      <w:r>
        <w:rPr/>
        <w:t>and will thus also not contribute to this calculation. You can specify the “all” group for this command if you simply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non-zero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28867pt;width:468pt;height:78.650pt;mso-position-horizontal-relative:page;mso-position-vertical-relative:paragraph;z-index:-15487488;mso-wrap-distance-left:0;mso-wrap-distance-right:0" coordorigin="1440,307" coordsize="9360,1573">
            <v:shape style="position:absolute;left:1440;top:306;width:9360;height:1573" coordorigin="1440,307" coordsize="9360,1573" path="m10700,307l1540,307,1501,314,1469,336,1448,367,1440,406,1440,1780,1448,1819,1469,1850,1501,1872,1540,1879,10700,1879,10739,1872,10771,1850,10792,1819,10800,1780,10800,406,10792,367,10771,336,10739,314,10700,307xe" filled="true" fillcolor="#86989a" stroked="false">
              <v:path arrowok="t"/>
              <v:fill type="solid"/>
            </v:shape>
            <v:shape style="position:absolute;left:1449;top:316;width:9341;height:1553" coordorigin="1450,317" coordsize="9341,1553" path="m10690,317l1550,317,1511,324,1479,346,1458,377,1450,416,1450,1770,1458,1809,1479,1840,1511,1862,1550,1870,10690,1870,10729,1862,10761,1840,10782,1809,10790,1770,10790,416,10782,377,10761,346,10729,324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4,1479,346,1458,377,1450,416,1450,715,10790,715,10790,416,10782,377,10761,346,10729,324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4,1479,346,1458,377,1450,416,1450,715,10790,715,10790,416,10782,377,10761,346,10729,324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chunk’s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inertia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tensor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associated with each atom. See the </w:t>
                    </w:r>
                    <w:r>
                      <w:rPr>
                        <w:i/>
                        <w:color w:val="355F7B"/>
                        <w:sz w:val="20"/>
                      </w:rPr>
                      <w:t>dump custom </w:t>
                    </w:r>
                    <w:r>
                      <w:rPr>
                        <w:sz w:val="20"/>
                      </w:rPr>
                      <w:t>command for a discussion of “unwrapped” coordinates. See the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27"/>
        <w:ind w:left="180"/>
        <w:rPr>
          <w:i/>
        </w:rPr>
      </w:pPr>
      <w:r>
        <w:rPr/>
        <w:t>The</w:t>
      </w:r>
      <w:r>
        <w:rPr>
          <w:spacing w:val="19"/>
        </w:rPr>
        <w:t> </w:t>
      </w:r>
      <w:r>
        <w:rPr/>
        <w:t>simplest</w:t>
      </w:r>
      <w:r>
        <w:rPr>
          <w:spacing w:val="20"/>
        </w:rPr>
        <w:t> </w:t>
      </w:r>
      <w:r>
        <w:rPr/>
        <w:t>way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output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results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compute</w:t>
      </w:r>
      <w:r>
        <w:rPr>
          <w:spacing w:val="19"/>
        </w:rPr>
        <w:t> </w:t>
      </w:r>
      <w:r>
        <w:rPr/>
        <w:t>inertia/chunk</w:t>
      </w:r>
      <w:r>
        <w:rPr>
          <w:spacing w:val="20"/>
        </w:rPr>
        <w:t> </w:t>
      </w:r>
      <w:r>
        <w:rPr/>
        <w:t>calculation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file</w:t>
      </w:r>
      <w:r>
        <w:rPr>
          <w:spacing w:val="20"/>
        </w:rPr>
        <w:t> </w:t>
      </w:r>
      <w:r>
        <w:rPr/>
        <w:t>is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use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20"/>
        </w:rPr>
        <w:t> </w:t>
      </w:r>
      <w:r>
        <w:rPr>
          <w:i/>
          <w:color w:val="355F7B"/>
        </w:rPr>
        <w:t>ave/time</w:t>
      </w:r>
    </w:p>
    <w:p>
      <w:pPr>
        <w:pStyle w:val="BodyText"/>
        <w:spacing w:before="9"/>
        <w:ind w:left="180"/>
      </w:pPr>
      <w:r>
        <w:rPr/>
        <w:pict>
          <v:group style="position:absolute;margin-left:68.612999pt;margin-top:18.001854pt;width:474.8pt;height:42.65pt;mso-position-horizontal-relative:page;mso-position-vertical-relative:paragraph;z-index:-15486976;mso-wrap-distance-left:0;mso-wrap-distance-right:0" coordorigin="1372,360" coordsize="9496,853">
            <v:shape style="position:absolute;left:1372;top:360;width:9496;height:853" coordorigin="1372,360" coordsize="9496,853" path="m10808,360l1432,360,1409,365,1390,378,1377,397,1372,420,1372,1153,1377,1176,1390,1195,1409,1208,1432,1213,10808,1213,10831,1208,10850,1195,10863,1176,10868,1153,10868,420,10863,397,10850,378,10831,365,10808,360xe" filled="true" fillcolor="#1f1f1f" stroked="false">
              <v:path arrowok="t"/>
              <v:fill type="solid"/>
            </v:shape>
            <v:shape style="position:absolute;left:1380;top:368;width:9480;height:837" coordorigin="1380,368" coordsize="9480,837" path="m10800,368l1440,368,1417,373,1398,386,1385,405,1380,428,1380,1145,1385,1168,1398,1187,1417,1200,1440,1205,10800,1205,10823,1200,10842,1187,10855,1168,10860,1145,10860,428,10855,405,10842,386,10823,373,10800,368xe" filled="true" fillcolor="#f2f2f2" stroked="false">
              <v:path arrowok="t"/>
              <v:fill type="solid"/>
            </v:shape>
            <v:shape style="position:absolute;left:1372;top:360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90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molecule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inertia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1 100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 file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 mode 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command,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example:</w:t>
      </w:r>
    </w:p>
    <w:p>
      <w:pPr>
        <w:spacing w:after="0"/>
        <w:sectPr>
          <w:headerReference w:type="default" r:id="rId224"/>
          <w:footerReference w:type="default" r:id="rId225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958"/>
      <w:bookmarkEnd w:id="958"/>
      <w:r>
        <w:rPr>
          <w:b w:val="0"/>
        </w:rPr>
      </w:r>
      <w:bookmarkStart w:name="Output info" w:id="959"/>
      <w:bookmarkEnd w:id="95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79" w:right="177"/>
        <w:jc w:val="both"/>
      </w:pP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calculates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global</w:t>
      </w:r>
      <w:r>
        <w:rPr>
          <w:spacing w:val="-6"/>
        </w:rPr>
        <w:t> </w:t>
      </w:r>
      <w:r>
        <w:rPr/>
        <w:t>array</w:t>
      </w:r>
      <w:r>
        <w:rPr>
          <w:spacing w:val="-7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rows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chunks</w:t>
      </w:r>
      <w:r>
        <w:rPr>
          <w:spacing w:val="-7"/>
        </w:rPr>
        <w:t> </w:t>
      </w:r>
      <w:r>
        <w:rPr>
          <w:i/>
        </w:rPr>
        <w:t>Nchunk</w:t>
      </w:r>
      <w:r>
        <w:rPr>
          <w:i/>
          <w:spacing w:val="2"/>
        </w:rPr>
        <w:t> </w:t>
      </w:r>
      <w:r>
        <w:rPr/>
        <w:t>as</w:t>
      </w:r>
      <w:r>
        <w:rPr>
          <w:spacing w:val="-6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/>
        <w:t>specified</w:t>
      </w:r>
      <w:r>
        <w:rPr>
          <w:spacing w:val="-7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7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6"/>
          </w:rPr>
          <w:t> </w:t>
        </w:r>
      </w:hyperlink>
      <w:r>
        <w:rPr/>
        <w:t>command.</w:t>
      </w:r>
      <w:r>
        <w:rPr>
          <w:spacing w:val="11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columns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6,</w:t>
      </w:r>
      <w:r>
        <w:rPr>
          <w:spacing w:val="-6"/>
        </w:rPr>
        <w:t> </w:t>
      </w:r>
      <w:r>
        <w:rPr/>
        <w:t>one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6</w:t>
      </w:r>
      <w:r>
        <w:rPr>
          <w:spacing w:val="-7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inertia</w:t>
      </w:r>
      <w:r>
        <w:rPr>
          <w:spacing w:val="-48"/>
        </w:rPr>
        <w:t> </w:t>
      </w:r>
      <w:r>
        <w:rPr/>
        <w:t>tensor for each chunk, ordered as listed above. These values can be accessed by any command that uses global array</w:t>
      </w:r>
      <w:r>
        <w:rPr>
          <w:spacing w:val="1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03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“intensive”.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mass*distance</w:t>
      </w:r>
      <w:r>
        <w:rPr>
          <w:rFonts w:ascii="Cambria" w:hAnsi="Cambria"/>
          <w:position w:val="7"/>
          <w:sz w:val="14"/>
        </w:rPr>
        <w:t>2</w:t>
      </w:r>
      <w:r>
        <w:rPr>
          <w:rFonts w:ascii="Cambria" w:hAnsi="Cambria"/>
          <w:spacing w:val="24"/>
          <w:position w:val="7"/>
          <w:sz w:val="1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960"/>
      <w:bookmarkEnd w:id="960"/>
      <w:r>
        <w:rPr>
          <w:b w:val="0"/>
        </w:rPr>
      </w:r>
      <w:bookmarkStart w:name="Restrictions" w:id="961"/>
      <w:bookmarkEnd w:id="961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2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962"/>
      <w:bookmarkEnd w:id="962"/>
      <w:r>
        <w:rPr>
          <w:b w:val="0"/>
        </w:rPr>
      </w:r>
      <w:bookmarkStart w:name="Related commands" w:id="963"/>
      <w:bookmarkEnd w:id="96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variable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inertia()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function</w:t>
      </w:r>
    </w:p>
    <w:p>
      <w:pPr>
        <w:pStyle w:val="BodyText"/>
        <w:spacing w:before="3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964"/>
      <w:bookmarkEnd w:id="964"/>
      <w:r>
        <w:rPr>
          <w:b w:val="0"/>
        </w:rPr>
      </w:r>
      <w:bookmarkStart w:name="Default" w:id="965"/>
      <w:bookmarkEnd w:id="965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0" w:after="0"/>
        <w:ind w:left="881" w:right="0" w:hanging="702"/>
        <w:jc w:val="left"/>
      </w:pPr>
      <w:bookmarkStart w:name="compute ke command" w:id="966"/>
      <w:bookmarkEnd w:id="966"/>
      <w:r>
        <w:rPr>
          <w:b w:val="0"/>
        </w:rPr>
      </w:r>
      <w:bookmarkStart w:name="compute ke command" w:id="967"/>
      <w:bookmarkEnd w:id="967"/>
      <w:r>
        <w:rPr>
          <w:color w:val="20435C"/>
        </w:rPr>
        <w:t>compute</w:t>
      </w:r>
      <w:r>
        <w:rPr>
          <w:color w:val="20435C"/>
          <w:spacing w:val="35"/>
        </w:rPr>
        <w:t> </w:t>
      </w:r>
      <w:r>
        <w:rPr>
          <w:color w:val="20435C"/>
        </w:rPr>
        <w:t>ke</w:t>
      </w:r>
      <w:r>
        <w:rPr>
          <w:color w:val="20435C"/>
          <w:spacing w:val="3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968"/>
      <w:bookmarkEnd w:id="968"/>
      <w:r>
        <w:rPr>
          <w:b w:val="0"/>
        </w:rPr>
      </w:r>
      <w:bookmarkStart w:name="Syntax" w:id="969"/>
      <w:bookmarkEnd w:id="969"/>
      <w:r>
        <w:rPr>
          <w:color w:val="20435C"/>
        </w:rPr>
        <w:t>Syntax</w:t>
      </w:r>
    </w:p>
    <w:p>
      <w:pPr>
        <w:pStyle w:val="BodyText"/>
        <w:spacing w:before="7"/>
        <w:rPr>
          <w:rFonts w:ascii="Arial"/>
          <w:b/>
          <w:sz w:val="18"/>
        </w:rPr>
      </w:pPr>
      <w:r>
        <w:rPr/>
        <w:pict>
          <v:group style="position:absolute;margin-left:68.612999pt;margin-top:12.672333pt;width:474.8pt;height:18.75pt;mso-position-horizontal-relative:page;mso-position-vertical-relative:paragraph;z-index:-15486464;mso-wrap-distance-left:0;mso-wrap-distance-right:0" coordorigin="1372,253" coordsize="9496,375">
            <v:shape style="position:absolute;left:1372;top:253;width:9496;height:375" coordorigin="1372,253" coordsize="9496,375" path="m10808,253l1432,253,1409,258,1390,271,1377,290,1372,313,1372,568,1377,592,1390,611,1409,623,1432,628,10808,628,10831,623,10850,611,10863,592,10868,568,10868,313,10863,290,10850,271,10831,258,10808,253xe" filled="true" fillcolor="#1f1f1f" stroked="false">
              <v:path arrowok="t"/>
              <v:fill type="solid"/>
            </v:shape>
            <v:shape style="position:absolute;left:1380;top:261;width:9480;height:359" coordorigin="1380,261" coordsize="9480,359" path="m10800,261l1440,261,1417,266,1398,279,1385,298,1380,321,1380,560,1385,584,1398,603,1417,615,1440,620,10800,620,10823,615,10842,603,10855,584,10860,560,10860,321,10855,298,10842,279,10823,266,10800,261xe" filled="true" fillcolor="#f2f2f2" stroked="false">
              <v:path arrowok="t"/>
              <v:fill type="solid"/>
            </v:shape>
            <v:shape style="position:absolute;left:1372;top:253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ke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970"/>
      <w:bookmarkEnd w:id="970"/>
      <w:r>
        <w:rPr>
          <w:b w:val="0"/>
        </w:rPr>
      </w:r>
      <w:bookmarkStart w:name="Examples" w:id="971"/>
      <w:bookmarkEnd w:id="971"/>
      <w:r>
        <w:rPr>
          <w:color w:val="20435C"/>
        </w:rPr>
        <w:t>Examples</w:t>
      </w:r>
    </w:p>
    <w:p>
      <w:pPr>
        <w:pStyle w:val="BodyText"/>
        <w:spacing w:before="7"/>
        <w:rPr>
          <w:rFonts w:ascii="Arial"/>
          <w:b/>
          <w:sz w:val="18"/>
        </w:rPr>
      </w:pPr>
      <w:r>
        <w:rPr/>
        <w:pict>
          <v:group style="position:absolute;margin-left:68.612999pt;margin-top:12.674081pt;width:474.8pt;height:18.75pt;mso-position-horizontal-relative:page;mso-position-vertical-relative:paragraph;z-index:-15485952;mso-wrap-distance-left:0;mso-wrap-distance-right:0" coordorigin="1372,253" coordsize="9496,375">
            <v:shape style="position:absolute;left:1372;top:253;width:9496;height:375" coordorigin="1372,253" coordsize="9496,375" path="m10808,253l1432,253,1409,258,1390,271,1377,290,1372,313,1372,568,1377,592,1390,611,1409,623,1432,628,10808,628,10831,623,10850,611,10863,592,10868,568,10868,313,10863,290,10850,271,10831,258,10808,253xe" filled="true" fillcolor="#1f1f1f" stroked="false">
              <v:path arrowok="t"/>
              <v:fill type="solid"/>
            </v:shape>
            <v:shape style="position:absolute;left:1380;top:261;width:9480;height:359" coordorigin="1380,261" coordsize="9480,359" path="m10800,261l1440,261,1417,266,1398,279,1385,298,1380,321,1380,560,1385,584,1398,603,1417,615,1440,620,10800,620,10823,615,10842,603,10855,584,10860,560,10860,321,10855,298,10842,279,10823,266,10800,261xe" filled="true" fillcolor="#f2f2f2" stroked="false">
              <v:path arrowok="t"/>
              <v:fill type="solid"/>
            </v:shape>
            <v:shape style="position:absolute;left:1372;top:253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972"/>
      <w:bookmarkEnd w:id="972"/>
      <w:r>
        <w:rPr/>
      </w:r>
      <w:bookmarkStart w:name="Description" w:id="973"/>
      <w:bookmarkEnd w:id="97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translational</w:t>
      </w:r>
      <w:r>
        <w:rPr>
          <w:spacing w:val="-3"/>
        </w:rPr>
        <w:t> </w:t>
      </w:r>
      <w:r>
        <w:rPr/>
        <w:t>kinetic</w:t>
      </w:r>
      <w:r>
        <w:rPr>
          <w:spacing w:val="-3"/>
        </w:rPr>
        <w:t> </w:t>
      </w:r>
      <w:r>
        <w:rPr/>
        <w:t>energy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group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particles.</w:t>
      </w:r>
    </w:p>
    <w:p>
      <w:pPr>
        <w:pStyle w:val="BodyText"/>
        <w:spacing w:line="242" w:lineRule="exact" w:before="102"/>
        <w:ind w:left="180"/>
      </w:pPr>
      <w:r>
        <w:rPr/>
        <w:pict>
          <v:line style="position:absolute;mso-position-horizontal-relative:page;mso-position-vertical-relative:paragraph;z-index:-26638848" from="283.292999pt,13.26037pt" to="286.779999pt,13.26037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83.292999pt;margin-top:12.743579pt;width:3.5pt;height:8.450pt;mso-position-horizontal-relative:page;mso-position-vertical-relative:paragraph;z-index:-2663782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14"/>
        </w:rPr>
        <w:t> </w:t>
      </w:r>
      <w:r>
        <w:rPr/>
        <w:t>kinetic</w:t>
      </w:r>
      <w:r>
        <w:rPr>
          <w:spacing w:val="15"/>
        </w:rPr>
        <w:t> </w:t>
      </w:r>
      <w:r>
        <w:rPr/>
        <w:t>energy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each</w:t>
      </w:r>
      <w:r>
        <w:rPr>
          <w:spacing w:val="14"/>
        </w:rPr>
        <w:t> </w:t>
      </w:r>
      <w:r>
        <w:rPr/>
        <w:t>particle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computed</w:t>
      </w:r>
      <w:r>
        <w:rPr>
          <w:spacing w:val="15"/>
        </w:rPr>
        <w:t> </w:t>
      </w:r>
      <w:r>
        <w:rPr/>
        <w:t>as</w:t>
      </w:r>
      <w:r>
        <w:rPr>
          <w:spacing w:val="37"/>
        </w:rPr>
        <w:t> </w:t>
      </w:r>
      <w:r>
        <w:rPr>
          <w:rFonts w:ascii="Cambria"/>
          <w:position w:val="8"/>
          <w:sz w:val="14"/>
        </w:rPr>
        <w:t>1</w:t>
      </w:r>
      <w:r>
        <w:rPr>
          <w:rFonts w:ascii="Cambria"/>
          <w:spacing w:val="-8"/>
          <w:position w:val="8"/>
          <w:sz w:val="14"/>
        </w:rPr>
        <w:t>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,</w:t>
      </w:r>
      <w:r>
        <w:rPr>
          <w:spacing w:val="18"/>
          <w:vertAlign w:val="baseline"/>
        </w:rPr>
        <w:t> </w:t>
      </w:r>
      <w:r>
        <w:rPr>
          <w:vertAlign w:val="baseline"/>
        </w:rPr>
        <w:t>where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16"/>
          <w:vertAlign w:val="baseline"/>
        </w:rPr>
        <w:t> </w:t>
      </w:r>
      <w:r>
        <w:rPr>
          <w:vertAlign w:val="baseline"/>
        </w:rPr>
        <w:t>and</w:t>
      </w:r>
      <w:r>
        <w:rPr>
          <w:spacing w:val="15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spacing w:val="16"/>
          <w:vertAlign w:val="baseline"/>
        </w:rPr>
        <w:t> </w:t>
      </w:r>
      <w:r>
        <w:rPr>
          <w:vertAlign w:val="baseline"/>
        </w:rPr>
        <w:t>are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mass</w:t>
      </w:r>
      <w:r>
        <w:rPr>
          <w:spacing w:val="15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15"/>
          <w:vertAlign w:val="baseline"/>
        </w:rPr>
        <w:t> </w:t>
      </w:r>
      <w:r>
        <w:rPr>
          <w:vertAlign w:val="baseline"/>
        </w:rPr>
        <w:t>of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5"/>
          <w:vertAlign w:val="baseline"/>
        </w:rPr>
        <w:t> </w:t>
      </w:r>
      <w:r>
        <w:rPr>
          <w:vertAlign w:val="baseline"/>
        </w:rPr>
        <w:t>particle,</w:t>
      </w:r>
    </w:p>
    <w:p>
      <w:pPr>
        <w:pStyle w:val="BodyText"/>
        <w:spacing w:before="23"/>
        <w:ind w:left="180"/>
      </w:pPr>
      <w:r>
        <w:rPr/>
        <w:t>respectively.</w:t>
      </w:r>
    </w:p>
    <w:p>
      <w:pPr>
        <w:pStyle w:val="BodyText"/>
        <w:spacing w:line="244" w:lineRule="auto" w:before="129"/>
        <w:ind w:left="180" w:right="177"/>
        <w:jc w:val="both"/>
      </w:pPr>
      <w:r>
        <w:rPr/>
        <w:pict>
          <v:line style="position:absolute;mso-position-horizontal-relative:page;mso-position-vertical-relative:paragraph;z-index:-26638336" from="397.518005pt,49.160942pt" to="401.005005pt,49.16094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97.518005pt;margin-top:48.64315pt;width:3.5pt;height:8.450pt;mso-position-horizontal-relative:page;mso-position-vertical-relative:paragraph;z-index:-2663731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There is a subtle difference between the quantity calculated by this compute and the kinetic energy calculated by the</w:t>
      </w:r>
      <w:r>
        <w:rPr>
          <w:spacing w:val="1"/>
        </w:rPr>
        <w:t> </w:t>
      </w:r>
      <w:r>
        <w:rPr>
          <w:i/>
        </w:rPr>
        <w:t>ke </w:t>
      </w:r>
      <w:r>
        <w:rPr/>
        <w:t>or </w:t>
      </w:r>
      <w:r>
        <w:rPr>
          <w:i/>
        </w:rPr>
        <w:t>etotal </w:t>
      </w:r>
      <w:r>
        <w:rPr/>
        <w:t>keyword used in thermodynamic output, as specified by the </w:t>
      </w:r>
      <w:r>
        <w:rPr>
          <w:i/>
          <w:color w:val="355F7B"/>
        </w:rPr>
        <w:t>thermo_style </w:t>
      </w:r>
      <w:r>
        <w:rPr/>
        <w:t>command.</w:t>
      </w:r>
      <w:r>
        <w:rPr>
          <w:spacing w:val="1"/>
        </w:rPr>
        <w:t> </w:t>
      </w:r>
      <w:r>
        <w:rPr/>
        <w:t>For this compute,</w:t>
      </w:r>
      <w:r>
        <w:rPr>
          <w:spacing w:val="1"/>
        </w:rPr>
        <w:t> </w:t>
      </w:r>
      <w:r>
        <w:rPr/>
        <w:t>kinetic energy is “translational” kinetic energy, calculated by the simple formula above. For thermodynamic output,</w:t>
      </w:r>
      <w:r>
        <w:rPr>
          <w:spacing w:val="1"/>
        </w:rPr>
        <w:t> </w:t>
      </w:r>
      <w:r>
        <w:rPr>
          <w:spacing w:val="-1"/>
        </w:rPr>
        <w:t>the </w:t>
      </w:r>
      <w:r>
        <w:rPr>
          <w:i/>
          <w:spacing w:val="-1"/>
        </w:rPr>
        <w:t>ke </w:t>
      </w:r>
      <w:r>
        <w:rPr>
          <w:spacing w:val="-1"/>
        </w:rPr>
        <w:t>keyword infers kinetic </w:t>
      </w:r>
      <w:r>
        <w:rPr/>
        <w:t>energy from the temperature of the system with </w:t>
      </w:r>
      <w:r>
        <w:rPr>
          <w:rFonts w:ascii="Cambria" w:hAnsi="Cambria"/>
          <w:position w:val="8"/>
          <w:sz w:val="14"/>
        </w:rPr>
        <w:t>1 </w:t>
      </w:r>
      <w:r>
        <w:rPr>
          <w:i/>
        </w:rPr>
        <w:t>k</w:t>
      </w:r>
      <w:r>
        <w:rPr>
          <w:i/>
          <w:vertAlign w:val="subscript"/>
        </w:rPr>
        <w:t>B</w:t>
      </w:r>
      <w:r>
        <w:rPr>
          <w:i/>
          <w:vertAlign w:val="baseline"/>
        </w:rPr>
        <w:t>T </w:t>
      </w:r>
      <w:r>
        <w:rPr>
          <w:vertAlign w:val="baseline"/>
        </w:rPr>
        <w:t>of energy for each degree of</w:t>
      </w:r>
      <w:r>
        <w:rPr>
          <w:spacing w:val="1"/>
          <w:vertAlign w:val="baseline"/>
        </w:rPr>
        <w:t> </w:t>
      </w:r>
      <w:r>
        <w:rPr>
          <w:vertAlign w:val="baseline"/>
        </w:rPr>
        <w:t>freedom.</w:t>
      </w:r>
      <w:r>
        <w:rPr>
          <w:spacing w:val="1"/>
          <w:vertAlign w:val="baseline"/>
        </w:rPr>
        <w:t> </w:t>
      </w:r>
      <w:r>
        <w:rPr>
          <w:vertAlign w:val="baseline"/>
        </w:rPr>
        <w:t>For the default temperature computation via the </w:t>
      </w:r>
      <w:hyperlink w:history="true" w:anchor="_bookmark139">
        <w:r>
          <w:rPr>
            <w:i/>
            <w:color w:val="355F7B"/>
            <w:vertAlign w:val="baseline"/>
          </w:rPr>
          <w:t>compute temp </w:t>
        </w:r>
      </w:hyperlink>
      <w:r>
        <w:rPr>
          <w:vertAlign w:val="baseline"/>
        </w:rPr>
        <w:t>command, these are the same.</w:t>
      </w:r>
      <w:r>
        <w:rPr>
          <w:spacing w:val="1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1"/>
          <w:vertAlign w:val="baseline"/>
        </w:rPr>
        <w:t> </w:t>
      </w:r>
      <w:r>
        <w:rPr>
          <w:vertAlign w:val="baseline"/>
        </w:rPr>
        <w:t>different computes that calculate temperature can subtract out different non-thermal components of velocity and/or</w:t>
      </w:r>
      <w:r>
        <w:rPr>
          <w:spacing w:val="1"/>
          <w:vertAlign w:val="baseline"/>
        </w:rPr>
        <w:t> </w:t>
      </w:r>
      <w:r>
        <w:rPr>
          <w:vertAlign w:val="baseline"/>
        </w:rPr>
        <w:t>include</w:t>
      </w:r>
      <w:r>
        <w:rPr>
          <w:spacing w:val="-2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1"/>
          <w:vertAlign w:val="baseline"/>
        </w:rPr>
        <w:t> </w:t>
      </w:r>
      <w:r>
        <w:rPr>
          <w:vertAlign w:val="baseline"/>
        </w:rPr>
        <w:t>degrees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freedom</w:t>
      </w:r>
      <w:r>
        <w:rPr>
          <w:spacing w:val="-1"/>
          <w:vertAlign w:val="baseline"/>
        </w:rPr>
        <w:t> </w:t>
      </w:r>
      <w:r>
        <w:rPr>
          <w:vertAlign w:val="baseline"/>
        </w:rPr>
        <w:t>(translational,</w:t>
      </w:r>
      <w:r>
        <w:rPr>
          <w:spacing w:val="-1"/>
          <w:vertAlign w:val="baseline"/>
        </w:rPr>
        <w:t> </w:t>
      </w:r>
      <w:r>
        <w:rPr>
          <w:vertAlign w:val="baseline"/>
        </w:rPr>
        <w:t>rotational,</w:t>
      </w:r>
      <w:r>
        <w:rPr>
          <w:spacing w:val="-2"/>
          <w:vertAlign w:val="baseline"/>
        </w:rPr>
        <w:t> </w:t>
      </w:r>
      <w:r>
        <w:rPr>
          <w:vertAlign w:val="baseline"/>
        </w:rPr>
        <w:t>etc.).</w:t>
      </w:r>
    </w:p>
    <w:p>
      <w:pPr>
        <w:pStyle w:val="BodyText"/>
        <w:rPr>
          <w:sz w:val="23"/>
        </w:rPr>
      </w:pPr>
      <w:r>
        <w:rPr/>
        <w:pict>
          <v:shape style="position:absolute;margin-left:72pt;margin-top:15.400159pt;width:468pt;height:.1pt;mso-position-horizontal-relative:page;mso-position-vertical-relative:paragraph;z-index:-15485440;mso-wrap-distance-left:0;mso-wrap-distance-right:0" coordorigin="1440,308" coordsize="9360,0" path="m1440,308l10800,30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7467" w:val="lef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2080</w:t>
        <w:tab/>
        <w:t>Chapter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3.</w:t>
      </w:r>
      <w:r>
        <w:rPr>
          <w:rFonts w:ascii="Arial"/>
          <w:b/>
          <w:spacing w:val="9"/>
          <w:sz w:val="20"/>
        </w:rPr>
        <w:t> </w:t>
      </w:r>
      <w:r>
        <w:rPr>
          <w:rFonts w:ascii="Arial"/>
          <w:b/>
          <w:sz w:val="20"/>
        </w:rPr>
        <w:t>Computes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226"/>
          <w:footerReference w:type="default" r:id="rId227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974"/>
      <w:bookmarkEnd w:id="974"/>
      <w:r>
        <w:rPr>
          <w:b w:val="0"/>
        </w:rPr>
      </w:r>
      <w:bookmarkStart w:name="Output info" w:id="975"/>
      <w:bookmarkEnd w:id="97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5"/>
      </w:pP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global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(the</w:t>
      </w:r>
      <w:r>
        <w:rPr>
          <w:spacing w:val="-3"/>
        </w:rPr>
        <w:t> </w:t>
      </w:r>
      <w:r>
        <w:rPr/>
        <w:t>summed</w:t>
      </w:r>
      <w:r>
        <w:rPr>
          <w:spacing w:val="-2"/>
        </w:rPr>
        <w:t> </w:t>
      </w:r>
      <w:r>
        <w:rPr/>
        <w:t>KE).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global</w:t>
      </w:r>
      <w:r>
        <w:rPr>
          <w:spacing w:val="-47"/>
        </w:rPr>
        <w:t> </w:t>
      </w:r>
      <w:r>
        <w:rPr/>
        <w:t>scalar</w:t>
      </w:r>
      <w:r>
        <w:rPr>
          <w:spacing w:val="-5"/>
        </w:rPr>
        <w:t> </w:t>
      </w:r>
      <w:r>
        <w:rPr/>
        <w:t>value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input.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LAMMPS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“extensive”.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976"/>
      <w:bookmarkEnd w:id="976"/>
      <w:r>
        <w:rPr>
          <w:b w:val="0"/>
        </w:rPr>
      </w:r>
      <w:bookmarkStart w:name="Restrictions" w:id="977"/>
      <w:bookmarkEnd w:id="977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978"/>
      <w:bookmarkEnd w:id="978"/>
      <w:r>
        <w:rPr>
          <w:b w:val="0"/>
        </w:rPr>
      </w:r>
      <w:bookmarkStart w:name="Related commands" w:id="979"/>
      <w:bookmarkEnd w:id="97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3"/>
            <w:sz w:val="20"/>
          </w:rPr>
          <w:t> </w:t>
        </w:r>
        <w:r>
          <w:rPr>
            <w:i/>
            <w:color w:val="355F7B"/>
            <w:sz w:val="20"/>
          </w:rPr>
          <w:t>erotate/sphere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980"/>
      <w:bookmarkEnd w:id="980"/>
      <w:r>
        <w:rPr>
          <w:b w:val="0"/>
        </w:rPr>
      </w:r>
      <w:bookmarkStart w:name="Default" w:id="981"/>
      <w:bookmarkEnd w:id="981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ke/atom command" w:id="982"/>
      <w:bookmarkEnd w:id="982"/>
      <w:r>
        <w:rPr>
          <w:b w:val="0"/>
        </w:rPr>
      </w:r>
      <w:bookmarkStart w:name="compute ke/atom command" w:id="983"/>
      <w:bookmarkEnd w:id="983"/>
      <w:r>
        <w:rPr>
          <w:color w:val="20435C"/>
        </w:rPr>
        <w:t>compute</w:t>
      </w:r>
      <w:r>
        <w:rPr>
          <w:color w:val="20435C"/>
          <w:spacing w:val="44"/>
        </w:rPr>
        <w:t> </w:t>
      </w:r>
      <w:r>
        <w:rPr>
          <w:color w:val="20435C"/>
        </w:rPr>
        <w:t>ke/atom</w:t>
      </w:r>
      <w:r>
        <w:rPr>
          <w:color w:val="20435C"/>
          <w:spacing w:val="4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984"/>
      <w:bookmarkEnd w:id="984"/>
      <w:r>
        <w:rPr>
          <w:b w:val="0"/>
        </w:rPr>
      </w:r>
      <w:bookmarkStart w:name="Syntax" w:id="985"/>
      <w:bookmarkEnd w:id="985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0731pt;width:474.8pt;height:18.75pt;mso-position-horizontal-relative:page;mso-position-vertical-relative:paragraph;z-index:-1548288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ke/atom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986"/>
      <w:bookmarkEnd w:id="986"/>
      <w:r>
        <w:rPr>
          <w:b w:val="0"/>
        </w:rPr>
      </w:r>
      <w:bookmarkStart w:name="Examples" w:id="987"/>
      <w:bookmarkEnd w:id="987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48236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988"/>
      <w:bookmarkEnd w:id="988"/>
      <w:r>
        <w:rPr/>
      </w:r>
      <w:bookmarkStart w:name="Description" w:id="989"/>
      <w:bookmarkEnd w:id="98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348" w:lineRule="auto" w:before="250"/>
        <w:ind w:left="180" w:right="1318"/>
      </w:pPr>
      <w:r>
        <w:rPr/>
        <w:pict>
          <v:line style="position:absolute;mso-position-horizontal-relative:page;mso-position-vertical-relative:paragraph;z-index:-26635776" from="188.742004pt,37.277931pt" to="192.229004pt,37.277931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188.742004pt;margin-top:36.760139pt;width:3.5pt;height:8.450pt;mso-position-horizontal-relative:page;mso-position-vertical-relative:paragraph;z-index:-2663526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translational</w:t>
      </w:r>
      <w:r>
        <w:rPr>
          <w:spacing w:val="-5"/>
        </w:rPr>
        <w:t> </w:t>
      </w:r>
      <w:r>
        <w:rPr/>
        <w:t>kinetic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atom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group.</w:t>
      </w:r>
      <w:r>
        <w:rPr>
          <w:spacing w:val="-47"/>
        </w:rPr>
        <w:t> </w:t>
      </w:r>
      <w:r>
        <w:rPr/>
        <w:t>The</w:t>
      </w:r>
      <w:r>
        <w:rPr>
          <w:spacing w:val="-3"/>
        </w:rPr>
        <w:t> </w:t>
      </w:r>
      <w:r>
        <w:rPr/>
        <w:t>kinetic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simply</w:t>
      </w:r>
      <w:r>
        <w:rPr>
          <w:spacing w:val="22"/>
        </w:rPr>
        <w:t> </w:t>
      </w:r>
      <w:r>
        <w:rPr>
          <w:rFonts w:ascii="Cambria"/>
          <w:position w:val="8"/>
          <w:sz w:val="14"/>
        </w:rPr>
        <w:t>1</w:t>
      </w:r>
      <w:r>
        <w:rPr>
          <w:rFonts w:ascii="Cambria"/>
          <w:spacing w:val="-8"/>
          <w:position w:val="8"/>
          <w:sz w:val="14"/>
        </w:rPr>
        <w:t>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where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mass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atom.</w:t>
      </w:r>
    </w:p>
    <w:p>
      <w:pPr>
        <w:pStyle w:val="BodyText"/>
        <w:spacing w:before="21"/>
        <w:ind w:left="180"/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kinetic</w:t>
      </w:r>
      <w:r>
        <w:rPr>
          <w:spacing w:val="-4"/>
        </w:rPr>
        <w:t> </w:t>
      </w:r>
      <w:r>
        <w:rPr/>
        <w:t>energy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group.</w:t>
      </w:r>
    </w:p>
    <w:p>
      <w:pPr>
        <w:spacing w:after="0"/>
        <w:sectPr>
          <w:headerReference w:type="default" r:id="rId228"/>
          <w:footerReference w:type="default" r:id="rId229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990"/>
      <w:bookmarkEnd w:id="990"/>
      <w:r>
        <w:rPr>
          <w:b w:val="0"/>
        </w:rPr>
      </w:r>
      <w:bookmarkStart w:name="Output info" w:id="991"/>
      <w:bookmarkEnd w:id="99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992"/>
      <w:bookmarkEnd w:id="992"/>
      <w:r>
        <w:rPr>
          <w:b w:val="0"/>
        </w:rPr>
      </w:r>
      <w:bookmarkStart w:name="Restrictions" w:id="993"/>
      <w:bookmarkEnd w:id="993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994"/>
      <w:bookmarkEnd w:id="994"/>
      <w:r>
        <w:rPr>
          <w:b w:val="0"/>
        </w:rPr>
      </w:r>
      <w:bookmarkStart w:name="Related commands" w:id="995"/>
      <w:bookmarkEnd w:id="99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custom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996"/>
      <w:bookmarkEnd w:id="996"/>
      <w:r>
        <w:rPr>
          <w:b w:val="0"/>
        </w:rPr>
      </w:r>
      <w:bookmarkStart w:name="Default" w:id="997"/>
      <w:bookmarkEnd w:id="997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ke/atom/eff command" w:id="998"/>
      <w:bookmarkEnd w:id="998"/>
      <w:r>
        <w:rPr>
          <w:b w:val="0"/>
        </w:rPr>
      </w:r>
      <w:bookmarkStart w:name="compute ke/atom/eff command" w:id="999"/>
      <w:bookmarkEnd w:id="999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ke/atom/eff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000"/>
      <w:bookmarkEnd w:id="1000"/>
      <w:r>
        <w:rPr>
          <w:b w:val="0"/>
        </w:rPr>
      </w:r>
      <w:bookmarkStart w:name="Syntax" w:id="1001"/>
      <w:bookmarkEnd w:id="1001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0731pt;width:474.8pt;height:18.75pt;mso-position-horizontal-relative:page;mso-position-vertical-relative:paragraph;z-index:-1548083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ke/atom/eff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002"/>
      <w:bookmarkEnd w:id="1002"/>
      <w:r>
        <w:rPr>
          <w:b w:val="0"/>
        </w:rPr>
      </w:r>
      <w:bookmarkStart w:name="Examples" w:id="1003"/>
      <w:bookmarkEnd w:id="1003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48032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004"/>
      <w:bookmarkEnd w:id="1004"/>
      <w:r>
        <w:rPr/>
      </w:r>
      <w:bookmarkStart w:name="Description" w:id="1005"/>
      <w:bookmarkEnd w:id="1005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5"/>
      </w:pPr>
      <w:r>
        <w:rPr>
          <w:w w:val="95"/>
        </w:rPr>
        <w:t>Define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computation</w:t>
      </w:r>
      <w:r>
        <w:rPr>
          <w:spacing w:val="15"/>
          <w:w w:val="95"/>
        </w:rPr>
        <w:t> </w:t>
      </w:r>
      <w:r>
        <w:rPr>
          <w:w w:val="95"/>
        </w:rPr>
        <w:t>that</w:t>
      </w:r>
      <w:r>
        <w:rPr>
          <w:spacing w:val="15"/>
          <w:w w:val="95"/>
        </w:rPr>
        <w:t> </w:t>
      </w:r>
      <w:r>
        <w:rPr>
          <w:w w:val="95"/>
        </w:rPr>
        <w:t>calculates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per-atom</w:t>
      </w:r>
      <w:r>
        <w:rPr>
          <w:spacing w:val="15"/>
          <w:w w:val="95"/>
        </w:rPr>
        <w:t> </w:t>
      </w:r>
      <w:r>
        <w:rPr>
          <w:w w:val="95"/>
        </w:rPr>
        <w:t>translational</w:t>
      </w:r>
      <w:r>
        <w:rPr>
          <w:spacing w:val="15"/>
          <w:w w:val="95"/>
        </w:rPr>
        <w:t> </w:t>
      </w:r>
      <w:r>
        <w:rPr>
          <w:w w:val="95"/>
        </w:rPr>
        <w:t>(nuclei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electrons)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radial</w:t>
      </w:r>
      <w:r>
        <w:rPr>
          <w:spacing w:val="15"/>
          <w:w w:val="95"/>
        </w:rPr>
        <w:t> </w:t>
      </w:r>
      <w:r>
        <w:rPr>
          <w:w w:val="95"/>
        </w:rPr>
        <w:t>kinetic</w:t>
      </w:r>
      <w:r>
        <w:rPr>
          <w:spacing w:val="15"/>
          <w:w w:val="95"/>
        </w:rPr>
        <w:t> </w:t>
      </w:r>
      <w:r>
        <w:rPr>
          <w:w w:val="95"/>
        </w:rPr>
        <w:t>energy</w:t>
      </w:r>
      <w:r>
        <w:rPr>
          <w:spacing w:val="15"/>
          <w:w w:val="95"/>
        </w:rPr>
        <w:t> </w:t>
      </w:r>
      <w:r>
        <w:rPr>
          <w:w w:val="95"/>
        </w:rPr>
        <w:t>(electron</w:t>
      </w:r>
      <w:r>
        <w:rPr>
          <w:spacing w:val="-45"/>
          <w:w w:val="95"/>
        </w:rPr>
        <w:t> </w:t>
      </w:r>
      <w:r>
        <w:rPr/>
        <w:t>only)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group.</w:t>
      </w:r>
      <w:r>
        <w:rPr>
          <w:spacing w:val="15"/>
        </w:rPr>
        <w:t> </w:t>
      </w:r>
      <w:r>
        <w:rPr/>
        <w:t>The</w:t>
      </w:r>
      <w:r>
        <w:rPr>
          <w:spacing w:val="-3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assumed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nuclei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electrons</w:t>
      </w:r>
      <w:r>
        <w:rPr>
          <w:spacing w:val="-3"/>
        </w:rPr>
        <w:t> </w:t>
      </w:r>
      <w:r>
        <w:rPr/>
        <w:t>modeled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electronic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force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field</w:t>
      </w:r>
      <w:r>
        <w:rPr/>
        <w:t>.</w:t>
      </w:r>
    </w:p>
    <w:p>
      <w:pPr>
        <w:pStyle w:val="BodyText"/>
        <w:spacing w:line="260" w:lineRule="atLeast" w:before="71"/>
        <w:ind w:left="180" w:right="171"/>
      </w:pPr>
      <w:r>
        <w:rPr/>
        <w:pict>
          <v:line style="position:absolute;mso-position-horizontal-relative:page;mso-position-vertical-relative:paragraph;z-index:-26633728" from="283.971008pt,12.837328pt" to="287.458008pt,12.83732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633216" from="295.733002pt,25.948328pt" to="299.220002pt,25.948328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632704" from="334.410004pt,25.948328pt" to="337.897004pt,25.948328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83.971008pt;margin-top:12.320537pt;width:3.5pt;height:8.450pt;mso-position-horizontal-relative:page;mso-position-vertical-relative:paragraph;z-index:-2663168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kinetic</w:t>
      </w:r>
      <w:r>
        <w:rPr>
          <w:spacing w:val="9"/>
        </w:rPr>
        <w:t> </w:t>
      </w:r>
      <w:r>
        <w:rPr/>
        <w:t>energy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each</w:t>
      </w:r>
      <w:r>
        <w:rPr>
          <w:spacing w:val="8"/>
        </w:rPr>
        <w:t> </w:t>
      </w:r>
      <w:r>
        <w:rPr/>
        <w:t>nucleus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computed</w:t>
      </w:r>
      <w:r>
        <w:rPr>
          <w:spacing w:val="9"/>
        </w:rPr>
        <w:t> </w:t>
      </w:r>
      <w:r>
        <w:rPr/>
        <w:t>as</w:t>
      </w:r>
      <w:r>
        <w:rPr>
          <w:spacing w:val="32"/>
        </w:rPr>
        <w:t> </w:t>
      </w:r>
      <w:r>
        <w:rPr>
          <w:rFonts w:ascii="Cambria"/>
          <w:position w:val="8"/>
          <w:sz w:val="14"/>
        </w:rPr>
        <w:t>1</w:t>
      </w:r>
      <w:r>
        <w:rPr>
          <w:rFonts w:ascii="Cambria"/>
          <w:spacing w:val="-8"/>
          <w:position w:val="8"/>
          <w:sz w:val="14"/>
        </w:rPr>
        <w:t>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,</w:t>
      </w:r>
      <w:r>
        <w:rPr>
          <w:spacing w:val="11"/>
          <w:vertAlign w:val="baseline"/>
        </w:rPr>
        <w:t> </w:t>
      </w:r>
      <w:r>
        <w:rPr>
          <w:vertAlign w:val="baseline"/>
        </w:rPr>
        <w:t>where</w:t>
      </w:r>
      <w:r>
        <w:rPr>
          <w:spacing w:val="9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corresponds</w:t>
      </w:r>
      <w:r>
        <w:rPr>
          <w:spacing w:val="9"/>
          <w:vertAlign w:val="baseline"/>
        </w:rPr>
        <w:t> </w:t>
      </w:r>
      <w:r>
        <w:rPr>
          <w:vertAlign w:val="baseline"/>
        </w:rPr>
        <w:t>to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8"/>
          <w:vertAlign w:val="baseline"/>
        </w:rPr>
        <w:t> </w:t>
      </w:r>
      <w:r>
        <w:rPr>
          <w:vertAlign w:val="baseline"/>
        </w:rPr>
        <w:t>nuclear</w:t>
      </w:r>
      <w:r>
        <w:rPr>
          <w:spacing w:val="9"/>
          <w:vertAlign w:val="baseline"/>
        </w:rPr>
        <w:t> </w:t>
      </w:r>
      <w:r>
        <w:rPr>
          <w:vertAlign w:val="baseline"/>
        </w:rPr>
        <w:t>mass,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kinetic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energy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each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electron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computed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as</w:t>
      </w:r>
      <w:r>
        <w:rPr>
          <w:spacing w:val="6"/>
          <w:w w:val="95"/>
          <w:vertAlign w:val="baseline"/>
        </w:rPr>
        <w:t> </w:t>
      </w:r>
      <w:r>
        <w:rPr>
          <w:rFonts w:ascii="Cambria"/>
          <w:w w:val="95"/>
          <w:position w:val="8"/>
          <w:sz w:val="14"/>
          <w:vertAlign w:val="baseline"/>
        </w:rPr>
        <w:t>1</w:t>
      </w:r>
      <w:r>
        <w:rPr>
          <w:rFonts w:ascii="Cambria"/>
          <w:spacing w:val="2"/>
          <w:w w:val="95"/>
          <w:position w:val="8"/>
          <w:sz w:val="14"/>
          <w:vertAlign w:val="baseline"/>
        </w:rPr>
        <w:t> </w:t>
      </w:r>
      <w:r>
        <w:rPr>
          <w:rFonts w:ascii="Cambria"/>
          <w:w w:val="95"/>
          <w:vertAlign w:val="baseline"/>
        </w:rPr>
        <w:t>(</w:t>
      </w:r>
      <w:r>
        <w:rPr>
          <w:i/>
          <w:w w:val="95"/>
          <w:vertAlign w:val="baseline"/>
        </w:rPr>
        <w:t>m</w:t>
      </w:r>
      <w:r>
        <w:rPr>
          <w:i/>
          <w:w w:val="95"/>
          <w:vertAlign w:val="subscript"/>
        </w:rPr>
        <w:t>e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spacing w:val="31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+</w:t>
      </w:r>
      <w:r>
        <w:rPr>
          <w:rFonts w:ascii="Cambria"/>
          <w:spacing w:val="9"/>
          <w:w w:val="95"/>
          <w:vertAlign w:val="baseline"/>
        </w:rPr>
        <w:t> </w:t>
      </w:r>
      <w:r>
        <w:rPr>
          <w:rFonts w:ascii="Cambria"/>
          <w:w w:val="95"/>
          <w:vertAlign w:val="superscript"/>
        </w:rPr>
        <w:t>3</w:t>
      </w:r>
      <w:r>
        <w:rPr>
          <w:rFonts w:ascii="Cambria"/>
          <w:spacing w:val="-11"/>
          <w:w w:val="95"/>
          <w:vertAlign w:val="baseline"/>
        </w:rPr>
        <w:t> </w:t>
      </w:r>
      <w:r>
        <w:rPr>
          <w:i/>
          <w:w w:val="95"/>
          <w:vertAlign w:val="baseline"/>
        </w:rPr>
        <w:t>m</w:t>
      </w:r>
      <w:r>
        <w:rPr>
          <w:i/>
          <w:w w:val="95"/>
          <w:vertAlign w:val="subscript"/>
        </w:rPr>
        <w:t>e</w:t>
      </w:r>
      <w:r>
        <w:rPr>
          <w:i/>
          <w:w w:val="95"/>
          <w:vertAlign w:val="baseline"/>
        </w:rPr>
        <w:t>s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w w:val="95"/>
          <w:vertAlign w:val="baseline"/>
        </w:rPr>
        <w:t>)</w:t>
      </w:r>
      <w:r>
        <w:rPr>
          <w:w w:val="95"/>
          <w:vertAlign w:val="baseline"/>
        </w:rPr>
        <w:t>,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where</w:t>
      </w:r>
      <w:r>
        <w:rPr>
          <w:spacing w:val="20"/>
          <w:w w:val="95"/>
          <w:vertAlign w:val="baseline"/>
        </w:rPr>
        <w:t> </w:t>
      </w:r>
      <w:r>
        <w:rPr>
          <w:i/>
          <w:w w:val="95"/>
          <w:vertAlign w:val="baseline"/>
        </w:rPr>
        <w:t>m</w:t>
      </w:r>
      <w:r>
        <w:rPr>
          <w:i/>
          <w:w w:val="95"/>
          <w:vertAlign w:val="subscript"/>
        </w:rPr>
        <w:t>e</w:t>
      </w:r>
      <w:r>
        <w:rPr>
          <w:i/>
          <w:spacing w:val="34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21"/>
          <w:w w:val="95"/>
          <w:vertAlign w:val="baseline"/>
        </w:rPr>
        <w:t> </w:t>
      </w:r>
      <w:r>
        <w:rPr>
          <w:i/>
          <w:w w:val="95"/>
          <w:vertAlign w:val="baseline"/>
        </w:rPr>
        <w:t>v</w:t>
      </w:r>
      <w:r>
        <w:rPr>
          <w:i/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correspond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mass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</w:p>
    <w:p>
      <w:pPr>
        <w:tabs>
          <w:tab w:pos="1206" w:val="left" w:leader="none"/>
        </w:tabs>
        <w:spacing w:line="4" w:lineRule="exact" w:before="0"/>
        <w:ind w:left="432" w:right="0" w:firstLine="0"/>
        <w:jc w:val="center"/>
        <w:rPr>
          <w:rFonts w:ascii="Cambria"/>
          <w:sz w:val="14"/>
        </w:rPr>
      </w:pPr>
      <w:r>
        <w:rPr>
          <w:rFonts w:ascii="Cambria"/>
          <w:sz w:val="14"/>
        </w:rPr>
        <w:t>2</w:t>
        <w:tab/>
        <w:t>4</w:t>
      </w:r>
    </w:p>
    <w:p>
      <w:pPr>
        <w:pStyle w:val="BodyText"/>
        <w:spacing w:before="26"/>
        <w:ind w:left="180"/>
        <w:jc w:val="both"/>
      </w:pPr>
      <w:r>
        <w:rPr/>
        <w:t>translational</w:t>
      </w:r>
      <w:r>
        <w:rPr>
          <w:spacing w:val="-8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electron,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>
          <w:i/>
        </w:rPr>
        <w:t>s</w:t>
      </w:r>
      <w:r>
        <w:rPr>
          <w:i/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radial</w:t>
      </w:r>
      <w:r>
        <w:rPr>
          <w:spacing w:val="-7"/>
        </w:rPr>
        <w:t> </w:t>
      </w:r>
      <w:r>
        <w:rPr/>
        <w:t>velocity,</w:t>
      </w:r>
      <w:r>
        <w:rPr>
          <w:spacing w:val="-7"/>
        </w:rPr>
        <w:t> </w:t>
      </w:r>
      <w:r>
        <w:rPr/>
        <w:t>respectively.</w:t>
      </w:r>
    </w:p>
    <w:p>
      <w:pPr>
        <w:pStyle w:val="BodyText"/>
        <w:spacing w:before="125"/>
        <w:ind w:left="180" w:right="177"/>
        <w:jc w:val="both"/>
      </w:pPr>
      <w:r>
        <w:rPr/>
        <w:pict>
          <v:line style="position:absolute;mso-position-horizontal-relative:page;mso-position-vertical-relative:paragraph;z-index:-26632192" from="478.881989pt,49.160942pt" to="482.368989pt,49.16094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478.881989pt;margin-top:48.643154pt;width:3.5pt;height:8.450pt;mso-position-horizontal-relative:page;mso-position-vertical-relative:paragraph;z-index:-2663116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There is a subtle difference between the quantity calculated by this compute and the kinetic energy calculated by the</w:t>
      </w:r>
      <w:r>
        <w:rPr>
          <w:spacing w:val="1"/>
        </w:rPr>
        <w:t> </w:t>
      </w:r>
      <w:r>
        <w:rPr>
          <w:i/>
        </w:rPr>
        <w:t>ke </w:t>
      </w:r>
      <w:r>
        <w:rPr/>
        <w:t>or </w:t>
      </w:r>
      <w:r>
        <w:rPr>
          <w:i/>
        </w:rPr>
        <w:t>etotal </w:t>
      </w:r>
      <w:r>
        <w:rPr/>
        <w:t>keyword used in thermodynamic output, as specified by the </w:t>
      </w:r>
      <w:r>
        <w:rPr>
          <w:i/>
          <w:color w:val="355F7B"/>
        </w:rPr>
        <w:t>thermo_style </w:t>
      </w:r>
      <w:r>
        <w:rPr/>
        <w:t>command.</w:t>
      </w:r>
      <w:r>
        <w:rPr>
          <w:spacing w:val="1"/>
        </w:rPr>
        <w:t> </w:t>
      </w:r>
      <w:r>
        <w:rPr/>
        <w:t>For this compute,</w:t>
      </w:r>
      <w:r>
        <w:rPr>
          <w:spacing w:val="1"/>
        </w:rPr>
        <w:t> </w:t>
      </w:r>
      <w:r>
        <w:rPr/>
        <w:t>kinetic energy is “translational” plus electronic “radial” kinetic energy, calculated by the simple formula above. For</w:t>
      </w:r>
      <w:r>
        <w:rPr>
          <w:spacing w:val="1"/>
        </w:rPr>
        <w:t> </w:t>
      </w:r>
      <w:r>
        <w:rPr>
          <w:spacing w:val="-1"/>
        </w:rPr>
        <w:t>thermodynamic</w:t>
      </w:r>
      <w:r>
        <w:rPr/>
        <w:t> </w:t>
      </w:r>
      <w:r>
        <w:rPr>
          <w:spacing w:val="-1"/>
        </w:rPr>
        <w:t>output,</w:t>
      </w:r>
      <w:r>
        <w:rPr>
          <w:spacing w:val="1"/>
        </w:rPr>
        <w:t> </w:t>
      </w:r>
      <w:r>
        <w:rPr>
          <w:spacing w:val="-1"/>
        </w:rPr>
        <w:t>the </w:t>
      </w:r>
      <w:r>
        <w:rPr>
          <w:i/>
          <w:spacing w:val="-1"/>
        </w:rPr>
        <w:t>ke</w:t>
      </w:r>
      <w:r>
        <w:rPr>
          <w:i/>
        </w:rPr>
        <w:t> </w:t>
      </w:r>
      <w:r>
        <w:rPr>
          <w:spacing w:val="-1"/>
        </w:rPr>
        <w:t>keyword</w:t>
      </w:r>
      <w:r>
        <w:rPr/>
        <w:t> infers kinetic</w:t>
      </w:r>
      <w:r>
        <w:rPr>
          <w:spacing w:val="1"/>
        </w:rPr>
        <w:t> </w:t>
      </w:r>
      <w:r>
        <w:rPr/>
        <w:t>energy</w:t>
      </w:r>
      <w:r>
        <w:rPr>
          <w:spacing w:val="-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of the system with</w:t>
      </w:r>
      <w:r>
        <w:rPr>
          <w:spacing w:val="23"/>
        </w:rPr>
        <w:t> </w:t>
      </w:r>
      <w:r>
        <w:rPr>
          <w:rFonts w:ascii="Cambria" w:hAnsi="Cambria"/>
          <w:position w:val="8"/>
          <w:sz w:val="14"/>
        </w:rPr>
        <w:t>1</w:t>
      </w:r>
      <w:r>
        <w:rPr>
          <w:rFonts w:ascii="Cambria" w:hAnsi="Cambria"/>
          <w:spacing w:val="-8"/>
          <w:position w:val="8"/>
          <w:sz w:val="14"/>
        </w:rPr>
        <w:t> </w:t>
      </w:r>
      <w:r>
        <w:rPr>
          <w:i/>
        </w:rPr>
        <w:t>k</w:t>
      </w:r>
      <w:r>
        <w:rPr>
          <w:i/>
          <w:vertAlign w:val="subscript"/>
        </w:rPr>
        <w:t>B</w:t>
      </w:r>
      <w:r>
        <w:rPr>
          <w:i/>
          <w:vertAlign w:val="baseline"/>
        </w:rPr>
        <w:t>T</w:t>
      </w:r>
      <w:r>
        <w:rPr>
          <w:i/>
          <w:spacing w:val="25"/>
          <w:vertAlign w:val="baseline"/>
        </w:rPr>
        <w:t> </w:t>
      </w:r>
      <w:r>
        <w:rPr>
          <w:vertAlign w:val="baseline"/>
        </w:rPr>
        <w:t>of energy</w:t>
      </w:r>
    </w:p>
    <w:p>
      <w:pPr>
        <w:pStyle w:val="BodyText"/>
        <w:spacing w:before="14"/>
        <w:ind w:left="180"/>
      </w:pP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(nuclear-only)</w:t>
      </w:r>
      <w:r>
        <w:rPr>
          <w:spacing w:val="-7"/>
        </w:rPr>
        <w:t> </w:t>
      </w:r>
      <w:r>
        <w:rPr/>
        <w:t>degree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freedom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eFF.</w:t>
      </w:r>
    </w:p>
    <w:p>
      <w:pPr>
        <w:spacing w:after="0"/>
        <w:sectPr>
          <w:headerReference w:type="default" r:id="rId230"/>
          <w:footerReference w:type="default" r:id="rId23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54.75pt;mso-position-horizontal-relative:char;mso-position-vertical-relative:line" coordorigin="0,0" coordsize="9360,1095">
            <v:shape style="position:absolute;left:0;top:0;width:9360;height:1095" coordorigin="0,0" coordsize="9360,1095" path="m9260,0l100,0,61,8,29,29,8,61,0,100,0,995,8,1034,29,1066,61,1087,100,1095,9260,1095,9299,1087,9331,1066,9352,1034,9360,995,9360,100,9352,61,9331,29,9299,8,9260,0xe" filled="true" fillcolor="#86989a" stroked="false">
              <v:path arrowok="t"/>
              <v:fill type="solid"/>
            </v:shape>
            <v:shape style="position:absolute;left:9;top:9;width:9341;height:1075" coordorigin="10,10" coordsize="9341,1075" path="m9250,10l110,10,71,18,39,39,18,71,10,110,10,985,18,1024,39,1056,71,1077,110,1085,9250,1085,9289,1077,9321,1056,9342,1024,9350,985,9350,110,9342,71,9321,39,9289,18,9250,10xe" filled="true" fillcolor="#f7f7f7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86989a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d0defa" stroked="false">
              <v:path arrowok="t"/>
              <v:fill type="solid"/>
            </v:shape>
            <v:shape style="position:absolute;left:149;top:116;width:170;height:175" type="#_x0000_t75" stroked="false">
              <v:imagedata r:id="rId10" o:title=""/>
            </v:shape>
            <v:shape style="position:absolute;left:0;top:0;width:9360;height:109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39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temperature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 should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monitored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via 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hyperlink w:history="true" w:anchor="_bookmark144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1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temp/eff</w:t>
                      </w:r>
                    </w:hyperlink>
                    <w:r>
                      <w:rPr>
                        <w:i/>
                        <w:color w:val="355F7B"/>
                        <w:spacing w:val="3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 which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 printed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ther-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modynamic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output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thermo_modify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shown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following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example: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68.612999pt;margin-top:12.482645pt;width:474.8pt;height:42.65pt;mso-position-horizontal-relative:page;mso-position-vertical-relative:paragraph;z-index:-15476224;mso-wrap-distance-left:0;mso-wrap-distance-right:0" coordorigin="1372,250" coordsize="9496,853">
            <v:shape style="position:absolute;left:1372;top:249;width:9496;height:853" coordorigin="1372,250" coordsize="9496,853" path="m10808,250l1432,250,1409,254,1390,267,1377,286,1372,309,1372,1043,1377,1066,1390,1085,1409,1098,1432,1102,10808,1102,10831,1098,10850,1085,10863,1066,10868,1043,10868,309,10863,286,10850,267,10831,254,10808,250xe" filled="true" fillcolor="#1f1f1f" stroked="false">
              <v:path arrowok="t"/>
              <v:fill type="solid"/>
            </v:shape>
            <v:shape style="position:absolute;left:1380;top:257;width:9480;height:837" coordorigin="1380,258" coordsize="9480,837" path="m10800,258l1440,258,1417,262,1398,275,1385,294,1380,317,1380,1035,1385,1058,1398,1077,1417,1090,1440,1094,10800,1094,10823,1090,10842,1077,10855,1058,10860,1035,10860,317,10855,294,10842,275,10823,262,10800,258xe" filled="true" fillcolor="#f2f2f2" stroked="false">
              <v:path arrowok="t"/>
              <v:fill type="solid"/>
            </v:shape>
            <v:shape style="position:absolute;left:1440;top:298;width:762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</w:p>
                </w:txbxContent>
              </v:textbox>
              <w10:wrap type="none"/>
            </v:shape>
            <v:shape style="position:absolute;left:2779;top:298;width:180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effTemp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v:shape style="position:absolute;left:1440;top:537;width:4603;height:490" type="#_x0000_t202" filled="false" stroked="false">
              <v:textbox inset="0,0,0,0">
                <w:txbxContent>
                  <w:p>
                    <w:pPr>
                      <w:tabs>
                        <w:tab w:pos="1439" w:val="left" w:leader="none"/>
                        <w:tab w:pos="1580" w:val="left" w:leader="none"/>
                      </w:tabs>
                      <w:spacing w:line="187" w:lineRule="auto" w:before="12"/>
                      <w:ind w:left="0" w:right="1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thermo_style</w:t>
                      <w:tab/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etotal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-5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thermo_modify</w:t>
                      <w:tab/>
                      <w:tab/>
                    </w:r>
                    <w:r>
                      <w:rPr>
                        <w:rFonts w:ascii="Lucida Sans Unicode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effTemp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43"/>
        <w:ind w:left="180"/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kinetic</w:t>
      </w:r>
      <w:r>
        <w:rPr>
          <w:spacing w:val="-3"/>
        </w:rPr>
        <w:t> </w:t>
      </w:r>
      <w:r>
        <w:rPr/>
        <w:t>energy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atoms</w:t>
      </w:r>
      <w:r>
        <w:rPr>
          <w:spacing w:val="-4"/>
        </w:rPr>
        <w:t> </w:t>
      </w:r>
      <w:r>
        <w:rPr/>
        <w:t>(nuclei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electrons)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Output info" w:id="1006"/>
      <w:bookmarkEnd w:id="1006"/>
      <w:r>
        <w:rPr>
          <w:b w:val="0"/>
        </w:rPr>
      </w:r>
      <w:bookmarkStart w:name="Output info" w:id="1007"/>
      <w:bookmarkEnd w:id="100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68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3"/>
        </w:rPr>
        <w:t> </w:t>
      </w:r>
      <w:r>
        <w:rPr/>
        <w:t>calculates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scalar</w:t>
      </w:r>
      <w:r>
        <w:rPr>
          <w:spacing w:val="3"/>
        </w:rPr>
        <w:t> </w:t>
      </w:r>
      <w:r>
        <w:rPr/>
        <w:t>quantity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3"/>
        </w:rPr>
        <w:t> </w:t>
      </w:r>
      <w:r>
        <w:rPr/>
        <w:t>atom,</w:t>
      </w:r>
      <w:r>
        <w:rPr>
          <w:spacing w:val="5"/>
        </w:rPr>
        <w:t> </w:t>
      </w:r>
      <w:r>
        <w:rPr/>
        <w:t>which</w:t>
      </w:r>
      <w:r>
        <w:rPr>
          <w:spacing w:val="4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accessed</w:t>
      </w:r>
      <w:r>
        <w:rPr>
          <w:spacing w:val="4"/>
        </w:rPr>
        <w:t> </w:t>
      </w:r>
      <w:r>
        <w:rPr/>
        <w:t>by</w:t>
      </w:r>
      <w:r>
        <w:rPr>
          <w:spacing w:val="3"/>
        </w:rPr>
        <w:t> </w:t>
      </w:r>
      <w:r>
        <w:rPr/>
        <w:t>any</w:t>
      </w:r>
      <w:r>
        <w:rPr>
          <w:spacing w:val="3"/>
        </w:rPr>
        <w:t> </w:t>
      </w:r>
      <w:r>
        <w:rPr/>
        <w:t>command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uses</w:t>
      </w:r>
      <w:r>
        <w:rPr>
          <w:spacing w:val="3"/>
        </w:rPr>
        <w:t> </w:t>
      </w:r>
      <w:r>
        <w:rPr/>
        <w:t>per-atom</w:t>
      </w:r>
      <w:r>
        <w:rPr>
          <w:spacing w:val="-47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1008"/>
      <w:bookmarkEnd w:id="1008"/>
      <w:r>
        <w:rPr>
          <w:b w:val="0"/>
        </w:rPr>
      </w:r>
      <w:bookmarkStart w:name="Restrictions" w:id="1009"/>
      <w:bookmarkEnd w:id="1009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part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EFF</w:t>
      </w:r>
      <w:r>
        <w:rPr>
          <w:spacing w:val="4"/>
        </w:rPr>
        <w:t> </w:t>
      </w:r>
      <w:r>
        <w:rPr/>
        <w:t>package.</w:t>
      </w:r>
      <w:r>
        <w:rPr>
          <w:spacing w:val="3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only</w:t>
      </w:r>
      <w:r>
        <w:rPr>
          <w:spacing w:val="4"/>
        </w:rPr>
        <w:t> </w:t>
      </w:r>
      <w:r>
        <w:rPr/>
        <w:t>enabled</w:t>
      </w:r>
      <w:r>
        <w:rPr>
          <w:spacing w:val="4"/>
        </w:rPr>
        <w:t> </w:t>
      </w:r>
      <w:r>
        <w:rPr/>
        <w:t>if</w:t>
      </w:r>
      <w:r>
        <w:rPr>
          <w:spacing w:val="3"/>
        </w:rPr>
        <w:t> </w:t>
      </w:r>
      <w:r>
        <w:rPr/>
        <w:t>LAMMPS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built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package.</w:t>
      </w:r>
      <w:r>
        <w:rPr>
          <w:spacing w:val="35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010"/>
      <w:bookmarkEnd w:id="1010"/>
      <w:r>
        <w:rPr>
          <w:b w:val="0"/>
        </w:rPr>
      </w:r>
      <w:bookmarkStart w:name="Related commands" w:id="1011"/>
      <w:bookmarkEnd w:id="101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custom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012"/>
      <w:bookmarkEnd w:id="1012"/>
      <w:r>
        <w:rPr>
          <w:b w:val="0"/>
        </w:rPr>
      </w:r>
      <w:bookmarkStart w:name="Default" w:id="1013"/>
      <w:bookmarkEnd w:id="1013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ke/eff command" w:id="1014"/>
      <w:bookmarkEnd w:id="1014"/>
      <w:r>
        <w:rPr>
          <w:b w:val="0"/>
        </w:rPr>
      </w:r>
      <w:bookmarkStart w:name="compute ke/eff command" w:id="1015"/>
      <w:bookmarkEnd w:id="1015"/>
      <w:r>
        <w:rPr>
          <w:color w:val="20435C"/>
        </w:rPr>
        <w:t>compute</w:t>
      </w:r>
      <w:r>
        <w:rPr>
          <w:color w:val="20435C"/>
          <w:spacing w:val="40"/>
        </w:rPr>
        <w:t> </w:t>
      </w:r>
      <w:r>
        <w:rPr>
          <w:color w:val="20435C"/>
        </w:rPr>
        <w:t>ke/eff</w:t>
      </w:r>
      <w:r>
        <w:rPr>
          <w:color w:val="20435C"/>
          <w:spacing w:val="41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1016"/>
      <w:bookmarkEnd w:id="1016"/>
      <w:r>
        <w:rPr>
          <w:b w:val="0"/>
        </w:rPr>
      </w:r>
      <w:bookmarkStart w:name="Syntax" w:id="1017"/>
      <w:bookmarkEnd w:id="1017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6964pt;width:474.8pt;height:18.75pt;mso-position-horizontal-relative:page;mso-position-vertical-relative:paragraph;z-index:-15475712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ke/eff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32"/>
          <w:footerReference w:type="default" r:id="rId233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Examples" w:id="1018"/>
      <w:bookmarkEnd w:id="1018"/>
      <w:r>
        <w:rPr>
          <w:b w:val="0"/>
        </w:rPr>
      </w:r>
      <w:bookmarkStart w:name="Examples" w:id="1019"/>
      <w:bookmarkEnd w:id="1019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878pt;width:474.8pt;height:18.75pt;mso-position-horizontal-relative:page;mso-position-vertical-relative:paragraph;z-index:-15475200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020"/>
      <w:bookmarkEnd w:id="1020"/>
      <w:r>
        <w:rPr/>
      </w:r>
      <w:bookmarkStart w:name="Description" w:id="1021"/>
      <w:bookmarkEnd w:id="102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69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calculates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kinetic</w:t>
      </w:r>
      <w:r>
        <w:rPr>
          <w:spacing w:val="-6"/>
        </w:rPr>
        <w:t> </w:t>
      </w:r>
      <w:r>
        <w:rPr/>
        <w:t>energy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motion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group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eFF</w:t>
      </w:r>
      <w:r>
        <w:rPr>
          <w:spacing w:val="-6"/>
        </w:rPr>
        <w:t> </w:t>
      </w:r>
      <w:r>
        <w:rPr/>
        <w:t>particles</w:t>
      </w:r>
      <w:r>
        <w:rPr>
          <w:spacing w:val="-6"/>
        </w:rPr>
        <w:t> </w:t>
      </w:r>
      <w:r>
        <w:rPr/>
        <w:t>(nuclei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electrons),</w:t>
      </w:r>
      <w:r>
        <w:rPr>
          <w:spacing w:val="-5"/>
        </w:rPr>
        <w:t> </w:t>
      </w:r>
      <w:r>
        <w:rPr/>
        <w:t>as</w:t>
      </w:r>
      <w:r>
        <w:rPr>
          <w:spacing w:val="-47"/>
        </w:rPr>
        <w:t> </w:t>
      </w:r>
      <w:r>
        <w:rPr/>
        <w:t>modeled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electronic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force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field</w:t>
      </w:r>
      <w:r>
        <w:rPr/>
        <w:t>.</w:t>
      </w:r>
    </w:p>
    <w:p>
      <w:pPr>
        <w:pStyle w:val="BodyText"/>
        <w:spacing w:before="93"/>
        <w:ind w:left="180"/>
      </w:pPr>
      <w:r>
        <w:rPr/>
        <w:pict>
          <v:line style="position:absolute;mso-position-horizontal-relative:page;mso-position-vertical-relative:paragraph;z-index:-26626560" from="288.339996pt,12.811397pt" to="291.826996pt,12.811397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88.339996pt;margin-top:12.293606pt;width:3.5pt;height:8.450pt;mso-position-horizontal-relative:page;mso-position-vertical-relative:paragraph;z-index:-2662553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The</w:t>
      </w:r>
      <w:r>
        <w:rPr>
          <w:spacing w:val="18"/>
        </w:rPr>
        <w:t> </w:t>
      </w:r>
      <w:r>
        <w:rPr>
          <w:spacing w:val="-1"/>
        </w:rPr>
        <w:t>kinetic</w:t>
      </w:r>
      <w:r>
        <w:rPr>
          <w:spacing w:val="18"/>
        </w:rPr>
        <w:t> </w:t>
      </w:r>
      <w:r>
        <w:rPr>
          <w:spacing w:val="-1"/>
        </w:rPr>
        <w:t>energy</w:t>
      </w:r>
      <w:r>
        <w:rPr>
          <w:spacing w:val="18"/>
        </w:rPr>
        <w:t> </w:t>
      </w:r>
      <w:r>
        <w:rPr>
          <w:spacing w:val="-1"/>
        </w:rPr>
        <w:t>for</w:t>
      </w:r>
      <w:r>
        <w:rPr>
          <w:spacing w:val="18"/>
        </w:rPr>
        <w:t> </w:t>
      </w:r>
      <w:r>
        <w:rPr>
          <w:spacing w:val="-1"/>
        </w:rPr>
        <w:t>each</w:t>
      </w:r>
      <w:r>
        <w:rPr>
          <w:spacing w:val="18"/>
        </w:rPr>
        <w:t> </w:t>
      </w:r>
      <w:r>
        <w:rPr>
          <w:spacing w:val="-1"/>
        </w:rPr>
        <w:t>nucleus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computed</w:t>
      </w:r>
      <w:r>
        <w:rPr>
          <w:spacing w:val="18"/>
        </w:rPr>
        <w:t> </w:t>
      </w:r>
      <w:r>
        <w:rPr/>
        <w:t>as</w:t>
      </w:r>
      <w:r>
        <w:rPr>
          <w:spacing w:val="41"/>
        </w:rPr>
        <w:t> </w:t>
      </w:r>
      <w:r>
        <w:rPr>
          <w:rFonts w:ascii="Cambria"/>
          <w:position w:val="8"/>
          <w:sz w:val="14"/>
        </w:rPr>
        <w:t>1</w:t>
      </w:r>
      <w:r>
        <w:rPr>
          <w:rFonts w:ascii="Cambria"/>
          <w:spacing w:val="-7"/>
          <w:position w:val="8"/>
          <w:sz w:val="14"/>
        </w:rPr>
        <w:t>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34"/>
          <w:vertAlign w:val="baseline"/>
        </w:rPr>
        <w:t> </w:t>
      </w:r>
      <w:r>
        <w:rPr>
          <w:vertAlign w:val="baseline"/>
        </w:rPr>
        <w:t>and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vertAlign w:val="baseline"/>
        </w:rPr>
        <w:t>kinetic</w:t>
      </w:r>
      <w:r>
        <w:rPr>
          <w:spacing w:val="18"/>
          <w:vertAlign w:val="baseline"/>
        </w:rPr>
        <w:t> </w:t>
      </w:r>
      <w:r>
        <w:rPr>
          <w:vertAlign w:val="baseline"/>
        </w:rPr>
        <w:t>energy</w:t>
      </w:r>
      <w:r>
        <w:rPr>
          <w:spacing w:val="18"/>
          <w:vertAlign w:val="baseline"/>
        </w:rPr>
        <w:t> </w:t>
      </w:r>
      <w:r>
        <w:rPr>
          <w:vertAlign w:val="baseline"/>
        </w:rPr>
        <w:t>for</w:t>
      </w:r>
      <w:r>
        <w:rPr>
          <w:spacing w:val="18"/>
          <w:vertAlign w:val="baseline"/>
        </w:rPr>
        <w:t> </w:t>
      </w:r>
      <w:r>
        <w:rPr>
          <w:vertAlign w:val="baseline"/>
        </w:rPr>
        <w:t>each</w:t>
      </w:r>
      <w:r>
        <w:rPr>
          <w:spacing w:val="19"/>
          <w:vertAlign w:val="baseline"/>
        </w:rPr>
        <w:t> </w:t>
      </w:r>
      <w:r>
        <w:rPr>
          <w:vertAlign w:val="baseline"/>
        </w:rPr>
        <w:t>electron</w:t>
      </w:r>
      <w:r>
        <w:rPr>
          <w:spacing w:val="18"/>
          <w:vertAlign w:val="baseline"/>
        </w:rPr>
        <w:t> </w:t>
      </w:r>
      <w:r>
        <w:rPr>
          <w:vertAlign w:val="baseline"/>
        </w:rPr>
        <w:t>is</w:t>
      </w:r>
      <w:r>
        <w:rPr>
          <w:spacing w:val="18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18"/>
          <w:vertAlign w:val="baseline"/>
        </w:rPr>
        <w:t> </w:t>
      </w:r>
      <w:r>
        <w:rPr>
          <w:vertAlign w:val="baseline"/>
        </w:rPr>
        <w:t>as</w:t>
      </w:r>
    </w:p>
    <w:p>
      <w:pPr>
        <w:pStyle w:val="BodyText"/>
        <w:spacing w:line="153" w:lineRule="exact" w:before="5" w:after="7"/>
        <w:ind w:left="203"/>
      </w:pPr>
      <w:r>
        <w:rPr>
          <w:rFonts w:ascii="Cambria"/>
          <w:w w:val="95"/>
          <w:position w:val="8"/>
          <w:sz w:val="14"/>
        </w:rPr>
        <w:t>1</w:t>
      </w:r>
      <w:r>
        <w:rPr>
          <w:rFonts w:ascii="Cambria"/>
          <w:spacing w:val="2"/>
          <w:w w:val="95"/>
          <w:position w:val="8"/>
          <w:sz w:val="14"/>
        </w:rPr>
        <w:t> </w:t>
      </w:r>
      <w:r>
        <w:rPr>
          <w:rFonts w:ascii="Cambria"/>
          <w:w w:val="95"/>
        </w:rPr>
        <w:t>(</w:t>
      </w:r>
      <w:r>
        <w:rPr>
          <w:i/>
          <w:w w:val="95"/>
        </w:rPr>
        <w:t>m</w:t>
      </w:r>
      <w:r>
        <w:rPr>
          <w:i/>
          <w:w w:val="95"/>
          <w:vertAlign w:val="subscript"/>
        </w:rPr>
        <w:t>e</w:t>
      </w:r>
      <w:r>
        <w:rPr>
          <w:i/>
          <w:w w:val="95"/>
          <w:vertAlign w:val="baseline"/>
        </w:rPr>
        <w:t>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spacing w:val="34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+</w:t>
      </w:r>
      <w:r>
        <w:rPr>
          <w:rFonts w:ascii="Cambria"/>
          <w:spacing w:val="51"/>
          <w:vertAlign w:val="baseline"/>
        </w:rPr>
        <w:t> </w:t>
      </w:r>
      <w:r>
        <w:rPr>
          <w:rFonts w:ascii="Cambria"/>
          <w:w w:val="95"/>
          <w:vertAlign w:val="superscript"/>
        </w:rPr>
        <w:t>3</w:t>
      </w:r>
      <w:r>
        <w:rPr>
          <w:rFonts w:ascii="Cambria"/>
          <w:spacing w:val="-11"/>
          <w:w w:val="95"/>
          <w:vertAlign w:val="baseline"/>
        </w:rPr>
        <w:t> </w:t>
      </w:r>
      <w:r>
        <w:rPr>
          <w:i/>
          <w:w w:val="95"/>
          <w:vertAlign w:val="baseline"/>
        </w:rPr>
        <w:t>m</w:t>
      </w:r>
      <w:r>
        <w:rPr>
          <w:i/>
          <w:w w:val="95"/>
          <w:vertAlign w:val="subscript"/>
        </w:rPr>
        <w:t>e</w:t>
      </w:r>
      <w:r>
        <w:rPr>
          <w:i/>
          <w:w w:val="95"/>
          <w:vertAlign w:val="baseline"/>
        </w:rPr>
        <w:t>s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w w:val="95"/>
          <w:vertAlign w:val="baseline"/>
        </w:rPr>
        <w:t>)</w:t>
      </w:r>
      <w:r>
        <w:rPr>
          <w:w w:val="95"/>
          <w:vertAlign w:val="baseline"/>
        </w:rPr>
        <w:t>,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where</w:t>
      </w:r>
      <w:r>
        <w:rPr>
          <w:spacing w:val="23"/>
          <w:w w:val="95"/>
          <w:vertAlign w:val="baseline"/>
        </w:rPr>
        <w:t> </w:t>
      </w:r>
      <w:r>
        <w:rPr>
          <w:i/>
          <w:w w:val="95"/>
          <w:vertAlign w:val="baseline"/>
        </w:rPr>
        <w:t>m</w:t>
      </w:r>
      <w:r>
        <w:rPr>
          <w:i/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corresponds</w:t>
      </w:r>
      <w:r>
        <w:rPr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nuclear</w:t>
      </w:r>
      <w:r>
        <w:rPr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mass,</w:t>
      </w:r>
      <w:r>
        <w:rPr>
          <w:spacing w:val="25"/>
          <w:w w:val="95"/>
          <w:vertAlign w:val="baseline"/>
        </w:rPr>
        <w:t> </w:t>
      </w:r>
      <w:r>
        <w:rPr>
          <w:i/>
          <w:w w:val="95"/>
          <w:vertAlign w:val="baseline"/>
        </w:rPr>
        <w:t>m</w:t>
      </w:r>
      <w:r>
        <w:rPr>
          <w:i/>
          <w:w w:val="95"/>
          <w:vertAlign w:val="subscript"/>
        </w:rPr>
        <w:t>e</w:t>
      </w:r>
      <w:r>
        <w:rPr>
          <w:i/>
          <w:spacing w:val="36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electron</w:t>
      </w:r>
      <w:r>
        <w:rPr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mass,</w:t>
      </w:r>
      <w:r>
        <w:rPr>
          <w:spacing w:val="25"/>
          <w:w w:val="95"/>
          <w:vertAlign w:val="baseline"/>
        </w:rPr>
        <w:t> </w:t>
      </w:r>
      <w:r>
        <w:rPr>
          <w:i/>
          <w:w w:val="95"/>
          <w:vertAlign w:val="baseline"/>
        </w:rPr>
        <w:t>v</w:t>
      </w:r>
      <w:r>
        <w:rPr>
          <w:i/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to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translational</w:t>
      </w:r>
      <w:r>
        <w:rPr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velocity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of</w:t>
      </w:r>
    </w:p>
    <w:p>
      <w:pPr>
        <w:tabs>
          <w:tab w:pos="975" w:val="left" w:leader="none"/>
        </w:tabs>
        <w:spacing w:line="20" w:lineRule="exact"/>
        <w:ind w:left="199" w:right="0" w:firstLine="0"/>
        <w:rPr>
          <w:sz w:val="2"/>
        </w:rPr>
      </w:pPr>
      <w:r>
        <w:rPr>
          <w:sz w:val="2"/>
        </w:rPr>
        <w:pict>
          <v:group style="width:3.5pt;height:.4pt;mso-position-horizontal-relative:char;mso-position-vertical-relative:line" coordorigin="0,0" coordsize="70,8">
            <v:line style="position:absolute" from="0,4" to="70,4" stroked="true" strokeweight=".398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.5pt;height:.4pt;mso-position-horizontal-relative:char;mso-position-vertical-relative:line" coordorigin="0,0" coordsize="70,8">
            <v:line style="position:absolute" from="0,4" to="7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979" w:val="left" w:leader="none"/>
        </w:tabs>
        <w:spacing w:line="63" w:lineRule="exact" w:before="0"/>
        <w:ind w:left="203" w:right="0" w:firstLine="0"/>
        <w:jc w:val="left"/>
        <w:rPr>
          <w:rFonts w:ascii="Cambria"/>
          <w:sz w:val="14"/>
        </w:rPr>
      </w:pPr>
      <w:r>
        <w:rPr>
          <w:rFonts w:ascii="Cambria"/>
          <w:sz w:val="14"/>
        </w:rPr>
        <w:t>2</w:t>
        <w:tab/>
        <w:t>4</w:t>
      </w:r>
    </w:p>
    <w:p>
      <w:pPr>
        <w:pStyle w:val="BodyText"/>
        <w:spacing w:before="23"/>
        <w:ind w:left="180"/>
        <w:jc w:val="both"/>
      </w:pPr>
      <w:r>
        <w:rPr/>
        <w:t>each</w:t>
      </w:r>
      <w:r>
        <w:rPr>
          <w:spacing w:val="-6"/>
        </w:rPr>
        <w:t> </w:t>
      </w:r>
      <w:r>
        <w:rPr/>
        <w:t>particle,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i/>
        </w:rPr>
        <w:t>s</w:t>
      </w:r>
      <w:r>
        <w:rPr>
          <w:i/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radial</w:t>
      </w:r>
      <w:r>
        <w:rPr>
          <w:spacing w:val="-5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electron,</w:t>
      </w:r>
      <w:r>
        <w:rPr>
          <w:spacing w:val="-6"/>
        </w:rPr>
        <w:t> </w:t>
      </w:r>
      <w:r>
        <w:rPr/>
        <w:t>respectively.</w:t>
      </w:r>
    </w:p>
    <w:p>
      <w:pPr>
        <w:pStyle w:val="BodyText"/>
        <w:spacing w:line="244" w:lineRule="auto" w:before="129"/>
        <w:ind w:left="179" w:right="177"/>
        <w:jc w:val="both"/>
      </w:pPr>
      <w:r>
        <w:rPr/>
        <w:pict>
          <v:line style="position:absolute;mso-position-horizontal-relative:page;mso-position-vertical-relative:paragraph;z-index:-26626048" from="478.881989pt,49.160942pt" to="482.368989pt,49.16094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478.881989pt;margin-top:48.643154pt;width:3.5pt;height:8.450pt;mso-position-horizontal-relative:page;mso-position-vertical-relative:paragraph;z-index:-2662502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subtle</w:t>
      </w:r>
      <w:r>
        <w:rPr>
          <w:spacing w:val="-10"/>
        </w:rPr>
        <w:t> </w:t>
      </w:r>
      <w:r>
        <w:rPr/>
        <w:t>difference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quantity</w:t>
      </w:r>
      <w:r>
        <w:rPr>
          <w:spacing w:val="-10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kinetic</w:t>
      </w:r>
      <w:r>
        <w:rPr>
          <w:spacing w:val="-10"/>
        </w:rPr>
        <w:t> </w:t>
      </w:r>
      <w:r>
        <w:rPr/>
        <w:t>energy</w:t>
      </w:r>
      <w:r>
        <w:rPr>
          <w:spacing w:val="-10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ke</w:t>
      </w:r>
      <w:r>
        <w:rPr>
          <w:i/>
          <w:spacing w:val="-47"/>
        </w:rPr>
        <w:t> </w:t>
      </w:r>
      <w:r>
        <w:rPr/>
        <w:t>or</w:t>
      </w:r>
      <w:r>
        <w:rPr>
          <w:spacing w:val="-12"/>
        </w:rPr>
        <w:t> </w:t>
      </w:r>
      <w:r>
        <w:rPr>
          <w:i/>
        </w:rPr>
        <w:t>etotal</w:t>
      </w:r>
      <w:r>
        <w:rPr>
          <w:i/>
          <w:spacing w:val="-7"/>
        </w:rPr>
        <w:t> </w:t>
      </w:r>
      <w:r>
        <w:rPr/>
        <w:t>keyword</w:t>
      </w:r>
      <w:r>
        <w:rPr>
          <w:spacing w:val="-11"/>
        </w:rPr>
        <w:t> </w:t>
      </w:r>
      <w:r>
        <w:rPr/>
        <w:t>used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thermodynamic</w:t>
      </w:r>
      <w:r>
        <w:rPr>
          <w:spacing w:val="-12"/>
        </w:rPr>
        <w:t> </w:t>
      </w:r>
      <w:r>
        <w:rPr/>
        <w:t>output,</w:t>
      </w:r>
      <w:r>
        <w:rPr>
          <w:spacing w:val="-10"/>
        </w:rPr>
        <w:t> </w:t>
      </w:r>
      <w:r>
        <w:rPr/>
        <w:t>as</w:t>
      </w:r>
      <w:r>
        <w:rPr>
          <w:spacing w:val="-12"/>
        </w:rPr>
        <w:t> </w:t>
      </w:r>
      <w:r>
        <w:rPr/>
        <w:t>specified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  <w:color w:val="355F7B"/>
        </w:rPr>
        <w:t>thermo_style</w:t>
      </w:r>
      <w:r>
        <w:rPr>
          <w:i/>
          <w:color w:val="355F7B"/>
          <w:spacing w:val="-12"/>
        </w:rPr>
        <w:t> </w:t>
      </w:r>
      <w:r>
        <w:rPr/>
        <w:t>command.</w:t>
      </w:r>
      <w:r>
        <w:rPr>
          <w:spacing w:val="7"/>
        </w:rPr>
        <w:t> </w:t>
      </w:r>
      <w:r>
        <w:rPr/>
        <w:t>For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compute,</w:t>
      </w:r>
      <w:r>
        <w:rPr>
          <w:spacing w:val="-10"/>
        </w:rPr>
        <w:t> </w:t>
      </w:r>
      <w:r>
        <w:rPr/>
        <w:t>kinetic</w:t>
      </w:r>
      <w:r>
        <w:rPr>
          <w:spacing w:val="-48"/>
        </w:rPr>
        <w:t> </w:t>
      </w:r>
      <w:r>
        <w:rPr/>
        <w:t>energy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“translational”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“radial”</w:t>
      </w:r>
      <w:r>
        <w:rPr>
          <w:spacing w:val="-3"/>
        </w:rPr>
        <w:t> </w:t>
      </w:r>
      <w:r>
        <w:rPr/>
        <w:t>(only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electrons)</w:t>
      </w:r>
      <w:r>
        <w:rPr>
          <w:spacing w:val="-3"/>
        </w:rPr>
        <w:t> </w:t>
      </w:r>
      <w:r>
        <w:rPr/>
        <w:t>kinetic</w:t>
      </w:r>
      <w:r>
        <w:rPr>
          <w:spacing w:val="-3"/>
        </w:rPr>
        <w:t> </w:t>
      </w:r>
      <w:r>
        <w:rPr/>
        <w:t>energy,</w:t>
      </w:r>
      <w:r>
        <w:rPr>
          <w:spacing w:val="-2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simple</w:t>
      </w:r>
      <w:r>
        <w:rPr>
          <w:spacing w:val="-4"/>
        </w:rPr>
        <w:t> </w:t>
      </w:r>
      <w:r>
        <w:rPr/>
        <w:t>formula</w:t>
      </w:r>
      <w:r>
        <w:rPr>
          <w:spacing w:val="-3"/>
        </w:rPr>
        <w:t> </w:t>
      </w:r>
      <w:r>
        <w:rPr/>
        <w:t>above.</w:t>
      </w:r>
      <w:r>
        <w:rPr>
          <w:spacing w:val="18"/>
        </w:rPr>
        <w:t> </w:t>
      </w:r>
      <w:r>
        <w:rPr/>
        <w:t>For</w:t>
      </w:r>
      <w:r>
        <w:rPr>
          <w:spacing w:val="-48"/>
        </w:rPr>
        <w:t> </w:t>
      </w:r>
      <w:r>
        <w:rPr>
          <w:spacing w:val="-1"/>
        </w:rPr>
        <w:t>thermodynamic output, the </w:t>
      </w:r>
      <w:r>
        <w:rPr>
          <w:i/>
          <w:spacing w:val="-1"/>
        </w:rPr>
        <w:t>ke </w:t>
      </w:r>
      <w:r>
        <w:rPr>
          <w:spacing w:val="-1"/>
        </w:rPr>
        <w:t>keyword </w:t>
      </w:r>
      <w:r>
        <w:rPr/>
        <w:t>infers kinetic energy from the temperature of the system with </w:t>
      </w:r>
      <w:r>
        <w:rPr>
          <w:rFonts w:ascii="Cambria" w:hAnsi="Cambria"/>
          <w:position w:val="8"/>
          <w:sz w:val="14"/>
        </w:rPr>
        <w:t>1 </w:t>
      </w:r>
      <w:r>
        <w:rPr>
          <w:i/>
        </w:rPr>
        <w:t>k</w:t>
      </w:r>
      <w:r>
        <w:rPr>
          <w:i/>
          <w:vertAlign w:val="subscript"/>
        </w:rPr>
        <w:t>B</w:t>
      </w:r>
      <w:r>
        <w:rPr>
          <w:i/>
          <w:vertAlign w:val="baseline"/>
        </w:rPr>
        <w:t>T </w:t>
      </w:r>
      <w:r>
        <w:rPr>
          <w:vertAlign w:val="baseline"/>
        </w:rPr>
        <w:t>of energy</w:t>
      </w:r>
      <w:r>
        <w:rPr>
          <w:spacing w:val="1"/>
          <w:vertAlign w:val="baseline"/>
        </w:rPr>
        <w:t> </w:t>
      </w:r>
      <w:r>
        <w:rPr>
          <w:vertAlign w:val="baseline"/>
        </w:rPr>
        <w:t>for each degree of freedom. For the eFF temperature computation via the </w:t>
      </w:r>
      <w:hyperlink w:history="true" w:anchor="_bookmark144">
        <w:r>
          <w:rPr>
            <w:i/>
            <w:color w:val="355F7B"/>
            <w:vertAlign w:val="baseline"/>
          </w:rPr>
          <w:t>compute temp_eff</w:t>
        </w:r>
      </w:hyperlink>
      <w:r>
        <w:rPr>
          <w:i/>
          <w:color w:val="355F7B"/>
          <w:vertAlign w:val="baseline"/>
        </w:rPr>
        <w:t> </w:t>
      </w:r>
      <w:r>
        <w:rPr>
          <w:vertAlign w:val="baseline"/>
        </w:rPr>
        <w:t>command, these are the</w:t>
      </w:r>
      <w:r>
        <w:rPr>
          <w:spacing w:val="1"/>
          <w:vertAlign w:val="baseline"/>
        </w:rPr>
        <w:t> </w:t>
      </w:r>
      <w:r>
        <w:rPr>
          <w:vertAlign w:val="baseline"/>
        </w:rPr>
        <w:t>same.</w:t>
      </w:r>
      <w:r>
        <w:rPr>
          <w:spacing w:val="7"/>
          <w:vertAlign w:val="baseline"/>
        </w:rPr>
        <w:t> </w:t>
      </w:r>
      <w:r>
        <w:rPr>
          <w:vertAlign w:val="baseline"/>
        </w:rPr>
        <w:t>But</w:t>
      </w:r>
      <w:r>
        <w:rPr>
          <w:spacing w:val="-11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11"/>
          <w:vertAlign w:val="baseline"/>
        </w:rPr>
        <w:t> </w:t>
      </w:r>
      <w:r>
        <w:rPr>
          <w:vertAlign w:val="baseline"/>
        </w:rPr>
        <w:t>computes</w:t>
      </w:r>
      <w:r>
        <w:rPr>
          <w:spacing w:val="-1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1"/>
          <w:vertAlign w:val="baseline"/>
        </w:rPr>
        <w:t> </w:t>
      </w:r>
      <w:r>
        <w:rPr>
          <w:vertAlign w:val="baseline"/>
        </w:rPr>
        <w:t>calculate</w:t>
      </w:r>
      <w:r>
        <w:rPr>
          <w:spacing w:val="-11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11"/>
          <w:vertAlign w:val="baseline"/>
        </w:rPr>
        <w:t> </w:t>
      </w:r>
      <w:r>
        <w:rPr>
          <w:vertAlign w:val="baseline"/>
        </w:rPr>
        <w:t>subtract</w:t>
      </w:r>
      <w:r>
        <w:rPr>
          <w:spacing w:val="-11"/>
          <w:vertAlign w:val="baseline"/>
        </w:rPr>
        <w:t> </w:t>
      </w:r>
      <w:r>
        <w:rPr>
          <w:vertAlign w:val="baseline"/>
        </w:rPr>
        <w:t>out</w:t>
      </w:r>
      <w:r>
        <w:rPr>
          <w:spacing w:val="-11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11"/>
          <w:vertAlign w:val="baseline"/>
        </w:rPr>
        <w:t> </w:t>
      </w:r>
      <w:r>
        <w:rPr>
          <w:vertAlign w:val="baseline"/>
        </w:rPr>
        <w:t>non-thermal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48"/>
          <w:vertAlign w:val="baseline"/>
        </w:rPr>
        <w:t> </w:t>
      </w:r>
      <w:r>
        <w:rPr>
          <w:vertAlign w:val="baseline"/>
        </w:rPr>
        <w:t>and/or</w:t>
      </w:r>
      <w:r>
        <w:rPr>
          <w:spacing w:val="-2"/>
          <w:vertAlign w:val="baseline"/>
        </w:rPr>
        <w:t> </w:t>
      </w:r>
      <w:r>
        <w:rPr>
          <w:vertAlign w:val="baseline"/>
        </w:rPr>
        <w:t>include</w:t>
      </w:r>
      <w:r>
        <w:rPr>
          <w:spacing w:val="-1"/>
          <w:vertAlign w:val="baseline"/>
        </w:rPr>
        <w:t> </w:t>
      </w:r>
      <w:r>
        <w:rPr>
          <w:vertAlign w:val="baseline"/>
        </w:rPr>
        <w:t>other</w:t>
      </w:r>
      <w:r>
        <w:rPr>
          <w:spacing w:val="-1"/>
          <w:vertAlign w:val="baseline"/>
        </w:rPr>
        <w:t> </w:t>
      </w:r>
      <w:r>
        <w:rPr>
          <w:vertAlign w:val="baseline"/>
        </w:rPr>
        <w:t>degrees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freedom.</w:t>
      </w: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72pt;margin-top:15.590062pt;width:468pt;height:55.95pt;mso-position-horizontal-relative:page;mso-position-vertical-relative:paragraph;z-index:-15473664;mso-wrap-distance-left:0;mso-wrap-distance-right:0" coordorigin="1440,312" coordsize="9360,1119">
            <v:rect style="position:absolute;left:1440;top:311;width:9360;height:20" filled="true" fillcolor="#f7f7f7" stroked="false">
              <v:fill type="solid"/>
            </v:rect>
            <v:rect style="position:absolute;left:1440;top:311;width:9360;height:20" filled="true" fillcolor="#930000" stroked="false">
              <v:fill type="solid"/>
            </v:rect>
            <v:line style="position:absolute" from="1450,1430" to="1450,312" stroked="true" strokeweight=".996pt" strokecolor="#930000">
              <v:stroke dashstyle="solid"/>
            </v:line>
            <v:line style="position:absolute" from="10790,1430" to="10790,312" stroked="true" strokeweight=".996pt" strokecolor="#930000">
              <v:stroke dashstyle="solid"/>
            </v:line>
            <v:rect style="position:absolute;left:1440;top:1409;width:9360;height:20" filled="true" fillcolor="#930000" stroked="false">
              <v:fill type="solid"/>
            </v:rect>
            <v:rect style="position:absolute;left:1459;top:331;width:9321;height:402" filled="true" fillcolor="#f8e4d2" stroked="false">
              <v:fill type="solid"/>
            </v:rect>
            <v:shape style="position:absolute;left:1459;top:733;width:9321;height:677" type="#_x0000_t202" filled="true" fillcolor="#f7f7f7" stroked="false">
              <v:textbox inset="0,0,0,0">
                <w:txbxContent>
                  <w:p>
                    <w:pPr>
                      <w:spacing w:line="249" w:lineRule="auto" w:before="87"/>
                      <w:ind w:left="12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The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temperature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in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eFF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models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should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monitored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via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hyperlink w:history="true" w:anchor="_bookmark144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11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temp/eff</w:t>
                      </w:r>
                      <w:r>
                        <w:rPr>
                          <w:i/>
                          <w:color w:val="355F7B"/>
                          <w:spacing w:val="21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which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printed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thermodynamic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output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thermo_modify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shown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following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example:</w:t>
                    </w:r>
                  </w:p>
                </w:txbxContent>
              </v:textbox>
              <v:fill type="solid"/>
              <w10:wrap type="none"/>
            </v:shape>
            <v:shape style="position:absolute;left:1459;top:331;width:9321;height:402" type="#_x0000_t202" filled="false" stroked="false">
              <v:textbox inset="0,0,0,0">
                <w:txbxContent>
                  <w:p>
                    <w:pPr>
                      <w:spacing w:before="83"/>
                      <w:ind w:left="42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Warning</w:t>
                    </w:r>
                  </w:p>
                </w:txbxContent>
              </v:textbox>
              <w10:wrap type="none"/>
            </v:shape>
            <v:shape style="position:absolute;left:1589;top:432;width:200;height:185" type="#_x0000_t75" stroked="false">
              <v:imagedata r:id="rId204" o:title=""/>
            </v:shape>
            <w10:wrap type="topAndBottom"/>
          </v:group>
        </w:pict>
      </w:r>
      <w:r>
        <w:rPr/>
        <w:pict>
          <v:group style="position:absolute;margin-left:68.612999pt;margin-top:85.242973pt;width:474.8pt;height:42.65pt;mso-position-horizontal-relative:page;mso-position-vertical-relative:paragraph;z-index:-15473152;mso-wrap-distance-left:0;mso-wrap-distance-right:0" coordorigin="1372,1705" coordsize="9496,853">
            <v:shape style="position:absolute;left:1372;top:1704;width:9496;height:853" coordorigin="1372,1705" coordsize="9496,853" path="m10808,1705l1432,1705,1409,1710,1390,1722,1377,1741,1372,1765,1372,2498,1377,2521,1390,2540,1409,2553,1432,2558,10808,2558,10831,2553,10850,2540,10863,2521,10868,2498,10868,1765,10863,1741,10850,1722,10831,1710,10808,1705xe" filled="true" fillcolor="#1f1f1f" stroked="false">
              <v:path arrowok="t"/>
              <v:fill type="solid"/>
            </v:shape>
            <v:shape style="position:absolute;left:1380;top:1712;width:9480;height:837" coordorigin="1380,1713" coordsize="9480,837" path="m10800,1713l1440,1713,1417,1718,1398,1730,1385,1749,1380,1773,1380,2490,1385,2513,1398,2532,1417,2545,1440,2550,10800,2550,10823,2545,10842,2532,10855,2513,10860,2490,10860,1773,10855,1749,10842,1730,10823,1718,10800,1713xe" filled="true" fillcolor="#f2f2f2" stroked="false">
              <v:path arrowok="t"/>
              <v:fill type="solid"/>
            </v:shape>
            <v:shape style="position:absolute;left:1440;top:1753;width:762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</w:p>
                </w:txbxContent>
              </v:textbox>
              <w10:wrap type="none"/>
            </v:shape>
            <v:shape style="position:absolute;left:2779;top:1753;width:180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effTemp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v:shape style="position:absolute;left:1440;top:1992;width:4603;height:490" type="#_x0000_t202" filled="false" stroked="false">
              <v:textbox inset="0,0,0,0">
                <w:txbxContent>
                  <w:p>
                    <w:pPr>
                      <w:tabs>
                        <w:tab w:pos="1439" w:val="left" w:leader="none"/>
                        <w:tab w:pos="1580" w:val="left" w:leader="none"/>
                      </w:tabs>
                      <w:spacing w:line="187" w:lineRule="auto" w:before="12"/>
                      <w:ind w:left="0" w:right="1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thermo_style</w:t>
                      <w:tab/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etotal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-5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thermo_modify</w:t>
                      <w:tab/>
                      <w:tab/>
                    </w:r>
                    <w:r>
                      <w:rPr>
                        <w:rFonts w:ascii="Lucida Sans Unicode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effTemp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7"/>
        </w:rPr>
      </w:pPr>
    </w:p>
    <w:p>
      <w:pPr>
        <w:spacing w:before="143"/>
        <w:ind w:left="180" w:right="0" w:firstLine="0"/>
        <w:jc w:val="left"/>
        <w:rPr>
          <w:sz w:val="20"/>
        </w:rPr>
      </w:pPr>
      <w:r>
        <w:rPr>
          <w:w w:val="95"/>
          <w:sz w:val="20"/>
        </w:rPr>
        <w:t>See</w:t>
      </w:r>
      <w:r>
        <w:rPr>
          <w:spacing w:val="17"/>
          <w:w w:val="95"/>
          <w:sz w:val="20"/>
        </w:rPr>
        <w:t> </w:t>
      </w:r>
      <w:hyperlink w:history="true" w:anchor="_bookmark144">
        <w:r>
          <w:rPr>
            <w:i/>
            <w:color w:val="355F7B"/>
            <w:w w:val="95"/>
            <w:sz w:val="20"/>
          </w:rPr>
          <w:t>compute</w:t>
        </w:r>
        <w:r>
          <w:rPr>
            <w:i/>
            <w:color w:val="355F7B"/>
            <w:spacing w:val="18"/>
            <w:w w:val="95"/>
            <w:sz w:val="20"/>
          </w:rPr>
          <w:t> </w:t>
        </w:r>
        <w:r>
          <w:rPr>
            <w:i/>
            <w:color w:val="355F7B"/>
            <w:w w:val="95"/>
            <w:sz w:val="20"/>
          </w:rPr>
          <w:t>temp/eff</w:t>
        </w:r>
        <w:r>
          <w:rPr>
            <w:i/>
            <w:color w:val="355F7B"/>
            <w:spacing w:val="-2"/>
            <w:w w:val="95"/>
            <w:sz w:val="20"/>
          </w:rPr>
          <w:t> </w:t>
        </w:r>
      </w:hyperlink>
      <w:r>
        <w:rPr>
          <w:w w:val="95"/>
          <w:sz w:val="20"/>
        </w:rPr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1022"/>
      <w:bookmarkEnd w:id="1022"/>
      <w:r>
        <w:rPr>
          <w:b w:val="0"/>
        </w:rPr>
      </w:r>
      <w:bookmarkStart w:name="Output info" w:id="1023"/>
      <w:bookmarkEnd w:id="102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66"/>
      </w:pPr>
      <w:r>
        <w:rPr/>
        <w:t>This</w:t>
      </w:r>
      <w:r>
        <w:rPr>
          <w:spacing w:val="8"/>
        </w:rPr>
        <w:t> </w:t>
      </w:r>
      <w:r>
        <w:rPr/>
        <w:t>compute</w:t>
      </w:r>
      <w:r>
        <w:rPr>
          <w:spacing w:val="9"/>
        </w:rPr>
        <w:t> </w:t>
      </w:r>
      <w:r>
        <w:rPr/>
        <w:t>calculates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global</w:t>
      </w:r>
      <w:r>
        <w:rPr>
          <w:spacing w:val="9"/>
        </w:rPr>
        <w:t> </w:t>
      </w:r>
      <w:r>
        <w:rPr/>
        <w:t>scalar</w:t>
      </w:r>
      <w:r>
        <w:rPr>
          <w:spacing w:val="9"/>
        </w:rPr>
        <w:t> </w:t>
      </w:r>
      <w:r>
        <w:rPr/>
        <w:t>(the</w:t>
      </w:r>
      <w:r>
        <w:rPr>
          <w:spacing w:val="8"/>
        </w:rPr>
        <w:t> </w:t>
      </w:r>
      <w:r>
        <w:rPr/>
        <w:t>KE).</w:t>
      </w:r>
      <w:r>
        <w:rPr>
          <w:spacing w:val="9"/>
        </w:rPr>
        <w:t> </w:t>
      </w:r>
      <w:r>
        <w:rPr/>
        <w:t>This</w:t>
      </w:r>
      <w:r>
        <w:rPr>
          <w:spacing w:val="9"/>
        </w:rPr>
        <w:t> </w:t>
      </w:r>
      <w:r>
        <w:rPr/>
        <w:t>value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used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any</w:t>
      </w:r>
      <w:r>
        <w:rPr>
          <w:spacing w:val="9"/>
        </w:rPr>
        <w:t> </w:t>
      </w:r>
      <w:r>
        <w:rPr/>
        <w:t>command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uses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global</w:t>
      </w:r>
      <w:r>
        <w:rPr>
          <w:spacing w:val="9"/>
        </w:rPr>
        <w:t> </w:t>
      </w:r>
      <w:r>
        <w:rPr/>
        <w:t>scalar</w:t>
      </w:r>
      <w:r>
        <w:rPr>
          <w:spacing w:val="-47"/>
        </w:rPr>
        <w:t> </w:t>
      </w:r>
      <w:r>
        <w:rPr/>
        <w:t>value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6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“extensive”.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1024"/>
      <w:bookmarkEnd w:id="1024"/>
      <w:r>
        <w:rPr>
          <w:b w:val="0"/>
        </w:rPr>
      </w:r>
      <w:bookmarkStart w:name="Restrictions" w:id="1025"/>
      <w:bookmarkEnd w:id="1025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part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EFF</w:t>
      </w:r>
      <w:r>
        <w:rPr>
          <w:spacing w:val="4"/>
        </w:rPr>
        <w:t> </w:t>
      </w:r>
      <w:r>
        <w:rPr/>
        <w:t>package.</w:t>
      </w:r>
      <w:r>
        <w:rPr>
          <w:spacing w:val="3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only</w:t>
      </w:r>
      <w:r>
        <w:rPr>
          <w:spacing w:val="4"/>
        </w:rPr>
        <w:t> </w:t>
      </w:r>
      <w:r>
        <w:rPr/>
        <w:t>enabled</w:t>
      </w:r>
      <w:r>
        <w:rPr>
          <w:spacing w:val="4"/>
        </w:rPr>
        <w:t> </w:t>
      </w:r>
      <w:r>
        <w:rPr/>
        <w:t>if</w:t>
      </w:r>
      <w:r>
        <w:rPr>
          <w:spacing w:val="3"/>
        </w:rPr>
        <w:t> </w:t>
      </w:r>
      <w:r>
        <w:rPr/>
        <w:t>LAMMPS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built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package.</w:t>
      </w:r>
      <w:r>
        <w:rPr>
          <w:spacing w:val="35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spacing w:after="0" w:line="249" w:lineRule="auto"/>
        <w:sectPr>
          <w:headerReference w:type="default" r:id="rId234"/>
          <w:footerReference w:type="default" r:id="rId235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lated commands" w:id="1026"/>
      <w:bookmarkEnd w:id="1026"/>
      <w:r>
        <w:rPr>
          <w:b w:val="0"/>
        </w:rPr>
      </w:r>
      <w:bookmarkStart w:name="Related commands" w:id="1027"/>
      <w:bookmarkEnd w:id="102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1028"/>
      <w:bookmarkEnd w:id="1028"/>
      <w:r>
        <w:rPr>
          <w:b w:val="0"/>
        </w:rPr>
      </w:r>
      <w:bookmarkStart w:name="Default" w:id="1029"/>
      <w:bookmarkEnd w:id="1029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ke/rigid command" w:id="1030"/>
      <w:bookmarkEnd w:id="1030"/>
      <w:r>
        <w:rPr>
          <w:b w:val="0"/>
        </w:rPr>
      </w:r>
      <w:bookmarkStart w:name="_bookmark65" w:id="1031"/>
      <w:bookmarkEnd w:id="1031"/>
      <w:r>
        <w:rPr>
          <w:b w:val="0"/>
        </w:rPr>
      </w:r>
      <w:bookmarkStart w:name="_bookmark65" w:id="1032"/>
      <w:bookmarkEnd w:id="1032"/>
      <w:r>
        <w:rPr>
          <w:color w:val="20435C"/>
        </w:rPr>
        <w:t>compute</w:t>
      </w:r>
      <w:r>
        <w:rPr>
          <w:color w:val="20435C"/>
          <w:spacing w:val="44"/>
        </w:rPr>
        <w:t> </w:t>
      </w:r>
      <w:r>
        <w:rPr>
          <w:color w:val="20435C"/>
        </w:rPr>
        <w:t>ke/rigid</w:t>
      </w:r>
      <w:r>
        <w:rPr>
          <w:color w:val="20435C"/>
          <w:spacing w:val="4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033"/>
      <w:bookmarkEnd w:id="1033"/>
      <w:r>
        <w:rPr>
          <w:b w:val="0"/>
        </w:rPr>
      </w:r>
      <w:bookmarkStart w:name="Syntax" w:id="1034"/>
      <w:bookmarkEnd w:id="1034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985pt;width:474.8pt;height:18.75pt;mso-position-horizontal-relative:page;mso-position-vertical-relative:paragraph;z-index:-15470592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19,1440,624,10800,624,10823,619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rigid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ke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fix-ID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rigid</w:t>
      </w:r>
      <w:r>
        <w:rPr>
          <w:spacing w:val="-4"/>
          <w:sz w:val="20"/>
        </w:rPr>
        <w:t> </w:t>
      </w:r>
      <w:r>
        <w:rPr>
          <w:sz w:val="20"/>
        </w:rPr>
        <w:t>body</w:t>
      </w:r>
      <w:r>
        <w:rPr>
          <w:spacing w:val="-5"/>
          <w:sz w:val="20"/>
        </w:rPr>
        <w:t> </w:t>
      </w:r>
      <w:r>
        <w:rPr>
          <w:sz w:val="20"/>
        </w:rPr>
        <w:t>fix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035"/>
      <w:bookmarkEnd w:id="1035"/>
      <w:r>
        <w:rPr>
          <w:b w:val="0"/>
        </w:rPr>
      </w:r>
      <w:bookmarkStart w:name="Examples" w:id="1036"/>
      <w:bookmarkEnd w:id="1036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058pt;width:474.8pt;height:18.75pt;mso-position-horizontal-relative:page;mso-position-vertical-relative:paragraph;z-index:-15470080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rigid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myRigid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037"/>
      <w:bookmarkEnd w:id="1037"/>
      <w:r>
        <w:rPr/>
      </w:r>
      <w:bookmarkStart w:name="Description" w:id="1038"/>
      <w:bookmarkEnd w:id="103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62"/>
      </w:pPr>
      <w:r>
        <w:rPr/>
        <w:t>Define a computation that calculates the translational kinetic energy of a collection of rigid bodies, as defined by one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rigid</w:t>
      </w:r>
      <w:r>
        <w:rPr>
          <w:i/>
          <w:color w:val="355F7B"/>
          <w:spacing w:val="10"/>
        </w:rPr>
        <w:t> </w:t>
      </w:r>
      <w:r>
        <w:rPr/>
        <w:t>command</w:t>
      </w:r>
      <w:r>
        <w:rPr>
          <w:spacing w:val="-1"/>
        </w:rPr>
        <w:t> </w:t>
      </w:r>
      <w:r>
        <w:rPr/>
        <w:t>variants.</w:t>
      </w:r>
    </w:p>
    <w:p>
      <w:pPr>
        <w:pStyle w:val="BodyText"/>
        <w:spacing w:line="115" w:lineRule="exact" w:before="93"/>
        <w:ind w:left="180"/>
      </w:pPr>
      <w:r>
        <w:rPr/>
        <w:pict>
          <v:shape style="position:absolute;margin-left:289.164001pt;margin-top:12.810369pt;width:3.5pt;height:.1pt;mso-position-horizontal-relative:page;mso-position-vertical-relative:paragraph;z-index:-15469568;mso-wrap-distance-left:0;mso-wrap-distance-right:0" coordorigin="5783,256" coordsize="70,0" path="m5783,256l5853,256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kinetic</w:t>
      </w:r>
      <w:r>
        <w:rPr>
          <w:spacing w:val="18"/>
          <w:w w:val="95"/>
        </w:rPr>
        <w:t> </w:t>
      </w:r>
      <w:r>
        <w:rPr>
          <w:w w:val="95"/>
        </w:rPr>
        <w:t>energy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9"/>
          <w:w w:val="95"/>
        </w:rPr>
        <w:t> </w:t>
      </w:r>
      <w:r>
        <w:rPr>
          <w:w w:val="95"/>
        </w:rPr>
        <w:t>each</w:t>
      </w:r>
      <w:r>
        <w:rPr>
          <w:spacing w:val="18"/>
          <w:w w:val="95"/>
        </w:rPr>
        <w:t> </w:t>
      </w:r>
      <w:r>
        <w:rPr>
          <w:w w:val="95"/>
        </w:rPr>
        <w:t>rigid</w:t>
      </w:r>
      <w:r>
        <w:rPr>
          <w:spacing w:val="18"/>
          <w:w w:val="95"/>
        </w:rPr>
        <w:t> </w:t>
      </w:r>
      <w:r>
        <w:rPr>
          <w:w w:val="95"/>
        </w:rPr>
        <w:t>body</w:t>
      </w:r>
      <w:r>
        <w:rPr>
          <w:spacing w:val="19"/>
          <w:w w:val="95"/>
        </w:rPr>
        <w:t> </w:t>
      </w:r>
      <w:r>
        <w:rPr>
          <w:w w:val="95"/>
        </w:rPr>
        <w:t>is</w:t>
      </w:r>
      <w:r>
        <w:rPr>
          <w:spacing w:val="18"/>
          <w:w w:val="95"/>
        </w:rPr>
        <w:t> </w:t>
      </w:r>
      <w:r>
        <w:rPr>
          <w:w w:val="95"/>
        </w:rPr>
        <w:t>computed</w:t>
      </w:r>
      <w:r>
        <w:rPr>
          <w:spacing w:val="18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rFonts w:ascii="Cambria"/>
          <w:w w:val="95"/>
          <w:position w:val="8"/>
          <w:sz w:val="14"/>
        </w:rPr>
        <w:t>1</w:t>
      </w:r>
      <w:r>
        <w:rPr>
          <w:rFonts w:ascii="Cambria"/>
          <w:spacing w:val="1"/>
          <w:w w:val="95"/>
          <w:position w:val="8"/>
          <w:sz w:val="14"/>
        </w:rPr>
        <w:t> </w:t>
      </w:r>
      <w:r>
        <w:rPr>
          <w:i/>
          <w:w w:val="95"/>
        </w:rPr>
        <w:t>MV</w:t>
      </w:r>
      <w:r>
        <w:rPr>
          <w:i/>
          <w:spacing w:val="-17"/>
          <w:w w:val="95"/>
        </w:rPr>
        <w:t> 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spacing w:val="49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where</w:t>
      </w:r>
      <w:r>
        <w:rPr>
          <w:spacing w:val="18"/>
          <w:w w:val="95"/>
          <w:vertAlign w:val="baseline"/>
        </w:rPr>
        <w:t> </w:t>
      </w:r>
      <w:r>
        <w:rPr>
          <w:i/>
          <w:w w:val="95"/>
          <w:vertAlign w:val="baseline"/>
        </w:rPr>
        <w:t>M</w:t>
      </w:r>
      <w:r>
        <w:rPr>
          <w:i/>
          <w:spacing w:val="28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total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mass</w:t>
      </w:r>
      <w:r>
        <w:rPr>
          <w:spacing w:val="19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rigid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body,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6"/>
          <w:w w:val="95"/>
          <w:vertAlign w:val="baseline"/>
        </w:rPr>
        <w:t> </w:t>
      </w:r>
      <w:r>
        <w:rPr>
          <w:i/>
          <w:w w:val="95"/>
          <w:vertAlign w:val="baseline"/>
        </w:rPr>
        <w:t>V</w:t>
      </w:r>
      <w:r>
        <w:rPr>
          <w:w w:val="95"/>
          <w:vertAlign w:val="subscript"/>
        </w:rPr>
        <w:t>cm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is</w:t>
      </w:r>
    </w:p>
    <w:p>
      <w:pPr>
        <w:spacing w:after="0" w:line="115" w:lineRule="exact"/>
        <w:sectPr>
          <w:headerReference w:type="default" r:id="rId236"/>
          <w:footerReference w:type="default" r:id="rId237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69"/>
        <w:ind w:left="180"/>
      </w:pPr>
      <w:r>
        <w:rPr>
          <w:spacing w:val="-1"/>
        </w:rPr>
        <w:t>its</w:t>
      </w:r>
      <w:r>
        <w:rPr>
          <w:spacing w:val="-9"/>
        </w:rPr>
        <w:t> </w:t>
      </w:r>
      <w:r>
        <w:rPr>
          <w:spacing w:val="-1"/>
        </w:rPr>
        <w:t>center-of-mass</w:t>
      </w:r>
      <w:r>
        <w:rPr>
          <w:spacing w:val="-8"/>
        </w:rPr>
        <w:t> </w:t>
      </w:r>
      <w:r>
        <w:rPr/>
        <w:t>velocity.</w:t>
      </w:r>
    </w:p>
    <w:p>
      <w:pPr>
        <w:tabs>
          <w:tab w:pos="549" w:val="left" w:leader="none"/>
        </w:tabs>
        <w:spacing w:line="117" w:lineRule="exact" w:before="0"/>
        <w:ind w:left="180" w:right="0" w:firstLine="0"/>
        <w:jc w:val="left"/>
        <w:rPr>
          <w:sz w:val="14"/>
        </w:rPr>
      </w:pPr>
      <w:r>
        <w:rPr/>
        <w:br w:type="column"/>
      </w:r>
      <w:r>
        <w:rPr>
          <w:rFonts w:ascii="Cambria"/>
          <w:sz w:val="14"/>
        </w:rPr>
        <w:t>2</w:t>
        <w:tab/>
      </w:r>
      <w:r>
        <w:rPr>
          <w:position w:val="2"/>
          <w:sz w:val="14"/>
        </w:rPr>
        <w:t>cm</w:t>
      </w:r>
    </w:p>
    <w:p>
      <w:pPr>
        <w:spacing w:after="0" w:line="117" w:lineRule="exact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2353" w:space="1990"/>
            <w:col w:w="5377"/>
          </w:cols>
        </w:sectPr>
      </w:pPr>
    </w:p>
    <w:p>
      <w:pPr>
        <w:pStyle w:val="BodyText"/>
        <w:spacing w:line="249" w:lineRule="auto" w:before="129"/>
        <w:ind w:left="180" w:right="177"/>
        <w:jc w:val="both"/>
      </w:pPr>
      <w:r>
        <w:rPr/>
        <w:t>The</w:t>
      </w:r>
      <w:r>
        <w:rPr>
          <w:spacing w:val="-11"/>
        </w:rPr>
        <w:t> </w:t>
      </w:r>
      <w:r>
        <w:rPr>
          <w:i/>
        </w:rPr>
        <w:t>fix-ID</w:t>
      </w:r>
      <w:r>
        <w:rPr>
          <w:i/>
          <w:spacing w:val="-1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ID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0"/>
        </w:rPr>
        <w:t> </w:t>
      </w:r>
      <w:r>
        <w:rPr>
          <w:i/>
          <w:color w:val="355F7B"/>
        </w:rPr>
        <w:t>rigid</w:t>
      </w:r>
      <w:r>
        <w:rPr>
          <w:i/>
          <w:color w:val="355F7B"/>
          <w:spacing w:val="-1"/>
        </w:rPr>
        <w:t> </w:t>
      </w:r>
      <w:r>
        <w:rPr/>
        <w:t>commands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defines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rigid</w:t>
      </w:r>
      <w:r>
        <w:rPr>
          <w:spacing w:val="-11"/>
        </w:rPr>
        <w:t> </w:t>
      </w:r>
      <w:r>
        <w:rPr/>
        <w:t>bodies.</w:t>
      </w:r>
      <w:r>
        <w:rPr>
          <w:spacing w:val="9"/>
        </w:rPr>
        <w:t> </w:t>
      </w:r>
      <w:r>
        <w:rPr/>
        <w:t>The</w:t>
      </w:r>
      <w:r>
        <w:rPr>
          <w:spacing w:val="-11"/>
        </w:rPr>
        <w:t> </w:t>
      </w:r>
      <w:r>
        <w:rPr/>
        <w:t>group</w:t>
      </w:r>
      <w:r>
        <w:rPr>
          <w:spacing w:val="-10"/>
        </w:rPr>
        <w:t> </w:t>
      </w:r>
      <w:r>
        <w:rPr/>
        <w:t>specified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48"/>
        </w:rPr>
        <w:t> </w:t>
      </w:r>
      <w:r>
        <w:rPr/>
        <w:t>compute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ignored.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kinetic</w:t>
      </w:r>
      <w:r>
        <w:rPr>
          <w:spacing w:val="-3"/>
        </w:rPr>
        <w:t> </w:t>
      </w:r>
      <w:r>
        <w:rPr/>
        <w:t>energy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rigid</w:t>
      </w:r>
      <w:r>
        <w:rPr>
          <w:spacing w:val="-3"/>
        </w:rPr>
        <w:t> </w:t>
      </w:r>
      <w:r>
        <w:rPr/>
        <w:t>bodies</w:t>
      </w:r>
      <w:r>
        <w:rPr>
          <w:spacing w:val="-4"/>
        </w:rPr>
        <w:t> </w:t>
      </w:r>
      <w:r>
        <w:rPr/>
        <w:t>defined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fix</w:t>
      </w:r>
      <w:r>
        <w:rPr>
          <w:spacing w:val="-3"/>
        </w:rPr>
        <w:t> </w:t>
      </w:r>
      <w:r>
        <w:rPr/>
        <w:t>rigid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included</w:t>
      </w:r>
      <w:r>
        <w:rPr>
          <w:spacing w:val="-48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calculation.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Output info" w:id="1039"/>
      <w:bookmarkEnd w:id="1039"/>
      <w:r>
        <w:rPr>
          <w:b w:val="0"/>
        </w:rPr>
      </w:r>
      <w:bookmarkStart w:name="Output info" w:id="1040"/>
      <w:bookmarkEnd w:id="104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global scalar (the summed KE of all the rigid bodies).</w:t>
      </w:r>
      <w:r>
        <w:rPr>
          <w:spacing w:val="1"/>
        </w:rPr>
        <w:t> </w:t>
      </w:r>
      <w:r>
        <w:rPr/>
        <w:t>This value can be used by any</w:t>
      </w:r>
      <w:r>
        <w:rPr>
          <w:spacing w:val="1"/>
        </w:rPr>
        <w:t> </w:t>
      </w:r>
      <w:r>
        <w:rPr/>
        <w:t>command that uses a global scalar value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page for an overview of</w:t>
      </w:r>
      <w:r>
        <w:rPr>
          <w:spacing w:val="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“extensive”.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spacing w:after="0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041"/>
      <w:bookmarkEnd w:id="1041"/>
      <w:r>
        <w:rPr>
          <w:b w:val="0"/>
        </w:rPr>
      </w:r>
      <w:bookmarkStart w:name="Restrictions" w:id="1042"/>
      <w:bookmarkEnd w:id="1042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7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RIGID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043"/>
      <w:bookmarkEnd w:id="1043"/>
      <w:r>
        <w:rPr>
          <w:b w:val="0"/>
        </w:rPr>
      </w:r>
      <w:bookmarkStart w:name="Related commands" w:id="1044"/>
      <w:bookmarkEnd w:id="104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3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erotate/rigid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045"/>
      <w:bookmarkEnd w:id="1045"/>
      <w:r>
        <w:rPr>
          <w:b w:val="0"/>
        </w:rPr>
      </w:r>
      <w:bookmarkStart w:name="Default" w:id="1046"/>
      <w:bookmarkEnd w:id="1046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mliap command" w:id="1047"/>
      <w:bookmarkEnd w:id="1047"/>
      <w:r>
        <w:rPr>
          <w:b w:val="0"/>
        </w:rPr>
      </w:r>
      <w:bookmarkStart w:name="compute mliap command" w:id="1048"/>
      <w:bookmarkEnd w:id="1048"/>
      <w:r>
        <w:rPr>
          <w:color w:val="20435C"/>
        </w:rPr>
        <w:t>compute</w:t>
      </w:r>
      <w:r>
        <w:rPr>
          <w:color w:val="20435C"/>
          <w:spacing w:val="40"/>
        </w:rPr>
        <w:t> </w:t>
      </w:r>
      <w:r>
        <w:rPr>
          <w:color w:val="20435C"/>
        </w:rPr>
        <w:t>mliap</w:t>
      </w:r>
      <w:r>
        <w:rPr>
          <w:color w:val="20435C"/>
          <w:spacing w:val="41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049"/>
      <w:bookmarkEnd w:id="1049"/>
      <w:r>
        <w:rPr>
          <w:b w:val="0"/>
        </w:rPr>
      </w:r>
      <w:bookmarkStart w:name="Syntax" w:id="1050"/>
      <w:bookmarkEnd w:id="1050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4848pt;width:474.8pt;height:18.75pt;mso-position-horizontal-relative:page;mso-position-vertical-relative:paragraph;z-index:-15469056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5,10800,625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mliap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 keyword values 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mliap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two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7"/>
          <w:sz w:val="20"/>
        </w:rPr>
        <w:t> </w:t>
      </w:r>
      <w:r>
        <w:rPr>
          <w:sz w:val="20"/>
        </w:rPr>
        <w:t>must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i/>
          <w:sz w:val="20"/>
        </w:rPr>
        <w:t>model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i/>
          <w:sz w:val="20"/>
        </w:rPr>
        <w:t>descriptor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i/>
          <w:sz w:val="20"/>
        </w:rPr>
        <w:t>gradgradflag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model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values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style</w:t>
      </w:r>
    </w:p>
    <w:p>
      <w:pPr>
        <w:pStyle w:val="BodyText"/>
        <w:spacing w:line="187" w:lineRule="auto" w:before="14"/>
        <w:ind w:left="678" w:right="5549" w:firstLine="132"/>
        <w:rPr>
          <w:rFonts w:ascii="Lucida Sans Unicode"/>
        </w:rPr>
      </w:pPr>
      <w:r>
        <w:rPr>
          <w:rFonts w:ascii="Lucida Sans Unicode"/>
          <w:w w:val="90"/>
        </w:rPr>
        <w:t>style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linear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quadratic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mliappy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descriptor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style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filename</w:t>
      </w:r>
    </w:p>
    <w:p>
      <w:pPr>
        <w:pStyle w:val="BodyText"/>
        <w:spacing w:line="224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style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sna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ace</w:t>
      </w:r>
    </w:p>
    <w:p>
      <w:pPr>
        <w:pStyle w:val="BodyText"/>
        <w:spacing w:line="187" w:lineRule="auto" w:before="14"/>
        <w:ind w:left="678" w:right="4020" w:firstLine="132"/>
        <w:rPr>
          <w:rFonts w:ascii="Lucida Sans Unicode"/>
        </w:rPr>
      </w:pPr>
      <w:r>
        <w:rPr>
          <w:rFonts w:ascii="Lucida Sans Unicode"/>
          <w:w w:val="85"/>
        </w:rPr>
        <w:t>filename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name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of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file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containing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descriptor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definitions</w:t>
      </w:r>
      <w:r>
        <w:rPr>
          <w:rFonts w:ascii="Lucida Sans Unicode"/>
          <w:spacing w:val="-51"/>
          <w:w w:val="85"/>
        </w:rPr>
        <w:t> </w:t>
      </w:r>
      <w:r>
        <w:rPr>
          <w:rFonts w:ascii="Lucida Sans Unicode"/>
          <w:w w:val="95"/>
        </w:rPr>
        <w:t>gradgradflag</w:t>
      </w:r>
      <w:r>
        <w:rPr>
          <w:rFonts w:ascii="Lucida Sans Unicode"/>
          <w:spacing w:val="3"/>
          <w:w w:val="95"/>
        </w:rPr>
        <w:t> </w:t>
      </w:r>
      <w:r>
        <w:rPr>
          <w:rFonts w:ascii="Lucida Sans Unicode"/>
          <w:w w:val="95"/>
        </w:rPr>
        <w:t>value</w:t>
      </w:r>
      <w:r>
        <w:rPr>
          <w:rFonts w:ascii="Lucida Sans Unicode"/>
          <w:spacing w:val="2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0/1</w:t>
      </w:r>
    </w:p>
    <w:p>
      <w:pPr>
        <w:pStyle w:val="BodyText"/>
        <w:spacing w:line="258" w:lineRule="exact"/>
        <w:ind w:left="810"/>
        <w:rPr>
          <w:rFonts w:ascii="Lucida Sans Unicode"/>
        </w:rPr>
      </w:pPr>
      <w:r>
        <w:rPr>
          <w:rFonts w:ascii="Lucida Sans Unicode"/>
          <w:w w:val="85"/>
        </w:rPr>
        <w:t>toggle</w:t>
      </w:r>
      <w:r>
        <w:rPr>
          <w:rFonts w:ascii="Lucida Sans Unicode"/>
          <w:spacing w:val="20"/>
          <w:w w:val="85"/>
        </w:rPr>
        <w:t> </w:t>
      </w:r>
      <w:r>
        <w:rPr>
          <w:rFonts w:ascii="Lucida Sans Unicode"/>
          <w:w w:val="85"/>
        </w:rPr>
        <w:t>gradgrad</w:t>
      </w:r>
      <w:r>
        <w:rPr>
          <w:rFonts w:ascii="Lucida Sans Unicode"/>
          <w:spacing w:val="21"/>
          <w:w w:val="85"/>
        </w:rPr>
        <w:t> </w:t>
      </w:r>
      <w:r>
        <w:rPr>
          <w:rFonts w:ascii="Lucida Sans Unicode"/>
          <w:w w:val="85"/>
        </w:rPr>
        <w:t>method</w:t>
      </w:r>
      <w:r>
        <w:rPr>
          <w:rFonts w:ascii="Lucida Sans Unicode"/>
          <w:spacing w:val="20"/>
          <w:w w:val="85"/>
        </w:rPr>
        <w:t> </w:t>
      </w:r>
      <w:r>
        <w:rPr>
          <w:rFonts w:ascii="Lucida Sans Unicode"/>
          <w:w w:val="85"/>
        </w:rPr>
        <w:t>for</w:t>
      </w:r>
      <w:r>
        <w:rPr>
          <w:rFonts w:ascii="Lucida Sans Unicode"/>
          <w:spacing w:val="21"/>
          <w:w w:val="85"/>
        </w:rPr>
        <w:t> </w:t>
      </w:r>
      <w:r>
        <w:rPr>
          <w:rFonts w:ascii="Lucida Sans Unicode"/>
          <w:w w:val="85"/>
        </w:rPr>
        <w:t>force</w:t>
      </w:r>
      <w:r>
        <w:rPr>
          <w:rFonts w:ascii="Lucida Sans Unicode"/>
          <w:spacing w:val="21"/>
          <w:w w:val="85"/>
        </w:rPr>
        <w:t> </w:t>
      </w:r>
      <w:r>
        <w:rPr>
          <w:rFonts w:ascii="Lucida Sans Unicode"/>
          <w:w w:val="85"/>
        </w:rPr>
        <w:t>gradient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051"/>
      <w:bookmarkEnd w:id="1051"/>
      <w:r>
        <w:rPr>
          <w:b w:val="0"/>
        </w:rPr>
      </w:r>
      <w:bookmarkStart w:name="Examples" w:id="1052"/>
      <w:bookmarkEnd w:id="1052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983pt;width:474.8pt;height:30.7pt;mso-position-horizontal-relative:page;mso-position-vertical-relative:paragraph;z-index:-15468544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mliap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model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linear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descriptor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sna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Ta06A.mliap.descriptor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mliap</w:t>
                    </w:r>
                    <w:r>
                      <w:rPr>
                        <w:rFonts w:ascii="Lucida Sans Unicode"/>
                        <w:color w:val="19167C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model</w:t>
                    </w:r>
                    <w:r>
                      <w:rPr>
                        <w:rFonts w:ascii="Lucida Sans Unicode"/>
                        <w:color w:val="19167C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linear</w:t>
                    </w:r>
                    <w:r>
                      <w:rPr>
                        <w:rFonts w:ascii="Lucida Sans Unicode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descriptor</w:t>
                    </w:r>
                    <w:r>
                      <w:rPr>
                        <w:rFonts w:ascii="Lucida Sans Unicode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ace</w:t>
                    </w:r>
                    <w:r>
                      <w:rPr>
                        <w:rFonts w:ascii="Lucida Sans Unicode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H_N_O_ccs.yace</w:t>
                    </w:r>
                    <w:r>
                      <w:rPr>
                        <w:rFonts w:ascii="Lucida Sans Unicode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gradgradflag</w:t>
                    </w:r>
                    <w:r>
                      <w:rPr>
                        <w:rFonts w:ascii="Lucida Sans Unicode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053"/>
      <w:bookmarkEnd w:id="1053"/>
      <w:r>
        <w:rPr/>
      </w:r>
      <w:bookmarkStart w:name="Description" w:id="1054"/>
      <w:bookmarkEnd w:id="105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79" w:right="177"/>
        <w:jc w:val="both"/>
      </w:pPr>
      <w:r>
        <w:rPr>
          <w:w w:val="95"/>
        </w:rPr>
        <w:t>Compute</w:t>
      </w:r>
      <w:r>
        <w:rPr>
          <w:spacing w:val="13"/>
          <w:w w:val="95"/>
        </w:rPr>
        <w:t> </w:t>
      </w:r>
      <w:r>
        <w:rPr>
          <w:w w:val="95"/>
        </w:rPr>
        <w:t>style</w:t>
      </w:r>
      <w:r>
        <w:rPr>
          <w:spacing w:val="14"/>
          <w:w w:val="95"/>
        </w:rPr>
        <w:t> </w:t>
      </w:r>
      <w:r>
        <w:rPr>
          <w:i/>
          <w:w w:val="95"/>
        </w:rPr>
        <w:t>mliap</w:t>
      </w:r>
      <w:r>
        <w:rPr>
          <w:i/>
          <w:spacing w:val="14"/>
          <w:w w:val="95"/>
        </w:rPr>
        <w:t> </w:t>
      </w:r>
      <w:r>
        <w:rPr>
          <w:w w:val="95"/>
        </w:rPr>
        <w:t>provides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general</w:t>
      </w:r>
      <w:r>
        <w:rPr>
          <w:spacing w:val="14"/>
          <w:w w:val="95"/>
        </w:rPr>
        <w:t> </w:t>
      </w:r>
      <w:r>
        <w:rPr>
          <w:w w:val="95"/>
        </w:rPr>
        <w:t>interface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gradient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machine-learning</w:t>
      </w:r>
      <w:r>
        <w:rPr>
          <w:spacing w:val="14"/>
          <w:w w:val="95"/>
        </w:rPr>
        <w:t> </w:t>
      </w:r>
      <w:r>
        <w:rPr>
          <w:w w:val="95"/>
        </w:rPr>
        <w:t>interatomic</w:t>
      </w:r>
      <w:r>
        <w:rPr>
          <w:spacing w:val="14"/>
          <w:w w:val="95"/>
        </w:rPr>
        <w:t> </w:t>
      </w:r>
      <w:r>
        <w:rPr>
          <w:w w:val="95"/>
        </w:rPr>
        <w:t>potentials</w:t>
      </w:r>
      <w:r>
        <w:rPr>
          <w:spacing w:val="13"/>
          <w:w w:val="95"/>
        </w:rPr>
        <w:t> </w:t>
      </w:r>
      <w:r>
        <w:rPr>
          <w:w w:val="95"/>
        </w:rPr>
        <w:t>with</w:t>
      </w:r>
      <w:r>
        <w:rPr>
          <w:spacing w:val="14"/>
          <w:w w:val="95"/>
        </w:rPr>
        <w:t> </w:t>
      </w:r>
      <w:r>
        <w:rPr>
          <w:w w:val="95"/>
        </w:rPr>
        <w:t>respect</w:t>
      </w:r>
      <w:r>
        <w:rPr>
          <w:spacing w:val="-45"/>
          <w:w w:val="95"/>
        </w:rPr>
        <w:t> </w:t>
      </w:r>
      <w:r>
        <w:rPr/>
        <w:t>to model parameters.</w:t>
      </w:r>
      <w:r>
        <w:rPr>
          <w:spacing w:val="1"/>
        </w:rPr>
        <w:t> </w:t>
      </w:r>
      <w:r>
        <w:rPr/>
        <w:t>It is used primarily for calculating the gradient of energy, force, and stress components with</w:t>
      </w:r>
      <w:r>
        <w:rPr>
          <w:spacing w:val="1"/>
        </w:rPr>
        <w:t> </w:t>
      </w:r>
      <w:r>
        <w:rPr/>
        <w:t>respect to model parameters, which is useful when training </w:t>
      </w:r>
      <w:r>
        <w:rPr>
          <w:i/>
          <w:color w:val="355F7B"/>
        </w:rPr>
        <w:t>mliap pair_style </w:t>
      </w:r>
      <w:r>
        <w:rPr/>
        <w:t>models to match target data. It provides</w:t>
      </w:r>
      <w:r>
        <w:rPr>
          <w:spacing w:val="1"/>
        </w:rPr>
        <w:t> </w:t>
      </w:r>
      <w:r>
        <w:rPr/>
        <w:t>separate</w:t>
      </w:r>
      <w:r>
        <w:rPr>
          <w:spacing w:val="-6"/>
        </w:rPr>
        <w:t> </w:t>
      </w:r>
      <w:r>
        <w:rPr/>
        <w:t>definitions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interatomic</w:t>
      </w:r>
      <w:r>
        <w:rPr>
          <w:spacing w:val="-6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functional</w:t>
      </w:r>
      <w:r>
        <w:rPr>
          <w:spacing w:val="-6"/>
        </w:rPr>
        <w:t> </w:t>
      </w:r>
      <w:r>
        <w:rPr/>
        <w:t>form</w:t>
      </w:r>
      <w:r>
        <w:rPr>
          <w:spacing w:val="-6"/>
        </w:rPr>
        <w:t> </w:t>
      </w:r>
      <w:r>
        <w:rPr/>
        <w:t>(</w:t>
      </w:r>
      <w:r>
        <w:rPr>
          <w:i/>
        </w:rPr>
        <w:t>model</w:t>
      </w:r>
      <w:r>
        <w:rPr/>
        <w:t>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geometric</w:t>
      </w:r>
      <w:r>
        <w:rPr>
          <w:spacing w:val="-6"/>
        </w:rPr>
        <w:t> </w:t>
      </w:r>
      <w:r>
        <w:rPr/>
        <w:t>quantities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characterize</w:t>
      </w:r>
      <w:r>
        <w:rPr>
          <w:spacing w:val="-48"/>
        </w:rPr>
        <w:t> </w:t>
      </w:r>
      <w:r>
        <w:rPr/>
        <w:t>the atomic positions (</w:t>
      </w:r>
      <w:r>
        <w:rPr>
          <w:i/>
        </w:rPr>
        <w:t>descriptor</w:t>
      </w:r>
      <w:r>
        <w:rPr/>
        <w:t>).</w:t>
      </w:r>
      <w:r>
        <w:rPr>
          <w:spacing w:val="1"/>
        </w:rPr>
        <w:t> </w:t>
      </w:r>
      <w:r>
        <w:rPr/>
        <w:t>By defining </w:t>
      </w:r>
      <w:r>
        <w:rPr>
          <w:i/>
        </w:rPr>
        <w:t>model </w:t>
      </w:r>
      <w:r>
        <w:rPr/>
        <w:t>and </w:t>
      </w:r>
      <w:r>
        <w:rPr>
          <w:i/>
        </w:rPr>
        <w:t>descriptor </w:t>
      </w:r>
      <w:r>
        <w:rPr/>
        <w:t>separately, it is possible to use many different</w:t>
      </w:r>
      <w:r>
        <w:rPr>
          <w:spacing w:val="1"/>
        </w:rPr>
        <w:t> </w:t>
      </w:r>
      <w:r>
        <w:rPr/>
        <w:t>models</w:t>
      </w:r>
      <w:r>
        <w:rPr>
          <w:spacing w:val="8"/>
        </w:rPr>
        <w:t> </w:t>
      </w:r>
      <w:r>
        <w:rPr/>
        <w:t>with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/>
        <w:t>given</w:t>
      </w:r>
      <w:r>
        <w:rPr>
          <w:spacing w:val="9"/>
        </w:rPr>
        <w:t> </w:t>
      </w:r>
      <w:r>
        <w:rPr/>
        <w:t>descriptor,</w:t>
      </w:r>
      <w:r>
        <w:rPr>
          <w:spacing w:val="12"/>
        </w:rPr>
        <w:t> </w:t>
      </w:r>
      <w:r>
        <w:rPr/>
        <w:t>or</w:t>
      </w:r>
      <w:r>
        <w:rPr>
          <w:spacing w:val="9"/>
        </w:rPr>
        <w:t> </w:t>
      </w:r>
      <w:r>
        <w:rPr/>
        <w:t>many</w:t>
      </w:r>
      <w:r>
        <w:rPr>
          <w:spacing w:val="8"/>
        </w:rPr>
        <w:t> </w:t>
      </w:r>
      <w:r>
        <w:rPr/>
        <w:t>different</w:t>
      </w:r>
      <w:r>
        <w:rPr>
          <w:spacing w:val="9"/>
        </w:rPr>
        <w:t> </w:t>
      </w:r>
      <w:r>
        <w:rPr/>
        <w:t>descriptors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given</w:t>
      </w:r>
      <w:r>
        <w:rPr>
          <w:spacing w:val="8"/>
        </w:rPr>
        <w:t> </w:t>
      </w:r>
      <w:r>
        <w:rPr/>
        <w:t>model.</w:t>
      </w:r>
      <w:r>
        <w:rPr>
          <w:spacing w:val="1"/>
        </w:rPr>
        <w:t> </w:t>
      </w:r>
      <w:r>
        <w:rPr/>
        <w:t>Currently,</w:t>
      </w:r>
      <w:r>
        <w:rPr>
          <w:spacing w:val="13"/>
        </w:rPr>
        <w:t> </w:t>
      </w:r>
      <w:r>
        <w:rPr/>
        <w:t>the</w:t>
      </w:r>
      <w:r>
        <w:rPr>
          <w:spacing w:val="8"/>
        </w:rPr>
        <w:t> </w:t>
      </w:r>
      <w:r>
        <w:rPr/>
        <w:t>compute</w:t>
      </w:r>
      <w:r>
        <w:rPr>
          <w:spacing w:val="9"/>
        </w:rPr>
        <w:t> </w:t>
      </w:r>
      <w:r>
        <w:rPr/>
        <w:t>supports</w:t>
      </w:r>
    </w:p>
    <w:p>
      <w:pPr>
        <w:spacing w:after="0" w:line="249" w:lineRule="auto"/>
        <w:jc w:val="both"/>
        <w:sectPr>
          <w:headerReference w:type="default" r:id="rId238"/>
          <w:footerReference w:type="default" r:id="rId239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spacing w:before="0"/>
        <w:ind w:left="180" w:right="0" w:firstLine="0"/>
        <w:jc w:val="left"/>
        <w:rPr>
          <w:i/>
          <w:sz w:val="20"/>
        </w:rPr>
      </w:pPr>
      <w:r>
        <w:rPr>
          <w:i/>
          <w:sz w:val="20"/>
        </w:rPr>
        <w:t>linear</w:t>
      </w:r>
      <w:r>
        <w:rPr>
          <w:i/>
          <w:spacing w:val="8"/>
          <w:sz w:val="20"/>
        </w:rPr>
        <w:t> </w:t>
      </w:r>
      <w:r>
        <w:rPr>
          <w:sz w:val="20"/>
        </w:rPr>
        <w:t>and </w:t>
      </w:r>
      <w:r>
        <w:rPr>
          <w:i/>
          <w:sz w:val="20"/>
        </w:rPr>
        <w:t>quadratic</w:t>
      </w:r>
      <w:r>
        <w:rPr>
          <w:i/>
          <w:spacing w:val="1"/>
          <w:sz w:val="20"/>
        </w:rPr>
        <w:t> </w:t>
      </w:r>
      <w:r>
        <w:rPr>
          <w:sz w:val="20"/>
        </w:rPr>
        <w:t>SNAP</w:t>
      </w:r>
      <w:r>
        <w:rPr>
          <w:spacing w:val="-1"/>
          <w:sz w:val="20"/>
        </w:rPr>
        <w:t> </w:t>
      </w:r>
      <w:r>
        <w:rPr>
          <w:sz w:val="20"/>
        </w:rPr>
        <w:t>descriptor</w:t>
      </w:r>
      <w:r>
        <w:rPr>
          <w:spacing w:val="-1"/>
          <w:sz w:val="20"/>
        </w:rPr>
        <w:t> </w:t>
      </w:r>
      <w:r>
        <w:rPr>
          <w:sz w:val="20"/>
        </w:rPr>
        <w:t>computes used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1"/>
          <w:sz w:val="20"/>
        </w:rPr>
        <w:t> </w:t>
      </w:r>
      <w:r>
        <w:rPr>
          <w:i/>
          <w:color w:val="355F7B"/>
          <w:sz w:val="20"/>
        </w:rPr>
        <w:t>snap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i/>
          <w:sz w:val="20"/>
        </w:rPr>
        <w:t>linear</w:t>
      </w:r>
      <w:r>
        <w:rPr>
          <w:i/>
          <w:spacing w:val="8"/>
          <w:sz w:val="20"/>
        </w:rPr>
        <w:t> </w:t>
      </w:r>
      <w:r>
        <w:rPr>
          <w:sz w:val="20"/>
        </w:rPr>
        <w:t>SO3 descriptor</w:t>
      </w:r>
      <w:r>
        <w:rPr>
          <w:spacing w:val="-1"/>
          <w:sz w:val="20"/>
        </w:rPr>
        <w:t> </w:t>
      </w:r>
      <w:r>
        <w:rPr>
          <w:sz w:val="20"/>
        </w:rPr>
        <w:t>computes, and </w:t>
      </w:r>
      <w:r>
        <w:rPr>
          <w:i/>
          <w:sz w:val="20"/>
        </w:rPr>
        <w:t>linear</w:t>
      </w:r>
    </w:p>
    <w:p>
      <w:pPr>
        <w:pStyle w:val="BodyText"/>
        <w:spacing w:line="374" w:lineRule="auto" w:before="10"/>
        <w:ind w:left="179" w:right="1286"/>
      </w:pPr>
      <w:r>
        <w:rPr/>
        <w:t>ACE</w:t>
      </w:r>
      <w:r>
        <w:rPr>
          <w:spacing w:val="-6"/>
        </w:rPr>
        <w:t> </w:t>
      </w:r>
      <w:r>
        <w:rPr/>
        <w:t>descriptor</w:t>
      </w:r>
      <w:r>
        <w:rPr>
          <w:spacing w:val="-5"/>
        </w:rPr>
        <w:t> </w:t>
      </w:r>
      <w:r>
        <w:rPr/>
        <w:t>computes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pace</w:t>
      </w:r>
      <w:r>
        <w:rPr/>
        <w:t>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straightforward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add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/>
        <w:t>descriptor</w:t>
      </w:r>
      <w:r>
        <w:rPr>
          <w:spacing w:val="-5"/>
        </w:rPr>
        <w:t> </w:t>
      </w:r>
      <w:r>
        <w:rPr/>
        <w:t>styles.</w:t>
      </w:r>
      <w:r>
        <w:rPr>
          <w:spacing w:val="-47"/>
        </w:rPr>
        <w:t> </w:t>
      </w:r>
      <w:r>
        <w:rPr/>
        <w:t>The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>
          <w:i/>
        </w:rPr>
        <w:t>mliap</w:t>
      </w:r>
      <w:r>
        <w:rPr>
          <w:i/>
          <w:spacing w:val="-6"/>
        </w:rPr>
        <w:t> </w:t>
      </w:r>
      <w:r>
        <w:rPr/>
        <w:t>command</w:t>
      </w:r>
      <w:r>
        <w:rPr>
          <w:spacing w:val="-7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followed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keywords</w:t>
      </w:r>
      <w:r>
        <w:rPr>
          <w:spacing w:val="-7"/>
        </w:rPr>
        <w:t> </w:t>
      </w:r>
      <w:r>
        <w:rPr>
          <w:i/>
        </w:rPr>
        <w:t>model</w:t>
      </w:r>
      <w:r>
        <w:rPr>
          <w:i/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>
          <w:i/>
        </w:rPr>
        <w:t>descriptor</w:t>
      </w:r>
      <w:r>
        <w:rPr>
          <w:i/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either</w:t>
      </w:r>
      <w:r>
        <w:rPr>
          <w:spacing w:val="-6"/>
        </w:rPr>
        <w:t> </w:t>
      </w:r>
      <w:r>
        <w:rPr/>
        <w:t>order.</w:t>
      </w:r>
    </w:p>
    <w:p>
      <w:pPr>
        <w:spacing w:line="249" w:lineRule="auto" w:before="0"/>
        <w:ind w:left="180" w:right="177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i/>
          <w:sz w:val="20"/>
        </w:rPr>
        <w:t>model</w:t>
      </w:r>
      <w:r>
        <w:rPr>
          <w:i/>
          <w:spacing w:val="-6"/>
          <w:sz w:val="20"/>
        </w:rPr>
        <w:t> </w:t>
      </w:r>
      <w:r>
        <w:rPr>
          <w:sz w:val="20"/>
        </w:rPr>
        <w:t>keyword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followed</w:t>
      </w:r>
      <w:r>
        <w:rPr>
          <w:spacing w:val="-12"/>
          <w:sz w:val="20"/>
        </w:rPr>
        <w:t> </w:t>
      </w:r>
      <w:r>
        <w:rPr>
          <w:sz w:val="20"/>
        </w:rPr>
        <w:t>by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model</w:t>
      </w:r>
      <w:r>
        <w:rPr>
          <w:spacing w:val="-11"/>
          <w:sz w:val="20"/>
        </w:rPr>
        <w:t> </w:t>
      </w:r>
      <w:r>
        <w:rPr>
          <w:sz w:val="20"/>
        </w:rPr>
        <w:t>style</w:t>
      </w:r>
      <w:r>
        <w:rPr>
          <w:spacing w:val="-12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linear</w:t>
      </w:r>
      <w:r>
        <w:rPr>
          <w:sz w:val="20"/>
        </w:rPr>
        <w:t>,</w:t>
      </w:r>
      <w:r>
        <w:rPr>
          <w:spacing w:val="-11"/>
          <w:sz w:val="20"/>
        </w:rPr>
        <w:t> </w:t>
      </w:r>
      <w:r>
        <w:rPr>
          <w:i/>
          <w:sz w:val="20"/>
        </w:rPr>
        <w:t>quadratic</w:t>
      </w:r>
      <w:r>
        <w:rPr>
          <w:i/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12"/>
          <w:sz w:val="20"/>
        </w:rPr>
        <w:t> </w:t>
      </w:r>
      <w:r>
        <w:rPr>
          <w:i/>
          <w:sz w:val="20"/>
        </w:rPr>
        <w:t>mliappy</w:t>
      </w:r>
      <w:r>
        <w:rPr>
          <w:sz w:val="20"/>
        </w:rPr>
        <w:t>).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i/>
          <w:sz w:val="20"/>
        </w:rPr>
        <w:t>mliappy</w:t>
      </w:r>
      <w:r>
        <w:rPr>
          <w:i/>
          <w:spacing w:val="-9"/>
          <w:sz w:val="20"/>
        </w:rPr>
        <w:t> </w:t>
      </w:r>
      <w:r>
        <w:rPr>
          <w:sz w:val="20"/>
        </w:rPr>
        <w:t>model</w:t>
      </w:r>
      <w:r>
        <w:rPr>
          <w:spacing w:val="-12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only</w:t>
      </w:r>
      <w:r>
        <w:rPr>
          <w:spacing w:val="-12"/>
          <w:sz w:val="20"/>
        </w:rPr>
        <w:t> </w:t>
      </w:r>
      <w:r>
        <w:rPr>
          <w:sz w:val="20"/>
        </w:rPr>
        <w:t>available</w:t>
      </w:r>
      <w:r>
        <w:rPr>
          <w:spacing w:val="-48"/>
          <w:sz w:val="20"/>
        </w:rPr>
        <w:t> </w:t>
      </w:r>
      <w:r>
        <w:rPr>
          <w:sz w:val="20"/>
        </w:rPr>
        <w:t>if LAMMPS is built with the </w:t>
      </w:r>
      <w:r>
        <w:rPr>
          <w:i/>
          <w:sz w:val="20"/>
        </w:rPr>
        <w:t>mliappy </w:t>
      </w:r>
      <w:r>
        <w:rPr>
          <w:sz w:val="20"/>
        </w:rPr>
        <w:t>Python module.</w:t>
      </w:r>
      <w:r>
        <w:rPr>
          <w:spacing w:val="1"/>
          <w:sz w:val="20"/>
        </w:rPr>
        <w:t> </w:t>
      </w:r>
      <w:r>
        <w:rPr>
          <w:sz w:val="20"/>
        </w:rPr>
        <w:t>There are </w:t>
      </w:r>
      <w:r>
        <w:rPr>
          <w:i/>
          <w:color w:val="355F7B"/>
          <w:sz w:val="20"/>
        </w:rPr>
        <w:t>specific installation instructions </w:t>
      </w:r>
      <w:r>
        <w:rPr>
          <w:sz w:val="20"/>
        </w:rPr>
        <w:t>for that module.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i/>
          <w:sz w:val="20"/>
        </w:rPr>
        <w:t>mliap</w:t>
      </w:r>
      <w:r>
        <w:rPr>
          <w:i/>
          <w:spacing w:val="-4"/>
          <w:sz w:val="20"/>
        </w:rPr>
        <w:t> </w:t>
      </w:r>
      <w:r>
        <w:rPr>
          <w:sz w:val="20"/>
        </w:rPr>
        <w:t>compute,</w:t>
      </w:r>
      <w:r>
        <w:rPr>
          <w:spacing w:val="-4"/>
          <w:sz w:val="20"/>
        </w:rPr>
        <w:t> </w:t>
      </w:r>
      <w:r>
        <w:rPr>
          <w:sz w:val="20"/>
        </w:rPr>
        <w:t>specifying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i/>
          <w:sz w:val="20"/>
        </w:rPr>
        <w:t>linear</w:t>
      </w:r>
      <w:r>
        <w:rPr>
          <w:i/>
          <w:spacing w:val="6"/>
          <w:sz w:val="20"/>
        </w:rPr>
        <w:t> </w:t>
      </w:r>
      <w:r>
        <w:rPr>
          <w:sz w:val="20"/>
        </w:rPr>
        <w:t>model</w:t>
      </w:r>
      <w:r>
        <w:rPr>
          <w:spacing w:val="-5"/>
          <w:sz w:val="20"/>
        </w:rPr>
        <w:t> </w:t>
      </w:r>
      <w:r>
        <w:rPr>
          <w:sz w:val="20"/>
        </w:rPr>
        <w:t>will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specified</w:t>
      </w:r>
      <w:r>
        <w:rPr>
          <w:spacing w:val="-4"/>
          <w:sz w:val="20"/>
        </w:rPr>
        <w:t> </w:t>
      </w:r>
      <w:r>
        <w:rPr>
          <w:sz w:val="20"/>
        </w:rPr>
        <w:t>descriptors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gradients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respect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47"/>
          <w:sz w:val="20"/>
        </w:rPr>
        <w:t> </w:t>
      </w:r>
      <w:r>
        <w:rPr>
          <w:sz w:val="20"/>
        </w:rPr>
        <w:t>linear</w:t>
      </w:r>
      <w:r>
        <w:rPr>
          <w:spacing w:val="-3"/>
          <w:sz w:val="20"/>
        </w:rPr>
        <w:t> </w:t>
      </w:r>
      <w:r>
        <w:rPr>
          <w:sz w:val="20"/>
        </w:rPr>
        <w:t>model</w:t>
      </w:r>
      <w:r>
        <w:rPr>
          <w:spacing w:val="-2"/>
          <w:sz w:val="20"/>
        </w:rPr>
        <w:t> </w:t>
      </w:r>
      <w:r>
        <w:rPr>
          <w:sz w:val="20"/>
        </w:rPr>
        <w:t>parameters</w:t>
      </w:r>
      <w:r>
        <w:rPr>
          <w:spacing w:val="-2"/>
          <w:sz w:val="20"/>
        </w:rPr>
        <w:t> </w:t>
      </w:r>
      <w:r>
        <w:rPr>
          <w:sz w:val="20"/>
        </w:rPr>
        <w:t>whereas</w:t>
      </w:r>
      <w:r>
        <w:rPr>
          <w:spacing w:val="-2"/>
          <w:sz w:val="20"/>
        </w:rPr>
        <w:t> </w:t>
      </w:r>
      <w:r>
        <w:rPr>
          <w:i/>
          <w:sz w:val="20"/>
        </w:rPr>
        <w:t>quadratic</w:t>
      </w:r>
      <w:r>
        <w:rPr>
          <w:i/>
          <w:spacing w:val="-1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same,</w:t>
      </w:r>
      <w:r>
        <w:rPr>
          <w:spacing w:val="-3"/>
          <w:sz w:val="20"/>
        </w:rPr>
        <w:t> </w:t>
      </w:r>
      <w:r>
        <w:rPr>
          <w:sz w:val="20"/>
        </w:rPr>
        <w:t>but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quadratic</w:t>
      </w:r>
      <w:r>
        <w:rPr>
          <w:spacing w:val="-3"/>
          <w:sz w:val="20"/>
        </w:rPr>
        <w:t> </w:t>
      </w:r>
      <w:r>
        <w:rPr>
          <w:sz w:val="20"/>
        </w:rPr>
        <w:t>products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descriptors.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</w:t>
      </w:r>
      <w:r>
        <w:rPr>
          <w:i/>
        </w:rPr>
        <w:t>descriptor </w:t>
      </w:r>
      <w:r>
        <w:rPr/>
        <w:t>keyword is followed by a descriptor style, and additional arguments. The compute currently supports</w:t>
      </w:r>
      <w:r>
        <w:rPr>
          <w:spacing w:val="-47"/>
        </w:rPr>
        <w:t> </w:t>
      </w:r>
      <w:r>
        <w:rPr/>
        <w:t>three descriptor styles: </w:t>
      </w:r>
      <w:r>
        <w:rPr>
          <w:i/>
        </w:rPr>
        <w:t>sna</w:t>
      </w:r>
      <w:r>
        <w:rPr/>
        <w:t>, </w:t>
      </w:r>
      <w:r>
        <w:rPr>
          <w:i/>
        </w:rPr>
        <w:t>so3</w:t>
      </w:r>
      <w:r>
        <w:rPr/>
        <w:t>, and </w:t>
      </w:r>
      <w:r>
        <w:rPr>
          <w:i/>
        </w:rPr>
        <w:t>ace</w:t>
      </w:r>
      <w:r>
        <w:rPr/>
        <w:t>, but it is is straightforward to add additional descriptor styles.</w:t>
      </w:r>
      <w:r>
        <w:rPr>
          <w:spacing w:val="1"/>
        </w:rPr>
        <w:t> </w:t>
      </w:r>
      <w:r>
        <w:rPr/>
        <w:t>The SNAP</w:t>
      </w:r>
      <w:r>
        <w:rPr>
          <w:spacing w:val="1"/>
        </w:rPr>
        <w:t> </w:t>
      </w:r>
      <w:r>
        <w:rPr/>
        <w:t>descriptor style </w:t>
      </w:r>
      <w:r>
        <w:rPr>
          <w:i/>
        </w:rPr>
        <w:t>sna </w:t>
      </w:r>
      <w:r>
        <w:rPr/>
        <w:t>is the same as that used by </w:t>
      </w:r>
      <w:r>
        <w:rPr>
          <w:i/>
          <w:color w:val="355F7B"/>
        </w:rPr>
        <w:t>pair_style snap</w:t>
      </w:r>
      <w:r>
        <w:rPr/>
        <w:t>, including the linear, quadratic, and chem variants. A</w:t>
      </w:r>
      <w:r>
        <w:rPr>
          <w:spacing w:val="1"/>
        </w:rPr>
        <w:t> </w:t>
      </w:r>
      <w:r>
        <w:rPr/>
        <w:t>single additional argument specifies the descriptor filename containing the parameters and setting used by the SNAP</w:t>
      </w:r>
      <w:r>
        <w:rPr>
          <w:spacing w:val="-47"/>
        </w:rPr>
        <w:t> </w:t>
      </w:r>
      <w:r>
        <w:rPr/>
        <w:t>descriptor.</w:t>
      </w:r>
      <w:r>
        <w:rPr>
          <w:spacing w:val="10"/>
        </w:rPr>
        <w:t> </w:t>
      </w:r>
      <w:r>
        <w:rPr/>
        <w:t>The</w:t>
      </w:r>
      <w:r>
        <w:rPr>
          <w:spacing w:val="-4"/>
        </w:rPr>
        <w:t> </w:t>
      </w:r>
      <w:r>
        <w:rPr/>
        <w:t>descriptor</w:t>
      </w:r>
      <w:r>
        <w:rPr>
          <w:spacing w:val="-5"/>
        </w:rPr>
        <w:t> </w:t>
      </w:r>
      <w:r>
        <w:rPr/>
        <w:t>filename</w:t>
      </w:r>
      <w:r>
        <w:rPr>
          <w:spacing w:val="-4"/>
        </w:rPr>
        <w:t> </w:t>
      </w:r>
      <w:r>
        <w:rPr/>
        <w:t>usually</w:t>
      </w:r>
      <w:r>
        <w:rPr>
          <w:spacing w:val="-5"/>
        </w:rPr>
        <w:t> </w:t>
      </w:r>
      <w:r>
        <w:rPr/>
        <w:t>ends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.mliap.descriptor</w:t>
      </w:r>
      <w:r>
        <w:rPr>
          <w:i/>
          <w:spacing w:val="5"/>
        </w:rPr>
        <w:t> </w:t>
      </w:r>
      <w:r>
        <w:rPr/>
        <w:t>extension.</w:t>
      </w:r>
      <w:r>
        <w:rPr>
          <w:spacing w:val="10"/>
        </w:rPr>
        <w:t> </w:t>
      </w:r>
      <w:r>
        <w:rPr/>
        <w:t>The</w:t>
      </w:r>
      <w:r>
        <w:rPr>
          <w:spacing w:val="-4"/>
        </w:rPr>
        <w:t> </w:t>
      </w:r>
      <w:r>
        <w:rPr/>
        <w:t>format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file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identical</w:t>
      </w:r>
      <w:r>
        <w:rPr>
          <w:spacing w:val="-48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descriptor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mliap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detail</w:t>
      </w:r>
      <w:r>
        <w:rPr>
          <w:spacing w:val="-1"/>
        </w:rPr>
        <w:t> </w:t>
      </w:r>
      <w:r>
        <w:rPr/>
        <w:t>there.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ACE</w:t>
      </w:r>
      <w:r>
        <w:rPr>
          <w:spacing w:val="-6"/>
        </w:rPr>
        <w:t> </w:t>
      </w:r>
      <w:r>
        <w:rPr/>
        <w:t>descriptor</w:t>
      </w:r>
      <w:r>
        <w:rPr>
          <w:spacing w:val="-7"/>
        </w:rPr>
        <w:t> </w:t>
      </w:r>
      <w:r>
        <w:rPr/>
        <w:t>style</w:t>
      </w:r>
      <w:r>
        <w:rPr>
          <w:spacing w:val="-6"/>
        </w:rPr>
        <w:t> </w:t>
      </w:r>
      <w:r>
        <w:rPr>
          <w:i/>
        </w:rPr>
        <w:t>ace</w:t>
      </w:r>
      <w:r>
        <w:rPr>
          <w:i/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6"/>
        </w:rPr>
        <w:t> </w:t>
      </w:r>
      <w:r>
        <w:rPr>
          <w:i/>
          <w:color w:val="355F7B"/>
        </w:rPr>
        <w:t>pace</w:t>
      </w:r>
      <w:r>
        <w:rPr/>
        <w:t>.</w:t>
      </w:r>
      <w:r>
        <w:rPr>
          <w:spacing w:val="10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7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argument</w:t>
      </w:r>
      <w:r>
        <w:rPr>
          <w:spacing w:val="-7"/>
        </w:rPr>
        <w:t> </w:t>
      </w:r>
      <w:r>
        <w:rPr/>
        <w:t>specifies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ace</w:t>
      </w:r>
      <w:r>
        <w:rPr>
          <w:i/>
          <w:spacing w:val="-6"/>
        </w:rPr>
        <w:t> </w:t>
      </w:r>
      <w:r>
        <w:rPr/>
        <w:t>descriptor</w:t>
      </w:r>
      <w:r>
        <w:rPr>
          <w:spacing w:val="-48"/>
        </w:rPr>
        <w:t> </w:t>
      </w:r>
      <w:r>
        <w:rPr/>
        <w:t>filename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contains</w:t>
      </w:r>
      <w:r>
        <w:rPr>
          <w:spacing w:val="-9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settings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ACE</w:t>
      </w:r>
      <w:r>
        <w:rPr>
          <w:spacing w:val="-9"/>
        </w:rPr>
        <w:t> </w:t>
      </w:r>
      <w:r>
        <w:rPr/>
        <w:t>descriptors.</w:t>
      </w:r>
      <w:r>
        <w:rPr>
          <w:spacing w:val="8"/>
        </w:rPr>
        <w:t> </w:t>
      </w:r>
      <w:r>
        <w:rPr/>
        <w:t>This</w:t>
      </w:r>
      <w:r>
        <w:rPr>
          <w:spacing w:val="-9"/>
        </w:rPr>
        <w:t> </w:t>
      </w:r>
      <w:r>
        <w:rPr/>
        <w:t>file</w:t>
      </w:r>
      <w:r>
        <w:rPr>
          <w:spacing w:val="-9"/>
        </w:rPr>
        <w:t> </w:t>
      </w:r>
      <w:r>
        <w:rPr/>
        <w:t>format</w:t>
      </w:r>
      <w:r>
        <w:rPr>
          <w:spacing w:val="-9"/>
        </w:rPr>
        <w:t> </w:t>
      </w:r>
      <w:r>
        <w:rPr/>
        <w:t>differs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SNAP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SO3</w:t>
      </w:r>
      <w:r>
        <w:rPr>
          <w:spacing w:val="-48"/>
        </w:rPr>
        <w:t> </w:t>
      </w:r>
      <w:r>
        <w:rPr/>
        <w:t>descriptor</w:t>
      </w:r>
      <w:r>
        <w:rPr>
          <w:spacing w:val="-3"/>
        </w:rPr>
        <w:t> </w:t>
      </w:r>
      <w:r>
        <w:rPr/>
        <w:t>files,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.yace</w:t>
      </w:r>
      <w:r>
        <w:rPr>
          <w:i/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>
          <w:i/>
        </w:rPr>
        <w:t>.ace</w:t>
      </w:r>
      <w:r>
        <w:rPr>
          <w:i/>
          <w:spacing w:val="-3"/>
        </w:rPr>
        <w:t> </w:t>
      </w:r>
      <w:r>
        <w:rPr/>
        <w:t>extension.</w:t>
      </w:r>
      <w:r>
        <w:rPr>
          <w:spacing w:val="18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mliap</w:t>
      </w:r>
      <w:r>
        <w:rPr>
          <w:spacing w:val="-2"/>
        </w:rPr>
        <w:t> </w:t>
      </w:r>
      <w:r>
        <w:rPr/>
        <w:t>descriptor</w:t>
      </w:r>
      <w:r>
        <w:rPr>
          <w:spacing w:val="-3"/>
        </w:rPr>
        <w:t> </w:t>
      </w:r>
      <w:r>
        <w:rPr/>
        <w:t>styles,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identical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ace</w:t>
      </w:r>
      <w:r>
        <w:rPr>
          <w:spacing w:val="-2"/>
        </w:rPr>
        <w:t> </w:t>
      </w:r>
      <w:r>
        <w:rPr/>
        <w:t>descriptor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mliap</w:t>
      </w:r>
      <w:r>
        <w:rPr/>
        <w:t>,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detail.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98141pt;width:468pt;height:54.75pt;mso-position-horizontal-relative:page;mso-position-vertical-relative:paragraph;z-index:-15468032;mso-wrap-distance-left:0;mso-wrap-distance-right:0" coordorigin="1440,306" coordsize="9360,1095">
            <v:shape style="position:absolute;left:1440;top:305;width:9360;height:1095" coordorigin="1440,306" coordsize="9360,1095" path="m10700,306l1540,306,1501,314,1469,335,1448,367,1440,406,1440,1301,1448,1340,1469,1371,1501,1393,1540,1400,10700,1400,10739,1393,10771,1371,10792,1340,10800,1301,10800,406,10792,367,10771,335,10739,314,10700,306xe" filled="true" fillcolor="#86989a" stroked="false">
              <v:path arrowok="t"/>
              <v:fill type="solid"/>
            </v:shape>
            <v:shape style="position:absolute;left:1449;top:315;width:9341;height:1075" coordorigin="1450,316" coordsize="9341,1075" path="m10690,316l1550,316,1511,324,1479,345,1458,377,1450,416,1450,1291,1458,1330,1479,1361,1511,1383,1550,1390,10690,1390,10729,1383,10761,1361,10782,1330,10790,1291,10790,416,10782,377,10761,345,10729,324,10690,316xe" filled="true" fillcolor="#f7f7f7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6,1450,714,10790,714,10790,416,10782,377,10761,345,10729,324,10690,316xe" filled="true" fillcolor="#86989a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6,1450,714,10790,714,10790,416,10782,377,10761,345,10729,324,10690,316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109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6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LAMMPS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nelems</w:t>
                    </w:r>
                    <w:r>
                      <w:rPr>
                        <w:i/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model)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must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match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nelems</w:t>
                    </w:r>
                    <w:r>
                      <w:rPr>
                        <w:i/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descriptor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7" w:lineRule="auto" w:before="127"/>
        <w:ind w:left="63" w:right="177"/>
        <w:jc w:val="right"/>
      </w:pPr>
      <w:r>
        <w:rPr/>
        <w:pict>
          <v:shape style="position:absolute;margin-left:72pt;margin-top:19.919907pt;width:7.75pt;height:17.3pt;mso-position-horizontal-relative:page;mso-position-vertical-relative:paragraph;z-index:-2662092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Compute</w:t>
      </w:r>
      <w:r>
        <w:rPr>
          <w:spacing w:val="11"/>
          <w:w w:val="95"/>
        </w:rPr>
        <w:t> </w:t>
      </w:r>
      <w:r>
        <w:rPr>
          <w:i/>
          <w:w w:val="95"/>
        </w:rPr>
        <w:t>mliap</w:t>
      </w:r>
      <w:r>
        <w:rPr>
          <w:i/>
          <w:spacing w:val="12"/>
          <w:w w:val="95"/>
        </w:rPr>
        <w:t> </w:t>
      </w:r>
      <w:r>
        <w:rPr>
          <w:w w:val="95"/>
        </w:rPr>
        <w:t>calculates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global</w:t>
      </w:r>
      <w:r>
        <w:rPr>
          <w:spacing w:val="12"/>
          <w:w w:val="95"/>
        </w:rPr>
        <w:t> </w:t>
      </w:r>
      <w:r>
        <w:rPr>
          <w:w w:val="95"/>
        </w:rPr>
        <w:t>array</w:t>
      </w:r>
      <w:r>
        <w:rPr>
          <w:spacing w:val="11"/>
          <w:w w:val="95"/>
        </w:rPr>
        <w:t> </w:t>
      </w:r>
      <w:r>
        <w:rPr>
          <w:w w:val="95"/>
        </w:rPr>
        <w:t>containing</w:t>
      </w:r>
      <w:r>
        <w:rPr>
          <w:spacing w:val="12"/>
          <w:w w:val="95"/>
        </w:rPr>
        <w:t> </w:t>
      </w:r>
      <w:r>
        <w:rPr>
          <w:w w:val="95"/>
        </w:rPr>
        <w:t>gradient</w:t>
      </w:r>
      <w:r>
        <w:rPr>
          <w:spacing w:val="12"/>
          <w:w w:val="95"/>
        </w:rPr>
        <w:t> </w:t>
      </w:r>
      <w:r>
        <w:rPr>
          <w:w w:val="95"/>
        </w:rPr>
        <w:t>information.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number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columns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array</w:t>
      </w:r>
      <w:r>
        <w:rPr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2"/>
          <w:w w:val="95"/>
        </w:rPr>
        <w:t> </w:t>
      </w:r>
      <w:r>
        <w:rPr>
          <w:i/>
          <w:w w:val="95"/>
        </w:rPr>
        <w:t>nelems</w:t>
      </w:r>
      <w:r>
        <w:rPr>
          <w:i/>
          <w:spacing w:val="-45"/>
          <w:w w:val="95"/>
        </w:rPr>
        <w:t> </w:t>
      </w:r>
      <w:r>
        <w:rPr>
          <w:i/>
        </w:rPr>
        <w:t>nparams </w:t>
      </w:r>
      <w:r>
        <w:rPr/>
        <w:t>+ 1. The first row of the array contain the derivative of potential energy with respect to. to each parameter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element.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5"/>
        </w:rPr>
        <w:t> </w:t>
      </w:r>
      <w:r>
        <w:rPr/>
        <w:t>six</w:t>
      </w:r>
      <w:r>
        <w:rPr>
          <w:spacing w:val="-5"/>
        </w:rPr>
        <w:t> </w:t>
      </w:r>
      <w:r>
        <w:rPr/>
        <w:t>rows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contain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derivatives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virial</w:t>
      </w:r>
      <w:r>
        <w:rPr>
          <w:spacing w:val="-5"/>
        </w:rPr>
        <w:t> </w:t>
      </w:r>
      <w:r>
        <w:rPr/>
        <w:t>stress</w:t>
      </w:r>
      <w:r>
        <w:rPr>
          <w:spacing w:val="-5"/>
        </w:rPr>
        <w:t> </w:t>
      </w:r>
      <w:r>
        <w:rPr/>
        <w:t>tensor,</w:t>
      </w:r>
      <w:r>
        <w:rPr>
          <w:spacing w:val="-4"/>
        </w:rPr>
        <w:t> </w:t>
      </w:r>
      <w:r>
        <w:rPr/>
        <w:t>listed</w:t>
      </w:r>
      <w:r>
        <w:rPr>
          <w:spacing w:val="-47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Voigt</w:t>
      </w:r>
      <w:r>
        <w:rPr>
          <w:spacing w:val="7"/>
          <w:w w:val="95"/>
        </w:rPr>
        <w:t> </w:t>
      </w:r>
      <w:r>
        <w:rPr>
          <w:w w:val="95"/>
        </w:rPr>
        <w:t>notation:</w:t>
      </w:r>
      <w:r>
        <w:rPr>
          <w:spacing w:val="36"/>
          <w:w w:val="95"/>
        </w:rPr>
        <w:t> </w:t>
      </w:r>
      <w:r>
        <w:rPr>
          <w:i/>
          <w:w w:val="95"/>
        </w:rPr>
        <w:t>pxx</w:t>
      </w:r>
      <w:r>
        <w:rPr>
          <w:w w:val="95"/>
        </w:rPr>
        <w:t>,</w:t>
      </w:r>
      <w:r>
        <w:rPr>
          <w:spacing w:val="8"/>
          <w:w w:val="95"/>
        </w:rPr>
        <w:t> </w:t>
      </w:r>
      <w:r>
        <w:rPr>
          <w:i/>
          <w:w w:val="95"/>
        </w:rPr>
        <w:t>pyy</w:t>
      </w:r>
      <w:r>
        <w:rPr>
          <w:w w:val="95"/>
        </w:rPr>
        <w:t>,</w:t>
      </w:r>
      <w:r>
        <w:rPr>
          <w:spacing w:val="9"/>
          <w:w w:val="95"/>
        </w:rPr>
        <w:t> </w:t>
      </w:r>
      <w:r>
        <w:rPr>
          <w:i/>
          <w:w w:val="95"/>
        </w:rPr>
        <w:t>pzz</w:t>
      </w:r>
      <w:r>
        <w:rPr>
          <w:w w:val="95"/>
        </w:rPr>
        <w:t>,</w:t>
      </w:r>
      <w:r>
        <w:rPr>
          <w:spacing w:val="9"/>
          <w:w w:val="95"/>
        </w:rPr>
        <w:t> </w:t>
      </w:r>
      <w:r>
        <w:rPr>
          <w:i/>
          <w:w w:val="95"/>
        </w:rPr>
        <w:t>pyz</w:t>
      </w:r>
      <w:r>
        <w:rPr>
          <w:w w:val="95"/>
        </w:rPr>
        <w:t>,</w:t>
      </w:r>
      <w:r>
        <w:rPr>
          <w:spacing w:val="8"/>
          <w:w w:val="95"/>
        </w:rPr>
        <w:t> </w:t>
      </w:r>
      <w:r>
        <w:rPr>
          <w:i/>
          <w:w w:val="95"/>
        </w:rPr>
        <w:t>pxz</w:t>
      </w:r>
      <w:r>
        <w:rPr>
          <w:w w:val="95"/>
        </w:rPr>
        <w:t>,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i/>
          <w:w w:val="95"/>
        </w:rPr>
        <w:t>pxy</w:t>
      </w:r>
      <w:r>
        <w:rPr>
          <w:w w:val="95"/>
        </w:rPr>
        <w:t>.</w:t>
      </w:r>
      <w:r>
        <w:rPr>
          <w:spacing w:val="37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between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energy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stress</w:t>
      </w:r>
      <w:r>
        <w:rPr>
          <w:spacing w:val="7"/>
          <w:w w:val="95"/>
        </w:rPr>
        <w:t> </w:t>
      </w:r>
      <w:r>
        <w:rPr>
          <w:w w:val="95"/>
        </w:rPr>
        <w:t>rows</w:t>
      </w:r>
      <w:r>
        <w:rPr>
          <w:spacing w:val="7"/>
          <w:w w:val="95"/>
        </w:rPr>
        <w:t> </w:t>
      </w:r>
      <w:r>
        <w:rPr>
          <w:w w:val="95"/>
        </w:rPr>
        <w:t>are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rFonts w:ascii="Cambria"/>
          <w:w w:val="95"/>
        </w:rPr>
        <w:t>3</w:t>
      </w:r>
      <w:r>
        <w:rPr>
          <w:i/>
          <w:w w:val="95"/>
        </w:rPr>
        <w:t>N</w:t>
      </w:r>
      <w:r>
        <w:rPr>
          <w:i/>
          <w:spacing w:val="24"/>
          <w:w w:val="95"/>
        </w:rPr>
        <w:t> </w:t>
      </w:r>
      <w:r>
        <w:rPr>
          <w:w w:val="95"/>
        </w:rPr>
        <w:t>rows</w:t>
      </w:r>
      <w:r>
        <w:rPr>
          <w:spacing w:val="7"/>
          <w:w w:val="95"/>
        </w:rPr>
        <w:t> </w:t>
      </w:r>
      <w:r>
        <w:rPr>
          <w:w w:val="95"/>
        </w:rPr>
        <w:t>containing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/>
        <w:t>derivatives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force</w:t>
      </w:r>
      <w:r>
        <w:rPr>
          <w:spacing w:val="-2"/>
        </w:rPr>
        <w:t> </w:t>
      </w:r>
      <w:r>
        <w:rPr/>
        <w:t>components.</w:t>
      </w:r>
      <w:r>
        <w:rPr>
          <w:spacing w:val="16"/>
        </w:rPr>
        <w:t> </w:t>
      </w:r>
      <w:r>
        <w:rPr/>
        <w:t>See</w:t>
      </w:r>
      <w:r>
        <w:rPr>
          <w:spacing w:val="-4"/>
        </w:rPr>
        <w:t> </w:t>
      </w:r>
      <w:r>
        <w:rPr/>
        <w:t>section</w:t>
      </w:r>
      <w:r>
        <w:rPr>
          <w:spacing w:val="-2"/>
        </w:rPr>
        <w:t> </w:t>
      </w:r>
      <w:r>
        <w:rPr/>
        <w:t>below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detailed</w:t>
      </w:r>
      <w:r>
        <w:rPr>
          <w:spacing w:val="-3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rows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columns</w:t>
      </w:r>
    </w:p>
    <w:p>
      <w:pPr>
        <w:pStyle w:val="BodyText"/>
        <w:spacing w:before="6"/>
        <w:ind w:left="179"/>
        <w:jc w:val="both"/>
      </w:pPr>
      <w:r>
        <w:rPr/>
        <w:t>are</w:t>
      </w:r>
      <w:r>
        <w:rPr>
          <w:spacing w:val="-3"/>
        </w:rPr>
        <w:t> </w:t>
      </w:r>
      <w:r>
        <w:rPr/>
        <w:t>ordered.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pict>
          <v:group style="position:absolute;margin-left:68.612999pt;margin-top:60.617184pt;width:474.8pt;height:18.75pt;mso-position-horizontal-relative:page;mso-position-vertical-relative:paragraph;z-index:-15467520;mso-wrap-distance-left:0;mso-wrap-distance-right:0" coordorigin="1372,1212" coordsize="9496,375">
            <v:shape style="position:absolute;left:1372;top:1212;width:9496;height:375" coordorigin="1372,1212" coordsize="9496,375" path="m10808,1212l1432,1212,1409,1217,1390,1230,1377,1249,1372,1272,1372,1527,1377,1550,1390,1569,1409,1582,1432,1587,10808,1587,10831,1582,10850,1569,10863,1550,10868,1527,10868,1272,10863,1249,10850,1230,10831,1217,10808,1212xe" filled="true" fillcolor="#1f1f1f" stroked="false">
              <v:path arrowok="t"/>
              <v:fill type="solid"/>
            </v:shape>
            <v:shape style="position:absolute;left:1380;top:1220;width:9480;height:359" coordorigin="1380,1220" coordsize="9480,359" path="m10800,1220l1440,1220,1417,1225,1398,1238,1385,1257,1380,1280,1380,1519,1385,1542,1398,1561,1417,1574,1440,1579,10800,1579,10823,1574,10842,1561,10855,1542,10860,1519,10860,1280,10855,1257,10842,1238,10823,1225,10800,1220xe" filled="true" fillcolor="#f2f2f2" stroked="false">
              <v:path arrowok="t"/>
              <v:fill type="solid"/>
            </v:shape>
            <v:shape style="position:absolute;left:1372;top:1212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mliap_press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virial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</w:t>
      </w:r>
      <w:r>
        <w:rPr>
          <w:spacing w:val="-5"/>
        </w:rPr>
        <w:t> </w:t>
      </w:r>
      <w:r>
        <w:rPr/>
        <w:t>element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5"/>
        </w:rPr>
        <w:t> </w:t>
      </w:r>
      <w:r>
        <w:rPr/>
        <w:t>column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row</w:t>
      </w:r>
      <w:r>
        <w:rPr>
          <w:spacing w:val="-4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energy,</w:t>
      </w:r>
      <w:r>
        <w:rPr>
          <w:spacing w:val="-5"/>
        </w:rPr>
        <w:t> </w:t>
      </w:r>
      <w:r>
        <w:rPr/>
        <w:t>force,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stress,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row.</w:t>
      </w:r>
      <w:r>
        <w:rPr>
          <w:spacing w:val="12"/>
        </w:rPr>
        <w:t> </w:t>
      </w:r>
      <w:r>
        <w:rPr/>
        <w:t>These</w:t>
      </w:r>
      <w:r>
        <w:rPr>
          <w:spacing w:val="-48"/>
        </w:rPr>
        <w:t> </w:t>
      </w:r>
      <w:r>
        <w:rPr>
          <w:w w:val="95"/>
        </w:rPr>
        <w:t>quantities</w:t>
      </w:r>
      <w:r>
        <w:rPr>
          <w:spacing w:val="13"/>
          <w:w w:val="95"/>
        </w:rPr>
        <w:t> </w:t>
      </w:r>
      <w:r>
        <w:rPr>
          <w:w w:val="95"/>
        </w:rPr>
        <w:t>correspond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user-specified</w:t>
      </w:r>
      <w:r>
        <w:rPr>
          <w:spacing w:val="14"/>
          <w:w w:val="95"/>
        </w:rPr>
        <w:t> </w:t>
      </w:r>
      <w:r>
        <w:rPr>
          <w:w w:val="95"/>
        </w:rPr>
        <w:t>reference</w:t>
      </w:r>
      <w:r>
        <w:rPr>
          <w:spacing w:val="13"/>
          <w:w w:val="95"/>
        </w:rPr>
        <w:t> </w:t>
      </w:r>
      <w:r>
        <w:rPr>
          <w:w w:val="95"/>
        </w:rPr>
        <w:t>potential</w:t>
      </w:r>
      <w:r>
        <w:rPr>
          <w:spacing w:val="13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must</w:t>
      </w:r>
      <w:r>
        <w:rPr>
          <w:spacing w:val="13"/>
          <w:w w:val="95"/>
        </w:rPr>
        <w:t> </w:t>
      </w:r>
      <w:r>
        <w:rPr>
          <w:w w:val="95"/>
        </w:rPr>
        <w:t>be</w:t>
      </w:r>
      <w:r>
        <w:rPr>
          <w:spacing w:val="14"/>
          <w:w w:val="95"/>
        </w:rPr>
        <w:t> </w:t>
      </w:r>
      <w:r>
        <w:rPr>
          <w:w w:val="95"/>
        </w:rPr>
        <w:t>subtracted</w:t>
      </w:r>
      <w:r>
        <w:rPr>
          <w:spacing w:val="13"/>
          <w:w w:val="95"/>
        </w:rPr>
        <w:t> </w:t>
      </w:r>
      <w:r>
        <w:rPr>
          <w:w w:val="95"/>
        </w:rPr>
        <w:t>from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target</w:t>
      </w:r>
      <w:r>
        <w:rPr>
          <w:spacing w:val="14"/>
          <w:w w:val="95"/>
        </w:rPr>
        <w:t> </w:t>
      </w:r>
      <w:r>
        <w:rPr>
          <w:w w:val="95"/>
        </w:rPr>
        <w:t>data</w:t>
      </w:r>
      <w:r>
        <w:rPr>
          <w:spacing w:val="13"/>
          <w:w w:val="95"/>
        </w:rPr>
        <w:t> </w:t>
      </w:r>
      <w:r>
        <w:rPr>
          <w:w w:val="95"/>
        </w:rPr>
        <w:t>when</w:t>
      </w:r>
      <w:r>
        <w:rPr>
          <w:spacing w:val="13"/>
          <w:w w:val="95"/>
        </w:rPr>
        <w:t> </w:t>
      </w:r>
      <w:r>
        <w:rPr>
          <w:w w:val="95"/>
        </w:rPr>
        <w:t>training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5"/>
        </w:rPr>
        <w:t> </w:t>
      </w:r>
      <w:r>
        <w:rPr/>
        <w:t>model.</w:t>
      </w:r>
      <w:r>
        <w:rPr>
          <w:spacing w:val="14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energy</w:t>
      </w:r>
      <w:r>
        <w:rPr>
          <w:spacing w:val="-4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uses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built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>
          <w:i/>
        </w:rPr>
        <w:t>thermo_pe</w:t>
      </w:r>
      <w:r>
        <w:rPr/>
        <w:t>.</w:t>
      </w:r>
      <w:r>
        <w:rPr>
          <w:spacing w:val="12"/>
        </w:rPr>
        <w:t> </w:t>
      </w:r>
      <w:r>
        <w:rPr/>
        <w:t>The</w:t>
      </w:r>
      <w:r>
        <w:rPr>
          <w:spacing w:val="-3"/>
        </w:rPr>
        <w:t> </w:t>
      </w:r>
      <w:r>
        <w:rPr/>
        <w:t>stress</w:t>
      </w:r>
      <w:r>
        <w:rPr>
          <w:spacing w:val="-4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called</w:t>
      </w:r>
      <w:r>
        <w:rPr>
          <w:spacing w:val="-3"/>
        </w:rPr>
        <w:t> </w:t>
      </w:r>
      <w:r>
        <w:rPr>
          <w:i/>
        </w:rPr>
        <w:t>mliap_press</w:t>
      </w:r>
      <w:r>
        <w:rPr>
          <w:i/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scenes,</w:t>
      </w:r>
      <w:r>
        <w:rPr>
          <w:spacing w:val="-2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command:</w:t>
      </w:r>
    </w:p>
    <w:p>
      <w:pPr>
        <w:pStyle w:val="BodyText"/>
        <w:spacing w:before="143"/>
        <w:ind w:left="180"/>
        <w:jc w:val="both"/>
      </w:pPr>
      <w:r>
        <w:rPr/>
        <w:t>See</w:t>
      </w:r>
      <w:r>
        <w:rPr>
          <w:spacing w:val="-6"/>
        </w:rPr>
        <w:t> </w:t>
      </w:r>
      <w:r>
        <w:rPr/>
        <w:t>section</w:t>
      </w:r>
      <w:r>
        <w:rPr>
          <w:spacing w:val="-5"/>
        </w:rPr>
        <w:t> </w:t>
      </w:r>
      <w:r>
        <w:rPr/>
        <w:t>below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detailed</w:t>
      </w:r>
      <w:r>
        <w:rPr>
          <w:spacing w:val="-6"/>
        </w:rPr>
        <w:t> </w:t>
      </w:r>
      <w:r>
        <w:rPr/>
        <w:t>explanation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layout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global</w:t>
      </w:r>
      <w:r>
        <w:rPr>
          <w:spacing w:val="-6"/>
        </w:rPr>
        <w:t> </w:t>
      </w:r>
      <w:r>
        <w:rPr/>
        <w:t>array.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optional</w:t>
      </w:r>
      <w:r>
        <w:rPr>
          <w:spacing w:val="-8"/>
        </w:rPr>
        <w:t> </w:t>
      </w:r>
      <w:r>
        <w:rPr/>
        <w:t>keyword</w:t>
      </w:r>
      <w:r>
        <w:rPr>
          <w:spacing w:val="-7"/>
        </w:rPr>
        <w:t> </w:t>
      </w:r>
      <w:r>
        <w:rPr>
          <w:i/>
        </w:rPr>
        <w:t>gradgradflag</w:t>
      </w:r>
      <w:r>
        <w:rPr>
          <w:i/>
          <w:spacing w:val="-8"/>
        </w:rPr>
        <w:t> </w:t>
      </w:r>
      <w:r>
        <w:rPr/>
        <w:t>controls</w:t>
      </w:r>
      <w:r>
        <w:rPr>
          <w:spacing w:val="-6"/>
        </w:rPr>
        <w:t> </w:t>
      </w:r>
      <w:r>
        <w:rPr/>
        <w:t>how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force</w:t>
      </w:r>
      <w:r>
        <w:rPr>
          <w:spacing w:val="-7"/>
        </w:rPr>
        <w:t> </w:t>
      </w:r>
      <w:r>
        <w:rPr/>
        <w:t>gradient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calculated.</w:t>
      </w:r>
      <w:r>
        <w:rPr>
          <w:spacing w:val="8"/>
        </w:rPr>
        <w:t> </w:t>
      </w:r>
      <w:r>
        <w:rPr/>
        <w:t>A</w:t>
      </w:r>
      <w:r>
        <w:rPr>
          <w:spacing w:val="-7"/>
        </w:rPr>
        <w:t> </w:t>
      </w:r>
      <w:r>
        <w:rPr/>
        <w:t>value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1</w:t>
      </w:r>
      <w:r>
        <w:rPr>
          <w:spacing w:val="-7"/>
        </w:rPr>
        <w:t> </w:t>
      </w:r>
      <w:r>
        <w:rPr/>
        <w:t>requires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47"/>
        </w:rPr>
        <w:t> </w:t>
      </w:r>
      <w:r>
        <w:rPr/>
        <w:t>provide the matrix of double gradients of energy with respect to both parameters and descriptors. For the linear and</w:t>
      </w:r>
      <w:r>
        <w:rPr>
          <w:spacing w:val="1"/>
        </w:rPr>
        <w:t> </w:t>
      </w:r>
      <w:r>
        <w:rPr/>
        <w:t>quadratic models this matrix is sparse and so is easily calculated and stored.</w:t>
      </w:r>
      <w:r>
        <w:rPr>
          <w:spacing w:val="1"/>
        </w:rPr>
        <w:t> </w:t>
      </w:r>
      <w:r>
        <w:rPr/>
        <w:t>For other models, this matrix may be</w:t>
      </w:r>
      <w:r>
        <w:rPr>
          <w:spacing w:val="1"/>
        </w:rPr>
        <w:t> </w:t>
      </w:r>
      <w:r>
        <w:rPr/>
        <w:t>prohibitively expensive to calculate and store. A value of 0 requires that the descriptor provide the derivative of the</w:t>
      </w:r>
      <w:r>
        <w:rPr>
          <w:spacing w:val="1"/>
        </w:rPr>
        <w:t> </w:t>
      </w:r>
      <w:r>
        <w:rPr/>
        <w:t>descriptors with respect to the position of every neighbor atom. This is not optimal for linear and quadratic models,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choice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complex</w:t>
      </w:r>
      <w:r>
        <w:rPr>
          <w:spacing w:val="-1"/>
        </w:rPr>
        <w:t> </w:t>
      </w:r>
      <w:r>
        <w:rPr/>
        <w:t>models.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Atoms not in the group do not contribute to this compute. Neighbor atoms not in the group do not contribute to this</w:t>
      </w:r>
      <w:r>
        <w:rPr>
          <w:spacing w:val="1"/>
        </w:rPr>
        <w:t> </w:t>
      </w:r>
      <w:r>
        <w:rPr/>
        <w:t>compute.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neighbor</w:t>
      </w:r>
      <w:r>
        <w:rPr>
          <w:spacing w:val="-6"/>
        </w:rPr>
        <w:t> </w:t>
      </w:r>
      <w:r>
        <w:rPr/>
        <w:t>list</w:t>
      </w:r>
      <w:r>
        <w:rPr>
          <w:spacing w:val="-7"/>
        </w:rPr>
        <w:t> </w:t>
      </w:r>
      <w:r>
        <w:rPr/>
        <w:t>needed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quantity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constructed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calculation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performed</w:t>
      </w:r>
      <w:r>
        <w:rPr>
          <w:spacing w:val="-6"/>
        </w:rPr>
        <w:t> </w:t>
      </w:r>
      <w:r>
        <w:rPr/>
        <w:t>(i.e.,</w:t>
      </w:r>
      <w:r>
        <w:rPr>
          <w:spacing w:val="-48"/>
        </w:rPr>
        <w:t> </w:t>
      </w:r>
      <w:r>
        <w:rPr/>
        <w:t>each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snapshot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atoms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dumped).</w:t>
      </w:r>
      <w:r>
        <w:rPr>
          <w:spacing w:val="11"/>
        </w:rPr>
        <w:t> </w:t>
      </w:r>
      <w:r>
        <w:rPr/>
        <w:t>Thus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inefficient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compute/dump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too</w:t>
      </w:r>
      <w:r>
        <w:rPr>
          <w:spacing w:val="-4"/>
        </w:rPr>
        <w:t> </w:t>
      </w:r>
      <w:r>
        <w:rPr/>
        <w:t>frequently.</w:t>
      </w:r>
    </w:p>
    <w:p>
      <w:pPr>
        <w:spacing w:after="0" w:line="249" w:lineRule="auto"/>
        <w:jc w:val="both"/>
        <w:sectPr>
          <w:headerReference w:type="default" r:id="rId240"/>
          <w:footerReference w:type="default" r:id="rId24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114.55pt;mso-position-horizontal-relative:char;mso-position-vertical-relative:line" coordorigin="0,0" coordsize="9360,2291">
            <v:shape style="position:absolute;left:0;top:0;width:9360;height:2291" coordorigin="0,0" coordsize="9360,2291" path="m9260,0l100,0,61,8,29,29,8,61,0,100,0,2191,8,2229,29,2261,61,2282,100,2290,9260,2290,9299,2282,9331,2261,9352,2229,9360,2191,9360,100,9352,61,9331,29,9299,8,9260,0xe" filled="true" fillcolor="#86989a" stroked="false">
              <v:path arrowok="t"/>
              <v:fill type="solid"/>
            </v:shape>
            <v:shape style="position:absolute;left:9;top:9;width:9341;height:2271" coordorigin="10,10" coordsize="9341,2271" path="m9250,10l110,10,71,18,39,39,18,71,10,110,10,2181,18,2219,39,2251,71,2272,110,2280,9250,2280,9289,2272,9321,2251,9342,2219,9350,2181,9350,110,9342,71,9321,39,9289,18,9250,10xe" filled="true" fillcolor="#f7f7f7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86989a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d0defa" stroked="false">
              <v:path arrowok="t"/>
              <v:fill type="solid"/>
            </v:shape>
            <v:shape style="position:absolute;left:149;top:116;width:170;height:175" type="#_x0000_t75" stroked="false">
              <v:imagedata r:id="rId10" o:title=""/>
            </v:shape>
            <v:shape style="position:absolute;left:0;top:0;width:9360;height:2291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 the user-specified reference potentials includes bonded and non-bonded pairwise interactions, then the settings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remove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between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appear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 the neighbor list. Because this fix uses the neighbor list, it also means those pairs will not be included in the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calculation.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option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here,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since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reference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required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last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column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 the global array. A work-around is to prevent pairwise interactions from being removed by explicitly adding a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i/>
                        <w:w w:val="95"/>
                        <w:sz w:val="20"/>
                      </w:rPr>
                      <w:t>tiny</w:t>
                    </w:r>
                    <w:r>
                      <w:rPr>
                        <w:i/>
                        <w:spacing w:val="15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positive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value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for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every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pairwise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interaction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that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would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otherwise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be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set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to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zero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in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1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72pt;margin-top:15.446572pt;width:468pt;height:.1pt;mso-position-horizontal-relative:page;mso-position-vertical-relative:paragraph;z-index:-15465984;mso-wrap-distance-left:0;mso-wrap-distance-right:0" coordorigin="1440,309" coordsize="9360,0" path="m1440,309l10800,30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055"/>
      <w:bookmarkEnd w:id="1055"/>
      <w:r>
        <w:rPr>
          <w:b w:val="0"/>
        </w:rPr>
      </w:r>
      <w:bookmarkStart w:name="Output info" w:id="1056"/>
      <w:bookmarkEnd w:id="105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8"/>
        <w:jc w:val="both"/>
      </w:pPr>
      <w:r>
        <w:rPr/>
        <w:t>Compute </w:t>
      </w:r>
      <w:r>
        <w:rPr>
          <w:i/>
        </w:rPr>
        <w:t>mliap </w:t>
      </w:r>
      <w:r>
        <w:rPr/>
        <w:t>evaluates a global array. The columns are arranged into </w:t>
      </w:r>
      <w:r>
        <w:rPr>
          <w:i/>
        </w:rPr>
        <w:t>nelems </w:t>
      </w:r>
      <w:r>
        <w:rPr/>
        <w:t>blocks, listed in order of element </w:t>
      </w:r>
      <w:r>
        <w:rPr>
          <w:i/>
        </w:rPr>
        <w:t>I</w:t>
      </w:r>
      <w:r>
        <w:rPr/>
        <w:t>.</w:t>
      </w:r>
      <w:r>
        <w:rPr>
          <w:spacing w:val="1"/>
        </w:rPr>
        <w:t> </w:t>
      </w:r>
      <w:r>
        <w:rPr>
          <w:w w:val="95"/>
        </w:rPr>
        <w:t>Each block contains one column for each of the </w:t>
      </w:r>
      <w:r>
        <w:rPr>
          <w:i/>
          <w:w w:val="95"/>
        </w:rPr>
        <w:t>nparams </w:t>
      </w:r>
      <w:r>
        <w:rPr>
          <w:w w:val="95"/>
        </w:rPr>
        <w:t>model parameters.</w:t>
      </w:r>
      <w:r>
        <w:rPr>
          <w:spacing w:val="1"/>
          <w:w w:val="95"/>
        </w:rPr>
        <w:t> </w:t>
      </w:r>
      <w:r>
        <w:rPr>
          <w:w w:val="95"/>
        </w:rPr>
        <w:t>A final column contains the corresponding</w:t>
      </w:r>
      <w:r>
        <w:rPr>
          <w:spacing w:val="1"/>
          <w:w w:val="95"/>
        </w:rPr>
        <w:t> </w:t>
      </w:r>
      <w:r>
        <w:rPr/>
        <w:t>energy,</w:t>
      </w:r>
      <w:r>
        <w:rPr>
          <w:spacing w:val="-5"/>
        </w:rPr>
        <w:t> </w:t>
      </w:r>
      <w:r>
        <w:rPr/>
        <w:t>force</w:t>
      </w:r>
      <w:r>
        <w:rPr>
          <w:spacing w:val="-5"/>
        </w:rPr>
        <w:t> </w:t>
      </w:r>
      <w:r>
        <w:rPr/>
        <w:t>component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atom,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virial</w:t>
      </w:r>
      <w:r>
        <w:rPr>
          <w:spacing w:val="-5"/>
        </w:rPr>
        <w:t> </w:t>
      </w:r>
      <w:r>
        <w:rPr/>
        <w:t>stress</w:t>
      </w:r>
      <w:r>
        <w:rPr>
          <w:spacing w:val="-5"/>
        </w:rPr>
        <w:t> </w:t>
      </w:r>
      <w:r>
        <w:rPr/>
        <w:t>component.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/>
        <w:t>rows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appear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order: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19" w:after="0"/>
        <w:ind w:left="678" w:right="0" w:hanging="171"/>
        <w:jc w:val="both"/>
        <w:rPr>
          <w:sz w:val="20"/>
        </w:rPr>
      </w:pPr>
      <w:r>
        <w:rPr>
          <w:sz w:val="20"/>
        </w:rPr>
        <w:t>1</w:t>
      </w:r>
      <w:r>
        <w:rPr>
          <w:spacing w:val="-5"/>
          <w:sz w:val="20"/>
        </w:rPr>
        <w:t> </w:t>
      </w:r>
      <w:r>
        <w:rPr>
          <w:sz w:val="20"/>
        </w:rPr>
        <w:t>row:</w:t>
      </w:r>
      <w:r>
        <w:rPr>
          <w:spacing w:val="11"/>
          <w:sz w:val="20"/>
        </w:rPr>
        <w:t> </w:t>
      </w:r>
      <w:r>
        <w:rPr>
          <w:sz w:val="20"/>
        </w:rPr>
        <w:t>Derivatives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potential</w:t>
      </w:r>
      <w:r>
        <w:rPr>
          <w:spacing w:val="-5"/>
          <w:sz w:val="20"/>
        </w:rPr>
        <w:t> </w:t>
      </w:r>
      <w:r>
        <w:rPr>
          <w:sz w:val="20"/>
        </w:rPr>
        <w:t>energy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sz w:val="20"/>
        </w:rPr>
        <w:t>respect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each</w:t>
      </w:r>
      <w:r>
        <w:rPr>
          <w:spacing w:val="-4"/>
          <w:sz w:val="20"/>
        </w:rPr>
        <w:t> </w:t>
      </w:r>
      <w:r>
        <w:rPr>
          <w:sz w:val="20"/>
        </w:rPr>
        <w:t>parameter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element.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7" w:lineRule="auto" w:before="125" w:after="0"/>
        <w:ind w:left="678" w:right="178" w:hanging="170"/>
        <w:jc w:val="left"/>
        <w:rPr>
          <w:sz w:val="20"/>
        </w:rPr>
      </w:pPr>
      <w:r>
        <w:rPr>
          <w:rFonts w:ascii="Cambria" w:hAnsi="Cambria"/>
          <w:w w:val="95"/>
          <w:sz w:val="20"/>
        </w:rPr>
        <w:t>3</w:t>
      </w:r>
      <w:r>
        <w:rPr>
          <w:i/>
          <w:w w:val="95"/>
          <w:sz w:val="20"/>
        </w:rPr>
        <w:t>N</w:t>
      </w:r>
      <w:r>
        <w:rPr>
          <w:i/>
          <w:spacing w:val="19"/>
          <w:w w:val="95"/>
          <w:sz w:val="20"/>
        </w:rPr>
        <w:t> </w:t>
      </w:r>
      <w:r>
        <w:rPr>
          <w:w w:val="95"/>
          <w:sz w:val="20"/>
        </w:rPr>
        <w:t>rows:</w:t>
      </w:r>
      <w:r>
        <w:rPr>
          <w:spacing w:val="36"/>
          <w:w w:val="95"/>
          <w:sz w:val="20"/>
        </w:rPr>
        <w:t> </w:t>
      </w:r>
      <w:r>
        <w:rPr>
          <w:w w:val="95"/>
          <w:sz w:val="20"/>
        </w:rPr>
        <w:t>Derivatives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force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components;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i/>
          <w:w w:val="95"/>
          <w:sz w:val="20"/>
        </w:rPr>
        <w:t>x</w:t>
      </w:r>
      <w:r>
        <w:rPr>
          <w:w w:val="95"/>
          <w:sz w:val="20"/>
        </w:rPr>
        <w:t>,</w:t>
      </w:r>
      <w:r>
        <w:rPr>
          <w:spacing w:val="6"/>
          <w:w w:val="95"/>
          <w:sz w:val="20"/>
        </w:rPr>
        <w:t> </w:t>
      </w:r>
      <w:r>
        <w:rPr>
          <w:i/>
          <w:w w:val="95"/>
          <w:sz w:val="20"/>
        </w:rPr>
        <w:t>y</w:t>
      </w:r>
      <w:r>
        <w:rPr>
          <w:w w:val="95"/>
          <w:sz w:val="20"/>
        </w:rPr>
        <w:t>,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2"/>
          <w:w w:val="95"/>
          <w:sz w:val="20"/>
        </w:rPr>
        <w:t> </w:t>
      </w:r>
      <w:r>
        <w:rPr>
          <w:i/>
          <w:w w:val="95"/>
          <w:sz w:val="20"/>
        </w:rPr>
        <w:t>z</w:t>
      </w:r>
      <w:r>
        <w:rPr>
          <w:i/>
          <w:spacing w:val="8"/>
          <w:w w:val="95"/>
          <w:sz w:val="20"/>
        </w:rPr>
        <w:t> </w:t>
      </w:r>
      <w:r>
        <w:rPr>
          <w:w w:val="95"/>
          <w:sz w:val="20"/>
        </w:rPr>
        <w:t>components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force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on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atom</w:t>
      </w:r>
      <w:r>
        <w:rPr>
          <w:spacing w:val="2"/>
          <w:w w:val="95"/>
          <w:sz w:val="20"/>
        </w:rPr>
        <w:t> </w:t>
      </w:r>
      <w:r>
        <w:rPr>
          <w:i/>
          <w:w w:val="95"/>
          <w:sz w:val="20"/>
        </w:rPr>
        <w:t>i</w:t>
      </w:r>
      <w:r>
        <w:rPr>
          <w:i/>
          <w:spacing w:val="9"/>
          <w:w w:val="95"/>
          <w:sz w:val="20"/>
        </w:rPr>
        <w:t> </w:t>
      </w:r>
      <w:r>
        <w:rPr>
          <w:w w:val="95"/>
          <w:sz w:val="20"/>
        </w:rPr>
        <w:t>appear</w:t>
      </w:r>
      <w:r>
        <w:rPr>
          <w:spacing w:val="2"/>
          <w:w w:val="95"/>
          <w:sz w:val="20"/>
        </w:rPr>
        <w:t> </w:t>
      </w:r>
      <w:r>
        <w:rPr>
          <w:w w:val="95"/>
          <w:sz w:val="20"/>
        </w:rPr>
        <w:t>in</w:t>
      </w:r>
      <w:r>
        <w:rPr>
          <w:spacing w:val="3"/>
          <w:w w:val="95"/>
          <w:sz w:val="20"/>
        </w:rPr>
        <w:t> </w:t>
      </w:r>
      <w:r>
        <w:rPr>
          <w:w w:val="95"/>
          <w:sz w:val="20"/>
        </w:rPr>
        <w:t>consecutive</w:t>
      </w:r>
      <w:r>
        <w:rPr>
          <w:spacing w:val="-45"/>
          <w:w w:val="95"/>
          <w:sz w:val="20"/>
        </w:rPr>
        <w:t> </w:t>
      </w:r>
      <w:r>
        <w:rPr>
          <w:sz w:val="20"/>
        </w:rPr>
        <w:t>rows.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atoms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sorted</w:t>
      </w:r>
      <w:r>
        <w:rPr>
          <w:spacing w:val="-1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atom</w:t>
      </w:r>
      <w:r>
        <w:rPr>
          <w:spacing w:val="-1"/>
          <w:sz w:val="20"/>
        </w:rPr>
        <w:t> </w:t>
      </w:r>
      <w:r>
        <w:rPr>
          <w:sz w:val="20"/>
        </w:rPr>
        <w:t>ID.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123" w:after="0"/>
        <w:ind w:left="678" w:right="177" w:hanging="170"/>
        <w:jc w:val="left"/>
        <w:rPr>
          <w:sz w:val="20"/>
        </w:rPr>
      </w:pPr>
      <w:r>
        <w:rPr>
          <w:sz w:val="20"/>
        </w:rPr>
        <w:t>6</w:t>
      </w:r>
      <w:r>
        <w:rPr>
          <w:spacing w:val="3"/>
          <w:sz w:val="20"/>
        </w:rPr>
        <w:t> </w:t>
      </w:r>
      <w:r>
        <w:rPr>
          <w:sz w:val="20"/>
        </w:rPr>
        <w:t>rows:</w:t>
      </w:r>
      <w:r>
        <w:rPr>
          <w:spacing w:val="25"/>
          <w:sz w:val="20"/>
        </w:rPr>
        <w:t> </w:t>
      </w:r>
      <w:r>
        <w:rPr>
          <w:sz w:val="20"/>
        </w:rPr>
        <w:t>Derivatives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virial</w:t>
      </w:r>
      <w:r>
        <w:rPr>
          <w:spacing w:val="3"/>
          <w:sz w:val="20"/>
        </w:rPr>
        <w:t> </w:t>
      </w:r>
      <w:r>
        <w:rPr>
          <w:sz w:val="20"/>
        </w:rPr>
        <w:t>stress</w:t>
      </w:r>
      <w:r>
        <w:rPr>
          <w:spacing w:val="3"/>
          <w:sz w:val="20"/>
        </w:rPr>
        <w:t> </w:t>
      </w:r>
      <w:r>
        <w:rPr>
          <w:sz w:val="20"/>
        </w:rPr>
        <w:t>tensor</w:t>
      </w:r>
      <w:r>
        <w:rPr>
          <w:spacing w:val="4"/>
          <w:sz w:val="20"/>
        </w:rPr>
        <w:t> </w:t>
      </w:r>
      <w:r>
        <w:rPr>
          <w:sz w:val="20"/>
        </w:rPr>
        <w:t>with</w:t>
      </w:r>
      <w:r>
        <w:rPr>
          <w:spacing w:val="3"/>
          <w:sz w:val="20"/>
        </w:rPr>
        <w:t> </w:t>
      </w:r>
      <w:r>
        <w:rPr>
          <w:sz w:val="20"/>
        </w:rPr>
        <w:t>respect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each</w:t>
      </w:r>
      <w:r>
        <w:rPr>
          <w:spacing w:val="4"/>
          <w:sz w:val="20"/>
        </w:rPr>
        <w:t> </w:t>
      </w:r>
      <w:r>
        <w:rPr>
          <w:sz w:val="20"/>
        </w:rPr>
        <w:t>parameter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each</w:t>
      </w:r>
      <w:r>
        <w:rPr>
          <w:spacing w:val="3"/>
          <w:sz w:val="20"/>
        </w:rPr>
        <w:t> </w:t>
      </w:r>
      <w:r>
        <w:rPr>
          <w:sz w:val="20"/>
        </w:rPr>
        <w:t>element.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ordering</w:t>
      </w:r>
      <w:r>
        <w:rPr>
          <w:spacing w:val="3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rows</w:t>
      </w:r>
      <w:r>
        <w:rPr>
          <w:spacing w:val="-2"/>
          <w:sz w:val="20"/>
        </w:rPr>
        <w:t> </w:t>
      </w:r>
      <w:r>
        <w:rPr>
          <w:sz w:val="20"/>
        </w:rPr>
        <w:t>follows</w:t>
      </w:r>
      <w:r>
        <w:rPr>
          <w:spacing w:val="-2"/>
          <w:sz w:val="20"/>
        </w:rPr>
        <w:t> </w:t>
      </w:r>
      <w:r>
        <w:rPr>
          <w:sz w:val="20"/>
        </w:rPr>
        <w:t>Voigt</w:t>
      </w:r>
      <w:r>
        <w:rPr>
          <w:spacing w:val="-1"/>
          <w:sz w:val="20"/>
        </w:rPr>
        <w:t> </w:t>
      </w:r>
      <w:r>
        <w:rPr>
          <w:sz w:val="20"/>
        </w:rPr>
        <w:t>notation:</w:t>
      </w:r>
      <w:r>
        <w:rPr>
          <w:spacing w:val="15"/>
          <w:sz w:val="20"/>
        </w:rPr>
        <w:t> </w:t>
      </w:r>
      <w:r>
        <w:rPr>
          <w:i/>
          <w:sz w:val="20"/>
        </w:rPr>
        <w:t>pxx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pyy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pzz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i/>
          <w:sz w:val="20"/>
        </w:rPr>
        <w:t>pyz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pxz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pxy</w:t>
      </w:r>
      <w:r>
        <w:rPr>
          <w:sz w:val="20"/>
        </w:rPr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These</w:t>
      </w:r>
      <w:r>
        <w:rPr>
          <w:spacing w:val="-9"/>
        </w:rPr>
        <w:t> </w:t>
      </w:r>
      <w:r>
        <w:rPr/>
        <w:t>values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accessed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command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uses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global</w:t>
      </w:r>
      <w:r>
        <w:rPr>
          <w:spacing w:val="-9"/>
        </w:rPr>
        <w:t> </w:t>
      </w:r>
      <w:r>
        <w:rPr/>
        <w:t>array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compute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input.</w:t>
      </w:r>
      <w:r>
        <w:rPr>
          <w:spacing w:val="11"/>
        </w:rPr>
        <w:t> </w:t>
      </w: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8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-48"/>
        </w:rPr>
        <w:t> </w:t>
      </w:r>
      <w:r>
        <w:rPr>
          <w:w w:val="95"/>
        </w:rPr>
        <w:t>doc page for an overview of LAMMPS output options.</w:t>
      </w:r>
      <w:r>
        <w:rPr>
          <w:spacing w:val="45"/>
        </w:rPr>
        <w:t> </w:t>
      </w:r>
      <w:r>
        <w:rPr>
          <w:w w:val="95"/>
        </w:rPr>
        <w:t>To see how this command can be used within a Python workflow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machine-learning</w:t>
      </w:r>
      <w:r>
        <w:rPr>
          <w:spacing w:val="-1"/>
        </w:rPr>
        <w:t> </w:t>
      </w:r>
      <w:r>
        <w:rPr/>
        <w:t>interatomic</w:t>
      </w:r>
      <w:r>
        <w:rPr>
          <w:spacing w:val="-2"/>
        </w:rPr>
        <w:t> </w:t>
      </w:r>
      <w:r>
        <w:rPr/>
        <w:t>potentials,</w:t>
      </w:r>
      <w:r>
        <w:rPr>
          <w:spacing w:val="-1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r:id="rId244">
        <w:r>
          <w:rPr>
            <w:color w:val="376F62"/>
          </w:rPr>
          <w:t>FitSNAP</w:t>
        </w:r>
      </w:hyperlink>
      <w:r>
        <w:rPr/>
        <w:t>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1057"/>
      <w:bookmarkEnd w:id="1057"/>
      <w:r>
        <w:rPr>
          <w:b w:val="0"/>
        </w:rPr>
      </w:r>
      <w:bookmarkStart w:name="Restrictions" w:id="1058"/>
      <w:bookmarkEnd w:id="1058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ML-IAP</w:t>
      </w:r>
      <w:r>
        <w:rPr>
          <w:spacing w:val="-4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In</w:t>
      </w:r>
      <w:r>
        <w:rPr>
          <w:spacing w:val="-4"/>
        </w:rPr>
        <w:t> </w:t>
      </w:r>
      <w:r>
        <w:rPr/>
        <w:t>addition,</w:t>
      </w:r>
      <w:r>
        <w:rPr>
          <w:spacing w:val="-48"/>
        </w:rPr>
        <w:t> </w:t>
      </w:r>
      <w:r>
        <w:rPr/>
        <w:t>building LAMMPS with the ML-IAP package requires building LAMMPS with the ML-SNAP package.</w:t>
      </w:r>
      <w:r>
        <w:rPr>
          <w:spacing w:val="1"/>
        </w:rPr>
        <w:t> </w:t>
      </w:r>
      <w:r>
        <w:rPr/>
        <w:t>The </w:t>
      </w:r>
      <w:r>
        <w:rPr>
          <w:i/>
        </w:rPr>
        <w:t>mli-</w:t>
      </w:r>
      <w:r>
        <w:rPr>
          <w:i/>
          <w:spacing w:val="1"/>
        </w:rPr>
        <w:t> </w:t>
      </w:r>
      <w:r>
        <w:rPr>
          <w:i/>
        </w:rPr>
        <w:t>appy </w:t>
      </w:r>
      <w:r>
        <w:rPr/>
        <w:t>model also requires building LAMMPS with the PYTHON package. The </w:t>
      </w:r>
      <w:r>
        <w:rPr>
          <w:i/>
        </w:rPr>
        <w:t>ace </w:t>
      </w:r>
      <w:r>
        <w:rPr/>
        <w:t>descriptor also requires building</w:t>
      </w:r>
      <w:r>
        <w:rPr>
          <w:spacing w:val="1"/>
        </w:rPr>
        <w:t> </w:t>
      </w:r>
      <w:r>
        <w:rPr>
          <w:w w:val="95"/>
        </w:rPr>
        <w:t>LAMMPS with the ML-PACE package. See the </w:t>
      </w:r>
      <w:r>
        <w:rPr>
          <w:i/>
          <w:color w:val="355F7B"/>
          <w:w w:val="95"/>
        </w:rPr>
        <w:t>Build package </w:t>
      </w:r>
      <w:r>
        <w:rPr>
          <w:w w:val="95"/>
        </w:rPr>
        <w:t>page for more info. Note that </w:t>
      </w:r>
      <w:r>
        <w:rPr>
          <w:i/>
          <w:w w:val="95"/>
        </w:rPr>
        <w:t>kk </w:t>
      </w:r>
      <w:r>
        <w:rPr>
          <w:w w:val="95"/>
        </w:rPr>
        <w:t>(KOKKOS) accelerated</w:t>
      </w:r>
      <w:r>
        <w:rPr>
          <w:spacing w:val="1"/>
          <w:w w:val="95"/>
        </w:rPr>
        <w:t> </w:t>
      </w:r>
      <w:r>
        <w:rPr/>
        <w:t>variants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SNAP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ACE</w:t>
      </w:r>
      <w:r>
        <w:rPr>
          <w:spacing w:val="-2"/>
        </w:rPr>
        <w:t> </w:t>
      </w:r>
      <w:r>
        <w:rPr/>
        <w:t>descriptors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compatible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i/>
        </w:rPr>
        <w:t>mliap</w:t>
      </w:r>
      <w:r>
        <w:rPr>
          <w:i/>
          <w:spacing w:val="-1"/>
        </w:rPr>
        <w:t> </w:t>
      </w:r>
      <w:r>
        <w:rPr>
          <w:i/>
        </w:rPr>
        <w:t>descriptor</w:t>
      </w:r>
      <w:r>
        <w:rPr/>
        <w:t>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1059"/>
      <w:bookmarkEnd w:id="1059"/>
      <w:r>
        <w:rPr>
          <w:b w:val="0"/>
        </w:rPr>
      </w:r>
      <w:bookmarkStart w:name="Related commands" w:id="1060"/>
      <w:bookmarkEnd w:id="106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mliap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1061"/>
      <w:bookmarkEnd w:id="1061"/>
      <w:r>
        <w:rPr>
          <w:b w:val="0"/>
        </w:rPr>
      </w:r>
      <w:bookmarkStart w:name="Default" w:id="1062"/>
      <w:bookmarkEnd w:id="1062"/>
      <w:r>
        <w:rPr>
          <w:color w:val="20435C"/>
        </w:rPr>
        <w:t>Default</w:t>
      </w:r>
    </w:p>
    <w:p>
      <w:pPr>
        <w:pStyle w:val="BodyText"/>
        <w:spacing w:before="250"/>
        <w:ind w:left="179"/>
        <w:jc w:val="both"/>
      </w:pPr>
      <w:r>
        <w:rPr/>
        <w:t>The</w:t>
      </w:r>
      <w:r>
        <w:rPr>
          <w:spacing w:val="-7"/>
        </w:rPr>
        <w:t> </w:t>
      </w:r>
      <w:r>
        <w:rPr/>
        <w:t>keyword</w:t>
      </w:r>
      <w:r>
        <w:rPr>
          <w:spacing w:val="-6"/>
        </w:rPr>
        <w:t> </w:t>
      </w:r>
      <w:r>
        <w:rPr/>
        <w:t>defaults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gradgradflag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1</w:t>
      </w:r>
    </w:p>
    <w:p>
      <w:pPr>
        <w:spacing w:after="0"/>
        <w:jc w:val="both"/>
        <w:sectPr>
          <w:headerReference w:type="default" r:id="rId242"/>
          <w:footerReference w:type="default" r:id="rId243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momentum command" w:id="1063"/>
      <w:bookmarkEnd w:id="1063"/>
      <w:r>
        <w:rPr>
          <w:b w:val="0"/>
        </w:rPr>
      </w:r>
      <w:bookmarkStart w:name="compute momentum command" w:id="1064"/>
      <w:bookmarkEnd w:id="1064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momentum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065"/>
      <w:bookmarkEnd w:id="1065"/>
      <w:r>
        <w:rPr>
          <w:b w:val="0"/>
        </w:rPr>
      </w:r>
      <w:bookmarkStart w:name="Syntax" w:id="1066"/>
      <w:bookmarkEnd w:id="1066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46547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momentum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momentum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067"/>
      <w:bookmarkEnd w:id="1067"/>
      <w:r>
        <w:rPr>
          <w:b w:val="0"/>
        </w:rPr>
      </w:r>
      <w:bookmarkStart w:name="Examples" w:id="1068"/>
      <w:bookmarkEnd w:id="106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46496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momentum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069"/>
      <w:bookmarkEnd w:id="1069"/>
      <w:r>
        <w:rPr/>
      </w:r>
      <w:bookmarkStart w:name="Description" w:id="1070"/>
      <w:bookmarkEnd w:id="107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 a computation that</w:t>
      </w:r>
      <w:r>
        <w:rPr>
          <w:spacing w:val="1"/>
        </w:rPr>
        <w:t> </w:t>
      </w:r>
      <w:r>
        <w:rPr/>
        <w:t>calculates the translational</w:t>
      </w:r>
      <w:r>
        <w:rPr>
          <w:spacing w:val="1"/>
        </w:rPr>
        <w:t> </w:t>
      </w:r>
      <w:r>
        <w:rPr/>
        <w:t>momentum </w:t>
      </w:r>
      <w:r>
        <w:rPr>
          <w:i/>
        </w:rPr>
        <w:t>p </w:t>
      </w:r>
      <w:r>
        <w:rPr/>
        <w:t>of</w:t>
      </w:r>
      <w:r>
        <w:rPr>
          <w:spacing w:val="1"/>
        </w:rPr>
        <w:t> </w:t>
      </w:r>
      <w:r>
        <w:rPr/>
        <w:t>a group of</w:t>
      </w:r>
      <w:r>
        <w:rPr>
          <w:spacing w:val="1"/>
        </w:rPr>
        <w:t> </w:t>
      </w:r>
      <w:r>
        <w:rPr/>
        <w:t>particles.</w:t>
      </w:r>
      <w:r>
        <w:rPr>
          <w:spacing w:val="22"/>
        </w:rPr>
        <w:t> </w:t>
      </w:r>
      <w:r>
        <w:rPr/>
        <w:t>It</w:t>
      </w:r>
      <w:r>
        <w:rPr>
          <w:spacing w:val="1"/>
        </w:rPr>
        <w:t> </w:t>
      </w:r>
      <w:r>
        <w:rPr/>
        <w:t>is computed as</w:t>
      </w:r>
      <w:r>
        <w:rPr>
          <w:spacing w:val="1"/>
        </w:rPr>
        <w:t> </w:t>
      </w:r>
      <w:r>
        <w:rPr/>
        <w:t>the sum</w:t>
      </w:r>
    </w:p>
    <w:p>
      <w:pPr>
        <w:pStyle w:val="BodyText"/>
        <w:spacing w:line="235" w:lineRule="auto" w:before="14"/>
        <w:ind w:left="179" w:right="177" w:hanging="8"/>
        <w:jc w:val="both"/>
      </w:pPr>
      <w:r>
        <w:rPr/>
        <w:pict>
          <v:shape style="position:absolute;margin-left:113.293999pt;margin-top:2.09788pt;width:2.8pt;height:17.3pt;mso-position-horizontal-relative:page;mso-position-vertical-relative:paragraph;z-index:-2661836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position w:val="1"/>
        </w:rPr>
        <w:t>⃗</w:t>
      </w:r>
      <w:r>
        <w:rPr>
          <w:i/>
          <w:position w:val="1"/>
        </w:rPr>
        <w:t>p </w:t>
      </w:r>
      <w:r>
        <w:rPr>
          <w:rFonts w:ascii="Cambria" w:hAnsi="Cambria"/>
          <w:position w:val="1"/>
        </w:rPr>
        <w:t>= </w:t>
      </w:r>
      <w:r>
        <w:rPr>
          <w:rFonts w:ascii="Verdana" w:hAnsi="Verdana"/>
        </w:rPr>
        <w:t>∑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i/>
          <w:position w:val="1"/>
          <w:vertAlign w:val="baseline"/>
        </w:rPr>
        <w:t>m</w:t>
      </w:r>
      <w:r>
        <w:rPr>
          <w:i/>
          <w:position w:val="1"/>
          <w:vertAlign w:val="subscript"/>
        </w:rPr>
        <w:t>i</w:t>
      </w:r>
      <w:r>
        <w:rPr>
          <w:i/>
          <w:spacing w:val="1"/>
          <w:position w:val="1"/>
          <w:vertAlign w:val="baseline"/>
        </w:rPr>
        <w:t> </w:t>
      </w:r>
      <w:r>
        <w:rPr>
          <w:rFonts w:ascii="Cambria" w:hAnsi="Cambria"/>
          <w:position w:val="1"/>
          <w:vertAlign w:val="baseline"/>
        </w:rPr>
        <w:t>⃗</w:t>
      </w:r>
      <w:r>
        <w:rPr>
          <w:i/>
          <w:position w:val="1"/>
          <w:vertAlign w:val="baseline"/>
        </w:rPr>
        <w:t>v</w:t>
      </w:r>
      <w:r>
        <w:rPr>
          <w:i/>
          <w:position w:val="1"/>
          <w:vertAlign w:val="subscript"/>
        </w:rPr>
        <w:t>i</w:t>
      </w:r>
      <w:r>
        <w:rPr>
          <w:i/>
          <w:position w:val="1"/>
          <w:vertAlign w:val="baseline"/>
        </w:rPr>
        <w:t> </w:t>
      </w:r>
      <w:r>
        <w:rPr>
          <w:position w:val="1"/>
          <w:vertAlign w:val="baseline"/>
        </w:rPr>
        <w:t>over all particles in the compute group, where </w:t>
      </w:r>
      <w:r>
        <w:rPr>
          <w:i/>
          <w:position w:val="1"/>
          <w:vertAlign w:val="baseline"/>
        </w:rPr>
        <w:t>m </w:t>
      </w:r>
      <w:r>
        <w:rPr>
          <w:position w:val="1"/>
          <w:vertAlign w:val="baseline"/>
        </w:rPr>
        <w:t>and </w:t>
      </w:r>
      <w:r>
        <w:rPr>
          <w:i/>
          <w:position w:val="1"/>
          <w:vertAlign w:val="baseline"/>
        </w:rPr>
        <w:t>v </w:t>
      </w:r>
      <w:r>
        <w:rPr>
          <w:position w:val="1"/>
          <w:vertAlign w:val="baseline"/>
        </w:rPr>
        <w:t>are the mass and velocity vector of the particle,</w:t>
      </w:r>
      <w:r>
        <w:rPr>
          <w:spacing w:val="1"/>
          <w:position w:val="1"/>
          <w:vertAlign w:val="baseline"/>
        </w:rPr>
        <w:t> </w:t>
      </w:r>
      <w:r>
        <w:rPr>
          <w:vertAlign w:val="baseline"/>
        </w:rPr>
        <w:t>respectively.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1071"/>
      <w:bookmarkEnd w:id="1071"/>
      <w:r>
        <w:rPr>
          <w:b w:val="0"/>
        </w:rPr>
      </w:r>
      <w:bookmarkStart w:name="Output info" w:id="1072"/>
      <w:bookmarkEnd w:id="107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>
          <w:w w:val="95"/>
        </w:rPr>
        <w:t>This compute calculates a global vector (the summed momentum) of length 3.</w:t>
      </w:r>
      <w:r>
        <w:rPr>
          <w:spacing w:val="1"/>
          <w:w w:val="95"/>
        </w:rPr>
        <w:t> </w:t>
      </w:r>
      <w:r>
        <w:rPr>
          <w:w w:val="95"/>
        </w:rPr>
        <w:t>This value can be used by any command</w:t>
      </w:r>
      <w:r>
        <w:rPr>
          <w:spacing w:val="1"/>
          <w:w w:val="95"/>
        </w:rPr>
        <w:t> </w:t>
      </w:r>
      <w:r>
        <w:rPr/>
        <w:t>that uses a global vector value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page for an overview of LAMMPS</w:t>
      </w:r>
      <w:r>
        <w:rPr>
          <w:spacing w:val="1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</w:t>
      </w:r>
      <w:r>
        <w:rPr>
          <w:spacing w:val="-6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“extensive”.</w:t>
      </w:r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mass*velocity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1073"/>
      <w:bookmarkEnd w:id="1073"/>
      <w:r>
        <w:rPr>
          <w:b w:val="0"/>
        </w:rPr>
      </w:r>
      <w:bookmarkStart w:name="Restrictions" w:id="1074"/>
      <w:bookmarkEnd w:id="107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EXTRA-COMPUTE</w:t>
      </w:r>
      <w:r>
        <w:rPr>
          <w:spacing w:val="-6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Related commands" w:id="1075"/>
      <w:bookmarkEnd w:id="1075"/>
      <w:r>
        <w:rPr>
          <w:b w:val="0"/>
        </w:rPr>
      </w:r>
      <w:bookmarkStart w:name="Related commands" w:id="1076"/>
      <w:bookmarkEnd w:id="107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251" w:after="0"/>
        <w:ind w:left="964" w:right="0" w:hanging="786"/>
        <w:jc w:val="left"/>
        <w:rPr>
          <w:rFonts w:ascii="Arial"/>
          <w:b/>
          <w:sz w:val="24"/>
        </w:rPr>
      </w:pPr>
      <w:bookmarkStart w:name="Default" w:id="1077"/>
      <w:bookmarkEnd w:id="1077"/>
      <w:r>
        <w:rPr/>
      </w:r>
      <w:bookmarkStart w:name="Default" w:id="1078"/>
      <w:bookmarkEnd w:id="1078"/>
      <w:r>
        <w:rPr>
          <w:rFonts w:ascii="Arial"/>
          <w:b/>
          <w:color w:val="20435C"/>
          <w:sz w:val="24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spacing w:after="0"/>
        <w:sectPr>
          <w:headerReference w:type="default" r:id="rId245"/>
          <w:footerReference w:type="default" r:id="rId24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msd command" w:id="1079"/>
      <w:bookmarkEnd w:id="1079"/>
      <w:r>
        <w:rPr>
          <w:b w:val="0"/>
        </w:rPr>
      </w:r>
      <w:bookmarkStart w:name="_bookmark66" w:id="1080"/>
      <w:bookmarkEnd w:id="1080"/>
      <w:r>
        <w:rPr>
          <w:b w:val="0"/>
        </w:rPr>
      </w:r>
      <w:bookmarkStart w:name="_bookmark66" w:id="1081"/>
      <w:bookmarkEnd w:id="1081"/>
      <w:r>
        <w:rPr>
          <w:color w:val="20435C"/>
        </w:rPr>
        <w:t>compute</w:t>
      </w:r>
      <w:r>
        <w:rPr>
          <w:color w:val="20435C"/>
          <w:spacing w:val="38"/>
        </w:rPr>
        <w:t> </w:t>
      </w:r>
      <w:r>
        <w:rPr>
          <w:color w:val="20435C"/>
        </w:rPr>
        <w:t>msd</w:t>
      </w:r>
      <w:r>
        <w:rPr>
          <w:color w:val="20435C"/>
          <w:spacing w:val="3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082"/>
      <w:bookmarkEnd w:id="1082"/>
      <w:r>
        <w:rPr>
          <w:b w:val="0"/>
        </w:rPr>
      </w:r>
      <w:bookmarkStart w:name="Syntax" w:id="1083"/>
      <w:bookmarkEnd w:id="1083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46393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msd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msd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i/>
          <w:sz w:val="20"/>
        </w:rPr>
        <w:t>com</w:t>
      </w:r>
      <w:r>
        <w:rPr>
          <w:i/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i/>
          <w:sz w:val="20"/>
        </w:rPr>
        <w:t>average</w:t>
      </w:r>
    </w:p>
    <w:p>
      <w:pPr>
        <w:pStyle w:val="BodyText"/>
        <w:spacing w:line="187" w:lineRule="auto" w:before="144"/>
        <w:ind w:left="678" w:right="6789"/>
        <w:rPr>
          <w:rFonts w:ascii="Lucida Sans Unicode"/>
        </w:rPr>
      </w:pPr>
      <w:r>
        <w:rPr>
          <w:rFonts w:ascii="Lucida Sans Unicode"/>
          <w:w w:val="95"/>
        </w:rPr>
        <w:t>com value = yes or no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average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no</w:t>
      </w:r>
    </w:p>
    <w:p>
      <w:pPr>
        <w:pStyle w:val="BodyText"/>
        <w:spacing w:before="14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084"/>
      <w:bookmarkEnd w:id="1084"/>
      <w:r>
        <w:rPr>
          <w:b w:val="0"/>
        </w:rPr>
      </w:r>
      <w:bookmarkStart w:name="Examples" w:id="1085"/>
      <w:bookmarkEnd w:id="1085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5415pt;width:474.8pt;height:30.7pt;mso-position-horizontal-relative:page;mso-position-vertical-relative:paragraph;z-index:-15463424;mso-wrap-distance-left:0;mso-wrap-distance-right:0" coordorigin="1372,258" coordsize="9496,614">
            <v:shape style="position:absolute;left:1372;top:257;width:9496;height:614" coordorigin="1372,258" coordsize="9496,614" path="m10808,258l1432,258,1409,262,1390,275,1377,294,1372,317,1372,811,1377,835,1390,854,1409,867,1432,871,10808,871,10831,867,10850,854,10863,835,10868,811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7,1398,846,1417,859,1440,863,10800,863,10823,859,10842,846,10855,827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msd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upper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msd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average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086"/>
      <w:bookmarkEnd w:id="1086"/>
      <w:r>
        <w:rPr/>
      </w:r>
      <w:bookmarkStart w:name="Description" w:id="1087"/>
      <w:bookmarkEnd w:id="108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 a computation that calculates the mean-squared displacement (MSD) of the group of atoms, including all effects</w:t>
      </w:r>
      <w:r>
        <w:rPr>
          <w:spacing w:val="1"/>
          <w:w w:val="95"/>
        </w:rPr>
        <w:t> </w:t>
      </w:r>
      <w:r>
        <w:rPr/>
        <w:t>due to atoms passing through periodic boundaries. For computation of the non-Gaussian parameter of mean-squared</w:t>
      </w:r>
      <w:r>
        <w:rPr>
          <w:spacing w:val="1"/>
        </w:rPr>
        <w:t> </w:t>
      </w:r>
      <w:r>
        <w:rPr/>
        <w:t>displacement,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hyperlink w:history="true" w:anchor="_bookmark68">
        <w:r>
          <w:rPr>
            <w:i/>
            <w:color w:val="355F7B"/>
          </w:rPr>
          <w:t>compute</w:t>
        </w:r>
        <w:r>
          <w:rPr>
            <w:i/>
            <w:color w:val="355F7B"/>
            <w:spacing w:val="-2"/>
          </w:rPr>
          <w:t> </w:t>
        </w:r>
        <w:r>
          <w:rPr>
            <w:i/>
            <w:color w:val="355F7B"/>
          </w:rPr>
          <w:t>msd/nongauss </w:t>
        </w:r>
      </w:hyperlink>
      <w:r>
        <w:rPr/>
        <w:t>command.</w:t>
      </w:r>
    </w:p>
    <w:p>
      <w:pPr>
        <w:pStyle w:val="BodyText"/>
        <w:spacing w:line="247" w:lineRule="auto" w:before="119"/>
        <w:ind w:left="180" w:right="178"/>
        <w:jc w:val="both"/>
      </w:pPr>
      <w:r>
        <w:rPr/>
        <w:t>A vector of four quantities is calculated by this compute.</w:t>
      </w:r>
      <w:r>
        <w:rPr>
          <w:spacing w:val="50"/>
        </w:rPr>
        <w:t> </w:t>
      </w:r>
      <w:r>
        <w:rPr/>
        <w:t>The first three elements of the vector are the squared </w:t>
      </w:r>
      <w:r>
        <w:rPr>
          <w:i/>
        </w:rPr>
        <w:t>dx</w:t>
      </w:r>
      <w:r>
        <w:rPr/>
        <w:t>,</w:t>
      </w:r>
      <w:r>
        <w:rPr>
          <w:spacing w:val="1"/>
        </w:rPr>
        <w:t> </w:t>
      </w:r>
      <w:r>
        <w:rPr>
          <w:i/>
        </w:rPr>
        <w:t>dy</w:t>
      </w:r>
      <w:r>
        <w:rPr/>
        <w:t>, and </w:t>
      </w:r>
      <w:r>
        <w:rPr>
          <w:i/>
        </w:rPr>
        <w:t>dz </w:t>
      </w:r>
      <w:r>
        <w:rPr/>
        <w:t>displacements, summed and averaged over atoms in the group.</w:t>
      </w:r>
      <w:r>
        <w:rPr>
          <w:spacing w:val="1"/>
        </w:rPr>
        <w:t> </w:t>
      </w:r>
      <w:r>
        <w:rPr/>
        <w:t>The fourth element is the total squared</w:t>
      </w:r>
      <w:r>
        <w:rPr>
          <w:spacing w:val="1"/>
        </w:rPr>
        <w:t> </w:t>
      </w:r>
      <w:r>
        <w:rPr/>
        <w:t>displacement</w:t>
      </w:r>
      <w:r>
        <w:rPr>
          <w:spacing w:val="-2"/>
        </w:rPr>
        <w:t> </w:t>
      </w:r>
      <w:r>
        <w:rPr/>
        <w:t>(i.e.,</w:t>
      </w:r>
      <w:r>
        <w:rPr>
          <w:spacing w:val="-1"/>
        </w:rPr>
        <w:t> </w:t>
      </w:r>
      <w:r>
        <w:rPr>
          <w:i/>
        </w:rPr>
        <w:t>dx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10"/>
          <w:vertAlign w:val="baseline"/>
        </w:rPr>
        <w:t> </w:t>
      </w:r>
      <w:r>
        <w:rPr>
          <w:rFonts w:ascii="Cambria"/>
          <w:vertAlign w:val="baseline"/>
        </w:rPr>
        <w:t>+ </w:t>
      </w:r>
      <w:r>
        <w:rPr>
          <w:i/>
          <w:vertAlign w:val="baseline"/>
        </w:rPr>
        <w:t>dy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9"/>
          <w:vertAlign w:val="baseline"/>
        </w:rPr>
        <w:t> </w:t>
      </w:r>
      <w:r>
        <w:rPr>
          <w:rFonts w:ascii="Cambria"/>
          <w:vertAlign w:val="baseline"/>
        </w:rPr>
        <w:t>+ </w:t>
      </w:r>
      <w:r>
        <w:rPr>
          <w:i/>
          <w:vertAlign w:val="baseline"/>
        </w:rPr>
        <w:t>dz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</w:t>
      </w:r>
      <w:r>
        <w:rPr>
          <w:spacing w:val="-1"/>
          <w:vertAlign w:val="baseline"/>
        </w:rPr>
        <w:t> </w:t>
      </w:r>
      <w:r>
        <w:rPr>
          <w:vertAlign w:val="baseline"/>
        </w:rPr>
        <w:t>summed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averaged</w:t>
      </w:r>
      <w:r>
        <w:rPr>
          <w:spacing w:val="-1"/>
          <w:vertAlign w:val="baseline"/>
        </w:rPr>
        <w:t> </w:t>
      </w:r>
      <w:r>
        <w:rPr>
          <w:vertAlign w:val="baseline"/>
        </w:rPr>
        <w:t>over</w:t>
      </w:r>
      <w:r>
        <w:rPr>
          <w:spacing w:val="-1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group.</w:t>
      </w:r>
    </w:p>
    <w:p>
      <w:pPr>
        <w:pStyle w:val="BodyText"/>
        <w:spacing w:line="249" w:lineRule="auto" w:before="122"/>
        <w:ind w:left="180" w:right="177"/>
        <w:jc w:val="both"/>
      </w:pPr>
      <w:r>
        <w:rPr/>
        <w:t>The slope of the mean-squared displacement (MSD) versus time is proportional to the diffusion coefficient of the</w:t>
      </w:r>
      <w:r>
        <w:rPr>
          <w:spacing w:val="1"/>
        </w:rPr>
        <w:t> </w:t>
      </w:r>
      <w:r>
        <w:rPr/>
        <w:t>diffusing</w:t>
      </w:r>
      <w:r>
        <w:rPr>
          <w:spacing w:val="-2"/>
        </w:rPr>
        <w:t> </w:t>
      </w:r>
      <w:r>
        <w:rPr/>
        <w:t>atoms.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displacement of an atom is from its reference position.</w:t>
      </w:r>
      <w:r>
        <w:rPr>
          <w:spacing w:val="1"/>
        </w:rPr>
        <w:t> </w:t>
      </w:r>
      <w:r>
        <w:rPr/>
        <w:t>This is normally the original position at the time the</w:t>
      </w:r>
      <w:r>
        <w:rPr>
          <w:spacing w:val="1"/>
        </w:rPr>
        <w:t> </w:t>
      </w:r>
      <w:r>
        <w:rPr/>
        <w:t>compute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issued,</w:t>
      </w:r>
      <w:r>
        <w:rPr>
          <w:spacing w:val="-6"/>
        </w:rPr>
        <w:t> </w:t>
      </w:r>
      <w:r>
        <w:rPr/>
        <w:t>unless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average</w:t>
      </w:r>
      <w:r>
        <w:rPr>
          <w:i/>
          <w:spacing w:val="-6"/>
        </w:rPr>
        <w:t> </w:t>
      </w:r>
      <w:r>
        <w:rPr/>
        <w:t>keyword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i/>
        </w:rPr>
        <w:t>yes</w:t>
      </w:r>
      <w:r>
        <w:rPr/>
        <w:t>.</w:t>
      </w:r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displacement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0.0</w:t>
      </w:r>
      <w:r>
        <w:rPr>
          <w:spacing w:val="-5"/>
        </w:rPr>
        <w:t> </w:t>
      </w:r>
      <w:r>
        <w:rPr/>
        <w:t>for</w:t>
      </w:r>
      <w:r>
        <w:rPr>
          <w:spacing w:val="-48"/>
        </w:rPr>
        <w:t> </w:t>
      </w:r>
      <w:r>
        <w:rPr/>
        <w:t>atoms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line="249" w:lineRule="auto" w:before="120"/>
        <w:ind w:left="180" w:right="178"/>
        <w:jc w:val="both"/>
      </w:pPr>
      <w:r>
        <w:rPr/>
        <w:t>If the </w:t>
      </w:r>
      <w:r>
        <w:rPr>
          <w:i/>
        </w:rPr>
        <w:t>com </w:t>
      </w:r>
      <w:r>
        <w:rPr/>
        <w:t>option is set to </w:t>
      </w:r>
      <w:r>
        <w:rPr>
          <w:i/>
        </w:rPr>
        <w:t>yes </w:t>
      </w:r>
      <w:r>
        <w:rPr/>
        <w:t>then the effect of any drift in the center-of-mass of the group of atoms is subtracted out</w:t>
      </w:r>
      <w:r>
        <w:rPr>
          <w:spacing w:val="-47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displacement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atom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average</w:t>
      </w:r>
      <w:r>
        <w:rPr>
          <w:i/>
          <w:spacing w:val="-3"/>
        </w:rPr>
        <w:t> </w:t>
      </w:r>
      <w:r>
        <w:rPr/>
        <w:t>option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yes</w:t>
      </w:r>
      <w:r>
        <w:rPr>
          <w:i/>
          <w:spacing w:val="-1"/>
        </w:rPr>
        <w:t> </w:t>
      </w:r>
      <w:r>
        <w:rPr/>
        <w:t>then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position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atom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average</w:t>
      </w:r>
      <w:r>
        <w:rPr>
          <w:spacing w:val="-3"/>
        </w:rPr>
        <w:t> </w:t>
      </w:r>
      <w:r>
        <w:rPr/>
        <w:t>position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atom,</w:t>
      </w:r>
      <w:r>
        <w:rPr>
          <w:spacing w:val="-47"/>
        </w:rPr>
        <w:t> </w:t>
      </w:r>
      <w:r>
        <w:rPr/>
        <w:t>corrected for center-of-mass motion if requested. The average position is a running average over all previous calls to</w:t>
      </w:r>
      <w:r>
        <w:rPr>
          <w:spacing w:val="-47"/>
        </w:rPr>
        <w:t> </w:t>
      </w:r>
      <w:r>
        <w:rPr/>
        <w:t>the compute, including the current call. So on the first call it is current position, on the second call it is the arithmetic</w:t>
      </w:r>
      <w:r>
        <w:rPr>
          <w:spacing w:val="-47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position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position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10"/>
        </w:rPr>
        <w:t> </w:t>
      </w:r>
      <w:r>
        <w:rPr/>
        <w:t>call,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so</w:t>
      </w:r>
      <w:r>
        <w:rPr>
          <w:spacing w:val="-11"/>
        </w:rPr>
        <w:t> </w:t>
      </w:r>
      <w:r>
        <w:rPr/>
        <w:t>on.</w:t>
      </w:r>
      <w:r>
        <w:rPr>
          <w:spacing w:val="9"/>
        </w:rPr>
        <w:t> </w:t>
      </w:r>
      <w:r>
        <w:rPr/>
        <w:t>Note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when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option,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precise</w:t>
      </w:r>
      <w:r>
        <w:rPr>
          <w:spacing w:val="-47"/>
        </w:rPr>
        <w:t> </w:t>
      </w:r>
      <w:r>
        <w:rPr/>
        <w:t>value of the mean square displacement will depend on the number of times the compute is called. So, for example,</w:t>
      </w:r>
      <w:r>
        <w:rPr>
          <w:spacing w:val="1"/>
        </w:rPr>
        <w:t> </w:t>
      </w:r>
      <w:r>
        <w:rPr/>
        <w:t>changing the frequency of thermo output may change the computed displacement.</w:t>
      </w:r>
      <w:r>
        <w:rPr>
          <w:spacing w:val="1"/>
        </w:rPr>
        <w:t> </w:t>
      </w:r>
      <w:r>
        <w:rPr/>
        <w:t>Also, the precise values will be</w:t>
      </w:r>
      <w:r>
        <w:rPr>
          <w:spacing w:val="1"/>
        </w:rPr>
        <w:t> </w:t>
      </w:r>
      <w:r>
        <w:rPr/>
        <w:t>changed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single</w:t>
      </w:r>
      <w:r>
        <w:rPr>
          <w:spacing w:val="-5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broken</w:t>
      </w:r>
      <w:r>
        <w:rPr>
          <w:spacing w:val="-5"/>
        </w:rPr>
        <w:t> </w:t>
      </w:r>
      <w:r>
        <w:rPr/>
        <w:t>up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parts,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either</w:t>
      </w:r>
      <w:r>
        <w:rPr>
          <w:spacing w:val="-5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run</w:t>
      </w:r>
      <w:r>
        <w:rPr>
          <w:spacing w:val="-5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restart</w:t>
      </w:r>
      <w:r>
        <w:rPr>
          <w:spacing w:val="-4"/>
        </w:rPr>
        <w:t> </w:t>
      </w:r>
      <w:r>
        <w:rPr/>
        <w:t>file.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only</w:t>
      </w:r>
      <w:r>
        <w:rPr>
          <w:spacing w:val="-47"/>
        </w:rPr>
        <w:t> </w:t>
      </w:r>
      <w:r>
        <w:rPr/>
        <w:t>makes sense to use this option if the atoms are not diffusing, so that their average positions relative to the center of</w:t>
      </w:r>
      <w:r>
        <w:rPr>
          <w:spacing w:val="1"/>
        </w:rPr>
        <w:t> </w:t>
      </w:r>
      <w:r>
        <w:rPr/>
        <w:t>mass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stationary.</w:t>
      </w:r>
      <w:r>
        <w:rPr>
          <w:spacing w:val="13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common</w:t>
      </w:r>
      <w:r>
        <w:rPr>
          <w:spacing w:val="-3"/>
        </w:rPr>
        <w:t> </w:t>
      </w:r>
      <w:r>
        <w:rPr/>
        <w:t>case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crystalline</w:t>
      </w:r>
      <w:r>
        <w:rPr>
          <w:spacing w:val="-3"/>
        </w:rPr>
        <w:t> </w:t>
      </w:r>
      <w:r>
        <w:rPr/>
        <w:t>solids</w:t>
      </w:r>
      <w:r>
        <w:rPr>
          <w:spacing w:val="-3"/>
        </w:rPr>
        <w:t> </w:t>
      </w:r>
      <w:r>
        <w:rPr/>
        <w:t>undergoing</w:t>
      </w:r>
      <w:r>
        <w:rPr>
          <w:spacing w:val="-3"/>
        </w:rPr>
        <w:t> </w:t>
      </w:r>
      <w:r>
        <w:rPr/>
        <w:t>thermal</w:t>
      </w:r>
      <w:r>
        <w:rPr>
          <w:spacing w:val="-2"/>
        </w:rPr>
        <w:t> </w:t>
      </w:r>
      <w:r>
        <w:rPr/>
        <w:t>motion.</w:t>
      </w:r>
    </w:p>
    <w:p>
      <w:pPr>
        <w:spacing w:after="0" w:line="249" w:lineRule="auto"/>
        <w:jc w:val="both"/>
        <w:sectPr>
          <w:headerReference w:type="default" r:id="rId247"/>
          <w:footerReference w:type="default" r:id="rId24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84.65pt;mso-position-horizontal-relative:char;mso-position-vertical-relative:line" coordorigin="0,0" coordsize="9360,1693">
            <v:shape style="position:absolute;left:0;top:0;width:9360;height:1693" coordorigin="0,0" coordsize="9360,1693" path="m9260,0l100,0,61,8,29,29,8,61,0,100,0,1593,8,1632,29,1663,61,1685,100,1692,9260,1692,9299,1685,9331,1663,9352,1632,9360,1593,9360,100,9352,61,9331,29,9299,8,9260,0xe" filled="true" fillcolor="#86989a" stroked="false">
              <v:path arrowok="t"/>
              <v:fill type="solid"/>
            </v:shape>
            <v:shape style="position:absolute;left:9;top:9;width:9341;height:1673" coordorigin="10,10" coordsize="9341,1673" path="m9250,10l110,10,71,18,39,39,18,71,10,110,10,1583,18,1622,39,1653,71,1675,110,1682,9250,1682,9289,1675,9321,1653,9342,1622,9350,1583,9350,110,9342,71,9321,39,9289,18,9250,10xe" filled="true" fillcolor="#f7f7f7" stroked="false">
              <v:path arrowok="t"/>
              <v:fill type="solid"/>
            </v:shape>
            <v:shape style="position:absolute;left:9;top:129;width:9341;height:399" coordorigin="10,130" coordsize="9341,399" path="m9250,130l110,130,71,137,39,159,18,190,10,229,10,528,9350,528,9350,229,9342,190,9321,159,9289,137,9250,130xe" filled="true" fillcolor="#86989a" stroked="false">
              <v:path arrowok="t"/>
              <v:fill type="solid"/>
            </v:shape>
            <v:shape style="position:absolute;left:9;top:129;width:9341;height:399" coordorigin="10,130" coordsize="9341,399" path="m9250,130l110,130,71,137,39,159,18,190,10,229,10,528,9350,528,9350,229,9342,190,9321,159,9289,137,9250,130xe" filled="true" fillcolor="#d0defa" stroked="false">
              <v:path arrowok="t"/>
              <v:fill type="solid"/>
            </v:shape>
            <v:shape style="position:absolute;left:149;top:236;width:170;height:175" type="#_x0000_t75" stroked="false">
              <v:imagedata r:id="rId10" o:title=""/>
            </v:shape>
            <v:shape style="position:absolute;left:0;top:0;width:9360;height:1693" type="#_x0000_t202" filled="false" stroked="false">
              <v:textbox inset="0,0,0,0">
                <w:txbxContent>
                  <w:p>
                    <w:pPr>
                      <w:spacing w:before="209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Initial coordinates are stored in “unwrapped” form, by using the image flags associated with each atom. See the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 custom </w:t>
                    </w:r>
                    <w:r>
                      <w:rPr>
                        <w:sz w:val="20"/>
                      </w:rPr>
                      <w:t>command for a discussion of “unwrapped” coordinates. See the Atoms 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</w:t>
                    </w:r>
                    <w:r>
                      <w:rPr>
                        <w:i/>
                        <w:color w:val="355F7B"/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8"/>
        <w:rPr>
          <w:sz w:val="13"/>
        </w:rPr>
      </w:pPr>
      <w:r>
        <w:rPr/>
        <w:pict>
          <v:group style="position:absolute;margin-left:72pt;margin-top:9.837903pt;width:468pt;height:112.35pt;mso-position-horizontal-relative:page;mso-position-vertical-relative:paragraph;z-index:-15462400;mso-wrap-distance-left:0;mso-wrap-distance-right:0" coordorigin="1440,197" coordsize="9360,2247">
            <v:shape style="position:absolute;left:1440;top:196;width:9360;height:2247" coordorigin="1440,197" coordsize="9360,2247" path="m10700,197l1540,197,1501,205,1469,226,1448,258,1440,296,1440,2344,1448,2383,1469,2414,1501,2436,1540,2444,10700,2444,10739,2436,10771,2414,10792,2383,10800,2344,10800,296,10792,258,10771,226,10739,205,10700,197xe" filled="true" fillcolor="#86989a" stroked="false">
              <v:path arrowok="t"/>
              <v:fill type="solid"/>
            </v:shape>
            <v:shape style="position:absolute;left:1449;top:206;width:9341;height:2227" coordorigin="1450,207" coordsize="9341,2227" path="m10690,207l1550,207,1511,215,1479,236,1458,268,1450,306,1450,2334,1458,2373,1479,2404,1511,2426,1550,2434,10690,2434,10729,2426,10761,2404,10782,2373,10790,2334,10790,306,10782,268,10761,236,10729,215,10690,207xe" filled="true" fillcolor="#f7f7f7" stroked="false">
              <v:path arrowok="t"/>
              <v:fill type="solid"/>
            </v:shape>
            <v:shape style="position:absolute;left:1449;top:206;width:9341;height:399" coordorigin="1450,207" coordsize="9341,399" path="m10690,207l1550,207,1511,215,1479,236,1458,268,1450,306,1450,605,10790,605,10790,306,10782,268,10761,236,10729,215,10690,207xe" filled="true" fillcolor="#86989a" stroked="false">
              <v:path arrowok="t"/>
              <v:fill type="solid"/>
            </v:shape>
            <v:shape style="position:absolute;left:1449;top:206;width:9341;height:399" coordorigin="1450,207" coordsize="9341,399" path="m10690,207l1550,207,1511,215,1479,236,1458,268,1450,306,1450,605,10790,605,10790,306,10782,268,10761,236,10729,215,10690,207xe" filled="true" fillcolor="#d0defa" stroked="false">
              <v:path arrowok="t"/>
              <v:fill type="solid"/>
            </v:shape>
            <v:shape style="position:absolute;left:1589;top:313;width:170;height:175" type="#_x0000_t75" stroked="false">
              <v:imagedata r:id="rId10" o:title=""/>
            </v:shape>
            <v:shape style="position:absolute;left:1440;top:196;width:9360;height:2247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 you want the quantities calculated by this compute to be continuous when running from a </w:t>
                    </w:r>
                    <w:r>
                      <w:rPr>
                        <w:i/>
                        <w:color w:val="355F7B"/>
                        <w:sz w:val="20"/>
                      </w:rPr>
                      <w:t>restart file</w:t>
                    </w:r>
                    <w:r>
                      <w:rPr>
                        <w:sz w:val="20"/>
                      </w:rPr>
                      <w:t>, then you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original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run.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creates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per-atom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quantities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thus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initialized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correctly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reference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positions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restart file.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 </w:t>
                    </w:r>
                    <w:r>
                      <w:rPr>
                        <w:i/>
                        <w:sz w:val="20"/>
                      </w:rPr>
                      <w:t>average </w:t>
                    </w:r>
                    <w:r>
                      <w:rPr>
                        <w:sz w:val="20"/>
                      </w:rPr>
                      <w:t>is set to yes, then the atom reference positions are restored correctly, but not the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 of samples used obtain them. As a result, the reference positions from the restart file are combined with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subsequent positions as if they were from a single sample, instead of many, which will change the values of msd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somewhat.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6"/>
        <w:jc w:val="left"/>
      </w:pPr>
      <w:bookmarkStart w:name="Output info" w:id="1088"/>
      <w:bookmarkEnd w:id="1088"/>
      <w:r>
        <w:rPr>
          <w:b w:val="0"/>
        </w:rPr>
      </w:r>
      <w:bookmarkStart w:name="Output info" w:id="1089"/>
      <w:bookmarkEnd w:id="108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indices</w:t>
      </w:r>
      <w:r>
        <w:rPr>
          <w:spacing w:val="-1"/>
        </w:rPr>
        <w:t> </w:t>
      </w:r>
      <w:r>
        <w:rPr/>
        <w:t>1–4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uses</w:t>
      </w:r>
      <w:r>
        <w:rPr>
          <w:spacing w:val="-47"/>
        </w:rPr>
        <w:t> </w:t>
      </w:r>
      <w:r>
        <w:rPr/>
        <w:t>global vector values from a compute as input. 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03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distance</w:t>
      </w:r>
      <w:r>
        <w:rPr>
          <w:rFonts w:ascii="Cambria" w:hAnsi="Cambria"/>
          <w:position w:val="7"/>
          <w:sz w:val="14"/>
        </w:rPr>
        <w:t>2</w:t>
      </w:r>
      <w:r>
        <w:rPr>
          <w:rFonts w:ascii="Cambria" w:hAnsi="Cambria"/>
          <w:spacing w:val="24"/>
          <w:position w:val="7"/>
          <w:sz w:val="1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1090"/>
      <w:bookmarkEnd w:id="1090"/>
      <w:r>
        <w:rPr>
          <w:b w:val="0"/>
        </w:rPr>
      </w:r>
      <w:bookmarkStart w:name="Restrictions" w:id="1091"/>
      <w:bookmarkEnd w:id="1091"/>
      <w:r>
        <w:rPr>
          <w:color w:val="20435C"/>
        </w:rPr>
        <w:t>Restrictions</w:t>
      </w:r>
    </w:p>
    <w:p>
      <w:pPr>
        <w:pStyle w:val="BodyText"/>
        <w:spacing w:before="249"/>
        <w:ind w:left="180"/>
        <w:jc w:val="both"/>
      </w:pPr>
      <w:r>
        <w:rPr/>
        <w:t>Compute</w:t>
      </w:r>
      <w:r>
        <w:rPr>
          <w:spacing w:val="-3"/>
        </w:rPr>
        <w:t> </w:t>
      </w:r>
      <w:r>
        <w:rPr>
          <w:i/>
        </w:rPr>
        <w:t>msd</w:t>
      </w:r>
      <w:r>
        <w:rPr>
          <w:i/>
          <w:spacing w:val="9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dynamic</w:t>
      </w:r>
      <w:r>
        <w:rPr>
          <w:spacing w:val="-3"/>
        </w:rPr>
        <w:t> </w:t>
      </w:r>
      <w:r>
        <w:rPr/>
        <w:t>group.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1092"/>
      <w:bookmarkEnd w:id="1092"/>
      <w:r>
        <w:rPr>
          <w:b w:val="0"/>
        </w:rPr>
      </w:r>
      <w:bookmarkStart w:name="Related commands" w:id="1093"/>
      <w:bookmarkEnd w:id="109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both"/>
        <w:rPr>
          <w:i/>
          <w:sz w:val="20"/>
        </w:rPr>
      </w:pPr>
      <w:hyperlink w:history="true" w:anchor="_bookmark6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msd/nongauss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2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displace_atom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store/state</w:t>
      </w:r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6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msd/chunk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094"/>
      <w:bookmarkEnd w:id="1094"/>
      <w:r>
        <w:rPr>
          <w:b w:val="0"/>
        </w:rPr>
      </w:r>
      <w:bookmarkStart w:name="Default" w:id="1095"/>
      <w:bookmarkEnd w:id="1095"/>
      <w:r>
        <w:rPr>
          <w:color w:val="20435C"/>
        </w:rPr>
        <w:t>Default</w:t>
      </w:r>
    </w:p>
    <w:p>
      <w:pPr>
        <w:pStyle w:val="BodyText"/>
        <w:spacing w:before="25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option</w:t>
      </w:r>
      <w:r>
        <w:rPr>
          <w:spacing w:val="-4"/>
        </w:rPr>
        <w:t> </w:t>
      </w:r>
      <w:r>
        <w:rPr/>
        <w:t>default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no,</w:t>
      </w:r>
      <w:r>
        <w:rPr>
          <w:spacing w:val="-4"/>
        </w:rPr>
        <w:t> </w:t>
      </w:r>
      <w:r>
        <w:rPr/>
        <w:t>average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no.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msd/chunk command" w:id="1096"/>
      <w:bookmarkEnd w:id="1096"/>
      <w:r>
        <w:rPr>
          <w:b w:val="0"/>
        </w:rPr>
      </w:r>
      <w:bookmarkStart w:name="_bookmark67" w:id="1097"/>
      <w:bookmarkEnd w:id="1097"/>
      <w:r>
        <w:rPr>
          <w:b w:val="0"/>
        </w:rPr>
      </w:r>
      <w:bookmarkStart w:name="_bookmark67" w:id="1098"/>
      <w:bookmarkEnd w:id="1098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msd/chunk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099"/>
      <w:bookmarkEnd w:id="1099"/>
      <w:r>
        <w:rPr>
          <w:b w:val="0"/>
        </w:rPr>
      </w:r>
      <w:bookmarkStart w:name="Syntax" w:id="1100"/>
      <w:bookmarkEnd w:id="1100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2176pt;width:474.8pt;height:18.75pt;mso-position-horizontal-relative:page;mso-position-vertical-relative:paragraph;z-index:-1546188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msd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msd/chunk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49"/>
          <w:footerReference w:type="default" r:id="rId25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0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101"/>
      <w:bookmarkEnd w:id="1101"/>
      <w:r>
        <w:rPr>
          <w:b w:val="0"/>
        </w:rPr>
      </w:r>
      <w:bookmarkStart w:name="Examples" w:id="1102"/>
      <w:bookmarkEnd w:id="1102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4783pt;width:474.8pt;height:18.75pt;mso-position-horizontal-relative:page;mso-position-vertical-relative:paragraph;z-index:-1546137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msd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molchunk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103"/>
      <w:bookmarkEnd w:id="1103"/>
      <w:r>
        <w:rPr/>
      </w:r>
      <w:bookmarkStart w:name="Description" w:id="1104"/>
      <w:bookmarkEnd w:id="110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mean-squared</w:t>
      </w:r>
      <w:r>
        <w:rPr>
          <w:spacing w:val="-5"/>
        </w:rPr>
        <w:t> </w:t>
      </w:r>
      <w:r>
        <w:rPr/>
        <w:t>displacement</w:t>
      </w:r>
      <w:r>
        <w:rPr>
          <w:spacing w:val="-5"/>
        </w:rPr>
        <w:t> </w:t>
      </w:r>
      <w:r>
        <w:rPr/>
        <w:t>(MSD)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chunks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atoms.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47" w:lineRule="auto" w:before="119"/>
        <w:ind w:left="179" w:right="179"/>
        <w:jc w:val="both"/>
      </w:pPr>
      <w:r>
        <w:rPr/>
        <w:t>Four quantities are calculated by this compute for each chunk.</w:t>
      </w:r>
      <w:r>
        <w:rPr>
          <w:spacing w:val="1"/>
        </w:rPr>
        <w:t> </w:t>
      </w:r>
      <w:r>
        <w:rPr/>
        <w:t>The first 3 quantities are the squared </w:t>
      </w:r>
      <w:r>
        <w:rPr>
          <w:i/>
        </w:rPr>
        <w:t>dx</w:t>
      </w:r>
      <w:r>
        <w:rPr/>
        <w:t>, </w:t>
      </w:r>
      <w:r>
        <w:rPr>
          <w:i/>
        </w:rPr>
        <w:t>dy</w:t>
      </w:r>
      <w:r>
        <w:rPr/>
        <w:t>, and </w:t>
      </w:r>
      <w:r>
        <w:rPr>
          <w:i/>
        </w:rPr>
        <w:t>dz</w:t>
      </w:r>
      <w:r>
        <w:rPr>
          <w:i/>
          <w:spacing w:val="1"/>
        </w:rPr>
        <w:t> </w:t>
      </w:r>
      <w:r>
        <w:rPr/>
        <w:t>displacements of the center-of-mass. The fourth component is the total squared displacement (i.e., </w:t>
      </w:r>
      <w:r>
        <w:rPr>
          <w:i/>
        </w:rPr>
        <w:t>dx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+ </w:t>
      </w:r>
      <w:r>
        <w:rPr>
          <w:i/>
          <w:vertAlign w:val="baseline"/>
        </w:rPr>
        <w:t>dy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+ </w:t>
      </w:r>
      <w:r>
        <w:rPr>
          <w:i/>
          <w:vertAlign w:val="baseline"/>
        </w:rPr>
        <w:t>dz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 of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center-of-mass.</w:t>
      </w:r>
      <w:r>
        <w:rPr>
          <w:spacing w:val="14"/>
          <w:vertAlign w:val="baseline"/>
        </w:rPr>
        <w:t> </w:t>
      </w:r>
      <w:r>
        <w:rPr>
          <w:vertAlign w:val="baseline"/>
        </w:rPr>
        <w:t>These</w:t>
      </w:r>
      <w:r>
        <w:rPr>
          <w:spacing w:val="-3"/>
          <w:vertAlign w:val="baseline"/>
        </w:rPr>
        <w:t> </w:t>
      </w:r>
      <w:r>
        <w:rPr>
          <w:vertAlign w:val="baseline"/>
        </w:rPr>
        <w:t>calculations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include</w:t>
      </w:r>
      <w:r>
        <w:rPr>
          <w:spacing w:val="-3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effects</w:t>
      </w:r>
      <w:r>
        <w:rPr>
          <w:spacing w:val="-3"/>
          <w:vertAlign w:val="baseline"/>
        </w:rPr>
        <w:t> </w:t>
      </w:r>
      <w:r>
        <w:rPr>
          <w:vertAlign w:val="baseline"/>
        </w:rPr>
        <w:t>due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atoms</w:t>
      </w:r>
      <w:r>
        <w:rPr>
          <w:spacing w:val="-2"/>
          <w:vertAlign w:val="baseline"/>
        </w:rPr>
        <w:t> </w:t>
      </w:r>
      <w:r>
        <w:rPr>
          <w:vertAlign w:val="baseline"/>
        </w:rPr>
        <w:t>passing</w:t>
      </w:r>
      <w:r>
        <w:rPr>
          <w:spacing w:val="-3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2"/>
          <w:vertAlign w:val="baseline"/>
        </w:rPr>
        <w:t> </w:t>
      </w:r>
      <w:r>
        <w:rPr>
          <w:vertAlign w:val="baseline"/>
        </w:rPr>
        <w:t>periodic</w:t>
      </w:r>
      <w:r>
        <w:rPr>
          <w:spacing w:val="-3"/>
          <w:vertAlign w:val="baseline"/>
        </w:rPr>
        <w:t> </w:t>
      </w:r>
      <w:r>
        <w:rPr>
          <w:vertAlign w:val="baseline"/>
        </w:rPr>
        <w:t>boundaries.</w:t>
      </w:r>
    </w:p>
    <w:p>
      <w:pPr>
        <w:pStyle w:val="BodyText"/>
        <w:spacing w:line="249" w:lineRule="auto" w:before="122"/>
        <w:ind w:left="180" w:right="177"/>
        <w:jc w:val="both"/>
      </w:pPr>
      <w:r>
        <w:rPr/>
        <w:t>Note that only atoms in the specified group contribute to the calculation. The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 defines</w:t>
      </w:r>
      <w:r>
        <w:rPr>
          <w:spacing w:val="-47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group;</w:t>
      </w:r>
      <w:r>
        <w:rPr>
          <w:spacing w:val="-6"/>
        </w:rPr>
        <w:t> </w:t>
      </w:r>
      <w:r>
        <w:rPr/>
        <w:t>atoms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0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group,</w:t>
      </w:r>
      <w:r>
        <w:rPr>
          <w:spacing w:val="-6"/>
        </w:rPr>
        <w:t> </w:t>
      </w:r>
      <w:r>
        <w:rPr/>
        <w:t>signifying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chunk,</w:t>
      </w:r>
      <w:r>
        <w:rPr>
          <w:spacing w:val="-48"/>
        </w:rPr>
        <w:t> </w:t>
      </w:r>
      <w:r>
        <w:rPr/>
        <w:t>and will thus also not contribute to this calculation. You can specify the “all” group for this command if you simply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non-zero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slope of the mean-squared displacement (MSD) versus time is proportional to the diffusion coefficient of the</w:t>
      </w:r>
      <w:r>
        <w:rPr>
          <w:spacing w:val="1"/>
        </w:rPr>
        <w:t> </w:t>
      </w:r>
      <w:r>
        <w:rPr/>
        <w:t>diffusing</w:t>
      </w:r>
      <w:r>
        <w:rPr>
          <w:spacing w:val="-2"/>
        </w:rPr>
        <w:t> </w:t>
      </w:r>
      <w:r>
        <w:rPr/>
        <w:t>chunks.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displacement of the center-of-mass of the chunk is from its original center-of-mass position, calculated on the</w:t>
      </w:r>
      <w:r>
        <w:rPr>
          <w:spacing w:val="1"/>
        </w:rPr>
        <w:t> </w:t>
      </w:r>
      <w:r>
        <w:rPr/>
        <w:t>timestep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invoked.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33256pt;width:468pt;height:78.650pt;mso-position-horizontal-relative:page;mso-position-vertical-relative:paragraph;z-index:-15460864;mso-wrap-distance-left:0;mso-wrap-distance-right:0" coordorigin="1440,307" coordsize="9360,1573">
            <v:shape style="position:absolute;left:1440;top:306;width:9360;height:1573" coordorigin="1440,307" coordsize="9360,1573" path="m10700,307l1540,307,1501,314,1469,336,1448,368,1440,406,1440,1780,1448,1819,1469,1850,1501,1872,1540,1880,10700,1880,10739,1872,10771,1850,10792,1819,10800,1780,10800,406,10792,368,10771,336,10739,314,10700,307xe" filled="true" fillcolor="#86989a" stroked="false">
              <v:path arrowok="t"/>
              <v:fill type="solid"/>
            </v:shape>
            <v:shape style="position:absolute;left:1449;top:316;width:9341;height:1553" coordorigin="1450,317" coordsize="9341,1553" path="m10690,317l1550,317,1511,324,1479,346,1458,377,1450,416,1450,1770,1458,1809,1479,1840,1511,1862,1550,1870,10690,1870,10729,1862,10761,1840,10782,1809,10790,1770,10790,416,10782,377,10761,346,10729,324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4,1479,346,1458,377,1450,416,1450,715,10790,715,10790,416,10782,377,10761,346,10729,324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4,1479,346,1458,377,1450,416,1450,715,10790,715,10790,416,10782,377,10761,346,10729,324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The number of chunks </w:t>
                    </w:r>
                    <w:r>
                      <w:rPr>
                        <w:i/>
                        <w:w w:val="95"/>
                        <w:sz w:val="20"/>
                      </w:rPr>
                      <w:t>Nchunk </w:t>
                    </w:r>
                    <w:r>
                      <w:rPr>
                        <w:w w:val="95"/>
                        <w:sz w:val="20"/>
                      </w:rPr>
                      <w:t>calculated by the </w:t>
                    </w:r>
                    <w:hyperlink w:history="true" w:anchor="_bookmark12">
                      <w:r>
                        <w:rPr>
                          <w:i/>
                          <w:color w:val="355F7B"/>
                          <w:w w:val="95"/>
                          <w:sz w:val="20"/>
                        </w:rPr>
                        <w:t>compute chunk/atom </w:t>
                      </w:r>
                    </w:hyperlink>
                    <w:r>
                      <w:rPr>
                        <w:w w:val="95"/>
                        <w:sz w:val="20"/>
                      </w:rPr>
                      <w:t>command must remain constant each time this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compute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is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invoked,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so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that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displacement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for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each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chunk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from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its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original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position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can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be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computed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consistently.</w:t>
                    </w:r>
                    <w:r>
                      <w:rPr>
                        <w:spacing w:val="-45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 </w:t>
                    </w:r>
                    <w:r>
                      <w:rPr>
                        <w:i/>
                        <w:sz w:val="20"/>
                      </w:rPr>
                      <w:t>Nchunk </w:t>
                    </w:r>
                    <w:r>
                      <w:rPr>
                        <w:sz w:val="20"/>
                      </w:rPr>
                      <w:t>does not remain constant, an error will be generated. If needed, you can enforce a constant </w:t>
                    </w:r>
                    <w:r>
                      <w:rPr>
                        <w:i/>
                        <w:sz w:val="20"/>
                      </w:rPr>
                      <w:t>Nchunk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nchunk</w:t>
                    </w:r>
                    <w:r>
                      <w:rPr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once</w:t>
                    </w:r>
                    <w:r>
                      <w:rPr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ids</w:t>
                    </w:r>
                    <w:r>
                      <w:rPr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once</w:t>
                    </w:r>
                    <w:r>
                      <w:rPr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options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specifying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hyperlink w:history="true" w:anchor="_bookmark12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  <w:r>
                        <w:rPr>
                          <w:i/>
                          <w:color w:val="355F7B"/>
                          <w:spacing w:val="-2"/>
                          <w:sz w:val="20"/>
                        </w:rPr>
                        <w:t> </w:t>
                      </w:r>
                      <w:r>
                        <w:rPr>
                          <w:i/>
                          <w:color w:val="355F7B"/>
                          <w:sz w:val="20"/>
                        </w:rPr>
                        <w:t>chunk/atom </w:t>
                      </w:r>
                    </w:hyperlink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pt;margin-top:9.765908pt;width:468pt;height:78.650pt;mso-position-horizontal-relative:page;mso-position-vertical-relative:paragraph;z-index:-15460352;mso-wrap-distance-left:0;mso-wrap-distance-right:0" coordorigin="1440,195" coordsize="9360,1573">
            <v:shape style="position:absolute;left:1440;top:195;width:9360;height:1573" coordorigin="1440,195" coordsize="9360,1573" path="m10700,195l1540,195,1501,203,1469,224,1448,256,1440,295,1440,1669,1448,1707,1469,1739,1501,1760,1540,1768,10700,1768,10739,1760,10771,1739,10792,1707,10800,1669,10800,295,10792,256,10771,224,10739,203,10700,195xe" filled="true" fillcolor="#86989a" stroked="false">
              <v:path arrowok="t"/>
              <v:fill type="solid"/>
            </v:shape>
            <v:shape style="position:absolute;left:1449;top:205;width:9341;height:1553" coordorigin="1450,205" coordsize="9341,1553" path="m10690,205l1550,205,1511,213,1479,234,1458,266,1450,305,1450,1659,1458,1697,1479,1729,1511,1750,1550,1758,10690,1758,10729,1750,10761,1729,10782,1697,10790,1659,10790,305,10782,266,10761,234,10729,213,10690,205xe" filled="true" fillcolor="#f7f7f7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86989a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d0defa" stroked="false">
              <v:path arrowok="t"/>
              <v:fill type="solid"/>
            </v:shape>
            <v:shape style="position:absolute;left:1589;top:312;width:170;height:175" type="#_x0000_t75" stroked="false">
              <v:imagedata r:id="rId10" o:title=""/>
            </v:shape>
            <v:shape style="position:absolute;left:1440;top:195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original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position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(of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center-of-mass)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chunk.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displacement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calculated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later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timestep,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assumed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assigned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ID.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However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LAMMPS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 simple way to ensure this is the case, though you can use the </w:t>
                    </w:r>
                    <w:r>
                      <w:rPr>
                        <w:i/>
                        <w:sz w:val="20"/>
                      </w:rPr>
                      <w:t>ids once </w:t>
                    </w:r>
                    <w:r>
                      <w:rPr>
                        <w:sz w:val="20"/>
                      </w:rPr>
                      <w:t>option when specifying the </w:t>
                    </w:r>
                    <w:hyperlink w:history="true" w:anchor="_bookmark12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</w:hyperlink>
                    <w:r>
                      <w:rPr>
                        <w:i/>
                        <w:color w:val="355F7B"/>
                        <w:spacing w:val="1"/>
                        <w:sz w:val="20"/>
                      </w:rPr>
                      <w:t> </w:t>
                    </w:r>
                    <w:hyperlink w:history="true" w:anchor="_bookmark12">
                      <w:r>
                        <w:rPr>
                          <w:i/>
                          <w:color w:val="355F7B"/>
                          <w:sz w:val="20"/>
                        </w:rPr>
                        <w:t>chunk/atom</w:t>
                      </w:r>
                      <w:r>
                        <w:rPr>
                          <w:i/>
                          <w:color w:val="355F7B"/>
                          <w:spacing w:val="-2"/>
                          <w:sz w:val="20"/>
                        </w:rPr>
                        <w:t> </w:t>
                      </w:r>
                    </w:hyperlink>
                    <w:r>
                      <w:rPr>
                        <w:sz w:val="20"/>
                      </w:rPr>
                      <w:t>command.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case,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MSD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calculation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sensible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meaning.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pt;margin-top:9.724365pt;width:468pt;height:78.650pt;mso-position-horizontal-relative:page;mso-position-vertical-relative:paragraph;z-index:-15459840;mso-wrap-distance-left:0;mso-wrap-distance-right:0" coordorigin="1440,194" coordsize="9360,1573">
            <v:shape style="position:absolute;left:1440;top:194;width:9360;height:1573" coordorigin="1440,194" coordsize="9360,1573" path="m10700,194l1540,194,1501,202,1469,224,1448,255,1440,294,1440,1668,1448,1707,1469,1738,1501,1760,1540,1767,10700,1767,10739,1760,10771,1738,10792,1707,10800,1668,10800,294,10792,255,10771,224,10739,202,10700,194xe" filled="true" fillcolor="#86989a" stroked="false">
              <v:path arrowok="t"/>
              <v:fill type="solid"/>
            </v:shape>
            <v:shape style="position:absolute;left:1449;top:204;width:9341;height:1553" coordorigin="1450,204" coordsize="9341,1553" path="m10690,204l1550,204,1511,212,1479,234,1458,265,1450,304,1450,1658,1458,1697,1479,1728,1511,1750,1550,1757,10690,1757,10729,1750,10761,1728,10782,1697,10790,1658,10790,304,10782,265,10761,234,10729,212,10690,204xe" filled="true" fillcolor="#f7f7f7" stroked="false">
              <v:path arrowok="t"/>
              <v:fill type="solid"/>
            </v:shape>
            <v:shape style="position:absolute;left:1449;top:204;width:9341;height:399" coordorigin="1450,204" coordsize="9341,399" path="m10690,204l1550,204,1511,212,1479,234,1458,265,1450,304,1450,603,10790,603,10790,304,10782,265,10761,234,10729,212,10690,204xe" filled="true" fillcolor="#86989a" stroked="false">
              <v:path arrowok="t"/>
              <v:fill type="solid"/>
            </v:shape>
            <v:shape style="position:absolute;left:1449;top:204;width:9341;height:399" coordorigin="1450,204" coordsize="9341,399" path="m10690,204l1550,204,1511,212,1479,234,1458,265,1450,304,1450,603,10790,603,10790,304,10782,265,10761,234,10729,212,10690,204xe" filled="true" fillcolor="#d0defa" stroked="false">
              <v:path arrowok="t"/>
              <v:fill type="solid"/>
            </v:shape>
            <v:shape style="position:absolute;left:1589;top:311;width:170;height:175" type="#_x0000_t75" stroked="false">
              <v:imagedata r:id="rId10" o:title=""/>
            </v:shape>
            <v:shape style="position:absolute;left:1440;top:194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initial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associ-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custom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coordinates.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 </w:t>
                    </w:r>
                    <w:r>
                      <w:rPr>
                        <w:sz w:val="20"/>
                      </w:rPr>
                      <w:t>command for a discussion of image flags and how they are set for each atom. You can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headerReference w:type="default" r:id="rId251"/>
          <w:footerReference w:type="default" r:id="rId25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76.5pt;mso-position-horizontal-relative:char;mso-position-vertical-relative:line" coordorigin="0,0" coordsize="9360,1530">
            <v:shape style="position:absolute;left:0;top:0;width:9360;height:1530" coordorigin="0,0" coordsize="9360,1530" path="m9260,0l100,0,61,8,29,29,8,61,0,100,0,1430,8,1469,29,1500,61,1522,100,1529,9260,1529,9299,1522,9331,1500,9352,1469,9360,1430,9360,100,9352,61,9331,29,9299,8,9260,0xe" filled="true" fillcolor="#86989a" stroked="false">
              <v:path arrowok="t"/>
              <v:fill type="solid"/>
            </v:shape>
            <v:shape style="position:absolute;left:9;top:9;width:9341;height:1510" coordorigin="10,10" coordsize="9341,1510" path="m9250,10l110,10,71,18,39,39,18,71,10,110,10,1420,18,1459,39,1490,71,1512,110,1520,9250,1520,9289,1512,9321,1490,9342,1459,9350,1420,9350,110,9342,71,9321,39,9289,18,9250,10xe" filled="true" fillcolor="#f7f7f7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86989a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d0defa" stroked="false">
              <v:path arrowok="t"/>
              <v:fill type="solid"/>
            </v:shape>
            <v:shape style="position:absolute;left:149;top:116;width:170;height:175" type="#_x0000_t75" stroked="false">
              <v:imagedata r:id="rId10" o:title=""/>
            </v:shape>
            <v:shape style="position:absolute;left:0;top:0;width:9360;height:153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 you want the quantities calculated by this compute to be continuous when running from a </w:t>
                    </w:r>
                    <w:r>
                      <w:rPr>
                        <w:i/>
                        <w:color w:val="355F7B"/>
                        <w:sz w:val="20"/>
                      </w:rPr>
                      <w:t>restart file</w:t>
                    </w:r>
                    <w:r>
                      <w:rPr>
                        <w:sz w:val="20"/>
                      </w:rPr>
                      <w:t>, then you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original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run.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creates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per-chunk quantities will also have the same ID, and thus be initialized correctly with chunk reference positions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restart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rPr>
          <w:sz w:val="10"/>
        </w:rPr>
      </w:pPr>
    </w:p>
    <w:p>
      <w:pPr>
        <w:pStyle w:val="BodyText"/>
        <w:spacing w:line="249" w:lineRule="auto" w:before="127"/>
        <w:ind w:left="180" w:right="178"/>
      </w:pPr>
      <w:r>
        <w:rPr/>
        <w:pict>
          <v:group style="position:absolute;margin-left:68.612999pt;margin-top:36.278877pt;width:474.8pt;height:42.65pt;mso-position-horizontal-relative:page;mso-position-vertical-relative:paragraph;z-index:-15458816;mso-wrap-distance-left:0;mso-wrap-distance-right:0" coordorigin="1372,726" coordsize="9496,853">
            <v:shape style="position:absolute;left:1372;top:725;width:9496;height:853" coordorigin="1372,726" coordsize="9496,853" path="m10808,726l1432,726,1409,730,1390,743,1377,762,1372,785,1372,1519,1377,1542,1390,1561,1409,1574,1432,1578,10808,1578,10831,1574,10850,1561,10863,1542,10868,1519,10868,785,10863,762,10850,743,10831,730,10808,726xe" filled="true" fillcolor="#1f1f1f" stroked="false">
              <v:path arrowok="t"/>
              <v:fill type="solid"/>
            </v:shape>
            <v:shape style="position:absolute;left:1380;top:733;width:9480;height:837" coordorigin="1380,734" coordsize="9480,837" path="m10800,734l1440,734,1417,738,1398,751,1385,770,1380,793,1380,1511,1385,1534,1398,1553,1417,1566,1440,1570,10800,1570,10823,1566,10842,1553,10855,1534,10860,1511,10860,793,10855,770,10842,751,10823,738,10800,734xe" filled="true" fillcolor="#f2f2f2" stroked="false">
              <v:path arrowok="t"/>
              <v:fill type="solid"/>
            </v:shape>
            <v:shape style="position:absolute;left:1372;top:72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11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cc1</w:t>
                    </w:r>
                    <w:r>
                      <w:rPr>
                        <w:rFonts w:ascii="Lucida Sans Unicode"/>
                        <w:color w:val="19167C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msd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1 100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 file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 mode 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simplest</w:t>
      </w:r>
      <w:r>
        <w:rPr>
          <w:spacing w:val="7"/>
          <w:w w:val="95"/>
        </w:rPr>
        <w:t> </w:t>
      </w:r>
      <w:r>
        <w:rPr>
          <w:w w:val="95"/>
        </w:rPr>
        <w:t>way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output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results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compute</w:t>
      </w:r>
      <w:r>
        <w:rPr>
          <w:spacing w:val="7"/>
          <w:w w:val="95"/>
        </w:rPr>
        <w:t> </w:t>
      </w:r>
      <w:r>
        <w:rPr>
          <w:w w:val="95"/>
        </w:rPr>
        <w:t>msd/chunk</w:t>
      </w:r>
      <w:r>
        <w:rPr>
          <w:spacing w:val="7"/>
          <w:w w:val="95"/>
        </w:rPr>
        <w:t> </w:t>
      </w:r>
      <w:r>
        <w:rPr>
          <w:w w:val="95"/>
        </w:rPr>
        <w:t>calculation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file</w:t>
      </w:r>
      <w:r>
        <w:rPr>
          <w:spacing w:val="7"/>
          <w:w w:val="95"/>
        </w:rPr>
        <w:t> </w:t>
      </w:r>
      <w:r>
        <w:rPr>
          <w:w w:val="95"/>
        </w:rPr>
        <w:t>is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7"/>
          <w:w w:val="95"/>
        </w:rPr>
        <w:t> </w:t>
      </w:r>
      <w:r>
        <w:rPr>
          <w:w w:val="95"/>
        </w:rPr>
        <w:t>use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i/>
          <w:color w:val="355F7B"/>
          <w:w w:val="95"/>
        </w:rPr>
        <w:t>fix</w:t>
      </w:r>
      <w:r>
        <w:rPr>
          <w:i/>
          <w:color w:val="355F7B"/>
          <w:spacing w:val="7"/>
          <w:w w:val="95"/>
        </w:rPr>
        <w:t> </w:t>
      </w:r>
      <w:r>
        <w:rPr>
          <w:i/>
          <w:color w:val="355F7B"/>
          <w:w w:val="95"/>
        </w:rPr>
        <w:t>ave/time</w:t>
      </w:r>
      <w:r>
        <w:rPr>
          <w:i/>
          <w:color w:val="355F7B"/>
          <w:spacing w:val="8"/>
          <w:w w:val="95"/>
        </w:rPr>
        <w:t> </w:t>
      </w:r>
      <w:r>
        <w:rPr>
          <w:w w:val="95"/>
        </w:rPr>
        <w:t>command,</w:t>
      </w:r>
      <w:r>
        <w:rPr>
          <w:spacing w:val="-45"/>
          <w:w w:val="95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105"/>
      <w:bookmarkEnd w:id="1105"/>
      <w:r>
        <w:rPr>
          <w:b w:val="0"/>
        </w:rPr>
      </w:r>
      <w:bookmarkStart w:name="Output info" w:id="1106"/>
      <w:bookmarkEnd w:id="110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79" w:right="178"/>
        <w:jc w:val="both"/>
      </w:pP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calculates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global</w:t>
      </w:r>
      <w:r>
        <w:rPr>
          <w:spacing w:val="-7"/>
        </w:rPr>
        <w:t> </w:t>
      </w:r>
      <w:r>
        <w:rPr/>
        <w:t>array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rows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chunks</w:t>
      </w:r>
      <w:r>
        <w:rPr>
          <w:spacing w:val="-7"/>
        </w:rPr>
        <w:t> </w:t>
      </w:r>
      <w:r>
        <w:rPr>
          <w:i/>
        </w:rPr>
        <w:t>Nchunk</w:t>
      </w:r>
      <w:r>
        <w:rPr>
          <w:i/>
          <w:spacing w:val="2"/>
        </w:rPr>
        <w:t> </w:t>
      </w:r>
      <w:r>
        <w:rPr/>
        <w:t>as</w:t>
      </w:r>
      <w:r>
        <w:rPr>
          <w:spacing w:val="-6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/>
        <w:t>specified</w:t>
      </w:r>
      <w:r>
        <w:rPr>
          <w:spacing w:val="-9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8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6"/>
          </w:rPr>
          <w:t> </w:t>
        </w:r>
      </w:hyperlink>
      <w:r>
        <w:rPr/>
        <w:t>command.</w:t>
      </w:r>
      <w:r>
        <w:rPr>
          <w:spacing w:val="9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columns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4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>
          <w:i/>
        </w:rPr>
        <w:t>dx</w:t>
      </w:r>
      <w:r>
        <w:rPr/>
        <w:t>,</w:t>
      </w:r>
      <w:r>
        <w:rPr>
          <w:spacing w:val="-7"/>
        </w:rPr>
        <w:t> </w:t>
      </w:r>
      <w:r>
        <w:rPr>
          <w:i/>
        </w:rPr>
        <w:t>dy</w:t>
      </w:r>
      <w:r>
        <w:rPr/>
        <w:t>,</w:t>
      </w:r>
      <w:r>
        <w:rPr>
          <w:spacing w:val="-7"/>
        </w:rPr>
        <w:t> </w:t>
      </w:r>
      <w:r>
        <w:rPr>
          <w:i/>
        </w:rPr>
        <w:t>dz</w:t>
      </w:r>
      <w:r>
        <w:rPr/>
        <w:t>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</w:t>
      </w:r>
      <w:r>
        <w:rPr>
          <w:spacing w:val="-8"/>
        </w:rPr>
        <w:t> </w:t>
      </w:r>
      <w:r>
        <w:rPr/>
        <w:t>displacement.</w:t>
      </w:r>
      <w:r>
        <w:rPr>
          <w:spacing w:val="9"/>
        </w:rPr>
        <w:t> </w:t>
      </w:r>
      <w:r>
        <w:rPr/>
        <w:t>These</w:t>
      </w:r>
      <w:r>
        <w:rPr>
          <w:spacing w:val="-47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accessed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uses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3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-4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03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“intensive”.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distance</w:t>
      </w:r>
      <w:r>
        <w:rPr>
          <w:rFonts w:ascii="Cambria" w:hAnsi="Cambria"/>
          <w:position w:val="7"/>
          <w:sz w:val="14"/>
        </w:rPr>
        <w:t>2</w:t>
      </w:r>
      <w:r>
        <w:rPr>
          <w:rFonts w:ascii="Cambria" w:hAnsi="Cambria"/>
          <w:spacing w:val="24"/>
          <w:position w:val="7"/>
          <w:sz w:val="1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1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1107"/>
      <w:bookmarkEnd w:id="1107"/>
      <w:r>
        <w:rPr>
          <w:b w:val="0"/>
        </w:rPr>
      </w:r>
      <w:bookmarkStart w:name="Restrictions" w:id="1108"/>
      <w:bookmarkEnd w:id="1108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Related commands" w:id="1109"/>
      <w:bookmarkEnd w:id="1109"/>
      <w:r>
        <w:rPr>
          <w:b w:val="0"/>
        </w:rPr>
      </w:r>
      <w:bookmarkStart w:name="Related commands" w:id="1110"/>
      <w:bookmarkEnd w:id="111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both"/>
        <w:rPr>
          <w:i/>
          <w:sz w:val="20"/>
        </w:rPr>
      </w:pPr>
      <w:hyperlink w:history="true" w:anchor="_bookmark6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msd</w:t>
        </w:r>
      </w:hyperlink>
    </w:p>
    <w:p>
      <w:pPr>
        <w:pStyle w:val="BodyText"/>
        <w:spacing w:before="1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1111"/>
      <w:bookmarkEnd w:id="1111"/>
      <w:r>
        <w:rPr>
          <w:b w:val="0"/>
        </w:rPr>
      </w:r>
      <w:bookmarkStart w:name="Default" w:id="1112"/>
      <w:bookmarkEnd w:id="1112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68" w:after="0"/>
        <w:ind w:left="881" w:right="0" w:hanging="703"/>
        <w:jc w:val="left"/>
      </w:pPr>
      <w:bookmarkStart w:name="compute msd/nongauss command" w:id="1113"/>
      <w:bookmarkEnd w:id="1113"/>
      <w:r>
        <w:rPr>
          <w:b w:val="0"/>
        </w:rPr>
      </w:r>
      <w:bookmarkStart w:name="_bookmark68" w:id="1114"/>
      <w:bookmarkEnd w:id="1114"/>
      <w:r>
        <w:rPr>
          <w:b w:val="0"/>
        </w:rPr>
      </w:r>
      <w:bookmarkStart w:name="_bookmark68" w:id="1115"/>
      <w:bookmarkEnd w:id="1115"/>
      <w:r>
        <w:rPr>
          <w:color w:val="20435C"/>
        </w:rPr>
        <w:t>compute</w:t>
      </w:r>
      <w:r>
        <w:rPr>
          <w:color w:val="20435C"/>
          <w:spacing w:val="56"/>
        </w:rPr>
        <w:t> </w:t>
      </w:r>
      <w:r>
        <w:rPr>
          <w:color w:val="20435C"/>
        </w:rPr>
        <w:t>msd/nongauss</w:t>
      </w:r>
      <w:r>
        <w:rPr>
          <w:color w:val="20435C"/>
          <w:spacing w:val="5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116"/>
      <w:bookmarkEnd w:id="1116"/>
      <w:r>
        <w:rPr>
          <w:b w:val="0"/>
        </w:rPr>
      </w:r>
      <w:bookmarkStart w:name="Syntax" w:id="1117"/>
      <w:bookmarkEnd w:id="1117"/>
      <w:r>
        <w:rPr>
          <w:color w:val="20435C"/>
        </w:rPr>
        <w:t>Syntax</w:t>
      </w:r>
    </w:p>
    <w:p>
      <w:pPr>
        <w:pStyle w:val="BodyText"/>
        <w:spacing w:before="4"/>
        <w:rPr>
          <w:rFonts w:ascii="Arial"/>
          <w:b/>
          <w:sz w:val="18"/>
        </w:rPr>
      </w:pPr>
      <w:r>
        <w:rPr/>
        <w:pict>
          <v:group style="position:absolute;margin-left:68.612999pt;margin-top:12.533193pt;width:474.8pt;height:18.75pt;mso-position-horizontal-relative:page;mso-position-vertical-relative:paragraph;z-index:-15458304;mso-wrap-distance-left:0;mso-wrap-distance-right:0" coordorigin="1372,251" coordsize="9496,375">
            <v:shape style="position:absolute;left:1372;top:250;width:9496;height:375" coordorigin="1372,251" coordsize="9496,375" path="m10808,251l1432,251,1409,255,1390,268,1377,287,1372,310,1372,565,1377,589,1390,608,1409,621,1432,625,10808,625,10831,621,10850,608,10863,589,10868,565,10868,310,10863,287,10850,268,10831,255,10808,251xe" filled="true" fillcolor="#1f1f1f" stroked="false">
              <v:path arrowok="t"/>
              <v:fill type="solid"/>
            </v:shape>
            <v:shape style="position:absolute;left:1380;top:258;width:9480;height:359" coordorigin="1380,259" coordsize="9480,359" path="m10800,259l1440,259,1417,263,1398,276,1385,295,1380,318,1380,558,1385,581,1398,600,1417,613,1440,617,10800,617,10823,613,10842,600,10855,581,10860,558,10860,318,10855,295,10842,276,10823,263,10800,259xe" filled="true" fillcolor="#f2f2f2" stroked="false">
              <v:path arrowok="t"/>
              <v:fill type="solid"/>
            </v:shape>
            <v:shape style="position:absolute;left:1372;top:250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msd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nongauss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msd/nongauss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i/>
          <w:sz w:val="20"/>
        </w:rPr>
        <w:t>com</w:t>
      </w:r>
    </w:p>
    <w:p>
      <w:pPr>
        <w:pStyle w:val="BodyText"/>
        <w:spacing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com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no</w:t>
      </w:r>
    </w:p>
    <w:p>
      <w:pPr>
        <w:pStyle w:val="BodyText"/>
        <w:spacing w:before="1"/>
        <w:rPr>
          <w:rFonts w:ascii="Lucida Sans Unicode"/>
          <w:sz w:val="17"/>
        </w:rPr>
      </w:pPr>
      <w:r>
        <w:rPr/>
        <w:pict>
          <v:shape style="position:absolute;margin-left:72pt;margin-top:15.270696pt;width:468pt;height:.1pt;mso-position-horizontal-relative:page;mso-position-vertical-relative:paragraph;z-index:-15457792;mso-wrap-distance-left:0;mso-wrap-distance-right:0" coordorigin="1440,305" coordsize="9360,0" path="m1440,305l10800,30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9539" w:val="righ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3.70.</w:t>
      </w:r>
      <w:r>
        <w:rPr>
          <w:rFonts w:ascii="Arial"/>
          <w:b/>
          <w:spacing w:val="67"/>
          <w:sz w:val="20"/>
        </w:rPr>
        <w:t> </w:t>
      </w:r>
      <w:r>
        <w:rPr>
          <w:rFonts w:ascii="Arial"/>
          <w:b/>
          <w:sz w:val="20"/>
        </w:rPr>
        <w:t>compute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msd/nongauss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command</w:t>
      </w:r>
      <w:r>
        <w:rPr>
          <w:b/>
          <w:sz w:val="20"/>
        </w:rPr>
        <w:tab/>
      </w:r>
      <w:r>
        <w:rPr>
          <w:rFonts w:ascii="Arial"/>
          <w:b/>
          <w:sz w:val="20"/>
        </w:rPr>
        <w:t>2093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253"/>
          <w:footerReference w:type="default" r:id="rId254"/>
          <w:pgSz w:w="12240" w:h="15840"/>
          <w:pgMar w:header="681" w:footer="0" w:top="920" w:bottom="280" w:left="1260" w:right="1260"/>
        </w:sect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483" w:after="0"/>
        <w:ind w:left="964" w:right="0" w:hanging="785"/>
        <w:jc w:val="left"/>
      </w:pPr>
      <w:bookmarkStart w:name="Examples" w:id="1118"/>
      <w:bookmarkEnd w:id="1118"/>
      <w:r>
        <w:rPr>
          <w:b w:val="0"/>
        </w:rPr>
      </w:r>
      <w:bookmarkStart w:name="Examples" w:id="1119"/>
      <w:bookmarkEnd w:id="1119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733pt;width:474.8pt;height:30.7pt;mso-position-horizontal-relative:page;mso-position-vertical-relative:paragraph;z-index:-15457280;mso-wrap-distance-left:0;mso-wrap-distance-right:0" coordorigin="1372,257" coordsize="9496,614">
            <v:shape style="position:absolute;left:1372;top:256;width:9496;height:614" coordorigin="1372,257" coordsize="9496,614" path="m10808,257l1432,257,1409,262,1390,274,1377,293,1372,317,1372,811,1377,834,1390,853,1409,866,1432,871,10808,871,10831,866,10850,853,10863,834,10868,811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598" coordorigin="1380,265" coordsize="9480,598" path="m10800,265l1440,265,1417,270,1398,282,1385,301,1380,325,1380,803,1385,826,1398,845,1417,858,1440,863,10800,863,10823,858,10842,845,10855,826,10860,803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msd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nongauss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upper</w:t>
                    </w:r>
                    <w:r>
                      <w:rPr>
                        <w:rFonts w:ascii="Lucida Sans Unicode"/>
                        <w:color w:val="19167C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msd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nongauss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yes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Arial"/>
          <w:b/>
          <w:sz w:val="36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120"/>
      <w:bookmarkEnd w:id="1120"/>
      <w:r>
        <w:rPr/>
      </w:r>
      <w:bookmarkStart w:name="Description" w:id="1121"/>
      <w:bookmarkEnd w:id="112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mean-squared displacement (MSD) and non-Gaussian parameter (NGP)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atoms,</w:t>
      </w:r>
      <w:r>
        <w:rPr>
          <w:spacing w:val="-2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effects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atoms</w:t>
      </w:r>
      <w:r>
        <w:rPr>
          <w:spacing w:val="-2"/>
        </w:rPr>
        <w:t> </w:t>
      </w:r>
      <w:r>
        <w:rPr/>
        <w:t>passing</w:t>
      </w:r>
      <w:r>
        <w:rPr>
          <w:spacing w:val="-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boundaries.</w:t>
      </w:r>
    </w:p>
    <w:p>
      <w:pPr>
        <w:pStyle w:val="BodyText"/>
        <w:spacing w:line="247" w:lineRule="auto" w:before="119"/>
        <w:ind w:left="180" w:right="177"/>
        <w:jc w:val="both"/>
      </w:pPr>
      <w:r>
        <w:rPr/>
        <w:t>A vector of three quantities is calculated by this compute.</w:t>
      </w:r>
      <w:r>
        <w:rPr>
          <w:spacing w:val="1"/>
        </w:rPr>
        <w:t> </w:t>
      </w:r>
      <w:r>
        <w:rPr/>
        <w:t>The first element of the vector is the total squared</w:t>
      </w:r>
      <w:r>
        <w:rPr>
          <w:spacing w:val="1"/>
        </w:rPr>
        <w:t> </w:t>
      </w:r>
      <w:r>
        <w:rPr/>
        <w:t>displacement,</w:t>
      </w:r>
      <w:r>
        <w:rPr>
          <w:spacing w:val="36"/>
        </w:rPr>
        <w:t> </w:t>
      </w:r>
      <w:r>
        <w:rPr>
          <w:i/>
        </w:rPr>
        <w:t>dr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44"/>
          <w:vertAlign w:val="baseline"/>
        </w:rPr>
        <w:t> </w:t>
      </w:r>
      <w:r>
        <w:rPr>
          <w:rFonts w:ascii="Cambria"/>
          <w:vertAlign w:val="baseline"/>
        </w:rPr>
        <w:t>=</w:t>
      </w:r>
      <w:r>
        <w:rPr>
          <w:rFonts w:ascii="Cambria"/>
          <w:spacing w:val="33"/>
          <w:vertAlign w:val="baseline"/>
        </w:rPr>
        <w:t> </w:t>
      </w:r>
      <w:r>
        <w:rPr>
          <w:i/>
          <w:vertAlign w:val="baseline"/>
        </w:rPr>
        <w:t>dx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36"/>
          <w:vertAlign w:val="baseline"/>
        </w:rPr>
        <w:t> </w:t>
      </w:r>
      <w:r>
        <w:rPr>
          <w:rFonts w:ascii="Cambria"/>
          <w:vertAlign w:val="baseline"/>
        </w:rPr>
        <w:t>+</w:t>
      </w:r>
      <w:r>
        <w:rPr>
          <w:rFonts w:ascii="Cambria"/>
          <w:spacing w:val="26"/>
          <w:vertAlign w:val="baseline"/>
        </w:rPr>
        <w:t> </w:t>
      </w:r>
      <w:r>
        <w:rPr>
          <w:i/>
          <w:vertAlign w:val="baseline"/>
        </w:rPr>
        <w:t>dy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37"/>
          <w:vertAlign w:val="baseline"/>
        </w:rPr>
        <w:t> </w:t>
      </w:r>
      <w:r>
        <w:rPr>
          <w:rFonts w:ascii="Cambria"/>
          <w:vertAlign w:val="baseline"/>
        </w:rPr>
        <w:t>+</w:t>
      </w:r>
      <w:r>
        <w:rPr>
          <w:rFonts w:ascii="Cambria"/>
          <w:spacing w:val="26"/>
          <w:vertAlign w:val="baseline"/>
        </w:rPr>
        <w:t> </w:t>
      </w:r>
      <w:r>
        <w:rPr>
          <w:i/>
          <w:vertAlign w:val="baseline"/>
        </w:rPr>
        <w:t>dz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,</w:t>
      </w:r>
      <w:r>
        <w:rPr>
          <w:spacing w:val="36"/>
          <w:vertAlign w:val="baseline"/>
        </w:rPr>
        <w:t> </w:t>
      </w:r>
      <w:r>
        <w:rPr>
          <w:vertAlign w:val="baseline"/>
        </w:rPr>
        <w:t>of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30"/>
          <w:vertAlign w:val="baseline"/>
        </w:rPr>
        <w:t> </w:t>
      </w:r>
      <w:r>
        <w:rPr>
          <w:vertAlign w:val="baseline"/>
        </w:rPr>
        <w:t>atoms,</w:t>
      </w:r>
      <w:r>
        <w:rPr>
          <w:spacing w:val="36"/>
          <w:vertAlign w:val="baseline"/>
        </w:rPr>
        <w:t> </w:t>
      </w:r>
      <w:r>
        <w:rPr>
          <w:vertAlign w:val="baseline"/>
        </w:rPr>
        <w:t>and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second</w:t>
      </w:r>
      <w:r>
        <w:rPr>
          <w:spacing w:val="30"/>
          <w:vertAlign w:val="baseline"/>
        </w:rPr>
        <w:t> </w:t>
      </w:r>
      <w:r>
        <w:rPr>
          <w:vertAlign w:val="baseline"/>
        </w:rPr>
        <w:t>is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9"/>
          <w:vertAlign w:val="baseline"/>
        </w:rPr>
        <w:t> </w:t>
      </w:r>
      <w:r>
        <w:rPr>
          <w:vertAlign w:val="baseline"/>
        </w:rPr>
        <w:t>fourth</w:t>
      </w:r>
      <w:r>
        <w:rPr>
          <w:spacing w:val="29"/>
          <w:vertAlign w:val="baseline"/>
        </w:rPr>
        <w:t> </w:t>
      </w:r>
      <w:r>
        <w:rPr>
          <w:vertAlign w:val="baseline"/>
        </w:rPr>
        <w:t>power</w:t>
      </w:r>
      <w:r>
        <w:rPr>
          <w:spacing w:val="30"/>
          <w:vertAlign w:val="baseline"/>
        </w:rPr>
        <w:t> </w:t>
      </w:r>
      <w:r>
        <w:rPr>
          <w:vertAlign w:val="baseline"/>
        </w:rPr>
        <w:t>of</w:t>
      </w:r>
      <w:r>
        <w:rPr>
          <w:spacing w:val="29"/>
          <w:vertAlign w:val="baseline"/>
        </w:rPr>
        <w:t> </w:t>
      </w:r>
      <w:r>
        <w:rPr>
          <w:vertAlign w:val="baseline"/>
        </w:rPr>
        <w:t>these</w:t>
      </w:r>
      <w:r>
        <w:rPr>
          <w:spacing w:val="29"/>
          <w:vertAlign w:val="baseline"/>
        </w:rPr>
        <w:t> </w:t>
      </w:r>
      <w:r>
        <w:rPr>
          <w:vertAlign w:val="baseline"/>
        </w:rPr>
        <w:t>displacements,</w:t>
      </w:r>
      <w:r>
        <w:rPr>
          <w:spacing w:val="-48"/>
          <w:vertAlign w:val="baseline"/>
        </w:rPr>
        <w:t> </w:t>
      </w:r>
      <w:r>
        <w:rPr>
          <w:i/>
          <w:vertAlign w:val="baseline"/>
        </w:rPr>
        <w:t>dr</w:t>
      </w:r>
      <w:r>
        <w:rPr>
          <w:rFonts w:ascii="Cambria"/>
          <w:vertAlign w:val="superscript"/>
        </w:rPr>
        <w:t>4</w:t>
      </w:r>
      <w:r>
        <w:rPr>
          <w:rFonts w:ascii="Cambria"/>
          <w:vertAlign w:val="baseline"/>
        </w:rPr>
        <w:t> = (</w:t>
      </w:r>
      <w:r>
        <w:rPr>
          <w:i/>
          <w:vertAlign w:val="baseline"/>
        </w:rPr>
        <w:t>dx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+ </w:t>
      </w:r>
      <w:r>
        <w:rPr>
          <w:i/>
          <w:vertAlign w:val="baseline"/>
        </w:rPr>
        <w:t>dy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+ </w:t>
      </w:r>
      <w:r>
        <w:rPr>
          <w:i/>
          <w:vertAlign w:val="baseline"/>
        </w:rPr>
        <w:t>dz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)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, summed and averaged over atoms in the group. The third component is the non-Gaussian</w:t>
      </w:r>
      <w:r>
        <w:rPr>
          <w:spacing w:val="1"/>
          <w:vertAlign w:val="baseline"/>
        </w:rPr>
        <w:t> </w:t>
      </w:r>
      <w:r>
        <w:rPr>
          <w:vertAlign w:val="baseline"/>
        </w:rPr>
        <w:t>diffusion</w:t>
      </w:r>
      <w:r>
        <w:rPr>
          <w:spacing w:val="-2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1"/>
          <w:vertAlign w:val="baseline"/>
        </w:rPr>
        <w:t> </w:t>
      </w:r>
      <w:r>
        <w:rPr>
          <w:vertAlign w:val="baseline"/>
        </w:rPr>
        <w:t>NGP,</w:t>
      </w:r>
    </w:p>
    <w:p>
      <w:pPr>
        <w:tabs>
          <w:tab w:pos="5198" w:val="left" w:leader="none"/>
        </w:tabs>
        <w:spacing w:line="189" w:lineRule="exact" w:before="189"/>
        <w:ind w:left="4382" w:right="0" w:firstLine="0"/>
        <w:jc w:val="left"/>
        <w:rPr>
          <w:rFonts w:ascii="Cambria"/>
          <w:sz w:val="20"/>
        </w:rPr>
      </w:pPr>
      <w:r>
        <w:rPr/>
        <w:pict>
          <v:shape style="position:absolute;margin-left:239.074005pt;margin-top:3.185826pt;width:111.6pt;height:37.2pt;mso-position-horizontal-relative:page;mso-position-vertical-relative:paragraph;z-index:-2661017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143" w:val="left" w:leader="none"/>
                    </w:tabs>
                    <w:spacing w:before="122"/>
                    <w:rPr>
                      <w:rFonts w:ascii="Cambria" w:hAnsi="Cambria"/>
                    </w:rPr>
                  </w:pPr>
                  <w:r>
                    <w:rPr>
                      <w:rFonts w:ascii="Lucida Sans Unicode" w:hAnsi="Lucida Sans Unicode"/>
                      <w:w w:val="148"/>
                      <w:position w:val="31"/>
                    </w:rPr>
                    <w:t> </w:t>
                  </w:r>
                  <w:r>
                    <w:rPr>
                      <w:rFonts w:ascii="Lucida Sans Unicode" w:hAnsi="Lucida Sans Unicode"/>
                      <w:position w:val="31"/>
                    </w:rPr>
                    <w:tab/>
                  </w:r>
                  <w:r>
                    <w:rPr>
                      <w:rFonts w:ascii="Lucida Sans Unicode" w:hAnsi="Lucida Sans Unicode"/>
                      <w:spacing w:val="-754"/>
                      <w:w w:val="148"/>
                      <w:position w:val="31"/>
                    </w:rPr>
                    <w:t> </w:t>
                  </w:r>
                  <w:r>
                    <w:rPr>
                      <w:rFonts w:ascii="Cambria" w:hAnsi="Cambria"/>
                      <w:spacing w:val="-1633"/>
                      <w:w w:val="77"/>
                      <w:position w:val="15"/>
                    </w:rPr>
                    <w:t>−</w:t>
                  </w:r>
                  <w:r>
                    <w:rPr>
                      <w:spacing w:val="-4"/>
                      <w:w w:val="99"/>
                    </w:rPr>
                    <w:t>N</w:t>
                  </w:r>
                  <w:r>
                    <w:rPr>
                      <w:w w:val="99"/>
                    </w:rPr>
                    <w:t>GP</w:t>
                  </w:r>
                  <w:r>
                    <w:rPr>
                      <w:rFonts w:ascii="Cambria" w:hAnsi="Cambria"/>
                      <w:spacing w:val="-5"/>
                      <w:w w:val="86"/>
                    </w:rPr>
                    <w:t>(</w:t>
                  </w:r>
                  <w:r>
                    <w:rPr>
                      <w:i/>
                      <w:spacing w:val="13"/>
                      <w:w w:val="99"/>
                    </w:rPr>
                    <w:t>t</w:t>
                  </w:r>
                  <w:r>
                    <w:rPr>
                      <w:rFonts w:ascii="Cambria" w:hAnsi="Cambria"/>
                      <w:w w:val="86"/>
                    </w:rPr>
                    <w:t>)</w:t>
                  </w:r>
                  <w:r>
                    <w:rPr>
                      <w:rFonts w:ascii="Cambria" w:hAnsi="Cambria"/>
                      <w:spacing w:val="11"/>
                    </w:rPr>
                    <w:t> </w:t>
                  </w:r>
                  <w:r>
                    <w:rPr>
                      <w:rFonts w:ascii="Cambria" w:hAnsi="Cambria"/>
                      <w:w w:val="101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sz w:val="20"/>
        </w:rPr>
        <w:t>3</w:t>
      </w:r>
      <w:r>
        <w:rPr>
          <w:rFonts w:ascii="Cambria"/>
          <w:spacing w:val="68"/>
          <w:sz w:val="20"/>
        </w:rPr>
        <w:t> </w:t>
      </w:r>
      <w:r>
        <w:rPr>
          <w:rFonts w:ascii="Cambria"/>
          <w:sz w:val="20"/>
        </w:rPr>
        <w:t>(</w:t>
      </w:r>
      <w:r>
        <w:rPr>
          <w:i/>
          <w:sz w:val="20"/>
        </w:rPr>
        <w:t>r</w:t>
      </w:r>
      <w:r>
        <w:rPr>
          <w:rFonts w:ascii="Cambria"/>
          <w:sz w:val="20"/>
        </w:rPr>
        <w:t>(</w:t>
      </w:r>
      <w:r>
        <w:rPr>
          <w:i/>
          <w:sz w:val="20"/>
        </w:rPr>
        <w:t>t</w:t>
      </w:r>
      <w:r>
        <w:rPr>
          <w:rFonts w:ascii="Cambria"/>
          <w:sz w:val="20"/>
        </w:rPr>
        <w:t>)</w:t>
        <w:tab/>
      </w:r>
      <w:r>
        <w:rPr>
          <w:i/>
          <w:sz w:val="20"/>
        </w:rPr>
        <w:t>r</w:t>
      </w:r>
      <w:r>
        <w:rPr>
          <w:rFonts w:ascii="Cambria"/>
          <w:sz w:val="20"/>
        </w:rPr>
        <w:t>(0))</w:t>
      </w:r>
      <w:r>
        <w:rPr>
          <w:rFonts w:ascii="Cambria"/>
          <w:sz w:val="20"/>
          <w:vertAlign w:val="superscript"/>
        </w:rPr>
        <w:t>4</w:t>
      </w:r>
    </w:p>
    <w:p>
      <w:pPr>
        <w:pStyle w:val="BodyText"/>
        <w:spacing w:line="369" w:lineRule="exact"/>
        <w:ind w:left="4359"/>
        <w:rPr>
          <w:rFonts w:ascii="Cambria" w:hAnsi="Cambria" w:cs="Cambria" w:eastAsia="Cambria"/>
        </w:rPr>
      </w:pPr>
      <w:r>
        <w:rPr/>
        <w:pict>
          <v:line style="position:absolute;mso-position-horizontal-relative:page;mso-position-vertical-relative:paragraph;z-index:-26610688" from="280.981995pt,4.917138pt" to="351.811995pt,4.917138pt" stroked="true" strokeweight=".398pt" strokecolor="#000000">
            <v:stroke dashstyle="solid"/>
            <w10:wrap type="none"/>
          </v:line>
        </w:pict>
      </w:r>
      <w:r>
        <w:rPr>
          <w:rFonts w:ascii="Cambria" w:hAnsi="Cambria" w:cs="Cambria" w:eastAsia="Cambria"/>
          <w:w w:val="90"/>
        </w:rPr>
        <w:t>5</w:t>
      </w:r>
      <w:r>
        <w:rPr>
          <w:rFonts w:ascii="Cambria" w:hAnsi="Cambria" w:cs="Cambria" w:eastAsia="Cambria"/>
          <w:spacing w:val="-2"/>
          <w:w w:val="90"/>
        </w:rPr>
        <w:t> </w:t>
      </w:r>
      <w:r>
        <w:rPr>
          <w:rFonts w:ascii="Cambria" w:hAnsi="Cambria" w:cs="Cambria" w:eastAsia="Cambria"/>
          <w:w w:val="90"/>
        </w:rPr>
        <w:t>⟨(</w:t>
      </w:r>
      <w:r>
        <w:rPr>
          <w:i/>
          <w:iCs/>
          <w:w w:val="90"/>
        </w:rPr>
        <w:t>r</w:t>
      </w:r>
      <w:r>
        <w:rPr>
          <w:rFonts w:ascii="Cambria" w:hAnsi="Cambria" w:cs="Cambria" w:eastAsia="Cambria"/>
          <w:w w:val="90"/>
        </w:rPr>
        <w:t>(</w:t>
      </w:r>
      <w:r>
        <w:rPr>
          <w:i/>
          <w:iCs/>
          <w:w w:val="90"/>
        </w:rPr>
        <w:t>t</w:t>
      </w:r>
      <w:r>
        <w:rPr>
          <w:rFonts w:ascii="Cambria" w:hAnsi="Cambria" w:cs="Cambria" w:eastAsia="Cambria"/>
          <w:w w:val="90"/>
        </w:rPr>
        <w:t>)</w:t>
      </w:r>
      <w:r>
        <w:rPr>
          <w:rFonts w:ascii="Cambria" w:hAnsi="Cambria" w:cs="Cambria" w:eastAsia="Cambria"/>
          <w:spacing w:val="12"/>
          <w:w w:val="90"/>
        </w:rPr>
        <w:t> </w:t>
      </w:r>
      <w:r>
        <w:rPr>
          <w:rFonts w:ascii="Cambria" w:hAnsi="Cambria" w:cs="Cambria" w:eastAsia="Cambria"/>
          <w:w w:val="90"/>
        </w:rPr>
        <w:t>−</w:t>
      </w:r>
      <w:r>
        <w:rPr>
          <w:rFonts w:ascii="Cambria" w:hAnsi="Cambria" w:cs="Cambria" w:eastAsia="Cambria"/>
          <w:spacing w:val="12"/>
          <w:w w:val="90"/>
        </w:rPr>
        <w:t> </w:t>
      </w:r>
      <w:r>
        <w:rPr>
          <w:i/>
          <w:iCs/>
          <w:w w:val="90"/>
        </w:rPr>
        <w:t>r</w:t>
      </w:r>
      <w:r>
        <w:rPr>
          <w:rFonts w:ascii="Cambria" w:hAnsi="Cambria" w:cs="Cambria" w:eastAsia="Cambria"/>
          <w:w w:val="90"/>
        </w:rPr>
        <w:t>(0))</w:t>
      </w:r>
      <w:r>
        <w:rPr>
          <w:rFonts w:ascii="Cambria" w:hAnsi="Cambria" w:cs="Cambria" w:eastAsia="Cambria"/>
          <w:w w:val="90"/>
          <w:position w:val="6"/>
          <w:sz w:val="14"/>
          <w:szCs w:val="14"/>
        </w:rPr>
        <w:t>2</w:t>
      </w:r>
      <w:r>
        <w:rPr>
          <w:rFonts w:ascii="Cambria" w:hAnsi="Cambria" w:cs="Cambria" w:eastAsia="Cambria"/>
          <w:w w:val="90"/>
        </w:rPr>
        <w:t>⟩</w:t>
      </w:r>
      <w:r>
        <w:rPr>
          <w:rFonts w:ascii="Cambria" w:hAnsi="Cambria" w:cs="Cambria" w:eastAsia="Cambria"/>
          <w:w w:val="90"/>
          <w:vertAlign w:val="superscript"/>
        </w:rPr>
        <w:t>2</w:t>
      </w:r>
      <w:r>
        <w:rPr>
          <w:rFonts w:ascii="Cambria" w:hAnsi="Cambria" w:cs="Cambria" w:eastAsia="Cambria"/>
          <w:spacing w:val="13"/>
          <w:w w:val="90"/>
          <w:vertAlign w:val="baseline"/>
        </w:rPr>
        <w:t> </w:t>
      </w:r>
      <w:r>
        <w:rPr>
          <w:rFonts w:ascii="Cambria" w:hAnsi="Cambria" w:cs="Cambria" w:eastAsia="Cambria"/>
          <w:w w:val="90"/>
          <w:position w:val="18"/>
          <w:vertAlign w:val="baseline"/>
        </w:rPr>
        <w:t>−</w:t>
      </w:r>
      <w:r>
        <w:rPr>
          <w:rFonts w:ascii="Cambria" w:hAnsi="Cambria" w:cs="Cambria" w:eastAsia="Cambria"/>
          <w:spacing w:val="11"/>
          <w:w w:val="90"/>
          <w:position w:val="18"/>
          <w:vertAlign w:val="baseline"/>
        </w:rPr>
        <w:t> </w:t>
      </w:r>
      <w:r>
        <w:rPr>
          <w:rFonts w:ascii="Cambria" w:hAnsi="Cambria" w:cs="Cambria" w:eastAsia="Cambria"/>
          <w:w w:val="90"/>
          <w:position w:val="18"/>
          <w:vertAlign w:val="baseline"/>
        </w:rPr>
        <w:t>1.</w:t>
      </w:r>
    </w:p>
    <w:p>
      <w:pPr>
        <w:pStyle w:val="BodyText"/>
        <w:spacing w:line="247" w:lineRule="auto" w:before="170"/>
        <w:ind w:left="180" w:right="178"/>
        <w:jc w:val="both"/>
      </w:pPr>
      <w:r>
        <w:rPr/>
        <w:pict>
          <v:shape style="position:absolute;margin-left:516.211975pt;margin-top:10.280952pt;width:7.75pt;height:17.3pt;mso-position-horizontal-relative:page;mso-position-vertical-relative:paragraph;z-index:-2660966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The NGP is a commonly used quantity in studies of dynamical heterogeneity. Its minimum theoretical value </w:t>
      </w:r>
      <w:r>
        <w:rPr>
          <w:rFonts w:ascii="Cambria"/>
        </w:rPr>
        <w:t>(</w:t>
      </w:r>
      <w:r>
        <w:rPr>
          <w:rFonts w:ascii="Cambria"/>
          <w:spacing w:val="1"/>
        </w:rPr>
        <w:t> </w:t>
      </w:r>
      <w:r>
        <w:rPr>
          <w:rFonts w:ascii="Cambria"/>
        </w:rPr>
        <w:t>0.4)</w:t>
      </w:r>
      <w:r>
        <w:rPr>
          <w:rFonts w:ascii="Cambria"/>
          <w:spacing w:val="1"/>
        </w:rPr>
        <w:t> </w:t>
      </w:r>
      <w:r>
        <w:rPr/>
        <w:t>occurs</w:t>
      </w:r>
      <w:r>
        <w:rPr>
          <w:spacing w:val="-11"/>
        </w:rPr>
        <w:t> </w:t>
      </w:r>
      <w:r>
        <w:rPr/>
        <w:t>when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atoms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1"/>
        </w:rPr>
        <w:t> </w:t>
      </w:r>
      <w:r>
        <w:rPr/>
        <w:t>displacement</w:t>
      </w:r>
      <w:r>
        <w:rPr>
          <w:spacing w:val="-10"/>
        </w:rPr>
        <w:t> </w:t>
      </w:r>
      <w:r>
        <w:rPr/>
        <w:t>magnitude.</w:t>
      </w:r>
      <w:r>
        <w:rPr>
          <w:spacing w:val="9"/>
        </w:rPr>
        <w:t> </w:t>
      </w:r>
      <w:r>
        <w:rPr/>
        <w:t>NGP</w:t>
      </w:r>
      <w:r>
        <w:rPr>
          <w:spacing w:val="1"/>
        </w:rPr>
        <w:t> </w:t>
      </w:r>
      <w:r>
        <w:rPr>
          <w:rFonts w:ascii="Cambria"/>
        </w:rPr>
        <w:t>=</w:t>
      </w:r>
      <w:r>
        <w:rPr>
          <w:rFonts w:ascii="Cambria"/>
          <w:spacing w:val="8"/>
        </w:rPr>
        <w:t> </w:t>
      </w:r>
      <w:r>
        <w:rPr>
          <w:rFonts w:ascii="Cambria"/>
        </w:rPr>
        <w:t>0</w:t>
      </w:r>
      <w:r>
        <w:rPr>
          <w:rFonts w:ascii="Cambria"/>
          <w:spacing w:val="-5"/>
        </w:rPr>
        <w:t> </w:t>
      </w:r>
      <w:r>
        <w:rPr/>
        <w:t>for</w:t>
      </w:r>
      <w:r>
        <w:rPr>
          <w:spacing w:val="-10"/>
        </w:rPr>
        <w:t> </w:t>
      </w:r>
      <w:r>
        <w:rPr/>
        <w:t>Brownian</w:t>
      </w:r>
      <w:r>
        <w:rPr>
          <w:spacing w:val="-11"/>
        </w:rPr>
        <w:t> </w:t>
      </w:r>
      <w:r>
        <w:rPr/>
        <w:t>diffusion,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NGP</w:t>
      </w:r>
      <w:r>
        <w:rPr>
          <w:spacing w:val="1"/>
        </w:rPr>
        <w:t> </w:t>
      </w:r>
      <w:r>
        <w:rPr>
          <w:rFonts w:ascii="Cambria"/>
        </w:rPr>
        <w:t>&gt;</w:t>
      </w:r>
      <w:r>
        <w:rPr>
          <w:rFonts w:ascii="Cambria"/>
          <w:spacing w:val="8"/>
        </w:rPr>
        <w:t> </w:t>
      </w:r>
      <w:r>
        <w:rPr>
          <w:rFonts w:ascii="Cambria"/>
        </w:rPr>
        <w:t>0</w:t>
      </w:r>
      <w:r>
        <w:rPr>
          <w:rFonts w:ascii="Cambria"/>
          <w:spacing w:val="-5"/>
        </w:rPr>
        <w:t> </w:t>
      </w:r>
      <w:r>
        <w:rPr/>
        <w:t>when</w:t>
      </w:r>
      <w:r>
        <w:rPr>
          <w:spacing w:val="-47"/>
        </w:rPr>
        <w:t> </w:t>
      </w:r>
      <w:r>
        <w:rPr/>
        <w:t>some</w:t>
      </w:r>
      <w:r>
        <w:rPr>
          <w:spacing w:val="-2"/>
        </w:rPr>
        <w:t> </w:t>
      </w:r>
      <w:r>
        <w:rPr/>
        <w:t>mobile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move</w:t>
      </w:r>
      <w:r>
        <w:rPr>
          <w:spacing w:val="-2"/>
        </w:rPr>
        <w:t> </w:t>
      </w:r>
      <w:r>
        <w:rPr/>
        <w:t>faster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others.</w:t>
      </w:r>
    </w:p>
    <w:p>
      <w:pPr>
        <w:pStyle w:val="BodyText"/>
        <w:spacing w:line="249" w:lineRule="auto" w:before="121"/>
        <w:ind w:left="180" w:right="178"/>
        <w:jc w:val="both"/>
      </w:pPr>
      <w:r>
        <w:rPr/>
        <w:t>If the </w:t>
      </w:r>
      <w:r>
        <w:rPr>
          <w:i/>
        </w:rPr>
        <w:t>com </w:t>
      </w:r>
      <w:r>
        <w:rPr/>
        <w:t>option is set to </w:t>
      </w:r>
      <w:r>
        <w:rPr>
          <w:i/>
        </w:rPr>
        <w:t>yes </w:t>
      </w:r>
      <w:r>
        <w:rPr/>
        <w:t>then the effect of any drift in the center-of-mass of the group of atoms is subtracted out</w:t>
      </w:r>
      <w:r>
        <w:rPr>
          <w:spacing w:val="-47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displacement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atom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66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msd</w:t>
        </w:r>
        <w:r>
          <w:rPr>
            <w:i/>
            <w:color w:val="355F7B"/>
            <w:spacing w:val="7"/>
          </w:rPr>
          <w:t> </w:t>
        </w:r>
      </w:hyperlink>
      <w:r>
        <w:rPr/>
        <w:t>page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important</w:t>
      </w:r>
      <w:r>
        <w:rPr>
          <w:spacing w:val="-4"/>
        </w:rPr>
        <w:t> </w:t>
      </w:r>
      <w:r>
        <w:rPr/>
        <w:t>NOTEs,</w:t>
      </w:r>
      <w:r>
        <w:rPr>
          <w:spacing w:val="-3"/>
        </w:rPr>
        <w:t> </w:t>
      </w:r>
      <w:r>
        <w:rPr/>
        <w:t>which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apply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Output info" w:id="1122"/>
      <w:bookmarkEnd w:id="1122"/>
      <w:r>
        <w:rPr>
          <w:b w:val="0"/>
        </w:rPr>
      </w:r>
      <w:bookmarkStart w:name="Output info" w:id="1123"/>
      <w:bookmarkEnd w:id="112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3,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indices</w:t>
      </w:r>
      <w:r>
        <w:rPr>
          <w:spacing w:val="-1"/>
        </w:rPr>
        <w:t> </w:t>
      </w:r>
      <w:r>
        <w:rPr/>
        <w:t>1–3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uses</w:t>
      </w:r>
      <w:r>
        <w:rPr>
          <w:spacing w:val="-47"/>
        </w:rPr>
        <w:t> </w:t>
      </w:r>
      <w:r>
        <w:rPr/>
        <w:t>global vector values from a compute as input. 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line="249" w:lineRule="auto" w:before="103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vector</w:t>
      </w:r>
      <w:r>
        <w:rPr>
          <w:spacing w:val="-8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“intensive”.</w:t>
      </w:r>
      <w:r>
        <w:rPr>
          <w:spacing w:val="9"/>
        </w:rPr>
        <w:t> </w:t>
      </w:r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distance</w:t>
      </w:r>
      <w:r>
        <w:rPr>
          <w:rFonts w:ascii="Cambria" w:hAnsi="Cambria"/>
          <w:position w:val="7"/>
          <w:sz w:val="14"/>
        </w:rPr>
        <w:t>2</w:t>
      </w:r>
      <w:r>
        <w:rPr>
          <w:rFonts w:ascii="Cambria" w:hAnsi="Cambria"/>
          <w:spacing w:val="22"/>
          <w:position w:val="7"/>
          <w:sz w:val="14"/>
        </w:rPr>
        <w:t> </w:t>
      </w:r>
      <w:r>
        <w:rPr>
          <w:i/>
          <w:color w:val="355F7B"/>
        </w:rPr>
        <w:t>units</w:t>
      </w:r>
      <w:r>
        <w:rPr/>
        <w:t>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second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distance</w:t>
      </w:r>
      <w:r>
        <w:rPr>
          <w:rFonts w:ascii="Cambria" w:hAnsi="Cambria"/>
          <w:position w:val="7"/>
          <w:sz w:val="14"/>
        </w:rPr>
        <w:t>4</w:t>
      </w:r>
      <w:r>
        <w:rPr>
          <w:rFonts w:ascii="Cambria" w:hAnsi="Cambria"/>
          <w:spacing w:val="22"/>
          <w:position w:val="7"/>
          <w:sz w:val="14"/>
        </w:rPr>
        <w:t> </w:t>
      </w:r>
      <w:r>
        <w:rPr/>
        <w:t>units,</w:t>
      </w:r>
      <w:r>
        <w:rPr>
          <w:spacing w:val="-7"/>
        </w:rPr>
        <w:t> </w:t>
      </w:r>
      <w:r>
        <w:rPr/>
        <w:t>and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third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dimensionless.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1124"/>
      <w:bookmarkEnd w:id="1124"/>
      <w:r>
        <w:rPr>
          <w:b w:val="0"/>
        </w:rPr>
      </w:r>
      <w:bookmarkStart w:name="Restrictions" w:id="1125"/>
      <w:bookmarkEnd w:id="1125"/>
      <w:r>
        <w:rPr>
          <w:color w:val="20435C"/>
        </w:rPr>
        <w:t>Restrictions</w:t>
      </w:r>
    </w:p>
    <w:p>
      <w:pPr>
        <w:spacing w:before="249"/>
        <w:ind w:left="180" w:right="0" w:firstLine="0"/>
        <w:jc w:val="left"/>
        <w:rPr>
          <w:sz w:val="20"/>
        </w:rPr>
      </w:pP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i/>
          <w:sz w:val="20"/>
        </w:rPr>
        <w:t>msd/nongauss</w:t>
      </w:r>
      <w:r>
        <w:rPr>
          <w:i/>
          <w:spacing w:val="-2"/>
          <w:sz w:val="20"/>
        </w:rPr>
        <w:t> </w:t>
      </w:r>
      <w:r>
        <w:rPr>
          <w:sz w:val="20"/>
        </w:rPr>
        <w:t>cannot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dynamic</w:t>
      </w:r>
      <w:r>
        <w:rPr>
          <w:spacing w:val="-3"/>
          <w:sz w:val="20"/>
        </w:rPr>
        <w:t> </w:t>
      </w:r>
      <w:r>
        <w:rPr>
          <w:sz w:val="20"/>
        </w:rPr>
        <w:t>group.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126"/>
      <w:bookmarkEnd w:id="1126"/>
      <w:r>
        <w:rPr>
          <w:b w:val="0"/>
        </w:rPr>
      </w:r>
      <w:bookmarkStart w:name="Related commands" w:id="1127"/>
      <w:bookmarkEnd w:id="112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6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msd</w:t>
        </w:r>
      </w:hyperlink>
    </w:p>
    <w:p>
      <w:pPr>
        <w:spacing w:after="0"/>
        <w:jc w:val="left"/>
        <w:rPr>
          <w:sz w:val="20"/>
        </w:rPr>
        <w:sectPr>
          <w:headerReference w:type="default" r:id="rId255"/>
          <w:footerReference w:type="default" r:id="rId256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Default" w:id="1128"/>
      <w:bookmarkEnd w:id="1128"/>
      <w:r>
        <w:rPr>
          <w:b w:val="0"/>
        </w:rPr>
      </w:r>
      <w:bookmarkStart w:name="Default" w:id="1129"/>
      <w:bookmarkEnd w:id="1129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The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default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com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no.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nbond/atom command" w:id="1130"/>
      <w:bookmarkEnd w:id="1130"/>
      <w:r>
        <w:rPr>
          <w:b w:val="0"/>
        </w:rPr>
      </w:r>
      <w:bookmarkStart w:name="compute nbond/atom command" w:id="1131"/>
      <w:bookmarkEnd w:id="1131"/>
      <w:r>
        <w:rPr>
          <w:color w:val="20435C"/>
        </w:rPr>
        <w:t>compute</w:t>
      </w:r>
      <w:r>
        <w:rPr>
          <w:color w:val="20435C"/>
          <w:spacing w:val="51"/>
        </w:rPr>
        <w:t> </w:t>
      </w:r>
      <w:r>
        <w:rPr>
          <w:color w:val="20435C"/>
        </w:rPr>
        <w:t>nbond/atom</w:t>
      </w:r>
      <w:r>
        <w:rPr>
          <w:color w:val="20435C"/>
          <w:spacing w:val="5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132"/>
      <w:bookmarkEnd w:id="1132"/>
      <w:r>
        <w:rPr>
          <w:b w:val="0"/>
        </w:rPr>
      </w:r>
      <w:bookmarkStart w:name="Syntax" w:id="1133"/>
      <w:bookmarkEnd w:id="1133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0128pt;width:474.8pt;height:18.75pt;mso-position-horizontal-relative:page;mso-position-vertical-relative:paragraph;z-index:-1545523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nbond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nbond/atom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keyword/value</w:t>
      </w:r>
      <w:r>
        <w:rPr>
          <w:spacing w:val="-7"/>
          <w:sz w:val="20"/>
        </w:rPr>
        <w:t> </w:t>
      </w:r>
      <w:r>
        <w:rPr>
          <w:sz w:val="20"/>
        </w:rPr>
        <w:t>pairs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i/>
          <w:sz w:val="20"/>
        </w:rPr>
        <w:t>bond/type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bond/type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btype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btype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bond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included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count</w:t>
      </w:r>
    </w:p>
    <w:p>
      <w:pPr>
        <w:pStyle w:val="BodyText"/>
        <w:spacing w:before="10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134"/>
      <w:bookmarkEnd w:id="1134"/>
      <w:r>
        <w:rPr>
          <w:b w:val="0"/>
        </w:rPr>
      </w:r>
      <w:bookmarkStart w:name="Examples" w:id="1135"/>
      <w:bookmarkEnd w:id="1135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3786pt;width:474.8pt;height:30.7pt;mso-position-horizontal-relative:page;mso-position-vertical-relative:paragraph;z-index:-15454720;mso-wrap-distance-left:0;mso-wrap-distance-right:0" coordorigin="1372,258" coordsize="9496,614">
            <v:shape style="position:absolute;left:1372;top:257;width:9496;height:614" coordorigin="1372,258" coordsize="9496,614" path="m10808,258l1432,258,1409,263,1390,275,1377,294,1372,318,1372,812,1377,835,1390,854,1409,867,1432,872,10808,872,10831,867,10850,854,10863,835,10868,812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598" coordorigin="1380,266" coordsize="9480,598" path="m10800,266l1440,266,1417,271,1398,283,1385,302,1380,326,1380,804,1385,827,1398,846,1417,859,1440,864,10800,864,10823,859,10842,846,10855,827,10860,804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nbond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nbond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136"/>
      <w:bookmarkEnd w:id="1136"/>
      <w:r>
        <w:rPr/>
      </w:r>
      <w:bookmarkStart w:name="Description" w:id="1137"/>
      <w:bookmarkEnd w:id="113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Added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4May2022.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Define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computation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computes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bonds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atom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part</w:t>
      </w:r>
      <w:r>
        <w:rPr>
          <w:spacing w:val="-11"/>
        </w:rPr>
        <w:t> </w:t>
      </w:r>
      <w:r>
        <w:rPr/>
        <w:t>of.</w:t>
      </w:r>
      <w:r>
        <w:rPr>
          <w:spacing w:val="9"/>
        </w:rPr>
        <w:t> </w:t>
      </w:r>
      <w:r>
        <w:rPr/>
        <w:t>Bonds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broken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counted</w:t>
      </w:r>
      <w:r>
        <w:rPr>
          <w:spacing w:val="-47"/>
        </w:rPr>
        <w:t> </w:t>
      </w:r>
      <w:r>
        <w:rPr/>
        <w:t>in the tally. See the </w:t>
      </w:r>
      <w:r>
        <w:rPr>
          <w:i/>
          <w:color w:val="355F7B"/>
        </w:rPr>
        <w:t>Howto broken bonds </w:t>
      </w:r>
      <w:r>
        <w:rPr/>
        <w:t>page for more information. The number of bonds will be zero for atoms not</w:t>
      </w:r>
      <w:r>
        <w:rPr>
          <w:spacing w:val="-47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group.</w:t>
      </w:r>
      <w:r>
        <w:rPr>
          <w:spacing w:val="15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does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depend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Newton</w:t>
      </w:r>
      <w:r>
        <w:rPr>
          <w:spacing w:val="-2"/>
        </w:rPr>
        <w:t> </w:t>
      </w:r>
      <w:r>
        <w:rPr/>
        <w:t>bond</w:t>
      </w:r>
      <w:r>
        <w:rPr>
          <w:spacing w:val="-2"/>
        </w:rPr>
        <w:t> </w:t>
      </w:r>
      <w:r>
        <w:rPr/>
        <w:t>settings.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keyword</w:t>
      </w:r>
      <w:r>
        <w:rPr>
          <w:spacing w:val="-5"/>
          <w:sz w:val="20"/>
        </w:rPr>
        <w:t> </w:t>
      </w:r>
      <w:r>
        <w:rPr>
          <w:i/>
          <w:sz w:val="20"/>
        </w:rPr>
        <w:t>bond/type</w:t>
      </w:r>
      <w:r>
        <w:rPr>
          <w:i/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specified,</w:t>
      </w:r>
      <w:r>
        <w:rPr>
          <w:spacing w:val="-6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bonds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i/>
          <w:sz w:val="20"/>
        </w:rPr>
        <w:t>btype</w:t>
      </w:r>
      <w:r>
        <w:rPr>
          <w:i/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sz w:val="20"/>
        </w:rPr>
        <w:t>counted.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Output info" w:id="1138"/>
      <w:bookmarkEnd w:id="1138"/>
      <w:r>
        <w:rPr>
          <w:b w:val="0"/>
        </w:rPr>
      </w:r>
      <w:bookmarkStart w:name="Output info" w:id="1139"/>
      <w:bookmarkEnd w:id="113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spacing w:after="0" w:line="249" w:lineRule="auto"/>
        <w:jc w:val="both"/>
        <w:sectPr>
          <w:headerReference w:type="default" r:id="rId257"/>
          <w:footerReference w:type="default" r:id="rId25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140"/>
      <w:bookmarkEnd w:id="1140"/>
      <w:r>
        <w:rPr>
          <w:b w:val="0"/>
        </w:rPr>
      </w:r>
      <w:bookmarkStart w:name="Restrictions" w:id="1141"/>
      <w:bookmarkEnd w:id="1141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2"/>
      </w:pPr>
      <w:r>
        <w:rPr/>
        <w:t>This compute</w:t>
      </w:r>
      <w:r>
        <w:rPr>
          <w:spacing w:val="2"/>
        </w:rPr>
        <w:t> </w:t>
      </w:r>
      <w:r>
        <w:rPr/>
        <w:t>is part</w:t>
      </w:r>
      <w:r>
        <w:rPr>
          <w:spacing w:val="2"/>
        </w:rPr>
        <w:t> </w:t>
      </w:r>
      <w:r>
        <w:rPr/>
        <w:t>of the</w:t>
      </w:r>
      <w:r>
        <w:rPr>
          <w:spacing w:val="2"/>
        </w:rPr>
        <w:t> </w:t>
      </w:r>
      <w:r>
        <w:rPr/>
        <w:t>BPM</w:t>
      </w:r>
      <w:r>
        <w:rPr>
          <w:spacing w:val="1"/>
        </w:rPr>
        <w:t> </w:t>
      </w:r>
      <w:r>
        <w:rPr/>
        <w:t>package.</w:t>
      </w:r>
      <w:r>
        <w:rPr>
          <w:spacing w:val="24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enabled if</w:t>
      </w:r>
      <w:r>
        <w:rPr>
          <w:spacing w:val="2"/>
        </w:rPr>
        <w:t> </w:t>
      </w:r>
      <w:r>
        <w:rPr/>
        <w:t>LAMMPS was</w:t>
      </w:r>
      <w:r>
        <w:rPr>
          <w:spacing w:val="2"/>
        </w:rPr>
        <w:t> </w:t>
      </w:r>
      <w:r>
        <w:rPr/>
        <w:t>built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package.</w:t>
      </w:r>
      <w:r>
        <w:rPr>
          <w:spacing w:val="24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142"/>
      <w:bookmarkEnd w:id="1142"/>
      <w:r>
        <w:rPr>
          <w:b w:val="0"/>
        </w:rPr>
      </w:r>
      <w:bookmarkStart w:name="Related commands" w:id="1143"/>
      <w:bookmarkEnd w:id="114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251" w:after="0"/>
        <w:ind w:left="964" w:right="0" w:hanging="785"/>
        <w:jc w:val="left"/>
        <w:rPr>
          <w:rFonts w:ascii="Arial"/>
          <w:b/>
          <w:sz w:val="24"/>
        </w:rPr>
      </w:pPr>
      <w:bookmarkStart w:name="Default" w:id="1144"/>
      <w:bookmarkEnd w:id="1144"/>
      <w:r>
        <w:rPr/>
      </w:r>
      <w:bookmarkStart w:name="Default" w:id="1145"/>
      <w:bookmarkEnd w:id="1145"/>
      <w:r>
        <w:rPr>
          <w:rFonts w:ascii="Arial"/>
          <w:b/>
          <w:color w:val="20435C"/>
          <w:sz w:val="24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omega/chunk command" w:id="1146"/>
      <w:bookmarkEnd w:id="1146"/>
      <w:r>
        <w:rPr>
          <w:b w:val="0"/>
        </w:rPr>
      </w:r>
      <w:bookmarkStart w:name="compute omega/chunk command" w:id="1147"/>
      <w:bookmarkEnd w:id="1147"/>
      <w:r>
        <w:rPr>
          <w:color w:val="20435C"/>
        </w:rPr>
        <w:t>compute</w:t>
      </w:r>
      <w:r>
        <w:rPr>
          <w:color w:val="20435C"/>
          <w:spacing w:val="52"/>
        </w:rPr>
        <w:t> </w:t>
      </w:r>
      <w:r>
        <w:rPr>
          <w:color w:val="20435C"/>
        </w:rPr>
        <w:t>omega/chunk</w:t>
      </w:r>
      <w:r>
        <w:rPr>
          <w:color w:val="20435C"/>
          <w:spacing w:val="5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Syntax" w:id="1148"/>
      <w:bookmarkEnd w:id="1148"/>
      <w:r>
        <w:rPr>
          <w:b w:val="0"/>
        </w:rPr>
      </w:r>
      <w:bookmarkStart w:name="Syntax" w:id="1149"/>
      <w:bookmarkEnd w:id="1149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162pt;width:474.8pt;height:18.75pt;mso-position-horizontal-relative:page;mso-position-vertical-relative:paragraph;z-index:-15454208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omega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omega/chunk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150"/>
      <w:bookmarkEnd w:id="1150"/>
      <w:r>
        <w:rPr>
          <w:b w:val="0"/>
        </w:rPr>
      </w:r>
      <w:bookmarkStart w:name="Examples" w:id="1151"/>
      <w:bookmarkEnd w:id="1151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058pt;width:474.8pt;height:18.75pt;mso-position-horizontal-relative:page;mso-position-vertical-relative:paragraph;z-index:-15453696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2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omega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2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molchunk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152"/>
      <w:bookmarkEnd w:id="1152"/>
      <w:r>
        <w:rPr/>
      </w:r>
      <w:bookmarkStart w:name="Description" w:id="1153"/>
      <w:bookmarkEnd w:id="115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angular</w:t>
      </w:r>
      <w:r>
        <w:rPr>
          <w:spacing w:val="-5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(omega)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chunks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atoms.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28" w:lineRule="auto" w:before="85"/>
        <w:ind w:left="179" w:right="177"/>
        <w:jc w:val="both"/>
      </w:pPr>
      <w:r>
        <w:rPr/>
        <w:pict>
          <v:shape style="position:absolute;margin-left:524.833984pt;margin-top:7.555837pt;width:2.8pt;height:17.3pt;mso-position-horizontal-relative:page;mso-position-vertical-relative:paragraph;z-index:-2660659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This</w:t>
      </w:r>
      <w:r>
        <w:rPr/>
        <w:t> </w:t>
      </w:r>
      <w:r>
        <w:rPr>
          <w:w w:val="99"/>
        </w:rPr>
        <w:t>compute</w:t>
      </w:r>
      <w:r>
        <w:rPr/>
        <w:t> </w:t>
      </w:r>
      <w:r>
        <w:rPr>
          <w:w w:val="99"/>
        </w:rPr>
        <w:t>calculates</w:t>
      </w:r>
      <w:r>
        <w:rPr/>
        <w:t> </w:t>
      </w:r>
      <w:r>
        <w:rPr>
          <w:w w:val="99"/>
        </w:rPr>
        <w:t>the</w:t>
      </w:r>
      <w:r>
        <w:rPr/>
        <w:t> </w:t>
      </w:r>
      <w:r>
        <w:rPr>
          <w:w w:val="99"/>
        </w:rPr>
        <w:t>three</w:t>
      </w:r>
      <w:r>
        <w:rPr/>
        <w:t> </w:t>
      </w:r>
      <w:r>
        <w:rPr>
          <w:w w:val="99"/>
        </w:rPr>
        <w:t>components</w:t>
      </w:r>
      <w:r>
        <w:rPr/>
        <w:t> </w:t>
      </w:r>
      <w:r>
        <w:rPr>
          <w:w w:val="99"/>
        </w:rPr>
        <w:t>of</w:t>
      </w:r>
      <w:r>
        <w:rPr/>
        <w:t> </w:t>
      </w:r>
      <w:r>
        <w:rPr>
          <w:w w:val="99"/>
        </w:rPr>
        <w:t>the</w:t>
      </w:r>
      <w:r>
        <w:rPr/>
        <w:t> </w:t>
      </w:r>
      <w:r>
        <w:rPr>
          <w:w w:val="99"/>
        </w:rPr>
        <w:t>angular</w:t>
      </w:r>
      <w:r>
        <w:rPr/>
        <w:t> </w:t>
      </w:r>
      <w:r>
        <w:rPr>
          <w:spacing w:val="-7"/>
          <w:w w:val="99"/>
        </w:rPr>
        <w:t>v</w:t>
      </w:r>
      <w:r>
        <w:rPr>
          <w:w w:val="99"/>
        </w:rPr>
        <w:t>elocity</w:t>
      </w:r>
      <w:r>
        <w:rPr/>
        <w:t> </w:t>
      </w:r>
      <w:r>
        <w:rPr>
          <w:spacing w:val="-7"/>
          <w:w w:val="99"/>
        </w:rPr>
        <w:t>v</w:t>
      </w:r>
      <w:r>
        <w:rPr>
          <w:w w:val="99"/>
        </w:rPr>
        <w:t>ector</w:t>
      </w:r>
      <w:r>
        <w:rPr/>
        <w:t> </w:t>
      </w:r>
      <w:r>
        <w:rPr>
          <w:spacing w:val="-8"/>
          <w:w w:val="99"/>
        </w:rPr>
        <w:t>f</w:t>
      </w:r>
      <w:r>
        <w:rPr>
          <w:w w:val="99"/>
        </w:rPr>
        <w:t>or</w:t>
      </w:r>
      <w:r>
        <w:rPr/>
        <w:t> </w:t>
      </w:r>
      <w:r>
        <w:rPr>
          <w:w w:val="99"/>
        </w:rPr>
        <w:t>ea</w:t>
      </w:r>
      <w:r>
        <w:rPr>
          <w:spacing w:val="-3"/>
          <w:w w:val="99"/>
        </w:rPr>
        <w:t>c</w:t>
      </w:r>
      <w:r>
        <w:rPr>
          <w:w w:val="99"/>
        </w:rPr>
        <w:t>h</w:t>
      </w:r>
      <w:r>
        <w:rPr/>
        <w:t> </w:t>
      </w:r>
      <w:r>
        <w:rPr>
          <w:spacing w:val="-3"/>
          <w:w w:val="99"/>
        </w:rPr>
        <w:t>c</w:t>
      </w:r>
      <w:r>
        <w:rPr>
          <w:w w:val="99"/>
        </w:rPr>
        <w:t>hunk</w:t>
      </w:r>
      <w:r>
        <w:rPr/>
        <w:t> </w:t>
      </w:r>
      <w:r>
        <w:rPr>
          <w:w w:val="99"/>
        </w:rPr>
        <w:t>via</w:t>
      </w:r>
      <w:r>
        <w:rPr/>
        <w:t> </w:t>
      </w:r>
      <w:r>
        <w:rPr>
          <w:w w:val="99"/>
        </w:rPr>
        <w:t>the</w:t>
      </w:r>
      <w:r>
        <w:rPr/>
        <w:t> </w:t>
      </w:r>
      <w:r>
        <w:rPr>
          <w:spacing w:val="-8"/>
          <w:w w:val="99"/>
        </w:rPr>
        <w:t>f</w:t>
      </w:r>
      <w:r>
        <w:rPr>
          <w:w w:val="99"/>
        </w:rPr>
        <w:t>o</w:t>
      </w:r>
      <w:r>
        <w:rPr>
          <w:spacing w:val="3"/>
          <w:w w:val="99"/>
        </w:rPr>
        <w:t>r</w:t>
      </w:r>
      <w:r>
        <w:rPr>
          <w:w w:val="99"/>
        </w:rPr>
        <w:t>mula</w:t>
      </w:r>
      <w:r>
        <w:rPr>
          <w:spacing w:val="-29"/>
        </w:rPr>
        <w:t> </w:t>
      </w:r>
      <w:r>
        <w:rPr>
          <w:rFonts w:ascii="Cambria" w:hAnsi="Cambria"/>
          <w:spacing w:val="-71"/>
          <w:w w:val="135"/>
          <w:position w:val="4"/>
        </w:rPr>
        <w:t>⃗</w:t>
      </w:r>
      <w:r>
        <w:rPr>
          <w:i/>
          <w:w w:val="99"/>
        </w:rPr>
        <w:t>L</w:t>
      </w:r>
      <w:r>
        <w:rPr>
          <w:i/>
          <w:spacing w:val="7"/>
        </w:rPr>
        <w:t> </w:t>
      </w:r>
      <w:r>
        <w:rPr>
          <w:rFonts w:ascii="Cambria" w:hAnsi="Cambria"/>
          <w:w w:val="101"/>
        </w:rPr>
        <w:t>=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  <w:w w:val="102"/>
        </w:rPr>
        <w:t>I</w:t>
      </w:r>
      <w:r>
        <w:rPr>
          <w:rFonts w:ascii="Cambria" w:hAnsi="Cambria"/>
        </w:rPr>
        <w:t>  </w:t>
      </w:r>
      <w:r>
        <w:rPr>
          <w:rFonts w:ascii="Cambria" w:hAnsi="Cambria"/>
          <w:spacing w:val="13"/>
        </w:rPr>
        <w:t> </w:t>
      </w:r>
      <w:r>
        <w:rPr>
          <w:rFonts w:ascii="Arial" w:hAnsi="Arial"/>
          <w:i/>
          <w:spacing w:val="-136"/>
          <w:w w:val="87"/>
        </w:rPr>
        <w:t>ω</w:t>
      </w:r>
      <w:r>
        <w:rPr>
          <w:rFonts w:ascii="Cambria" w:hAnsi="Cambria"/>
          <w:w w:val="135"/>
          <w:position w:val="1"/>
        </w:rPr>
        <w:t>⃗</w:t>
      </w:r>
      <w:r>
        <w:rPr>
          <w:rFonts w:ascii="Cambria" w:hAnsi="Cambria"/>
          <w:spacing w:val="7"/>
          <w:position w:val="1"/>
        </w:rPr>
        <w:t> </w:t>
      </w:r>
      <w:r>
        <w:rPr>
          <w:w w:val="99"/>
        </w:rPr>
        <w:t>, </w:t>
      </w:r>
      <w:r>
        <w:rPr>
          <w:spacing w:val="-2"/>
        </w:rPr>
        <w:t>where </w:t>
      </w:r>
      <w:r>
        <w:rPr>
          <w:rFonts w:ascii="Cambria" w:hAnsi="Cambria"/>
          <w:spacing w:val="-2"/>
          <w:position w:val="4"/>
        </w:rPr>
        <w:t>⃗</w:t>
      </w:r>
      <w:r>
        <w:rPr>
          <w:i/>
          <w:spacing w:val="-2"/>
        </w:rPr>
        <w:t>L </w:t>
      </w:r>
      <w:r>
        <w:rPr>
          <w:spacing w:val="-2"/>
        </w:rPr>
        <w:t>is the angular momentum vector </w:t>
      </w:r>
      <w:r>
        <w:rPr>
          <w:spacing w:val="-1"/>
        </w:rPr>
        <w:t>of the chunk, </w:t>
      </w:r>
      <w:r>
        <w:rPr>
          <w:rFonts w:ascii="Cambria" w:hAnsi="Cambria"/>
          <w:spacing w:val="-1"/>
        </w:rPr>
        <w:t>I </w:t>
      </w:r>
      <w:r>
        <w:rPr>
          <w:spacing w:val="-1"/>
        </w:rPr>
        <w:t>is its moment of inertia tensor, and </w:t>
      </w:r>
      <w:r>
        <w:rPr>
          <w:rFonts w:ascii="Arial" w:hAnsi="Arial"/>
          <w:i/>
          <w:spacing w:val="-1"/>
        </w:rPr>
        <w:t>ω </w:t>
      </w:r>
      <w:r>
        <w:rPr>
          <w:spacing w:val="-1"/>
        </w:rPr>
        <w:t>is the angular velocity</w:t>
      </w:r>
      <w:r>
        <w:rPr/>
        <w:t>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chunk.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effects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passing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boundaries.</w:t>
      </w:r>
    </w:p>
    <w:p>
      <w:pPr>
        <w:pStyle w:val="BodyText"/>
        <w:spacing w:line="249" w:lineRule="auto" w:before="127"/>
        <w:ind w:left="179" w:right="177"/>
        <w:jc w:val="both"/>
      </w:pPr>
      <w:r>
        <w:rPr/>
        <w:t>Note that only atoms in the specified group contribute to the calculation. The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 defines</w:t>
      </w:r>
      <w:r>
        <w:rPr>
          <w:spacing w:val="-47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group;</w:t>
      </w:r>
      <w:r>
        <w:rPr>
          <w:spacing w:val="-6"/>
        </w:rPr>
        <w:t> </w:t>
      </w:r>
      <w:r>
        <w:rPr/>
        <w:t>atoms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0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group,</w:t>
      </w:r>
      <w:r>
        <w:rPr>
          <w:spacing w:val="-6"/>
        </w:rPr>
        <w:t> </w:t>
      </w:r>
      <w:r>
        <w:rPr/>
        <w:t>signifying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chunk,</w:t>
      </w:r>
      <w:r>
        <w:rPr>
          <w:spacing w:val="-48"/>
        </w:rPr>
        <w:t> </w:t>
      </w:r>
      <w:r>
        <w:rPr/>
        <w:t>and will thus also not contribute to this calculation. You can specify the “all” group for this command if you simply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non-zero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73877pt;width:468pt;height:54.25pt;mso-position-horizontal-relative:page;mso-position-vertical-relative:paragraph;z-index:-15453184;mso-wrap-distance-left:0;mso-wrap-distance-right:0" coordorigin="1440,305" coordsize="9360,1085">
            <v:shape style="position:absolute;left:1440;top:305;width:9360;height:1085" coordorigin="1440,305" coordsize="9360,1085" path="m10700,305l1540,305,1501,313,1469,335,1448,366,1440,405,1440,1390,10800,1390,10800,405,10792,366,10771,335,10739,313,10700,305xe" filled="true" fillcolor="#86989a" stroked="false">
              <v:path arrowok="t"/>
              <v:fill type="solid"/>
            </v:shape>
            <v:shape style="position:absolute;left:1449;top:315;width:9341;height:1075" coordorigin="1450,315" coordsize="9341,1075" path="m10690,315l1550,315,1511,323,1479,345,1458,376,1450,415,1450,1390,10790,1390,10790,415,10782,376,10761,345,10729,323,10690,315xe" filled="true" fillcolor="#f7f7f7" stroked="false">
              <v:path arrowok="t"/>
              <v:fill type="solid"/>
            </v:shape>
            <v:shape style="position:absolute;left:1449;top:315;width:9341;height:399" coordorigin="1450,315" coordsize="9341,399" path="m10690,315l1550,315,1511,323,1479,345,1458,376,1450,415,1450,714,10790,714,10790,415,10782,376,10761,345,10729,323,10690,315xe" filled="true" fillcolor="#86989a" stroked="false">
              <v:path arrowok="t"/>
              <v:fill type="solid"/>
            </v:shape>
            <v:shape style="position:absolute;left:1449;top:315;width:9341;height:399" coordorigin="1450,315" coordsize="9341,399" path="m10690,315l1550,315,1511,323,1479,345,1458,376,1450,415,1450,714,10790,714,10790,415,10782,376,10761,345,10729,323,10690,315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108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chunk’s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angular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velocity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associated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</w:t>
                    </w:r>
                    <w:r>
                      <w:rPr>
                        <w:i/>
                        <w:color w:val="355F7B"/>
                        <w:spacing w:val="-10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custom</w:t>
                    </w:r>
                    <w:r>
                      <w:rPr>
                        <w:i/>
                        <w:color w:val="355F7B"/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coordinates.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headerReference w:type="default" r:id="rId259"/>
          <w:footerReference w:type="default" r:id="rId26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33.35pt;mso-position-horizontal-relative:char;mso-position-vertical-relative:line" coordorigin="0,0" coordsize="9360,667">
            <v:shape style="position:absolute;left:0;top:0;width:9360;height:667" coordorigin="0,0" coordsize="9360,667" path="m9360,0l0,0,0,567,8,605,29,637,61,658,100,666,9260,666,9299,658,9331,637,9352,605,9360,567,9360,0xe" filled="true" fillcolor="#86989a" stroked="false">
              <v:path arrowok="t"/>
              <v:fill type="solid"/>
            </v:shape>
            <v:shape style="position:absolute;left:9;top:0;width:9341;height:657" coordorigin="10,0" coordsize="9341,657" path="m9350,0l10,0,10,557,18,595,39,627,71,649,110,656,9250,656,9289,649,9321,627,9342,595,9350,557,9350,0xe" filled="true" fillcolor="#f7f7f7" stroked="false">
              <v:path arrowok="t"/>
              <v:fill type="solid"/>
            </v:shape>
            <v:shape style="position:absolute;left:0;top:0;width:9360;height:667" type="#_x0000_t202" filled="false" stroked="false">
              <v:textbox inset="0,0,0,0">
                <w:txbxContent>
                  <w:p>
                    <w:pPr>
                      <w:spacing w:line="249" w:lineRule="auto" w:before="67"/>
                      <w:ind w:left="149" w:right="13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 Atoms 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 </w:t>
                    </w:r>
                    <w:r>
                      <w:rPr>
                        <w:sz w:val="20"/>
                      </w:rPr>
                      <w:t>command for a discussion of image flags and how they are set for each atom.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127"/>
        <w:ind w:left="179"/>
        <w:rPr>
          <w:i/>
        </w:rPr>
      </w:pPr>
      <w:r>
        <w:rPr/>
        <w:t>The</w:t>
      </w:r>
      <w:r>
        <w:rPr>
          <w:spacing w:val="18"/>
        </w:rPr>
        <w:t> </w:t>
      </w:r>
      <w:r>
        <w:rPr/>
        <w:t>simplest</w:t>
      </w:r>
      <w:r>
        <w:rPr>
          <w:spacing w:val="18"/>
        </w:rPr>
        <w:t> </w:t>
      </w:r>
      <w:r>
        <w:rPr/>
        <w:t>way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output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results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compute</w:t>
      </w:r>
      <w:r>
        <w:rPr>
          <w:spacing w:val="18"/>
        </w:rPr>
        <w:t> </w:t>
      </w:r>
      <w:r>
        <w:rPr/>
        <w:t>omega/chunk</w:t>
      </w:r>
      <w:r>
        <w:rPr>
          <w:spacing w:val="19"/>
        </w:rPr>
        <w:t> </w:t>
      </w:r>
      <w:r>
        <w:rPr/>
        <w:t>calculation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file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use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18"/>
        </w:rPr>
        <w:t> </w:t>
      </w:r>
      <w:r>
        <w:rPr>
          <w:i/>
          <w:color w:val="355F7B"/>
        </w:rPr>
        <w:t>ave/time</w:t>
      </w:r>
    </w:p>
    <w:p>
      <w:pPr>
        <w:pStyle w:val="BodyText"/>
        <w:spacing w:before="9"/>
        <w:ind w:left="179"/>
      </w:pPr>
      <w:r>
        <w:rPr/>
        <w:pict>
          <v:group style="position:absolute;margin-left:68.612999pt;margin-top:18.751879pt;width:474.8pt;height:42.65pt;mso-position-horizontal-relative:page;mso-position-vertical-relative:paragraph;z-index:-15451648;mso-wrap-distance-left:0;mso-wrap-distance-right:0" coordorigin="1372,375" coordsize="9496,853">
            <v:shape style="position:absolute;left:1372;top:375;width:9496;height:853" coordorigin="1372,375" coordsize="9496,853" path="m10808,375l1432,375,1409,380,1390,393,1377,412,1372,435,1372,1168,1377,1191,1390,1210,1409,1223,1432,1228,10808,1228,10831,1223,10850,1210,10863,1191,10868,1168,10868,435,10863,412,10850,393,10831,380,10808,375xe" filled="true" fillcolor="#1f1f1f" stroked="false">
              <v:path arrowok="t"/>
              <v:fill type="solid"/>
            </v:shape>
            <v:shape style="position:absolute;left:1380;top:383;width:9480;height:837" coordorigin="1380,383" coordsize="9480,837" path="m10800,383l1440,383,1417,388,1398,401,1385,420,1380,443,1380,1160,1385,1183,1398,1202,1417,1215,1440,1220,10800,1220,10823,1215,10842,1202,10855,1183,10860,1160,10860,443,10855,420,10842,401,10823,388,10800,383xe" filled="true" fillcolor="#f2f2f2" stroked="false">
              <v:path arrowok="t"/>
              <v:fill type="solid"/>
            </v:shape>
            <v:shape style="position:absolute;left:1372;top:37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915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molecule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omega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1 100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 file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 mode 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command,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154"/>
      <w:bookmarkEnd w:id="1154"/>
      <w:r>
        <w:rPr>
          <w:b w:val="0"/>
        </w:rPr>
      </w:r>
      <w:bookmarkStart w:name="Output info" w:id="1155"/>
      <w:bookmarkEnd w:id="115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8"/>
        </w:rPr>
        <w:t> </w:t>
      </w:r>
      <w:r>
        <w:rPr/>
        <w:t>compute</w:t>
      </w:r>
      <w:r>
        <w:rPr>
          <w:spacing w:val="-7"/>
        </w:rPr>
        <w:t> </w:t>
      </w:r>
      <w:r>
        <w:rPr/>
        <w:t>calculates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global</w:t>
      </w:r>
      <w:r>
        <w:rPr>
          <w:spacing w:val="-8"/>
        </w:rPr>
        <w:t> </w:t>
      </w:r>
      <w:r>
        <w:rPr/>
        <w:t>array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rows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chunks</w:t>
      </w:r>
      <w:r>
        <w:rPr>
          <w:spacing w:val="-7"/>
        </w:rPr>
        <w:t> </w:t>
      </w:r>
      <w:r>
        <w:rPr>
          <w:i/>
        </w:rPr>
        <w:t>Nchunk</w:t>
      </w:r>
      <w:r>
        <w:rPr>
          <w:i/>
          <w:spacing w:val="1"/>
        </w:rPr>
        <w:t> </w:t>
      </w:r>
      <w:r>
        <w:rPr/>
        <w:t>as</w:t>
      </w:r>
      <w:r>
        <w:rPr>
          <w:spacing w:val="-8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47"/>
        </w:rPr>
        <w:t> </w:t>
      </w:r>
      <w:r>
        <w:rPr/>
        <w:t>specified</w:t>
      </w:r>
      <w:r>
        <w:rPr>
          <w:spacing w:val="-7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7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6"/>
          </w:rPr>
          <w:t> </w:t>
        </w:r>
      </w:hyperlink>
      <w:r>
        <w:rPr/>
        <w:t>command.</w:t>
      </w:r>
      <w:r>
        <w:rPr>
          <w:spacing w:val="11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columns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3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(</w:t>
      </w:r>
      <w:r>
        <w:rPr>
          <w:i/>
        </w:rPr>
        <w:t>x</w:t>
      </w:r>
      <w:r>
        <w:rPr/>
        <w:t>,</w:t>
      </w:r>
      <w:r>
        <w:rPr>
          <w:spacing w:val="-6"/>
        </w:rPr>
        <w:t> </w:t>
      </w:r>
      <w:r>
        <w:rPr>
          <w:i/>
        </w:rPr>
        <w:t>y</w:t>
      </w:r>
      <w:r>
        <w:rPr/>
        <w:t>,</w:t>
      </w:r>
      <w:r>
        <w:rPr>
          <w:spacing w:val="-6"/>
        </w:rPr>
        <w:t> </w:t>
      </w:r>
      <w:r>
        <w:rPr>
          <w:i/>
        </w:rPr>
        <w:t>z</w:t>
      </w:r>
      <w:r>
        <w:rPr/>
        <w:t>)</w:t>
      </w:r>
      <w:r>
        <w:rPr>
          <w:spacing w:val="-7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angular</w:t>
      </w:r>
      <w:r>
        <w:rPr>
          <w:spacing w:val="-48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chunk.</w:t>
      </w:r>
      <w:r>
        <w:rPr>
          <w:spacing w:val="13"/>
        </w:rPr>
        <w:t> </w:t>
      </w:r>
      <w:r>
        <w:rPr/>
        <w:t>These</w:t>
      </w:r>
      <w:r>
        <w:rPr>
          <w:spacing w:val="-3"/>
        </w:rPr>
        <w:t> </w:t>
      </w:r>
      <w:r>
        <w:rPr/>
        <w:t>values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accessed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“intensive”.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velocity/distance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1156"/>
      <w:bookmarkEnd w:id="1156"/>
      <w:r>
        <w:rPr>
          <w:b w:val="0"/>
        </w:rPr>
      </w:r>
      <w:bookmarkStart w:name="Restrictions" w:id="1157"/>
      <w:bookmarkEnd w:id="1157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1158"/>
      <w:bookmarkEnd w:id="1158"/>
      <w:r>
        <w:rPr>
          <w:b w:val="0"/>
        </w:rPr>
      </w:r>
      <w:bookmarkStart w:name="Related commands" w:id="1159"/>
      <w:bookmarkEnd w:id="115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variable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omega()</w:t>
      </w:r>
      <w:r>
        <w:rPr>
          <w:i/>
          <w:color w:val="355F7B"/>
          <w:spacing w:val="-7"/>
          <w:sz w:val="20"/>
        </w:rPr>
        <w:t> </w:t>
      </w:r>
      <w:r>
        <w:rPr>
          <w:i/>
          <w:color w:val="355F7B"/>
          <w:sz w:val="20"/>
        </w:rPr>
        <w:t>function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1160"/>
      <w:bookmarkEnd w:id="1160"/>
      <w:r>
        <w:rPr>
          <w:b w:val="0"/>
        </w:rPr>
      </w:r>
      <w:bookmarkStart w:name="Default" w:id="1161"/>
      <w:bookmarkEnd w:id="1161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3"/>
        <w:jc w:val="left"/>
      </w:pPr>
      <w:bookmarkStart w:name="compute orientorder/atom command" w:id="1162"/>
      <w:bookmarkEnd w:id="1162"/>
      <w:r>
        <w:rPr>
          <w:b w:val="0"/>
        </w:rPr>
      </w:r>
      <w:bookmarkStart w:name="_bookmark69" w:id="1163"/>
      <w:bookmarkEnd w:id="1163"/>
      <w:r>
        <w:rPr>
          <w:b w:val="0"/>
        </w:rPr>
      </w:r>
      <w:bookmarkStart w:name="_bookmark69" w:id="1164"/>
      <w:bookmarkEnd w:id="1164"/>
      <w:r>
        <w:rPr>
          <w:color w:val="20435C"/>
        </w:rPr>
        <w:t>compute</w:t>
      </w:r>
      <w:r>
        <w:rPr>
          <w:color w:val="20435C"/>
          <w:spacing w:val="56"/>
        </w:rPr>
        <w:t> </w:t>
      </w:r>
      <w:r>
        <w:rPr>
          <w:color w:val="20435C"/>
        </w:rPr>
        <w:t>orientorder/atom</w:t>
      </w:r>
      <w:r>
        <w:rPr>
          <w:color w:val="20435C"/>
          <w:spacing w:val="56"/>
        </w:rPr>
        <w:t> </w:t>
      </w:r>
      <w:r>
        <w:rPr>
          <w:color w:val="20435C"/>
        </w:rPr>
        <w:t>command</w:t>
      </w:r>
    </w:p>
    <w:p>
      <w:pPr>
        <w:pStyle w:val="BodyText"/>
        <w:rPr>
          <w:rFonts w:ascii="Arial"/>
          <w:b/>
          <w:sz w:val="29"/>
        </w:rPr>
      </w:pPr>
    </w:p>
    <w:p>
      <w:pPr>
        <w:spacing w:before="0"/>
        <w:ind w:left="179" w:right="0" w:firstLine="0"/>
        <w:jc w:val="left"/>
        <w:rPr>
          <w:i/>
          <w:sz w:val="20"/>
        </w:rPr>
      </w:pPr>
      <w:r>
        <w:rPr>
          <w:spacing w:val="-1"/>
          <w:sz w:val="20"/>
        </w:rPr>
        <w:t>Accelerator</w:t>
      </w:r>
      <w:r>
        <w:rPr>
          <w:spacing w:val="-10"/>
          <w:sz w:val="20"/>
        </w:rPr>
        <w:t> </w:t>
      </w:r>
      <w:r>
        <w:rPr>
          <w:sz w:val="20"/>
        </w:rPr>
        <w:t>Variants:</w:t>
      </w:r>
      <w:r>
        <w:rPr>
          <w:spacing w:val="4"/>
          <w:sz w:val="20"/>
        </w:rPr>
        <w:t> </w:t>
      </w:r>
      <w:r>
        <w:rPr>
          <w:i/>
          <w:sz w:val="20"/>
        </w:rPr>
        <w:t>orientorder/atom/kk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165"/>
      <w:bookmarkEnd w:id="1165"/>
      <w:r>
        <w:rPr>
          <w:b w:val="0"/>
        </w:rPr>
      </w:r>
      <w:bookmarkStart w:name="Syntax" w:id="1166"/>
      <w:bookmarkEnd w:id="1166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1259pt;width:474.8pt;height:18.75pt;mso-position-horizontal-relative:page;mso-position-vertical-relative:paragraph;z-index:-15451136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orientorder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orientorder/atom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61"/>
          <w:footerReference w:type="default" r:id="rId26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line="187" w:lineRule="auto" w:before="116"/>
        <w:ind w:left="810" w:right="2052" w:hanging="133"/>
        <w:rPr>
          <w:rFonts w:ascii="Lucida Sans Unicode"/>
        </w:rPr>
      </w:pPr>
      <w:r>
        <w:rPr>
          <w:rFonts w:ascii="Lucida Sans Unicode"/>
          <w:w w:val="90"/>
        </w:rPr>
        <w:t>keyword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cutoff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nnn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degrees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wl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wl/hat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components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chunksize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cutoff</w:t>
      </w:r>
      <w:r>
        <w:rPr>
          <w:rFonts w:ascii="Lucida Sans Unicode"/>
          <w:spacing w:val="17"/>
          <w:w w:val="95"/>
        </w:rPr>
        <w:t> </w:t>
      </w:r>
      <w:r>
        <w:rPr>
          <w:rFonts w:ascii="Lucida Sans Unicode"/>
          <w:w w:val="95"/>
        </w:rPr>
        <w:t>value</w:t>
      </w:r>
      <w:r>
        <w:rPr>
          <w:rFonts w:ascii="Lucida Sans Unicode"/>
          <w:spacing w:val="4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2"/>
          <w:w w:val="95"/>
        </w:rPr>
        <w:t> </w:t>
      </w:r>
      <w:r>
        <w:rPr>
          <w:rFonts w:ascii="Lucida Sans Unicode"/>
          <w:w w:val="95"/>
        </w:rPr>
        <w:t>distance</w:t>
      </w:r>
      <w:r>
        <w:rPr>
          <w:rFonts w:ascii="Lucida Sans Unicode"/>
          <w:spacing w:val="3"/>
          <w:w w:val="95"/>
        </w:rPr>
        <w:t> </w:t>
      </w:r>
      <w:r>
        <w:rPr>
          <w:rFonts w:ascii="Lucida Sans Unicode"/>
          <w:w w:val="95"/>
        </w:rPr>
        <w:t>cutoff</w:t>
      </w:r>
    </w:p>
    <w:p>
      <w:pPr>
        <w:pStyle w:val="BodyText"/>
        <w:spacing w:line="187" w:lineRule="auto"/>
        <w:ind w:left="810" w:right="5293"/>
        <w:rPr>
          <w:rFonts w:ascii="Lucida Sans Unicode"/>
        </w:rPr>
      </w:pPr>
      <w:r>
        <w:rPr>
          <w:rFonts w:ascii="Lucida Sans Unicode"/>
          <w:spacing w:val="-1"/>
          <w:w w:val="90"/>
        </w:rPr>
        <w:t>nnn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value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number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nearest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neighbors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degrees values =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nlvalues, l1, l2,...</w:t>
      </w:r>
    </w:p>
    <w:p>
      <w:pPr>
        <w:pStyle w:val="BodyText"/>
        <w:spacing w:line="187" w:lineRule="auto"/>
        <w:ind w:left="810" w:right="6720"/>
        <w:rPr>
          <w:rFonts w:ascii="Lucida Sans Unicode"/>
        </w:rPr>
      </w:pPr>
      <w:r>
        <w:rPr>
          <w:rFonts w:ascii="Lucida Sans Unicode"/>
        </w:rPr>
        <w:t>wl value = yes or no</w:t>
      </w:r>
      <w:r>
        <w:rPr>
          <w:rFonts w:ascii="Lucida Sans Unicode"/>
          <w:spacing w:val="1"/>
        </w:rPr>
        <w:t> </w:t>
      </w:r>
      <w:r>
        <w:rPr>
          <w:rFonts w:ascii="Lucida Sans Unicode"/>
          <w:w w:val="90"/>
        </w:rPr>
        <w:t>wl/hat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no</w:t>
      </w:r>
    </w:p>
    <w:p>
      <w:pPr>
        <w:pStyle w:val="BodyText"/>
        <w:spacing w:line="224" w:lineRule="exact"/>
        <w:ind w:left="810"/>
        <w:rPr>
          <w:rFonts w:ascii="Lucida Sans Unicode"/>
        </w:rPr>
      </w:pPr>
      <w:r>
        <w:rPr>
          <w:rFonts w:ascii="Lucida Sans Unicode"/>
          <w:w w:val="85"/>
        </w:rPr>
        <w:t>components</w:t>
      </w:r>
      <w:r>
        <w:rPr>
          <w:rFonts w:ascii="Lucida Sans Unicode"/>
          <w:spacing w:val="19"/>
          <w:w w:val="85"/>
        </w:rPr>
        <w:t> </w:t>
      </w:r>
      <w:r>
        <w:rPr>
          <w:rFonts w:ascii="Lucida Sans Unicode"/>
          <w:w w:val="85"/>
        </w:rPr>
        <w:t>value</w:t>
      </w:r>
      <w:r>
        <w:rPr>
          <w:rFonts w:ascii="Lucida Sans Unicode"/>
          <w:spacing w:val="19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ldegree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spacing w:val="-1"/>
          <w:w w:val="90"/>
        </w:rPr>
        <w:t>chunksize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number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pass</w:t>
      </w:r>
    </w:p>
    <w:p>
      <w:pPr>
        <w:pStyle w:val="BodyText"/>
        <w:spacing w:before="8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1167"/>
      <w:bookmarkEnd w:id="1167"/>
      <w:r>
        <w:rPr>
          <w:b w:val="0"/>
        </w:rPr>
      </w:r>
      <w:bookmarkStart w:name="Examples" w:id="1168"/>
      <w:bookmarkEnd w:id="116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4952pt;width:474.8pt;height:54.6pt;mso-position-horizontal-relative:page;mso-position-vertical-relative:paragraph;z-index:-15450624;mso-wrap-distance-left:0;mso-wrap-distance-right:0" coordorigin="1372,257" coordsize="9496,1092">
            <v:shape style="position:absolute;left:1372;top:257;width:9496;height:1092" coordorigin="1372,257" coordsize="9496,1092" path="m10808,257l1432,257,1409,262,1390,275,1377,294,1372,317,1372,1289,1377,1313,1390,1332,1409,1345,1432,1349,10808,1349,10831,1345,10850,1332,10863,1313,10868,1289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076" coordorigin="1380,265" coordsize="9480,1076" path="m10800,265l1440,265,1417,270,1398,283,1385,302,1380,325,1380,1281,1385,1305,1398,1324,1417,1337,1440,1341,10800,1341,10823,1337,10842,1324,10855,1305,10860,1281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092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orientorder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187" w:lineRule="auto" w:before="15"/>
                      <w:ind w:left="67" w:right="27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orientorder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degrees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4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8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12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nnn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1.5</w:t>
                    </w:r>
                    <w:r>
                      <w:rPr>
                        <w:rFonts w:ascii="Lucida Sans Unicode"/>
                        <w:color w:val="666666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orientorder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wl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hat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yes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orientorder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components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169"/>
      <w:bookmarkEnd w:id="1169"/>
      <w:r>
        <w:rPr/>
      </w:r>
      <w:bookmarkStart w:name="Description" w:id="1170"/>
      <w:bookmarkEnd w:id="117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7" w:lineRule="auto" w:before="247"/>
        <w:ind w:left="180" w:right="177"/>
        <w:jc w:val="both"/>
      </w:pPr>
      <w:r>
        <w:rPr/>
        <w:t>Define a computation that calculates a set of bond-orientational order parameters </w:t>
      </w:r>
      <w:r>
        <w:rPr>
          <w:i/>
        </w:rPr>
        <w:t>Q</w:t>
      </w:r>
      <w:r>
        <w:rPr>
          <w:rFonts w:ascii="Cambria" w:hAnsi="Cambria"/>
          <w:vertAlign w:val="subscript"/>
        </w:rPr>
        <w:t>ℓ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for each atom in a group. These</w:t>
      </w:r>
      <w:r>
        <w:rPr>
          <w:spacing w:val="-47"/>
          <w:vertAlign w:val="baseline"/>
        </w:rPr>
        <w:t> </w:t>
      </w:r>
      <w:r>
        <w:rPr>
          <w:vertAlign w:val="baseline"/>
        </w:rPr>
        <w:t>order parameters were introduced by </w:t>
      </w:r>
      <w:hyperlink w:history="true" w:anchor="_bookmark70">
        <w:r>
          <w:rPr>
            <w:i/>
            <w:color w:val="355F7B"/>
            <w:vertAlign w:val="baseline"/>
          </w:rPr>
          <w:t>Steinhardt et al.</w:t>
        </w:r>
      </w:hyperlink>
      <w:r>
        <w:rPr>
          <w:i/>
          <w:color w:val="355F7B"/>
          <w:vertAlign w:val="baseline"/>
        </w:rPr>
        <w:t> </w:t>
      </w:r>
      <w:r>
        <w:rPr>
          <w:vertAlign w:val="baseline"/>
        </w:rPr>
        <w:t>as a way to characterize the local orientational order in atomic</w:t>
      </w:r>
      <w:r>
        <w:rPr>
          <w:spacing w:val="1"/>
          <w:vertAlign w:val="baseline"/>
        </w:rPr>
        <w:t> </w:t>
      </w:r>
      <w:r>
        <w:rPr>
          <w:vertAlign w:val="baseline"/>
        </w:rPr>
        <w:t>structures.</w:t>
      </w:r>
      <w:r>
        <w:rPr>
          <w:spacing w:val="15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atom,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Cambria" w:hAnsi="Cambria"/>
          <w:vertAlign w:val="subscript"/>
        </w:rPr>
        <w:t>ℓ</w:t>
      </w:r>
      <w:r>
        <w:rPr>
          <w:rFonts w:ascii="Cambria" w:hAnsi="Cambria"/>
          <w:spacing w:val="14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real</w:t>
      </w:r>
      <w:r>
        <w:rPr>
          <w:spacing w:val="-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follows:</w:t>
      </w:r>
    </w:p>
    <w:p>
      <w:pPr>
        <w:spacing w:line="28" w:lineRule="exact" w:before="153"/>
        <w:ind w:left="4160" w:right="0" w:firstLine="0"/>
        <w:jc w:val="left"/>
        <w:rPr>
          <w:i/>
          <w:sz w:val="14"/>
        </w:rPr>
      </w:pPr>
      <w:r>
        <w:rPr>
          <w:rFonts w:ascii="Cambria"/>
          <w:position w:val="-7"/>
          <w:sz w:val="20"/>
        </w:rPr>
        <w:t>1</w:t>
      </w:r>
      <w:r>
        <w:rPr>
          <w:rFonts w:ascii="Cambria"/>
          <w:spacing w:val="61"/>
          <w:position w:val="-7"/>
          <w:sz w:val="20"/>
        </w:rPr>
        <w:t> </w:t>
      </w:r>
      <w:r>
        <w:rPr>
          <w:i/>
          <w:sz w:val="14"/>
        </w:rPr>
        <w:t>nnn</w:t>
      </w:r>
    </w:p>
    <w:p>
      <w:pPr>
        <w:spacing w:before="74"/>
        <w:ind w:left="0" w:right="7" w:firstLine="0"/>
        <w:jc w:val="center"/>
        <w:rPr>
          <w:rFonts w:ascii="Lucida Sans Unicode" w:hAnsi="Lucida Sans Unicode"/>
          <w:sz w:val="20"/>
        </w:rPr>
      </w:pPr>
      <w:r>
        <w:rPr/>
        <w:pict>
          <v:line style="position:absolute;mso-position-horizontal-relative:page;mso-position-vertical-relative:paragraph;z-index:-26603008" from="266.02301pt,13.284183pt" to="280.96701pt,13.284183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84.868988pt;margin-top:19.421391pt;width:9.550pt;height:8.450pt;mso-position-horizontal-relative:page;mso-position-vertical-relative:paragraph;z-index:-2660249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j</w:t>
                  </w:r>
                  <w:r>
                    <w:rPr>
                      <w:rFonts w:ascii="Cambria"/>
                      <w:w w:val="95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4.826996pt;margin-top:42.924057pt;width:35.9pt;height:37.2pt;mso-position-horizontal-relative:page;mso-position-vertical-relative:paragraph;z-index:-26600448" type="#_x0000_t202" filled="false" stroked="false">
            <v:textbox inset="0,0,0,0">
              <w:txbxContent>
                <w:p>
                  <w:pPr>
                    <w:pStyle w:val="BodyText"/>
                    <w:spacing w:line="398" w:lineRule="exact"/>
                    <w:rPr>
                      <w:rFonts w:ascii="Cambria" w:hAnsi="Cambria"/>
                    </w:rPr>
                  </w:pPr>
                  <w:r>
                    <w:rPr>
                      <w:rFonts w:ascii="Lucida Sans Unicode" w:hAnsi="Lucida Sans Unicode"/>
                      <w:spacing w:val="-4"/>
                      <w:w w:val="265"/>
                      <w:position w:val="20"/>
                    </w:rPr>
                    <w:t>,</w:t>
                  </w:r>
                  <w:r>
                    <w:rPr>
                      <w:rFonts w:ascii="Lucida Sans Unicode" w:hAnsi="Lucida Sans Unicode"/>
                      <w:spacing w:val="-145"/>
                      <w:w w:val="265"/>
                      <w:position w:val="20"/>
                    </w:rPr>
                    <w:t> </w:t>
                  </w:r>
                  <w:r>
                    <w:rPr>
                      <w:rFonts w:ascii="Cambria" w:hAnsi="Cambria"/>
                      <w:spacing w:val="-4"/>
                    </w:rPr>
                    <w:t>2ℓ</w:t>
                  </w:r>
                  <w:r>
                    <w:rPr>
                      <w:rFonts w:ascii="Cambria" w:hAnsi="Cambria"/>
                    </w:rPr>
                    <w:t> </w:t>
                  </w:r>
                  <w:r>
                    <w:rPr>
                      <w:rFonts w:ascii="Cambria" w:hAnsi="Cambria"/>
                      <w:spacing w:val="-3"/>
                    </w:rPr>
                    <w:t>+</w:t>
                  </w:r>
                  <w:r>
                    <w:rPr>
                      <w:rFonts w:ascii="Cambria" w:hAnsi="Cambria"/>
                    </w:rPr>
                    <w:t> </w:t>
                  </w:r>
                  <w:r>
                    <w:rPr>
                      <w:rFonts w:ascii="Cambria" w:hAnsi="Cambria"/>
                      <w:spacing w:val="-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i/>
          <w:spacing w:val="-71"/>
          <w:w w:val="99"/>
          <w:sz w:val="20"/>
        </w:rPr>
        <w:t>Y</w:t>
      </w:r>
      <w:r>
        <w:rPr>
          <w:rFonts w:ascii="Cambria" w:hAnsi="Cambria"/>
          <w:spacing w:val="-6"/>
          <w:w w:val="116"/>
          <w:position w:val="4"/>
          <w:sz w:val="20"/>
        </w:rPr>
        <w:t>¯</w:t>
      </w:r>
      <w:r>
        <w:rPr>
          <w:rFonts w:ascii="Cambria" w:hAnsi="Cambria"/>
          <w:w w:val="79"/>
          <w:position w:val="-2"/>
          <w:sz w:val="14"/>
        </w:rPr>
        <w:t>ℓ</w:t>
      </w:r>
      <w:r>
        <w:rPr>
          <w:i/>
          <w:w w:val="99"/>
          <w:position w:val="-2"/>
          <w:sz w:val="14"/>
        </w:rPr>
        <w:t>m</w:t>
      </w:r>
      <w:r>
        <w:rPr>
          <w:i/>
          <w:position w:val="-2"/>
          <w:sz w:val="14"/>
        </w:rPr>
        <w:t> </w:t>
      </w:r>
      <w:r>
        <w:rPr>
          <w:i/>
          <w:spacing w:val="-5"/>
          <w:position w:val="-2"/>
          <w:sz w:val="14"/>
        </w:rPr>
        <w:t> </w:t>
      </w:r>
      <w:r>
        <w:rPr>
          <w:rFonts w:ascii="Cambria" w:hAnsi="Cambria"/>
          <w:w w:val="101"/>
          <w:sz w:val="20"/>
        </w:rPr>
        <w:t>=</w:t>
      </w:r>
      <w:r>
        <w:rPr>
          <w:rFonts w:ascii="Cambria" w:hAnsi="Cambria"/>
          <w:spacing w:val="-21"/>
          <w:sz w:val="20"/>
        </w:rPr>
        <w:t> </w:t>
      </w:r>
      <w:r>
        <w:rPr>
          <w:i/>
          <w:w w:val="99"/>
          <w:position w:val="-13"/>
          <w:sz w:val="20"/>
        </w:rPr>
        <w:t>nnn</w:t>
      </w:r>
      <w:r>
        <w:rPr>
          <w:i/>
          <w:spacing w:val="10"/>
          <w:position w:val="-13"/>
          <w:sz w:val="20"/>
        </w:rPr>
        <w:t> </w:t>
      </w:r>
      <w:r>
        <w:rPr>
          <w:rFonts w:ascii="Verdana" w:hAnsi="Verdana"/>
          <w:w w:val="100"/>
          <w:position w:val="-3"/>
          <w:sz w:val="28"/>
        </w:rPr>
        <w:t>∑</w:t>
      </w:r>
      <w:r>
        <w:rPr>
          <w:rFonts w:ascii="Verdana" w:hAnsi="Verdana"/>
          <w:spacing w:val="-72"/>
          <w:position w:val="-3"/>
          <w:sz w:val="28"/>
        </w:rPr>
        <w:t> </w:t>
      </w:r>
      <w:r>
        <w:rPr>
          <w:i/>
          <w:spacing w:val="-10"/>
          <w:w w:val="99"/>
          <w:sz w:val="20"/>
        </w:rPr>
        <w:t>Y</w:t>
      </w:r>
      <w:r>
        <w:rPr>
          <w:rFonts w:ascii="Cambria" w:hAnsi="Cambria"/>
          <w:w w:val="85"/>
          <w:sz w:val="20"/>
          <w:vertAlign w:val="subscript"/>
        </w:rPr>
        <w:t>ℓ</w:t>
      </w:r>
      <w:r>
        <w:rPr>
          <w:i/>
          <w:spacing w:val="9"/>
          <w:w w:val="106"/>
          <w:sz w:val="20"/>
          <w:vertAlign w:val="subscript"/>
        </w:rPr>
        <w:t>m</w:t>
      </w:r>
      <w:r>
        <w:rPr>
          <w:rFonts w:ascii="Lucida Sans Unicode" w:hAnsi="Lucida Sans Unicode"/>
          <w:w w:val="144"/>
          <w:position w:val="16"/>
          <w:sz w:val="20"/>
          <w:vertAlign w:val="baseline"/>
        </w:rPr>
        <w:t> </w:t>
      </w:r>
      <w:r>
        <w:rPr>
          <w:rFonts w:ascii="Arial" w:hAnsi="Arial"/>
          <w:i/>
          <w:w w:val="95"/>
          <w:sz w:val="20"/>
          <w:vertAlign w:val="baseline"/>
        </w:rPr>
        <w:t>θ</w:t>
      </w:r>
      <w:r>
        <w:rPr>
          <w:rFonts w:ascii="Arial" w:hAnsi="Arial"/>
          <w:i/>
          <w:spacing w:val="-33"/>
          <w:sz w:val="20"/>
          <w:vertAlign w:val="baseline"/>
        </w:rPr>
        <w:t> </w:t>
      </w:r>
      <w:r>
        <w:rPr>
          <w:rFonts w:ascii="Cambria" w:hAnsi="Cambria"/>
          <w:w w:val="86"/>
          <w:sz w:val="20"/>
          <w:vertAlign w:val="baseline"/>
        </w:rPr>
        <w:t>(</w:t>
      </w:r>
      <w:r>
        <w:rPr>
          <w:b/>
          <w:w w:val="99"/>
          <w:sz w:val="20"/>
          <w:vertAlign w:val="baseline"/>
        </w:rPr>
        <w:t>r</w:t>
      </w:r>
      <w:r>
        <w:rPr>
          <w:i/>
          <w:w w:val="106"/>
          <w:sz w:val="20"/>
          <w:vertAlign w:val="subscript"/>
        </w:rPr>
        <w:t>i</w:t>
      </w:r>
      <w:r>
        <w:rPr>
          <w:i/>
          <w:spacing w:val="-30"/>
          <w:sz w:val="20"/>
          <w:vertAlign w:val="baseline"/>
        </w:rPr>
        <w:t> </w:t>
      </w:r>
      <w:r>
        <w:rPr>
          <w:i/>
          <w:spacing w:val="13"/>
          <w:w w:val="106"/>
          <w:sz w:val="20"/>
          <w:vertAlign w:val="subscript"/>
        </w:rPr>
        <w:t>j</w:t>
      </w:r>
      <w:r>
        <w:rPr>
          <w:rFonts w:ascii="Cambria" w:hAnsi="Cambria"/>
          <w:w w:val="86"/>
          <w:sz w:val="20"/>
          <w:vertAlign w:val="baseline"/>
        </w:rPr>
        <w:t>)</w:t>
      </w:r>
      <w:r>
        <w:rPr>
          <w:rFonts w:ascii="Cambria" w:hAnsi="Cambria"/>
          <w:w w:val="134"/>
          <w:sz w:val="20"/>
          <w:vertAlign w:val="baseline"/>
        </w:rPr>
        <w:t>,</w:t>
      </w:r>
      <w:r>
        <w:rPr>
          <w:rFonts w:ascii="Cambria" w:hAnsi="Cambria"/>
          <w:spacing w:val="-11"/>
          <w:sz w:val="20"/>
          <w:vertAlign w:val="baseline"/>
        </w:rPr>
        <w:t> </w:t>
      </w:r>
      <w:r>
        <w:rPr>
          <w:rFonts w:ascii="Arial" w:hAnsi="Arial"/>
          <w:i/>
          <w:w w:val="79"/>
          <w:sz w:val="20"/>
          <w:vertAlign w:val="baseline"/>
        </w:rPr>
        <w:t>φ</w:t>
      </w:r>
      <w:r>
        <w:rPr>
          <w:rFonts w:ascii="Arial" w:hAnsi="Arial"/>
          <w:i/>
          <w:spacing w:val="-34"/>
          <w:sz w:val="20"/>
          <w:vertAlign w:val="baseline"/>
        </w:rPr>
        <w:t> </w:t>
      </w:r>
      <w:r>
        <w:rPr>
          <w:rFonts w:ascii="Cambria" w:hAnsi="Cambria"/>
          <w:spacing w:val="-1"/>
          <w:w w:val="86"/>
          <w:sz w:val="20"/>
          <w:vertAlign w:val="baseline"/>
        </w:rPr>
        <w:t>(</w:t>
      </w:r>
      <w:r>
        <w:rPr>
          <w:b/>
          <w:w w:val="99"/>
          <w:sz w:val="20"/>
          <w:vertAlign w:val="baseline"/>
        </w:rPr>
        <w:t>r</w:t>
      </w:r>
      <w:r>
        <w:rPr>
          <w:i/>
          <w:w w:val="106"/>
          <w:sz w:val="20"/>
          <w:vertAlign w:val="subscript"/>
        </w:rPr>
        <w:t>i</w:t>
      </w:r>
      <w:r>
        <w:rPr>
          <w:i/>
          <w:spacing w:val="-30"/>
          <w:sz w:val="20"/>
          <w:vertAlign w:val="baseline"/>
        </w:rPr>
        <w:t> </w:t>
      </w:r>
      <w:r>
        <w:rPr>
          <w:i/>
          <w:spacing w:val="13"/>
          <w:w w:val="106"/>
          <w:sz w:val="20"/>
          <w:vertAlign w:val="subscript"/>
        </w:rPr>
        <w:t>j</w:t>
      </w:r>
      <w:r>
        <w:rPr>
          <w:rFonts w:ascii="Cambria" w:hAnsi="Cambria"/>
          <w:spacing w:val="-1"/>
          <w:w w:val="86"/>
          <w:sz w:val="20"/>
          <w:vertAlign w:val="baseline"/>
        </w:rPr>
        <w:t>)</w:t>
      </w:r>
      <w:r>
        <w:rPr>
          <w:rFonts w:ascii="Lucida Sans Unicode" w:hAnsi="Lucida Sans Unicode"/>
          <w:w w:val="144"/>
          <w:position w:val="16"/>
          <w:sz w:val="20"/>
          <w:vertAlign w:val="baseline"/>
        </w:rPr>
        <w:t> </w:t>
      </w:r>
    </w:p>
    <w:p>
      <w:pPr>
        <w:pStyle w:val="BodyText"/>
        <w:spacing w:before="8"/>
        <w:rPr>
          <w:rFonts w:ascii="Lucida Sans Unicode"/>
          <w:sz w:val="7"/>
        </w:rPr>
      </w:pPr>
      <w:r>
        <w:rPr/>
        <w:pict>
          <v:shape style="position:absolute;margin-left:275.338013pt;margin-top:7.973488pt;width:73.95pt;height:.1pt;mso-position-horizontal-relative:page;mso-position-vertical-relative:paragraph;z-index:-15450112;mso-wrap-distance-left:0;mso-wrap-distance-right:0" coordorigin="5507,159" coordsize="1479,0" path="m5507,159l6985,159e" filled="false" stroked="true" strokeweight=".38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Lucida Sans Unicode"/>
          <w:sz w:val="7"/>
        </w:rPr>
        <w:sectPr>
          <w:headerReference w:type="default" r:id="rId263"/>
          <w:footerReference w:type="default" r:id="rId264"/>
          <w:pgSz w:w="12240" w:h="15840"/>
          <w:pgMar w:header="681" w:footer="809" w:top="920" w:bottom="1000" w:left="1260" w:right="1260"/>
        </w:sectPr>
      </w:pPr>
    </w:p>
    <w:p>
      <w:pPr>
        <w:spacing w:line="240" w:lineRule="auto" w:before="0"/>
        <w:ind w:left="0" w:right="0" w:firstLine="0"/>
        <w:jc w:val="right"/>
        <w:rPr>
          <w:rFonts w:ascii="Arial" w:hAnsi="Arial"/>
          <w:i/>
          <w:sz w:val="20"/>
        </w:rPr>
      </w:pPr>
      <w:r>
        <w:rPr>
          <w:i/>
          <w:w w:val="99"/>
          <w:position w:val="-12"/>
          <w:sz w:val="20"/>
        </w:rPr>
        <w:t>Q</w:t>
      </w:r>
      <w:r>
        <w:rPr>
          <w:i/>
          <w:position w:val="-12"/>
          <w:sz w:val="20"/>
        </w:rPr>
        <w:t> </w:t>
      </w:r>
      <w:r>
        <w:rPr>
          <w:i/>
          <w:spacing w:val="23"/>
          <w:position w:val="-12"/>
          <w:sz w:val="20"/>
        </w:rPr>
        <w:t> </w:t>
      </w:r>
      <w:r>
        <w:rPr>
          <w:rFonts w:ascii="Cambria" w:hAnsi="Cambria"/>
          <w:spacing w:val="-1"/>
          <w:w w:val="101"/>
          <w:position w:val="-12"/>
          <w:sz w:val="20"/>
        </w:rPr>
        <w:t>=</w:t>
      </w:r>
      <w:r>
        <w:rPr>
          <w:rFonts w:ascii="Lucida Sans Unicode" w:hAnsi="Lucida Sans Unicode"/>
          <w:spacing w:val="-211"/>
          <w:w w:val="332"/>
          <w:position w:val="28"/>
          <w:sz w:val="20"/>
        </w:rPr>
        <w:t>‚</w:t>
      </w:r>
      <w:r>
        <w:rPr>
          <w:rFonts w:ascii="Lucida Sans Unicode" w:hAnsi="Lucida Sans Unicode"/>
          <w:w w:val="332"/>
          <w:position w:val="5"/>
          <w:sz w:val="20"/>
        </w:rPr>
        <w:t>.</w:t>
      </w:r>
      <w:r>
        <w:rPr>
          <w:rFonts w:ascii="Lucida Sans Unicode" w:hAnsi="Lucida Sans Unicode"/>
          <w:spacing w:val="-40"/>
          <w:position w:val="5"/>
          <w:sz w:val="20"/>
        </w:rPr>
        <w:t> </w:t>
      </w:r>
      <w:r>
        <w:rPr>
          <w:w w:val="99"/>
          <w:sz w:val="20"/>
          <w:u w:val="single"/>
        </w:rPr>
        <w:t> </w:t>
      </w:r>
      <w:r>
        <w:rPr>
          <w:sz w:val="20"/>
          <w:u w:val="single"/>
        </w:rPr>
        <w:t> </w:t>
      </w:r>
      <w:r>
        <w:rPr>
          <w:spacing w:val="-21"/>
          <w:sz w:val="20"/>
          <w:u w:val="single"/>
        </w:rPr>
        <w:t> </w:t>
      </w:r>
      <w:r>
        <w:rPr>
          <w:rFonts w:ascii="Cambria" w:hAnsi="Cambria"/>
          <w:w w:val="89"/>
          <w:sz w:val="20"/>
          <w:u w:val="single"/>
        </w:rPr>
        <w:t>4</w:t>
      </w:r>
      <w:r>
        <w:rPr>
          <w:rFonts w:ascii="Arial" w:hAnsi="Arial"/>
          <w:i/>
          <w:w w:val="81"/>
          <w:sz w:val="20"/>
          <w:u w:val="single"/>
        </w:rPr>
        <w:t>π</w:t>
      </w:r>
      <w:r>
        <w:rPr>
          <w:rFonts w:ascii="Arial" w:hAnsi="Arial"/>
          <w:i/>
          <w:spacing w:val="-22"/>
          <w:sz w:val="20"/>
          <w:u w:val="single"/>
        </w:rPr>
        <w:t> </w:t>
      </w:r>
    </w:p>
    <w:p>
      <w:pPr>
        <w:spacing w:line="140" w:lineRule="exact" w:before="39"/>
        <w:ind w:left="79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i/>
          <w:sz w:val="14"/>
        </w:rPr>
        <w:t>m</w:t>
      </w:r>
      <w:r>
        <w:rPr>
          <w:rFonts w:ascii="Cambria" w:hAnsi="Cambria"/>
          <w:sz w:val="14"/>
        </w:rPr>
        <w:t>=ℓ</w:t>
      </w:r>
    </w:p>
    <w:p>
      <w:pPr>
        <w:spacing w:line="249" w:lineRule="exact" w:before="0"/>
        <w:ind w:left="402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303.542999pt;margin-top:-2.075174pt;width:18.1pt;height:29.15pt;mso-position-horizontal-relative:page;mso-position-vertical-relative:paragraph;z-index:-26599936" type="#_x0000_t202" filled="false" stroked="false">
            <v:textbox inset="0,0,0,0">
              <w:txbxContent>
                <w:p>
                  <w:pPr>
                    <w:spacing w:line="324" w:lineRule="exact" w:before="8"/>
                    <w:ind w:left="78" w:right="0" w:firstLine="0"/>
                    <w:jc w:val="left"/>
                    <w:rPr>
                      <w:rFonts w:ascii="Verdana" w:hAnsi="Verdana"/>
                      <w:sz w:val="28"/>
                    </w:rPr>
                  </w:pPr>
                  <w:r>
                    <w:rPr>
                      <w:rFonts w:ascii="Verdana" w:hAnsi="Verdana"/>
                      <w:w w:val="100"/>
                      <w:sz w:val="28"/>
                    </w:rPr>
                    <w:t>∑</w:t>
                  </w:r>
                </w:p>
                <w:p>
                  <w:pPr>
                    <w:spacing w:line="148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m</w:t>
                  </w:r>
                  <w:r>
                    <w:rPr>
                      <w:rFonts w:ascii="Cambria" w:hAnsi="Cambria"/>
                      <w:w w:val="101"/>
                      <w:sz w:val="14"/>
                    </w:rPr>
                    <w:t>=</w:t>
                  </w:r>
                  <w:r>
                    <w:rPr>
                      <w:rFonts w:ascii="Cambria" w:hAnsi="Cambria"/>
                      <w:w w:val="160"/>
                      <w:sz w:val="14"/>
                    </w:rPr>
                    <w:t>−</w:t>
                  </w:r>
                  <w:r>
                    <w:rPr>
                      <w:rFonts w:ascii="Cambria" w:hAnsi="Cambria"/>
                      <w:w w:val="79"/>
                      <w:sz w:val="14"/>
                    </w:rPr>
                    <w:t>ℓ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84201pt;margin-top:5.337596pt;width:7.95pt;height:8.35pt;mso-position-horizontal-relative:page;mso-position-vertical-relative:paragraph;z-index:-2659942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rFonts w:ascii="Cambria" w:hAnsi="Cambria"/>
                      <w:w w:val="90"/>
                      <w:sz w:val="14"/>
                    </w:rPr>
                    <w:t>ℓ</w:t>
                  </w:r>
                  <w:r>
                    <w:rPr>
                      <w:i/>
                      <w:w w:val="90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0.819pt;margin-top:1.401876pt;width:7.95pt;height:13.75pt;mso-position-horizontal-relative:page;mso-position-vertical-relative:paragraph;z-index:16012288" type="#_x0000_t202" filled="false" stroked="false">
            <v:textbox inset="0,0,0,0">
              <w:txbxContent>
                <w:p>
                  <w:pPr>
                    <w:spacing w:line="268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rFonts w:ascii="Cambria" w:hAnsi="Cambria"/>
                      <w:spacing w:val="-23"/>
                      <w:w w:val="79"/>
                      <w:sz w:val="14"/>
                    </w:rPr>
                    <w:t>ℓ</w:t>
                  </w:r>
                  <w:r>
                    <w:rPr>
                      <w:rFonts w:ascii="Cambria" w:hAnsi="Cambria"/>
                      <w:spacing w:val="-59"/>
                      <w:w w:val="120"/>
                      <w:position w:val="13"/>
                      <w:sz w:val="14"/>
                    </w:rPr>
                    <w:t>∗</w:t>
                  </w:r>
                  <w:r>
                    <w:rPr>
                      <w:i/>
                      <w:w w:val="99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i/>
          <w:spacing w:val="-21"/>
          <w:w w:val="110"/>
          <w:position w:val="-3"/>
          <w:sz w:val="20"/>
        </w:rPr>
        <w:t>Y</w:t>
      </w:r>
      <w:r>
        <w:rPr>
          <w:rFonts w:ascii="Cambria" w:hAnsi="Cambria"/>
          <w:spacing w:val="-21"/>
          <w:w w:val="110"/>
          <w:sz w:val="20"/>
        </w:rPr>
        <w:t>¯</w:t>
      </w:r>
      <w:r>
        <w:rPr>
          <w:rFonts w:ascii="Cambria" w:hAnsi="Cambria"/>
          <w:spacing w:val="-2"/>
          <w:w w:val="110"/>
          <w:sz w:val="20"/>
        </w:rPr>
        <w:t> </w:t>
      </w:r>
      <w:r>
        <w:rPr>
          <w:i/>
          <w:spacing w:val="-20"/>
          <w:w w:val="110"/>
          <w:position w:val="-3"/>
          <w:sz w:val="20"/>
        </w:rPr>
        <w:t>Y</w:t>
      </w:r>
      <w:r>
        <w:rPr>
          <w:rFonts w:ascii="Cambria" w:hAnsi="Cambria"/>
          <w:spacing w:val="-20"/>
          <w:w w:val="110"/>
          <w:sz w:val="20"/>
        </w:rPr>
        <w:t>¯</w:t>
      </w:r>
    </w:p>
    <w:p>
      <w:pPr>
        <w:spacing w:after="0" w:line="249" w:lineRule="exact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4754" w:space="40"/>
            <w:col w:w="4926"/>
          </w:cols>
        </w:sectPr>
      </w:pPr>
    </w:p>
    <w:p>
      <w:pPr>
        <w:pStyle w:val="BodyText"/>
        <w:spacing w:line="247" w:lineRule="auto" w:before="170"/>
        <w:ind w:left="180" w:right="179"/>
        <w:jc w:val="both"/>
      </w:pPr>
      <w:r>
        <w:rPr/>
        <w:pict>
          <v:shape style="position:absolute;margin-left:258.549988pt;margin-top:58.100945pt;width:7.75pt;height:17.3pt;mso-position-horizontal-relative:page;mso-position-vertical-relative:paragraph;z-index:-2660198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042007pt;margin-top:-18.18639pt;width:2.95pt;height:7pt;mso-position-horizontal-relative:page;mso-position-vertical-relative:paragraph;z-index:-26600960" type="#_x0000_t202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79"/>
                      <w:sz w:val="14"/>
                    </w:rPr>
                    <w:t>ℓ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The first equation defines the local order parameters as averages of the spherical harmonics </w:t>
      </w:r>
      <w:r>
        <w:rPr>
          <w:i/>
          <w:w w:val="95"/>
        </w:rPr>
        <w:t>Y</w:t>
      </w:r>
      <w:r>
        <w:rPr>
          <w:rFonts w:ascii="Cambria" w:hAnsi="Cambria"/>
          <w:w w:val="95"/>
          <w:vertAlign w:val="subscript"/>
        </w:rPr>
        <w:t>ℓ</w:t>
      </w:r>
      <w:r>
        <w:rPr>
          <w:i/>
          <w:w w:val="95"/>
          <w:vertAlign w:val="subscript"/>
        </w:rPr>
        <w:t>m</w:t>
      </w:r>
      <w:r>
        <w:rPr>
          <w:i/>
          <w:w w:val="95"/>
          <w:vertAlign w:val="baseline"/>
        </w:rPr>
        <w:t> </w:t>
      </w:r>
      <w:r>
        <w:rPr>
          <w:w w:val="95"/>
          <w:vertAlign w:val="baseline"/>
        </w:rPr>
        <w:t>for each neighbor. These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3D</w:t>
      </w:r>
      <w:r>
        <w:rPr>
          <w:spacing w:val="-1"/>
          <w:vertAlign w:val="baseline"/>
        </w:rPr>
        <w:t> </w:t>
      </w:r>
      <w:r>
        <w:rPr>
          <w:vertAlign w:val="baseline"/>
        </w:rPr>
        <w:t>analog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2D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</w:t>
      </w:r>
      <w:r>
        <w:rPr>
          <w:spacing w:val="-2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q</w:t>
      </w:r>
      <w:r>
        <w:rPr>
          <w:i/>
          <w:vertAlign w:val="subscript"/>
        </w:rPr>
        <w:t>n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implemented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LAMMPS</w:t>
      </w:r>
      <w:r>
        <w:rPr>
          <w:spacing w:val="-47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10"/>
          <w:vertAlign w:val="baseline"/>
        </w:rPr>
        <w:t> </w:t>
      </w:r>
      <w:hyperlink w:history="true" w:anchor="_bookmark62">
        <w:r>
          <w:rPr>
            <w:i/>
            <w:color w:val="355F7B"/>
            <w:vertAlign w:val="baseline"/>
          </w:rPr>
          <w:t>hexorder/atom</w:t>
        </w:r>
      </w:hyperlink>
      <w:r>
        <w:rPr>
          <w:vertAlign w:val="baseline"/>
        </w:rPr>
        <w:t>.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summation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over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nnn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nearest</w:t>
      </w:r>
      <w:r>
        <w:rPr>
          <w:spacing w:val="-9"/>
          <w:vertAlign w:val="baseline"/>
        </w:rPr>
        <w:t> </w:t>
      </w:r>
      <w:r>
        <w:rPr>
          <w:vertAlign w:val="baseline"/>
        </w:rPr>
        <w:t>neighbors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central</w:t>
      </w:r>
      <w:r>
        <w:rPr>
          <w:spacing w:val="-10"/>
          <w:vertAlign w:val="baseline"/>
        </w:rPr>
        <w:t> </w:t>
      </w:r>
      <w:r>
        <w:rPr>
          <w:vertAlign w:val="baseline"/>
        </w:rPr>
        <w:t>atom.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angles</w:t>
      </w:r>
      <w:r>
        <w:rPr>
          <w:spacing w:val="-10"/>
          <w:vertAlign w:val="baseline"/>
        </w:rPr>
        <w:t> </w:t>
      </w:r>
      <w:r>
        <w:rPr>
          <w:rFonts w:ascii="Arial" w:hAnsi="Arial"/>
          <w:i/>
          <w:vertAlign w:val="baseline"/>
        </w:rPr>
        <w:t>θ</w:t>
      </w:r>
      <w:r>
        <w:rPr>
          <w:rFonts w:ascii="Arial" w:hAnsi="Arial"/>
          <w:i/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rFonts w:ascii="Arial" w:hAnsi="Arial"/>
          <w:i/>
          <w:vertAlign w:val="baseline"/>
        </w:rPr>
        <w:t>φ</w:t>
      </w:r>
      <w:r>
        <w:rPr>
          <w:rFonts w:ascii="Arial" w:hAnsi="Arial"/>
          <w:i/>
          <w:spacing w:val="5"/>
          <w:vertAlign w:val="baseline"/>
        </w:rPr>
        <w:t> </w:t>
      </w:r>
      <w:r>
        <w:rPr>
          <w:vertAlign w:val="baseline"/>
        </w:rPr>
        <w:t>are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the standard spherical polar angles defining the direction of the bond vector </w:t>
      </w:r>
      <w:r>
        <w:rPr>
          <w:i/>
          <w:w w:val="95"/>
          <w:vertAlign w:val="baseline"/>
        </w:rPr>
        <w:t>r</w:t>
      </w:r>
      <w:r>
        <w:rPr>
          <w:i/>
          <w:w w:val="95"/>
          <w:vertAlign w:val="subscript"/>
        </w:rPr>
        <w:t>i</w:t>
      </w:r>
      <w:r>
        <w:rPr>
          <w:i/>
          <w:w w:val="95"/>
          <w:vertAlign w:val="baseline"/>
        </w:rPr>
        <w:t> </w:t>
      </w:r>
      <w:r>
        <w:rPr>
          <w:i/>
          <w:w w:val="95"/>
          <w:vertAlign w:val="subscript"/>
        </w:rPr>
        <w:t>j</w:t>
      </w:r>
      <w:r>
        <w:rPr>
          <w:w w:val="95"/>
          <w:vertAlign w:val="baseline"/>
        </w:rPr>
        <w:t>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The phase and sign of </w:t>
      </w:r>
      <w:r>
        <w:rPr>
          <w:i/>
          <w:w w:val="95"/>
          <w:vertAlign w:val="baseline"/>
        </w:rPr>
        <w:t>Y</w:t>
      </w:r>
      <w:r>
        <w:rPr>
          <w:rFonts w:ascii="Cambria" w:hAnsi="Cambria"/>
          <w:w w:val="95"/>
          <w:vertAlign w:val="subscript"/>
        </w:rPr>
        <w:t>ℓ</w:t>
      </w:r>
      <w:r>
        <w:rPr>
          <w:i/>
          <w:w w:val="95"/>
          <w:vertAlign w:val="subscript"/>
        </w:rPr>
        <w:t>m</w:t>
      </w:r>
      <w:r>
        <w:rPr>
          <w:i/>
          <w:w w:val="95"/>
          <w:vertAlign w:val="baseline"/>
        </w:rPr>
        <w:t> </w:t>
      </w:r>
      <w:r>
        <w:rPr>
          <w:w w:val="95"/>
          <w:vertAlign w:val="baseline"/>
        </w:rPr>
        <w:t>follow the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standard conventions, so that </w:t>
      </w:r>
      <w:r>
        <w:rPr>
          <w:rFonts w:ascii="Cambria" w:hAnsi="Cambria"/>
          <w:w w:val="95"/>
          <w:vertAlign w:val="baseline"/>
        </w:rPr>
        <w:t>sign(</w:t>
      </w:r>
      <w:r>
        <w:rPr>
          <w:i/>
          <w:w w:val="95"/>
          <w:vertAlign w:val="baseline"/>
        </w:rPr>
        <w:t>Y</w:t>
      </w:r>
      <w:r>
        <w:rPr>
          <w:rFonts w:ascii="Cambria" w:hAnsi="Cambria"/>
          <w:w w:val="95"/>
          <w:vertAlign w:val="subscript"/>
        </w:rPr>
        <w:t>ℓℓ</w:t>
      </w:r>
      <w:r>
        <w:rPr>
          <w:rFonts w:ascii="Cambria" w:hAnsi="Cambria"/>
          <w:w w:val="95"/>
          <w:vertAlign w:val="baseline"/>
        </w:rPr>
        <w:t>(0, 0)) = (</w:t>
      </w:r>
      <w:r>
        <w:rPr>
          <w:rFonts w:ascii="Cambria" w:hAnsi="Cambria"/>
          <w:spacing w:val="1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1)</w:t>
      </w:r>
      <w:r>
        <w:rPr>
          <w:rFonts w:ascii="Cambria" w:hAnsi="Cambria"/>
          <w:w w:val="95"/>
          <w:vertAlign w:val="superscript"/>
        </w:rPr>
        <w:t>ℓ</w:t>
      </w:r>
      <w:r>
        <w:rPr>
          <w:w w:val="95"/>
          <w:vertAlign w:val="baseline"/>
        </w:rPr>
        <w:t>. The second equation defines </w:t>
      </w:r>
      <w:r>
        <w:rPr>
          <w:i/>
          <w:w w:val="95"/>
          <w:vertAlign w:val="baseline"/>
        </w:rPr>
        <w:t>Q</w:t>
      </w:r>
      <w:r>
        <w:rPr>
          <w:rFonts w:ascii="Cambria" w:hAnsi="Cambria"/>
          <w:w w:val="95"/>
          <w:vertAlign w:val="subscript"/>
        </w:rPr>
        <w:t>ℓ</w:t>
      </w:r>
      <w:r>
        <w:rPr>
          <w:w w:val="95"/>
          <w:vertAlign w:val="baseline"/>
        </w:rPr>
        <w:t>, which is a rotationally invariant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non-negative</w:t>
      </w:r>
      <w:r>
        <w:rPr>
          <w:spacing w:val="-3"/>
          <w:vertAlign w:val="baseline"/>
        </w:rPr>
        <w:t> </w:t>
      </w:r>
      <w:r>
        <w:rPr>
          <w:vertAlign w:val="baseline"/>
        </w:rPr>
        <w:t>amplitude</w:t>
      </w:r>
      <w:r>
        <w:rPr>
          <w:spacing w:val="-2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-2"/>
          <w:vertAlign w:val="baseline"/>
        </w:rPr>
        <w:t> </w:t>
      </w:r>
      <w:r>
        <w:rPr>
          <w:vertAlign w:val="baseline"/>
        </w:rPr>
        <w:t>summing</w:t>
      </w:r>
      <w:r>
        <w:rPr>
          <w:spacing w:val="-2"/>
          <w:vertAlign w:val="baseline"/>
        </w:rPr>
        <w:t> </w:t>
      </w:r>
      <w:r>
        <w:rPr>
          <w:vertAlign w:val="baseline"/>
        </w:rPr>
        <w:t>over</w:t>
      </w:r>
      <w:r>
        <w:rPr>
          <w:spacing w:val="-2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degree</w:t>
      </w:r>
      <w:r>
        <w:rPr>
          <w:spacing w:val="-2"/>
          <w:vertAlign w:val="baseline"/>
        </w:rPr>
        <w:t> </w:t>
      </w:r>
      <w:r>
        <w:rPr>
          <w:rFonts w:ascii="Cambria" w:hAnsi="Cambria"/>
          <w:vertAlign w:val="baseline"/>
        </w:rPr>
        <w:t>ℓ</w:t>
      </w:r>
      <w:r>
        <w:rPr>
          <w:vertAlign w:val="baseline"/>
        </w:rPr>
        <w:t>.</w:t>
      </w:r>
    </w:p>
    <w:p>
      <w:pPr>
        <w:pStyle w:val="BodyText"/>
        <w:spacing w:line="249" w:lineRule="auto" w:before="117"/>
        <w:ind w:left="180" w:right="178"/>
        <w:jc w:val="both"/>
      </w:pPr>
      <w:r>
        <w:rPr/>
        <w:t>The</w:t>
      </w:r>
      <w:r>
        <w:rPr>
          <w:spacing w:val="-11"/>
        </w:rPr>
        <w:t> </w:t>
      </w:r>
      <w:r>
        <w:rPr/>
        <w:t>optional</w:t>
      </w:r>
      <w:r>
        <w:rPr>
          <w:spacing w:val="-11"/>
        </w:rPr>
        <w:t> </w:t>
      </w:r>
      <w:r>
        <w:rPr/>
        <w:t>keyword</w:t>
      </w:r>
      <w:r>
        <w:rPr>
          <w:spacing w:val="-10"/>
        </w:rPr>
        <w:t> </w:t>
      </w:r>
      <w:r>
        <w:rPr>
          <w:i/>
        </w:rPr>
        <w:t>cutoff</w:t>
      </w:r>
      <w:r>
        <w:rPr>
          <w:i/>
          <w:spacing w:val="20"/>
        </w:rPr>
        <w:t> </w:t>
      </w:r>
      <w:r>
        <w:rPr/>
        <w:t>defines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distance</w:t>
      </w:r>
      <w:r>
        <w:rPr>
          <w:spacing w:val="-11"/>
        </w:rPr>
        <w:t> </w:t>
      </w:r>
      <w:r>
        <w:rPr/>
        <w:t>cutoff</w:t>
      </w:r>
      <w:r>
        <w:rPr>
          <w:spacing w:val="-10"/>
        </w:rPr>
        <w:t> </w:t>
      </w:r>
      <w:r>
        <w:rPr/>
        <w:t>used</w:t>
      </w:r>
      <w:r>
        <w:rPr>
          <w:spacing w:val="-11"/>
        </w:rPr>
        <w:t> </w:t>
      </w:r>
      <w:r>
        <w:rPr/>
        <w:t>when</w:t>
      </w:r>
      <w:r>
        <w:rPr>
          <w:spacing w:val="-10"/>
        </w:rPr>
        <w:t> </w:t>
      </w:r>
      <w:r>
        <w:rPr/>
        <w:t>searching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neighbors.</w:t>
      </w:r>
      <w:r>
        <w:rPr>
          <w:spacing w:val="6"/>
        </w:rPr>
        <w:t> </w:t>
      </w:r>
      <w:r>
        <w:rPr/>
        <w:t>The</w:t>
      </w:r>
      <w:r>
        <w:rPr>
          <w:spacing w:val="-11"/>
        </w:rPr>
        <w:t> </w:t>
      </w:r>
      <w:r>
        <w:rPr/>
        <w:t>default</w:t>
      </w:r>
      <w:r>
        <w:rPr>
          <w:spacing w:val="-10"/>
        </w:rPr>
        <w:t> </w:t>
      </w:r>
      <w:r>
        <w:rPr/>
        <w:t>value,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the</w:t>
      </w:r>
      <w:r>
        <w:rPr>
          <w:spacing w:val="-47"/>
        </w:rPr>
        <w:t> </w:t>
      </w:r>
      <w:r>
        <w:rPr/>
        <w:t>maximum</w:t>
      </w:r>
      <w:r>
        <w:rPr>
          <w:spacing w:val="-2"/>
        </w:rPr>
        <w:t> </w:t>
      </w:r>
      <w:r>
        <w:rPr/>
        <w:t>allowable</w:t>
      </w:r>
      <w:r>
        <w:rPr>
          <w:spacing w:val="-2"/>
        </w:rPr>
        <w:t> </w:t>
      </w:r>
      <w:r>
        <w:rPr/>
        <w:t>value,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cutoff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line="247" w:lineRule="auto" w:before="116"/>
        <w:ind w:left="180" w:right="177"/>
        <w:jc w:val="both"/>
      </w:pPr>
      <w:r>
        <w:rPr/>
        <w:t>The</w:t>
      </w:r>
      <w:r>
        <w:rPr>
          <w:spacing w:val="-9"/>
        </w:rPr>
        <w:t> </w:t>
      </w:r>
      <w:r>
        <w:rPr/>
        <w:t>optional</w:t>
      </w:r>
      <w:r>
        <w:rPr>
          <w:spacing w:val="-8"/>
        </w:rPr>
        <w:t> </w:t>
      </w:r>
      <w:r>
        <w:rPr/>
        <w:t>keyword</w:t>
      </w:r>
      <w:r>
        <w:rPr>
          <w:spacing w:val="-9"/>
        </w:rPr>
        <w:t> </w:t>
      </w:r>
      <w:r>
        <w:rPr>
          <w:i/>
        </w:rPr>
        <w:t>nnn</w:t>
      </w:r>
      <w:r>
        <w:rPr>
          <w:i/>
          <w:spacing w:val="-8"/>
        </w:rPr>
        <w:t> </w:t>
      </w:r>
      <w:r>
        <w:rPr/>
        <w:t>defines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nearest</w:t>
      </w:r>
      <w:r>
        <w:rPr>
          <w:spacing w:val="-9"/>
        </w:rPr>
        <w:t> </w:t>
      </w:r>
      <w:r>
        <w:rPr/>
        <w:t>neighbors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calculate</w:t>
      </w:r>
      <w:r>
        <w:rPr>
          <w:spacing w:val="-8"/>
        </w:rPr>
        <w:t> </w:t>
      </w:r>
      <w:r>
        <w:rPr>
          <w:i/>
        </w:rPr>
        <w:t>Q</w:t>
      </w:r>
      <w:r>
        <w:rPr>
          <w:rFonts w:ascii="Cambria" w:hAnsi="Cambria"/>
          <w:vertAlign w:val="subscript"/>
        </w:rPr>
        <w:t>ℓ</w:t>
      </w:r>
      <w:r>
        <w:rPr>
          <w:vertAlign w:val="baseline"/>
        </w:rPr>
        <w:t>.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default</w:t>
      </w:r>
      <w:r>
        <w:rPr>
          <w:spacing w:val="-9"/>
          <w:vertAlign w:val="baseline"/>
        </w:rPr>
        <w:t> </w:t>
      </w:r>
      <w:r>
        <w:rPr>
          <w:vertAlign w:val="baseline"/>
        </w:rPr>
        <w:t>value</w:t>
      </w:r>
      <w:r>
        <w:rPr>
          <w:spacing w:val="-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12.</w:t>
      </w:r>
      <w:r>
        <w:rPr>
          <w:spacing w:val="10"/>
          <w:vertAlign w:val="baseline"/>
        </w:rPr>
        <w:t> </w:t>
      </w:r>
      <w:r>
        <w:rPr>
          <w:vertAlign w:val="baseline"/>
        </w:rPr>
        <w:t>If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vertAlign w:val="baseline"/>
        </w:rPr>
        <w:t>value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NULL,</w:t>
      </w:r>
      <w:r>
        <w:rPr>
          <w:spacing w:val="-2"/>
          <w:vertAlign w:val="baseline"/>
        </w:rPr>
        <w:t> </w:t>
      </w:r>
      <w:r>
        <w:rPr>
          <w:vertAlign w:val="baseline"/>
        </w:rPr>
        <w:t>then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neighbors</w:t>
      </w:r>
      <w:r>
        <w:rPr>
          <w:spacing w:val="-2"/>
          <w:vertAlign w:val="baseline"/>
        </w:rPr>
        <w:t> </w:t>
      </w:r>
      <w:r>
        <w:rPr>
          <w:vertAlign w:val="baseline"/>
        </w:rPr>
        <w:t>up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specified</w:t>
      </w:r>
      <w:r>
        <w:rPr>
          <w:spacing w:val="-1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2"/>
          <w:vertAlign w:val="baseline"/>
        </w:rPr>
        <w:t> </w:t>
      </w:r>
      <w:r>
        <w:rPr>
          <w:vertAlign w:val="baseline"/>
        </w:rPr>
        <w:t>cutoff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used.</w:t>
      </w:r>
    </w:p>
    <w:p>
      <w:pPr>
        <w:pStyle w:val="BodyText"/>
        <w:spacing w:line="247" w:lineRule="auto" w:before="123"/>
        <w:ind w:left="180" w:right="177"/>
        <w:jc w:val="both"/>
      </w:pPr>
      <w:r>
        <w:rPr/>
        <w:pict>
          <v:shape style="position:absolute;margin-left:265.412994pt;margin-top:57.56781pt;width:52.95pt;height:37.2pt;mso-position-horizontal-relative:page;mso-position-vertical-relative:paragraph;z-index:-26601472" type="#_x0000_t202" filled="false" stroked="false">
            <v:textbox inset="0,0,0,0">
              <w:txbxContent>
                <w:p>
                  <w:pPr>
                    <w:tabs>
                      <w:tab w:pos="302" w:val="left" w:leader="none"/>
                      <w:tab w:pos="903" w:val="left" w:leader="none"/>
                    </w:tabs>
                    <w:spacing w:line="168" w:lineRule="auto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10"/>
                      <w:position w:val="-33"/>
                      <w:sz w:val="14"/>
                    </w:rPr>
                    <w:t>4</w:t>
                    <w:tab/>
                  </w:r>
                  <w:r>
                    <w:rPr>
                      <w:rFonts w:ascii="Lucida Sans Unicode" w:hAnsi="Lucida Sans Unicode"/>
                      <w:w w:val="225"/>
                      <w:sz w:val="20"/>
                    </w:rPr>
                    <w:t>r</w:t>
                    <w:tab/>
                  </w:r>
                  <w:r>
                    <w:rPr>
                      <w:rFonts w:ascii="Cambria" w:hAnsi="Cambria"/>
                      <w:spacing w:val="-17"/>
                      <w:w w:val="150"/>
                      <w:position w:val="-30"/>
                      <w:sz w:val="20"/>
                    </w:rPr>
                    <w:t>≈</w:t>
                  </w:r>
                </w:p>
              </w:txbxContent>
            </v:textbox>
            <w10:wrap type="none"/>
          </v:shape>
        </w:pict>
      </w:r>
      <w:r>
        <w:rPr/>
        <w:t>The optional keyword </w:t>
      </w:r>
      <w:r>
        <w:rPr>
          <w:i/>
        </w:rPr>
        <w:t>degrees </w:t>
      </w:r>
      <w:r>
        <w:rPr/>
        <w:t>defines the list of order parameters to be computed. The first argument </w:t>
      </w:r>
      <w:r>
        <w:rPr>
          <w:i/>
        </w:rPr>
        <w:t>nlvalues </w:t>
      </w:r>
      <w:r>
        <w:rPr/>
        <w:t>is the</w:t>
      </w:r>
      <w:r>
        <w:rPr>
          <w:spacing w:val="-4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order</w:t>
      </w:r>
      <w:r>
        <w:rPr>
          <w:spacing w:val="-5"/>
        </w:rPr>
        <w:t> </w:t>
      </w:r>
      <w:r>
        <w:rPr/>
        <w:t>parameters.</w:t>
      </w:r>
      <w:r>
        <w:rPr>
          <w:spacing w:val="11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non-negative</w:t>
      </w:r>
      <w:r>
        <w:rPr>
          <w:spacing w:val="-5"/>
        </w:rPr>
        <w:t> </w:t>
      </w:r>
      <w:r>
        <w:rPr/>
        <w:t>integers</w:t>
      </w:r>
      <w:r>
        <w:rPr>
          <w:spacing w:val="-5"/>
        </w:rPr>
        <w:t> </w:t>
      </w:r>
      <w:r>
        <w:rPr/>
        <w:t>giving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degree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order</w:t>
      </w:r>
      <w:r>
        <w:rPr>
          <w:spacing w:val="-48"/>
        </w:rPr>
        <w:t> </w:t>
      </w:r>
      <w:r>
        <w:rPr/>
        <w:t>parameter. Because </w:t>
      </w:r>
      <w:r>
        <w:rPr>
          <w:i/>
        </w:rPr>
        <w:t>Q</w:t>
      </w:r>
      <w:r>
        <w:rPr>
          <w:rFonts w:ascii="Cambria"/>
          <w:vertAlign w:val="sub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and all odd-degree order parameters are zero for atoms in cubic crystals (see </w:t>
      </w:r>
      <w:hyperlink w:history="true" w:anchor="_bookmark70">
        <w:r>
          <w:rPr>
            <w:i/>
            <w:color w:val="355F7B"/>
            <w:vertAlign w:val="baseline"/>
          </w:rPr>
          <w:t>Steinhardt</w:t>
        </w:r>
      </w:hyperlink>
      <w:r>
        <w:rPr>
          <w:vertAlign w:val="baseline"/>
        </w:rPr>
        <w:t>), the</w:t>
      </w:r>
      <w:r>
        <w:rPr>
          <w:spacing w:val="1"/>
          <w:vertAlign w:val="baseline"/>
        </w:rPr>
        <w:t> </w:t>
      </w:r>
      <w:r>
        <w:rPr>
          <w:vertAlign w:val="baseline"/>
        </w:rPr>
        <w:t>default</w:t>
      </w:r>
      <w:r>
        <w:rPr>
          <w:spacing w:val="-2"/>
          <w:vertAlign w:val="baseline"/>
        </w:rPr>
        <w:t> </w:t>
      </w:r>
      <w:r>
        <w:rPr>
          <w:vertAlign w:val="baseline"/>
        </w:rPr>
        <w:t>order</w:t>
      </w:r>
      <w:r>
        <w:rPr>
          <w:spacing w:val="-1"/>
          <w:vertAlign w:val="baseline"/>
        </w:rPr>
        <w:t> </w:t>
      </w:r>
      <w:r>
        <w:rPr>
          <w:vertAlign w:val="baseline"/>
        </w:rPr>
        <w:t>parameters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Cambria"/>
          <w:vertAlign w:val="subscript"/>
        </w:rPr>
        <w:t>4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Cambria"/>
          <w:vertAlign w:val="subscript"/>
        </w:rPr>
        <w:t>6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Cambria"/>
          <w:vertAlign w:val="subscript"/>
        </w:rPr>
        <w:t>8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Cambria"/>
          <w:vertAlign w:val="subscript"/>
        </w:rPr>
        <w:t>10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Cambria"/>
          <w:vertAlign w:val="subscript"/>
        </w:rPr>
        <w:t>12</w:t>
      </w:r>
      <w:r>
        <w:rPr>
          <w:vertAlign w:val="baseline"/>
        </w:rPr>
        <w:t>.</w:t>
      </w:r>
      <w:r>
        <w:rPr>
          <w:spacing w:val="16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FCC</w:t>
      </w:r>
      <w:r>
        <w:rPr>
          <w:spacing w:val="-1"/>
          <w:vertAlign w:val="baseline"/>
        </w:rPr>
        <w:t> </w:t>
      </w:r>
      <w:r>
        <w:rPr>
          <w:vertAlign w:val="baseline"/>
        </w:rPr>
        <w:t>crystal</w:t>
      </w:r>
      <w:r>
        <w:rPr>
          <w:spacing w:val="-1"/>
          <w:vertAlign w:val="baseline"/>
        </w:rPr>
        <w:t>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nnn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=12,</w:t>
      </w: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290.514008pt;margin-top:11.070246pt;width:17.350pt;height:.1pt;mso-position-horizontal-relative:page;mso-position-vertical-relative:paragraph;z-index:-15449600;mso-wrap-distance-left:0;mso-wrap-distance-right:0" coordorigin="5810,221" coordsize="347,0" path="m5810,221l6157,221e" filled="false" stroked="true" strokeweight=".38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669" w:val="left" w:leader="none"/>
          <w:tab w:pos="1258" w:val="left" w:leader="none"/>
        </w:tabs>
        <w:spacing w:line="280" w:lineRule="exact"/>
        <w:jc w:val="center"/>
        <w:rPr>
          <w:rFonts w:ascii="Cambria"/>
        </w:rPr>
      </w:pPr>
      <w:r>
        <w:rPr>
          <w:i/>
        </w:rPr>
        <w:t>Q</w:t>
      </w:r>
      <w:r>
        <w:rPr>
          <w:i/>
          <w:spacing w:val="85"/>
        </w:rPr>
        <w:t> </w:t>
      </w:r>
      <w:r>
        <w:rPr>
          <w:rFonts w:ascii="Cambria"/>
        </w:rPr>
        <w:t>=</w:t>
        <w:tab/>
      </w:r>
      <w:r>
        <w:rPr>
          <w:rFonts w:ascii="Cambria"/>
          <w:position w:val="13"/>
          <w:u w:val="single"/>
        </w:rPr>
        <w:t>7</w:t>
      </w:r>
      <w:r>
        <w:rPr>
          <w:rFonts w:ascii="Cambria"/>
          <w:position w:val="13"/>
        </w:rPr>
        <w:tab/>
      </w:r>
      <w:r>
        <w:rPr>
          <w:rFonts w:ascii="Cambria"/>
        </w:rPr>
        <w:t>0.19094</w:t>
      </w:r>
    </w:p>
    <w:p>
      <w:pPr>
        <w:pStyle w:val="BodyText"/>
        <w:spacing w:line="186" w:lineRule="exact"/>
        <w:ind w:right="270"/>
        <w:jc w:val="center"/>
        <w:rPr>
          <w:rFonts w:ascii="Cambria"/>
        </w:rPr>
      </w:pPr>
      <w:r>
        <w:rPr>
          <w:rFonts w:ascii="Cambria"/>
        </w:rPr>
        <w:t>192</w:t>
      </w:r>
    </w:p>
    <w:p>
      <w:pPr>
        <w:pStyle w:val="BodyText"/>
        <w:spacing w:line="247" w:lineRule="auto" w:before="139"/>
        <w:ind w:left="180" w:right="178"/>
        <w:jc w:val="both"/>
      </w:pP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numerical</w:t>
      </w:r>
      <w:r>
        <w:rPr>
          <w:spacing w:val="15"/>
          <w:w w:val="95"/>
        </w:rPr>
        <w:t> </w:t>
      </w:r>
      <w:r>
        <w:rPr>
          <w:w w:val="95"/>
        </w:rPr>
        <w:t>values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6"/>
          <w:w w:val="95"/>
        </w:rPr>
        <w:t> </w:t>
      </w:r>
      <w:r>
        <w:rPr>
          <w:w w:val="95"/>
        </w:rPr>
        <w:t>all</w:t>
      </w:r>
      <w:r>
        <w:rPr>
          <w:spacing w:val="15"/>
          <w:w w:val="95"/>
        </w:rPr>
        <w:t> </w:t>
      </w:r>
      <w:r>
        <w:rPr>
          <w:w w:val="95"/>
        </w:rPr>
        <w:t>order</w:t>
      </w:r>
      <w:r>
        <w:rPr>
          <w:spacing w:val="15"/>
          <w:w w:val="95"/>
        </w:rPr>
        <w:t> </w:t>
      </w:r>
      <w:r>
        <w:rPr>
          <w:w w:val="95"/>
        </w:rPr>
        <w:t>parameters</w:t>
      </w:r>
      <w:r>
        <w:rPr>
          <w:spacing w:val="16"/>
          <w:w w:val="95"/>
        </w:rPr>
        <w:t> </w:t>
      </w:r>
      <w:r>
        <w:rPr>
          <w:w w:val="95"/>
        </w:rPr>
        <w:t>up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i/>
          <w:w w:val="95"/>
        </w:rPr>
        <w:t>Q</w:t>
      </w:r>
      <w:r>
        <w:rPr>
          <w:rFonts w:ascii="Cambria"/>
          <w:w w:val="95"/>
          <w:vertAlign w:val="subscript"/>
        </w:rPr>
        <w:t>12</w:t>
      </w:r>
      <w:r>
        <w:rPr>
          <w:rFonts w:ascii="Cambria"/>
          <w:spacing w:val="36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range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commonly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encountered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high-symmetry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structures</w:t>
      </w:r>
      <w:r>
        <w:rPr>
          <w:spacing w:val="-46"/>
          <w:w w:val="95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given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Table</w:t>
      </w:r>
      <w:r>
        <w:rPr>
          <w:spacing w:val="-1"/>
          <w:vertAlign w:val="baseline"/>
        </w:rPr>
        <w:t> </w:t>
      </w:r>
      <w:r>
        <w:rPr>
          <w:vertAlign w:val="baseline"/>
        </w:rPr>
        <w:t>I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hyperlink w:history="true" w:anchor="_bookmark71">
        <w:r>
          <w:rPr>
            <w:i/>
            <w:color w:val="355F7B"/>
            <w:vertAlign w:val="baseline"/>
          </w:rPr>
          <w:t>Mickel</w:t>
        </w:r>
        <w:r>
          <w:rPr>
            <w:i/>
            <w:color w:val="355F7B"/>
            <w:spacing w:val="-2"/>
            <w:vertAlign w:val="baseline"/>
          </w:rPr>
          <w:t> </w:t>
        </w:r>
        <w:r>
          <w:rPr>
            <w:i/>
            <w:color w:val="355F7B"/>
            <w:vertAlign w:val="baseline"/>
          </w:rPr>
          <w:t>et</w:t>
        </w:r>
        <w:r>
          <w:rPr>
            <w:i/>
            <w:color w:val="355F7B"/>
            <w:spacing w:val="-1"/>
            <w:vertAlign w:val="baseline"/>
          </w:rPr>
          <w:t> </w:t>
        </w:r>
        <w:r>
          <w:rPr>
            <w:i/>
            <w:color w:val="355F7B"/>
            <w:vertAlign w:val="baseline"/>
          </w:rPr>
          <w:t>al.</w:t>
        </w:r>
      </w:hyperlink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these</w:t>
      </w:r>
      <w:r>
        <w:rPr>
          <w:spacing w:val="-2"/>
          <w:vertAlign w:val="baseline"/>
        </w:rPr>
        <w:t> </w:t>
      </w:r>
      <w:r>
        <w:rPr>
          <w:vertAlign w:val="baseline"/>
        </w:rPr>
        <w:t>can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2"/>
          <w:vertAlign w:val="baseline"/>
        </w:rPr>
        <w:t> </w:t>
      </w:r>
      <w:r>
        <w:rPr>
          <w:vertAlign w:val="baseline"/>
        </w:rPr>
        <w:t>reproduced</w:t>
      </w:r>
      <w:r>
        <w:rPr>
          <w:spacing w:val="-2"/>
          <w:vertAlign w:val="baseline"/>
        </w:rPr>
        <w:t>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vertAlign w:val="baseline"/>
        </w:rPr>
        <w:t>this</w:t>
      </w:r>
      <w:r>
        <w:rPr>
          <w:spacing w:val="-2"/>
          <w:vertAlign w:val="baseline"/>
        </w:rPr>
        <w:t> </w:t>
      </w:r>
      <w:r>
        <w:rPr>
          <w:vertAlign w:val="baseline"/>
        </w:rPr>
        <w:t>compute.</w:t>
      </w:r>
    </w:p>
    <w:p>
      <w:pPr>
        <w:spacing w:after="0" w:line="247" w:lineRule="auto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44" w:lineRule="auto"/>
        <w:ind w:left="180" w:right="173"/>
      </w:pPr>
      <w:r>
        <w:rPr/>
        <w:t>The</w:t>
      </w:r>
      <w:r>
        <w:rPr>
          <w:spacing w:val="-1"/>
        </w:rPr>
        <w:t> </w:t>
      </w:r>
      <w:r>
        <w:rPr/>
        <w:t>optional keyword</w:t>
      </w:r>
      <w:r>
        <w:rPr>
          <w:spacing w:val="-1"/>
        </w:rPr>
        <w:t> </w:t>
      </w:r>
      <w:r>
        <w:rPr>
          <w:i/>
        </w:rPr>
        <w:t>wl</w:t>
      </w:r>
      <w:r>
        <w:rPr>
          <w:i/>
          <w:spacing w:val="5"/>
        </w:rPr>
        <w:t> </w:t>
      </w:r>
      <w:r>
        <w:rPr/>
        <w:t>will output</w:t>
      </w:r>
      <w:r>
        <w:rPr>
          <w:spacing w:val="-1"/>
        </w:rPr>
        <w:t> </w:t>
      </w:r>
      <w:r>
        <w:rPr/>
        <w:t>the third-order</w:t>
      </w:r>
      <w:r>
        <w:rPr>
          <w:spacing w:val="-1"/>
        </w:rPr>
        <w:t> </w:t>
      </w:r>
      <w:r>
        <w:rPr/>
        <w:t>invariants</w:t>
      </w:r>
      <w:r>
        <w:rPr>
          <w:spacing w:val="-10"/>
        </w:rPr>
        <w:t> </w:t>
      </w:r>
      <w:r>
        <w:rPr>
          <w:i/>
        </w:rPr>
        <w:t>W</w:t>
      </w:r>
      <w:r>
        <w:rPr>
          <w:rFonts w:ascii="Cambria" w:hAnsi="Cambria"/>
          <w:vertAlign w:val="subscript"/>
        </w:rPr>
        <w:t>ℓ</w:t>
      </w:r>
      <w:r>
        <w:rPr>
          <w:rFonts w:ascii="Cambria" w:hAnsi="Cambria"/>
          <w:spacing w:val="15"/>
          <w:vertAlign w:val="baseline"/>
        </w:rPr>
        <w:t> </w:t>
      </w:r>
      <w:r>
        <w:rPr>
          <w:vertAlign w:val="baseline"/>
        </w:rPr>
        <w:t>(see Eq.</w:t>
      </w:r>
      <w:r>
        <w:rPr>
          <w:spacing w:val="24"/>
          <w:vertAlign w:val="baseline"/>
        </w:rPr>
        <w:t> </w:t>
      </w:r>
      <w:r>
        <w:rPr>
          <w:vertAlign w:val="baseline"/>
        </w:rPr>
        <w:t>1.4</w:t>
      </w:r>
      <w:r>
        <w:rPr>
          <w:spacing w:val="-1"/>
          <w:vertAlign w:val="baseline"/>
        </w:rPr>
        <w:t> </w:t>
      </w:r>
      <w:r>
        <w:rPr>
          <w:vertAlign w:val="baseline"/>
        </w:rPr>
        <w:t>in </w:t>
      </w:r>
      <w:hyperlink w:history="true" w:anchor="_bookmark70">
        <w:r>
          <w:rPr>
            <w:i/>
            <w:color w:val="355F7B"/>
            <w:vertAlign w:val="baseline"/>
          </w:rPr>
          <w:t>Steinhardt</w:t>
        </w:r>
      </w:hyperlink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for the</w:t>
      </w:r>
      <w:r>
        <w:rPr>
          <w:spacing w:val="-1"/>
          <w:vertAlign w:val="baseline"/>
        </w:rPr>
        <w:t> </w:t>
      </w:r>
      <w:r>
        <w:rPr>
          <w:vertAlign w:val="baseline"/>
        </w:rPr>
        <w:t>same degrees</w:t>
      </w:r>
      <w:r>
        <w:rPr>
          <w:spacing w:val="-1"/>
          <w:vertAlign w:val="baseline"/>
        </w:rPr>
        <w:t> </w:t>
      </w:r>
      <w:r>
        <w:rPr>
          <w:vertAlign w:val="baseline"/>
        </w:rPr>
        <w:t>as</w:t>
      </w:r>
      <w:r>
        <w:rPr>
          <w:spacing w:val="-47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Cambria" w:hAnsi="Cambria"/>
          <w:vertAlign w:val="subscript"/>
        </w:rPr>
        <w:t>ℓ</w:t>
      </w:r>
      <w:r>
        <w:rPr>
          <w:rFonts w:ascii="Cambria" w:hAnsi="Cambria"/>
          <w:spacing w:val="14"/>
          <w:vertAlign w:val="baseline"/>
        </w:rPr>
        <w:t> </w:t>
      </w:r>
      <w:r>
        <w:rPr>
          <w:vertAlign w:val="baseline"/>
        </w:rPr>
        <w:t>parameters.</w:t>
      </w:r>
      <w:r>
        <w:rPr>
          <w:spacing w:val="16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FCC</w:t>
      </w:r>
      <w:r>
        <w:rPr>
          <w:spacing w:val="-1"/>
          <w:vertAlign w:val="baseline"/>
        </w:rPr>
        <w:t> </w:t>
      </w:r>
      <w:r>
        <w:rPr>
          <w:vertAlign w:val="baseline"/>
        </w:rPr>
        <w:t>crystal</w:t>
      </w:r>
      <w:r>
        <w:rPr>
          <w:spacing w:val="-2"/>
          <w:vertAlign w:val="baseline"/>
        </w:rPr>
        <w:t>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nnn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=</w:t>
      </w:r>
      <w:r>
        <w:rPr>
          <w:spacing w:val="-2"/>
          <w:vertAlign w:val="baseline"/>
        </w:rPr>
        <w:t> </w:t>
      </w:r>
      <w:r>
        <w:rPr>
          <w:vertAlign w:val="baseline"/>
        </w:rPr>
        <w:t>12,</w:t>
      </w:r>
    </w:p>
    <w:p>
      <w:pPr>
        <w:pStyle w:val="BodyText"/>
        <w:spacing w:before="5"/>
        <w:ind w:right="7"/>
        <w:jc w:val="center"/>
        <w:rPr>
          <w:rFonts w:ascii="Cambria" w:hAnsi="Cambria"/>
        </w:rPr>
      </w:pPr>
      <w:r>
        <w:rPr/>
        <w:pict>
          <v:line style="position:absolute;mso-position-horizontal-relative:page;mso-position-vertical-relative:paragraph;z-index:-26596352" from="246.233994pt,11.250812pt" to="263.568994pt,11.250812pt" stroked="true" strokeweight=".388pt" strokecolor="#000000">
            <v:stroke dashstyle="solid"/>
            <w10:wrap type="none"/>
          </v:line>
        </w:pict>
      </w:r>
      <w:r>
        <w:rPr/>
        <w:pict>
          <v:shape style="position:absolute;margin-left:247.429001pt;margin-top:24.845369pt;width:14.95pt;height:12.05pt;mso-position-horizontal-relative:page;mso-position-vertical-relative:paragraph;z-index:-26593792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5"/>
                    </w:rPr>
                    <w:t>143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3.756989pt;margin-top:24.845369pt;width:19.95pt;height:12.05pt;mso-position-horizontal-relative:page;mso-position-vertical-relative:paragraph;z-index:-26593280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90"/>
                    </w:rPr>
                    <w:t>4096</w:t>
                  </w:r>
                </w:p>
              </w:txbxContent>
            </v:textbox>
            <w10:wrap type="none"/>
          </v:shape>
        </w:pict>
      </w:r>
      <w:r>
        <w:rPr>
          <w:i/>
          <w:spacing w:val="-10"/>
          <w:w w:val="99"/>
        </w:rPr>
        <w:t>W</w:t>
      </w:r>
      <w:r>
        <w:rPr>
          <w:rFonts w:ascii="Cambria" w:hAnsi="Cambria"/>
          <w:w w:val="96"/>
          <w:vertAlign w:val="subscript"/>
        </w:rPr>
        <w:t>4</w:t>
      </w:r>
      <w:r>
        <w:rPr>
          <w:rFonts w:ascii="Cambria" w:hAnsi="Cambria"/>
          <w:spacing w:val="21"/>
          <w:vertAlign w:val="baseline"/>
        </w:rPr>
        <w:t> </w:t>
      </w:r>
      <w:r>
        <w:rPr>
          <w:rFonts w:ascii="Cambria" w:hAnsi="Cambria"/>
          <w:w w:val="101"/>
          <w:vertAlign w:val="baseline"/>
        </w:rPr>
        <w:t>=</w:t>
      </w:r>
      <w:r>
        <w:rPr>
          <w:rFonts w:ascii="Cambria" w:hAnsi="Cambria"/>
          <w:spacing w:val="11"/>
          <w:vertAlign w:val="baseline"/>
        </w:rPr>
        <w:t> </w:t>
      </w:r>
      <w:r>
        <w:rPr>
          <w:rFonts w:ascii="Cambria" w:hAnsi="Cambria"/>
          <w:w w:val="77"/>
          <w:vertAlign w:val="baseline"/>
        </w:rPr>
        <w:t>−</w:t>
      </w:r>
      <w:r>
        <w:rPr>
          <w:rFonts w:ascii="Lucida Sans Unicode" w:hAnsi="Lucida Sans Unicode"/>
          <w:w w:val="243"/>
          <w:position w:val="32"/>
          <w:vertAlign w:val="baseline"/>
        </w:rPr>
        <w:t>r</w:t>
      </w:r>
      <w:r>
        <w:rPr>
          <w:rFonts w:ascii="Lucida Sans Unicode" w:hAnsi="Lucida Sans Unicode"/>
          <w:spacing w:val="-40"/>
          <w:position w:val="32"/>
          <w:vertAlign w:val="baseline"/>
        </w:rPr>
        <w:t> </w:t>
      </w:r>
      <w:r>
        <w:rPr>
          <w:w w:val="99"/>
          <w:position w:val="13"/>
          <w:u w:val="single"/>
          <w:vertAlign w:val="baseline"/>
        </w:rPr>
        <w:t> </w:t>
      </w:r>
      <w:r>
        <w:rPr>
          <w:rFonts w:ascii="Cambria" w:hAnsi="Cambria"/>
          <w:w w:val="89"/>
          <w:position w:val="13"/>
          <w:u w:val="single"/>
          <w:vertAlign w:val="baseline"/>
        </w:rPr>
        <w:t>14</w:t>
      </w:r>
      <w:r>
        <w:rPr>
          <w:rFonts w:ascii="Cambria" w:hAnsi="Cambria"/>
          <w:spacing w:val="5"/>
          <w:position w:val="13"/>
          <w:u w:val="single"/>
          <w:vertAlign w:val="baseline"/>
        </w:rPr>
        <w:t> </w:t>
      </w:r>
      <w:r>
        <w:rPr>
          <w:rFonts w:ascii="Cambria" w:hAnsi="Cambria"/>
          <w:spacing w:val="13"/>
          <w:position w:val="13"/>
          <w:vertAlign w:val="baseline"/>
        </w:rPr>
        <w:t> </w:t>
      </w:r>
      <w:r>
        <w:rPr>
          <w:rFonts w:ascii="Lucida Sans Unicode" w:hAnsi="Lucida Sans Unicode"/>
          <w:w w:val="231"/>
          <w:position w:val="28"/>
          <w:vertAlign w:val="baseline"/>
        </w:rPr>
        <w:t> </w:t>
      </w:r>
      <w:r>
        <w:rPr>
          <w:rFonts w:ascii="Lucida Sans Unicode" w:hAnsi="Lucida Sans Unicode"/>
          <w:spacing w:val="-40"/>
          <w:position w:val="28"/>
          <w:vertAlign w:val="baseline"/>
        </w:rPr>
        <w:t> </w:t>
      </w:r>
      <w:r>
        <w:rPr>
          <w:w w:val="99"/>
          <w:position w:val="13"/>
          <w:u w:val="single"/>
          <w:vertAlign w:val="baseline"/>
        </w:rPr>
        <w:t> </w:t>
      </w:r>
      <w:r>
        <w:rPr>
          <w:spacing w:val="-1"/>
          <w:position w:val="13"/>
          <w:u w:val="single"/>
          <w:vertAlign w:val="baseline"/>
        </w:rPr>
        <w:t> </w:t>
      </w:r>
      <w:r>
        <w:rPr>
          <w:rFonts w:ascii="Cambria" w:hAnsi="Cambria"/>
          <w:w w:val="89"/>
          <w:position w:val="13"/>
          <w:u w:val="single"/>
          <w:vertAlign w:val="baseline"/>
        </w:rPr>
        <w:t>49</w:t>
      </w:r>
      <w:r>
        <w:rPr>
          <w:rFonts w:ascii="Cambria" w:hAnsi="Cambria"/>
          <w:position w:val="13"/>
          <w:u w:val="single"/>
          <w:vertAlign w:val="baseline"/>
        </w:rPr>
        <w:t> </w:t>
      </w:r>
      <w:r>
        <w:rPr>
          <w:rFonts w:ascii="Cambria" w:hAnsi="Cambria"/>
          <w:spacing w:val="11"/>
          <w:position w:val="13"/>
          <w:u w:val="single"/>
          <w:vertAlign w:val="baseline"/>
        </w:rPr>
        <w:t> </w:t>
      </w:r>
      <w:r>
        <w:rPr>
          <w:rFonts w:ascii="Cambria" w:hAnsi="Cambria"/>
          <w:spacing w:val="-21"/>
          <w:position w:val="13"/>
          <w:vertAlign w:val="baseline"/>
        </w:rPr>
        <w:t> </w:t>
      </w:r>
      <w:r>
        <w:rPr>
          <w:rFonts w:ascii="Lucida Sans Unicode" w:hAnsi="Lucida Sans Unicode"/>
          <w:w w:val="231"/>
          <w:position w:val="28"/>
          <w:vertAlign w:val="baseline"/>
        </w:rPr>
        <w:t> </w:t>
      </w:r>
      <w:r>
        <w:rPr>
          <w:rFonts w:ascii="Lucida Sans Unicode" w:hAnsi="Lucida Sans Unicode"/>
          <w:spacing w:val="-31"/>
          <w:position w:val="28"/>
          <w:vertAlign w:val="baseline"/>
        </w:rPr>
        <w:t> </w:t>
      </w:r>
      <w:r>
        <w:rPr>
          <w:rFonts w:ascii="Arial" w:hAnsi="Arial"/>
          <w:i/>
          <w:spacing w:val="16"/>
          <w:w w:val="81"/>
          <w:vertAlign w:val="baseline"/>
        </w:rPr>
        <w:t>π</w:t>
      </w:r>
      <w:r>
        <w:rPr>
          <w:rFonts w:ascii="Cambria" w:hAnsi="Cambria"/>
          <w:w w:val="172"/>
          <w:vertAlign w:val="superscript"/>
        </w:rPr>
        <w:t>−</w:t>
      </w:r>
      <w:r>
        <w:rPr>
          <w:rFonts w:ascii="Cambria" w:hAnsi="Cambria"/>
          <w:w w:val="96"/>
          <w:vertAlign w:val="superscript"/>
        </w:rPr>
        <w:t>3</w:t>
      </w:r>
      <w:r>
        <w:rPr>
          <w:rFonts w:ascii="Cambria" w:hAnsi="Cambria"/>
          <w:w w:val="109"/>
          <w:vertAlign w:val="superscript"/>
        </w:rPr>
        <w:t>/</w:t>
      </w:r>
      <w:r>
        <w:rPr>
          <w:rFonts w:ascii="Cambria" w:hAnsi="Cambria"/>
          <w:w w:val="96"/>
          <w:vertAlign w:val="superscript"/>
        </w:rPr>
        <w:t>2</w:t>
      </w:r>
      <w:r>
        <w:rPr>
          <w:rFonts w:ascii="Cambria" w:hAnsi="Cambria"/>
          <w:spacing w:val="21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≈</w:t>
      </w:r>
      <w:r>
        <w:rPr>
          <w:rFonts w:ascii="Cambria" w:hAnsi="Cambria"/>
          <w:spacing w:val="11"/>
          <w:vertAlign w:val="baseline"/>
        </w:rPr>
        <w:t> </w:t>
      </w:r>
      <w:r>
        <w:rPr>
          <w:rFonts w:ascii="Cambria" w:hAnsi="Cambria"/>
          <w:w w:val="77"/>
          <w:vertAlign w:val="baseline"/>
        </w:rPr>
        <w:t>−</w:t>
      </w:r>
      <w:r>
        <w:rPr>
          <w:rFonts w:ascii="Cambria" w:hAnsi="Cambria"/>
          <w:w w:val="89"/>
          <w:vertAlign w:val="baseline"/>
        </w:rPr>
        <w:t>0</w:t>
      </w:r>
      <w:r>
        <w:rPr>
          <w:rFonts w:ascii="Cambria" w:hAnsi="Cambria"/>
          <w:w w:val="134"/>
          <w:vertAlign w:val="baseline"/>
        </w:rPr>
        <w:t>.</w:t>
      </w:r>
      <w:r>
        <w:rPr>
          <w:rFonts w:ascii="Cambria" w:hAnsi="Cambria"/>
          <w:w w:val="89"/>
          <w:vertAlign w:val="baseline"/>
        </w:rPr>
        <w:t>0006722136</w:t>
      </w:r>
    </w:p>
    <w:p>
      <w:pPr>
        <w:pStyle w:val="BodyText"/>
        <w:spacing w:before="2"/>
        <w:rPr>
          <w:rFonts w:ascii="Cambria"/>
          <w:sz w:val="18"/>
        </w:rPr>
      </w:pPr>
    </w:p>
    <w:p>
      <w:pPr>
        <w:pStyle w:val="BodyText"/>
        <w:spacing w:line="228" w:lineRule="auto" w:before="103"/>
        <w:ind w:left="180" w:right="174"/>
      </w:pPr>
      <w:r>
        <w:rPr>
          <w:w w:val="99"/>
        </w:rPr>
        <w:t>The</w:t>
      </w:r>
      <w:r>
        <w:rPr>
          <w:spacing w:val="8"/>
        </w:rPr>
        <w:t> </w:t>
      </w:r>
      <w:r>
        <w:rPr>
          <w:w w:val="99"/>
        </w:rPr>
        <w:t>optional</w:t>
      </w:r>
      <w:r>
        <w:rPr>
          <w:spacing w:val="8"/>
        </w:rPr>
        <w:t> </w:t>
      </w:r>
      <w:r>
        <w:rPr>
          <w:spacing w:val="-4"/>
          <w:w w:val="99"/>
        </w:rPr>
        <w:t>k</w:t>
      </w:r>
      <w:r>
        <w:rPr>
          <w:spacing w:val="-6"/>
          <w:w w:val="99"/>
        </w:rPr>
        <w:t>e</w:t>
      </w:r>
      <w:r>
        <w:rPr>
          <w:w w:val="99"/>
        </w:rPr>
        <w:t>y</w:t>
      </w:r>
      <w:r>
        <w:rPr>
          <w:spacing w:val="-7"/>
          <w:w w:val="99"/>
        </w:rPr>
        <w:t>w</w:t>
      </w:r>
      <w:r>
        <w:rPr>
          <w:w w:val="99"/>
        </w:rPr>
        <w:t>ord</w:t>
      </w:r>
      <w:r>
        <w:rPr>
          <w:spacing w:val="9"/>
        </w:rPr>
        <w:t> </w:t>
      </w:r>
      <w:r>
        <w:rPr>
          <w:i/>
          <w:spacing w:val="-6"/>
          <w:w w:val="99"/>
        </w:rPr>
        <w:t>w</w:t>
      </w:r>
      <w:r>
        <w:rPr>
          <w:i/>
          <w:w w:val="99"/>
        </w:rPr>
        <w:t>l/hat</w:t>
      </w:r>
      <w:r>
        <w:rPr>
          <w:i/>
          <w:spacing w:val="18"/>
        </w:rPr>
        <w:t> </w:t>
      </w:r>
      <w:r>
        <w:rPr>
          <w:w w:val="99"/>
        </w:rPr>
        <w:t>will</w:t>
      </w:r>
      <w:r>
        <w:rPr>
          <w:spacing w:val="8"/>
        </w:rPr>
        <w:t> </w:t>
      </w:r>
      <w:r>
        <w:rPr>
          <w:w w:val="99"/>
        </w:rPr>
        <w:t>output</w:t>
      </w:r>
      <w:r>
        <w:rPr>
          <w:spacing w:val="8"/>
        </w:rPr>
        <w:t> </w:t>
      </w:r>
      <w:r>
        <w:rPr>
          <w:w w:val="99"/>
        </w:rPr>
        <w:t>the</w:t>
      </w:r>
      <w:r>
        <w:rPr>
          <w:spacing w:val="8"/>
        </w:rPr>
        <w:t> </w:t>
      </w:r>
      <w:r>
        <w:rPr>
          <w:w w:val="99"/>
        </w:rPr>
        <w:t>no</w:t>
      </w:r>
      <w:r>
        <w:rPr>
          <w:spacing w:val="3"/>
          <w:w w:val="99"/>
        </w:rPr>
        <w:t>r</w:t>
      </w:r>
      <w:r>
        <w:rPr>
          <w:w w:val="99"/>
        </w:rPr>
        <w:t>malize</w:t>
      </w:r>
      <w:r>
        <w:rPr>
          <w:w w:val="99"/>
        </w:rPr>
        <w:t>d</w:t>
      </w:r>
      <w:r>
        <w:rPr>
          <w:spacing w:val="8"/>
        </w:rPr>
        <w:t> </w:t>
      </w:r>
      <w:r>
        <w:rPr>
          <w:w w:val="99"/>
        </w:rPr>
        <w:t>third-order</w:t>
      </w:r>
      <w:r>
        <w:rPr>
          <w:spacing w:val="8"/>
        </w:rPr>
        <w:t> </w:t>
      </w:r>
      <w:r>
        <w:rPr>
          <w:w w:val="99"/>
        </w:rPr>
        <w:t>i</w:t>
      </w:r>
      <w:r>
        <w:rPr>
          <w:spacing w:val="-6"/>
          <w:w w:val="99"/>
        </w:rPr>
        <w:t>n</w:t>
      </w:r>
      <w:r>
        <w:rPr>
          <w:spacing w:val="-5"/>
          <w:w w:val="99"/>
        </w:rPr>
        <w:t>v</w:t>
      </w:r>
      <w:r>
        <w:rPr>
          <w:w w:val="99"/>
        </w:rPr>
        <w:t>a</w:t>
      </w:r>
      <w:r>
        <w:rPr>
          <w:spacing w:val="3"/>
          <w:w w:val="99"/>
        </w:rPr>
        <w:t>r</w:t>
      </w:r>
      <w:r>
        <w:rPr>
          <w:w w:val="99"/>
        </w:rPr>
        <w:t>iants</w:t>
      </w:r>
      <w:r>
        <w:rPr>
          <w:spacing w:val="-1"/>
        </w:rPr>
        <w:t> </w:t>
      </w:r>
      <w:r>
        <w:rPr>
          <w:i/>
          <w:spacing w:val="-99"/>
          <w:w w:val="99"/>
        </w:rPr>
        <w:t>W</w:t>
      </w:r>
      <w:r>
        <w:rPr>
          <w:rFonts w:ascii="Cambria" w:hAnsi="Cambria"/>
          <w:spacing w:val="22"/>
          <w:w w:val="116"/>
          <w:position w:val="4"/>
        </w:rPr>
        <w:t>ˆ</w:t>
      </w:r>
      <w:r>
        <w:rPr>
          <w:rFonts w:ascii="Cambria" w:hAnsi="Cambria"/>
          <w:w w:val="79"/>
          <w:position w:val="-2"/>
          <w:sz w:val="14"/>
        </w:rPr>
        <w:t>ℓ</w:t>
      </w:r>
      <w:r>
        <w:rPr>
          <w:rFonts w:ascii="Cambria" w:hAnsi="Cambria"/>
          <w:position w:val="-2"/>
          <w:sz w:val="14"/>
        </w:rPr>
        <w:t> </w:t>
      </w:r>
      <w:r>
        <w:rPr>
          <w:rFonts w:ascii="Cambria" w:hAnsi="Cambria"/>
          <w:spacing w:val="7"/>
          <w:position w:val="-2"/>
          <w:sz w:val="14"/>
        </w:rPr>
        <w:t> </w:t>
      </w:r>
      <w:r>
        <w:rPr>
          <w:w w:val="99"/>
        </w:rPr>
        <w:t>(see</w:t>
      </w:r>
      <w:r>
        <w:rPr>
          <w:spacing w:val="8"/>
        </w:rPr>
        <w:t> </w:t>
      </w:r>
      <w:r>
        <w:rPr>
          <w:w w:val="99"/>
        </w:rPr>
        <w:t>Eq.</w:t>
      </w:r>
      <w:r>
        <w:rPr/>
        <w:t> </w:t>
      </w:r>
      <w:r>
        <w:rPr>
          <w:spacing w:val="-6"/>
        </w:rPr>
        <w:t> </w:t>
      </w:r>
      <w:r>
        <w:rPr>
          <w:w w:val="99"/>
        </w:rPr>
        <w:t>2.2</w:t>
      </w:r>
      <w:r>
        <w:rPr>
          <w:spacing w:val="8"/>
        </w:rPr>
        <w:t> </w:t>
      </w:r>
      <w:r>
        <w:rPr>
          <w:w w:val="99"/>
        </w:rPr>
        <w:t>in</w:t>
      </w:r>
      <w:r>
        <w:rPr>
          <w:spacing w:val="9"/>
        </w:rPr>
        <w:t> </w:t>
      </w:r>
      <w:hyperlink w:history="true" w:anchor="_bookmark70">
        <w:r>
          <w:rPr>
            <w:i/>
            <w:color w:val="355F7B"/>
            <w:spacing w:val="-3"/>
            <w:w w:val="99"/>
          </w:rPr>
          <w:t>S</w:t>
        </w:r>
        <w:r>
          <w:rPr>
            <w:i/>
            <w:color w:val="355F7B"/>
            <w:spacing w:val="-3"/>
            <w:w w:val="99"/>
          </w:rPr>
          <w:t>t</w:t>
        </w:r>
        <w:r>
          <w:rPr>
            <w:i/>
            <w:color w:val="355F7B"/>
            <w:w w:val="99"/>
          </w:rPr>
          <w:t>einha</w:t>
        </w:r>
        <w:r>
          <w:rPr>
            <w:i/>
            <w:color w:val="355F7B"/>
            <w:spacing w:val="-6"/>
            <w:w w:val="99"/>
          </w:rPr>
          <w:t>r</w:t>
        </w:r>
        <w:r>
          <w:rPr>
            <w:i/>
            <w:color w:val="355F7B"/>
            <w:w w:val="99"/>
          </w:rPr>
          <w:t>d</w:t>
        </w:r>
        <w:r>
          <w:rPr>
            <w:i/>
            <w:color w:val="355F7B"/>
            <w:spacing w:val="9"/>
            <w:w w:val="99"/>
          </w:rPr>
          <w:t>t</w:t>
        </w:r>
      </w:hyperlink>
      <w:r>
        <w:rPr>
          <w:w w:val="99"/>
        </w:rPr>
        <w:t>)</w:t>
      </w:r>
      <w:r>
        <w:rPr>
          <w:spacing w:val="8"/>
        </w:rPr>
        <w:t> </w:t>
      </w:r>
      <w:r>
        <w:rPr>
          <w:spacing w:val="-8"/>
          <w:w w:val="99"/>
        </w:rPr>
        <w:t>f</w:t>
      </w:r>
      <w:r>
        <w:rPr>
          <w:w w:val="99"/>
        </w:rPr>
        <w:t>or</w:t>
      </w:r>
      <w:r>
        <w:rPr>
          <w:spacing w:val="8"/>
        </w:rPr>
        <w:t> </w:t>
      </w:r>
      <w:r>
        <w:rPr>
          <w:w w:val="99"/>
        </w:rPr>
        <w:t>the </w:t>
      </w:r>
      <w:r>
        <w:rPr/>
        <w:t>same</w:t>
      </w:r>
      <w:r>
        <w:rPr>
          <w:spacing w:val="-2"/>
        </w:rPr>
        <w:t> </w:t>
      </w:r>
      <w:r>
        <w:rPr/>
        <w:t>degrees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Q</w:t>
      </w:r>
      <w:r>
        <w:rPr>
          <w:rFonts w:ascii="Cambria" w:hAnsi="Cambria"/>
          <w:vertAlign w:val="subscript"/>
        </w:rPr>
        <w:t>ℓ</w:t>
      </w:r>
      <w:r>
        <w:rPr>
          <w:rFonts w:ascii="Cambria" w:hAnsi="Cambria"/>
          <w:spacing w:val="14"/>
          <w:vertAlign w:val="baseline"/>
        </w:rPr>
        <w:t> </w:t>
      </w:r>
      <w:r>
        <w:rPr>
          <w:vertAlign w:val="baseline"/>
        </w:rPr>
        <w:t>parameters.</w:t>
      </w:r>
      <w:r>
        <w:rPr>
          <w:spacing w:val="16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FCC</w:t>
      </w:r>
      <w:r>
        <w:rPr>
          <w:spacing w:val="-2"/>
          <w:vertAlign w:val="baseline"/>
        </w:rPr>
        <w:t> </w:t>
      </w:r>
      <w:r>
        <w:rPr>
          <w:vertAlign w:val="baseline"/>
        </w:rPr>
        <w:t>crystal</w:t>
      </w:r>
      <w:r>
        <w:rPr>
          <w:spacing w:val="-1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nnn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=12,</w:t>
      </w:r>
    </w:p>
    <w:p>
      <w:pPr>
        <w:spacing w:after="0" w:line="228" w:lineRule="auto"/>
        <w:sectPr>
          <w:headerReference w:type="default" r:id="rId265"/>
          <w:footerReference w:type="default" r:id="rId266"/>
          <w:pgSz w:w="12240" w:h="15840"/>
          <w:pgMar w:header="681" w:footer="809" w:top="920" w:bottom="1000" w:left="1260" w:right="1260"/>
        </w:sectPr>
      </w:pPr>
    </w:p>
    <w:p>
      <w:pPr>
        <w:spacing w:before="21"/>
        <w:ind w:left="0" w:right="0" w:firstLine="0"/>
        <w:jc w:val="right"/>
        <w:rPr>
          <w:rFonts w:ascii="Cambria" w:hAnsi="Cambria"/>
          <w:sz w:val="20"/>
        </w:rPr>
      </w:pPr>
      <w:r>
        <w:rPr/>
        <w:pict>
          <v:line style="position:absolute;mso-position-horizontal-relative:page;mso-position-vertical-relative:paragraph;z-index:-26595840" from="275.625pt,25.02581pt" to="280.606pt,25.02581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595328" from="291.764008pt,11.590811pt" to="309.099008pt,11.590811pt" stroked="true" strokeweight=".38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594816" from="292.959991pt,25.02581pt" to="307.903991pt,25.02581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75.625pt;margin-top:25.145369pt;width:5pt;height:12.05pt;mso-position-horizontal-relative:page;mso-position-vertical-relative:paragraph;z-index:-26592768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959991pt;margin-top:25.145369pt;width:14.95pt;height:12.05pt;mso-position-horizontal-relative:page;mso-position-vertical-relative:paragraph;z-index:-26592256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5"/>
                    </w:rPr>
                    <w:t>429</w:t>
                  </w:r>
                </w:p>
              </w:txbxContent>
            </v:textbox>
            <w10:wrap type="none"/>
          </v:shape>
        </w:pict>
      </w:r>
      <w:r>
        <w:rPr>
          <w:i/>
          <w:spacing w:val="-99"/>
          <w:w w:val="99"/>
          <w:sz w:val="20"/>
        </w:rPr>
        <w:t>W</w:t>
      </w:r>
      <w:r>
        <w:rPr>
          <w:rFonts w:ascii="Cambria" w:hAnsi="Cambria"/>
          <w:spacing w:val="22"/>
          <w:w w:val="116"/>
          <w:position w:val="4"/>
          <w:sz w:val="20"/>
        </w:rPr>
        <w:t>ˆ</w:t>
      </w:r>
      <w:r>
        <w:rPr>
          <w:rFonts w:ascii="Cambria" w:hAnsi="Cambria"/>
          <w:w w:val="89"/>
          <w:position w:val="-2"/>
          <w:sz w:val="14"/>
        </w:rPr>
        <w:t>4</w:t>
      </w:r>
      <w:r>
        <w:rPr>
          <w:rFonts w:ascii="Cambria" w:hAnsi="Cambria"/>
          <w:position w:val="-2"/>
          <w:sz w:val="14"/>
        </w:rPr>
        <w:t> </w:t>
      </w:r>
      <w:r>
        <w:rPr>
          <w:rFonts w:ascii="Cambria" w:hAnsi="Cambria"/>
          <w:spacing w:val="3"/>
          <w:position w:val="-2"/>
          <w:sz w:val="14"/>
        </w:rPr>
        <w:t> </w:t>
      </w:r>
      <w:r>
        <w:rPr>
          <w:rFonts w:ascii="Cambria" w:hAnsi="Cambria"/>
          <w:w w:val="101"/>
          <w:sz w:val="20"/>
        </w:rPr>
        <w:t>=</w:t>
      </w:r>
      <w:r>
        <w:rPr>
          <w:rFonts w:ascii="Cambria" w:hAnsi="Cambria"/>
          <w:spacing w:val="11"/>
          <w:sz w:val="20"/>
        </w:rPr>
        <w:t> </w:t>
      </w:r>
      <w:r>
        <w:rPr>
          <w:rFonts w:ascii="Cambria" w:hAnsi="Cambria"/>
          <w:w w:val="77"/>
          <w:sz w:val="20"/>
        </w:rPr>
        <w:t>−</w:t>
      </w:r>
      <w:r>
        <w:rPr>
          <w:rFonts w:ascii="Cambria" w:hAnsi="Cambria"/>
          <w:spacing w:val="-20"/>
          <w:sz w:val="20"/>
        </w:rPr>
        <w:t> </w:t>
      </w:r>
      <w:r>
        <w:rPr>
          <w:rFonts w:ascii="Cambria" w:hAnsi="Cambria"/>
          <w:w w:val="89"/>
          <w:position w:val="13"/>
          <w:sz w:val="20"/>
        </w:rPr>
        <w:t>7</w:t>
      </w:r>
      <w:r>
        <w:rPr>
          <w:rFonts w:ascii="Cambria" w:hAnsi="Cambria"/>
          <w:spacing w:val="-21"/>
          <w:position w:val="13"/>
          <w:sz w:val="20"/>
        </w:rPr>
        <w:t> </w:t>
      </w:r>
      <w:r>
        <w:rPr>
          <w:rFonts w:ascii="Lucida Sans Unicode" w:hAnsi="Lucida Sans Unicode"/>
          <w:w w:val="243"/>
          <w:position w:val="31"/>
          <w:sz w:val="20"/>
        </w:rPr>
        <w:t>r</w:t>
      </w:r>
      <w:r>
        <w:rPr>
          <w:rFonts w:ascii="Lucida Sans Unicode" w:hAnsi="Lucida Sans Unicode"/>
          <w:position w:val="31"/>
          <w:sz w:val="20"/>
        </w:rPr>
        <w:t> </w:t>
      </w:r>
      <w:r>
        <w:rPr>
          <w:rFonts w:ascii="Lucida Sans Unicode" w:hAnsi="Lucida Sans Unicode"/>
          <w:spacing w:val="-4"/>
          <w:position w:val="31"/>
          <w:sz w:val="20"/>
        </w:rPr>
        <w:t> </w:t>
      </w:r>
      <w:r>
        <w:rPr>
          <w:rFonts w:ascii="Cambria" w:hAnsi="Cambria"/>
          <w:w w:val="89"/>
          <w:position w:val="13"/>
          <w:sz w:val="20"/>
        </w:rPr>
        <w:t>2</w:t>
      </w:r>
    </w:p>
    <w:p>
      <w:pPr>
        <w:pStyle w:val="BodyText"/>
        <w:spacing w:before="9"/>
        <w:rPr>
          <w:rFonts w:ascii="Cambria"/>
          <w:sz w:val="30"/>
        </w:rPr>
      </w:pPr>
      <w:r>
        <w:rPr/>
        <w:br w:type="column"/>
      </w:r>
      <w:r>
        <w:rPr>
          <w:rFonts w:ascii="Cambria"/>
          <w:sz w:val="30"/>
        </w:rPr>
      </w:r>
    </w:p>
    <w:p>
      <w:pPr>
        <w:pStyle w:val="BodyText"/>
        <w:ind w:left="138"/>
        <w:rPr>
          <w:rFonts w:ascii="Cambria" w:hAnsi="Cambria"/>
        </w:rPr>
      </w:pPr>
      <w:r>
        <w:rPr>
          <w:rFonts w:ascii="Cambria" w:hAnsi="Cambria"/>
          <w:w w:val="95"/>
        </w:rPr>
        <w:t>≈</w:t>
      </w:r>
      <w:r>
        <w:rPr>
          <w:rFonts w:ascii="Cambria" w:hAnsi="Cambria"/>
          <w:spacing w:val="16"/>
          <w:w w:val="95"/>
        </w:rPr>
        <w:t> </w:t>
      </w:r>
      <w:r>
        <w:rPr>
          <w:rFonts w:ascii="Cambria" w:hAnsi="Cambria"/>
          <w:w w:val="95"/>
        </w:rPr>
        <w:t>−0.159317</w:t>
      </w:r>
    </w:p>
    <w:p>
      <w:pPr>
        <w:spacing w:after="0"/>
        <w:rPr>
          <w:rFonts w:ascii="Cambria" w:hAnsi="Cambria"/>
        </w:rPr>
        <w:sectPr>
          <w:type w:val="continuous"/>
          <w:pgSz w:w="12240" w:h="15840"/>
          <w:pgMar w:top="1500" w:bottom="1000" w:left="1260" w:right="1260"/>
          <w:cols w:num="2" w:equalWidth="0">
            <w:col w:w="4799" w:space="40"/>
            <w:col w:w="4881"/>
          </w:cols>
        </w:sectPr>
      </w:pPr>
    </w:p>
    <w:p>
      <w:pPr>
        <w:pStyle w:val="BodyText"/>
        <w:spacing w:before="10"/>
        <w:rPr>
          <w:rFonts w:ascii="Cambria"/>
          <w:sz w:val="13"/>
        </w:rPr>
      </w:pPr>
    </w:p>
    <w:p>
      <w:pPr>
        <w:pStyle w:val="BodyText"/>
        <w:spacing w:line="287" w:lineRule="exact" w:before="94"/>
        <w:ind w:left="179"/>
      </w:pPr>
      <w:r>
        <w:rPr>
          <w:w w:val="99"/>
        </w:rPr>
        <w:t>The</w:t>
      </w:r>
      <w:r>
        <w:rPr>
          <w:spacing w:val="12"/>
        </w:rPr>
        <w:t> </w:t>
      </w:r>
      <w:r>
        <w:rPr>
          <w:w w:val="99"/>
        </w:rPr>
        <w:t>nume</w:t>
      </w:r>
      <w:r>
        <w:rPr>
          <w:spacing w:val="3"/>
          <w:w w:val="99"/>
        </w:rPr>
        <w:t>r</w:t>
      </w:r>
      <w:r>
        <w:rPr>
          <w:w w:val="99"/>
        </w:rPr>
        <w:t>ical</w:t>
      </w:r>
      <w:r>
        <w:rPr>
          <w:spacing w:val="12"/>
        </w:rPr>
        <w:t> </w:t>
      </w:r>
      <w:r>
        <w:rPr>
          <w:spacing w:val="-5"/>
          <w:w w:val="99"/>
        </w:rPr>
        <w:t>v</w:t>
      </w:r>
      <w:r>
        <w:rPr>
          <w:w w:val="99"/>
        </w:rPr>
        <w:t>alues</w:t>
      </w:r>
      <w:r>
        <w:rPr>
          <w:spacing w:val="12"/>
        </w:rPr>
        <w:t> </w:t>
      </w:r>
      <w:r>
        <w:rPr>
          <w:w w:val="99"/>
        </w:rPr>
        <w:t>of</w:t>
      </w:r>
      <w:r>
        <w:rPr>
          <w:spacing w:val="2"/>
        </w:rPr>
        <w:t> </w:t>
      </w:r>
      <w:r>
        <w:rPr>
          <w:i/>
          <w:spacing w:val="-99"/>
          <w:w w:val="99"/>
        </w:rPr>
        <w:t>W</w:t>
      </w:r>
      <w:r>
        <w:rPr>
          <w:rFonts w:ascii="Cambria" w:hAnsi="Cambria"/>
          <w:spacing w:val="22"/>
          <w:w w:val="116"/>
          <w:position w:val="4"/>
        </w:rPr>
        <w:t>ˆ</w:t>
      </w:r>
      <w:r>
        <w:rPr>
          <w:rFonts w:ascii="Cambria" w:hAnsi="Cambria"/>
          <w:w w:val="79"/>
          <w:position w:val="-2"/>
          <w:sz w:val="14"/>
        </w:rPr>
        <w:t>ℓ</w:t>
      </w:r>
      <w:r>
        <w:rPr>
          <w:rFonts w:ascii="Cambria" w:hAnsi="Cambria"/>
          <w:position w:val="-2"/>
          <w:sz w:val="14"/>
        </w:rPr>
        <w:t> </w:t>
      </w:r>
      <w:r>
        <w:rPr>
          <w:rFonts w:ascii="Cambria" w:hAnsi="Cambria"/>
          <w:spacing w:val="10"/>
          <w:position w:val="-2"/>
          <w:sz w:val="14"/>
        </w:rPr>
        <w:t> </w:t>
      </w:r>
      <w:r>
        <w:rPr>
          <w:spacing w:val="-8"/>
          <w:w w:val="99"/>
        </w:rPr>
        <w:t>f</w:t>
      </w:r>
      <w:r>
        <w:rPr>
          <w:w w:val="99"/>
        </w:rPr>
        <w:t>or</w:t>
      </w:r>
      <w:r>
        <w:rPr>
          <w:spacing w:val="12"/>
        </w:rPr>
        <w:t> </w:t>
      </w:r>
      <w:r>
        <w:rPr>
          <w:w w:val="99"/>
        </w:rPr>
        <w:t>a</w:t>
      </w:r>
      <w:r>
        <w:rPr>
          <w:spacing w:val="12"/>
        </w:rPr>
        <w:t> </w:t>
      </w:r>
      <w:r>
        <w:rPr>
          <w:w w:val="99"/>
        </w:rPr>
        <w:t>ran</w:t>
      </w:r>
      <w:r>
        <w:rPr>
          <w:spacing w:val="-5"/>
          <w:w w:val="99"/>
        </w:rPr>
        <w:t>g</w:t>
      </w:r>
      <w:r>
        <w:rPr>
          <w:w w:val="99"/>
        </w:rPr>
        <w:t>e</w:t>
      </w:r>
      <w:r>
        <w:rPr>
          <w:spacing w:val="12"/>
        </w:rPr>
        <w:t> </w:t>
      </w:r>
      <w:r>
        <w:rPr>
          <w:w w:val="99"/>
        </w:rPr>
        <w:t>of</w:t>
      </w:r>
      <w:r>
        <w:rPr>
          <w:spacing w:val="12"/>
        </w:rPr>
        <w:t> </w:t>
      </w:r>
      <w:r>
        <w:rPr>
          <w:w w:val="99"/>
        </w:rPr>
        <w:t>common</w:t>
      </w:r>
      <w:r>
        <w:rPr>
          <w:spacing w:val="-5"/>
          <w:w w:val="99"/>
        </w:rPr>
        <w:t>l</w:t>
      </w:r>
      <w:r>
        <w:rPr>
          <w:w w:val="99"/>
        </w:rPr>
        <w:t>y</w:t>
      </w:r>
      <w:r>
        <w:rPr>
          <w:spacing w:val="12"/>
        </w:rPr>
        <w:t> </w:t>
      </w:r>
      <w:r>
        <w:rPr>
          <w:w w:val="99"/>
        </w:rPr>
        <w:t>encountered</w:t>
      </w:r>
      <w:r>
        <w:rPr>
          <w:spacing w:val="12"/>
        </w:rPr>
        <w:t> </w:t>
      </w:r>
      <w:r>
        <w:rPr>
          <w:w w:val="99"/>
        </w:rPr>
        <w:t>high-symmet</w:t>
      </w:r>
      <w:r>
        <w:rPr>
          <w:spacing w:val="3"/>
          <w:w w:val="99"/>
        </w:rPr>
        <w:t>r</w:t>
      </w:r>
      <w:r>
        <w:rPr>
          <w:w w:val="99"/>
        </w:rPr>
        <w:t>y</w:t>
      </w:r>
      <w:r>
        <w:rPr>
          <w:spacing w:val="12"/>
        </w:rPr>
        <w:t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uctures</w:t>
      </w:r>
      <w:r>
        <w:rPr>
          <w:spacing w:val="12"/>
        </w:rPr>
        <w:t> </w:t>
      </w:r>
      <w:r>
        <w:rPr>
          <w:w w:val="99"/>
        </w:rPr>
        <w:t>are</w:t>
      </w:r>
      <w:r>
        <w:rPr>
          <w:spacing w:val="12"/>
        </w:rPr>
        <w:t> </w:t>
      </w:r>
      <w:r>
        <w:rPr>
          <w:w w:val="99"/>
        </w:rPr>
        <w:t>gi</w:t>
      </w:r>
      <w:r>
        <w:rPr>
          <w:spacing w:val="-7"/>
          <w:w w:val="99"/>
        </w:rPr>
        <w:t>v</w:t>
      </w:r>
      <w:r>
        <w:rPr>
          <w:w w:val="99"/>
        </w:rPr>
        <w:t>en</w:t>
      </w:r>
      <w:r>
        <w:rPr>
          <w:spacing w:val="12"/>
        </w:rPr>
        <w:t> </w:t>
      </w:r>
      <w:r>
        <w:rPr>
          <w:w w:val="99"/>
        </w:rPr>
        <w:t>in</w:t>
      </w:r>
      <w:r>
        <w:rPr>
          <w:spacing w:val="12"/>
        </w:rPr>
        <w:t> </w:t>
      </w:r>
      <w:r>
        <w:rPr>
          <w:spacing w:val="-15"/>
          <w:w w:val="99"/>
        </w:rPr>
        <w:t>T</w:t>
      </w:r>
      <w:r>
        <w:rPr>
          <w:w w:val="99"/>
        </w:rPr>
        <w:t>able</w:t>
      </w:r>
      <w:r>
        <w:rPr>
          <w:spacing w:val="12"/>
        </w:rPr>
        <w:t> </w:t>
      </w:r>
      <w:r>
        <w:rPr>
          <w:w w:val="99"/>
        </w:rPr>
        <w:t>I</w:t>
      </w:r>
      <w:r>
        <w:rPr>
          <w:spacing w:val="12"/>
        </w:rPr>
        <w:t> </w:t>
      </w:r>
      <w:r>
        <w:rPr>
          <w:w w:val="99"/>
        </w:rPr>
        <w:t>of</w:t>
      </w:r>
    </w:p>
    <w:p>
      <w:pPr>
        <w:pStyle w:val="BodyText"/>
        <w:spacing w:line="226" w:lineRule="exact"/>
        <w:ind w:left="179"/>
      </w:pPr>
      <w:hyperlink w:history="true" w:anchor="_bookmark70">
        <w:r>
          <w:rPr>
            <w:i/>
            <w:color w:val="355F7B"/>
          </w:rPr>
          <w:t>Steinhardt</w:t>
        </w:r>
      </w:hyperlink>
      <w:r>
        <w:rPr/>
        <w:t>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reproduced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keyword.</w:t>
      </w:r>
    </w:p>
    <w:p>
      <w:pPr>
        <w:pStyle w:val="BodyText"/>
        <w:spacing w:line="242" w:lineRule="auto" w:before="86"/>
        <w:ind w:left="179" w:right="169"/>
      </w:pPr>
      <w:r>
        <w:rPr/>
        <w:pict>
          <v:shape style="position:absolute;margin-left:521.487976pt;margin-top:8.080914pt;width:18.55pt;height:17.3pt;mso-position-horizontal-relative:page;mso-position-vertical-relative:paragraph;z-index:-2659430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14" w:val="left" w:leader="none"/>
                    </w:tabs>
                    <w:spacing w:line="19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95"/>
                    </w:rPr>
                    <w:t>|</w:t>
                    <w:tab/>
                  </w:r>
                  <w:r>
                    <w:rPr>
                      <w:rFonts w:ascii="Cambria"/>
                      <w:spacing w:val="-11"/>
                      <w:w w:val="95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The</w:t>
      </w:r>
      <w:r>
        <w:rPr>
          <w:spacing w:val="22"/>
        </w:rPr>
        <w:t> </w:t>
      </w:r>
      <w:r>
        <w:rPr>
          <w:w w:val="99"/>
        </w:rPr>
        <w:t>optional</w:t>
      </w:r>
      <w:r>
        <w:rPr>
          <w:spacing w:val="21"/>
        </w:rPr>
        <w:t> </w:t>
      </w:r>
      <w:r>
        <w:rPr>
          <w:spacing w:val="-4"/>
          <w:w w:val="99"/>
        </w:rPr>
        <w:t>k</w:t>
      </w:r>
      <w:r>
        <w:rPr>
          <w:spacing w:val="-6"/>
          <w:w w:val="99"/>
        </w:rPr>
        <w:t>e</w:t>
      </w:r>
      <w:r>
        <w:rPr>
          <w:w w:val="99"/>
        </w:rPr>
        <w:t>y</w:t>
      </w:r>
      <w:r>
        <w:rPr>
          <w:spacing w:val="-7"/>
          <w:w w:val="99"/>
        </w:rPr>
        <w:t>w</w:t>
      </w:r>
      <w:r>
        <w:rPr>
          <w:w w:val="99"/>
        </w:rPr>
        <w:t>ord</w:t>
      </w:r>
      <w:r>
        <w:rPr>
          <w:spacing w:val="22"/>
        </w:rPr>
        <w:t> </w:t>
      </w:r>
      <w:r>
        <w:rPr>
          <w:i/>
          <w:w w:val="99"/>
        </w:rPr>
        <w:t>components</w:t>
      </w:r>
      <w:r>
        <w:rPr>
          <w:i/>
          <w:spacing w:val="23"/>
        </w:rPr>
        <w:t> </w:t>
      </w:r>
      <w:r>
        <w:rPr>
          <w:w w:val="99"/>
        </w:rPr>
        <w:t>will</w:t>
      </w:r>
      <w:r>
        <w:rPr>
          <w:spacing w:val="22"/>
        </w:rPr>
        <w:t> </w:t>
      </w:r>
      <w:r>
        <w:rPr>
          <w:w w:val="99"/>
        </w:rPr>
        <w:t>output</w:t>
      </w:r>
      <w:r>
        <w:rPr>
          <w:spacing w:val="21"/>
        </w:rPr>
        <w:t> </w:t>
      </w:r>
      <w:r>
        <w:rPr>
          <w:w w:val="99"/>
        </w:rPr>
        <w:t>the</w:t>
      </w:r>
      <w:r>
        <w:rPr>
          <w:spacing w:val="22"/>
        </w:rPr>
        <w:t> </w:t>
      </w:r>
      <w:r>
        <w:rPr>
          <w:w w:val="99"/>
        </w:rPr>
        <w:t>components</w:t>
      </w:r>
      <w:r>
        <w:rPr>
          <w:spacing w:val="22"/>
        </w:rPr>
        <w:t> </w:t>
      </w:r>
      <w:r>
        <w:rPr>
          <w:w w:val="99"/>
        </w:rPr>
        <w:t>of</w:t>
      </w:r>
      <w:r>
        <w:rPr>
          <w:spacing w:val="21"/>
        </w:rPr>
        <w:t> </w:t>
      </w:r>
      <w:r>
        <w:rPr>
          <w:w w:val="99"/>
        </w:rPr>
        <w:t>the</w:t>
      </w:r>
      <w:r>
        <w:rPr>
          <w:spacing w:val="22"/>
        </w:rPr>
        <w:t> </w:t>
      </w:r>
      <w:r>
        <w:rPr>
          <w:i/>
          <w:w w:val="99"/>
        </w:rPr>
        <w:t>no</w:t>
      </w:r>
      <w:r>
        <w:rPr>
          <w:i/>
          <w:spacing w:val="2"/>
          <w:w w:val="99"/>
        </w:rPr>
        <w:t>r</w:t>
      </w:r>
      <w:r>
        <w:rPr>
          <w:i/>
          <w:w w:val="99"/>
        </w:rPr>
        <w:t>malized</w:t>
      </w:r>
      <w:r>
        <w:rPr>
          <w:i/>
        </w:rPr>
        <w:t> </w:t>
      </w:r>
      <w:r>
        <w:rPr>
          <w:i/>
          <w:spacing w:val="-17"/>
        </w:rPr>
        <w:t> </w:t>
      </w:r>
      <w:r>
        <w:rPr>
          <w:w w:val="99"/>
        </w:rPr>
        <w:t>compl</w:t>
      </w:r>
      <w:r>
        <w:rPr>
          <w:spacing w:val="-7"/>
          <w:w w:val="99"/>
        </w:rPr>
        <w:t>e</w:t>
      </w:r>
      <w:r>
        <w:rPr>
          <w:w w:val="99"/>
        </w:rPr>
        <w:t>x</w:t>
      </w:r>
      <w:r>
        <w:rPr>
          <w:spacing w:val="22"/>
        </w:rPr>
        <w:t> </w:t>
      </w:r>
      <w:r>
        <w:rPr>
          <w:spacing w:val="-7"/>
          <w:w w:val="99"/>
        </w:rPr>
        <w:t>v</w:t>
      </w:r>
      <w:r>
        <w:rPr>
          <w:w w:val="99"/>
        </w:rPr>
        <w:t>ector</w:t>
      </w:r>
      <w:r>
        <w:rPr>
          <w:spacing w:val="12"/>
        </w:rPr>
        <w:t> </w:t>
      </w:r>
      <w:r>
        <w:rPr>
          <w:i/>
          <w:spacing w:val="-71"/>
          <w:w w:val="99"/>
        </w:rPr>
        <w:t>Y</w:t>
      </w:r>
      <w:r>
        <w:rPr>
          <w:rFonts w:ascii="Cambria" w:hAnsi="Cambria"/>
          <w:spacing w:val="-6"/>
          <w:w w:val="116"/>
          <w:position w:val="4"/>
        </w:rPr>
        <w:t>ˆ</w:t>
      </w:r>
      <w:r>
        <w:rPr>
          <w:rFonts w:ascii="Cambria" w:hAnsi="Cambria"/>
          <w:w w:val="79"/>
          <w:position w:val="-2"/>
          <w:sz w:val="14"/>
        </w:rPr>
        <w:t>ℓ</w:t>
      </w:r>
      <w:r>
        <w:rPr>
          <w:i/>
          <w:w w:val="99"/>
          <w:position w:val="-2"/>
          <w:sz w:val="14"/>
        </w:rPr>
        <w:t>m</w:t>
      </w:r>
      <w:r>
        <w:rPr>
          <w:i/>
          <w:position w:val="-2"/>
          <w:sz w:val="14"/>
        </w:rPr>
        <w:t>  </w:t>
      </w:r>
      <w:r>
        <w:rPr>
          <w:i/>
          <w:spacing w:val="9"/>
          <w:position w:val="-2"/>
          <w:sz w:val="14"/>
        </w:rPr>
        <w:t> </w:t>
      </w:r>
      <w:r>
        <w:rPr>
          <w:rFonts w:ascii="Cambria" w:hAnsi="Cambria"/>
          <w:w w:val="101"/>
        </w:rPr>
        <w:t>=</w:t>
      </w:r>
      <w:r>
        <w:rPr>
          <w:rFonts w:ascii="Cambria" w:hAnsi="Cambria"/>
        </w:rPr>
        <w:t> </w:t>
      </w:r>
      <w:r>
        <w:rPr>
          <w:rFonts w:ascii="Cambria" w:hAnsi="Cambria"/>
          <w:spacing w:val="6"/>
        </w:rPr>
        <w:t> </w:t>
      </w:r>
      <w:r>
        <w:rPr>
          <w:i/>
          <w:spacing w:val="-71"/>
          <w:w w:val="99"/>
        </w:rPr>
        <w:t>Y</w:t>
      </w:r>
      <w:r>
        <w:rPr>
          <w:rFonts w:ascii="Cambria" w:hAnsi="Cambria"/>
          <w:spacing w:val="-6"/>
          <w:w w:val="116"/>
          <w:position w:val="4"/>
        </w:rPr>
        <w:t>¯</w:t>
      </w:r>
      <w:r>
        <w:rPr>
          <w:rFonts w:ascii="Cambria" w:hAnsi="Cambria"/>
          <w:w w:val="79"/>
          <w:position w:val="-2"/>
          <w:sz w:val="14"/>
        </w:rPr>
        <w:t>ℓ</w:t>
      </w:r>
      <w:r>
        <w:rPr>
          <w:i/>
          <w:spacing w:val="9"/>
          <w:w w:val="99"/>
          <w:position w:val="-2"/>
          <w:sz w:val="14"/>
        </w:rPr>
        <w:t>m</w:t>
      </w:r>
      <w:r>
        <w:rPr>
          <w:rFonts w:ascii="Cambria" w:hAnsi="Cambria"/>
          <w:w w:val="101"/>
        </w:rPr>
        <w:t>/</w:t>
      </w:r>
      <w:r>
        <w:rPr>
          <w:rFonts w:ascii="Cambria" w:hAnsi="Cambria"/>
          <w:spacing w:val="1"/>
        </w:rPr>
        <w:t> </w:t>
      </w:r>
      <w:r>
        <w:rPr>
          <w:i/>
          <w:spacing w:val="-71"/>
          <w:w w:val="99"/>
        </w:rPr>
        <w:t>Y</w:t>
      </w:r>
      <w:r>
        <w:rPr>
          <w:rFonts w:ascii="Cambria" w:hAnsi="Cambria"/>
          <w:spacing w:val="-6"/>
          <w:w w:val="116"/>
          <w:position w:val="4"/>
        </w:rPr>
        <w:t>¯</w:t>
      </w:r>
      <w:r>
        <w:rPr>
          <w:rFonts w:ascii="Cambria" w:hAnsi="Cambria"/>
          <w:w w:val="79"/>
          <w:position w:val="-2"/>
          <w:sz w:val="14"/>
        </w:rPr>
        <w:t>ℓ</w:t>
      </w:r>
      <w:r>
        <w:rPr>
          <w:i/>
          <w:w w:val="99"/>
          <w:position w:val="-2"/>
          <w:sz w:val="14"/>
        </w:rPr>
        <w:t>m </w:t>
      </w:r>
      <w:r>
        <w:rPr/>
        <w:t>of</w:t>
      </w:r>
      <w:r>
        <w:rPr>
          <w:spacing w:val="10"/>
        </w:rPr>
        <w:t> </w:t>
      </w:r>
      <w:r>
        <w:rPr/>
        <w:t>degree</w:t>
      </w:r>
      <w:r>
        <w:rPr>
          <w:spacing w:val="11"/>
        </w:rPr>
        <w:t> </w:t>
      </w:r>
      <w:r>
        <w:rPr>
          <w:i/>
        </w:rPr>
        <w:t>ldegree</w:t>
      </w:r>
      <w:r>
        <w:rPr/>
        <w:t>,</w:t>
      </w:r>
      <w:r>
        <w:rPr>
          <w:spacing w:val="14"/>
        </w:rPr>
        <w:t> </w:t>
      </w:r>
      <w:r>
        <w:rPr/>
        <w:t>which</w:t>
      </w:r>
      <w:r>
        <w:rPr>
          <w:spacing w:val="9"/>
        </w:rPr>
        <w:t> </w:t>
      </w:r>
      <w:r>
        <w:rPr/>
        <w:t>must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included</w:t>
      </w:r>
      <w:r>
        <w:rPr>
          <w:spacing w:val="11"/>
        </w:rPr>
        <w:t> </w:t>
      </w:r>
      <w:r>
        <w:rPr/>
        <w:t>in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list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order</w:t>
      </w:r>
      <w:r>
        <w:rPr>
          <w:spacing w:val="9"/>
        </w:rPr>
        <w:t> </w:t>
      </w:r>
      <w:r>
        <w:rPr/>
        <w:t>parameters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/>
        <w:t>computed.</w:t>
      </w:r>
      <w:r>
        <w:rPr>
          <w:spacing w:val="3"/>
        </w:rPr>
        <w:t> </w:t>
      </w:r>
      <w:r>
        <w:rPr/>
        <w:t>This</w:t>
      </w:r>
      <w:r>
        <w:rPr>
          <w:spacing w:val="10"/>
        </w:rPr>
        <w:t> </w:t>
      </w:r>
      <w:r>
        <w:rPr/>
        <w:t>option</w:t>
      </w:r>
      <w:r>
        <w:rPr>
          <w:spacing w:val="11"/>
        </w:rPr>
        <w:t> </w:t>
      </w:r>
      <w:r>
        <w:rPr/>
        <w:t>can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used</w:t>
      </w:r>
      <w:r>
        <w:rPr>
          <w:spacing w:val="-47"/>
        </w:rPr>
        <w:t> </w:t>
      </w:r>
      <w:r>
        <w:rPr/>
        <w:t>in</w:t>
      </w:r>
      <w:r>
        <w:rPr>
          <w:spacing w:val="14"/>
        </w:rPr>
        <w:t> </w:t>
      </w:r>
      <w:r>
        <w:rPr/>
        <w:t>conjunction</w:t>
      </w:r>
      <w:r>
        <w:rPr>
          <w:spacing w:val="14"/>
        </w:rPr>
        <w:t> </w:t>
      </w:r>
      <w:r>
        <w:rPr/>
        <w:t>with</w:t>
      </w:r>
      <w:r>
        <w:rPr>
          <w:spacing w:val="15"/>
        </w:rPr>
        <w:t> </w:t>
      </w:r>
      <w:hyperlink w:history="true" w:anchor="_bookmark22">
        <w:r>
          <w:rPr>
            <w:i/>
            <w:color w:val="355F7B"/>
          </w:rPr>
          <w:t>compute</w:t>
        </w:r>
        <w:r>
          <w:rPr>
            <w:i/>
            <w:color w:val="355F7B"/>
            <w:spacing w:val="14"/>
          </w:rPr>
          <w:t> </w:t>
        </w:r>
        <w:r>
          <w:rPr>
            <w:i/>
            <w:color w:val="355F7B"/>
          </w:rPr>
          <w:t>coord_atom</w:t>
        </w:r>
        <w:r>
          <w:rPr>
            <w:i/>
            <w:color w:val="355F7B"/>
            <w:spacing w:val="16"/>
          </w:rPr>
          <w:t> </w:t>
        </w:r>
      </w:hyperlink>
      <w:r>
        <w:rPr/>
        <w:t>to</w:t>
      </w:r>
      <w:r>
        <w:rPr>
          <w:spacing w:val="14"/>
        </w:rPr>
        <w:t> </w:t>
      </w:r>
      <w:r>
        <w:rPr/>
        <w:t>calculate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ten</w:t>
      </w:r>
      <w:r>
        <w:rPr>
          <w:spacing w:val="15"/>
        </w:rPr>
        <w:t> </w:t>
      </w:r>
      <w:r>
        <w:rPr/>
        <w:t>Wolde’s</w:t>
      </w:r>
      <w:r>
        <w:rPr>
          <w:spacing w:val="14"/>
        </w:rPr>
        <w:t> </w:t>
      </w:r>
      <w:r>
        <w:rPr/>
        <w:t>criterion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identify</w:t>
      </w:r>
      <w:r>
        <w:rPr>
          <w:spacing w:val="14"/>
        </w:rPr>
        <w:t> </w:t>
      </w:r>
      <w:r>
        <w:rPr/>
        <w:t>crystal-like</w:t>
      </w:r>
      <w:r>
        <w:rPr>
          <w:spacing w:val="14"/>
        </w:rPr>
        <w:t> </w:t>
      </w:r>
      <w:r>
        <w:rPr/>
        <w:t>particles,</w:t>
      </w:r>
      <w:r>
        <w:rPr>
          <w:spacing w:val="19"/>
        </w:rPr>
        <w:t> </w:t>
      </w:r>
      <w:r>
        <w:rPr/>
        <w:t>as</w:t>
      </w:r>
      <w:r>
        <w:rPr>
          <w:spacing w:val="-47"/>
        </w:rPr>
        <w:t> </w:t>
      </w:r>
      <w:r>
        <w:rPr/>
        <w:t>discussed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72">
        <w:r>
          <w:rPr>
            <w:i/>
            <w:color w:val="355F7B"/>
          </w:rPr>
          <w:t>ten</w:t>
        </w:r>
        <w:r>
          <w:rPr>
            <w:i/>
            <w:color w:val="355F7B"/>
            <w:spacing w:val="-1"/>
          </w:rPr>
          <w:t> </w:t>
        </w:r>
        <w:r>
          <w:rPr>
            <w:i/>
            <w:color w:val="355F7B"/>
          </w:rPr>
          <w:t>Wolde</w:t>
        </w:r>
      </w:hyperlink>
      <w:r>
        <w:rPr/>
        <w:t>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 optional keyword </w:t>
      </w:r>
      <w:r>
        <w:rPr>
          <w:i/>
        </w:rPr>
        <w:t>chunksize </w:t>
      </w:r>
      <w:r>
        <w:rPr/>
        <w:t>is only applicable when using the the KOKKOS package and is ignored otherwise.</w:t>
      </w:r>
      <w:r>
        <w:rPr>
          <w:spacing w:val="1"/>
        </w:rPr>
        <w:t> </w:t>
      </w:r>
      <w:r>
        <w:rPr/>
        <w:t>This</w:t>
      </w:r>
      <w:r>
        <w:rPr>
          <w:spacing w:val="-6"/>
        </w:rPr>
        <w:t> </w:t>
      </w:r>
      <w:r>
        <w:rPr/>
        <w:t>keyword</w:t>
      </w:r>
      <w:r>
        <w:rPr>
          <w:spacing w:val="-5"/>
        </w:rPr>
        <w:t> </w:t>
      </w:r>
      <w:r>
        <w:rPr/>
        <w:t>controls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atoms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pass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bond-orientational</w:t>
      </w:r>
      <w:r>
        <w:rPr>
          <w:spacing w:val="-6"/>
        </w:rPr>
        <w:t> </w:t>
      </w:r>
      <w:r>
        <w:rPr/>
        <w:t>order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and</w:t>
      </w:r>
      <w:r>
        <w:rPr>
          <w:spacing w:val="-48"/>
        </w:rPr>
        <w:t> </w:t>
      </w:r>
      <w:r>
        <w:rPr/>
        <w:t>is used to avoid running out of memory. For example if there are 32768 atoms in the simulation and the </w:t>
      </w:r>
      <w:r>
        <w:rPr>
          <w:i/>
        </w:rPr>
        <w:t>chunksize </w:t>
      </w:r>
      <w:r>
        <w:rPr/>
        <w:t>is</w:t>
      </w:r>
      <w:r>
        <w:rPr>
          <w:spacing w:val="1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16384,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parameter</w:t>
      </w:r>
      <w:r>
        <w:rPr>
          <w:spacing w:val="-1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broken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passes.</w:t>
      </w:r>
    </w:p>
    <w:p>
      <w:pPr>
        <w:pStyle w:val="BodyText"/>
        <w:spacing w:before="115"/>
        <w:ind w:left="180"/>
        <w:jc w:val="both"/>
        <w:rPr>
          <w:i/>
        </w:rPr>
      </w:pPr>
      <w:r>
        <w:rPr/>
        <w:t>The</w:t>
      </w:r>
      <w:r>
        <w:rPr>
          <w:spacing w:val="-8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i/>
        </w:rPr>
        <w:t>Q</w:t>
      </w:r>
      <w:r>
        <w:rPr>
          <w:rFonts w:ascii="Cambria" w:hAnsi="Cambria"/>
          <w:vertAlign w:val="subscript"/>
        </w:rPr>
        <w:t>ℓ</w:t>
      </w:r>
      <w:r>
        <w:rPr>
          <w:rFonts w:ascii="Cambria" w:hAnsi="Cambria"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vertAlign w:val="baseline"/>
        </w:rPr>
        <w:t>set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zero</w:t>
      </w:r>
      <w:r>
        <w:rPr>
          <w:spacing w:val="-8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atoms</w:t>
      </w:r>
      <w:r>
        <w:rPr>
          <w:spacing w:val="-7"/>
          <w:vertAlign w:val="baseline"/>
        </w:rPr>
        <w:t> </w:t>
      </w:r>
      <w:r>
        <w:rPr>
          <w:vertAlign w:val="baseline"/>
        </w:rPr>
        <w:t>not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specified</w:t>
      </w:r>
      <w:r>
        <w:rPr>
          <w:spacing w:val="-7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8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well</w:t>
      </w:r>
      <w:r>
        <w:rPr>
          <w:spacing w:val="-8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atoms</w:t>
      </w:r>
      <w:r>
        <w:rPr>
          <w:spacing w:val="-8"/>
          <w:vertAlign w:val="baseline"/>
        </w:rPr>
        <w:t> </w:t>
      </w:r>
      <w:r>
        <w:rPr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vertAlign w:val="baseline"/>
        </w:rPr>
        <w:t>have</w:t>
      </w:r>
      <w:r>
        <w:rPr>
          <w:spacing w:val="-7"/>
          <w:vertAlign w:val="baseline"/>
        </w:rPr>
        <w:t> </w:t>
      </w:r>
      <w:r>
        <w:rPr>
          <w:vertAlign w:val="baseline"/>
        </w:rPr>
        <w:t>less</w:t>
      </w:r>
      <w:r>
        <w:rPr>
          <w:spacing w:val="-8"/>
          <w:vertAlign w:val="baseline"/>
        </w:rPr>
        <w:t> </w:t>
      </w:r>
      <w:r>
        <w:rPr>
          <w:vertAlign w:val="baseline"/>
        </w:rPr>
        <w:t>than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nnn</w:t>
      </w:r>
    </w:p>
    <w:p>
      <w:pPr>
        <w:pStyle w:val="BodyText"/>
        <w:spacing w:before="8"/>
        <w:ind w:left="180"/>
        <w:jc w:val="both"/>
      </w:pPr>
      <w:r>
        <w:rPr/>
        <w:t>neighbors</w:t>
      </w:r>
      <w:r>
        <w:rPr>
          <w:spacing w:val="-5"/>
        </w:rPr>
        <w:t> </w:t>
      </w:r>
      <w:r>
        <w:rPr/>
        <w:t>within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cutoff,</w:t>
      </w:r>
      <w:r>
        <w:rPr>
          <w:spacing w:val="-4"/>
        </w:rPr>
        <w:t> </w:t>
      </w:r>
      <w:r>
        <w:rPr/>
        <w:t>unless</w:t>
      </w:r>
      <w:r>
        <w:rPr>
          <w:spacing w:val="-5"/>
        </w:rPr>
        <w:t> </w:t>
      </w:r>
      <w:r>
        <w:rPr>
          <w:i/>
        </w:rPr>
        <w:t>nnn</w:t>
      </w:r>
      <w:r>
        <w:rPr>
          <w:i/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NULL.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neighbor</w:t>
      </w:r>
      <w:r>
        <w:rPr>
          <w:spacing w:val="-7"/>
        </w:rPr>
        <w:t> </w:t>
      </w:r>
      <w:r>
        <w:rPr/>
        <w:t>list</w:t>
      </w:r>
      <w:r>
        <w:rPr>
          <w:spacing w:val="-7"/>
        </w:rPr>
        <w:t> </w:t>
      </w:r>
      <w:r>
        <w:rPr/>
        <w:t>needed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constructed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(i.e.,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time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snapshot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dumped).</w:t>
      </w:r>
      <w:r>
        <w:rPr>
          <w:spacing w:val="13"/>
        </w:rPr>
        <w:t> </w:t>
      </w:r>
      <w:r>
        <w:rPr/>
        <w:t>Thus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inefficient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compute/dump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too</w:t>
      </w:r>
      <w:r>
        <w:rPr>
          <w:spacing w:val="-3"/>
        </w:rPr>
        <w:t> </w:t>
      </w:r>
      <w:r>
        <w:rPr/>
        <w:t>frequently.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26524pt;width:468pt;height:102.6pt;mso-position-horizontal-relative:page;mso-position-vertical-relative:paragraph;z-index:-15443968;mso-wrap-distance-left:0;mso-wrap-distance-right:0" coordorigin="1440,307" coordsize="9360,2052">
            <v:shape style="position:absolute;left:1440;top:306;width:9360;height:2052" coordorigin="1440,307" coordsize="9360,2052" path="m10700,307l1540,307,1501,314,1469,336,1448,367,1440,406,1440,2258,1448,2297,1469,2328,1501,2350,1540,2358,10700,2358,10739,2350,10771,2328,10792,2297,10800,2258,10800,406,10792,367,10771,336,10739,314,10700,307xe" filled="true" fillcolor="#86989a" stroked="false">
              <v:path arrowok="t"/>
              <v:fill type="solid"/>
            </v:shape>
            <v:shape style="position:absolute;left:1449;top:316;width:9341;height:2032" coordorigin="1450,316" coordsize="9341,2032" path="m10690,316l1550,316,1511,324,1479,346,1458,377,1450,416,1450,2248,1458,2287,1479,2318,1511,2340,1550,2348,10690,2348,10729,2340,10761,2318,10782,2287,10790,2248,10790,416,10782,377,10761,346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2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appear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Because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order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parameter.</w:t>
                    </w:r>
                    <w:r>
                      <w:rPr>
                        <w:spacing w:val="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difficulty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circumvented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writing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file,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order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parameter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snapshots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rerun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script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34.817932pt;width:468pt;height:.1pt;mso-position-horizontal-relative:page;mso-position-vertical-relative:paragraph;z-index:-15443456;mso-wrap-distance-left:0;mso-wrap-distance-right:0" coordorigin="1440,2696" coordsize="9360,0" path="m1440,2696l10800,269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Styles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gpu</w:t>
      </w:r>
      <w:r>
        <w:rPr/>
        <w:t>,</w:t>
      </w:r>
      <w:r>
        <w:rPr>
          <w:spacing w:val="-1"/>
        </w:rPr>
        <w:t> </w:t>
      </w:r>
      <w:r>
        <w:rPr>
          <w:i/>
        </w:rPr>
        <w:t>intel</w:t>
      </w:r>
      <w:r>
        <w:rPr/>
        <w:t>,</w:t>
      </w:r>
      <w:r>
        <w:rPr>
          <w:spacing w:val="-1"/>
        </w:rPr>
        <w:t> </w:t>
      </w:r>
      <w:r>
        <w:rPr>
          <w:i/>
        </w:rPr>
        <w:t>kk</w:t>
      </w:r>
      <w:r>
        <w:rPr/>
        <w:t>,</w:t>
      </w:r>
      <w:r>
        <w:rPr>
          <w:spacing w:val="-1"/>
        </w:rPr>
        <w:t> </w:t>
      </w:r>
      <w:r>
        <w:rPr>
          <w:i/>
        </w:rPr>
        <w:t>omp</w:t>
      </w:r>
      <w:r>
        <w:rPr/>
        <w:t>, or</w:t>
      </w:r>
      <w:r>
        <w:rPr>
          <w:spacing w:val="-2"/>
        </w:rPr>
        <w:t> </w:t>
      </w:r>
      <w:r>
        <w:rPr>
          <w:i/>
        </w:rPr>
        <w:t>opt</w:t>
      </w:r>
      <w:r>
        <w:rPr>
          <w:i/>
          <w:spacing w:val="7"/>
        </w:rPr>
        <w:t> </w:t>
      </w:r>
      <w:r>
        <w:rPr/>
        <w:t>suffix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functionally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style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suffix.</w:t>
      </w:r>
      <w:r>
        <w:rPr>
          <w:spacing w:val="-48"/>
        </w:rPr>
        <w:t> </w:t>
      </w:r>
      <w:r>
        <w:rPr>
          <w:w w:val="95"/>
        </w:rPr>
        <w:t>They have been optimized to run faster, depending on your available hardware, as discussed on the </w:t>
      </w:r>
      <w:r>
        <w:rPr>
          <w:i/>
          <w:color w:val="355F7B"/>
          <w:w w:val="95"/>
        </w:rPr>
        <w:t>Accelerator packages</w:t>
      </w:r>
      <w:r>
        <w:rPr>
          <w:i/>
          <w:color w:val="355F7B"/>
          <w:spacing w:val="1"/>
          <w:w w:val="95"/>
        </w:rPr>
        <w:t> </w:t>
      </w:r>
      <w:r>
        <w:rPr/>
        <w:t>page. The accelerated styles take the same arguments and should produce the same results, except for round-off and</w:t>
      </w:r>
      <w:r>
        <w:rPr>
          <w:spacing w:val="1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issues.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accelerated</w:t>
      </w:r>
      <w:r>
        <w:rPr>
          <w:spacing w:val="-11"/>
        </w:rPr>
        <w:t> </w:t>
      </w:r>
      <w:r>
        <w:rPr>
          <w:spacing w:val="-1"/>
        </w:rPr>
        <w:t>styles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GPU,</w:t>
      </w:r>
      <w:r>
        <w:rPr>
          <w:spacing w:val="-11"/>
        </w:rPr>
        <w:t> </w:t>
      </w:r>
      <w:r>
        <w:rPr/>
        <w:t>INTEL,</w:t>
      </w:r>
      <w:r>
        <w:rPr>
          <w:spacing w:val="-12"/>
        </w:rPr>
        <w:t> </w:t>
      </w:r>
      <w:r>
        <w:rPr/>
        <w:t>KOKKOS,</w:t>
      </w:r>
      <w:r>
        <w:rPr>
          <w:spacing w:val="-11"/>
        </w:rPr>
        <w:t> </w:t>
      </w:r>
      <w:r>
        <w:rPr/>
        <w:t>OPENMP,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OPT</w:t>
      </w:r>
      <w:r>
        <w:rPr>
          <w:spacing w:val="-12"/>
        </w:rPr>
        <w:t> </w:t>
      </w:r>
      <w:r>
        <w:rPr/>
        <w:t>packages,</w:t>
      </w:r>
      <w:r>
        <w:rPr>
          <w:spacing w:val="-10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48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packages.</w:t>
      </w:r>
      <w:r>
        <w:rPr>
          <w:spacing w:val="1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accelerated</w:t>
      </w:r>
      <w:r>
        <w:rPr>
          <w:spacing w:val="-6"/>
        </w:rPr>
        <w:t> </w:t>
      </w:r>
      <w:r>
        <w:rPr/>
        <w:t>styles</w:t>
      </w:r>
      <w:r>
        <w:rPr>
          <w:spacing w:val="-6"/>
        </w:rPr>
        <w:t> </w:t>
      </w:r>
      <w:r>
        <w:rPr/>
        <w:t>explicitly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script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suffix,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-suflx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command-line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switch</w:t>
      </w:r>
      <w:r>
        <w:rPr>
          <w:i/>
          <w:color w:val="355F7B"/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invoke</w:t>
      </w:r>
      <w:r>
        <w:rPr>
          <w:spacing w:val="-2"/>
        </w:rPr>
        <w:t> </w:t>
      </w:r>
      <w:r>
        <w:rPr/>
        <w:t>LAMMPS,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suflx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script.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Accelerator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packages</w:t>
      </w:r>
      <w:r>
        <w:rPr>
          <w:i/>
          <w:color w:val="355F7B"/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instructions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accelerated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effectively.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2417pt;width:468pt;height:.1pt;mso-position-horizontal-relative:page;mso-position-vertical-relative:paragraph;z-index:-15442944;mso-wrap-distance-left:0;mso-wrap-distance-right:0" coordorigin="1440,242" coordsize="9360,0" path="m1440,242l10800,24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1171"/>
      <w:bookmarkEnd w:id="1171"/>
      <w:r>
        <w:rPr>
          <w:b w:val="0"/>
        </w:rPr>
      </w:r>
      <w:bookmarkStart w:name="Output info" w:id="1172"/>
      <w:bookmarkEnd w:id="117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4" w:lineRule="auto" w:before="246"/>
        <w:ind w:left="180" w:right="173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4"/>
        </w:rPr>
        <w:t> </w:t>
      </w:r>
      <w:r>
        <w:rPr/>
        <w:t>calculates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per-atom</w:t>
      </w:r>
      <w:r>
        <w:rPr>
          <w:spacing w:val="4"/>
        </w:rPr>
        <w:t> </w:t>
      </w:r>
      <w:r>
        <w:rPr/>
        <w:t>array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>
          <w:i/>
        </w:rPr>
        <w:t>nlvalues</w:t>
      </w:r>
      <w:r>
        <w:rPr>
          <w:i/>
          <w:spacing w:val="5"/>
        </w:rPr>
        <w:t> </w:t>
      </w:r>
      <w:r>
        <w:rPr/>
        <w:t>columns,</w:t>
      </w:r>
      <w:r>
        <w:rPr>
          <w:spacing w:val="6"/>
        </w:rPr>
        <w:t> </w:t>
      </w:r>
      <w:r>
        <w:rPr/>
        <w:t>giving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i/>
        </w:rPr>
        <w:t>Q</w:t>
      </w:r>
      <w:r>
        <w:rPr>
          <w:rFonts w:ascii="Cambria" w:hAnsi="Cambria"/>
          <w:vertAlign w:val="subscript"/>
        </w:rPr>
        <w:t>ℓ</w:t>
      </w:r>
      <w:r>
        <w:rPr>
          <w:rFonts w:ascii="Cambria" w:hAnsi="Cambria"/>
          <w:spacing w:val="20"/>
          <w:vertAlign w:val="baseline"/>
        </w:rPr>
        <w:t> </w:t>
      </w:r>
      <w:r>
        <w:rPr>
          <w:vertAlign w:val="baseline"/>
        </w:rPr>
        <w:t>values</w:t>
      </w:r>
      <w:r>
        <w:rPr>
          <w:spacing w:val="3"/>
          <w:vertAlign w:val="baseline"/>
        </w:rPr>
        <w:t> </w:t>
      </w:r>
      <w:r>
        <w:rPr>
          <w:vertAlign w:val="baseline"/>
        </w:rPr>
        <w:t>for</w:t>
      </w:r>
      <w:r>
        <w:rPr>
          <w:spacing w:val="4"/>
          <w:vertAlign w:val="baseline"/>
        </w:rPr>
        <w:t> </w:t>
      </w:r>
      <w:r>
        <w:rPr>
          <w:vertAlign w:val="baseline"/>
        </w:rPr>
        <w:t>each</w:t>
      </w:r>
      <w:r>
        <w:rPr>
          <w:spacing w:val="4"/>
          <w:vertAlign w:val="baseline"/>
        </w:rPr>
        <w:t> </w:t>
      </w:r>
      <w:r>
        <w:rPr>
          <w:vertAlign w:val="baseline"/>
        </w:rPr>
        <w:t>atom,</w:t>
      </w:r>
      <w:r>
        <w:rPr>
          <w:spacing w:val="6"/>
          <w:vertAlign w:val="baseline"/>
        </w:rPr>
        <w:t> </w:t>
      </w:r>
      <w:r>
        <w:rPr>
          <w:vertAlign w:val="baseline"/>
        </w:rPr>
        <w:t>which</w:t>
      </w:r>
      <w:r>
        <w:rPr>
          <w:spacing w:val="4"/>
          <w:vertAlign w:val="baseline"/>
        </w:rPr>
        <w:t> </w:t>
      </w:r>
      <w:r>
        <w:rPr>
          <w:vertAlign w:val="baseline"/>
        </w:rPr>
        <w:t>are</w:t>
      </w:r>
      <w:r>
        <w:rPr>
          <w:spacing w:val="3"/>
          <w:vertAlign w:val="baseline"/>
        </w:rPr>
        <w:t> </w:t>
      </w:r>
      <w:r>
        <w:rPr>
          <w:vertAlign w:val="baseline"/>
        </w:rPr>
        <w:t>real</w:t>
      </w:r>
      <w:r>
        <w:rPr>
          <w:spacing w:val="-47"/>
          <w:vertAlign w:val="baseline"/>
        </w:rPr>
        <w:t> </w:t>
      </w:r>
      <w:r>
        <w:rPr>
          <w:vertAlign w:val="baseline"/>
        </w:rPr>
        <w:t>numbers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range</w:t>
      </w:r>
      <w:r>
        <w:rPr>
          <w:spacing w:val="-1"/>
          <w:vertAlign w:val="baseline"/>
        </w:rPr>
        <w:t> </w:t>
      </w:r>
      <w:r>
        <w:rPr>
          <w:rFonts w:ascii="Cambria" w:hAnsi="Cambria"/>
          <w:vertAlign w:val="baseline"/>
        </w:rPr>
        <w:t>0</w:t>
      </w:r>
      <w:r>
        <w:rPr>
          <w:rFonts w:ascii="Cambria" w:hAnsi="Cambria"/>
          <w:spacing w:val="11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≤</w:t>
      </w:r>
      <w:r>
        <w:rPr>
          <w:rFonts w:ascii="Cambria" w:hAnsi="Cambria"/>
          <w:spacing w:val="7"/>
          <w:w w:val="110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Cambria" w:hAnsi="Cambria"/>
          <w:vertAlign w:val="subscript"/>
        </w:rPr>
        <w:t>ℓ</w:t>
      </w:r>
      <w:r>
        <w:rPr>
          <w:rFonts w:ascii="Cambria" w:hAnsi="Cambria"/>
          <w:spacing w:val="21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≤</w:t>
      </w:r>
      <w:r>
        <w:rPr>
          <w:rFonts w:ascii="Cambria" w:hAnsi="Cambria"/>
          <w:spacing w:val="7"/>
          <w:w w:val="110"/>
          <w:vertAlign w:val="baseline"/>
        </w:rPr>
        <w:t> </w:t>
      </w:r>
      <w:r>
        <w:rPr>
          <w:rFonts w:ascii="Cambria" w:hAnsi="Cambria"/>
          <w:vertAlign w:val="baseline"/>
        </w:rPr>
        <w:t>1</w:t>
      </w:r>
      <w:r>
        <w:rPr>
          <w:vertAlign w:val="baseline"/>
        </w:rPr>
        <w:t>.</w:t>
      </w:r>
    </w:p>
    <w:p>
      <w:pPr>
        <w:pStyle w:val="BodyText"/>
        <w:spacing w:line="247" w:lineRule="auto" w:before="119"/>
        <w:ind w:left="180" w:right="174"/>
      </w:pPr>
      <w:r>
        <w:rPr/>
        <w:t>If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keyword</w:t>
      </w:r>
      <w:r>
        <w:rPr>
          <w:spacing w:val="14"/>
        </w:rPr>
        <w:t> </w:t>
      </w:r>
      <w:r>
        <w:rPr>
          <w:i/>
        </w:rPr>
        <w:t>wl</w:t>
      </w:r>
      <w:r>
        <w:rPr>
          <w:i/>
          <w:spacing w:val="19"/>
        </w:rPr>
        <w:t> </w:t>
      </w:r>
      <w:r>
        <w:rPr/>
        <w:t>is</w:t>
      </w:r>
      <w:r>
        <w:rPr>
          <w:spacing w:val="13"/>
        </w:rPr>
        <w:t> </w:t>
      </w:r>
      <w:r>
        <w:rPr/>
        <w:t>set</w:t>
      </w:r>
      <w:r>
        <w:rPr>
          <w:spacing w:val="14"/>
        </w:rPr>
        <w:t> </w:t>
      </w:r>
      <w:r>
        <w:rPr/>
        <w:t>to</w:t>
      </w:r>
      <w:r>
        <w:rPr>
          <w:spacing w:val="13"/>
        </w:rPr>
        <w:t> </w:t>
      </w:r>
      <w:r>
        <w:rPr/>
        <w:t>yes,</w:t>
      </w:r>
      <w:r>
        <w:rPr>
          <w:spacing w:val="18"/>
        </w:rPr>
        <w:t> </w:t>
      </w:r>
      <w:r>
        <w:rPr/>
        <w:t>then</w:t>
      </w:r>
      <w:r>
        <w:rPr>
          <w:spacing w:val="14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</w:rPr>
        <w:t>W</w:t>
      </w:r>
      <w:r>
        <w:rPr>
          <w:rFonts w:ascii="Cambria" w:hAnsi="Cambria"/>
          <w:vertAlign w:val="subscript"/>
        </w:rPr>
        <w:t>ℓ</w:t>
      </w:r>
      <w:r>
        <w:rPr>
          <w:rFonts w:ascii="Cambria" w:hAnsi="Cambria"/>
          <w:spacing w:val="29"/>
          <w:vertAlign w:val="baseline"/>
        </w:rPr>
        <w:t> </w:t>
      </w:r>
      <w:r>
        <w:rPr>
          <w:vertAlign w:val="baseline"/>
        </w:rPr>
        <w:t>values</w:t>
      </w:r>
      <w:r>
        <w:rPr>
          <w:spacing w:val="13"/>
          <w:vertAlign w:val="baseline"/>
        </w:rPr>
        <w:t> </w:t>
      </w:r>
      <w:r>
        <w:rPr>
          <w:vertAlign w:val="baseline"/>
        </w:rPr>
        <w:t>for</w:t>
      </w:r>
      <w:r>
        <w:rPr>
          <w:spacing w:val="14"/>
          <w:vertAlign w:val="baseline"/>
        </w:rPr>
        <w:t> </w:t>
      </w:r>
      <w:r>
        <w:rPr>
          <w:vertAlign w:val="baseline"/>
        </w:rPr>
        <w:t>each</w:t>
      </w:r>
      <w:r>
        <w:rPr>
          <w:spacing w:val="13"/>
          <w:vertAlign w:val="baseline"/>
        </w:rPr>
        <w:t> </w:t>
      </w:r>
      <w:r>
        <w:rPr>
          <w:vertAlign w:val="baseline"/>
        </w:rPr>
        <w:t>atom</w:t>
      </w:r>
      <w:r>
        <w:rPr>
          <w:spacing w:val="14"/>
          <w:vertAlign w:val="baseline"/>
        </w:rPr>
        <w:t> </w:t>
      </w:r>
      <w:r>
        <w:rPr>
          <w:vertAlign w:val="baseline"/>
        </w:rPr>
        <w:t>will</w:t>
      </w:r>
      <w:r>
        <w:rPr>
          <w:spacing w:val="13"/>
          <w:vertAlign w:val="baseline"/>
        </w:rPr>
        <w:t> </w:t>
      </w:r>
      <w:r>
        <w:rPr>
          <w:vertAlign w:val="baseline"/>
        </w:rPr>
        <w:t>be</w:t>
      </w:r>
      <w:r>
        <w:rPr>
          <w:spacing w:val="13"/>
          <w:vertAlign w:val="baseline"/>
        </w:rPr>
        <w:t> </w:t>
      </w:r>
      <w:r>
        <w:rPr>
          <w:vertAlign w:val="baseline"/>
        </w:rPr>
        <w:t>added</w:t>
      </w:r>
      <w:r>
        <w:rPr>
          <w:spacing w:val="14"/>
          <w:vertAlign w:val="baseline"/>
        </w:rPr>
        <w:t> </w:t>
      </w:r>
      <w:r>
        <w:rPr>
          <w:vertAlign w:val="baseline"/>
        </w:rPr>
        <w:t>to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output</w:t>
      </w:r>
      <w:r>
        <w:rPr>
          <w:spacing w:val="13"/>
          <w:vertAlign w:val="baseline"/>
        </w:rPr>
        <w:t> </w:t>
      </w:r>
      <w:r>
        <w:rPr>
          <w:vertAlign w:val="baseline"/>
        </w:rPr>
        <w:t>array,</w:t>
      </w:r>
      <w:r>
        <w:rPr>
          <w:spacing w:val="18"/>
          <w:vertAlign w:val="baseline"/>
        </w:rPr>
        <w:t> </w:t>
      </w:r>
      <w:r>
        <w:rPr>
          <w:vertAlign w:val="baseline"/>
        </w:rPr>
        <w:t>which</w:t>
      </w:r>
      <w:r>
        <w:rPr>
          <w:spacing w:val="14"/>
          <w:vertAlign w:val="baseline"/>
        </w:rPr>
        <w:t> </w:t>
      </w:r>
      <w:r>
        <w:rPr>
          <w:vertAlign w:val="baseline"/>
        </w:rPr>
        <w:t>are</w:t>
      </w:r>
      <w:r>
        <w:rPr>
          <w:spacing w:val="13"/>
          <w:vertAlign w:val="baseline"/>
        </w:rPr>
        <w:t> </w:t>
      </w:r>
      <w:r>
        <w:rPr>
          <w:vertAlign w:val="baseline"/>
        </w:rPr>
        <w:t>real</w:t>
      </w:r>
      <w:r>
        <w:rPr>
          <w:spacing w:val="-47"/>
          <w:vertAlign w:val="baseline"/>
        </w:rPr>
        <w:t> </w:t>
      </w:r>
      <w:r>
        <w:rPr>
          <w:vertAlign w:val="baseline"/>
        </w:rPr>
        <w:t>numbers.</w:t>
      </w:r>
    </w:p>
    <w:p>
      <w:pPr>
        <w:pStyle w:val="BodyText"/>
        <w:spacing w:line="230" w:lineRule="auto" w:before="87"/>
        <w:ind w:left="180"/>
      </w:pPr>
      <w:r>
        <w:rPr>
          <w:w w:val="99"/>
        </w:rPr>
        <w:t>If</w:t>
      </w:r>
      <w:r>
        <w:rPr>
          <w:spacing w:val="5"/>
        </w:rPr>
        <w:t> </w:t>
      </w:r>
      <w:r>
        <w:rPr>
          <w:w w:val="99"/>
        </w:rPr>
        <w:t>the</w:t>
      </w:r>
      <w:r>
        <w:rPr>
          <w:spacing w:val="5"/>
        </w:rPr>
        <w:t> </w:t>
      </w:r>
      <w:r>
        <w:rPr>
          <w:spacing w:val="-4"/>
          <w:w w:val="99"/>
        </w:rPr>
        <w:t>k</w:t>
      </w:r>
      <w:r>
        <w:rPr>
          <w:spacing w:val="-6"/>
          <w:w w:val="99"/>
        </w:rPr>
        <w:t>e</w:t>
      </w:r>
      <w:r>
        <w:rPr>
          <w:w w:val="99"/>
        </w:rPr>
        <w:t>y</w:t>
      </w:r>
      <w:r>
        <w:rPr>
          <w:spacing w:val="-7"/>
          <w:w w:val="99"/>
        </w:rPr>
        <w:t>w</w:t>
      </w:r>
      <w:r>
        <w:rPr>
          <w:w w:val="99"/>
        </w:rPr>
        <w:t>ord</w:t>
      </w:r>
      <w:r>
        <w:rPr>
          <w:spacing w:val="5"/>
        </w:rPr>
        <w:t> </w:t>
      </w:r>
      <w:r>
        <w:rPr>
          <w:i/>
          <w:spacing w:val="-6"/>
          <w:w w:val="99"/>
        </w:rPr>
        <w:t>w</w:t>
      </w:r>
      <w:r>
        <w:rPr>
          <w:i/>
          <w:w w:val="99"/>
        </w:rPr>
        <w:t>l/hat</w:t>
      </w:r>
      <w:r>
        <w:rPr>
          <w:i/>
          <w:spacing w:val="14"/>
        </w:rPr>
        <w:t> </w:t>
      </w:r>
      <w:r>
        <w:rPr>
          <w:w w:val="99"/>
        </w:rPr>
        <w:t>is</w:t>
      </w:r>
      <w:r>
        <w:rPr>
          <w:spacing w:val="5"/>
        </w:rPr>
        <w:t> </w:t>
      </w:r>
      <w:r>
        <w:rPr>
          <w:w w:val="99"/>
        </w:rPr>
        <w:t>set</w:t>
      </w:r>
      <w:r>
        <w:rPr>
          <w:spacing w:val="5"/>
        </w:rPr>
        <w:t> </w:t>
      </w:r>
      <w:r>
        <w:rPr>
          <w:w w:val="99"/>
        </w:rPr>
        <w:t>to</w:t>
      </w:r>
      <w:r>
        <w:rPr>
          <w:spacing w:val="5"/>
        </w:rPr>
        <w:t> </w:t>
      </w:r>
      <w:r>
        <w:rPr>
          <w:spacing w:val="-7"/>
          <w:w w:val="99"/>
        </w:rPr>
        <w:t>y</w:t>
      </w:r>
      <w:r>
        <w:rPr>
          <w:w w:val="99"/>
        </w:rPr>
        <w:t>es,</w:t>
      </w:r>
      <w:r>
        <w:rPr>
          <w:spacing w:val="7"/>
        </w:rPr>
        <w:t> </w:t>
      </w:r>
      <w:r>
        <w:rPr>
          <w:w w:val="99"/>
        </w:rPr>
        <w:t>then</w:t>
      </w:r>
      <w:r>
        <w:rPr>
          <w:spacing w:val="5"/>
        </w:rPr>
        <w:t> </w:t>
      </w:r>
      <w:r>
        <w:rPr>
          <w:w w:val="99"/>
        </w:rPr>
        <w:t>the</w:t>
      </w:r>
      <w:r>
        <w:rPr>
          <w:spacing w:val="-5"/>
        </w:rPr>
        <w:t> </w:t>
      </w:r>
      <w:r>
        <w:rPr>
          <w:i/>
          <w:spacing w:val="-99"/>
          <w:w w:val="99"/>
        </w:rPr>
        <w:t>W</w:t>
      </w:r>
      <w:r>
        <w:rPr>
          <w:rFonts w:ascii="Cambria" w:hAnsi="Cambria"/>
          <w:spacing w:val="22"/>
          <w:w w:val="116"/>
          <w:position w:val="4"/>
        </w:rPr>
        <w:t>ˆ</w:t>
      </w:r>
      <w:r>
        <w:rPr>
          <w:rFonts w:ascii="Cambria" w:hAnsi="Cambria"/>
          <w:w w:val="79"/>
          <w:position w:val="-2"/>
          <w:sz w:val="14"/>
        </w:rPr>
        <w:t>ℓ</w:t>
      </w:r>
      <w:r>
        <w:rPr>
          <w:rFonts w:ascii="Cambria" w:hAnsi="Cambria"/>
          <w:position w:val="-2"/>
          <w:sz w:val="14"/>
        </w:rPr>
        <w:t> </w:t>
      </w:r>
      <w:r>
        <w:rPr>
          <w:rFonts w:ascii="Cambria" w:hAnsi="Cambria"/>
          <w:spacing w:val="4"/>
          <w:position w:val="-2"/>
          <w:sz w:val="14"/>
        </w:rPr>
        <w:t> </w:t>
      </w:r>
      <w:r>
        <w:rPr>
          <w:spacing w:val="-5"/>
          <w:w w:val="99"/>
        </w:rPr>
        <w:t>v</w:t>
      </w:r>
      <w:r>
        <w:rPr>
          <w:w w:val="99"/>
        </w:rPr>
        <w:t>alues</w:t>
      </w:r>
      <w:r>
        <w:rPr>
          <w:spacing w:val="5"/>
        </w:rPr>
        <w:t> </w:t>
      </w:r>
      <w:r>
        <w:rPr>
          <w:spacing w:val="-8"/>
          <w:w w:val="99"/>
        </w:rPr>
        <w:t>f</w:t>
      </w:r>
      <w:r>
        <w:rPr>
          <w:w w:val="99"/>
        </w:rPr>
        <w:t>or</w:t>
      </w:r>
      <w:r>
        <w:rPr>
          <w:spacing w:val="5"/>
        </w:rPr>
        <w:t> </w:t>
      </w:r>
      <w:r>
        <w:rPr>
          <w:w w:val="99"/>
        </w:rPr>
        <w:t>ea</w:t>
      </w:r>
      <w:r>
        <w:rPr>
          <w:spacing w:val="-3"/>
          <w:w w:val="99"/>
        </w:rPr>
        <w:t>c</w:t>
      </w:r>
      <w:r>
        <w:rPr>
          <w:w w:val="99"/>
        </w:rPr>
        <w:t>h</w:t>
      </w:r>
      <w:r>
        <w:rPr>
          <w:spacing w:val="5"/>
        </w:rPr>
        <w:t> </w:t>
      </w:r>
      <w:r>
        <w:rPr>
          <w:w w:val="99"/>
        </w:rPr>
        <w:t>atom</w:t>
      </w:r>
      <w:r>
        <w:rPr>
          <w:spacing w:val="5"/>
        </w:rPr>
        <w:t> </w:t>
      </w:r>
      <w:r>
        <w:rPr>
          <w:w w:val="99"/>
        </w:rPr>
        <w:t>will</w:t>
      </w:r>
      <w:r>
        <w:rPr>
          <w:spacing w:val="5"/>
        </w:rPr>
        <w:t> </w:t>
      </w:r>
      <w:r>
        <w:rPr>
          <w:w w:val="99"/>
        </w:rPr>
        <w:t>be</w:t>
      </w:r>
      <w:r>
        <w:rPr>
          <w:spacing w:val="5"/>
        </w:rPr>
        <w:t> </w:t>
      </w:r>
      <w:r>
        <w:rPr>
          <w:w w:val="99"/>
        </w:rPr>
        <w:t>added</w:t>
      </w:r>
      <w:r>
        <w:rPr>
          <w:spacing w:val="5"/>
        </w:rPr>
        <w:t> </w:t>
      </w:r>
      <w:r>
        <w:rPr>
          <w:w w:val="99"/>
        </w:rPr>
        <w:t>to</w:t>
      </w:r>
      <w:r>
        <w:rPr>
          <w:spacing w:val="5"/>
        </w:rPr>
        <w:t> </w:t>
      </w:r>
      <w:r>
        <w:rPr>
          <w:w w:val="99"/>
        </w:rPr>
        <w:t>the</w:t>
      </w:r>
      <w:r>
        <w:rPr>
          <w:spacing w:val="5"/>
        </w:rPr>
        <w:t> </w:t>
      </w:r>
      <w:r>
        <w:rPr>
          <w:w w:val="99"/>
        </w:rPr>
        <w:t>output</w:t>
      </w:r>
      <w:r>
        <w:rPr>
          <w:spacing w:val="5"/>
        </w:rPr>
        <w:t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r</w:t>
      </w:r>
      <w:r>
        <w:rPr>
          <w:spacing w:val="-6"/>
          <w:w w:val="99"/>
        </w:rPr>
        <w:t>a</w:t>
      </w:r>
      <w:r>
        <w:rPr>
          <w:spacing w:val="-13"/>
          <w:w w:val="99"/>
        </w:rPr>
        <w:t>y</w:t>
      </w:r>
      <w:r>
        <w:rPr>
          <w:w w:val="99"/>
        </w:rPr>
        <w:t>,</w:t>
      </w:r>
      <w:r>
        <w:rPr>
          <w:spacing w:val="7"/>
        </w:rPr>
        <w:t> </w:t>
      </w:r>
      <w:r>
        <w:rPr>
          <w:w w:val="99"/>
        </w:rPr>
        <w:t>whi</w:t>
      </w:r>
      <w:r>
        <w:rPr>
          <w:spacing w:val="-3"/>
          <w:w w:val="99"/>
        </w:rPr>
        <w:t>c</w:t>
      </w:r>
      <w:r>
        <w:rPr>
          <w:w w:val="99"/>
        </w:rPr>
        <w:t>h</w:t>
      </w:r>
      <w:r>
        <w:rPr>
          <w:spacing w:val="5"/>
        </w:rPr>
        <w:t> </w:t>
      </w:r>
      <w:r>
        <w:rPr>
          <w:w w:val="99"/>
        </w:rPr>
        <w:t>are</w:t>
      </w:r>
      <w:r>
        <w:rPr>
          <w:spacing w:val="5"/>
        </w:rPr>
        <w:t> </w:t>
      </w:r>
      <w:r>
        <w:rPr>
          <w:w w:val="99"/>
        </w:rPr>
        <w:t>real </w:t>
      </w:r>
      <w:r>
        <w:rPr/>
        <w:t>numbers.</w:t>
      </w:r>
    </w:p>
    <w:p>
      <w:pPr>
        <w:spacing w:line="245" w:lineRule="exact" w:before="88"/>
        <w:ind w:left="180" w:right="0" w:firstLine="0"/>
        <w:jc w:val="left"/>
        <w:rPr>
          <w:sz w:val="20"/>
        </w:rPr>
      </w:pPr>
      <w:r>
        <w:rPr>
          <w:w w:val="99"/>
          <w:sz w:val="20"/>
        </w:rPr>
        <w:t>If</w:t>
      </w:r>
      <w:r>
        <w:rPr>
          <w:spacing w:val="-8"/>
          <w:sz w:val="20"/>
        </w:rPr>
        <w:t> </w:t>
      </w:r>
      <w:r>
        <w:rPr>
          <w:w w:val="99"/>
          <w:sz w:val="20"/>
        </w:rPr>
        <w:t>the</w:t>
      </w:r>
      <w:r>
        <w:rPr>
          <w:spacing w:val="-8"/>
          <w:sz w:val="20"/>
        </w:rPr>
        <w:t> </w:t>
      </w:r>
      <w:r>
        <w:rPr>
          <w:spacing w:val="-4"/>
          <w:w w:val="99"/>
          <w:sz w:val="20"/>
        </w:rPr>
        <w:t>k</w:t>
      </w:r>
      <w:r>
        <w:rPr>
          <w:spacing w:val="-6"/>
          <w:w w:val="99"/>
          <w:sz w:val="20"/>
        </w:rPr>
        <w:t>e</w:t>
      </w:r>
      <w:r>
        <w:rPr>
          <w:w w:val="99"/>
          <w:sz w:val="20"/>
        </w:rPr>
        <w:t>y</w:t>
      </w:r>
      <w:r>
        <w:rPr>
          <w:spacing w:val="-7"/>
          <w:w w:val="99"/>
          <w:sz w:val="20"/>
        </w:rPr>
        <w:t>w</w:t>
      </w:r>
      <w:r>
        <w:rPr>
          <w:w w:val="99"/>
          <w:sz w:val="20"/>
        </w:rPr>
        <w:t>ord</w:t>
      </w:r>
      <w:r>
        <w:rPr>
          <w:spacing w:val="-8"/>
          <w:sz w:val="20"/>
        </w:rPr>
        <w:t> </w:t>
      </w:r>
      <w:r>
        <w:rPr>
          <w:i/>
          <w:w w:val="99"/>
          <w:sz w:val="20"/>
        </w:rPr>
        <w:t>components</w:t>
      </w:r>
      <w:r>
        <w:rPr>
          <w:i/>
          <w:spacing w:val="-7"/>
          <w:sz w:val="20"/>
        </w:rPr>
        <w:t> </w:t>
      </w:r>
      <w:r>
        <w:rPr>
          <w:w w:val="99"/>
          <w:sz w:val="20"/>
        </w:rPr>
        <w:t>is</w:t>
      </w:r>
      <w:r>
        <w:rPr>
          <w:spacing w:val="-8"/>
          <w:sz w:val="20"/>
        </w:rPr>
        <w:t> </w:t>
      </w:r>
      <w:r>
        <w:rPr>
          <w:w w:val="99"/>
          <w:sz w:val="20"/>
        </w:rPr>
        <w:t>set,</w:t>
      </w:r>
      <w:r>
        <w:rPr>
          <w:spacing w:val="-7"/>
          <w:sz w:val="20"/>
        </w:rPr>
        <w:t> </w:t>
      </w:r>
      <w:r>
        <w:rPr>
          <w:w w:val="99"/>
          <w:sz w:val="20"/>
        </w:rPr>
        <w:t>then</w:t>
      </w:r>
      <w:r>
        <w:rPr>
          <w:spacing w:val="-8"/>
          <w:sz w:val="20"/>
        </w:rPr>
        <w:t> </w:t>
      </w:r>
      <w:r>
        <w:rPr>
          <w:w w:val="99"/>
          <w:sz w:val="20"/>
        </w:rPr>
        <w:t>the</w:t>
      </w:r>
      <w:r>
        <w:rPr>
          <w:spacing w:val="-8"/>
          <w:sz w:val="20"/>
        </w:rPr>
        <w:t> </w:t>
      </w:r>
      <w:r>
        <w:rPr>
          <w:w w:val="99"/>
          <w:sz w:val="20"/>
        </w:rPr>
        <w:t>real</w:t>
      </w:r>
      <w:r>
        <w:rPr>
          <w:spacing w:val="-8"/>
          <w:sz w:val="20"/>
        </w:rPr>
        <w:t> </w:t>
      </w:r>
      <w:r>
        <w:rPr>
          <w:w w:val="99"/>
          <w:sz w:val="20"/>
        </w:rPr>
        <w:t>and</w:t>
      </w:r>
      <w:r>
        <w:rPr>
          <w:spacing w:val="-8"/>
          <w:sz w:val="20"/>
        </w:rPr>
        <w:t> </w:t>
      </w:r>
      <w:r>
        <w:rPr>
          <w:w w:val="99"/>
          <w:sz w:val="20"/>
        </w:rPr>
        <w:t>imagina</w:t>
      </w:r>
      <w:r>
        <w:rPr>
          <w:spacing w:val="3"/>
          <w:w w:val="99"/>
          <w:sz w:val="20"/>
        </w:rPr>
        <w:t>r</w:t>
      </w:r>
      <w:r>
        <w:rPr>
          <w:w w:val="99"/>
          <w:sz w:val="20"/>
        </w:rPr>
        <w:t>y</w:t>
      </w:r>
      <w:r>
        <w:rPr>
          <w:spacing w:val="-8"/>
          <w:sz w:val="20"/>
        </w:rPr>
        <w:t> </w:t>
      </w:r>
      <w:r>
        <w:rPr>
          <w:w w:val="99"/>
          <w:sz w:val="20"/>
        </w:rPr>
        <w:t>pa</w:t>
      </w:r>
      <w:r>
        <w:rPr>
          <w:spacing w:val="4"/>
          <w:w w:val="99"/>
          <w:sz w:val="20"/>
        </w:rPr>
        <w:t>r</w:t>
      </w:r>
      <w:r>
        <w:rPr>
          <w:w w:val="99"/>
          <w:sz w:val="20"/>
        </w:rPr>
        <w:t>ts</w:t>
      </w:r>
      <w:r>
        <w:rPr>
          <w:spacing w:val="-8"/>
          <w:sz w:val="20"/>
        </w:rPr>
        <w:t> </w:t>
      </w:r>
      <w:r>
        <w:rPr>
          <w:w w:val="99"/>
          <w:sz w:val="20"/>
        </w:rPr>
        <w:t>of</w:t>
      </w:r>
      <w:r>
        <w:rPr>
          <w:spacing w:val="-8"/>
          <w:sz w:val="20"/>
        </w:rPr>
        <w:t> </w:t>
      </w:r>
      <w:r>
        <w:rPr>
          <w:w w:val="99"/>
          <w:sz w:val="20"/>
        </w:rPr>
        <w:t>ea</w:t>
      </w:r>
      <w:r>
        <w:rPr>
          <w:spacing w:val="-3"/>
          <w:w w:val="99"/>
          <w:sz w:val="20"/>
        </w:rPr>
        <w:t>c</w:t>
      </w:r>
      <w:r>
        <w:rPr>
          <w:w w:val="99"/>
          <w:sz w:val="20"/>
        </w:rPr>
        <w:t>h</w:t>
      </w:r>
      <w:r>
        <w:rPr>
          <w:spacing w:val="-8"/>
          <w:sz w:val="20"/>
        </w:rPr>
        <w:t> </w:t>
      </w:r>
      <w:r>
        <w:rPr>
          <w:w w:val="99"/>
          <w:sz w:val="20"/>
        </w:rPr>
        <w:t>component</w:t>
      </w:r>
      <w:r>
        <w:rPr>
          <w:spacing w:val="-8"/>
          <w:sz w:val="20"/>
        </w:rPr>
        <w:t> </w:t>
      </w:r>
      <w:r>
        <w:rPr>
          <w:w w:val="99"/>
          <w:sz w:val="20"/>
        </w:rPr>
        <w:t>of</w:t>
      </w:r>
      <w:r>
        <w:rPr>
          <w:spacing w:val="-8"/>
          <w:sz w:val="20"/>
        </w:rPr>
        <w:t> </w:t>
      </w:r>
      <w:r>
        <w:rPr>
          <w:i/>
          <w:w w:val="99"/>
          <w:sz w:val="20"/>
        </w:rPr>
        <w:t>no</w:t>
      </w:r>
      <w:r>
        <w:rPr>
          <w:i/>
          <w:spacing w:val="2"/>
          <w:w w:val="99"/>
          <w:sz w:val="20"/>
        </w:rPr>
        <w:t>r</w:t>
      </w:r>
      <w:r>
        <w:rPr>
          <w:i/>
          <w:w w:val="99"/>
          <w:sz w:val="20"/>
        </w:rPr>
        <w:t>malized</w:t>
      </w:r>
      <w:r>
        <w:rPr>
          <w:i/>
          <w:spacing w:val="-7"/>
          <w:sz w:val="20"/>
        </w:rPr>
        <w:t> </w:t>
      </w:r>
      <w:r>
        <w:rPr>
          <w:i/>
          <w:spacing w:val="-71"/>
          <w:w w:val="99"/>
          <w:sz w:val="20"/>
        </w:rPr>
        <w:t>Y</w:t>
      </w:r>
      <w:r>
        <w:rPr>
          <w:rFonts w:ascii="Cambria" w:hAnsi="Cambria"/>
          <w:spacing w:val="-6"/>
          <w:w w:val="116"/>
          <w:position w:val="4"/>
          <w:sz w:val="20"/>
        </w:rPr>
        <w:t>ˆ</w:t>
      </w:r>
      <w:r>
        <w:rPr>
          <w:rFonts w:ascii="Cambria" w:hAnsi="Cambria"/>
          <w:w w:val="79"/>
          <w:position w:val="-2"/>
          <w:sz w:val="14"/>
        </w:rPr>
        <w:t>ℓ</w:t>
      </w:r>
      <w:r>
        <w:rPr>
          <w:i/>
          <w:w w:val="99"/>
          <w:position w:val="-2"/>
          <w:sz w:val="14"/>
        </w:rPr>
        <w:t>m</w:t>
      </w:r>
      <w:r>
        <w:rPr>
          <w:i/>
          <w:spacing w:val="17"/>
          <w:position w:val="-2"/>
          <w:sz w:val="14"/>
        </w:rPr>
        <w:t> </w:t>
      </w:r>
      <w:r>
        <w:rPr>
          <w:w w:val="99"/>
          <w:sz w:val="20"/>
        </w:rPr>
        <w:t>will</w:t>
      </w:r>
      <w:r>
        <w:rPr>
          <w:spacing w:val="-8"/>
          <w:sz w:val="20"/>
        </w:rPr>
        <w:t> </w:t>
      </w:r>
      <w:r>
        <w:rPr>
          <w:w w:val="99"/>
          <w:sz w:val="20"/>
        </w:rPr>
        <w:t>be</w:t>
      </w:r>
      <w:r>
        <w:rPr>
          <w:spacing w:val="-8"/>
          <w:sz w:val="20"/>
        </w:rPr>
        <w:t> </w:t>
      </w:r>
      <w:r>
        <w:rPr>
          <w:w w:val="99"/>
          <w:sz w:val="20"/>
        </w:rPr>
        <w:t>added</w:t>
      </w:r>
    </w:p>
    <w:p>
      <w:pPr>
        <w:pStyle w:val="BodyText"/>
        <w:tabs>
          <w:tab w:pos="4081" w:val="left" w:leader="none"/>
          <w:tab w:pos="4789" w:val="left" w:leader="none"/>
          <w:tab w:pos="5645" w:val="left" w:leader="none"/>
          <w:tab w:pos="6501" w:val="left" w:leader="none"/>
        </w:tabs>
        <w:spacing w:line="284" w:lineRule="exact"/>
        <w:ind w:left="180"/>
        <w:rPr>
          <w:rFonts w:ascii="Cambria" w:hAnsi="Cambria"/>
        </w:rPr>
      </w:pPr>
      <w:r>
        <w:rPr/>
        <w:pict>
          <v:shape style="position:absolute;margin-left:255.324997pt;margin-top:6.25254pt;width:11.3pt;height:13.1pt;mso-position-horizontal-relative:page;mso-position-vertical-relative:paragraph;z-index:-2659072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rFonts w:ascii="Cambria" w:hAnsi="Cambria"/>
                      <w:w w:val="125"/>
                      <w:sz w:val="14"/>
                    </w:rPr>
                    <w:t>−</w:t>
                  </w:r>
                  <w:r>
                    <w:rPr>
                      <w:i/>
                      <w:w w:val="125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708008pt;margin-top:6.25254pt;width:11.3pt;height:13.1pt;mso-position-horizontal-relative:page;mso-position-vertical-relative:paragraph;z-index:-2659020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rFonts w:ascii="Cambria" w:hAnsi="Cambria"/>
                      <w:w w:val="125"/>
                      <w:sz w:val="14"/>
                    </w:rPr>
                    <w:t>−</w:t>
                  </w:r>
                  <w:r>
                    <w:rPr>
                      <w:i/>
                      <w:w w:val="125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6.091003pt;margin-top:6.25254pt;width:18.7pt;height:13.1pt;mso-position-horizontal-relative:page;mso-position-vertical-relative:paragraph;z-index:-2658969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10"/>
                      <w:sz w:val="14"/>
                    </w:rPr>
                    <w:t>−</w:t>
                  </w:r>
                  <w:r>
                    <w:rPr>
                      <w:i/>
                      <w:w w:val="110"/>
                      <w:sz w:val="14"/>
                    </w:rPr>
                    <w:t>m</w:t>
                  </w:r>
                  <w:r>
                    <w:rPr>
                      <w:rFonts w:ascii="Cambria" w:hAnsi="Cambria"/>
                      <w:w w:val="110"/>
                      <w:sz w:val="14"/>
                    </w:rPr>
                    <w:t>+1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8.894989pt;margin-top:6.25254pt;width:18.7pt;height:13.1pt;mso-position-horizontal-relative:page;mso-position-vertical-relative:paragraph;z-index:-2658918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Cambria" w:hAnsi="Cambria"/>
                      <w:w w:val="110"/>
                      <w:sz w:val="14"/>
                    </w:rPr>
                    <w:t>−</w:t>
                  </w:r>
                  <w:r>
                    <w:rPr>
                      <w:i/>
                      <w:w w:val="110"/>
                      <w:sz w:val="14"/>
                    </w:rPr>
                    <w:t>m</w:t>
                  </w:r>
                  <w:r>
                    <w:rPr>
                      <w:rFonts w:ascii="Cambria" w:hAnsi="Cambria"/>
                      <w:w w:val="110"/>
                      <w:sz w:val="14"/>
                    </w:rPr>
                    <w:t>+1</w:t>
                  </w:r>
                </w:p>
              </w:txbxContent>
            </v:textbox>
            <w10:wrap type="none"/>
          </v:shape>
        </w:pict>
      </w:r>
      <w:r>
        <w:rPr>
          <w:w w:val="99"/>
        </w:rPr>
        <w:t>to</w:t>
      </w:r>
      <w:r>
        <w:rPr>
          <w:spacing w:val="-1"/>
        </w:rPr>
        <w:t> </w:t>
      </w:r>
      <w:r>
        <w:rPr>
          <w:w w:val="99"/>
        </w:rPr>
        <w:t>the</w:t>
      </w:r>
      <w:r>
        <w:rPr>
          <w:spacing w:val="-1"/>
        </w:rPr>
        <w:t> </w:t>
      </w:r>
      <w:r>
        <w:rPr>
          <w:w w:val="99"/>
        </w:rPr>
        <w:t>output</w:t>
      </w:r>
      <w:r>
        <w:rPr>
          <w:spacing w:val="-1"/>
        </w:rPr>
        <w:t> </w:t>
      </w:r>
      <w:r>
        <w:rPr>
          <w:w w:val="99"/>
        </w:rPr>
        <w:t>a</w:t>
      </w:r>
      <w:r>
        <w:rPr>
          <w:spacing w:val="4"/>
          <w:w w:val="99"/>
        </w:rPr>
        <w:t>r</w:t>
      </w:r>
      <w:r>
        <w:rPr>
          <w:w w:val="99"/>
        </w:rPr>
        <w:t>r</w:t>
      </w:r>
      <w:r>
        <w:rPr>
          <w:spacing w:val="-6"/>
          <w:w w:val="99"/>
        </w:rPr>
        <w:t>a</w:t>
      </w:r>
      <w:r>
        <w:rPr>
          <w:w w:val="99"/>
        </w:rPr>
        <w:t>y</w:t>
      </w:r>
      <w:r>
        <w:rPr>
          <w:spacing w:val="-1"/>
        </w:rPr>
        <w:t> </w:t>
      </w:r>
      <w:r>
        <w:rPr>
          <w:w w:val="99"/>
        </w:rPr>
        <w:t>in</w:t>
      </w:r>
      <w:r>
        <w:rPr>
          <w:spacing w:val="-1"/>
        </w:rPr>
        <w:t> </w:t>
      </w:r>
      <w:r>
        <w:rPr>
          <w:w w:val="99"/>
        </w:rPr>
        <w:t>the</w:t>
      </w:r>
      <w:r>
        <w:rPr>
          <w:spacing w:val="-1"/>
        </w:rPr>
        <w:t> </w:t>
      </w:r>
      <w:r>
        <w:rPr>
          <w:spacing w:val="-8"/>
          <w:w w:val="99"/>
        </w:rPr>
        <w:t>f</w:t>
      </w:r>
      <w:r>
        <w:rPr>
          <w:w w:val="99"/>
        </w:rPr>
        <w:t>oll</w:t>
      </w:r>
      <w:r>
        <w:rPr>
          <w:spacing w:val="-7"/>
          <w:w w:val="99"/>
        </w:rPr>
        <w:t>o</w:t>
      </w:r>
      <w:r>
        <w:rPr>
          <w:w w:val="99"/>
        </w:rPr>
        <w:t>wing</w:t>
      </w:r>
      <w:r>
        <w:rPr>
          <w:spacing w:val="-1"/>
        </w:rPr>
        <w:t> </w:t>
      </w:r>
      <w:r>
        <w:rPr>
          <w:w w:val="99"/>
        </w:rPr>
        <w:t>order:</w:t>
      </w:r>
      <w:r>
        <w:rPr>
          <w:spacing w:val="16"/>
        </w:rPr>
        <w:t> </w:t>
      </w:r>
      <w:r>
        <w:rPr>
          <w:rFonts w:ascii="Cambria" w:hAnsi="Cambria"/>
          <w:w w:val="94"/>
        </w:rPr>
        <w:t>ℜ</w:t>
      </w:r>
      <w:r>
        <w:rPr>
          <w:rFonts w:ascii="Cambria" w:hAnsi="Cambria"/>
          <w:spacing w:val="-10"/>
          <w:w w:val="86"/>
        </w:rPr>
        <w:t>(</w:t>
      </w:r>
      <w:r>
        <w:rPr>
          <w:i/>
          <w:spacing w:val="-71"/>
          <w:w w:val="99"/>
        </w:rPr>
        <w:t>Y</w:t>
      </w:r>
      <w:r>
        <w:rPr>
          <w:rFonts w:ascii="Cambria" w:hAnsi="Cambria"/>
          <w:w w:val="116"/>
          <w:position w:val="4"/>
        </w:rPr>
        <w:t>ˆ</w:t>
      </w:r>
      <w:r>
        <w:rPr>
          <w:rFonts w:ascii="Cambria" w:hAnsi="Cambria"/>
          <w:position w:val="4"/>
        </w:rPr>
        <w:tab/>
      </w:r>
      <w:r>
        <w:rPr>
          <w:rFonts w:ascii="Cambria" w:hAnsi="Cambria"/>
          <w:spacing w:val="-1"/>
          <w:w w:val="86"/>
        </w:rPr>
        <w:t>)</w:t>
      </w:r>
      <w:r>
        <w:rPr>
          <w:rFonts w:ascii="Cambria" w:hAnsi="Cambria"/>
          <w:w w:val="134"/>
        </w:rPr>
        <w:t>,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  <w:w w:val="109"/>
        </w:rPr>
        <w:t>ℑ</w:t>
      </w:r>
      <w:r>
        <w:rPr>
          <w:rFonts w:ascii="Cambria" w:hAnsi="Cambria"/>
          <w:spacing w:val="-10"/>
          <w:w w:val="86"/>
        </w:rPr>
        <w:t>(</w:t>
      </w:r>
      <w:r>
        <w:rPr>
          <w:i/>
          <w:spacing w:val="-71"/>
          <w:w w:val="99"/>
        </w:rPr>
        <w:t>Y</w:t>
      </w:r>
      <w:r>
        <w:rPr>
          <w:rFonts w:ascii="Cambria" w:hAnsi="Cambria"/>
          <w:w w:val="116"/>
          <w:position w:val="4"/>
        </w:rPr>
        <w:t>ˆ</w:t>
      </w:r>
      <w:r>
        <w:rPr>
          <w:rFonts w:ascii="Cambria" w:hAnsi="Cambria"/>
          <w:position w:val="4"/>
        </w:rPr>
        <w:tab/>
      </w:r>
      <w:r>
        <w:rPr>
          <w:rFonts w:ascii="Cambria" w:hAnsi="Cambria"/>
          <w:spacing w:val="-1"/>
          <w:w w:val="86"/>
        </w:rPr>
        <w:t>)</w:t>
      </w:r>
      <w:r>
        <w:rPr>
          <w:rFonts w:ascii="Cambria" w:hAnsi="Cambria"/>
          <w:w w:val="134"/>
        </w:rPr>
        <w:t>,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  <w:w w:val="94"/>
        </w:rPr>
        <w:t>ℜ</w:t>
      </w:r>
      <w:r>
        <w:rPr>
          <w:rFonts w:ascii="Cambria" w:hAnsi="Cambria"/>
          <w:spacing w:val="-10"/>
          <w:w w:val="86"/>
        </w:rPr>
        <w:t>(</w:t>
      </w:r>
      <w:r>
        <w:rPr>
          <w:i/>
          <w:spacing w:val="-71"/>
          <w:w w:val="99"/>
        </w:rPr>
        <w:t>Y</w:t>
      </w:r>
      <w:r>
        <w:rPr>
          <w:rFonts w:ascii="Cambria" w:hAnsi="Cambria"/>
          <w:w w:val="116"/>
          <w:position w:val="4"/>
        </w:rPr>
        <w:t>ˆ</w:t>
      </w:r>
      <w:r>
        <w:rPr>
          <w:rFonts w:ascii="Cambria" w:hAnsi="Cambria"/>
          <w:position w:val="4"/>
        </w:rPr>
        <w:tab/>
      </w:r>
      <w:r>
        <w:rPr>
          <w:rFonts w:ascii="Cambria" w:hAnsi="Cambria"/>
          <w:w w:val="86"/>
        </w:rPr>
        <w:t>)</w:t>
      </w:r>
      <w:r>
        <w:rPr>
          <w:rFonts w:ascii="Cambria" w:hAnsi="Cambria"/>
          <w:w w:val="134"/>
        </w:rPr>
        <w:t>,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  <w:w w:val="109"/>
        </w:rPr>
        <w:t>ℑ</w:t>
      </w:r>
      <w:r>
        <w:rPr>
          <w:rFonts w:ascii="Cambria" w:hAnsi="Cambria"/>
          <w:spacing w:val="-10"/>
          <w:w w:val="86"/>
        </w:rPr>
        <w:t>(</w:t>
      </w:r>
      <w:r>
        <w:rPr>
          <w:i/>
          <w:spacing w:val="-71"/>
          <w:w w:val="99"/>
        </w:rPr>
        <w:t>Y</w:t>
      </w:r>
      <w:r>
        <w:rPr>
          <w:rFonts w:ascii="Cambria" w:hAnsi="Cambria"/>
          <w:w w:val="116"/>
          <w:position w:val="4"/>
        </w:rPr>
        <w:t>ˆ</w:t>
      </w:r>
      <w:r>
        <w:rPr>
          <w:rFonts w:ascii="Cambria" w:hAnsi="Cambria"/>
          <w:position w:val="4"/>
        </w:rPr>
        <w:tab/>
      </w:r>
      <w:r>
        <w:rPr>
          <w:rFonts w:ascii="Cambria" w:hAnsi="Cambria"/>
          <w:spacing w:val="-1"/>
          <w:w w:val="86"/>
        </w:rPr>
        <w:t>)</w:t>
      </w:r>
      <w:r>
        <w:rPr>
          <w:rFonts w:ascii="Cambria" w:hAnsi="Cambria"/>
          <w:w w:val="134"/>
        </w:rPr>
        <w:t>,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  <w:w w:val="134"/>
        </w:rPr>
        <w:t>.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  <w:w w:val="134"/>
        </w:rPr>
        <w:t>.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  <w:w w:val="134"/>
        </w:rPr>
        <w:t>.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  <w:w w:val="134"/>
        </w:rPr>
        <w:t>,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  <w:w w:val="94"/>
        </w:rPr>
        <w:t>ℜ</w:t>
      </w:r>
      <w:r>
        <w:rPr>
          <w:rFonts w:ascii="Cambria" w:hAnsi="Cambria"/>
          <w:spacing w:val="-10"/>
          <w:w w:val="86"/>
        </w:rPr>
        <w:t>(</w:t>
      </w:r>
      <w:r>
        <w:rPr>
          <w:i/>
          <w:spacing w:val="-71"/>
          <w:w w:val="99"/>
        </w:rPr>
        <w:t>Y</w:t>
      </w:r>
      <w:r>
        <w:rPr>
          <w:rFonts w:ascii="Cambria" w:hAnsi="Cambria"/>
          <w:spacing w:val="-6"/>
          <w:w w:val="116"/>
          <w:position w:val="4"/>
        </w:rPr>
        <w:t>ˆ</w:t>
      </w:r>
      <w:r>
        <w:rPr>
          <w:i/>
          <w:spacing w:val="9"/>
          <w:w w:val="99"/>
          <w:position w:val="-2"/>
          <w:sz w:val="14"/>
        </w:rPr>
        <w:t>m</w:t>
      </w:r>
      <w:r>
        <w:rPr>
          <w:rFonts w:ascii="Cambria" w:hAnsi="Cambria"/>
          <w:w w:val="86"/>
        </w:rPr>
        <w:t>)</w:t>
      </w:r>
      <w:r>
        <w:rPr>
          <w:rFonts w:ascii="Cambria" w:hAnsi="Cambria"/>
          <w:w w:val="134"/>
        </w:rPr>
        <w:t>,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  <w:w w:val="109"/>
        </w:rPr>
        <w:t>ℑ</w:t>
      </w:r>
      <w:r>
        <w:rPr>
          <w:rFonts w:ascii="Cambria" w:hAnsi="Cambria"/>
          <w:spacing w:val="-10"/>
          <w:w w:val="86"/>
        </w:rPr>
        <w:t>(</w:t>
      </w:r>
      <w:r>
        <w:rPr>
          <w:i/>
          <w:spacing w:val="-71"/>
          <w:w w:val="99"/>
        </w:rPr>
        <w:t>Y</w:t>
      </w:r>
      <w:r>
        <w:rPr>
          <w:rFonts w:ascii="Cambria" w:hAnsi="Cambria"/>
          <w:spacing w:val="-6"/>
          <w:w w:val="116"/>
          <w:position w:val="4"/>
        </w:rPr>
        <w:t>ˆ</w:t>
      </w:r>
      <w:r>
        <w:rPr>
          <w:i/>
          <w:spacing w:val="9"/>
          <w:w w:val="99"/>
          <w:position w:val="-2"/>
          <w:sz w:val="14"/>
        </w:rPr>
        <w:t>m</w:t>
      </w:r>
      <w:r>
        <w:rPr>
          <w:rFonts w:ascii="Cambria" w:hAnsi="Cambria"/>
          <w:spacing w:val="-1"/>
          <w:w w:val="86"/>
        </w:rPr>
        <w:t>)</w:t>
      </w:r>
      <w:r>
        <w:rPr>
          <w:rFonts w:ascii="Cambria" w:hAnsi="Cambria"/>
          <w:w w:val="134"/>
        </w:rPr>
        <w:t>.</w:t>
      </w:r>
    </w:p>
    <w:p>
      <w:pPr>
        <w:pStyle w:val="BodyText"/>
        <w:spacing w:line="249" w:lineRule="auto" w:before="111"/>
        <w:ind w:left="180" w:right="178"/>
        <w:jc w:val="both"/>
      </w:pPr>
      <w:r>
        <w:rPr/>
        <w:t>In</w:t>
      </w:r>
      <w:r>
        <w:rPr>
          <w:spacing w:val="-6"/>
        </w:rPr>
        <w:t> </w:t>
      </w:r>
      <w:r>
        <w:rPr/>
        <w:t>summary,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array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contain</w:t>
      </w:r>
      <w:r>
        <w:rPr>
          <w:spacing w:val="-6"/>
        </w:rPr>
        <w:t> </w:t>
      </w:r>
      <w:r>
        <w:rPr>
          <w:i/>
        </w:rPr>
        <w:t>nlvalues</w:t>
      </w:r>
      <w:r>
        <w:rPr>
          <w:i/>
          <w:spacing w:val="-4"/>
        </w:rPr>
        <w:t> </w:t>
      </w:r>
      <w:r>
        <w:rPr/>
        <w:t>columns,</w:t>
      </w:r>
      <w:r>
        <w:rPr>
          <w:spacing w:val="-6"/>
        </w:rPr>
        <w:t> </w:t>
      </w:r>
      <w:r>
        <w:rPr/>
        <w:t>followed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additional</w:t>
      </w:r>
      <w:r>
        <w:rPr>
          <w:spacing w:val="-6"/>
        </w:rPr>
        <w:t> </w:t>
      </w:r>
      <w:r>
        <w:rPr>
          <w:i/>
        </w:rPr>
        <w:t>nlvalues</w:t>
      </w:r>
      <w:r>
        <w:rPr>
          <w:i/>
          <w:spacing w:val="-4"/>
        </w:rPr>
        <w:t> </w:t>
      </w:r>
      <w:r>
        <w:rPr/>
        <w:t>columns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>
          <w:i/>
        </w:rPr>
        <w:t>wl </w:t>
      </w:r>
      <w:r>
        <w:rPr/>
        <w:t>is</w:t>
      </w:r>
      <w:r>
        <w:rPr>
          <w:spacing w:val="-6"/>
        </w:rPr>
        <w:t> </w:t>
      </w:r>
      <w:r>
        <w:rPr/>
        <w:t>set</w:t>
      </w:r>
      <w:r>
        <w:rPr>
          <w:spacing w:val="-47"/>
        </w:rPr>
        <w:t> </w:t>
      </w:r>
      <w:r>
        <w:rPr/>
        <w:t>to yes, followed by an additional </w:t>
      </w:r>
      <w:r>
        <w:rPr>
          <w:i/>
        </w:rPr>
        <w:t>nlvalues </w:t>
      </w:r>
      <w:r>
        <w:rPr/>
        <w:t>columns if </w:t>
      </w:r>
      <w:r>
        <w:rPr>
          <w:i/>
        </w:rPr>
        <w:t>wl/hat </w:t>
      </w:r>
      <w:r>
        <w:rPr/>
        <w:t>is set to yes, followed by an additional 2*(2* </w:t>
      </w:r>
      <w:r>
        <w:rPr>
          <w:i/>
        </w:rPr>
        <w:t>ldegree</w:t>
      </w:r>
      <w:r>
        <w:rPr/>
        <w:t>+1)</w:t>
      </w:r>
      <w:r>
        <w:rPr>
          <w:spacing w:val="-48"/>
        </w:rPr>
        <w:t> </w:t>
      </w:r>
      <w:r>
        <w:rPr/>
        <w:t>columns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components </w:t>
      </w:r>
      <w:r>
        <w:rPr/>
        <w:t>keyword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set.</w:t>
      </w:r>
    </w:p>
    <w:p>
      <w:pPr>
        <w:pStyle w:val="BodyText"/>
        <w:spacing w:line="249" w:lineRule="auto" w:before="120"/>
        <w:ind w:left="180" w:right="179"/>
        <w:jc w:val="both"/>
      </w:pPr>
      <w:r>
        <w:rPr/>
        <w:t>These values can be accessed by any command that uses per-atom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1173"/>
      <w:bookmarkEnd w:id="1173"/>
      <w:r>
        <w:rPr>
          <w:b w:val="0"/>
        </w:rPr>
      </w:r>
      <w:bookmarkStart w:name="Restrictions" w:id="1174"/>
      <w:bookmarkEnd w:id="1174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175"/>
      <w:bookmarkEnd w:id="1175"/>
      <w:r>
        <w:rPr>
          <w:b w:val="0"/>
        </w:rPr>
      </w:r>
      <w:bookmarkStart w:name="Related commands" w:id="1176"/>
      <w:bookmarkEnd w:id="117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2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coord/atom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centro/atom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6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hexorder/atom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1177"/>
      <w:bookmarkEnd w:id="1177"/>
      <w:r>
        <w:rPr>
          <w:b w:val="0"/>
        </w:rPr>
      </w:r>
      <w:bookmarkStart w:name="Default" w:id="1178"/>
      <w:bookmarkEnd w:id="1178"/>
      <w:r>
        <w:rPr>
          <w:color w:val="20435C"/>
        </w:rPr>
        <w:t>Default</w:t>
      </w:r>
    </w:p>
    <w:p>
      <w:pPr>
        <w:spacing w:before="246"/>
        <w:ind w:left="180" w:right="0" w:firstLine="0"/>
        <w:jc w:val="left"/>
        <w:rPr>
          <w:i/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option</w:t>
      </w:r>
      <w:r>
        <w:rPr>
          <w:spacing w:val="-4"/>
          <w:sz w:val="20"/>
        </w:rPr>
        <w:t> </w:t>
      </w:r>
      <w:r>
        <w:rPr>
          <w:sz w:val="20"/>
        </w:rPr>
        <w:t>defaults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i/>
          <w:sz w:val="20"/>
        </w:rPr>
        <w:t>cutoff</w:t>
      </w:r>
      <w:r>
        <w:rPr>
          <w:i/>
          <w:spacing w:val="29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pair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cutoff,</w:t>
      </w:r>
      <w:r>
        <w:rPr>
          <w:spacing w:val="-4"/>
          <w:sz w:val="20"/>
        </w:rPr>
        <w:t> </w:t>
      </w:r>
      <w:r>
        <w:rPr>
          <w:i/>
          <w:sz w:val="20"/>
        </w:rPr>
        <w:t>nnn</w:t>
      </w:r>
      <w:r>
        <w:rPr>
          <w:i/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12,</w:t>
      </w:r>
      <w:r>
        <w:rPr>
          <w:spacing w:val="-3"/>
          <w:sz w:val="20"/>
        </w:rPr>
        <w:t> </w:t>
      </w:r>
      <w:r>
        <w:rPr>
          <w:i/>
          <w:sz w:val="20"/>
        </w:rPr>
        <w:t>degrees</w:t>
      </w:r>
      <w:r>
        <w:rPr>
          <w:i/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5</w:t>
      </w:r>
      <w:r>
        <w:rPr>
          <w:spacing w:val="-3"/>
          <w:sz w:val="20"/>
        </w:rPr>
        <w:t> </w:t>
      </w:r>
      <w:r>
        <w:rPr>
          <w:sz w:val="20"/>
        </w:rPr>
        <w:t>4</w:t>
      </w:r>
      <w:r>
        <w:rPr>
          <w:spacing w:val="-4"/>
          <w:sz w:val="20"/>
        </w:rPr>
        <w:t> </w:t>
      </w:r>
      <w:r>
        <w:rPr>
          <w:sz w:val="20"/>
        </w:rPr>
        <w:t>6</w:t>
      </w:r>
      <w:r>
        <w:rPr>
          <w:spacing w:val="-4"/>
          <w:sz w:val="20"/>
        </w:rPr>
        <w:t> </w:t>
      </w:r>
      <w:r>
        <w:rPr>
          <w:sz w:val="20"/>
        </w:rPr>
        <w:t>8</w:t>
      </w:r>
      <w:r>
        <w:rPr>
          <w:spacing w:val="-4"/>
          <w:sz w:val="20"/>
        </w:rPr>
        <w:t> </w:t>
      </w:r>
      <w:r>
        <w:rPr>
          <w:sz w:val="20"/>
        </w:rPr>
        <w:t>10</w:t>
      </w:r>
      <w:r>
        <w:rPr>
          <w:spacing w:val="-3"/>
          <w:sz w:val="20"/>
        </w:rPr>
        <w:t> </w:t>
      </w:r>
      <w:r>
        <w:rPr>
          <w:sz w:val="20"/>
        </w:rPr>
        <w:t>12</w:t>
      </w:r>
      <w:r>
        <w:rPr>
          <w:spacing w:val="-4"/>
          <w:sz w:val="20"/>
        </w:rPr>
        <w:t> </w:t>
      </w:r>
      <w:r>
        <w:rPr>
          <w:sz w:val="20"/>
        </w:rPr>
        <w:t>(i.e.,</w:t>
      </w:r>
      <w:r>
        <w:rPr>
          <w:spacing w:val="-4"/>
          <w:sz w:val="20"/>
        </w:rPr>
        <w:t> </w:t>
      </w:r>
      <w:r>
        <w:rPr>
          <w:i/>
          <w:sz w:val="20"/>
        </w:rPr>
        <w:t>Q</w:t>
      </w:r>
      <w:r>
        <w:rPr>
          <w:rFonts w:ascii="Cambria"/>
          <w:sz w:val="20"/>
          <w:vertAlign w:val="subscript"/>
        </w:rPr>
        <w:t>4</w:t>
      </w:r>
      <w:r>
        <w:rPr>
          <w:sz w:val="20"/>
          <w:vertAlign w:val="baseline"/>
        </w:rPr>
        <w:t>,</w:t>
      </w:r>
      <w:r>
        <w:rPr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Q</w:t>
      </w:r>
      <w:r>
        <w:rPr>
          <w:rFonts w:ascii="Cambria"/>
          <w:sz w:val="20"/>
          <w:vertAlign w:val="subscript"/>
        </w:rPr>
        <w:t>6</w:t>
      </w:r>
      <w:r>
        <w:rPr>
          <w:sz w:val="20"/>
          <w:vertAlign w:val="baseline"/>
        </w:rPr>
        <w:t>,</w:t>
      </w:r>
      <w:r>
        <w:rPr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Q</w:t>
      </w:r>
      <w:r>
        <w:rPr>
          <w:rFonts w:ascii="Cambria"/>
          <w:sz w:val="20"/>
          <w:vertAlign w:val="subscript"/>
        </w:rPr>
        <w:t>8</w:t>
      </w:r>
      <w:r>
        <w:rPr>
          <w:sz w:val="20"/>
          <w:vertAlign w:val="baseline"/>
        </w:rPr>
        <w:t>,</w:t>
      </w:r>
      <w:r>
        <w:rPr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Q</w:t>
      </w:r>
      <w:r>
        <w:rPr>
          <w:rFonts w:ascii="Cambria"/>
          <w:sz w:val="20"/>
          <w:vertAlign w:val="subscript"/>
        </w:rPr>
        <w:t>10</w:t>
      </w:r>
      <w:r>
        <w:rPr>
          <w:sz w:val="20"/>
          <w:vertAlign w:val="baseline"/>
        </w:rPr>
        <w:t>,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and</w:t>
      </w:r>
      <w:r>
        <w:rPr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Q</w:t>
      </w:r>
      <w:r>
        <w:rPr>
          <w:rFonts w:ascii="Cambria"/>
          <w:sz w:val="20"/>
          <w:vertAlign w:val="subscript"/>
        </w:rPr>
        <w:t>12</w:t>
      </w:r>
      <w:r>
        <w:rPr>
          <w:sz w:val="20"/>
          <w:vertAlign w:val="baseline"/>
        </w:rPr>
        <w:t>),</w:t>
      </w:r>
      <w:r>
        <w:rPr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wl</w:t>
      </w:r>
    </w:p>
    <w:p>
      <w:pPr>
        <w:spacing w:before="8"/>
        <w:ind w:left="179" w:right="0" w:firstLine="0"/>
        <w:jc w:val="left"/>
        <w:rPr>
          <w:sz w:val="20"/>
        </w:rPr>
      </w:pP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no,</w:t>
      </w:r>
      <w:r>
        <w:rPr>
          <w:spacing w:val="-4"/>
          <w:sz w:val="20"/>
        </w:rPr>
        <w:t> </w:t>
      </w:r>
      <w:r>
        <w:rPr>
          <w:i/>
          <w:sz w:val="20"/>
        </w:rPr>
        <w:t>wl/hat</w:t>
      </w:r>
      <w:r>
        <w:rPr>
          <w:i/>
          <w:spacing w:val="3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no,</w:t>
      </w:r>
      <w:r>
        <w:rPr>
          <w:spacing w:val="-5"/>
          <w:sz w:val="20"/>
        </w:rPr>
        <w:t> </w:t>
      </w:r>
      <w:r>
        <w:rPr>
          <w:i/>
          <w:sz w:val="20"/>
        </w:rPr>
        <w:t>components</w:t>
      </w:r>
      <w:r>
        <w:rPr>
          <w:i/>
          <w:spacing w:val="-3"/>
          <w:sz w:val="20"/>
        </w:rPr>
        <w:t> </w:t>
      </w:r>
      <w:r>
        <w:rPr>
          <w:sz w:val="20"/>
        </w:rPr>
        <w:t>off,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sz w:val="20"/>
        </w:rPr>
        <w:t>chunksize</w:t>
      </w:r>
      <w:r>
        <w:rPr>
          <w:i/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16384</w:t>
      </w: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72pt;margin-top:12.050787pt;width:468pt;height:.1pt;mso-position-horizontal-relative:page;mso-position-vertical-relative:paragraph;z-index:-15437824;mso-wrap-distance-left:0;mso-wrap-distance-right:0" coordorigin="1440,241" coordsize="9360,0" path="m1440,241l10800,24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70" w:id="1179"/>
      <w:bookmarkEnd w:id="1179"/>
      <w:r>
        <w:rPr/>
      </w:r>
      <w:bookmarkStart w:name="_bookmark71" w:id="1180"/>
      <w:bookmarkEnd w:id="1180"/>
      <w:r>
        <w:rPr/>
      </w:r>
      <w:r>
        <w:rPr>
          <w:b/>
        </w:rPr>
        <w:t>(Steinhardt)</w:t>
      </w:r>
      <w:r>
        <w:rPr>
          <w:b/>
          <w:spacing w:val="-9"/>
        </w:rPr>
        <w:t> </w:t>
      </w:r>
      <w:r>
        <w:rPr/>
        <w:t>P.</w:t>
      </w:r>
      <w:r>
        <w:rPr>
          <w:spacing w:val="-8"/>
        </w:rPr>
        <w:t> </w:t>
      </w:r>
      <w:r>
        <w:rPr/>
        <w:t>Steinhardt,</w:t>
      </w:r>
      <w:r>
        <w:rPr>
          <w:spacing w:val="-8"/>
        </w:rPr>
        <w:t> </w:t>
      </w:r>
      <w:r>
        <w:rPr/>
        <w:t>D.</w:t>
      </w:r>
      <w:r>
        <w:rPr>
          <w:spacing w:val="-9"/>
        </w:rPr>
        <w:t> </w:t>
      </w:r>
      <w:r>
        <w:rPr/>
        <w:t>Nelson,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M.</w:t>
      </w:r>
      <w:r>
        <w:rPr>
          <w:spacing w:val="-8"/>
        </w:rPr>
        <w:t> </w:t>
      </w:r>
      <w:r>
        <w:rPr/>
        <w:t>Ronchetti,</w:t>
      </w:r>
      <w:r>
        <w:rPr>
          <w:spacing w:val="-9"/>
        </w:rPr>
        <w:t> </w:t>
      </w:r>
      <w:r>
        <w:rPr/>
        <w:t>Phys.</w:t>
      </w:r>
      <w:r>
        <w:rPr>
          <w:spacing w:val="7"/>
        </w:rPr>
        <w:t> </w:t>
      </w:r>
      <w:r>
        <w:rPr/>
        <w:t>Rev.</w:t>
      </w:r>
      <w:r>
        <w:rPr>
          <w:spacing w:val="6"/>
        </w:rPr>
        <w:t> </w:t>
      </w:r>
      <w:r>
        <w:rPr/>
        <w:t>B</w:t>
      </w:r>
      <w:r>
        <w:rPr>
          <w:spacing w:val="-8"/>
        </w:rPr>
        <w:t> </w:t>
      </w:r>
      <w:r>
        <w:rPr/>
        <w:t>28,</w:t>
      </w:r>
      <w:r>
        <w:rPr>
          <w:spacing w:val="-9"/>
        </w:rPr>
        <w:t> </w:t>
      </w:r>
      <w:r>
        <w:rPr/>
        <w:t>784</w:t>
      </w:r>
      <w:r>
        <w:rPr>
          <w:spacing w:val="-8"/>
        </w:rPr>
        <w:t> </w:t>
      </w:r>
      <w:r>
        <w:rPr/>
        <w:t>(1983).</w:t>
      </w:r>
    </w:p>
    <w:p>
      <w:pPr>
        <w:pStyle w:val="BodyText"/>
        <w:spacing w:before="128"/>
        <w:ind w:left="180"/>
      </w:pPr>
      <w:bookmarkStart w:name="_bookmark72" w:id="1181"/>
      <w:bookmarkEnd w:id="1181"/>
      <w:r>
        <w:rPr/>
      </w:r>
      <w:r>
        <w:rPr>
          <w:b/>
        </w:rPr>
        <w:t>(Mickel)</w:t>
      </w:r>
      <w:r>
        <w:rPr>
          <w:b/>
          <w:spacing w:val="-9"/>
        </w:rPr>
        <w:t> </w:t>
      </w:r>
      <w:r>
        <w:rPr/>
        <w:t>W.</w:t>
      </w:r>
      <w:r>
        <w:rPr>
          <w:spacing w:val="-9"/>
        </w:rPr>
        <w:t> </w:t>
      </w:r>
      <w:r>
        <w:rPr/>
        <w:t>Mickel,</w:t>
      </w:r>
      <w:r>
        <w:rPr>
          <w:spacing w:val="-9"/>
        </w:rPr>
        <w:t> </w:t>
      </w:r>
      <w:r>
        <w:rPr/>
        <w:t>S.</w:t>
      </w:r>
      <w:r>
        <w:rPr>
          <w:spacing w:val="-9"/>
        </w:rPr>
        <w:t> </w:t>
      </w:r>
      <w:r>
        <w:rPr/>
        <w:t>C.</w:t>
      </w:r>
      <w:r>
        <w:rPr>
          <w:spacing w:val="-9"/>
        </w:rPr>
        <w:t> </w:t>
      </w:r>
      <w:r>
        <w:rPr/>
        <w:t>Kapfer,</w:t>
      </w:r>
      <w:r>
        <w:rPr>
          <w:spacing w:val="-9"/>
        </w:rPr>
        <w:t> </w:t>
      </w:r>
      <w:r>
        <w:rPr/>
        <w:t>G.</w:t>
      </w:r>
      <w:r>
        <w:rPr>
          <w:spacing w:val="-9"/>
        </w:rPr>
        <w:t> </w:t>
      </w:r>
      <w:r>
        <w:rPr/>
        <w:t>E.</w:t>
      </w:r>
      <w:r>
        <w:rPr>
          <w:spacing w:val="-9"/>
        </w:rPr>
        <w:t> </w:t>
      </w:r>
      <w:r>
        <w:rPr/>
        <w:t>Schroeder-Turkand,</w:t>
      </w:r>
      <w:r>
        <w:rPr>
          <w:spacing w:val="-9"/>
        </w:rPr>
        <w:t> </w:t>
      </w:r>
      <w:r>
        <w:rPr/>
        <w:t>K.</w:t>
      </w:r>
      <w:r>
        <w:rPr>
          <w:spacing w:val="-9"/>
        </w:rPr>
        <w:t> </w:t>
      </w:r>
      <w:r>
        <w:rPr/>
        <w:t>Mecke,</w:t>
      </w:r>
      <w:r>
        <w:rPr>
          <w:spacing w:val="-9"/>
        </w:rPr>
        <w:t> </w:t>
      </w:r>
      <w:r>
        <w:rPr/>
        <w:t>J.</w:t>
      </w:r>
      <w:r>
        <w:rPr>
          <w:spacing w:val="-9"/>
        </w:rPr>
        <w:t> </w:t>
      </w:r>
      <w:r>
        <w:rPr/>
        <w:t>Chem.</w:t>
      </w:r>
      <w:r>
        <w:rPr>
          <w:spacing w:val="6"/>
        </w:rPr>
        <w:t> </w:t>
      </w:r>
      <w:r>
        <w:rPr/>
        <w:t>Phys.</w:t>
      </w:r>
      <w:r>
        <w:rPr>
          <w:spacing w:val="5"/>
        </w:rPr>
        <w:t> </w:t>
      </w:r>
      <w:r>
        <w:rPr/>
        <w:t>138,</w:t>
      </w:r>
      <w:r>
        <w:rPr>
          <w:spacing w:val="-9"/>
        </w:rPr>
        <w:t> </w:t>
      </w:r>
      <w:r>
        <w:rPr/>
        <w:t>044501</w:t>
      </w:r>
      <w:r>
        <w:rPr>
          <w:spacing w:val="-9"/>
        </w:rPr>
        <w:t> </w:t>
      </w:r>
      <w:r>
        <w:rPr/>
        <w:t>(2013).</w:t>
      </w:r>
    </w:p>
    <w:p>
      <w:pPr>
        <w:pStyle w:val="BodyText"/>
        <w:spacing w:before="129"/>
        <w:ind w:left="180"/>
      </w:pPr>
      <w:r>
        <w:rPr>
          <w:b/>
        </w:rPr>
        <w:t>(tenWolde)</w:t>
      </w:r>
      <w:r>
        <w:rPr>
          <w:b/>
          <w:spacing w:val="-7"/>
        </w:rPr>
        <w:t> </w:t>
      </w:r>
      <w:r>
        <w:rPr/>
        <w:t>P.</w:t>
      </w:r>
      <w:r>
        <w:rPr>
          <w:spacing w:val="-7"/>
        </w:rPr>
        <w:t> </w:t>
      </w:r>
      <w:r>
        <w:rPr/>
        <w:t>R.</w:t>
      </w:r>
      <w:r>
        <w:rPr>
          <w:spacing w:val="-6"/>
        </w:rPr>
        <w:t> </w:t>
      </w:r>
      <w:r>
        <w:rPr/>
        <w:t>ten</w:t>
      </w:r>
      <w:r>
        <w:rPr>
          <w:spacing w:val="-7"/>
        </w:rPr>
        <w:t> </w:t>
      </w:r>
      <w:r>
        <w:rPr/>
        <w:t>Wolde,</w:t>
      </w:r>
      <w:r>
        <w:rPr>
          <w:spacing w:val="-6"/>
        </w:rPr>
        <w:t> </w:t>
      </w:r>
      <w:r>
        <w:rPr/>
        <w:t>M.</w:t>
      </w:r>
      <w:r>
        <w:rPr>
          <w:spacing w:val="-7"/>
        </w:rPr>
        <w:t> </w:t>
      </w:r>
      <w:r>
        <w:rPr/>
        <w:t>J.</w:t>
      </w:r>
      <w:r>
        <w:rPr>
          <w:spacing w:val="-6"/>
        </w:rPr>
        <w:t> </w:t>
      </w:r>
      <w:r>
        <w:rPr/>
        <w:t>Ruiz-Montero,</w:t>
      </w:r>
      <w:r>
        <w:rPr>
          <w:spacing w:val="-7"/>
        </w:rPr>
        <w:t> </w:t>
      </w:r>
      <w:r>
        <w:rPr/>
        <w:t>D.</w:t>
      </w:r>
      <w:r>
        <w:rPr>
          <w:spacing w:val="-7"/>
        </w:rPr>
        <w:t> </w:t>
      </w:r>
      <w:r>
        <w:rPr/>
        <w:t>Frenkel,</w:t>
      </w:r>
      <w:r>
        <w:rPr>
          <w:spacing w:val="-6"/>
        </w:rPr>
        <w:t> </w:t>
      </w:r>
      <w:r>
        <w:rPr/>
        <w:t>J.</w:t>
      </w:r>
      <w:r>
        <w:rPr>
          <w:spacing w:val="-7"/>
        </w:rPr>
        <w:t> </w:t>
      </w:r>
      <w:r>
        <w:rPr/>
        <w:t>Chem.</w:t>
      </w:r>
      <w:r>
        <w:rPr>
          <w:spacing w:val="9"/>
        </w:rPr>
        <w:t> </w:t>
      </w:r>
      <w:r>
        <w:rPr/>
        <w:t>Phys.</w:t>
      </w:r>
      <w:r>
        <w:rPr>
          <w:spacing w:val="8"/>
        </w:rPr>
        <w:t> </w:t>
      </w:r>
      <w:r>
        <w:rPr/>
        <w:t>104,</w:t>
      </w:r>
      <w:r>
        <w:rPr>
          <w:spacing w:val="-6"/>
        </w:rPr>
        <w:t> </w:t>
      </w:r>
      <w:r>
        <w:rPr/>
        <w:t>9932</w:t>
      </w:r>
      <w:r>
        <w:rPr>
          <w:spacing w:val="-7"/>
        </w:rPr>
        <w:t> </w:t>
      </w:r>
      <w:r>
        <w:rPr/>
        <w:t>(1996).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pace command" w:id="1182"/>
      <w:bookmarkEnd w:id="1182"/>
      <w:r>
        <w:rPr>
          <w:b w:val="0"/>
        </w:rPr>
      </w:r>
      <w:bookmarkStart w:name="compute pace command" w:id="1183"/>
      <w:bookmarkEnd w:id="1183"/>
      <w:r>
        <w:rPr>
          <w:color w:val="20435C"/>
        </w:rPr>
        <w:t>compute</w:t>
      </w:r>
      <w:r>
        <w:rPr>
          <w:color w:val="20435C"/>
          <w:spacing w:val="39"/>
        </w:rPr>
        <w:t> </w:t>
      </w:r>
      <w:r>
        <w:rPr>
          <w:color w:val="20435C"/>
        </w:rPr>
        <w:t>pace</w:t>
      </w:r>
      <w:r>
        <w:rPr>
          <w:color w:val="20435C"/>
          <w:spacing w:val="4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184"/>
      <w:bookmarkEnd w:id="1184"/>
      <w:r>
        <w:rPr>
          <w:b w:val="0"/>
        </w:rPr>
      </w:r>
      <w:bookmarkStart w:name="Syntax" w:id="1185"/>
      <w:bookmarkEnd w:id="1185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5769pt;width:474.8pt;height:18.75pt;mso-position-horizontal-relative:page;mso-position-vertical-relative:paragraph;z-index:-15437312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3,1377,596,1390,615,1409,628,1432,632,10808,632,10831,628,10850,615,10863,596,10868,573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pace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ace_potential_filename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pace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129" w:after="0"/>
        <w:ind w:left="678" w:right="178" w:hanging="170"/>
        <w:jc w:val="left"/>
        <w:rPr>
          <w:sz w:val="20"/>
        </w:rPr>
      </w:pPr>
      <w:r>
        <w:rPr>
          <w:sz w:val="20"/>
        </w:rPr>
        <w:t>ace_potential_filename</w:t>
      </w:r>
      <w:r>
        <w:rPr>
          <w:spacing w:val="14"/>
          <w:sz w:val="20"/>
        </w:rPr>
        <w:t> </w:t>
      </w:r>
      <w:r>
        <w:rPr>
          <w:sz w:val="20"/>
        </w:rPr>
        <w:t>=</w:t>
      </w:r>
      <w:r>
        <w:rPr>
          <w:spacing w:val="15"/>
          <w:sz w:val="20"/>
        </w:rPr>
        <w:t> </w:t>
      </w:r>
      <w:r>
        <w:rPr>
          <w:sz w:val="20"/>
        </w:rPr>
        <w:t>file</w:t>
      </w:r>
      <w:r>
        <w:rPr>
          <w:spacing w:val="15"/>
          <w:sz w:val="20"/>
        </w:rPr>
        <w:t> </w:t>
      </w:r>
      <w:r>
        <w:rPr>
          <w:sz w:val="20"/>
        </w:rPr>
        <w:t>name</w:t>
      </w:r>
      <w:r>
        <w:rPr>
          <w:spacing w:val="14"/>
          <w:sz w:val="20"/>
        </w:rPr>
        <w:t> </w:t>
      </w:r>
      <w:r>
        <w:rPr>
          <w:sz w:val="20"/>
        </w:rPr>
        <w:t>(in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.yace</w:t>
      </w:r>
      <w:r>
        <w:rPr>
          <w:spacing w:val="15"/>
          <w:sz w:val="20"/>
        </w:rPr>
        <w:t> </w:t>
      </w:r>
      <w:r>
        <w:rPr>
          <w:sz w:val="20"/>
        </w:rPr>
        <w:t>or</w:t>
      </w:r>
      <w:r>
        <w:rPr>
          <w:spacing w:val="15"/>
          <w:sz w:val="20"/>
        </w:rPr>
        <w:t> </w:t>
      </w:r>
      <w:r>
        <w:rPr>
          <w:sz w:val="20"/>
        </w:rPr>
        <w:t>.ace</w:t>
      </w:r>
      <w:r>
        <w:rPr>
          <w:spacing w:val="14"/>
          <w:sz w:val="20"/>
        </w:rPr>
        <w:t> </w:t>
      </w:r>
      <w:r>
        <w:rPr>
          <w:sz w:val="20"/>
        </w:rPr>
        <w:t>format</w:t>
      </w:r>
      <w:r>
        <w:rPr>
          <w:spacing w:val="14"/>
          <w:sz w:val="20"/>
        </w:rPr>
        <w:t> </w:t>
      </w:r>
      <w:r>
        <w:rPr>
          <w:sz w:val="20"/>
        </w:rPr>
        <w:t>from</w:t>
      </w:r>
      <w:r>
        <w:rPr>
          <w:spacing w:val="15"/>
          <w:sz w:val="20"/>
        </w:rPr>
        <w:t> </w:t>
      </w:r>
      <w:r>
        <w:rPr>
          <w:i/>
          <w:color w:val="355F7B"/>
          <w:sz w:val="20"/>
        </w:rPr>
        <w:t>pace</w:t>
      </w:r>
      <w:r>
        <w:rPr>
          <w:i/>
          <w:color w:val="355F7B"/>
          <w:spacing w:val="15"/>
          <w:sz w:val="20"/>
        </w:rPr>
        <w:t> </w:t>
      </w:r>
      <w:r>
        <w:rPr>
          <w:i/>
          <w:color w:val="355F7B"/>
          <w:sz w:val="20"/>
        </w:rPr>
        <w:t>pair_style</w:t>
      </w:r>
      <w:r>
        <w:rPr>
          <w:sz w:val="20"/>
        </w:rPr>
        <w:t>)</w:t>
      </w:r>
      <w:r>
        <w:rPr>
          <w:spacing w:val="15"/>
          <w:sz w:val="20"/>
        </w:rPr>
        <w:t> </w:t>
      </w:r>
      <w:r>
        <w:rPr>
          <w:sz w:val="20"/>
        </w:rPr>
        <w:t>including</w:t>
      </w:r>
      <w:r>
        <w:rPr>
          <w:spacing w:val="14"/>
          <w:sz w:val="20"/>
        </w:rPr>
        <w:t> </w:t>
      </w:r>
      <w:r>
        <w:rPr>
          <w:sz w:val="20"/>
        </w:rPr>
        <w:t>ACE</w:t>
      </w:r>
      <w:r>
        <w:rPr>
          <w:spacing w:val="14"/>
          <w:sz w:val="20"/>
        </w:rPr>
        <w:t> </w:t>
      </w:r>
      <w:r>
        <w:rPr>
          <w:sz w:val="20"/>
        </w:rPr>
        <w:t>hyper-</w:t>
      </w:r>
      <w:r>
        <w:rPr>
          <w:spacing w:val="-47"/>
          <w:sz w:val="20"/>
        </w:rPr>
        <w:t> </w:t>
      </w:r>
      <w:r>
        <w:rPr>
          <w:sz w:val="20"/>
        </w:rPr>
        <w:t>parameters,</w:t>
      </w:r>
      <w:r>
        <w:rPr>
          <w:spacing w:val="-2"/>
          <w:sz w:val="20"/>
        </w:rPr>
        <w:t> </w:t>
      </w:r>
      <w:r>
        <w:rPr>
          <w:sz w:val="20"/>
        </w:rPr>
        <w:t>bonds,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generalized</w:t>
      </w:r>
      <w:r>
        <w:rPr>
          <w:spacing w:val="-1"/>
          <w:sz w:val="20"/>
        </w:rPr>
        <w:t> </w:t>
      </w:r>
      <w:r>
        <w:rPr>
          <w:sz w:val="20"/>
        </w:rPr>
        <w:t>coupling</w:t>
      </w:r>
      <w:r>
        <w:rPr>
          <w:spacing w:val="-2"/>
          <w:sz w:val="20"/>
        </w:rPr>
        <w:t> </w:t>
      </w:r>
      <w:r>
        <w:rPr>
          <w:sz w:val="20"/>
        </w:rPr>
        <w:t>coefficients</w:t>
      </w:r>
    </w:p>
    <w:p>
      <w:pPr>
        <w:spacing w:after="0" w:line="249" w:lineRule="auto"/>
        <w:jc w:val="left"/>
        <w:rPr>
          <w:sz w:val="20"/>
        </w:rPr>
        <w:sectPr>
          <w:headerReference w:type="default" r:id="rId267"/>
          <w:footerReference w:type="default" r:id="rId26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0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2"/>
          <w:sz w:val="20"/>
        </w:rPr>
        <w:t> </w:t>
      </w:r>
      <w:r>
        <w:rPr>
          <w:sz w:val="20"/>
        </w:rPr>
        <w:t>=</w:t>
      </w:r>
      <w:r>
        <w:rPr>
          <w:spacing w:val="-12"/>
          <w:sz w:val="20"/>
        </w:rPr>
        <w:t> </w:t>
      </w:r>
      <w:r>
        <w:rPr>
          <w:i/>
          <w:sz w:val="20"/>
        </w:rPr>
        <w:t>bikflag</w:t>
      </w:r>
      <w:r>
        <w:rPr>
          <w:i/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12"/>
          <w:sz w:val="20"/>
        </w:rPr>
        <w:t> </w:t>
      </w:r>
      <w:r>
        <w:rPr>
          <w:i/>
          <w:sz w:val="20"/>
        </w:rPr>
        <w:t>dgradflag</w:t>
      </w:r>
    </w:p>
    <w:p>
      <w:pPr>
        <w:pStyle w:val="BodyText"/>
        <w:spacing w:line="273" w:lineRule="exact" w:before="97"/>
        <w:ind w:left="678"/>
        <w:rPr>
          <w:rFonts w:ascii="Lucida Sans Unicode"/>
        </w:rPr>
      </w:pPr>
      <w:r>
        <w:rPr>
          <w:rFonts w:ascii="Lucida Sans Unicode"/>
          <w:w w:val="90"/>
        </w:rPr>
        <w:t>bikflag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value = 0 or 1</w:t>
      </w:r>
    </w:p>
    <w:p>
      <w:pPr>
        <w:pStyle w:val="BodyText"/>
        <w:spacing w:line="187" w:lineRule="auto" w:before="14"/>
        <w:ind w:left="877" w:right="4244"/>
        <w:rPr>
          <w:rFonts w:ascii="Lucida Sans Unicode"/>
        </w:rPr>
      </w:pPr>
      <w:r>
        <w:rPr>
          <w:rFonts w:ascii="Lucida Sans Unicode"/>
          <w:w w:val="90"/>
        </w:rPr>
        <w:t>0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descriptors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are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summed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over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1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descriptors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are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listed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separately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atom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dgradflag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0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1</w:t>
      </w:r>
    </w:p>
    <w:p>
      <w:pPr>
        <w:pStyle w:val="BodyText"/>
        <w:spacing w:line="239" w:lineRule="exact"/>
        <w:ind w:left="877"/>
        <w:rPr>
          <w:rFonts w:ascii="Lucida Sans Unicode"/>
        </w:rPr>
      </w:pPr>
      <w:r>
        <w:rPr>
          <w:rFonts w:ascii="Lucida Sans Unicode"/>
          <w:w w:val="90"/>
        </w:rPr>
        <w:t>0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descriptor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gradients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are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summed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over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type</w:t>
      </w:r>
    </w:p>
    <w:p>
      <w:pPr>
        <w:pStyle w:val="BodyText"/>
        <w:spacing w:line="273" w:lineRule="exact"/>
        <w:ind w:left="877"/>
        <w:rPr>
          <w:rFonts w:ascii="Lucida Sans Unicode"/>
        </w:rPr>
      </w:pPr>
      <w:r>
        <w:rPr>
          <w:rFonts w:ascii="Lucida Sans Unicode"/>
          <w:w w:val="90"/>
        </w:rPr>
        <w:t>1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descriptor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gradients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are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listed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separately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pair</w:t>
      </w:r>
    </w:p>
    <w:p>
      <w:pPr>
        <w:pStyle w:val="BodyText"/>
        <w:spacing w:before="10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1186"/>
      <w:bookmarkEnd w:id="1186"/>
      <w:r>
        <w:rPr>
          <w:b w:val="0"/>
        </w:rPr>
      </w:r>
      <w:bookmarkStart w:name="Examples" w:id="1187"/>
      <w:bookmarkEnd w:id="1187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0971pt;width:474.8pt;height:42.65pt;mso-position-horizontal-relative:page;mso-position-vertical-relative:paragraph;z-index:-15434752;mso-wrap-distance-left:0;mso-wrap-distance-right:0" coordorigin="1372,258" coordsize="9496,853">
            <v:shape style="position:absolute;left:1372;top:257;width:9496;height:853" coordorigin="1372,258" coordsize="9496,853" path="m10808,258l1432,258,1409,263,1390,275,1377,294,1372,318,1372,1051,1377,1074,1390,1093,1409,1106,1432,1111,10808,1111,10831,1106,10850,1093,10863,1074,10868,1051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837" coordorigin="1380,266" coordsize="9480,837" path="m10800,266l1440,266,1417,270,1398,283,1385,302,1380,326,1380,1043,1385,1066,1398,1085,1417,1098,1440,1103,10800,1103,10823,1098,10842,1085,10855,1066,10860,1043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833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pace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pace coupling_coefficients.yace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pace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pace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coupling_coefficients.yace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pace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pace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coupling_coefficients.yace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188"/>
      <w:bookmarkEnd w:id="1188"/>
      <w:r>
        <w:rPr/>
      </w:r>
      <w:bookmarkStart w:name="Description" w:id="1189"/>
      <w:bookmarkEnd w:id="118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Added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7Feb2024.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quantities</w:t>
      </w:r>
      <w:r>
        <w:rPr>
          <w:spacing w:val="-4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atomic</w:t>
      </w:r>
      <w:r>
        <w:rPr>
          <w:spacing w:val="-4"/>
        </w:rPr>
        <w:t> </w:t>
      </w:r>
      <w:r>
        <w:rPr/>
        <w:t>cluster</w:t>
      </w:r>
      <w:r>
        <w:rPr>
          <w:spacing w:val="-4"/>
        </w:rPr>
        <w:t> </w:t>
      </w:r>
      <w:r>
        <w:rPr/>
        <w:t>expansion</w:t>
      </w:r>
      <w:r>
        <w:rPr>
          <w:spacing w:val="-3"/>
        </w:rPr>
        <w:t> </w:t>
      </w:r>
      <w:r>
        <w:rPr/>
        <w:t>(ACE)</w:t>
      </w:r>
      <w:r>
        <w:rPr>
          <w:spacing w:val="-4"/>
        </w:rPr>
        <w:t> </w:t>
      </w:r>
      <w:r>
        <w:rPr/>
        <w:t>descriptors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7"/>
        </w:rPr>
        <w:t> </w:t>
      </w:r>
      <w:r>
        <w:rPr/>
        <w:t>group.</w:t>
      </w:r>
      <w:r>
        <w:rPr>
          <w:spacing w:val="9"/>
        </w:rPr>
        <w:t> </w:t>
      </w:r>
      <w:r>
        <w:rPr/>
        <w:t>ACE</w:t>
      </w:r>
      <w:r>
        <w:rPr>
          <w:spacing w:val="-10"/>
        </w:rPr>
        <w:t> </w:t>
      </w:r>
      <w:r>
        <w:rPr/>
        <w:t>descriptors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highly</w:t>
      </w:r>
      <w:r>
        <w:rPr>
          <w:spacing w:val="-1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atomic</w:t>
      </w:r>
      <w:r>
        <w:rPr>
          <w:spacing w:val="-10"/>
        </w:rPr>
        <w:t> </w:t>
      </w:r>
      <w:r>
        <w:rPr/>
        <w:t>descriptors,</w:t>
      </w:r>
      <w:r>
        <w:rPr>
          <w:spacing w:val="-9"/>
        </w:rPr>
        <w:t> </w:t>
      </w:r>
      <w:r>
        <w:rPr/>
        <w:t>encoding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radial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angular</w:t>
      </w:r>
      <w:r>
        <w:rPr>
          <w:spacing w:val="-10"/>
        </w:rPr>
        <w:t> </w:t>
      </w:r>
      <w:r>
        <w:rPr/>
        <w:t>distribution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neighbor</w:t>
      </w:r>
      <w:r>
        <w:rPr>
          <w:spacing w:val="-48"/>
        </w:rPr>
        <w:t> </w:t>
      </w:r>
      <w:r>
        <w:rPr/>
        <w:t>atoms,</w:t>
      </w:r>
      <w:r>
        <w:rPr>
          <w:spacing w:val="-8"/>
        </w:rPr>
        <w:t> </w:t>
      </w:r>
      <w:r>
        <w:rPr/>
        <w:t>up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arbitrary</w:t>
      </w:r>
      <w:r>
        <w:rPr>
          <w:spacing w:val="-9"/>
        </w:rPr>
        <w:t> </w:t>
      </w:r>
      <w:r>
        <w:rPr/>
        <w:t>bond</w:t>
      </w:r>
      <w:r>
        <w:rPr>
          <w:spacing w:val="-9"/>
        </w:rPr>
        <w:t> </w:t>
      </w:r>
      <w:r>
        <w:rPr/>
        <w:t>order</w:t>
      </w:r>
      <w:r>
        <w:rPr>
          <w:spacing w:val="-9"/>
        </w:rPr>
        <w:t> </w:t>
      </w:r>
      <w:r>
        <w:rPr/>
        <w:t>(rank).</w:t>
      </w:r>
      <w:r>
        <w:rPr>
          <w:spacing w:val="10"/>
        </w:rPr>
        <w:t> </w:t>
      </w:r>
      <w:r>
        <w:rPr/>
        <w:t>The</w:t>
      </w:r>
      <w:r>
        <w:rPr>
          <w:spacing w:val="-9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mathematical</w:t>
      </w:r>
      <w:r>
        <w:rPr>
          <w:spacing w:val="-9"/>
        </w:rPr>
        <w:t> </w:t>
      </w:r>
      <w:r>
        <w:rPr/>
        <w:t>definition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given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paper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hyperlink w:history="true" w:anchor="_bookmark73">
        <w:r>
          <w:rPr>
            <w:i/>
            <w:color w:val="355F7B"/>
          </w:rPr>
          <w:t>(Drautz)</w:t>
        </w:r>
      </w:hyperlink>
      <w:r>
        <w:rPr/>
        <w:t>.</w:t>
      </w:r>
      <w:r>
        <w:rPr>
          <w:spacing w:val="10"/>
        </w:rPr>
        <w:t> </w:t>
      </w:r>
      <w:r>
        <w:rPr/>
        <w:t>These</w:t>
      </w:r>
      <w:r>
        <w:rPr>
          <w:spacing w:val="-48"/>
        </w:rPr>
        <w:t> </w:t>
      </w:r>
      <w:r>
        <w:rPr/>
        <w:t>descriptors are used in the </w:t>
      </w:r>
      <w:r>
        <w:rPr>
          <w:i/>
          <w:color w:val="355F7B"/>
        </w:rPr>
        <w:t>pace pair_style</w:t>
      </w:r>
      <w:r>
        <w:rPr/>
        <w:t>. Quantities obtained from </w:t>
      </w:r>
      <w:r>
        <w:rPr>
          <w:i/>
        </w:rPr>
        <w:t>compute pace </w:t>
      </w:r>
      <w:r>
        <w:rPr/>
        <w:t>are related to those used in </w:t>
      </w:r>
      <w:r>
        <w:rPr>
          <w:i/>
          <w:color w:val="355F7B"/>
        </w:rPr>
        <w:t>pace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evaluate</w:t>
      </w:r>
      <w:r>
        <w:rPr>
          <w:spacing w:val="-2"/>
        </w:rPr>
        <w:t> </w:t>
      </w:r>
      <w:r>
        <w:rPr/>
        <w:t>atomic</w:t>
      </w:r>
      <w:r>
        <w:rPr>
          <w:spacing w:val="-2"/>
        </w:rPr>
        <w:t> </w:t>
      </w:r>
      <w:r>
        <w:rPr/>
        <w:t>energies,</w:t>
      </w:r>
      <w:r>
        <w:rPr>
          <w:spacing w:val="-2"/>
        </w:rPr>
        <w:t> </w:t>
      </w:r>
      <w:r>
        <w:rPr/>
        <w:t>forces,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stresses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linear</w:t>
      </w:r>
      <w:r>
        <w:rPr>
          <w:spacing w:val="-2"/>
        </w:rPr>
        <w:t> </w:t>
      </w:r>
      <w:r>
        <w:rPr/>
        <w:t>ACE</w:t>
      </w:r>
      <w:r>
        <w:rPr>
          <w:spacing w:val="-2"/>
        </w:rPr>
        <w:t> </w:t>
      </w:r>
      <w:r>
        <w:rPr/>
        <w:t>models.</w:t>
      </w:r>
    </w:p>
    <w:p>
      <w:pPr>
        <w:pStyle w:val="BodyText"/>
        <w:spacing w:line="244" w:lineRule="auto" w:before="119"/>
        <w:ind w:left="179" w:right="177"/>
        <w:jc w:val="both"/>
      </w:pPr>
      <w:r>
        <w:rPr/>
        <w:pict>
          <v:shape style="position:absolute;margin-left:351.473999pt;margin-top:11.512935pt;width:1.95pt;height:8.35pt;mso-position-horizontal-relative:page;mso-position-vertical-relative:paragraph;z-index:-2658816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2.731995pt;margin-top:89.166595pt;width:39.3pt;height:37.2pt;mso-position-horizontal-relative:page;mso-position-vertical-relative:paragraph;z-index:-265876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02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30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w w:val="13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spacing w:val="-1"/>
          <w:position w:val="1"/>
        </w:rPr>
        <w:t>For</w:t>
      </w:r>
      <w:r>
        <w:rPr>
          <w:spacing w:val="-11"/>
          <w:position w:val="1"/>
        </w:rPr>
        <w:t> </w:t>
      </w:r>
      <w:r>
        <w:rPr>
          <w:position w:val="1"/>
        </w:rPr>
        <w:t>example,</w:t>
      </w:r>
      <w:r>
        <w:rPr>
          <w:spacing w:val="-8"/>
          <w:position w:val="1"/>
        </w:rPr>
        <w:t> </w:t>
      </w:r>
      <w:r>
        <w:rPr>
          <w:position w:val="1"/>
        </w:rPr>
        <w:t>the</w:t>
      </w:r>
      <w:r>
        <w:rPr>
          <w:spacing w:val="-11"/>
          <w:position w:val="1"/>
        </w:rPr>
        <w:t> </w:t>
      </w:r>
      <w:r>
        <w:rPr>
          <w:position w:val="1"/>
        </w:rPr>
        <w:t>energy</w:t>
      </w:r>
      <w:r>
        <w:rPr>
          <w:spacing w:val="-11"/>
          <w:position w:val="1"/>
        </w:rPr>
        <w:t> </w:t>
      </w:r>
      <w:r>
        <w:rPr>
          <w:position w:val="1"/>
        </w:rPr>
        <w:t>for</w:t>
      </w:r>
      <w:r>
        <w:rPr>
          <w:spacing w:val="-10"/>
          <w:position w:val="1"/>
        </w:rPr>
        <w:t> </w:t>
      </w:r>
      <w:r>
        <w:rPr>
          <w:position w:val="1"/>
        </w:rPr>
        <w:t>a</w:t>
      </w:r>
      <w:r>
        <w:rPr>
          <w:spacing w:val="-11"/>
          <w:position w:val="1"/>
        </w:rPr>
        <w:t> </w:t>
      </w:r>
      <w:r>
        <w:rPr>
          <w:position w:val="1"/>
        </w:rPr>
        <w:t>linear</w:t>
      </w:r>
      <w:r>
        <w:rPr>
          <w:spacing w:val="-11"/>
          <w:position w:val="1"/>
        </w:rPr>
        <w:t> </w:t>
      </w:r>
      <w:r>
        <w:rPr>
          <w:position w:val="1"/>
        </w:rPr>
        <w:t>ACE</w:t>
      </w:r>
      <w:r>
        <w:rPr>
          <w:spacing w:val="-10"/>
          <w:position w:val="1"/>
        </w:rPr>
        <w:t> </w:t>
      </w:r>
      <w:r>
        <w:rPr>
          <w:position w:val="1"/>
        </w:rPr>
        <w:t>model</w:t>
      </w:r>
      <w:r>
        <w:rPr>
          <w:spacing w:val="-11"/>
          <w:position w:val="1"/>
        </w:rPr>
        <w:t> </w:t>
      </w:r>
      <w:r>
        <w:rPr>
          <w:position w:val="1"/>
        </w:rPr>
        <w:t>is</w:t>
      </w:r>
      <w:r>
        <w:rPr>
          <w:spacing w:val="-11"/>
          <w:position w:val="1"/>
        </w:rPr>
        <w:t> </w:t>
      </w:r>
      <w:r>
        <w:rPr>
          <w:position w:val="1"/>
        </w:rPr>
        <w:t>calculated</w:t>
      </w:r>
      <w:r>
        <w:rPr>
          <w:spacing w:val="-9"/>
          <w:position w:val="1"/>
        </w:rPr>
        <w:t> </w:t>
      </w:r>
      <w:r>
        <w:rPr>
          <w:position w:val="1"/>
        </w:rPr>
        <w:t>as:</w:t>
      </w:r>
      <w:r>
        <w:rPr>
          <w:spacing w:val="11"/>
          <w:position w:val="1"/>
        </w:rPr>
        <w:t> </w:t>
      </w:r>
      <w:r>
        <w:rPr>
          <w:i/>
          <w:position w:val="1"/>
        </w:rPr>
        <w:t>E</w:t>
      </w:r>
      <w:r>
        <w:rPr>
          <w:i/>
          <w:spacing w:val="19"/>
          <w:position w:val="1"/>
        </w:rPr>
        <w:t> </w:t>
      </w:r>
      <w:r>
        <w:rPr>
          <w:rFonts w:ascii="Cambria" w:hAnsi="Cambria"/>
          <w:position w:val="1"/>
        </w:rPr>
        <w:t>=</w:t>
      </w:r>
      <w:r>
        <w:rPr>
          <w:rFonts w:ascii="Cambria" w:hAnsi="Cambria"/>
          <w:spacing w:val="11"/>
          <w:position w:val="1"/>
        </w:rPr>
        <w:t> </w:t>
      </w:r>
      <w:r>
        <w:rPr>
          <w:rFonts w:ascii="Verdana" w:hAnsi="Verdana"/>
        </w:rPr>
        <w:t>∑</w:t>
      </w:r>
      <w:r>
        <w:rPr>
          <w:i/>
          <w:vertAlign w:val="superscript"/>
        </w:rPr>
        <w:t>N</w:t>
      </w:r>
      <w:r>
        <w:rPr>
          <w:vertAlign w:val="superscript"/>
        </w:rPr>
        <w:t>_</w:t>
      </w:r>
      <w:r>
        <w:rPr>
          <w:i/>
          <w:vertAlign w:val="superscript"/>
        </w:rPr>
        <w:t>atoms</w:t>
      </w:r>
      <w:r>
        <w:rPr>
          <w:i/>
          <w:spacing w:val="-7"/>
          <w:vertAlign w:val="baseline"/>
        </w:rPr>
        <w:t> </w:t>
      </w:r>
      <w:r>
        <w:rPr>
          <w:rFonts w:ascii="Verdana" w:hAnsi="Verdana"/>
          <w:vertAlign w:val="baseline"/>
        </w:rPr>
        <w:t>∑</w:t>
      </w:r>
      <w:r>
        <w:rPr>
          <w:rFonts w:ascii="Arial" w:hAnsi="Arial"/>
          <w:i/>
          <w:vertAlign w:val="subscript"/>
        </w:rPr>
        <w:t>ν</w:t>
      </w:r>
      <w:r>
        <w:rPr>
          <w:rFonts w:ascii="Arial" w:hAnsi="Arial"/>
          <w:i/>
          <w:spacing w:val="-1"/>
          <w:vertAlign w:val="baseline"/>
        </w:rPr>
        <w:t> </w:t>
      </w:r>
      <w:r>
        <w:rPr>
          <w:i/>
          <w:position w:val="1"/>
          <w:vertAlign w:val="baseline"/>
        </w:rPr>
        <w:t>c</w:t>
      </w:r>
      <w:r>
        <w:rPr>
          <w:rFonts w:ascii="Arial" w:hAnsi="Arial"/>
          <w:i/>
          <w:position w:val="1"/>
          <w:vertAlign w:val="subscript"/>
        </w:rPr>
        <w:t>ν</w:t>
      </w:r>
      <w:r>
        <w:rPr>
          <w:rFonts w:ascii="Arial" w:hAnsi="Arial"/>
          <w:i/>
          <w:spacing w:val="-34"/>
          <w:position w:val="1"/>
          <w:vertAlign w:val="baseline"/>
        </w:rPr>
        <w:t> </w:t>
      </w:r>
      <w:r>
        <w:rPr>
          <w:i/>
          <w:position w:val="1"/>
          <w:vertAlign w:val="baseline"/>
        </w:rPr>
        <w:t>B</w:t>
      </w:r>
      <w:r>
        <w:rPr>
          <w:i/>
          <w:position w:val="1"/>
          <w:vertAlign w:val="subscript"/>
        </w:rPr>
        <w:t>i</w:t>
      </w:r>
      <w:r>
        <w:rPr>
          <w:rFonts w:ascii="Cambria" w:hAnsi="Cambria"/>
          <w:position w:val="1"/>
          <w:vertAlign w:val="subscript"/>
        </w:rPr>
        <w:t>,</w:t>
      </w:r>
      <w:r>
        <w:rPr>
          <w:rFonts w:ascii="Arial" w:hAnsi="Arial"/>
          <w:i/>
          <w:position w:val="1"/>
          <w:vertAlign w:val="subscript"/>
        </w:rPr>
        <w:t>ν</w:t>
      </w:r>
      <w:r>
        <w:rPr>
          <w:rFonts w:ascii="Arial" w:hAnsi="Arial"/>
          <w:i/>
          <w:spacing w:val="-34"/>
          <w:position w:val="1"/>
          <w:vertAlign w:val="baseline"/>
        </w:rPr>
        <w:t> </w:t>
      </w:r>
      <w:r>
        <w:rPr>
          <w:position w:val="1"/>
          <w:vertAlign w:val="baseline"/>
        </w:rPr>
        <w:t>.</w:t>
      </w:r>
      <w:r>
        <w:rPr>
          <w:spacing w:val="12"/>
          <w:position w:val="1"/>
          <w:vertAlign w:val="baseline"/>
        </w:rPr>
        <w:t> </w:t>
      </w:r>
      <w:r>
        <w:rPr>
          <w:position w:val="1"/>
          <w:vertAlign w:val="baseline"/>
        </w:rPr>
        <w:t>The</w:t>
      </w:r>
      <w:r>
        <w:rPr>
          <w:spacing w:val="-10"/>
          <w:position w:val="1"/>
          <w:vertAlign w:val="baseline"/>
        </w:rPr>
        <w:t> </w:t>
      </w:r>
      <w:r>
        <w:rPr>
          <w:position w:val="1"/>
          <w:vertAlign w:val="baseline"/>
        </w:rPr>
        <w:t>ACE</w:t>
      </w:r>
      <w:r>
        <w:rPr>
          <w:spacing w:val="-10"/>
          <w:position w:val="1"/>
          <w:vertAlign w:val="baseline"/>
        </w:rPr>
        <w:t> </w:t>
      </w:r>
      <w:r>
        <w:rPr>
          <w:position w:val="1"/>
          <w:vertAlign w:val="baseline"/>
        </w:rPr>
        <w:t>descriptors</w:t>
      </w:r>
      <w:r>
        <w:rPr>
          <w:spacing w:val="-11"/>
          <w:position w:val="1"/>
          <w:vertAlign w:val="baseline"/>
        </w:rPr>
        <w:t> </w:t>
      </w:r>
      <w:r>
        <w:rPr>
          <w:position w:val="1"/>
          <w:vertAlign w:val="baseline"/>
        </w:rPr>
        <w:t>for</w:t>
      </w:r>
      <w:r>
        <w:rPr>
          <w:spacing w:val="-10"/>
          <w:position w:val="1"/>
          <w:vertAlign w:val="baseline"/>
        </w:rPr>
        <w:t> </w:t>
      </w:r>
      <w:r>
        <w:rPr>
          <w:position w:val="1"/>
          <w:vertAlign w:val="baseline"/>
        </w:rPr>
        <w:t>atom</w:t>
      </w:r>
      <w:r>
        <w:rPr>
          <w:spacing w:val="-48"/>
          <w:position w:val="1"/>
          <w:vertAlign w:val="baseline"/>
        </w:rPr>
        <w:t> </w:t>
      </w:r>
      <w:r>
        <w:rPr>
          <w:i/>
          <w:spacing w:val="-1"/>
          <w:vertAlign w:val="baseline"/>
        </w:rPr>
        <w:t>i</w:t>
      </w:r>
      <w:r>
        <w:rPr>
          <w:i/>
          <w:spacing w:val="-5"/>
          <w:vertAlign w:val="baseline"/>
        </w:rPr>
        <w:t> </w:t>
      </w:r>
      <w:r>
        <w:rPr>
          <w:i/>
          <w:spacing w:val="-1"/>
          <w:vertAlign w:val="baseline"/>
        </w:rPr>
        <w:t>B</w:t>
      </w:r>
      <w:r>
        <w:rPr>
          <w:i/>
          <w:spacing w:val="-1"/>
          <w:vertAlign w:val="subscript"/>
        </w:rPr>
        <w:t>i</w:t>
      </w:r>
      <w:r>
        <w:rPr>
          <w:rFonts w:ascii="Cambria" w:hAnsi="Cambria"/>
          <w:spacing w:val="-1"/>
          <w:vertAlign w:val="subscript"/>
        </w:rPr>
        <w:t>,</w:t>
      </w:r>
      <w:r>
        <w:rPr>
          <w:rFonts w:ascii="Arial" w:hAnsi="Arial"/>
          <w:i/>
          <w:spacing w:val="-1"/>
          <w:vertAlign w:val="subscript"/>
        </w:rPr>
        <w:t>ν</w:t>
      </w:r>
      <w:r>
        <w:rPr>
          <w:rFonts w:ascii="Arial" w:hAnsi="Arial"/>
          <w:i/>
          <w:spacing w:val="-34"/>
          <w:vertAlign w:val="baseline"/>
        </w:rPr>
        <w:t> </w:t>
      </w:r>
      <w:r>
        <w:rPr>
          <w:spacing w:val="-1"/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spacing w:val="-1"/>
          <w:vertAlign w:val="baseline"/>
        </w:rPr>
        <w:t>c</w:t>
      </w:r>
      <w:r>
        <w:rPr>
          <w:rFonts w:ascii="Arial" w:hAnsi="Arial"/>
          <w:i/>
          <w:spacing w:val="-1"/>
          <w:vertAlign w:val="subscript"/>
        </w:rPr>
        <w:t>ν</w:t>
      </w:r>
      <w:r>
        <w:rPr>
          <w:rFonts w:ascii="Arial" w:hAnsi="Arial"/>
          <w:i/>
          <w:spacing w:val="6"/>
          <w:vertAlign w:val="baseline"/>
        </w:rPr>
        <w:t> </w:t>
      </w:r>
      <w:r>
        <w:rPr>
          <w:spacing w:val="-1"/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linear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model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parameters.</w:t>
      </w:r>
      <w:r>
        <w:rPr>
          <w:spacing w:val="13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detailed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definition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indexing</w:t>
      </w:r>
      <w:r>
        <w:rPr>
          <w:spacing w:val="-10"/>
          <w:vertAlign w:val="baseline"/>
        </w:rPr>
        <w:t> </w:t>
      </w:r>
      <w:r>
        <w:rPr>
          <w:vertAlign w:val="baseline"/>
        </w:rPr>
        <w:t>convention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ACE</w:t>
      </w:r>
      <w:r>
        <w:rPr>
          <w:spacing w:val="-10"/>
          <w:vertAlign w:val="baseline"/>
        </w:rPr>
        <w:t> </w:t>
      </w:r>
      <w:r>
        <w:rPr>
          <w:vertAlign w:val="baseline"/>
        </w:rPr>
        <w:t>descriptors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given</w:t>
      </w:r>
      <w:r>
        <w:rPr>
          <w:spacing w:val="-48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hyperlink w:history="true" w:anchor="_bookmark73">
        <w:r>
          <w:rPr>
            <w:i/>
            <w:color w:val="355F7B"/>
            <w:vertAlign w:val="baseline"/>
          </w:rPr>
          <w:t>(Drautz)</w:t>
        </w:r>
      </w:hyperlink>
      <w:r>
        <w:rPr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short,</w:t>
      </w:r>
      <w:r>
        <w:rPr>
          <w:spacing w:val="-8"/>
          <w:vertAlign w:val="baseline"/>
        </w:rPr>
        <w:t> </w:t>
      </w:r>
      <w:r>
        <w:rPr>
          <w:vertAlign w:val="baseline"/>
        </w:rPr>
        <w:t>body</w:t>
      </w:r>
      <w:r>
        <w:rPr>
          <w:spacing w:val="-11"/>
          <w:vertAlign w:val="baseline"/>
        </w:rPr>
        <w:t> </w:t>
      </w:r>
      <w:r>
        <w:rPr>
          <w:vertAlign w:val="baseline"/>
        </w:rPr>
        <w:t>order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angular</w:t>
      </w:r>
      <w:r>
        <w:rPr>
          <w:spacing w:val="-10"/>
          <w:vertAlign w:val="baseline"/>
        </w:rPr>
        <w:t> </w:t>
      </w:r>
      <w:r>
        <w:rPr>
          <w:vertAlign w:val="baseline"/>
        </w:rPr>
        <w:t>character,</w:t>
      </w:r>
      <w:r>
        <w:rPr>
          <w:spacing w:val="-8"/>
          <w:vertAlign w:val="baseline"/>
        </w:rPr>
        <w:t> </w:t>
      </w:r>
      <w:r>
        <w:rPr>
          <w:vertAlign w:val="baseline"/>
        </w:rPr>
        <w:t>radial</w:t>
      </w:r>
      <w:r>
        <w:rPr>
          <w:spacing w:val="-11"/>
          <w:vertAlign w:val="baseline"/>
        </w:rPr>
        <w:t> </w:t>
      </w:r>
      <w:r>
        <w:rPr>
          <w:vertAlign w:val="baseline"/>
        </w:rPr>
        <w:t>character,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vertAlign w:val="baseline"/>
        </w:rPr>
        <w:t>chemical</w:t>
      </w:r>
      <w:r>
        <w:rPr>
          <w:spacing w:val="-10"/>
          <w:vertAlign w:val="baseline"/>
        </w:rPr>
        <w:t> </w:t>
      </w:r>
      <w:r>
        <w:rPr>
          <w:vertAlign w:val="baseline"/>
        </w:rPr>
        <w:t>elements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N-body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descriptor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are encoded by </w:t>
      </w:r>
      <w:r>
        <w:rPr>
          <w:rFonts w:ascii="Arial" w:hAnsi="Arial"/>
          <w:i/>
          <w:w w:val="95"/>
          <w:vertAlign w:val="baseline"/>
        </w:rPr>
        <w:t>ν</w:t>
      </w:r>
      <w:r>
        <w:rPr>
          <w:w w:val="95"/>
          <w:vertAlign w:val="baseline"/>
        </w:rPr>
        <w:t>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In the </w:t>
      </w:r>
      <w:r>
        <w:rPr>
          <w:i/>
          <w:color w:val="355F7B"/>
          <w:w w:val="95"/>
          <w:vertAlign w:val="baseline"/>
        </w:rPr>
        <w:t>pace pair_style</w:t>
      </w:r>
      <w:r>
        <w:rPr>
          <w:w w:val="95"/>
          <w:vertAlign w:val="baseline"/>
        </w:rPr>
        <w:t>, the linear model parameters and the ACE descriptors are combined for efficient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evaluation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energies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forces.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details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benefits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vertAlign w:val="baseline"/>
        </w:rPr>
        <w:t>efficient</w:t>
      </w:r>
      <w:r>
        <w:rPr>
          <w:spacing w:val="-5"/>
          <w:vertAlign w:val="baseline"/>
        </w:rPr>
        <w:t> </w:t>
      </w:r>
      <w:r>
        <w:rPr>
          <w:vertAlign w:val="baseline"/>
        </w:rPr>
        <w:t>implementation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given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hyperlink w:history="true" w:anchor="_bookmark74">
        <w:r>
          <w:rPr>
            <w:i/>
            <w:color w:val="355F7B"/>
            <w:vertAlign w:val="baseline"/>
          </w:rPr>
          <w:t>(Lysogorskiy)</w:t>
        </w:r>
      </w:hyperlink>
      <w:r>
        <w:rPr>
          <w:vertAlign w:val="baseline"/>
        </w:rPr>
        <w:t>,</w:t>
      </w:r>
      <w:r>
        <w:rPr>
          <w:spacing w:val="-47"/>
          <w:vertAlign w:val="baseline"/>
        </w:rPr>
        <w:t> </w:t>
      </w:r>
      <w:r>
        <w:rPr>
          <w:vertAlign w:val="baseline"/>
        </w:rPr>
        <w:t>but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combined</w:t>
      </w:r>
      <w:r>
        <w:rPr>
          <w:spacing w:val="-10"/>
          <w:vertAlign w:val="baseline"/>
        </w:rPr>
        <w:t> </w:t>
      </w:r>
      <w:r>
        <w:rPr>
          <w:vertAlign w:val="baseline"/>
        </w:rPr>
        <w:t>descriptors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linear</w:t>
      </w:r>
      <w:r>
        <w:rPr>
          <w:spacing w:val="-9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0"/>
          <w:vertAlign w:val="baseline"/>
        </w:rPr>
        <w:t> </w:t>
      </w:r>
      <w:r>
        <w:rPr>
          <w:vertAlign w:val="baseline"/>
        </w:rPr>
        <w:t>parameters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purposes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compute</w:t>
      </w:r>
      <w:r>
        <w:rPr>
          <w:i/>
          <w:spacing w:val="-9"/>
          <w:vertAlign w:val="baseline"/>
        </w:rPr>
        <w:t> </w:t>
      </w:r>
      <w:r>
        <w:rPr>
          <w:i/>
          <w:vertAlign w:val="baseline"/>
        </w:rPr>
        <w:t>pace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may</w:t>
      </w:r>
      <w:r>
        <w:rPr>
          <w:spacing w:val="-9"/>
          <w:vertAlign w:val="baseline"/>
        </w:rPr>
        <w:t> </w:t>
      </w:r>
      <w:r>
        <w:rPr>
          <w:vertAlign w:val="baseline"/>
        </w:rPr>
        <w:t>be</w:t>
      </w:r>
      <w:r>
        <w:rPr>
          <w:spacing w:val="-10"/>
          <w:vertAlign w:val="baseline"/>
        </w:rPr>
        <w:t> </w:t>
      </w:r>
      <w:r>
        <w:rPr>
          <w:vertAlign w:val="baseline"/>
        </w:rPr>
        <w:t>expressed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terms</w:t>
      </w:r>
      <w:r>
        <w:rPr>
          <w:spacing w:val="-47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ACE</w:t>
      </w:r>
      <w:r>
        <w:rPr>
          <w:spacing w:val="-1"/>
          <w:vertAlign w:val="baseline"/>
        </w:rPr>
        <w:t> </w:t>
      </w:r>
      <w:r>
        <w:rPr>
          <w:vertAlign w:val="baseline"/>
        </w:rPr>
        <w:t>descriptors</w:t>
      </w:r>
      <w:r>
        <w:rPr>
          <w:spacing w:val="-2"/>
          <w:vertAlign w:val="baseline"/>
        </w:rPr>
        <w:t> </w:t>
      </w:r>
      <w:r>
        <w:rPr>
          <w:vertAlign w:val="baseline"/>
        </w:rPr>
        <w:t>mentioned</w:t>
      </w:r>
      <w:r>
        <w:rPr>
          <w:spacing w:val="-1"/>
          <w:vertAlign w:val="baseline"/>
        </w:rPr>
        <w:t> </w:t>
      </w:r>
      <w:r>
        <w:rPr>
          <w:vertAlign w:val="baseline"/>
        </w:rPr>
        <w:t>above.</w:t>
      </w:r>
    </w:p>
    <w:p>
      <w:pPr>
        <w:spacing w:before="109"/>
        <w:ind w:left="179" w:right="0" w:firstLine="0"/>
        <w:jc w:val="both"/>
        <w:rPr>
          <w:rFonts w:ascii="Arial" w:hAnsi="Arial"/>
          <w:i/>
          <w:sz w:val="14"/>
        </w:rPr>
      </w:pPr>
      <w:r>
        <w:rPr>
          <w:i/>
          <w:w w:val="99"/>
          <w:position w:val="5"/>
          <w:sz w:val="20"/>
        </w:rPr>
        <w:t>c</w:t>
      </w:r>
      <w:r>
        <w:rPr>
          <w:rFonts w:ascii="Arial" w:hAnsi="Arial"/>
          <w:i/>
          <w:w w:val="103"/>
          <w:position w:val="2"/>
          <w:sz w:val="14"/>
        </w:rPr>
        <w:t>ν</w:t>
      </w:r>
      <w:r>
        <w:rPr>
          <w:rFonts w:ascii="Arial" w:hAnsi="Arial"/>
          <w:i/>
          <w:spacing w:val="-18"/>
          <w:position w:val="2"/>
          <w:sz w:val="14"/>
        </w:rPr>
        <w:t> </w:t>
      </w:r>
      <w:r>
        <w:rPr>
          <w:i/>
          <w:w w:val="99"/>
          <w:position w:val="5"/>
          <w:sz w:val="20"/>
        </w:rPr>
        <w:t>B</w:t>
      </w:r>
      <w:r>
        <w:rPr>
          <w:i/>
          <w:spacing w:val="-1"/>
          <w:w w:val="99"/>
          <w:position w:val="2"/>
          <w:sz w:val="14"/>
        </w:rPr>
        <w:t>i</w:t>
      </w:r>
      <w:r>
        <w:rPr>
          <w:rFonts w:ascii="Cambria" w:hAnsi="Cambria"/>
          <w:w w:val="134"/>
          <w:position w:val="2"/>
          <w:sz w:val="14"/>
        </w:rPr>
        <w:t>,</w:t>
      </w:r>
      <w:r>
        <w:rPr>
          <w:rFonts w:ascii="Arial" w:hAnsi="Arial"/>
          <w:i/>
          <w:w w:val="103"/>
          <w:position w:val="2"/>
          <w:sz w:val="14"/>
        </w:rPr>
        <w:t>ν</w:t>
      </w:r>
      <w:r>
        <w:rPr>
          <w:rFonts w:ascii="Arial" w:hAnsi="Arial"/>
          <w:i/>
          <w:position w:val="2"/>
          <w:sz w:val="14"/>
        </w:rPr>
        <w:t> </w:t>
      </w:r>
      <w:r>
        <w:rPr>
          <w:rFonts w:ascii="Arial" w:hAnsi="Arial"/>
          <w:i/>
          <w:spacing w:val="-1"/>
          <w:position w:val="2"/>
          <w:sz w:val="14"/>
        </w:rPr>
        <w:t> </w:t>
      </w:r>
      <w:r>
        <w:rPr>
          <w:rFonts w:ascii="Cambria" w:hAnsi="Cambria"/>
          <w:w w:val="101"/>
          <w:position w:val="5"/>
          <w:sz w:val="20"/>
        </w:rPr>
        <w:t>=</w:t>
      </w:r>
      <w:r>
        <w:rPr>
          <w:rFonts w:ascii="Cambria" w:hAnsi="Cambria"/>
          <w:spacing w:val="11"/>
          <w:position w:val="5"/>
          <w:sz w:val="20"/>
        </w:rPr>
        <w:t> </w:t>
      </w:r>
      <w:r>
        <w:rPr>
          <w:rFonts w:ascii="Verdana" w:hAnsi="Verdana"/>
          <w:w w:val="97"/>
          <w:position w:val="3"/>
          <w:sz w:val="20"/>
        </w:rPr>
        <w:t>∑</w:t>
      </w:r>
      <w:r>
        <w:rPr>
          <w:rFonts w:ascii="Arial" w:hAnsi="Arial"/>
          <w:i/>
          <w:spacing w:val="11"/>
          <w:w w:val="103"/>
          <w:sz w:val="14"/>
        </w:rPr>
        <w:t>ν</w:t>
      </w:r>
      <w:r>
        <w:rPr>
          <w:rFonts w:ascii="Arial" w:hAnsi="Arial"/>
          <w:i/>
          <w:spacing w:val="10"/>
          <w:w w:val="233"/>
          <w:position w:val="4"/>
          <w:sz w:val="10"/>
        </w:rPr>
        <w:t>′</w:t>
      </w:r>
      <w:r>
        <w:rPr>
          <w:rFonts w:ascii="Cambria" w:hAnsi="Cambria"/>
          <w:w w:val="122"/>
          <w:sz w:val="14"/>
        </w:rPr>
        <w:t>∈</w:t>
      </w:r>
      <w:r>
        <w:rPr>
          <w:rFonts w:ascii="Arial" w:hAnsi="Arial"/>
          <w:i/>
          <w:w w:val="103"/>
          <w:sz w:val="14"/>
        </w:rPr>
        <w:t>ν</w:t>
      </w:r>
      <w:r>
        <w:rPr>
          <w:rFonts w:ascii="Arial" w:hAnsi="Arial"/>
          <w:i/>
          <w:sz w:val="14"/>
        </w:rPr>
        <w:t>   </w:t>
      </w:r>
      <w:r>
        <w:rPr>
          <w:rFonts w:ascii="Arial" w:hAnsi="Arial"/>
          <w:i/>
          <w:spacing w:val="-18"/>
          <w:sz w:val="14"/>
        </w:rPr>
        <w:t> </w:t>
      </w:r>
      <w:r>
        <w:rPr>
          <w:i/>
          <w:w w:val="99"/>
          <w:position w:val="5"/>
          <w:sz w:val="20"/>
        </w:rPr>
        <w:t>c</w:t>
      </w:r>
      <w:r>
        <w:rPr>
          <w:rFonts w:ascii="Arial" w:hAnsi="Arial"/>
          <w:i/>
          <w:spacing w:val="11"/>
          <w:w w:val="103"/>
          <w:position w:val="2"/>
          <w:sz w:val="14"/>
        </w:rPr>
        <w:t>ν</w:t>
      </w:r>
      <w:r>
        <w:rPr>
          <w:i/>
          <w:spacing w:val="4"/>
          <w:w w:val="99"/>
          <w:position w:val="5"/>
          <w:sz w:val="20"/>
        </w:rPr>
        <w:t>C</w:t>
      </w:r>
      <w:r>
        <w:rPr>
          <w:rFonts w:ascii="Cambria" w:hAnsi="Cambria"/>
          <w:w w:val="86"/>
          <w:position w:val="5"/>
          <w:sz w:val="20"/>
        </w:rPr>
        <w:t>(</w:t>
      </w:r>
      <w:r>
        <w:rPr>
          <w:rFonts w:ascii="Arial" w:hAnsi="Arial"/>
          <w:i/>
          <w:spacing w:val="16"/>
          <w:w w:val="103"/>
          <w:position w:val="5"/>
          <w:sz w:val="20"/>
        </w:rPr>
        <w:t>ν</w:t>
      </w:r>
      <w:r>
        <w:rPr>
          <w:rFonts w:ascii="Cambria" w:hAnsi="Cambria"/>
          <w:spacing w:val="10"/>
          <w:w w:val="126"/>
          <w:position w:val="12"/>
          <w:sz w:val="14"/>
        </w:rPr>
        <w:t>′</w:t>
      </w:r>
      <w:r>
        <w:rPr>
          <w:rFonts w:ascii="Cambria" w:hAnsi="Cambria"/>
          <w:w w:val="86"/>
          <w:position w:val="5"/>
          <w:sz w:val="20"/>
        </w:rPr>
        <w:t>)</w:t>
      </w:r>
      <w:r>
        <w:rPr>
          <w:rFonts w:ascii="Cambria" w:hAnsi="Cambria"/>
          <w:position w:val="5"/>
          <w:sz w:val="20"/>
        </w:rPr>
        <w:t> </w:t>
      </w:r>
      <w:r>
        <w:rPr>
          <w:rFonts w:ascii="Cambria" w:hAnsi="Cambria"/>
          <w:spacing w:val="-6"/>
          <w:position w:val="5"/>
          <w:sz w:val="20"/>
        </w:rPr>
        <w:t> </w:t>
      </w:r>
      <w:r>
        <w:rPr>
          <w:i/>
          <w:w w:val="99"/>
          <w:position w:val="5"/>
          <w:sz w:val="20"/>
        </w:rPr>
        <w:t>A</w:t>
      </w:r>
      <w:r>
        <w:rPr>
          <w:i/>
          <w:w w:val="99"/>
          <w:position w:val="2"/>
          <w:sz w:val="14"/>
        </w:rPr>
        <w:t>i</w:t>
      </w:r>
      <w:r>
        <w:rPr>
          <w:rFonts w:ascii="Cambria" w:hAnsi="Cambria"/>
          <w:w w:val="134"/>
          <w:position w:val="2"/>
          <w:sz w:val="14"/>
        </w:rPr>
        <w:t>,</w:t>
      </w:r>
      <w:r>
        <w:rPr>
          <w:rFonts w:ascii="Arial" w:hAnsi="Arial"/>
          <w:i/>
          <w:spacing w:val="11"/>
          <w:w w:val="103"/>
          <w:position w:val="2"/>
          <w:sz w:val="14"/>
        </w:rPr>
        <w:t>ν</w:t>
      </w:r>
      <w:r>
        <w:rPr>
          <w:rFonts w:ascii="Arial" w:hAnsi="Arial"/>
          <w:i/>
          <w:w w:val="258"/>
          <w:position w:val="2"/>
          <w:sz w:val="14"/>
          <w:vertAlign w:val="superscript"/>
        </w:rPr>
        <w:t>′</w:t>
      </w:r>
    </w:p>
    <w:p>
      <w:pPr>
        <w:pStyle w:val="BodyText"/>
        <w:spacing w:line="247" w:lineRule="auto" w:before="95"/>
        <w:ind w:left="179" w:right="177"/>
        <w:jc w:val="both"/>
      </w:pPr>
      <w:r>
        <w:rPr/>
        <w:t>where the bracketed terms on the right-hand side are the combined functions with linear model parameters typically</w:t>
      </w:r>
      <w:r>
        <w:rPr>
          <w:spacing w:val="1"/>
        </w:rPr>
        <w:t> </w:t>
      </w:r>
      <w:r>
        <w:rPr/>
        <w:t>provided in the </w:t>
      </w:r>
      <w:r>
        <w:rPr>
          <w:i/>
        </w:rPr>
        <w:t>&lt;name&gt;.yace </w:t>
      </w:r>
      <w:r>
        <w:rPr/>
        <w:t>potential file for </w:t>
      </w:r>
      <w:r>
        <w:rPr>
          <w:i/>
        </w:rPr>
        <w:t>pace pair_style</w:t>
      </w:r>
      <w:r>
        <w:rPr/>
        <w:t>.</w:t>
      </w:r>
      <w:r>
        <w:rPr>
          <w:spacing w:val="1"/>
        </w:rPr>
        <w:t> </w:t>
      </w:r>
      <w:r>
        <w:rPr/>
        <w:t>When these bracketed terms are multiplied by the</w:t>
      </w:r>
      <w:r>
        <w:rPr>
          <w:spacing w:val="1"/>
        </w:rPr>
        <w:t> </w:t>
      </w:r>
      <w:r>
        <w:rPr>
          <w:w w:val="99"/>
        </w:rPr>
        <w:t>products</w:t>
      </w:r>
      <w:r>
        <w:rPr>
          <w:spacing w:val="3"/>
        </w:rPr>
        <w:t> </w:t>
      </w:r>
      <w:r>
        <w:rPr>
          <w:w w:val="99"/>
        </w:rPr>
        <w:t>of</w:t>
      </w:r>
      <w:r>
        <w:rPr>
          <w:spacing w:val="3"/>
        </w:rPr>
        <w:t> </w:t>
      </w:r>
      <w:r>
        <w:rPr>
          <w:w w:val="99"/>
        </w:rPr>
        <w:t>the</w:t>
      </w:r>
      <w:r>
        <w:rPr>
          <w:spacing w:val="3"/>
        </w:rPr>
        <w:t> </w:t>
      </w:r>
      <w:r>
        <w:rPr>
          <w:w w:val="99"/>
        </w:rPr>
        <w:t>atomic</w:t>
      </w:r>
      <w:r>
        <w:rPr>
          <w:spacing w:val="3"/>
        </w:rPr>
        <w:t> </w:t>
      </w:r>
      <w:r>
        <w:rPr>
          <w:w w:val="99"/>
        </w:rPr>
        <w:t>base</w:t>
      </w:r>
      <w:r>
        <w:rPr>
          <w:spacing w:val="3"/>
        </w:rPr>
        <w:t> </w:t>
      </w:r>
      <w:r>
        <w:rPr>
          <w:w w:val="99"/>
        </w:rPr>
        <w:t>from</w:t>
      </w:r>
      <w:r>
        <w:rPr>
          <w:spacing w:val="3"/>
        </w:rPr>
        <w:t> </w:t>
      </w:r>
      <w:hyperlink w:history="true" w:anchor="_bookmark73">
        <w:r>
          <w:rPr>
            <w:i/>
            <w:color w:val="355F7B"/>
            <w:w w:val="99"/>
          </w:rPr>
          <w:t>(D</w:t>
        </w:r>
        <w:r>
          <w:rPr>
            <w:i/>
            <w:color w:val="355F7B"/>
            <w:spacing w:val="-5"/>
            <w:w w:val="99"/>
          </w:rPr>
          <w:t>r</w:t>
        </w:r>
        <w:r>
          <w:rPr>
            <w:i/>
            <w:color w:val="355F7B"/>
            <w:w w:val="99"/>
          </w:rPr>
          <w:t>autz)</w:t>
        </w:r>
      </w:hyperlink>
      <w:r>
        <w:rPr>
          <w:w w:val="99"/>
        </w:rPr>
        <w:t>,</w:t>
      </w:r>
      <w:r>
        <w:rPr>
          <w:spacing w:val="4"/>
        </w:rPr>
        <w:t> </w:t>
      </w:r>
      <w:r>
        <w:rPr>
          <w:i/>
          <w:w w:val="99"/>
        </w:rPr>
        <w:t>A</w:t>
      </w:r>
      <w:r>
        <w:rPr>
          <w:i/>
          <w:w w:val="106"/>
          <w:vertAlign w:val="subscript"/>
        </w:rPr>
        <w:t>i</w:t>
      </w:r>
      <w:r>
        <w:rPr>
          <w:rFonts w:ascii="Cambria" w:hAnsi="Cambria"/>
          <w:w w:val="144"/>
          <w:vertAlign w:val="subscript"/>
        </w:rPr>
        <w:t>,</w:t>
      </w:r>
      <w:r>
        <w:rPr>
          <w:rFonts w:ascii="Arial" w:hAnsi="Arial"/>
          <w:i/>
          <w:spacing w:val="11"/>
          <w:w w:val="111"/>
          <w:vertAlign w:val="subscript"/>
        </w:rPr>
        <w:t>ν</w:t>
      </w:r>
      <w:r>
        <w:rPr>
          <w:rFonts w:ascii="Arial" w:hAnsi="Arial"/>
          <w:b/>
          <w:i/>
          <w:w w:val="201"/>
          <w:position w:val="1"/>
          <w:sz w:val="10"/>
          <w:vertAlign w:val="baseline"/>
        </w:rPr>
        <w:t>′</w:t>
      </w:r>
      <w:r>
        <w:rPr>
          <w:rFonts w:ascii="Arial" w:hAnsi="Arial"/>
          <w:b/>
          <w:i/>
          <w:spacing w:val="-8"/>
          <w:position w:val="1"/>
          <w:sz w:val="10"/>
          <w:vertAlign w:val="baseline"/>
        </w:rPr>
        <w:t> </w:t>
      </w:r>
      <w:r>
        <w:rPr>
          <w:w w:val="99"/>
          <w:vertAlign w:val="baseline"/>
        </w:rPr>
        <w:t>,</w:t>
      </w:r>
      <w:r>
        <w:rPr>
          <w:spacing w:val="4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spacing w:val="-11"/>
          <w:w w:val="99"/>
          <w:vertAlign w:val="baseline"/>
        </w:rPr>
        <w:t>A</w:t>
      </w:r>
      <w:r>
        <w:rPr>
          <w:w w:val="99"/>
          <w:vertAlign w:val="baseline"/>
        </w:rPr>
        <w:t>CE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desc</w:t>
      </w:r>
      <w:r>
        <w:rPr>
          <w:spacing w:val="3"/>
          <w:w w:val="99"/>
          <w:vertAlign w:val="baseline"/>
        </w:rPr>
        <w:t>r</w:t>
      </w:r>
      <w:r>
        <w:rPr>
          <w:w w:val="99"/>
          <w:vertAlign w:val="baseline"/>
        </w:rPr>
        <w:t>iptors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are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rec</w:t>
      </w:r>
      <w:r>
        <w:rPr>
          <w:spacing w:val="-7"/>
          <w:w w:val="99"/>
          <w:vertAlign w:val="baseline"/>
        </w:rPr>
        <w:t>o</w:t>
      </w:r>
      <w:r>
        <w:rPr>
          <w:spacing w:val="-7"/>
          <w:w w:val="99"/>
          <w:vertAlign w:val="baseline"/>
        </w:rPr>
        <w:t>v</w:t>
      </w:r>
      <w:r>
        <w:rPr>
          <w:w w:val="99"/>
          <w:vertAlign w:val="baseline"/>
        </w:rPr>
        <w:t>ered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but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th</w:t>
      </w:r>
      <w:r>
        <w:rPr>
          <w:spacing w:val="-6"/>
          <w:w w:val="99"/>
          <w:vertAlign w:val="baseline"/>
        </w:rPr>
        <w:t>e</w:t>
      </w:r>
      <w:r>
        <w:rPr>
          <w:w w:val="99"/>
          <w:vertAlign w:val="baseline"/>
        </w:rPr>
        <w:t>y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are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also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scaled</w:t>
      </w:r>
      <w:r>
        <w:rPr>
          <w:spacing w:val="3"/>
          <w:vertAlign w:val="baseline"/>
        </w:rPr>
        <w:t> </w:t>
      </w:r>
      <w:r>
        <w:rPr>
          <w:spacing w:val="-6"/>
          <w:w w:val="99"/>
          <w:vertAlign w:val="baseline"/>
        </w:rPr>
        <w:t>b</w:t>
      </w:r>
      <w:r>
        <w:rPr>
          <w:w w:val="99"/>
          <w:vertAlign w:val="baseline"/>
        </w:rPr>
        <w:t>y</w:t>
      </w:r>
      <w:r>
        <w:rPr>
          <w:spacing w:val="3"/>
          <w:vertAlign w:val="baseline"/>
        </w:rPr>
        <w:t> </w:t>
      </w:r>
      <w:r>
        <w:rPr>
          <w:w w:val="99"/>
          <w:vertAlign w:val="baseline"/>
        </w:rPr>
        <w:t>linear </w:t>
      </w:r>
      <w:r>
        <w:rPr>
          <w:vertAlign w:val="baseline"/>
        </w:rPr>
        <w:t>model parameters.</w:t>
      </w:r>
      <w:r>
        <w:rPr>
          <w:spacing w:val="1"/>
          <w:vertAlign w:val="baseline"/>
        </w:rPr>
        <w:t> </w:t>
      </w:r>
      <w:r>
        <w:rPr>
          <w:vertAlign w:val="baseline"/>
        </w:rPr>
        <w:t>The generalized coupling coefficients, written in short-hand here as </w:t>
      </w:r>
      <w:r>
        <w:rPr>
          <w:i/>
          <w:vertAlign w:val="baseline"/>
        </w:rPr>
        <w:t>C</w:t>
      </w:r>
      <w:r>
        <w:rPr>
          <w:rFonts w:ascii="Cambria" w:hAnsi="Cambria"/>
          <w:vertAlign w:val="baseline"/>
        </w:rPr>
        <w:t>(</w:t>
      </w:r>
      <w:r>
        <w:rPr>
          <w:rFonts w:ascii="Arial" w:hAnsi="Arial"/>
          <w:i/>
          <w:vertAlign w:val="baseline"/>
        </w:rPr>
        <w:t>ν</w:t>
      </w:r>
      <w:r>
        <w:rPr>
          <w:rFonts w:ascii="Cambria" w:hAnsi="Cambria"/>
          <w:position w:val="7"/>
          <w:sz w:val="14"/>
          <w:vertAlign w:val="baseline"/>
        </w:rPr>
        <w:t>′</w:t>
      </w:r>
      <w:r>
        <w:rPr>
          <w:rFonts w:ascii="Cambria" w:hAnsi="Cambria"/>
          <w:vertAlign w:val="baseline"/>
        </w:rPr>
        <w:t>)</w:t>
      </w:r>
      <w:r>
        <w:rPr>
          <w:vertAlign w:val="baseline"/>
        </w:rPr>
        <w:t>, are the generalized</w:t>
      </w:r>
      <w:r>
        <w:rPr>
          <w:spacing w:val="1"/>
          <w:vertAlign w:val="baseline"/>
        </w:rPr>
        <w:t> </w:t>
      </w:r>
      <w:r>
        <w:rPr>
          <w:vertAlign w:val="baseline"/>
        </w:rPr>
        <w:t>Clebsch-Gordan or generalized Wigner symbols. It may be desirable to reverse the combination of these descriptors</w:t>
      </w:r>
      <w:r>
        <w:rPr>
          <w:spacing w:val="1"/>
          <w:vertAlign w:val="baseline"/>
        </w:rPr>
        <w:t> </w:t>
      </w:r>
      <w:r>
        <w:rPr>
          <w:vertAlign w:val="baseline"/>
        </w:rPr>
        <w:t>and the linear model parameters so that the ACE descriptors themselves may be used. The ACE descriptors and their</w:t>
      </w:r>
      <w:r>
        <w:rPr>
          <w:spacing w:val="-47"/>
          <w:vertAlign w:val="baseline"/>
        </w:rPr>
        <w:t> </w:t>
      </w:r>
      <w:r>
        <w:rPr>
          <w:vertAlign w:val="baseline"/>
        </w:rPr>
        <w:t>gradients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often</w:t>
      </w:r>
      <w:r>
        <w:rPr>
          <w:spacing w:val="-10"/>
          <w:vertAlign w:val="baseline"/>
        </w:rPr>
        <w:t> </w:t>
      </w:r>
      <w:r>
        <w:rPr>
          <w:vertAlign w:val="baseline"/>
        </w:rPr>
        <w:t>used</w:t>
      </w:r>
      <w:r>
        <w:rPr>
          <w:spacing w:val="-10"/>
          <w:vertAlign w:val="baseline"/>
        </w:rPr>
        <w:t> </w:t>
      </w:r>
      <w:r>
        <w:rPr>
          <w:vertAlign w:val="baseline"/>
        </w:rPr>
        <w:t>when</w:t>
      </w:r>
      <w:r>
        <w:rPr>
          <w:spacing w:val="-10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-10"/>
          <w:vertAlign w:val="baseline"/>
        </w:rPr>
        <w:t> </w:t>
      </w:r>
      <w:r>
        <w:rPr>
          <w:vertAlign w:val="baseline"/>
        </w:rPr>
        <w:t>ACE</w:t>
      </w:r>
      <w:r>
        <w:rPr>
          <w:spacing w:val="-10"/>
          <w:vertAlign w:val="baseline"/>
        </w:rPr>
        <w:t> </w:t>
      </w:r>
      <w:r>
        <w:rPr>
          <w:vertAlign w:val="baseline"/>
        </w:rPr>
        <w:t>models,</w:t>
      </w:r>
      <w:r>
        <w:rPr>
          <w:spacing w:val="-9"/>
          <w:vertAlign w:val="baseline"/>
        </w:rPr>
        <w:t> </w:t>
      </w:r>
      <w:r>
        <w:rPr>
          <w:vertAlign w:val="baseline"/>
        </w:rPr>
        <w:t>performing</w:t>
      </w:r>
      <w:r>
        <w:rPr>
          <w:spacing w:val="-10"/>
          <w:vertAlign w:val="baseline"/>
        </w:rPr>
        <w:t> </w:t>
      </w:r>
      <w:r>
        <w:rPr>
          <w:vertAlign w:val="baseline"/>
        </w:rPr>
        <w:t>custom</w:t>
      </w:r>
      <w:r>
        <w:rPr>
          <w:spacing w:val="-10"/>
          <w:vertAlign w:val="baseline"/>
        </w:rPr>
        <w:t> </w:t>
      </w:r>
      <w:r>
        <w:rPr>
          <w:vertAlign w:val="baseline"/>
        </w:rPr>
        <w:t>data</w:t>
      </w:r>
      <w:r>
        <w:rPr>
          <w:spacing w:val="-10"/>
          <w:vertAlign w:val="baseline"/>
        </w:rPr>
        <w:t> </w:t>
      </w:r>
      <w:r>
        <w:rPr>
          <w:vertAlign w:val="baseline"/>
        </w:rPr>
        <w:t>analysis,</w:t>
      </w:r>
      <w:r>
        <w:rPr>
          <w:spacing w:val="-9"/>
          <w:vertAlign w:val="baseline"/>
        </w:rPr>
        <w:t> </w:t>
      </w:r>
      <w:r>
        <w:rPr>
          <w:vertAlign w:val="baseline"/>
        </w:rPr>
        <w:t>generalizing</w:t>
      </w:r>
      <w:r>
        <w:rPr>
          <w:spacing w:val="-10"/>
          <w:vertAlign w:val="baseline"/>
        </w:rPr>
        <w:t> </w:t>
      </w:r>
      <w:r>
        <w:rPr>
          <w:vertAlign w:val="baseline"/>
        </w:rPr>
        <w:t>ACE</w:t>
      </w:r>
      <w:r>
        <w:rPr>
          <w:spacing w:val="-10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0"/>
          <w:vertAlign w:val="baseline"/>
        </w:rPr>
        <w:t> </w:t>
      </w:r>
      <w:r>
        <w:rPr>
          <w:vertAlign w:val="baseline"/>
        </w:rPr>
        <w:t>forms,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and other tasks that involve direct computation of descriptors. The key utility of </w:t>
      </w:r>
      <w:r>
        <w:rPr>
          <w:i/>
          <w:w w:val="95"/>
          <w:vertAlign w:val="baseline"/>
        </w:rPr>
        <w:t>compute pace </w:t>
      </w:r>
      <w:r>
        <w:rPr>
          <w:w w:val="95"/>
          <w:vertAlign w:val="baseline"/>
        </w:rPr>
        <w:t>is that it can compute the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ACE descriptors and gradients so that these tasks can be performed during a LAMMPS simulation or so that LAMMPS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can be used as a driver for tasks like ACE model parameterization. To see how this command can be used within a</w:t>
      </w:r>
      <w:r>
        <w:rPr>
          <w:spacing w:val="1"/>
          <w:vertAlign w:val="baseline"/>
        </w:rPr>
        <w:t> </w:t>
      </w:r>
      <w:r>
        <w:rPr>
          <w:vertAlign w:val="baseline"/>
        </w:rPr>
        <w:t>Python</w:t>
      </w:r>
      <w:r>
        <w:rPr>
          <w:spacing w:val="-10"/>
          <w:vertAlign w:val="baseline"/>
        </w:rPr>
        <w:t> </w:t>
      </w:r>
      <w:r>
        <w:rPr>
          <w:vertAlign w:val="baseline"/>
        </w:rPr>
        <w:t>workflow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train</w:t>
      </w:r>
      <w:r>
        <w:rPr>
          <w:spacing w:val="-10"/>
          <w:vertAlign w:val="baseline"/>
        </w:rPr>
        <w:t> </w:t>
      </w:r>
      <w:r>
        <w:rPr>
          <w:vertAlign w:val="baseline"/>
        </w:rPr>
        <w:t>ACE</w:t>
      </w:r>
      <w:r>
        <w:rPr>
          <w:spacing w:val="-9"/>
          <w:vertAlign w:val="baseline"/>
        </w:rPr>
        <w:t> </w:t>
      </w:r>
      <w:r>
        <w:rPr>
          <w:vertAlign w:val="baseline"/>
        </w:rPr>
        <w:t>potentials,</w:t>
      </w:r>
      <w:r>
        <w:rPr>
          <w:spacing w:val="-9"/>
          <w:vertAlign w:val="baseline"/>
        </w:rPr>
        <w:t> </w:t>
      </w:r>
      <w:r>
        <w:rPr>
          <w:vertAlign w:val="baseline"/>
        </w:rPr>
        <w:t>see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examples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hyperlink r:id="rId244">
        <w:r>
          <w:rPr>
            <w:color w:val="376F62"/>
            <w:vertAlign w:val="baseline"/>
          </w:rPr>
          <w:t>FitSNAP</w:t>
        </w:r>
      </w:hyperlink>
      <w:r>
        <w:rPr>
          <w:vertAlign w:val="baseline"/>
        </w:rPr>
        <w:t>.</w:t>
      </w:r>
      <w:r>
        <w:rPr>
          <w:spacing w:val="-9"/>
          <w:vertAlign w:val="baseline"/>
        </w:rPr>
        <w:t> </w:t>
      </w:r>
      <w:r>
        <w:rPr>
          <w:vertAlign w:val="baseline"/>
        </w:rPr>
        <w:t>Examples</w:t>
      </w:r>
      <w:r>
        <w:rPr>
          <w:spacing w:val="-10"/>
          <w:vertAlign w:val="baseline"/>
        </w:rPr>
        <w:t> </w:t>
      </w:r>
      <w:r>
        <w:rPr>
          <w:vertAlign w:val="baseline"/>
        </w:rPr>
        <w:t>on</w:t>
      </w:r>
      <w:r>
        <w:rPr>
          <w:spacing w:val="-10"/>
          <w:vertAlign w:val="baseline"/>
        </w:rPr>
        <w:t> </w:t>
      </w:r>
      <w:r>
        <w:rPr>
          <w:vertAlign w:val="baseline"/>
        </w:rPr>
        <w:t>using</w:t>
      </w:r>
      <w:r>
        <w:rPr>
          <w:spacing w:val="-10"/>
          <w:vertAlign w:val="baseline"/>
        </w:rPr>
        <w:t> </w:t>
      </w:r>
      <w:r>
        <w:rPr>
          <w:vertAlign w:val="baseline"/>
        </w:rPr>
        <w:t>outputs</w:t>
      </w:r>
      <w:r>
        <w:rPr>
          <w:spacing w:val="-9"/>
          <w:vertAlign w:val="baseline"/>
        </w:rPr>
        <w:t> </w:t>
      </w:r>
      <w:r>
        <w:rPr>
          <w:vertAlign w:val="baseline"/>
        </w:rPr>
        <w:t>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this</w:t>
      </w:r>
      <w:r>
        <w:rPr>
          <w:spacing w:val="-9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47"/>
          <w:vertAlign w:val="baseline"/>
        </w:rPr>
        <w:t> </w:t>
      </w:r>
      <w:r>
        <w:rPr>
          <w:w w:val="95"/>
          <w:vertAlign w:val="baseline"/>
        </w:rPr>
        <w:t>to construct general ACE potential forms are demonstrated in </w:t>
      </w:r>
      <w:hyperlink w:history="true" w:anchor="_bookmark75">
        <w:r>
          <w:rPr>
            <w:i/>
            <w:color w:val="355F7B"/>
            <w:w w:val="95"/>
            <w:vertAlign w:val="baseline"/>
          </w:rPr>
          <w:t>(Goff)</w:t>
        </w:r>
      </w:hyperlink>
      <w:r>
        <w:rPr>
          <w:w w:val="95"/>
          <w:vertAlign w:val="baseline"/>
        </w:rPr>
        <w:t>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The various keywords and inputs to </w:t>
      </w:r>
      <w:r>
        <w:rPr>
          <w:i/>
          <w:w w:val="95"/>
          <w:vertAlign w:val="baseline"/>
        </w:rPr>
        <w:t>compute pace</w:t>
      </w:r>
      <w:r>
        <w:rPr>
          <w:i/>
          <w:spacing w:val="1"/>
          <w:w w:val="95"/>
          <w:vertAlign w:val="baseline"/>
        </w:rPr>
        <w:t> </w:t>
      </w:r>
      <w:r>
        <w:rPr>
          <w:w w:val="105"/>
          <w:vertAlign w:val="baseline"/>
        </w:rPr>
        <w:t>determine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what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ACE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descriptors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related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quantities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returned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compute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array.</w:t>
      </w:r>
    </w:p>
    <w:p>
      <w:pPr>
        <w:pStyle w:val="BodyText"/>
        <w:spacing w:line="249" w:lineRule="auto" w:before="127"/>
        <w:ind w:left="179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coefficient</w:t>
      </w:r>
      <w:r>
        <w:rPr>
          <w:spacing w:val="-7"/>
        </w:rPr>
        <w:t> </w:t>
      </w:r>
      <w:r>
        <w:rPr/>
        <w:t>file,</w:t>
      </w:r>
      <w:r>
        <w:rPr>
          <w:spacing w:val="-7"/>
        </w:rPr>
        <w:t> </w:t>
      </w:r>
      <w:r>
        <w:rPr>
          <w:i/>
        </w:rPr>
        <w:t>&lt;name&gt;.yace</w:t>
      </w:r>
      <w:r>
        <w:rPr/>
        <w:t>,</w:t>
      </w:r>
      <w:r>
        <w:rPr>
          <w:spacing w:val="-7"/>
        </w:rPr>
        <w:t> </w:t>
      </w:r>
      <w:r>
        <w:rPr/>
        <w:t>ultimately</w:t>
      </w:r>
      <w:r>
        <w:rPr>
          <w:spacing w:val="-7"/>
        </w:rPr>
        <w:t> </w:t>
      </w:r>
      <w:r>
        <w:rPr/>
        <w:t>defines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ACE</w:t>
      </w:r>
      <w:r>
        <w:rPr>
          <w:spacing w:val="-7"/>
        </w:rPr>
        <w:t> </w:t>
      </w:r>
      <w:r>
        <w:rPr/>
        <w:t>descriptors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computed,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maximum</w:t>
      </w:r>
      <w:r>
        <w:rPr>
          <w:spacing w:val="-48"/>
        </w:rPr>
        <w:t> </w:t>
      </w:r>
      <w:r>
        <w:rPr/>
        <w:t>body-order, the degree of angular character they have, the degree of radial character they have, the chemical charac-</w:t>
      </w:r>
      <w:r>
        <w:rPr>
          <w:spacing w:val="1"/>
        </w:rPr>
        <w:t> </w:t>
      </w:r>
      <w:r>
        <w:rPr/>
        <w:t>ter</w:t>
      </w:r>
      <w:r>
        <w:rPr>
          <w:spacing w:val="-3"/>
        </w:rPr>
        <w:t> </w:t>
      </w:r>
      <w:r>
        <w:rPr/>
        <w:t>(which</w:t>
      </w:r>
      <w:r>
        <w:rPr>
          <w:spacing w:val="-2"/>
        </w:rPr>
        <w:t> </w:t>
      </w:r>
      <w:r>
        <w:rPr/>
        <w:t>element-element</w:t>
      </w:r>
      <w:r>
        <w:rPr>
          <w:spacing w:val="-2"/>
        </w:rPr>
        <w:t> </w:t>
      </w:r>
      <w:r>
        <w:rPr/>
        <w:t>interactions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encoded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descriptors),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hyper-parameters</w:t>
      </w:r>
      <w:r>
        <w:rPr>
          <w:spacing w:val="-2"/>
        </w:rPr>
        <w:t> </w:t>
      </w:r>
      <w:r>
        <w:rPr/>
        <w:t>defined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73">
        <w:r>
          <w:rPr>
            <w:i/>
            <w:color w:val="355F7B"/>
          </w:rPr>
          <w:t>(Drautz)</w:t>
        </w:r>
      </w:hyperlink>
      <w:r>
        <w:rPr/>
        <w:t>.</w:t>
      </w:r>
      <w:r>
        <w:rPr>
          <w:spacing w:val="-47"/>
        </w:rPr>
        <w:t> </w:t>
      </w:r>
      <w:r>
        <w:rPr>
          <w:w w:val="95"/>
        </w:rPr>
        <w:t>These may be modeled after the potential files in </w:t>
      </w:r>
      <w:r>
        <w:rPr>
          <w:i/>
          <w:color w:val="355F7B"/>
          <w:w w:val="95"/>
        </w:rPr>
        <w:t>pace pair_style</w:t>
      </w:r>
      <w:r>
        <w:rPr>
          <w:w w:val="95"/>
        </w:rPr>
        <w:t>, and have the same format.</w:t>
      </w:r>
      <w:r>
        <w:rPr>
          <w:spacing w:val="45"/>
        </w:rPr>
        <w:t> </w:t>
      </w:r>
      <w:r>
        <w:rPr>
          <w:w w:val="95"/>
        </w:rPr>
        <w:t>Details on how to generate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coefficient</w:t>
      </w:r>
      <w:r>
        <w:rPr>
          <w:spacing w:val="-2"/>
        </w:rPr>
        <w:t> </w:t>
      </w:r>
      <w:r>
        <w:rPr/>
        <w:t>files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ACE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found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r:id="rId244">
        <w:r>
          <w:rPr>
            <w:color w:val="376F62"/>
          </w:rPr>
          <w:t>FitSNAP</w:t>
        </w:r>
      </w:hyperlink>
      <w:r>
        <w:rPr/>
        <w:t>.</w:t>
      </w:r>
    </w:p>
    <w:p>
      <w:pPr>
        <w:spacing w:after="0" w:line="249" w:lineRule="auto"/>
        <w:jc w:val="both"/>
        <w:sectPr>
          <w:headerReference w:type="default" r:id="rId269"/>
          <w:footerReference w:type="default" r:id="rId27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7" w:lineRule="auto"/>
        <w:ind w:left="179" w:right="179"/>
        <w:jc w:val="both"/>
      </w:pPr>
      <w:r>
        <w:rPr/>
        <w:t>The keyword </w:t>
      </w:r>
      <w:r>
        <w:rPr>
          <w:i/>
        </w:rPr>
        <w:t>bikflag </w:t>
      </w:r>
      <w:r>
        <w:rPr/>
        <w:t>determines whether or not to list the descriptors of each atom separately, or sum them together</w:t>
      </w:r>
      <w:r>
        <w:rPr>
          <w:spacing w:val="1"/>
        </w:rPr>
        <w:t> </w:t>
      </w:r>
      <w:r>
        <w:rPr/>
        <w:t>and list in a single row. If </w:t>
      </w:r>
      <w:r>
        <w:rPr>
          <w:i/>
        </w:rPr>
        <w:t>bikflag </w:t>
      </w:r>
      <w:r>
        <w:rPr/>
        <w:t>is set to </w:t>
      </w:r>
      <w:r>
        <w:rPr>
          <w:i/>
        </w:rPr>
        <w:t>0 </w:t>
      </w:r>
      <w:r>
        <w:rPr/>
        <w:t>then a single descriptor row is used, which contains the per-atom ACE</w:t>
      </w:r>
      <w:r>
        <w:rPr>
          <w:spacing w:val="1"/>
        </w:rPr>
        <w:t> </w:t>
      </w:r>
      <w:r>
        <w:rPr>
          <w:spacing w:val="-1"/>
        </w:rPr>
        <w:t>descriptors </w:t>
      </w:r>
      <w:r>
        <w:rPr>
          <w:i/>
          <w:spacing w:val="-1"/>
        </w:rPr>
        <w:t>B</w:t>
      </w:r>
      <w:r>
        <w:rPr>
          <w:i/>
          <w:spacing w:val="-1"/>
          <w:vertAlign w:val="subscript"/>
        </w:rPr>
        <w:t>i</w:t>
      </w:r>
      <w:r>
        <w:rPr>
          <w:rFonts w:ascii="Cambria" w:hAnsi="Cambria"/>
          <w:spacing w:val="-1"/>
          <w:vertAlign w:val="subscript"/>
        </w:rPr>
        <w:t>,</w:t>
      </w:r>
      <w:r>
        <w:rPr>
          <w:rFonts w:ascii="Arial" w:hAnsi="Arial"/>
          <w:i/>
          <w:spacing w:val="-1"/>
          <w:vertAlign w:val="subscript"/>
        </w:rPr>
        <w:t>ν</w:t>
      </w:r>
      <w:r>
        <w:rPr>
          <w:rFonts w:ascii="Arial" w:hAnsi="Arial"/>
          <w:i/>
          <w:spacing w:val="-1"/>
          <w:vertAlign w:val="baseline"/>
        </w:rPr>
        <w:t> </w:t>
      </w:r>
      <w:r>
        <w:rPr>
          <w:spacing w:val="-1"/>
          <w:vertAlign w:val="baseline"/>
        </w:rPr>
        <w:t>summed over all atoms </w:t>
      </w:r>
      <w:r>
        <w:rPr>
          <w:i/>
          <w:spacing w:val="-1"/>
          <w:vertAlign w:val="baseline"/>
        </w:rPr>
        <w:t>i </w:t>
      </w:r>
      <w:r>
        <w:rPr>
          <w:spacing w:val="-1"/>
          <w:vertAlign w:val="baseline"/>
        </w:rPr>
        <w:t>to produce </w:t>
      </w:r>
      <w:r>
        <w:rPr>
          <w:i/>
          <w:vertAlign w:val="baseline"/>
        </w:rPr>
        <w:t>B</w:t>
      </w:r>
      <w:r>
        <w:rPr>
          <w:rFonts w:ascii="Arial" w:hAnsi="Arial"/>
          <w:i/>
          <w:vertAlign w:val="subscript"/>
        </w:rPr>
        <w:t>ν</w:t>
      </w:r>
      <w:r>
        <w:rPr>
          <w:rFonts w:ascii="Arial" w:hAnsi="Arial"/>
          <w:i/>
          <w:vertAlign w:val="baseline"/>
        </w:rPr>
        <w:t> </w:t>
      </w:r>
      <w:r>
        <w:rPr>
          <w:vertAlign w:val="baseline"/>
        </w:rPr>
        <w:t>. If </w:t>
      </w:r>
      <w:r>
        <w:rPr>
          <w:i/>
          <w:vertAlign w:val="baseline"/>
        </w:rPr>
        <w:t>bikflag </w:t>
      </w:r>
      <w:r>
        <w:rPr>
          <w:vertAlign w:val="baseline"/>
        </w:rPr>
        <w:t>is set to </w:t>
      </w:r>
      <w:r>
        <w:rPr>
          <w:i/>
          <w:vertAlign w:val="baseline"/>
        </w:rPr>
        <w:t>1 </w:t>
      </w:r>
      <w:r>
        <w:rPr>
          <w:vertAlign w:val="baseline"/>
        </w:rPr>
        <w:t>this is replaced by a separate per-atom</w:t>
      </w:r>
      <w:r>
        <w:rPr>
          <w:spacing w:val="1"/>
          <w:vertAlign w:val="baseline"/>
        </w:rPr>
        <w:t> </w:t>
      </w:r>
      <w:r>
        <w:rPr>
          <w:vertAlign w:val="baseline"/>
        </w:rPr>
        <w:t>ACE</w:t>
      </w:r>
      <w:r>
        <w:rPr>
          <w:spacing w:val="-4"/>
          <w:vertAlign w:val="baseline"/>
        </w:rPr>
        <w:t> </w:t>
      </w:r>
      <w:r>
        <w:rPr>
          <w:vertAlign w:val="baseline"/>
        </w:rPr>
        <w:t>descriptor</w:t>
      </w:r>
      <w:r>
        <w:rPr>
          <w:spacing w:val="-3"/>
          <w:vertAlign w:val="baseline"/>
        </w:rPr>
        <w:t> </w:t>
      </w:r>
      <w:r>
        <w:rPr>
          <w:vertAlign w:val="baseline"/>
        </w:rPr>
        <w:t>row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each</w:t>
      </w:r>
      <w:r>
        <w:rPr>
          <w:spacing w:val="-3"/>
          <w:vertAlign w:val="baseline"/>
        </w:rPr>
        <w:t> </w:t>
      </w:r>
      <w:r>
        <w:rPr>
          <w:vertAlign w:val="baseline"/>
        </w:rPr>
        <w:t>atom.</w:t>
      </w:r>
      <w:r>
        <w:rPr>
          <w:spacing w:val="1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this</w:t>
      </w:r>
      <w:r>
        <w:rPr>
          <w:spacing w:val="-4"/>
          <w:vertAlign w:val="baseline"/>
        </w:rPr>
        <w:t> </w:t>
      </w:r>
      <w:r>
        <w:rPr>
          <w:vertAlign w:val="baseline"/>
        </w:rPr>
        <w:t>case,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entries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final</w:t>
      </w:r>
      <w:r>
        <w:rPr>
          <w:spacing w:val="-4"/>
          <w:vertAlign w:val="baseline"/>
        </w:rPr>
        <w:t> </w:t>
      </w:r>
      <w:r>
        <w:rPr>
          <w:vertAlign w:val="baseline"/>
        </w:rPr>
        <w:t>column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these</w:t>
      </w:r>
      <w:r>
        <w:rPr>
          <w:spacing w:val="-3"/>
          <w:vertAlign w:val="baseline"/>
        </w:rPr>
        <w:t> </w:t>
      </w:r>
      <w:r>
        <w:rPr>
          <w:vertAlign w:val="baseline"/>
        </w:rPr>
        <w:t>rows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set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zero.</w:t>
      </w:r>
    </w:p>
    <w:p>
      <w:pPr>
        <w:pStyle w:val="BodyText"/>
        <w:spacing w:line="249" w:lineRule="auto" w:before="120"/>
        <w:ind w:left="180" w:right="178"/>
        <w:jc w:val="both"/>
      </w:pPr>
      <w:r>
        <w:rPr/>
        <w:pict>
          <v:shape style="position:absolute;margin-left:241.667007pt;margin-top:49.002159pt;width:1.95pt;height:8.35pt;mso-position-horizontal-relative:page;mso-position-vertical-relative:paragraph;z-index:-2658406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4"/>
        </w:rPr>
        <w:t> </w:t>
      </w:r>
      <w:r>
        <w:rPr/>
        <w:t>keyword</w:t>
      </w:r>
      <w:r>
        <w:rPr>
          <w:spacing w:val="-3"/>
        </w:rPr>
        <w:t> </w:t>
      </w:r>
      <w:r>
        <w:rPr>
          <w:i/>
        </w:rPr>
        <w:t>dgradflag</w:t>
      </w:r>
      <w:r>
        <w:rPr>
          <w:i/>
          <w:spacing w:val="-4"/>
        </w:rPr>
        <w:t> </w:t>
      </w:r>
      <w:r>
        <w:rPr/>
        <w:t>determines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sum</w:t>
      </w:r>
      <w:r>
        <w:rPr>
          <w:spacing w:val="-3"/>
        </w:rPr>
        <w:t> </w:t>
      </w:r>
      <w:r>
        <w:rPr/>
        <w:t>atom</w:t>
      </w:r>
      <w:r>
        <w:rPr>
          <w:spacing w:val="-3"/>
        </w:rPr>
        <w:t> </w:t>
      </w:r>
      <w:r>
        <w:rPr/>
        <w:t>gradients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list</w:t>
      </w:r>
      <w:r>
        <w:rPr>
          <w:spacing w:val="-4"/>
        </w:rPr>
        <w:t> </w:t>
      </w:r>
      <w:r>
        <w:rPr/>
        <w:t>them</w:t>
      </w:r>
      <w:r>
        <w:rPr>
          <w:spacing w:val="-3"/>
        </w:rPr>
        <w:t> </w:t>
      </w:r>
      <w:r>
        <w:rPr/>
        <w:t>separately.</w:t>
      </w:r>
      <w:r>
        <w:rPr>
          <w:spacing w:val="16"/>
        </w:rPr>
        <w:t> </w:t>
      </w:r>
      <w:r>
        <w:rPr/>
        <w:t>If</w:t>
      </w:r>
      <w:r>
        <w:rPr>
          <w:spacing w:val="-3"/>
        </w:rPr>
        <w:t> </w:t>
      </w:r>
      <w:r>
        <w:rPr>
          <w:i/>
        </w:rPr>
        <w:t>dgradflag</w:t>
      </w:r>
      <w:r>
        <w:rPr>
          <w:i/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0,</w:t>
      </w:r>
      <w:r>
        <w:rPr>
          <w:spacing w:val="-3"/>
        </w:rPr>
        <w:t> </w:t>
      </w:r>
      <w:r>
        <w:rPr/>
        <w:t>the</w:t>
      </w:r>
      <w:r>
        <w:rPr>
          <w:spacing w:val="-47"/>
        </w:rPr>
        <w:t> </w:t>
      </w:r>
      <w:r>
        <w:rPr/>
        <w:t>ACE descriptor gradients w.r.t.</w:t>
      </w:r>
      <w:r>
        <w:rPr>
          <w:spacing w:val="1"/>
        </w:rPr>
        <w:t> </w:t>
      </w:r>
      <w:r>
        <w:rPr/>
        <w:t>atom </w:t>
      </w:r>
      <w:r>
        <w:rPr>
          <w:i/>
        </w:rPr>
        <w:t>j </w:t>
      </w:r>
      <w:r>
        <w:rPr/>
        <w:t>are summed over all atoms </w:t>
      </w:r>
      <w:r>
        <w:rPr>
          <w:i/>
        </w:rPr>
        <w:t>i’ </w:t>
      </w:r>
      <w:r>
        <w:rPr/>
        <w:t>of, which may be useful when training linear</w:t>
      </w:r>
      <w:r>
        <w:rPr>
          <w:spacing w:val="1"/>
        </w:rPr>
        <w:t> </w:t>
      </w:r>
      <w:r>
        <w:rPr/>
        <w:t>ACE</w:t>
      </w:r>
      <w:r>
        <w:rPr>
          <w:spacing w:val="-6"/>
        </w:rPr>
        <w:t> </w:t>
      </w:r>
      <w:r>
        <w:rPr/>
        <w:t>models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atomic</w:t>
      </w:r>
      <w:r>
        <w:rPr>
          <w:spacing w:val="-5"/>
        </w:rPr>
        <w:t> </w:t>
      </w:r>
      <w:r>
        <w:rPr/>
        <w:t>forces.</w:t>
      </w:r>
      <w:r>
        <w:rPr>
          <w:spacing w:val="10"/>
        </w:rPr>
        <w:t> </w:t>
      </w:r>
      <w:r>
        <w:rPr/>
        <w:t>If</w:t>
      </w:r>
      <w:r>
        <w:rPr>
          <w:spacing w:val="-5"/>
        </w:rPr>
        <w:t> </w:t>
      </w:r>
      <w:r>
        <w:rPr>
          <w:i/>
        </w:rPr>
        <w:t>dgradflag</w:t>
      </w:r>
      <w:r>
        <w:rPr>
          <w:i/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set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1,</w:t>
      </w:r>
      <w:r>
        <w:rPr>
          <w:spacing w:val="-5"/>
        </w:rPr>
        <w:t> </w:t>
      </w:r>
      <w:r>
        <w:rPr/>
        <w:t>gradients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listed</w:t>
      </w:r>
      <w:r>
        <w:rPr>
          <w:spacing w:val="-5"/>
        </w:rPr>
        <w:t> </w:t>
      </w:r>
      <w:r>
        <w:rPr/>
        <w:t>separately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6"/>
        </w:rPr>
        <w:t> </w:t>
      </w:r>
      <w:r>
        <w:rPr/>
        <w:t>pair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atoms.</w:t>
      </w:r>
      <w:r>
        <w:rPr>
          <w:spacing w:val="10"/>
        </w:rPr>
        <w:t> </w:t>
      </w:r>
      <w:r>
        <w:rPr/>
        <w:t>Each</w:t>
      </w:r>
      <w:r>
        <w:rPr>
          <w:spacing w:val="-6"/>
        </w:rPr>
        <w:t> </w:t>
      </w:r>
      <w:r>
        <w:rPr/>
        <w:t>row</w:t>
      </w:r>
    </w:p>
    <w:p>
      <w:pPr>
        <w:spacing w:after="0" w:line="249" w:lineRule="auto"/>
        <w:jc w:val="both"/>
        <w:sectPr>
          <w:headerReference w:type="default" r:id="rId271"/>
          <w:footerReference w:type="default" r:id="rId272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16" w:lineRule="exact" w:before="32"/>
        <w:ind w:left="180"/>
        <w:rPr>
          <w:rFonts w:ascii="Arial" w:hAnsi="Arial"/>
          <w:i/>
          <w:sz w:val="10"/>
        </w:rPr>
      </w:pPr>
      <w:r>
        <w:rPr/>
        <w:pict>
          <v:shape style="position:absolute;margin-left:192.889999pt;margin-top:7.356192pt;width:9.7pt;height:9.15pt;mso-position-horizontal-relative:page;mso-position-vertical-relative:paragraph;z-index:-26584576" type="#_x0000_t202" filled="false" stroked="false">
            <v:textbox inset="0,0,0,0">
              <w:txbxContent>
                <w:p>
                  <w:pPr>
                    <w:spacing w:line="171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rFonts w:ascii="Arial" w:hAnsi="Arial"/>
                      <w:i/>
                      <w:spacing w:val="-12"/>
                      <w:sz w:val="14"/>
                    </w:rPr>
                    <w:t>∂</w:t>
                  </w:r>
                  <w:r>
                    <w:rPr>
                      <w:rFonts w:ascii="Arial" w:hAnsi="Arial"/>
                      <w:i/>
                      <w:spacing w:val="9"/>
                      <w:sz w:val="14"/>
                    </w:rPr>
                    <w:t> </w:t>
                  </w:r>
                  <w:r>
                    <w:rPr>
                      <w:i/>
                      <w:spacing w:val="-11"/>
                      <w:position w:val="5"/>
                      <w:sz w:val="10"/>
                    </w:rPr>
                    <w:t>a</w:t>
                  </w:r>
                  <w:r>
                    <w:rPr>
                      <w:i/>
                      <w:spacing w:val="-11"/>
                      <w:sz w:val="1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t>corresponds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single</w:t>
      </w:r>
      <w:r>
        <w:rPr>
          <w:spacing w:val="11"/>
        </w:rPr>
        <w:t> </w:t>
      </w:r>
      <w:r>
        <w:rPr/>
        <w:t>term</w:t>
      </w:r>
      <w:r>
        <w:rPr>
          <w:spacing w:val="37"/>
        </w:rPr>
        <w:t> </w:t>
      </w:r>
      <w:r>
        <w:rPr>
          <w:rFonts w:ascii="Arial" w:hAnsi="Arial"/>
          <w:i/>
          <w:u w:val="single"/>
          <w:vertAlign w:val="superscript"/>
        </w:rPr>
        <w:t>∂</w:t>
      </w:r>
      <w:r>
        <w:rPr>
          <w:i/>
          <w:u w:val="single"/>
          <w:vertAlign w:val="superscript"/>
        </w:rPr>
        <w:t>B</w:t>
      </w:r>
      <w:r>
        <w:rPr>
          <w:i/>
          <w:position w:val="8"/>
          <w:sz w:val="10"/>
          <w:u w:val="single"/>
          <w:vertAlign w:val="baseline"/>
        </w:rPr>
        <w:t>i</w:t>
      </w:r>
      <w:r>
        <w:rPr>
          <w:rFonts w:ascii="Cambria" w:hAnsi="Cambria"/>
          <w:position w:val="8"/>
          <w:sz w:val="10"/>
          <w:u w:val="single"/>
          <w:vertAlign w:val="baseline"/>
        </w:rPr>
        <w:t>,</w:t>
      </w:r>
      <w:r>
        <w:rPr>
          <w:rFonts w:ascii="Arial" w:hAnsi="Arial"/>
          <w:i/>
          <w:position w:val="8"/>
          <w:sz w:val="10"/>
          <w:u w:val="single"/>
          <w:vertAlign w:val="baseline"/>
        </w:rPr>
        <w:t>ν</w:t>
      </w:r>
    </w:p>
    <w:p>
      <w:pPr>
        <w:spacing w:line="44" w:lineRule="exact" w:before="0"/>
        <w:ind w:left="0" w:right="46" w:firstLine="0"/>
        <w:jc w:val="right"/>
        <w:rPr>
          <w:i/>
          <w:sz w:val="10"/>
        </w:rPr>
      </w:pPr>
      <w:r>
        <w:rPr>
          <w:i/>
          <w:w w:val="99"/>
          <w:sz w:val="10"/>
        </w:rPr>
        <w:t>j</w:t>
      </w:r>
    </w:p>
    <w:p>
      <w:pPr>
        <w:pStyle w:val="BodyText"/>
        <w:spacing w:before="33"/>
        <w:ind w:left="60"/>
      </w:pPr>
      <w:r>
        <w:rPr/>
        <w:br w:type="column"/>
      </w:r>
      <w:r>
        <w:rPr/>
        <w:t>where</w:t>
      </w:r>
      <w:r>
        <w:rPr>
          <w:spacing w:val="6"/>
        </w:rPr>
        <w:t> </w:t>
      </w:r>
      <w:r>
        <w:rPr>
          <w:i/>
        </w:rPr>
        <w:t>r</w:t>
      </w:r>
      <w:r>
        <w:rPr>
          <w:i/>
          <w:vertAlign w:val="superscript"/>
        </w:rPr>
        <w:t>a</w:t>
      </w:r>
      <w:r>
        <w:rPr>
          <w:i/>
          <w:spacing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i/>
          <w:vertAlign w:val="baseline"/>
        </w:rPr>
        <w:t>a-th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6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atom</w:t>
      </w:r>
      <w:r>
        <w:rPr>
          <w:spacing w:val="7"/>
          <w:vertAlign w:val="baseline"/>
        </w:rPr>
        <w:t> </w:t>
      </w:r>
      <w:r>
        <w:rPr>
          <w:vertAlign w:val="baseline"/>
        </w:rPr>
        <w:t>with</w:t>
      </w:r>
      <w:r>
        <w:rPr>
          <w:spacing w:val="6"/>
          <w:vertAlign w:val="baseline"/>
        </w:rPr>
        <w:t> </w:t>
      </w:r>
      <w:r>
        <w:rPr>
          <w:vertAlign w:val="baseline"/>
        </w:rPr>
        <w:t>global</w:t>
      </w:r>
      <w:r>
        <w:rPr>
          <w:spacing w:val="6"/>
          <w:vertAlign w:val="baseline"/>
        </w:rPr>
        <w:t> </w:t>
      </w:r>
      <w:r>
        <w:rPr>
          <w:vertAlign w:val="baseline"/>
        </w:rPr>
        <w:t>index</w:t>
      </w:r>
      <w:r>
        <w:rPr>
          <w:spacing w:val="7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.</w:t>
      </w:r>
      <w:r>
        <w:rPr>
          <w:spacing w:val="39"/>
          <w:vertAlign w:val="baseline"/>
        </w:rPr>
        <w:t> </w:t>
      </w:r>
      <w:r>
        <w:rPr>
          <w:vertAlign w:val="baseline"/>
        </w:rPr>
        <w:t>This</w:t>
      </w:r>
      <w:r>
        <w:rPr>
          <w:spacing w:val="7"/>
          <w:vertAlign w:val="baseline"/>
        </w:rPr>
        <w:t> </w:t>
      </w:r>
      <w:r>
        <w:rPr>
          <w:vertAlign w:val="baseline"/>
        </w:rPr>
        <w:t>also</w:t>
      </w:r>
    </w:p>
    <w:p>
      <w:pPr>
        <w:spacing w:after="0"/>
        <w:sectPr>
          <w:type w:val="continuous"/>
          <w:pgSz w:w="12240" w:h="15840"/>
          <w:pgMar w:top="1500" w:bottom="1000" w:left="1260" w:right="1260"/>
          <w:cols w:num="2" w:equalWidth="0">
            <w:col w:w="2830" w:space="40"/>
            <w:col w:w="6850"/>
          </w:cols>
        </w:sectPr>
      </w:pPr>
    </w:p>
    <w:p>
      <w:pPr>
        <w:pStyle w:val="BodyText"/>
        <w:spacing w:line="249" w:lineRule="auto" w:before="24"/>
        <w:ind w:left="180" w:right="177"/>
        <w:jc w:val="both"/>
      </w:pPr>
      <w:r>
        <w:rPr/>
        <w:t>changes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columns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equal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ACE</w:t>
      </w:r>
      <w:r>
        <w:rPr>
          <w:spacing w:val="-6"/>
        </w:rPr>
        <w:t> </w:t>
      </w:r>
      <w:r>
        <w:rPr/>
        <w:t>descriptors,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3</w:t>
      </w:r>
      <w:r>
        <w:rPr>
          <w:spacing w:val="-6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columns</w:t>
      </w:r>
      <w:r>
        <w:rPr>
          <w:spacing w:val="-5"/>
        </w:rPr>
        <w:t> </w:t>
      </w:r>
      <w:r>
        <w:rPr/>
        <w:t>representing</w:t>
      </w:r>
      <w:r>
        <w:rPr>
          <w:spacing w:val="-48"/>
        </w:rPr>
        <w:t> </w:t>
      </w:r>
      <w:r>
        <w:rPr/>
        <w:t>the indices </w:t>
      </w:r>
      <w:r>
        <w:rPr>
          <w:i/>
        </w:rPr>
        <w:t>i</w:t>
      </w:r>
      <w:r>
        <w:rPr/>
        <w:t>,</w:t>
      </w:r>
      <w:r>
        <w:rPr>
          <w:spacing w:val="1"/>
        </w:rPr>
        <w:t> </w:t>
      </w:r>
      <w:r>
        <w:rPr>
          <w:i/>
        </w:rPr>
        <w:t>j</w:t>
      </w:r>
      <w:r>
        <w:rPr/>
        <w:t>, and </w:t>
      </w:r>
      <w:r>
        <w:rPr>
          <w:i/>
        </w:rPr>
        <w:t>a</w:t>
      </w:r>
      <w:r>
        <w:rPr/>
        <w:t>, as explained more in the Output info section below.</w:t>
      </w:r>
      <w:r>
        <w:rPr>
          <w:spacing w:val="1"/>
        </w:rPr>
        <w:t> </w:t>
      </w:r>
      <w:r>
        <w:rPr/>
        <w:t>The option </w:t>
      </w:r>
      <w:r>
        <w:rPr>
          <w:i/>
        </w:rPr>
        <w:t>dgradflag=1 </w:t>
      </w:r>
      <w:r>
        <w:rPr/>
        <w:t>requires that</w:t>
      </w:r>
      <w:r>
        <w:rPr>
          <w:spacing w:val="1"/>
        </w:rPr>
        <w:t> </w:t>
      </w:r>
      <w:r>
        <w:rPr>
          <w:i/>
        </w:rPr>
        <w:t>bikflag=1</w:t>
      </w:r>
      <w:r>
        <w:rPr/>
        <w:t>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06376pt;width:468pt;height:90.5pt;mso-position-horizontal-relative:page;mso-position-vertical-relative:paragraph;z-index:-15433216;mso-wrap-distance-left:0;mso-wrap-distance-right:0" coordorigin="1440,306" coordsize="9360,1810">
            <v:shape style="position:absolute;left:1440;top:306;width:9360;height:1810" coordorigin="1440,306" coordsize="9360,1810" path="m10700,306l1540,306,1501,314,1469,335,1448,367,1440,406,1440,2016,1448,2055,1469,2086,1501,2108,1540,2116,10700,2116,10739,2108,10771,2086,10792,2055,10800,2016,10800,406,10792,367,10771,335,10739,314,10700,306xe" filled="true" fillcolor="#86989a" stroked="false">
              <v:path arrowok="t"/>
              <v:fill type="solid"/>
            </v:shape>
            <v:shape style="position:absolute;left:1449;top:316;width:9341;height:1790" coordorigin="1450,316" coordsize="9341,1790" path="m10690,316l1550,316,1511,324,1479,345,1458,377,1450,416,1450,2006,1458,2045,1479,2077,1511,2098,1550,2106,10690,2106,10729,2098,10761,2077,10782,2045,10790,2006,10790,416,10782,377,10761,345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81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i/>
                        <w:sz w:val="20"/>
                      </w:rPr>
                    </w:pPr>
                    <w:r>
                      <w:rPr>
                        <w:sz w:val="20"/>
                      </w:rPr>
                      <w:t>It is noted here that in contrast to </w:t>
                    </w:r>
                    <w:r>
                      <w:rPr>
                        <w:i/>
                        <w:color w:val="355F7B"/>
                        <w:sz w:val="20"/>
                      </w:rPr>
                      <w:t>pace pair_style</w:t>
                    </w:r>
                    <w:r>
                      <w:rPr>
                        <w:sz w:val="20"/>
                      </w:rPr>
                      <w:t>, the </w:t>
                    </w:r>
                    <w:r>
                      <w:rPr>
                        <w:i/>
                        <w:sz w:val="20"/>
                      </w:rPr>
                      <w:t>.yace </w:t>
                    </w:r>
                    <w:r>
                      <w:rPr>
                        <w:sz w:val="20"/>
                      </w:rPr>
                      <w:t>file for </w:t>
                    </w:r>
                    <w:r>
                      <w:rPr>
                        <w:i/>
                        <w:sz w:val="20"/>
                      </w:rPr>
                      <w:t>compute pace </w:t>
                    </w:r>
                    <w:r>
                      <w:rPr>
                        <w:sz w:val="20"/>
                      </w:rPr>
                      <w:t>typically should not contain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linear parameters for an ACE potential. If </w:t>
                    </w:r>
                    <w:r>
                      <w:rPr>
                        <w:i/>
                        <w:sz w:val="20"/>
                      </w:rPr>
                      <w:t>c</w:t>
                    </w:r>
                    <w:r>
                      <w:rPr>
                        <w:rFonts w:ascii="Arial" w:hAnsi="Arial"/>
                        <w:i/>
                        <w:sz w:val="20"/>
                        <w:vertAlign w:val="subscript"/>
                      </w:rPr>
                      <w:t>ν</w:t>
                    </w:r>
                    <w:r>
                      <w:rPr>
                        <w:rFonts w:ascii="Arial" w:hAnsi="Arial"/>
                        <w:i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are included, the value of the descriptor will not be returned in the</w:t>
                    </w:r>
                    <w:r>
                      <w:rPr>
                        <w:spacing w:val="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compute </w:t>
                    </w:r>
                    <w:r>
                      <w:rPr>
                        <w:sz w:val="20"/>
                        <w:vertAlign w:val="baseline"/>
                      </w:rPr>
                      <w:t>array, but instead, the energy contribution from that descriptor will be returned. Do not do this unless it</w:t>
                    </w:r>
                    <w:r>
                      <w:rPr>
                        <w:spacing w:val="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is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the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desired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behavior.</w:t>
                    </w:r>
                    <w:r>
                      <w:rPr>
                        <w:spacing w:val="10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In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short,</w:t>
                    </w:r>
                    <w:r>
                      <w:rPr>
                        <w:i/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you</w:t>
                    </w:r>
                    <w:r>
                      <w:rPr>
                        <w:i/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should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not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plug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in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a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‘.yace’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for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a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pace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potential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into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this</w:t>
                    </w:r>
                    <w:r>
                      <w:rPr>
                        <w:i/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compute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to</w:t>
                    </w:r>
                    <w:r>
                      <w:rPr>
                        <w:i/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evaluate</w:t>
                    </w:r>
                    <w:r>
                      <w:rPr>
                        <w:i/>
                        <w:spacing w:val="-48"/>
                        <w:sz w:val="20"/>
                        <w:vertAlign w:val="baseline"/>
                      </w:rPr>
                      <w:t> </w:t>
                    </w:r>
                    <w:r>
                      <w:rPr>
                        <w:i/>
                        <w:sz w:val="20"/>
                        <w:vertAlign w:val="baseline"/>
                      </w:rPr>
                      <w:t>descriptors.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pt;margin-top:9.765628pt;width:468pt;height:78.6pt;mso-position-horizontal-relative:page;mso-position-vertical-relative:paragraph;z-index:-15432704;mso-wrap-distance-left:0;mso-wrap-distance-right:0" coordorigin="1440,195" coordsize="9360,1572">
            <v:shape style="position:absolute;left:1440;top:195;width:9360;height:1572" coordorigin="1440,195" coordsize="9360,1572" path="m10700,195l1540,195,1501,203,1469,224,1448,256,1440,295,1440,1667,1448,1706,1469,1738,1501,1759,1540,1767,10700,1767,10739,1759,10771,1738,10792,1706,10800,1667,10800,295,10792,256,10771,224,10739,203,10700,195xe" filled="true" fillcolor="#86989a" stroked="false">
              <v:path arrowok="t"/>
              <v:fill type="solid"/>
            </v:shape>
            <v:shape style="position:absolute;left:1449;top:205;width:9341;height:1552" coordorigin="1450,205" coordsize="9341,1552" path="m10690,205l1550,205,1511,213,1479,234,1458,266,1450,305,1450,1657,1458,1696,1479,1728,1511,1749,1550,1757,10690,1757,10729,1749,10761,1728,10782,1696,10790,1657,10790,305,10782,266,10761,234,10729,213,10690,205xe" filled="true" fillcolor="#f7f7f7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86989a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d0defa" stroked="false">
              <v:path arrowok="t"/>
              <v:fill type="solid"/>
            </v:shape>
            <v:shape style="position:absolute;left:1589;top:312;width:170;height:175" type="#_x0000_t75" stroked="false">
              <v:imagedata r:id="rId10" o:title=""/>
            </v:shape>
            <v:shape style="position:absolute;left:1440;top:195;width:9360;height:157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4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Generalized</w:t>
                    </w:r>
                    <w:r>
                      <w:rPr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Clebsch-Gordan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or</w:t>
                    </w:r>
                    <w:r>
                      <w:rPr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Generalized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Wigner</w:t>
                    </w:r>
                    <w:r>
                      <w:rPr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symbols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(with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appropriate</w:t>
                    </w:r>
                    <w:r>
                      <w:rPr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factors)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must</w:t>
                    </w:r>
                    <w:r>
                      <w:rPr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be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used</w:t>
                    </w:r>
                    <w:r>
                      <w:rPr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to</w:t>
                    </w:r>
                    <w:r>
                      <w:rPr>
                        <w:i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evaluate</w:t>
                    </w:r>
                    <w:r>
                      <w:rPr>
                        <w:i/>
                        <w:spacing w:val="-48"/>
                        <w:sz w:val="20"/>
                      </w:rPr>
                      <w:t> </w:t>
                    </w:r>
                    <w:r>
                      <w:rPr>
                        <w:i/>
                        <w:w w:val="95"/>
                        <w:sz w:val="20"/>
                      </w:rPr>
                      <w:t>ACE descriptors with this compute.</w:t>
                    </w:r>
                    <w:r>
                      <w:rPr>
                        <w:i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There are multiple ways to define the generalized coupling coefficients.</w:t>
                    </w:r>
                    <w:r>
                      <w:rPr>
                        <w:spacing w:val="4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Because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revert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coupling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coefficient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Instead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allows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supply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coupling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coefficients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follow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convention.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pt;margin-top:9.765396pt;width:468pt;height:54.2pt;mso-position-horizontal-relative:page;mso-position-vertical-relative:paragraph;z-index:-15432192;mso-wrap-distance-left:0;mso-wrap-distance-right:0" coordorigin="1440,195" coordsize="9360,1084">
            <v:shape style="position:absolute;left:1440;top:195;width:9360;height:1084" coordorigin="1440,195" coordsize="9360,1084" path="m10700,195l1540,195,1501,203,1469,224,1448,256,1440,295,1440,1180,1448,1218,1469,1250,1501,1271,1540,1279,10700,1279,10739,1271,10771,1250,10792,1218,10800,1180,10800,295,10792,256,10771,224,10739,203,10700,195xe" filled="true" fillcolor="#86989a" stroked="false">
              <v:path arrowok="t"/>
              <v:fill type="solid"/>
            </v:shape>
            <v:shape style="position:absolute;left:1449;top:205;width:9341;height:1065" coordorigin="1450,205" coordsize="9341,1065" path="m10690,205l1550,205,1511,213,1479,234,1458,266,1450,305,1450,1170,1458,1208,1479,1240,1511,1262,1550,1269,10690,1269,10729,1262,10761,1240,10782,1208,10790,1170,10790,305,10782,266,10761,234,10729,213,10690,205xe" filled="true" fillcolor="#f7f7f7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86989a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d0defa" stroked="false">
              <v:path arrowok="t"/>
              <v:fill type="solid"/>
            </v:shape>
            <v:shape style="position:absolute;left:1589;top:312;width:170;height:175" type="#_x0000_t75" stroked="false">
              <v:imagedata r:id="rId10" o:title=""/>
            </v:shape>
            <v:shape style="position:absolute;left:1440;top:195;width:9360;height:1084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7" w:lineRule="auto" w:before="205"/>
                      <w:ind w:left="149" w:right="14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dgradflag</w:t>
                    </w:r>
                    <w:r>
                      <w:rPr>
                        <w:i/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=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produces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global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array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N</w:t>
                    </w:r>
                    <w:r>
                      <w:rPr>
                        <w:i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Cambria"/>
                        <w:sz w:val="20"/>
                      </w:rPr>
                      <w:t>+</w:t>
                    </w:r>
                    <w:r>
                      <w:rPr>
                        <w:rFonts w:ascii="Cambria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Cambria"/>
                        <w:sz w:val="20"/>
                      </w:rPr>
                      <w:t>3</w:t>
                    </w:r>
                    <w:r>
                      <w:rPr>
                        <w:i/>
                        <w:sz w:val="20"/>
                      </w:rPr>
                      <w:t>N</w:t>
                    </w:r>
                    <w:r>
                      <w:rPr>
                        <w:rFonts w:ascii="Cambria"/>
                        <w:sz w:val="20"/>
                        <w:vertAlign w:val="superscript"/>
                      </w:rPr>
                      <w:t>2</w:t>
                    </w:r>
                    <w:r>
                      <w:rPr>
                        <w:rFonts w:ascii="Cambria"/>
                        <w:spacing w:val="1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Cambria"/>
                        <w:sz w:val="20"/>
                        <w:vertAlign w:val="baseline"/>
                      </w:rPr>
                      <w:t>+</w:t>
                    </w:r>
                    <w:r>
                      <w:rPr>
                        <w:rFonts w:ascii="Cambria"/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Cambria"/>
                        <w:sz w:val="20"/>
                        <w:vertAlign w:val="baseline"/>
                      </w:rPr>
                      <w:t>1</w:t>
                    </w:r>
                    <w:r>
                      <w:rPr>
                        <w:rFonts w:ascii="Cambria"/>
                        <w:spacing w:val="1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rows</w:t>
                    </w:r>
                    <w:r>
                      <w:rPr>
                        <w:spacing w:val="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which</w:t>
                    </w:r>
                    <w:r>
                      <w:rPr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becomes</w:t>
                    </w:r>
                    <w:r>
                      <w:rPr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expensive</w:t>
                    </w:r>
                    <w:r>
                      <w:rPr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for</w:t>
                    </w:r>
                    <w:r>
                      <w:rPr>
                        <w:spacing w:val="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systems</w:t>
                    </w:r>
                    <w:r>
                      <w:rPr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with</w:t>
                    </w:r>
                    <w:r>
                      <w:rPr>
                        <w:spacing w:val="-47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more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than</w:t>
                    </w:r>
                    <w:r>
                      <w:rPr>
                        <w:spacing w:val="-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1000</w:t>
                    </w:r>
                    <w:r>
                      <w:rPr>
                        <w:spacing w:val="-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atoms.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pt;margin-top:9.765573pt;width:468pt;height:102.6pt;mso-position-horizontal-relative:page;mso-position-vertical-relative:paragraph;z-index:-15431680;mso-wrap-distance-left:0;mso-wrap-distance-right:0" coordorigin="1440,195" coordsize="9360,2052">
            <v:shape style="position:absolute;left:1440;top:195;width:9360;height:2052" coordorigin="1440,195" coordsize="9360,2052" path="m10700,195l1540,195,1501,203,1469,224,1448,256,1440,295,1440,2147,1448,2186,1469,2217,1501,2239,1540,2246,10700,2246,10739,2239,10771,2217,10792,2186,10800,2147,10800,295,10792,256,10771,224,10739,203,10700,195xe" filled="true" fillcolor="#86989a" stroked="false">
              <v:path arrowok="t"/>
              <v:fill type="solid"/>
            </v:shape>
            <v:shape style="position:absolute;left:1449;top:205;width:9341;height:2032" coordorigin="1450,205" coordsize="9341,2032" path="m10690,205l1550,205,1511,213,1479,234,1458,266,1450,305,1450,2137,1458,2176,1479,2207,1511,2229,1550,2236,10690,2236,10729,2229,10761,2207,10782,2176,10790,2137,10790,305,10782,266,10761,234,10729,213,10690,205xe" filled="true" fillcolor="#f7f7f7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86989a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d0defa" stroked="false">
              <v:path arrowok="t"/>
              <v:fill type="solid"/>
            </v:shape>
            <v:shape style="position:absolute;left:1589;top:312;width:170;height:175" type="#_x0000_t75" stroked="false">
              <v:imagedata r:id="rId10" o:title=""/>
            </v:shape>
            <v:shape style="position:absolute;left:1440;top:195;width:9360;height:2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appear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Because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included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calculation.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around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this,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write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file,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</w:t>
                    </w:r>
                    <w:r>
                      <w:rPr>
                        <w:i/>
                        <w:color w:val="355F7B"/>
                        <w:sz w:val="20"/>
                      </w:rPr>
                      <w:t>rerun </w:t>
                    </w:r>
                    <w:r>
                      <w:rPr>
                        <w:sz w:val="20"/>
                      </w:rPr>
                      <w:t>command to compute the ACE descriptors for snapshots in the dump file.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rerun script can use 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29.244858pt;width:468pt;height:.1pt;mso-position-horizontal-relative:page;mso-position-vertical-relative:paragraph;z-index:-15431168;mso-wrap-distance-left:0;mso-wrap-distance-right:0" coordorigin="1440,2585" coordsize="9360,0" path="m1440,2585l10800,258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1190"/>
      <w:bookmarkEnd w:id="1190"/>
      <w:r>
        <w:rPr>
          <w:b w:val="0"/>
        </w:rPr>
      </w:r>
      <w:bookmarkStart w:name="Output info" w:id="1191"/>
      <w:bookmarkEnd w:id="119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Compute </w:t>
      </w:r>
      <w:r>
        <w:rPr>
          <w:i/>
        </w:rPr>
        <w:t>pace </w:t>
      </w:r>
      <w:r>
        <w:rPr/>
        <w:t>evaluates a global array. The columns are arranged into </w:t>
      </w:r>
      <w:r>
        <w:rPr>
          <w:i/>
        </w:rPr>
        <w:t>ntypes </w:t>
      </w:r>
      <w:r>
        <w:rPr/>
        <w:t>blocks, listed in order of atom type </w:t>
      </w:r>
      <w:r>
        <w:rPr>
          <w:i/>
        </w:rPr>
        <w:t>I</w:t>
      </w:r>
      <w:r>
        <w:rPr/>
        <w:t>.</w:t>
      </w:r>
      <w:r>
        <w:rPr>
          <w:spacing w:val="1"/>
        </w:rPr>
        <w:t> </w:t>
      </w:r>
      <w:r>
        <w:rPr/>
        <w:t>Each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column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ACE</w:t>
      </w:r>
      <w:r>
        <w:rPr>
          <w:spacing w:val="-4"/>
        </w:rPr>
        <w:t> </w:t>
      </w:r>
      <w:r>
        <w:rPr/>
        <w:t>descriptor,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>
          <w:i/>
        </w:rPr>
        <w:t>sna/atom</w:t>
      </w:r>
      <w:r>
        <w:rPr/>
        <w:t>in</w:t>
      </w:r>
      <w:r>
        <w:rPr>
          <w:spacing w:val="-4"/>
        </w:rPr>
        <w:t> </w:t>
      </w:r>
      <w:hyperlink w:history="true" w:anchor="_bookmark115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snap</w:t>
        </w:r>
      </w:hyperlink>
      <w:r>
        <w:rPr/>
        <w:t>.</w:t>
      </w:r>
      <w:r>
        <w:rPr>
          <w:spacing w:val="15"/>
        </w:rPr>
        <w:t> </w:t>
      </w:r>
      <w:r>
        <w:rPr/>
        <w:t>A</w:t>
      </w:r>
      <w:r>
        <w:rPr>
          <w:spacing w:val="-4"/>
        </w:rPr>
        <w:t> </w:t>
      </w:r>
      <w:r>
        <w:rPr/>
        <w:t>final</w:t>
      </w:r>
      <w:r>
        <w:rPr>
          <w:spacing w:val="-48"/>
        </w:rPr>
        <w:t> </w:t>
      </w:r>
      <w:r>
        <w:rPr/>
        <w:t>column contains the corresponding energy, force component on an atom, or virial stress component. The rows of the</w:t>
      </w:r>
      <w:r>
        <w:rPr>
          <w:spacing w:val="-47"/>
        </w:rPr>
        <w:t> </w:t>
      </w:r>
      <w:r>
        <w:rPr/>
        <w:t>array</w:t>
      </w:r>
      <w:r>
        <w:rPr>
          <w:spacing w:val="-2"/>
        </w:rPr>
        <w:t> </w:t>
      </w:r>
      <w:r>
        <w:rPr/>
        <w:t>appear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order: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0" w:after="0"/>
        <w:ind w:left="678" w:right="0" w:hanging="171"/>
        <w:jc w:val="both"/>
        <w:rPr>
          <w:i/>
          <w:sz w:val="20"/>
        </w:rPr>
      </w:pPr>
      <w:r>
        <w:rPr>
          <w:sz w:val="20"/>
        </w:rPr>
        <w:t>1</w:t>
      </w:r>
      <w:r>
        <w:rPr>
          <w:spacing w:val="-6"/>
          <w:sz w:val="20"/>
        </w:rPr>
        <w:t> </w:t>
      </w:r>
      <w:r>
        <w:rPr>
          <w:sz w:val="20"/>
        </w:rPr>
        <w:t>row:</w:t>
      </w:r>
      <w:r>
        <w:rPr>
          <w:spacing w:val="10"/>
          <w:sz w:val="20"/>
        </w:rPr>
        <w:t> </w:t>
      </w:r>
      <w:r>
        <w:rPr>
          <w:i/>
          <w:sz w:val="20"/>
        </w:rPr>
        <w:t>pace</w:t>
      </w:r>
      <w:r>
        <w:rPr>
          <w:i/>
          <w:spacing w:val="-5"/>
          <w:sz w:val="20"/>
        </w:rPr>
        <w:t> </w:t>
      </w:r>
      <w:r>
        <w:rPr>
          <w:sz w:val="20"/>
        </w:rPr>
        <w:t>average</w:t>
      </w:r>
      <w:r>
        <w:rPr>
          <w:spacing w:val="-5"/>
          <w:sz w:val="20"/>
        </w:rPr>
        <w:t> </w:t>
      </w:r>
      <w:r>
        <w:rPr>
          <w:sz w:val="20"/>
        </w:rPr>
        <w:t>descriptor</w:t>
      </w:r>
      <w:r>
        <w:rPr>
          <w:spacing w:val="-6"/>
          <w:sz w:val="20"/>
        </w:rPr>
        <w:t> </w:t>
      </w:r>
      <w:r>
        <w:rPr>
          <w:sz w:val="20"/>
        </w:rPr>
        <w:t>values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atoms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i/>
          <w:sz w:val="20"/>
        </w:rPr>
        <w:t>I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128" w:after="0"/>
        <w:ind w:left="678" w:right="177" w:hanging="170"/>
        <w:jc w:val="left"/>
        <w:rPr>
          <w:sz w:val="20"/>
        </w:rPr>
      </w:pPr>
      <w:r>
        <w:rPr>
          <w:sz w:val="20"/>
        </w:rPr>
        <w:t>3*</w:t>
      </w:r>
      <w:r>
        <w:rPr>
          <w:i/>
          <w:sz w:val="20"/>
        </w:rPr>
        <w:t>n</w:t>
      </w:r>
      <w:r>
        <w:rPr>
          <w:i/>
          <w:spacing w:val="-11"/>
          <w:sz w:val="20"/>
        </w:rPr>
        <w:t> </w:t>
      </w:r>
      <w:r>
        <w:rPr>
          <w:sz w:val="20"/>
        </w:rPr>
        <w:t>force</w:t>
      </w:r>
      <w:r>
        <w:rPr>
          <w:spacing w:val="-11"/>
          <w:sz w:val="20"/>
        </w:rPr>
        <w:t> </w:t>
      </w:r>
      <w:r>
        <w:rPr>
          <w:sz w:val="20"/>
        </w:rPr>
        <w:t>rows:</w:t>
      </w:r>
      <w:r>
        <w:rPr>
          <w:spacing w:val="5"/>
          <w:sz w:val="20"/>
        </w:rPr>
        <w:t> </w:t>
      </w:r>
      <w:r>
        <w:rPr>
          <w:sz w:val="20"/>
        </w:rPr>
        <w:t>quantities,</w:t>
      </w:r>
      <w:r>
        <w:rPr>
          <w:spacing w:val="-10"/>
          <w:sz w:val="20"/>
        </w:rPr>
        <w:t> </w:t>
      </w:r>
      <w:r>
        <w:rPr>
          <w:sz w:val="20"/>
        </w:rPr>
        <w:t>with</w:t>
      </w:r>
      <w:r>
        <w:rPr>
          <w:spacing w:val="-10"/>
          <w:sz w:val="20"/>
        </w:rPr>
        <w:t> </w:t>
      </w:r>
      <w:r>
        <w:rPr>
          <w:sz w:val="20"/>
        </w:rPr>
        <w:t>derivatives</w:t>
      </w:r>
      <w:r>
        <w:rPr>
          <w:spacing w:val="-11"/>
          <w:sz w:val="20"/>
        </w:rPr>
        <w:t> </w:t>
      </w:r>
      <w:r>
        <w:rPr>
          <w:sz w:val="20"/>
        </w:rPr>
        <w:t>w.r.t.</w:t>
      </w:r>
      <w:r>
        <w:rPr>
          <w:spacing w:val="5"/>
          <w:sz w:val="20"/>
        </w:rPr>
        <w:t> </w:t>
      </w:r>
      <w:r>
        <w:rPr>
          <w:sz w:val="20"/>
        </w:rPr>
        <w:t>x,</w:t>
      </w:r>
      <w:r>
        <w:rPr>
          <w:spacing w:val="-10"/>
          <w:sz w:val="20"/>
        </w:rPr>
        <w:t> </w:t>
      </w:r>
      <w:r>
        <w:rPr>
          <w:sz w:val="20"/>
        </w:rPr>
        <w:t>y,</w:t>
      </w:r>
      <w:r>
        <w:rPr>
          <w:spacing w:val="-10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z</w:t>
      </w:r>
      <w:r>
        <w:rPr>
          <w:spacing w:val="-10"/>
          <w:sz w:val="20"/>
        </w:rPr>
        <w:t> </w:t>
      </w:r>
      <w:r>
        <w:rPr>
          <w:sz w:val="20"/>
        </w:rPr>
        <w:t>coordinate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atom</w:t>
      </w:r>
      <w:r>
        <w:rPr>
          <w:spacing w:val="-11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7"/>
          <w:sz w:val="20"/>
        </w:rPr>
        <w:t> </w:t>
      </w:r>
      <w:r>
        <w:rPr>
          <w:sz w:val="20"/>
        </w:rPr>
        <w:t>appearing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consecutive</w:t>
      </w:r>
      <w:r>
        <w:rPr>
          <w:spacing w:val="-11"/>
          <w:sz w:val="20"/>
        </w:rPr>
        <w:t> </w:t>
      </w:r>
      <w:r>
        <w:rPr>
          <w:sz w:val="20"/>
        </w:rPr>
        <w:t>rows.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atoms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sorted</w:t>
      </w:r>
      <w:r>
        <w:rPr>
          <w:spacing w:val="-1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atom</w:t>
      </w:r>
      <w:r>
        <w:rPr>
          <w:spacing w:val="-1"/>
          <w:sz w:val="20"/>
        </w:rPr>
        <w:t> </w:t>
      </w:r>
      <w:r>
        <w:rPr>
          <w:sz w:val="20"/>
        </w:rPr>
        <w:t>ID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run</w:t>
      </w:r>
      <w:r>
        <w:rPr>
          <w:spacing w:val="-2"/>
          <w:sz w:val="20"/>
        </w:rPr>
        <w:t> </w:t>
      </w:r>
      <w:r>
        <w:rPr>
          <w:sz w:val="20"/>
        </w:rPr>
        <w:t>up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total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atoms,</w:t>
      </w:r>
      <w:r>
        <w:rPr>
          <w:spacing w:val="-1"/>
          <w:sz w:val="20"/>
        </w:rPr>
        <w:t> </w:t>
      </w:r>
      <w:r>
        <w:rPr>
          <w:i/>
          <w:sz w:val="20"/>
        </w:rPr>
        <w:t>n</w:t>
      </w:r>
      <w:r>
        <w:rPr>
          <w:sz w:val="20"/>
        </w:rPr>
        <w:t>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0" w:after="0"/>
        <w:ind w:left="678" w:right="0" w:hanging="171"/>
        <w:jc w:val="both"/>
        <w:rPr>
          <w:i/>
          <w:sz w:val="20"/>
        </w:rPr>
      </w:pPr>
      <w:r>
        <w:rPr>
          <w:sz w:val="20"/>
        </w:rPr>
        <w:t>6</w:t>
      </w:r>
      <w:r>
        <w:rPr>
          <w:spacing w:val="-5"/>
          <w:sz w:val="20"/>
        </w:rPr>
        <w:t> </w:t>
      </w:r>
      <w:r>
        <w:rPr>
          <w:sz w:val="20"/>
        </w:rPr>
        <w:t>rows:</w:t>
      </w:r>
      <w:r>
        <w:rPr>
          <w:spacing w:val="12"/>
          <w:sz w:val="20"/>
        </w:rPr>
        <w:t> </w:t>
      </w:r>
      <w:r>
        <w:rPr>
          <w:i/>
          <w:sz w:val="20"/>
        </w:rPr>
        <w:t>virial</w:t>
      </w:r>
      <w:r>
        <w:rPr>
          <w:i/>
          <w:spacing w:val="2"/>
          <w:sz w:val="20"/>
        </w:rPr>
        <w:t> </w:t>
      </w:r>
      <w:r>
        <w:rPr>
          <w:sz w:val="20"/>
        </w:rPr>
        <w:t>quantities</w:t>
      </w:r>
      <w:r>
        <w:rPr>
          <w:spacing w:val="-4"/>
          <w:sz w:val="20"/>
        </w:rPr>
        <w:t> </w:t>
      </w:r>
      <w:r>
        <w:rPr>
          <w:sz w:val="20"/>
        </w:rPr>
        <w:t>summed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atoms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i/>
          <w:sz w:val="20"/>
        </w:rPr>
        <w:t>I</w:t>
      </w:r>
    </w:p>
    <w:p>
      <w:pPr>
        <w:pStyle w:val="BodyText"/>
        <w:spacing w:line="249" w:lineRule="auto" w:before="125"/>
        <w:ind w:left="179" w:right="177"/>
        <w:jc w:val="both"/>
      </w:pPr>
      <w:r>
        <w:rPr/>
        <w:t>For example, if </w:t>
      </w:r>
      <w:r>
        <w:rPr>
          <w:rFonts w:ascii="Cambria" w:hAnsi="Cambria"/>
        </w:rPr>
        <w:t># </w:t>
      </w:r>
      <w:r>
        <w:rPr>
          <w:i/>
        </w:rPr>
        <w:t>B</w:t>
      </w:r>
      <w:r>
        <w:rPr>
          <w:i/>
          <w:vertAlign w:val="subscript"/>
        </w:rPr>
        <w:t>i</w:t>
      </w:r>
      <w:r>
        <w:rPr>
          <w:rFonts w:ascii="Cambria" w:hAnsi="Cambria"/>
          <w:vertAlign w:val="subscript"/>
        </w:rPr>
        <w:t>,</w:t>
      </w:r>
      <w:r>
        <w:rPr>
          <w:rFonts w:ascii="Arial" w:hAnsi="Arial"/>
          <w:i/>
          <w:vertAlign w:val="subscript"/>
        </w:rPr>
        <w:t>ν</w:t>
      </w:r>
      <w:r>
        <w:rPr>
          <w:rFonts w:ascii="Arial" w:hAnsi="Arial"/>
          <w:i/>
          <w:vertAlign w:val="baseline"/>
        </w:rPr>
        <w:t> </w:t>
      </w:r>
      <w:r>
        <w:rPr>
          <w:vertAlign w:val="baseline"/>
        </w:rPr>
        <w:t>=30 and ntypes=1, the number of columns in the The number of columns in the global array</w:t>
      </w:r>
      <w:r>
        <w:rPr>
          <w:spacing w:val="1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-3"/>
          <w:vertAlign w:val="baseline"/>
        </w:rPr>
        <w:t> </w:t>
      </w:r>
      <w:r>
        <w:rPr>
          <w:vertAlign w:val="baseline"/>
        </w:rPr>
        <w:t>by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pace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31,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931,</w:t>
      </w:r>
      <w:r>
        <w:rPr>
          <w:spacing w:val="-3"/>
          <w:vertAlign w:val="baseline"/>
        </w:rPr>
        <w:t> </w:t>
      </w:r>
      <w:r>
        <w:rPr>
          <w:vertAlign w:val="baseline"/>
        </w:rPr>
        <w:t>respectively,</w:t>
      </w:r>
      <w:r>
        <w:rPr>
          <w:spacing w:val="-2"/>
          <w:vertAlign w:val="baseline"/>
        </w:rPr>
        <w:t> </w:t>
      </w:r>
      <w:r>
        <w:rPr>
          <w:vertAlign w:val="baseline"/>
        </w:rPr>
        <w:t>while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rows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1+3*</w:t>
      </w:r>
      <w:r>
        <w:rPr>
          <w:i/>
          <w:vertAlign w:val="baseline"/>
        </w:rPr>
        <w:t>n</w:t>
      </w:r>
      <w:r>
        <w:rPr>
          <w:vertAlign w:val="baseline"/>
        </w:rPr>
        <w:t>+6,</w:t>
      </w:r>
      <w:r>
        <w:rPr>
          <w:spacing w:val="-3"/>
          <w:vertAlign w:val="baseline"/>
        </w:rPr>
        <w:t> </w:t>
      </w:r>
      <w:r>
        <w:rPr>
          <w:vertAlign w:val="baseline"/>
        </w:rPr>
        <w:t>where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total</w:t>
      </w:r>
      <w:r>
        <w:rPr>
          <w:spacing w:val="-3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8"/>
          <w:vertAlign w:val="baseline"/>
        </w:rPr>
        <w:t> </w:t>
      </w:r>
      <w:r>
        <w:rPr>
          <w:vertAlign w:val="baseline"/>
        </w:rPr>
        <w:t>atoms.</w:t>
      </w:r>
    </w:p>
    <w:p>
      <w:pPr>
        <w:pStyle w:val="BodyText"/>
        <w:spacing w:line="247" w:lineRule="auto" w:before="118"/>
        <w:ind w:left="179" w:right="177"/>
        <w:jc w:val="both"/>
      </w:pP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bik </w:t>
      </w:r>
      <w:r>
        <w:rPr/>
        <w:t>keyword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1,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pace</w:t>
      </w:r>
      <w:r>
        <w:rPr>
          <w:spacing w:val="-8"/>
        </w:rPr>
        <w:t> </w:t>
      </w:r>
      <w:r>
        <w:rPr/>
        <w:t>array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expanded.</w:t>
      </w:r>
      <w:r>
        <w:rPr>
          <w:spacing w:val="9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>
          <w:i/>
        </w:rPr>
        <w:t>N</w:t>
      </w:r>
      <w:r>
        <w:rPr>
          <w:i/>
          <w:spacing w:val="3"/>
        </w:rPr>
        <w:t> </w:t>
      </w:r>
      <w:r>
        <w:rPr/>
        <w:t>rows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pace</w:t>
      </w:r>
      <w:r>
        <w:rPr>
          <w:spacing w:val="-9"/>
        </w:rPr>
        <w:t> </w:t>
      </w:r>
      <w:r>
        <w:rPr/>
        <w:t>array</w:t>
      </w:r>
      <w:r>
        <w:rPr>
          <w:spacing w:val="-8"/>
        </w:rPr>
        <w:t> </w:t>
      </w:r>
      <w:r>
        <w:rPr/>
        <w:t>correspond</w:t>
      </w:r>
      <w:r>
        <w:rPr>
          <w:spacing w:val="-47"/>
        </w:rPr>
        <w:t> </w:t>
      </w:r>
      <w:r>
        <w:rPr/>
        <w:t>to</w:t>
      </w:r>
      <w:r>
        <w:rPr>
          <w:spacing w:val="-9"/>
        </w:rPr>
        <w:t> </w:t>
      </w:r>
      <w:r>
        <w:rPr>
          <w:rFonts w:ascii="Cambria" w:hAnsi="Cambria"/>
        </w:rPr>
        <w:t>#</w:t>
      </w:r>
      <w:r>
        <w:rPr>
          <w:rFonts w:ascii="Cambria" w:hAnsi="Cambria"/>
          <w:spacing w:val="7"/>
        </w:rPr>
        <w:t> </w:t>
      </w:r>
      <w:r>
        <w:rPr>
          <w:i/>
        </w:rPr>
        <w:t>B</w:t>
      </w:r>
      <w:r>
        <w:rPr>
          <w:i/>
          <w:vertAlign w:val="subscript"/>
        </w:rPr>
        <w:t>i</w:t>
      </w:r>
      <w:r>
        <w:rPr>
          <w:rFonts w:ascii="Cambria" w:hAnsi="Cambria"/>
          <w:vertAlign w:val="subscript"/>
        </w:rPr>
        <w:t>,</w:t>
      </w:r>
      <w:r>
        <w:rPr>
          <w:rFonts w:ascii="Arial" w:hAnsi="Arial"/>
          <w:i/>
          <w:vertAlign w:val="subscript"/>
        </w:rPr>
        <w:t>ν</w:t>
      </w:r>
      <w:r>
        <w:rPr>
          <w:rFonts w:ascii="Arial" w:hAnsi="Arial"/>
          <w:i/>
          <w:spacing w:val="7"/>
          <w:vertAlign w:val="baseline"/>
        </w:rPr>
        <w:t> </w:t>
      </w:r>
      <w:r>
        <w:rPr>
          <w:vertAlign w:val="baseline"/>
        </w:rPr>
        <w:t>instead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single</w:t>
      </w:r>
      <w:r>
        <w:rPr>
          <w:spacing w:val="-8"/>
          <w:vertAlign w:val="baseline"/>
        </w:rPr>
        <w:t> </w:t>
      </w:r>
      <w:r>
        <w:rPr>
          <w:vertAlign w:val="baseline"/>
        </w:rPr>
        <w:t>row</w:t>
      </w:r>
      <w:r>
        <w:rPr>
          <w:spacing w:val="-8"/>
          <w:vertAlign w:val="baseline"/>
        </w:rPr>
        <w:t> </w:t>
      </w:r>
      <w:r>
        <w:rPr>
          <w:vertAlign w:val="baseline"/>
        </w:rPr>
        <w:t>summed</w:t>
      </w:r>
      <w:r>
        <w:rPr>
          <w:spacing w:val="-8"/>
          <w:vertAlign w:val="baseline"/>
        </w:rPr>
        <w:t> </w:t>
      </w:r>
      <w:r>
        <w:rPr>
          <w:vertAlign w:val="baseline"/>
        </w:rPr>
        <w:t>over</w:t>
      </w:r>
      <w:r>
        <w:rPr>
          <w:spacing w:val="-8"/>
          <w:vertAlign w:val="baseline"/>
        </w:rPr>
        <w:t> </w:t>
      </w:r>
      <w:r>
        <w:rPr>
          <w:vertAlign w:val="baseline"/>
        </w:rPr>
        <w:t>atoms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vertAlign w:val="baseline"/>
        </w:rPr>
        <w:t>this</w:t>
      </w:r>
      <w:r>
        <w:rPr>
          <w:spacing w:val="-8"/>
          <w:vertAlign w:val="baseline"/>
        </w:rPr>
        <w:t> </w:t>
      </w:r>
      <w:r>
        <w:rPr>
          <w:vertAlign w:val="baseline"/>
        </w:rPr>
        <w:t>case,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entries</w:t>
      </w:r>
      <w:r>
        <w:rPr>
          <w:spacing w:val="-8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final</w:t>
      </w:r>
      <w:r>
        <w:rPr>
          <w:spacing w:val="-8"/>
          <w:vertAlign w:val="baseline"/>
        </w:rPr>
        <w:t> </w:t>
      </w:r>
      <w:r>
        <w:rPr>
          <w:vertAlign w:val="baseline"/>
        </w:rPr>
        <w:t>column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vertAlign w:val="baseline"/>
        </w:rPr>
        <w:t>these</w:t>
      </w:r>
      <w:r>
        <w:rPr>
          <w:spacing w:val="-8"/>
          <w:vertAlign w:val="baseline"/>
        </w:rPr>
        <w:t> </w:t>
      </w:r>
      <w:r>
        <w:rPr>
          <w:vertAlign w:val="baseline"/>
        </w:rPr>
        <w:t>rows</w:t>
      </w:r>
      <w:r>
        <w:rPr>
          <w:spacing w:val="-8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set</w:t>
      </w:r>
      <w:r>
        <w:rPr>
          <w:spacing w:val="-48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zero.</w:t>
      </w:r>
      <w:r>
        <w:rPr>
          <w:spacing w:val="12"/>
          <w:vertAlign w:val="baseline"/>
        </w:rPr>
        <w:t> </w:t>
      </w:r>
      <w:r>
        <w:rPr>
          <w:vertAlign w:val="baseline"/>
        </w:rPr>
        <w:t>Also,</w:t>
      </w:r>
      <w:r>
        <w:rPr>
          <w:spacing w:val="-3"/>
          <w:vertAlign w:val="baseline"/>
        </w:rPr>
        <w:t> </w:t>
      </w:r>
      <w:r>
        <w:rPr>
          <w:vertAlign w:val="baseline"/>
        </w:rPr>
        <w:t>each</w:t>
      </w:r>
      <w:r>
        <w:rPr>
          <w:spacing w:val="-3"/>
          <w:vertAlign w:val="baseline"/>
        </w:rPr>
        <w:t> </w:t>
      </w:r>
      <w:r>
        <w:rPr>
          <w:vertAlign w:val="baseline"/>
        </w:rPr>
        <w:t>row</w:t>
      </w:r>
      <w:r>
        <w:rPr>
          <w:spacing w:val="-2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3"/>
          <w:vertAlign w:val="baseline"/>
        </w:rPr>
        <w:t> </w:t>
      </w:r>
      <w:r>
        <w:rPr>
          <w:vertAlign w:val="baseline"/>
        </w:rPr>
        <w:t>only</w:t>
      </w:r>
      <w:r>
        <w:rPr>
          <w:spacing w:val="-3"/>
          <w:vertAlign w:val="baseline"/>
        </w:rPr>
        <w:t> </w:t>
      </w:r>
      <w:r>
        <w:rPr>
          <w:vertAlign w:val="baseline"/>
        </w:rPr>
        <w:t>non-zero</w:t>
      </w:r>
      <w:r>
        <w:rPr>
          <w:spacing w:val="-3"/>
          <w:vertAlign w:val="baseline"/>
        </w:rPr>
        <w:t> </w:t>
      </w:r>
      <w:r>
        <w:rPr>
          <w:vertAlign w:val="baseline"/>
        </w:rPr>
        <w:t>entries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-3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type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vertAlign w:val="baseline"/>
        </w:rPr>
        <w:t>atom.</w:t>
      </w:r>
      <w:r>
        <w:rPr>
          <w:spacing w:val="14"/>
          <w:vertAlign w:val="baseline"/>
        </w:rPr>
        <w:t> </w:t>
      </w:r>
      <w:r>
        <w:rPr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48"/>
          <w:vertAlign w:val="baseline"/>
        </w:rPr>
        <w:t> </w:t>
      </w:r>
      <w:r>
        <w:rPr>
          <w:vertAlign w:val="baseline"/>
        </w:rPr>
        <w:t>not</w:t>
      </w:r>
      <w:r>
        <w:rPr>
          <w:spacing w:val="-2"/>
          <w:vertAlign w:val="baseline"/>
        </w:rPr>
        <w:t> </w:t>
      </w:r>
      <w:r>
        <w:rPr>
          <w:vertAlign w:val="baseline"/>
        </w:rPr>
        <w:t>true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case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dgradflag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keyword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(see</w:t>
      </w:r>
      <w:r>
        <w:rPr>
          <w:spacing w:val="-1"/>
          <w:vertAlign w:val="baseline"/>
        </w:rPr>
        <w:t> </w:t>
      </w:r>
      <w:r>
        <w:rPr>
          <w:vertAlign w:val="baseline"/>
        </w:rPr>
        <w:t>below).</w:t>
      </w:r>
    </w:p>
    <w:p>
      <w:pPr>
        <w:pStyle w:val="BodyText"/>
        <w:spacing w:line="249" w:lineRule="auto" w:before="124"/>
        <w:ind w:left="179" w:right="178"/>
        <w:jc w:val="both"/>
      </w:pPr>
      <w:r>
        <w:rPr/>
        <w:t>If the </w:t>
      </w:r>
      <w:r>
        <w:rPr>
          <w:i/>
        </w:rPr>
        <w:t>dgradflag </w:t>
      </w:r>
      <w:r>
        <w:rPr/>
        <w:t>keyword is set to 1, this changes the structure of the global array completely.</w:t>
      </w:r>
      <w:r>
        <w:rPr>
          <w:spacing w:val="1"/>
        </w:rPr>
        <w:t> </w:t>
      </w:r>
      <w:r>
        <w:rPr/>
        <w:t>Here the per-atom</w:t>
      </w:r>
      <w:r>
        <w:rPr>
          <w:spacing w:val="1"/>
        </w:rPr>
        <w:t> </w:t>
      </w:r>
      <w:r>
        <w:rPr/>
        <w:t>quantities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replaced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rows</w:t>
      </w:r>
      <w:r>
        <w:rPr>
          <w:spacing w:val="-1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descriptor</w:t>
      </w:r>
      <w:r>
        <w:rPr>
          <w:spacing w:val="-2"/>
        </w:rPr>
        <w:t> </w:t>
      </w:r>
      <w:r>
        <w:rPr/>
        <w:t>gradient</w:t>
      </w:r>
      <w:r>
        <w:rPr>
          <w:spacing w:val="-1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atoms:</w:t>
      </w:r>
    </w:p>
    <w:p>
      <w:pPr>
        <w:spacing w:before="170"/>
        <w:ind w:left="0" w:right="19" w:firstLine="0"/>
        <w:jc w:val="center"/>
        <w:rPr>
          <w:rFonts w:ascii="Arial" w:hAnsi="Arial"/>
          <w:i/>
          <w:sz w:val="14"/>
        </w:rPr>
      </w:pPr>
      <w:r>
        <w:rPr>
          <w:rFonts w:ascii="Arial" w:hAnsi="Arial"/>
          <w:i/>
          <w:w w:val="105"/>
          <w:position w:val="3"/>
          <w:sz w:val="20"/>
          <w:u w:val="single"/>
        </w:rPr>
        <w:t>∂</w:t>
      </w:r>
      <w:r>
        <w:rPr>
          <w:i/>
          <w:w w:val="105"/>
          <w:position w:val="3"/>
          <w:sz w:val="20"/>
          <w:u w:val="single"/>
        </w:rPr>
        <w:t>B</w:t>
      </w:r>
      <w:r>
        <w:rPr>
          <w:i/>
          <w:w w:val="105"/>
          <w:sz w:val="14"/>
          <w:u w:val="single"/>
        </w:rPr>
        <w:t>i</w:t>
      </w:r>
      <w:r>
        <w:rPr>
          <w:rFonts w:ascii="Cambria" w:hAnsi="Cambria"/>
          <w:w w:val="105"/>
          <w:sz w:val="14"/>
          <w:u w:val="single"/>
        </w:rPr>
        <w:t>,</w:t>
      </w:r>
      <w:r>
        <w:rPr>
          <w:rFonts w:ascii="Arial" w:hAnsi="Arial"/>
          <w:i/>
          <w:w w:val="105"/>
          <w:sz w:val="14"/>
          <w:u w:val="single"/>
        </w:rPr>
        <w:t>ν</w:t>
      </w:r>
    </w:p>
    <w:p>
      <w:pPr>
        <w:spacing w:before="10"/>
        <w:ind w:left="0" w:right="7" w:firstLine="0"/>
        <w:jc w:val="center"/>
        <w:rPr>
          <w:i/>
          <w:sz w:val="14"/>
        </w:rPr>
      </w:pPr>
      <w:r>
        <w:rPr/>
        <w:pict>
          <v:shape style="position:absolute;margin-left:309.954987pt;margin-top:6.779373pt;width:1.95pt;height:8.35pt;mso-position-horizontal-relative:page;mso-position-vertical-relative:paragraph;z-index:-2658355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9"/>
          <w:sz w:val="20"/>
        </w:rPr>
        <w:t>∂</w:t>
      </w:r>
      <w:r>
        <w:rPr>
          <w:i/>
          <w:spacing w:val="9"/>
          <w:sz w:val="20"/>
        </w:rPr>
        <w:t>r</w:t>
      </w:r>
      <w:r>
        <w:rPr>
          <w:i/>
          <w:spacing w:val="9"/>
          <w:position w:val="7"/>
          <w:sz w:val="14"/>
        </w:rPr>
        <w:t>a</w:t>
      </w:r>
    </w:p>
    <w:p>
      <w:pPr>
        <w:pStyle w:val="BodyText"/>
        <w:spacing w:line="247" w:lineRule="auto" w:before="207"/>
        <w:ind w:left="179" w:right="177"/>
        <w:jc w:val="both"/>
      </w:pPr>
      <w:r>
        <w:rPr/>
        <w:pict>
          <v:shape style="position:absolute;margin-left:103.614998pt;margin-top:15.823134pt;width:1.95pt;height:8.35pt;mso-position-horizontal-relative:page;mso-position-vertical-relative:paragraph;z-index:-2658304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-7"/>
        </w:rPr>
        <w:t> </w:t>
      </w:r>
      <w:r>
        <w:rPr>
          <w:i/>
        </w:rPr>
        <w:t>r</w:t>
      </w:r>
      <w:r>
        <w:rPr>
          <w:i/>
          <w:vertAlign w:val="superscript"/>
        </w:rPr>
        <w:t>a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a-th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-6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atom</w:t>
      </w:r>
      <w:r>
        <w:rPr>
          <w:spacing w:val="-6"/>
          <w:vertAlign w:val="baseline"/>
        </w:rPr>
        <w:t> </w:t>
      </w:r>
      <w:r>
        <w:rPr>
          <w:vertAlign w:val="baseline"/>
        </w:rPr>
        <w:t>with</w:t>
      </w:r>
      <w:r>
        <w:rPr>
          <w:spacing w:val="-6"/>
          <w:vertAlign w:val="baseline"/>
        </w:rPr>
        <w:t> </w:t>
      </w:r>
      <w:r>
        <w:rPr>
          <w:vertAlign w:val="baseline"/>
        </w:rPr>
        <w:t>global</w:t>
      </w:r>
      <w:r>
        <w:rPr>
          <w:spacing w:val="-6"/>
          <w:vertAlign w:val="baseline"/>
        </w:rPr>
        <w:t> </w:t>
      </w:r>
      <w:r>
        <w:rPr>
          <w:vertAlign w:val="baseline"/>
        </w:rPr>
        <w:t>index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.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rows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organized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chunks,</w:t>
      </w:r>
      <w:r>
        <w:rPr>
          <w:spacing w:val="-6"/>
          <w:vertAlign w:val="baseline"/>
        </w:rPr>
        <w:t> </w:t>
      </w:r>
      <w:r>
        <w:rPr>
          <w:vertAlign w:val="baseline"/>
        </w:rPr>
        <w:t>where</w:t>
      </w:r>
      <w:r>
        <w:rPr>
          <w:spacing w:val="-6"/>
          <w:vertAlign w:val="baseline"/>
        </w:rPr>
        <w:t> </w:t>
      </w:r>
      <w:r>
        <w:rPr>
          <w:vertAlign w:val="baseline"/>
        </w:rPr>
        <w:t>each</w:t>
      </w:r>
      <w:r>
        <w:rPr>
          <w:spacing w:val="-47"/>
          <w:vertAlign w:val="baseline"/>
        </w:rPr>
        <w:t> </w:t>
      </w:r>
      <w:r>
        <w:rPr>
          <w:vertAlign w:val="baseline"/>
        </w:rPr>
        <w:t>chunk corresponds to an atom with global index </w:t>
      </w:r>
      <w:r>
        <w:rPr>
          <w:i/>
          <w:vertAlign w:val="baseline"/>
        </w:rPr>
        <w:t>j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The rows in an atom </w:t>
      </w:r>
      <w:r>
        <w:rPr>
          <w:i/>
          <w:vertAlign w:val="baseline"/>
        </w:rPr>
        <w:t>j </w:t>
      </w:r>
      <w:r>
        <w:rPr>
          <w:vertAlign w:val="baseline"/>
        </w:rPr>
        <w:t>chunk correspond to atoms with global</w:t>
      </w:r>
      <w:r>
        <w:rPr>
          <w:spacing w:val="1"/>
          <w:vertAlign w:val="baseline"/>
        </w:rPr>
        <w:t> </w:t>
      </w:r>
      <w:r>
        <w:rPr>
          <w:vertAlign w:val="baseline"/>
        </w:rPr>
        <w:t>index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.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total</w:t>
      </w:r>
      <w:r>
        <w:rPr>
          <w:spacing w:val="1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rows</w:t>
      </w:r>
      <w:r>
        <w:rPr>
          <w:spacing w:val="11"/>
          <w:vertAlign w:val="baseline"/>
        </w:rPr>
        <w:t> </w:t>
      </w:r>
      <w:r>
        <w:rPr>
          <w:vertAlign w:val="baseline"/>
        </w:rPr>
        <w:t>for</w:t>
      </w:r>
      <w:r>
        <w:rPr>
          <w:spacing w:val="10"/>
          <w:vertAlign w:val="baseline"/>
        </w:rPr>
        <w:t> </w:t>
      </w:r>
      <w:r>
        <w:rPr>
          <w:vertAlign w:val="baseline"/>
        </w:rPr>
        <w:t>these</w:t>
      </w:r>
      <w:r>
        <w:rPr>
          <w:spacing w:val="11"/>
          <w:vertAlign w:val="baseline"/>
        </w:rPr>
        <w:t> </w:t>
      </w:r>
      <w:r>
        <w:rPr>
          <w:vertAlign w:val="baseline"/>
        </w:rPr>
        <w:t>descriptor</w:t>
      </w:r>
      <w:r>
        <w:rPr>
          <w:spacing w:val="10"/>
          <w:vertAlign w:val="baseline"/>
        </w:rPr>
        <w:t> </w:t>
      </w:r>
      <w:r>
        <w:rPr>
          <w:vertAlign w:val="baseline"/>
        </w:rPr>
        <w:t>gradients</w:t>
      </w:r>
      <w:r>
        <w:rPr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therefore</w:t>
      </w:r>
      <w:r>
        <w:rPr>
          <w:spacing w:val="10"/>
          <w:vertAlign w:val="baseline"/>
        </w:rPr>
        <w:t> </w:t>
      </w:r>
      <w:r>
        <w:rPr>
          <w:rFonts w:ascii="Cambria" w:hAnsi="Cambria"/>
          <w:vertAlign w:val="baseline"/>
        </w:rPr>
        <w:t>3</w:t>
      </w:r>
      <w:r>
        <w:rPr>
          <w:i/>
          <w:vertAlign w:val="baseline"/>
        </w:rPr>
        <w:t>N</w:t>
      </w:r>
      <w:r>
        <w:rPr>
          <w:rFonts w:ascii="Cambria" w:hAnsi="Cambria"/>
          <w:vertAlign w:val="superscript"/>
        </w:rPr>
        <w:t>2</w:t>
      </w:r>
      <w:r>
        <w:rPr>
          <w:vertAlign w:val="baseline"/>
        </w:rPr>
        <w:t>.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11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equal</w:t>
      </w:r>
      <w:r>
        <w:rPr>
          <w:spacing w:val="-48"/>
          <w:vertAlign w:val="baseline"/>
        </w:rPr>
        <w:t> </w:t>
      </w:r>
      <w:r>
        <w:rPr>
          <w:vertAlign w:val="baseline"/>
        </w:rPr>
        <w:t>to the number of ACE descriptors, plus 3 additional left-most columns representing the global atom indices </w:t>
      </w:r>
      <w:r>
        <w:rPr>
          <w:i/>
          <w:vertAlign w:val="baseline"/>
        </w:rPr>
        <w:t>i</w:t>
      </w:r>
      <w:r>
        <w:rPr>
          <w:vertAlign w:val="baseline"/>
        </w:rPr>
        <w:t>, </w:t>
      </w:r>
      <w:r>
        <w:rPr>
          <w:i/>
          <w:vertAlign w:val="baseline"/>
        </w:rPr>
        <w:t>j</w:t>
      </w:r>
      <w:r>
        <w:rPr>
          <w:vertAlign w:val="baseline"/>
        </w:rPr>
        <w:t>, and</w:t>
      </w:r>
      <w:r>
        <w:rPr>
          <w:spacing w:val="1"/>
          <w:vertAlign w:val="baseline"/>
        </w:rPr>
        <w:t> </w:t>
      </w:r>
      <w:r>
        <w:rPr>
          <w:vertAlign w:val="baseline"/>
        </w:rPr>
        <w:t>Cartesian</w:t>
      </w:r>
      <w:r>
        <w:rPr>
          <w:spacing w:val="-8"/>
          <w:vertAlign w:val="baseline"/>
        </w:rPr>
        <w:t> </w:t>
      </w:r>
      <w:r>
        <w:rPr>
          <w:vertAlign w:val="baseline"/>
        </w:rPr>
        <w:t>direction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(0,</w:t>
      </w:r>
      <w:r>
        <w:rPr>
          <w:spacing w:val="-6"/>
          <w:vertAlign w:val="baseline"/>
        </w:rPr>
        <w:t> </w:t>
      </w:r>
      <w:r>
        <w:rPr>
          <w:vertAlign w:val="baseline"/>
        </w:rPr>
        <w:t>1,</w:t>
      </w:r>
      <w:r>
        <w:rPr>
          <w:spacing w:val="-6"/>
          <w:vertAlign w:val="baseline"/>
        </w:rPr>
        <w:t> </w:t>
      </w:r>
      <w:r>
        <w:rPr>
          <w:vertAlign w:val="baseline"/>
        </w:rPr>
        <w:t>2,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x,</w:t>
      </w:r>
      <w:r>
        <w:rPr>
          <w:spacing w:val="-6"/>
          <w:vertAlign w:val="baseline"/>
        </w:rPr>
        <w:t> </w:t>
      </w:r>
      <w:r>
        <w:rPr>
          <w:vertAlign w:val="baseline"/>
        </w:rPr>
        <w:t>y,</w:t>
      </w:r>
      <w:r>
        <w:rPr>
          <w:spacing w:val="-6"/>
          <w:vertAlign w:val="baseline"/>
        </w:rPr>
        <w:t> </w:t>
      </w:r>
      <w:r>
        <w:rPr>
          <w:vertAlign w:val="baseline"/>
        </w:rPr>
        <w:t>z).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first</w:t>
      </w:r>
      <w:r>
        <w:rPr>
          <w:spacing w:val="-7"/>
          <w:vertAlign w:val="baseline"/>
        </w:rPr>
        <w:t> </w:t>
      </w:r>
      <w:r>
        <w:rPr>
          <w:vertAlign w:val="baseline"/>
        </w:rPr>
        <w:t>3</w:t>
      </w:r>
      <w:r>
        <w:rPr>
          <w:spacing w:val="-7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first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3"/>
          <w:vertAlign w:val="baseline"/>
        </w:rPr>
        <w:t> </w:t>
      </w:r>
      <w:r>
        <w:rPr>
          <w:vertAlign w:val="baseline"/>
        </w:rPr>
        <w:t>rows</w:t>
      </w:r>
      <w:r>
        <w:rPr>
          <w:spacing w:val="-7"/>
          <w:vertAlign w:val="baseline"/>
        </w:rPr>
        <w:t> </w:t>
      </w:r>
      <w:r>
        <w:rPr>
          <w:vertAlign w:val="baseline"/>
        </w:rPr>
        <w:t>belong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reference</w:t>
      </w:r>
      <w:r>
        <w:rPr>
          <w:spacing w:val="-7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-7"/>
          <w:vertAlign w:val="baseline"/>
        </w:rPr>
        <w:t> </w:t>
      </w:r>
      <w:r>
        <w:rPr>
          <w:vertAlign w:val="baseline"/>
        </w:rPr>
        <w:t>force</w:t>
      </w:r>
      <w:r>
        <w:rPr>
          <w:spacing w:val="-48"/>
          <w:vertAlign w:val="baseline"/>
        </w:rPr>
        <w:t> </w:t>
      </w:r>
      <w:r>
        <w:rPr>
          <w:vertAlign w:val="baseline"/>
        </w:rPr>
        <w:t>components.</w:t>
      </w:r>
      <w:r>
        <w:rPr>
          <w:spacing w:val="1"/>
          <w:vertAlign w:val="baseline"/>
        </w:rPr>
        <w:t> </w:t>
      </w:r>
      <w:r>
        <w:rPr>
          <w:vertAlign w:val="baseline"/>
        </w:rPr>
        <w:t>The remaining K columns contain the </w:t>
      </w:r>
      <w:r>
        <w:rPr>
          <w:i/>
          <w:vertAlign w:val="baseline"/>
        </w:rPr>
        <w:t>B</w:t>
      </w:r>
      <w:r>
        <w:rPr>
          <w:i/>
          <w:vertAlign w:val="subscript"/>
        </w:rPr>
        <w:t>i</w:t>
      </w:r>
      <w:r>
        <w:rPr>
          <w:rFonts w:ascii="Cambria" w:hAnsi="Cambria"/>
          <w:vertAlign w:val="subscript"/>
        </w:rPr>
        <w:t>,</w:t>
      </w:r>
      <w:r>
        <w:rPr>
          <w:rFonts w:ascii="Arial" w:hAnsi="Arial"/>
          <w:i/>
          <w:vertAlign w:val="subscript"/>
        </w:rPr>
        <w:t>ν</w:t>
      </w:r>
      <w:r>
        <w:rPr>
          <w:rFonts w:ascii="Arial" w:hAnsi="Arial"/>
          <w:i/>
          <w:vertAlign w:val="baseline"/>
        </w:rPr>
        <w:t> </w:t>
      </w:r>
      <w:r>
        <w:rPr>
          <w:vertAlign w:val="baseline"/>
        </w:rPr>
        <w:t>per-atom descriptors corresponding to the non-zero entries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obtained when </w:t>
      </w:r>
      <w:r>
        <w:rPr>
          <w:i/>
          <w:w w:val="95"/>
          <w:vertAlign w:val="baseline"/>
        </w:rPr>
        <w:t>bikflag </w:t>
      </w:r>
      <w:r>
        <w:rPr>
          <w:w w:val="95"/>
          <w:vertAlign w:val="baseline"/>
        </w:rPr>
        <w:t>= 1. The first column of the last row, after the first </w:t>
      </w:r>
      <w:r>
        <w:rPr>
          <w:i/>
          <w:w w:val="95"/>
          <w:vertAlign w:val="baseline"/>
        </w:rPr>
        <w:t>N </w:t>
      </w:r>
      <w:r>
        <w:rPr>
          <w:rFonts w:ascii="Cambria" w:hAnsi="Cambria"/>
          <w:w w:val="95"/>
          <w:vertAlign w:val="baseline"/>
        </w:rPr>
        <w:t>+ 3</w:t>
      </w:r>
      <w:r>
        <w:rPr>
          <w:i/>
          <w:w w:val="95"/>
          <w:vertAlign w:val="baseline"/>
        </w:rPr>
        <w:t>N</w:t>
      </w:r>
      <w:r>
        <w:rPr>
          <w:rFonts w:ascii="Cambria" w:hAnsi="Cambria"/>
          <w:w w:val="95"/>
          <w:vertAlign w:val="superscript"/>
        </w:rPr>
        <w:t>2</w:t>
      </w:r>
      <w:r>
        <w:rPr>
          <w:rFonts w:ascii="Cambria" w:hAnsi="Cambria"/>
          <w:w w:val="95"/>
          <w:vertAlign w:val="baseline"/>
        </w:rPr>
        <w:t> </w:t>
      </w:r>
      <w:r>
        <w:rPr>
          <w:w w:val="95"/>
          <w:vertAlign w:val="baseline"/>
        </w:rPr>
        <w:t>rows, contains the reference potential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energy. The virial components are not used with this option. The total number of rows is therefore </w:t>
      </w:r>
      <w:r>
        <w:rPr>
          <w:i/>
          <w:w w:val="95"/>
          <w:vertAlign w:val="baseline"/>
        </w:rPr>
        <w:t>N </w:t>
      </w:r>
      <w:r>
        <w:rPr>
          <w:rFonts w:ascii="Cambria" w:hAnsi="Cambria"/>
          <w:w w:val="95"/>
          <w:vertAlign w:val="baseline"/>
        </w:rPr>
        <w:t>+ 3</w:t>
      </w:r>
      <w:r>
        <w:rPr>
          <w:i/>
          <w:w w:val="95"/>
          <w:vertAlign w:val="baseline"/>
        </w:rPr>
        <w:t>N</w:t>
      </w:r>
      <w:r>
        <w:rPr>
          <w:rFonts w:ascii="Cambria" w:hAnsi="Cambria"/>
          <w:w w:val="95"/>
          <w:vertAlign w:val="superscript"/>
        </w:rPr>
        <w:t>2</w:t>
      </w:r>
      <w:r>
        <w:rPr>
          <w:rFonts w:ascii="Cambria" w:hAnsi="Cambria"/>
          <w:w w:val="95"/>
          <w:vertAlign w:val="baseline"/>
        </w:rPr>
        <w:t> + 1 </w:t>
      </w:r>
      <w:r>
        <w:rPr>
          <w:w w:val="95"/>
          <w:vertAlign w:val="baseline"/>
        </w:rPr>
        <w:t>and the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5"/>
          <w:vertAlign w:val="baseline"/>
        </w:rPr>
        <w:t> </w:t>
      </w:r>
      <w:r>
        <w:rPr>
          <w:rFonts w:ascii="Cambria" w:hAnsi="Cambria"/>
          <w:vertAlign w:val="baseline"/>
        </w:rPr>
        <w:t>+ 3</w:t>
      </w:r>
      <w:r>
        <w:rPr>
          <w:vertAlign w:val="baseline"/>
        </w:rPr>
        <w:t>.</w:t>
      </w:r>
    </w:p>
    <w:p>
      <w:pPr>
        <w:pStyle w:val="BodyText"/>
        <w:spacing w:before="116"/>
        <w:ind w:left="179"/>
        <w:jc w:val="both"/>
        <w:rPr>
          <w:i/>
        </w:rPr>
      </w:pPr>
      <w:r>
        <w:rPr/>
        <w:t>These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accessed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command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uses</w:t>
      </w:r>
      <w:r>
        <w:rPr>
          <w:spacing w:val="-7"/>
        </w:rPr>
        <w:t> </w:t>
      </w:r>
      <w:r>
        <w:rPr/>
        <w:t>global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input.</w:t>
      </w:r>
      <w:r>
        <w:rPr>
          <w:spacing w:val="11"/>
        </w:rPr>
        <w:t> </w:t>
      </w: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output</w:t>
      </w:r>
    </w:p>
    <w:p>
      <w:pPr>
        <w:pStyle w:val="BodyText"/>
        <w:spacing w:before="10"/>
        <w:ind w:left="179"/>
        <w:jc w:val="both"/>
      </w:pPr>
      <w:r>
        <w:rPr/>
        <w:t>doc</w:t>
      </w:r>
      <w:r>
        <w:rPr>
          <w:spacing w:val="-6"/>
        </w:rPr>
        <w:t> </w:t>
      </w:r>
      <w:r>
        <w:rPr/>
        <w:t>page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LAMMPS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options.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1192"/>
      <w:bookmarkEnd w:id="1192"/>
      <w:r>
        <w:rPr>
          <w:b w:val="0"/>
        </w:rPr>
      </w:r>
      <w:bookmarkStart w:name="Restrictions" w:id="1193"/>
      <w:bookmarkEnd w:id="1193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These computes are part of the ML-PACE package. They are only enabled if LAMMPS was built with that 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1194"/>
      <w:bookmarkEnd w:id="1194"/>
      <w:r>
        <w:rPr>
          <w:b w:val="0"/>
        </w:rPr>
      </w:r>
      <w:bookmarkStart w:name="Related commands" w:id="1195"/>
      <w:bookmarkEnd w:id="119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pace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snap</w:t>
      </w:r>
      <w:r>
        <w:rPr>
          <w:i/>
          <w:color w:val="355F7B"/>
          <w:spacing w:val="-6"/>
          <w:sz w:val="20"/>
        </w:rPr>
        <w:t> </w:t>
      </w:r>
      <w:hyperlink w:history="true" w:anchor="_bookmark11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snap</w:t>
        </w:r>
      </w:hyperlink>
    </w:p>
    <w:p>
      <w:pPr>
        <w:spacing w:after="0"/>
        <w:jc w:val="both"/>
        <w:rPr>
          <w:sz w:val="20"/>
        </w:rPr>
        <w:sectPr>
          <w:headerReference w:type="default" r:id="rId273"/>
          <w:footerReference w:type="default" r:id="rId274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Default" w:id="1196"/>
      <w:bookmarkEnd w:id="1196"/>
      <w:r>
        <w:rPr>
          <w:b w:val="0"/>
        </w:rPr>
      </w:r>
      <w:bookmarkStart w:name="Default" w:id="1197"/>
      <w:bookmarkEnd w:id="1197"/>
      <w:r>
        <w:rPr>
          <w:color w:val="20435C"/>
        </w:rPr>
        <w:t>Default</w:t>
      </w:r>
    </w:p>
    <w:p>
      <w:pPr>
        <w:spacing w:before="249"/>
        <w:ind w:left="180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optional</w:t>
      </w:r>
      <w:r>
        <w:rPr>
          <w:spacing w:val="-7"/>
          <w:sz w:val="20"/>
        </w:rPr>
        <w:t> </w:t>
      </w:r>
      <w:r>
        <w:rPr>
          <w:sz w:val="20"/>
        </w:rPr>
        <w:t>keyword</w:t>
      </w:r>
      <w:r>
        <w:rPr>
          <w:spacing w:val="-7"/>
          <w:sz w:val="20"/>
        </w:rPr>
        <w:t> </w:t>
      </w:r>
      <w:r>
        <w:rPr>
          <w:sz w:val="20"/>
        </w:rPr>
        <w:t>defaults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7"/>
          <w:sz w:val="20"/>
        </w:rPr>
        <w:t> </w:t>
      </w:r>
      <w:r>
        <w:rPr>
          <w:i/>
          <w:sz w:val="20"/>
        </w:rPr>
        <w:t>bikflag</w:t>
      </w:r>
      <w:r>
        <w:rPr>
          <w:i/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0,</w:t>
      </w:r>
      <w:r>
        <w:rPr>
          <w:spacing w:val="-7"/>
          <w:sz w:val="20"/>
        </w:rPr>
        <w:t> </w:t>
      </w:r>
      <w:r>
        <w:rPr>
          <w:i/>
          <w:sz w:val="20"/>
        </w:rPr>
        <w:t>dgradflag</w:t>
      </w:r>
      <w:r>
        <w:rPr>
          <w:i/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0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191607pt;width:468pt;height:.1pt;mso-position-horizontal-relative:page;mso-position-vertical-relative:paragraph;z-index:-15428608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73" w:id="1198"/>
      <w:bookmarkEnd w:id="1198"/>
      <w:r>
        <w:rPr/>
      </w:r>
      <w:bookmarkStart w:name="_bookmark74" w:id="1199"/>
      <w:bookmarkEnd w:id="1199"/>
      <w:r>
        <w:rPr/>
      </w:r>
      <w:r>
        <w:rPr>
          <w:b/>
        </w:rPr>
        <w:t>(Drautz)</w:t>
      </w:r>
      <w:r>
        <w:rPr>
          <w:b/>
          <w:spacing w:val="-6"/>
        </w:rPr>
        <w:t> </w:t>
      </w:r>
      <w:r>
        <w:rPr/>
        <w:t>Drautz,</w:t>
      </w:r>
      <w:r>
        <w:rPr>
          <w:spacing w:val="-6"/>
        </w:rPr>
        <w:t> </w:t>
      </w:r>
      <w:r>
        <w:rPr/>
        <w:t>Phys</w:t>
      </w:r>
      <w:r>
        <w:rPr>
          <w:spacing w:val="-6"/>
        </w:rPr>
        <w:t> </w:t>
      </w:r>
      <w:r>
        <w:rPr/>
        <w:t>Rev</w:t>
      </w:r>
      <w:r>
        <w:rPr>
          <w:spacing w:val="-6"/>
        </w:rPr>
        <w:t> </w:t>
      </w:r>
      <w:r>
        <w:rPr/>
        <w:t>B,</w:t>
      </w:r>
      <w:r>
        <w:rPr>
          <w:spacing w:val="-6"/>
        </w:rPr>
        <w:t> </w:t>
      </w:r>
      <w:r>
        <w:rPr/>
        <w:t>99,</w:t>
      </w:r>
      <w:r>
        <w:rPr>
          <w:spacing w:val="-6"/>
        </w:rPr>
        <w:t> </w:t>
      </w:r>
      <w:r>
        <w:rPr/>
        <w:t>014104</w:t>
      </w:r>
      <w:r>
        <w:rPr>
          <w:spacing w:val="-6"/>
        </w:rPr>
        <w:t> </w:t>
      </w:r>
      <w:r>
        <w:rPr/>
        <w:t>(2019).</w:t>
      </w:r>
    </w:p>
    <w:p>
      <w:pPr>
        <w:pStyle w:val="BodyText"/>
        <w:spacing w:line="249" w:lineRule="auto" w:before="128"/>
        <w:ind w:left="180" w:right="174"/>
      </w:pPr>
      <w:r>
        <w:rPr>
          <w:b/>
          <w:spacing w:val="-1"/>
        </w:rPr>
        <w:t>(Lysogorskiy)</w:t>
      </w:r>
      <w:r>
        <w:rPr>
          <w:b/>
          <w:spacing w:val="-12"/>
        </w:rPr>
        <w:t> </w:t>
      </w:r>
      <w:r>
        <w:rPr>
          <w:spacing w:val="-1"/>
        </w:rPr>
        <w:t>Lysogorskiy,</w:t>
      </w:r>
      <w:r>
        <w:rPr>
          <w:spacing w:val="-10"/>
        </w:rPr>
        <w:t> </w:t>
      </w:r>
      <w:r>
        <w:rPr>
          <w:spacing w:val="-1"/>
        </w:rPr>
        <w:t>van</w:t>
      </w:r>
      <w:r>
        <w:rPr>
          <w:spacing w:val="-11"/>
        </w:rPr>
        <w:t> </w:t>
      </w:r>
      <w:r>
        <w:rPr>
          <w:spacing w:val="-1"/>
        </w:rPr>
        <w:t>der</w:t>
      </w:r>
      <w:r>
        <w:rPr>
          <w:spacing w:val="-11"/>
        </w:rPr>
        <w:t> </w:t>
      </w:r>
      <w:r>
        <w:rPr>
          <w:spacing w:val="-1"/>
        </w:rPr>
        <w:t>Oord,</w:t>
      </w:r>
      <w:r>
        <w:rPr>
          <w:spacing w:val="-10"/>
        </w:rPr>
        <w:t> </w:t>
      </w:r>
      <w:r>
        <w:rPr>
          <w:spacing w:val="-1"/>
        </w:rPr>
        <w:t>Bochkarev,</w:t>
      </w:r>
      <w:r>
        <w:rPr>
          <w:spacing w:val="-10"/>
        </w:rPr>
        <w:t> </w:t>
      </w:r>
      <w:r>
        <w:rPr>
          <w:spacing w:val="-1"/>
        </w:rPr>
        <w:t>Menon,</w:t>
      </w:r>
      <w:r>
        <w:rPr>
          <w:spacing w:val="-10"/>
        </w:rPr>
        <w:t> </w:t>
      </w:r>
      <w:r>
        <w:rPr>
          <w:spacing w:val="-1"/>
        </w:rPr>
        <w:t>Rinaldi,</w:t>
      </w:r>
      <w:r>
        <w:rPr>
          <w:spacing w:val="-11"/>
        </w:rPr>
        <w:t> </w:t>
      </w:r>
      <w:r>
        <w:rPr/>
        <w:t>Hammerschmidt,</w:t>
      </w:r>
      <w:r>
        <w:rPr>
          <w:spacing w:val="-10"/>
        </w:rPr>
        <w:t> </w:t>
      </w:r>
      <w:r>
        <w:rPr/>
        <w:t>Mrovec,</w:t>
      </w:r>
      <w:r>
        <w:rPr>
          <w:spacing w:val="-10"/>
        </w:rPr>
        <w:t> </w:t>
      </w:r>
      <w:r>
        <w:rPr/>
        <w:t>Thompson,</w:t>
      </w:r>
      <w:r>
        <w:rPr>
          <w:spacing w:val="-10"/>
        </w:rPr>
        <w:t> </w:t>
      </w:r>
      <w:r>
        <w:rPr/>
        <w:t>Csanyi,</w:t>
      </w:r>
      <w:r>
        <w:rPr>
          <w:spacing w:val="-47"/>
        </w:rPr>
        <w:t> </w:t>
      </w:r>
      <w:bookmarkStart w:name="_bookmark75" w:id="1200"/>
      <w:bookmarkEnd w:id="1200"/>
      <w:r>
        <w:rPr/>
        <w:t>O</w:t>
      </w:r>
      <w:r>
        <w:rPr/>
        <w:t>rtner,</w:t>
      </w:r>
      <w:r>
        <w:rPr>
          <w:spacing w:val="-2"/>
        </w:rPr>
        <w:t> </w:t>
      </w:r>
      <w:r>
        <w:rPr/>
        <w:t>Drautz,</w:t>
      </w:r>
      <w:r>
        <w:rPr>
          <w:spacing w:val="-1"/>
        </w:rPr>
        <w:t> </w:t>
      </w:r>
      <w:r>
        <w:rPr/>
        <w:t>npj</w:t>
      </w:r>
      <w:r>
        <w:rPr>
          <w:spacing w:val="-1"/>
        </w:rPr>
        <w:t> </w:t>
      </w:r>
      <w:r>
        <w:rPr/>
        <w:t>Comp</w:t>
      </w:r>
      <w:r>
        <w:rPr>
          <w:spacing w:val="-1"/>
        </w:rPr>
        <w:t> </w:t>
      </w:r>
      <w:r>
        <w:rPr/>
        <w:t>Mat,</w:t>
      </w:r>
      <w:r>
        <w:rPr>
          <w:spacing w:val="-1"/>
        </w:rPr>
        <w:t> </w:t>
      </w:r>
      <w:r>
        <w:rPr/>
        <w:t>7,</w:t>
      </w:r>
      <w:r>
        <w:rPr>
          <w:spacing w:val="-1"/>
        </w:rPr>
        <w:t> </w:t>
      </w:r>
      <w:r>
        <w:rPr/>
        <w:t>97</w:t>
      </w:r>
      <w:r>
        <w:rPr>
          <w:spacing w:val="-2"/>
        </w:rPr>
        <w:t> </w:t>
      </w:r>
      <w:r>
        <w:rPr/>
        <w:t>(2021).</w:t>
      </w:r>
    </w:p>
    <w:p>
      <w:pPr>
        <w:pStyle w:val="BodyText"/>
        <w:spacing w:before="120"/>
        <w:ind w:left="180"/>
      </w:pPr>
      <w:r>
        <w:rPr>
          <w:b/>
        </w:rPr>
        <w:t>(Goff)</w:t>
      </w:r>
      <w:r>
        <w:rPr>
          <w:b/>
          <w:spacing w:val="-5"/>
        </w:rPr>
        <w:t> </w:t>
      </w:r>
      <w:r>
        <w:rPr/>
        <w:t>Goff,</w:t>
      </w:r>
      <w:r>
        <w:rPr>
          <w:spacing w:val="-5"/>
        </w:rPr>
        <w:t> </w:t>
      </w:r>
      <w:r>
        <w:rPr/>
        <w:t>Zhang,</w:t>
      </w:r>
      <w:r>
        <w:rPr>
          <w:spacing w:val="-5"/>
        </w:rPr>
        <w:t> </w:t>
      </w:r>
      <w:r>
        <w:rPr/>
        <w:t>Negre,</w:t>
      </w:r>
      <w:r>
        <w:rPr>
          <w:spacing w:val="-5"/>
        </w:rPr>
        <w:t> </w:t>
      </w:r>
      <w:r>
        <w:rPr/>
        <w:t>Rohskopf,</w:t>
      </w:r>
      <w:r>
        <w:rPr>
          <w:spacing w:val="-4"/>
        </w:rPr>
        <w:t> </w:t>
      </w:r>
      <w:r>
        <w:rPr/>
        <w:t>Niklasson,</w:t>
      </w:r>
      <w:r>
        <w:rPr>
          <w:spacing w:val="-5"/>
        </w:rPr>
        <w:t> </w:t>
      </w:r>
      <w:r>
        <w:rPr/>
        <w:t>Journal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Chemical</w:t>
      </w:r>
      <w:r>
        <w:rPr>
          <w:spacing w:val="-5"/>
        </w:rPr>
        <w:t> </w:t>
      </w:r>
      <w:r>
        <w:rPr/>
        <w:t>Theory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19,</w:t>
      </w:r>
      <w:r>
        <w:rPr>
          <w:spacing w:val="-5"/>
        </w:rPr>
        <w:t> </w:t>
      </w:r>
      <w:r>
        <w:rPr/>
        <w:t>no.</w:t>
      </w:r>
      <w:r>
        <w:rPr>
          <w:spacing w:val="11"/>
        </w:rPr>
        <w:t> </w:t>
      </w:r>
      <w:r>
        <w:rPr/>
        <w:t>13</w:t>
      </w:r>
      <w:r>
        <w:rPr>
          <w:spacing w:val="-5"/>
        </w:rPr>
        <w:t> </w:t>
      </w:r>
      <w:r>
        <w:rPr/>
        <w:t>(2023).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pair command" w:id="1201"/>
      <w:bookmarkEnd w:id="1201"/>
      <w:r>
        <w:rPr>
          <w:b w:val="0"/>
        </w:rPr>
      </w:r>
      <w:bookmarkStart w:name="_bookmark76" w:id="1202"/>
      <w:bookmarkEnd w:id="1202"/>
      <w:r>
        <w:rPr>
          <w:b w:val="0"/>
        </w:rPr>
      </w:r>
      <w:bookmarkStart w:name="_bookmark76" w:id="1203"/>
      <w:bookmarkEnd w:id="1203"/>
      <w:r>
        <w:rPr>
          <w:color w:val="20435C"/>
        </w:rPr>
        <w:t>compute</w:t>
      </w:r>
      <w:r>
        <w:rPr>
          <w:color w:val="20435C"/>
          <w:spacing w:val="38"/>
        </w:rPr>
        <w:t> </w:t>
      </w:r>
      <w:r>
        <w:rPr>
          <w:color w:val="20435C"/>
        </w:rPr>
        <w:t>pair</w:t>
      </w:r>
      <w:r>
        <w:rPr>
          <w:color w:val="20435C"/>
          <w:spacing w:val="3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204"/>
      <w:bookmarkEnd w:id="1204"/>
      <w:r>
        <w:rPr>
          <w:b w:val="0"/>
        </w:rPr>
      </w:r>
      <w:bookmarkStart w:name="Syntax" w:id="1205"/>
      <w:bookmarkEnd w:id="1205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823pt;width:474.8pt;height:18.75pt;mso-position-horizontal-relative:page;mso-position-vertical-relative:paragraph;z-index:-1542809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pstyle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[nstyle]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[evalue]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pair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pstyle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pair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calculates</w:t>
      </w:r>
      <w:r>
        <w:rPr>
          <w:spacing w:val="-5"/>
          <w:sz w:val="20"/>
        </w:rPr>
        <w:t> </w:t>
      </w:r>
      <w:r>
        <w:rPr>
          <w:sz w:val="20"/>
        </w:rPr>
        <w:t>additional</w:t>
      </w:r>
      <w:r>
        <w:rPr>
          <w:spacing w:val="-5"/>
          <w:sz w:val="20"/>
        </w:rPr>
        <w:t> </w:t>
      </w:r>
      <w:r>
        <w:rPr>
          <w:sz w:val="20"/>
        </w:rPr>
        <w:t>values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nsub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n</w:t>
      </w:r>
      <w:r>
        <w:rPr>
          <w:sz w:val="20"/>
        </w:rPr>
        <w:t>-instance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sub-style,</w:t>
      </w:r>
      <w:r>
        <w:rPr>
          <w:spacing w:val="-4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pair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4"/>
          <w:sz w:val="20"/>
        </w:rPr>
        <w:t> </w:t>
      </w:r>
      <w:r>
        <w:rPr>
          <w:sz w:val="20"/>
        </w:rPr>
        <w:t>multiple</w:t>
      </w:r>
      <w:r>
        <w:rPr>
          <w:spacing w:val="-4"/>
          <w:sz w:val="20"/>
        </w:rPr>
        <w:t> </w:t>
      </w:r>
      <w:r>
        <w:rPr>
          <w:sz w:val="20"/>
        </w:rPr>
        <w:t>times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hybrid</w:t>
      </w:r>
      <w:r>
        <w:rPr>
          <w:spacing w:val="-4"/>
          <w:sz w:val="20"/>
        </w:rPr>
        <w:t> </w:t>
      </w:r>
      <w:r>
        <w:rPr>
          <w:sz w:val="20"/>
        </w:rPr>
        <w:t>style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i/>
          <w:sz w:val="20"/>
        </w:rPr>
        <w:t>evalue</w:t>
      </w:r>
      <w:r>
        <w:rPr>
          <w:i/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i/>
          <w:sz w:val="20"/>
        </w:rPr>
        <w:t>epair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evdwl</w:t>
      </w:r>
      <w:r>
        <w:rPr>
          <w:i/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ecoul</w:t>
      </w:r>
      <w:r>
        <w:rPr>
          <w:i/>
          <w:spacing w:val="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blank</w:t>
      </w:r>
      <w:r>
        <w:rPr>
          <w:spacing w:val="-4"/>
          <w:sz w:val="20"/>
        </w:rPr>
        <w:t> </w:t>
      </w:r>
      <w:r>
        <w:rPr>
          <w:sz w:val="20"/>
        </w:rPr>
        <w:t>(optional)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206"/>
      <w:bookmarkEnd w:id="1206"/>
      <w:r>
        <w:rPr>
          <w:b w:val="0"/>
        </w:rPr>
      </w:r>
      <w:bookmarkStart w:name="Examples" w:id="1207"/>
      <w:bookmarkEnd w:id="1207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507pt;width:474.8pt;height:54.6pt;mso-position-horizontal-relative:page;mso-position-vertical-relative:paragraph;z-index:-15427584;mso-wrap-distance-left:0;mso-wrap-distance-right:0" coordorigin="1372,257" coordsize="9496,1092">
            <v:shape style="position:absolute;left:1372;top:257;width:9496;height:1092" coordorigin="1372,257" coordsize="9496,1092" path="m10808,257l1432,257,1409,262,1390,275,1377,294,1372,317,1372,1289,1377,1313,1390,1332,1409,1344,1432,1349,10808,1349,10831,1344,10850,1332,10863,1313,10868,1289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076" coordorigin="1380,265" coordsize="9480,1076" path="m10800,265l1440,265,1417,270,1398,283,1385,302,1380,325,1380,1281,1385,1305,1398,1324,1417,1336,1440,1341,10800,1341,10823,1336,10842,1324,10855,1305,10860,1281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092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gauss</w:t>
                    </w:r>
                  </w:p>
                  <w:p>
                    <w:pPr>
                      <w:spacing w:line="187" w:lineRule="auto" w:before="15"/>
                      <w:ind w:left="67" w:right="5925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lj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coul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ecoul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pair tersoff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2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epair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reaxff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208"/>
      <w:bookmarkEnd w:id="1208"/>
      <w:r>
        <w:rPr/>
      </w:r>
      <w:bookmarkStart w:name="Description" w:id="1209"/>
      <w:bookmarkEnd w:id="120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5"/>
      </w:pPr>
      <w:r>
        <w:rPr/>
        <w:t>Define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computation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extracts</w:t>
      </w:r>
      <w:r>
        <w:rPr>
          <w:spacing w:val="-10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values</w:t>
      </w:r>
      <w:r>
        <w:rPr>
          <w:spacing w:val="-10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pair</w:t>
      </w:r>
      <w:r>
        <w:rPr>
          <w:spacing w:val="-10"/>
        </w:rPr>
        <w:t> </w:t>
      </w:r>
      <w:r>
        <w:rPr/>
        <w:t>style,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makes</w:t>
      </w:r>
      <w:r>
        <w:rPr>
          <w:spacing w:val="-10"/>
        </w:rPr>
        <w:t> </w:t>
      </w:r>
      <w:r>
        <w:rPr/>
        <w:t>them</w:t>
      </w:r>
      <w:r>
        <w:rPr>
          <w:spacing w:val="-10"/>
        </w:rPr>
        <w:t> </w:t>
      </w:r>
      <w:r>
        <w:rPr/>
        <w:t>accessible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output</w:t>
      </w:r>
      <w:r>
        <w:rPr>
          <w:spacing w:val="-10"/>
        </w:rPr>
        <w:t> </w:t>
      </w:r>
      <w:r>
        <w:rPr/>
        <w:t>or</w:t>
      </w:r>
      <w:r>
        <w:rPr>
          <w:spacing w:val="-47"/>
        </w:rPr>
        <w:t> </w:t>
      </w:r>
      <w:r>
        <w:rPr/>
        <w:t>further</w:t>
      </w:r>
      <w:r>
        <w:rPr>
          <w:spacing w:val="-2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commands.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25208pt;width:468pt;height:42.85pt;mso-position-horizontal-relative:page;mso-position-vertical-relative:paragraph;z-index:-15427072;mso-wrap-distance-left:0;mso-wrap-distance-right:0" coordorigin="1440,307" coordsize="9360,857">
            <v:shape style="position:absolute;left:1440;top:306;width:9360;height:857" coordorigin="1440,307" coordsize="9360,857" path="m10700,307l1540,307,1501,314,1469,336,1448,367,1440,406,1440,1064,1448,1103,1469,1134,1501,1156,1540,1163,10700,1163,10739,1156,10771,1134,10792,1103,10800,1064,10800,406,10792,367,10771,336,10739,314,10700,307xe" filled="true" fillcolor="#86989a" stroked="false">
              <v:path arrowok="t"/>
              <v:fill type="solid"/>
            </v:shape>
            <v:shape style="position:absolute;left:1449;top:316;width:9341;height:838" coordorigin="1450,316" coordsize="9341,838" path="m10690,316l1550,316,1511,324,1479,346,1458,377,1450,416,1450,1054,1458,1093,1479,1124,1511,1146,1550,1154,10690,1154,10729,1146,10761,1124,10782,1093,10790,1054,10790,416,10782,377,10761,346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857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before="177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specified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ignored</w:t>
                    </w:r>
                    <w:r>
                      <w:rPr>
                        <w:sz w:val="20"/>
                      </w:rPr>
                      <w:t>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9" w:lineRule="auto" w:before="127"/>
        <w:ind w:left="179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5"/>
        </w:rPr>
        <w:t> </w:t>
      </w:r>
      <w:r>
        <w:rPr>
          <w:i/>
        </w:rPr>
        <w:t>pstyle</w:t>
      </w:r>
      <w:r>
        <w:rPr>
          <w:i/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either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itself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sub-style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hybrid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or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hybrid/overlay</w:t>
      </w:r>
      <w:r>
        <w:rPr>
          <w:i/>
          <w:color w:val="355F7B"/>
          <w:spacing w:val="-1"/>
        </w:rPr>
        <w:t> </w:t>
      </w:r>
      <w:r>
        <w:rPr/>
        <w:t>command.</w:t>
      </w:r>
      <w:r>
        <w:rPr>
          <w:spacing w:val="1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sub-style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once,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>
          <w:i/>
        </w:rPr>
        <w:t>nsub</w:t>
      </w:r>
      <w:r>
        <w:rPr>
          <w:i/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in</w:t>
      </w:r>
      <w:r>
        <w:rPr>
          <w:spacing w:val="-48"/>
        </w:rPr>
        <w:t> </w:t>
      </w:r>
      <w:r>
        <w:rPr/>
        <w:t>order to choose which instance of the sub-style will be used by the compute. Not specifying the number in this case</w:t>
      </w:r>
      <w:r>
        <w:rPr>
          <w:spacing w:val="1"/>
        </w:rPr>
        <w:t> </w:t>
      </w:r>
      <w:r>
        <w:rPr/>
        <w:t>will</w:t>
      </w:r>
      <w:r>
        <w:rPr>
          <w:spacing w:val="-2"/>
        </w:rPr>
        <w:t> </w:t>
      </w:r>
      <w:r>
        <w:rPr/>
        <w:t>cause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fail.</w:t>
      </w:r>
    </w:p>
    <w:p>
      <w:pPr>
        <w:pStyle w:val="BodyText"/>
        <w:spacing w:before="119"/>
        <w:ind w:left="179"/>
        <w:jc w:val="both"/>
        <w:rPr>
          <w:i/>
        </w:rPr>
      </w:pPr>
      <w:r>
        <w:rPr/>
        <w:t>The</w:t>
      </w:r>
      <w:r>
        <w:rPr>
          <w:spacing w:val="-7"/>
        </w:rPr>
        <w:t> </w:t>
      </w:r>
      <w:r>
        <w:rPr>
          <w:i/>
        </w:rPr>
        <w:t>evalue</w:t>
      </w:r>
      <w:r>
        <w:rPr>
          <w:i/>
          <w:spacing w:val="-7"/>
        </w:rPr>
        <w:t> </w:t>
      </w:r>
      <w:r>
        <w:rPr/>
        <w:t>setting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optional.</w:t>
      </w:r>
      <w:r>
        <w:rPr>
          <w:spacing w:val="10"/>
        </w:rPr>
        <w:t> </w:t>
      </w:r>
      <w:r>
        <w:rPr/>
        <w:t>All</w:t>
      </w:r>
      <w:r>
        <w:rPr>
          <w:spacing w:val="-6"/>
        </w:rPr>
        <w:t> </w:t>
      </w:r>
      <w:r>
        <w:rPr/>
        <w:t>pair</w:t>
      </w:r>
      <w:r>
        <w:rPr>
          <w:spacing w:val="-7"/>
        </w:rPr>
        <w:t> </w:t>
      </w:r>
      <w:r>
        <w:rPr/>
        <w:t>styles</w:t>
      </w:r>
      <w:r>
        <w:rPr>
          <w:spacing w:val="-6"/>
        </w:rPr>
        <w:t> </w:t>
      </w:r>
      <w:r>
        <w:rPr/>
        <w:t>tally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potential</w:t>
      </w:r>
      <w:r>
        <w:rPr>
          <w:spacing w:val="-7"/>
        </w:rPr>
        <w:t> </w:t>
      </w:r>
      <w:r>
        <w:rPr/>
        <w:t>energy</w:t>
      </w:r>
      <w:r>
        <w:rPr>
          <w:spacing w:val="-6"/>
        </w:rPr>
        <w:t> </w:t>
      </w:r>
      <w:r>
        <w:rPr>
          <w:i/>
        </w:rPr>
        <w:t>epair</w:t>
      </w:r>
      <w:r>
        <w:rPr>
          <w:i/>
          <w:spacing w:val="2"/>
        </w:rPr>
        <w:t> </w:t>
      </w:r>
      <w:r>
        <w:rPr/>
        <w:t>which</w:t>
      </w:r>
      <w:r>
        <w:rPr>
          <w:spacing w:val="-6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broken</w:t>
      </w:r>
      <w:r>
        <w:rPr>
          <w:spacing w:val="-7"/>
        </w:rPr>
        <w:t> </w:t>
      </w:r>
      <w:r>
        <w:rPr/>
        <w:t>into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parts:</w:t>
      </w:r>
      <w:r>
        <w:rPr>
          <w:spacing w:val="10"/>
        </w:rPr>
        <w:t> </w:t>
      </w:r>
      <w:r>
        <w:rPr>
          <w:i/>
        </w:rPr>
        <w:t>evdwl</w:t>
      </w:r>
    </w:p>
    <w:p>
      <w:pPr>
        <w:pStyle w:val="BodyText"/>
        <w:spacing w:before="9"/>
        <w:ind w:left="180"/>
        <w:jc w:val="both"/>
      </w:pPr>
      <w:r>
        <w:rPr/>
        <w:t>and</w:t>
      </w:r>
      <w:r>
        <w:rPr>
          <w:spacing w:val="11"/>
        </w:rPr>
        <w:t> </w:t>
      </w:r>
      <w:r>
        <w:rPr>
          <w:i/>
        </w:rPr>
        <w:t>ecoul</w:t>
      </w:r>
      <w:r>
        <w:rPr>
          <w:i/>
          <w:spacing w:val="16"/>
        </w:rPr>
        <w:t> </w:t>
      </w:r>
      <w:r>
        <w:rPr/>
        <w:t>such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>
          <w:i/>
        </w:rPr>
        <w:t>epair</w:t>
      </w:r>
      <w:r>
        <w:rPr>
          <w:i/>
          <w:spacing w:val="21"/>
        </w:rPr>
        <w:t> </w:t>
      </w:r>
      <w:r>
        <w:rPr/>
        <w:t>=</w:t>
      </w:r>
      <w:r>
        <w:rPr>
          <w:spacing w:val="12"/>
        </w:rPr>
        <w:t> </w:t>
      </w:r>
      <w:r>
        <w:rPr>
          <w:i/>
        </w:rPr>
        <w:t>evdwl</w:t>
      </w:r>
      <w:r>
        <w:rPr>
          <w:i/>
          <w:spacing w:val="16"/>
        </w:rPr>
        <w:t> </w:t>
      </w:r>
      <w:r>
        <w:rPr/>
        <w:t>+</w:t>
      </w:r>
      <w:r>
        <w:rPr>
          <w:spacing w:val="12"/>
        </w:rPr>
        <w:t> </w:t>
      </w:r>
      <w:r>
        <w:rPr>
          <w:i/>
        </w:rPr>
        <w:t>ecoul</w:t>
      </w:r>
      <w:r>
        <w:rPr/>
        <w:t>.</w:t>
      </w:r>
      <w:r>
        <w:rPr>
          <w:spacing w:val="55"/>
        </w:rPr>
        <w:t> </w:t>
      </w:r>
      <w:r>
        <w:rPr/>
        <w:t>If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pair</w:t>
      </w:r>
      <w:r>
        <w:rPr>
          <w:spacing w:val="11"/>
        </w:rPr>
        <w:t> </w:t>
      </w:r>
      <w:r>
        <w:rPr/>
        <w:t>style</w:t>
      </w:r>
      <w:r>
        <w:rPr>
          <w:spacing w:val="11"/>
        </w:rPr>
        <w:t> </w:t>
      </w:r>
      <w:r>
        <w:rPr/>
        <w:t>calculates</w:t>
      </w:r>
      <w:r>
        <w:rPr>
          <w:spacing w:val="11"/>
        </w:rPr>
        <w:t> </w:t>
      </w:r>
      <w:r>
        <w:rPr/>
        <w:t>Coulombic</w:t>
      </w:r>
      <w:r>
        <w:rPr>
          <w:spacing w:val="11"/>
        </w:rPr>
        <w:t> </w:t>
      </w:r>
      <w:r>
        <w:rPr/>
        <w:t>interactions,</w:t>
      </w:r>
      <w:r>
        <w:rPr>
          <w:spacing w:val="14"/>
        </w:rPr>
        <w:t> </w:t>
      </w:r>
      <w:r>
        <w:rPr/>
        <w:t>their</w:t>
      </w:r>
      <w:r>
        <w:rPr>
          <w:spacing w:val="12"/>
        </w:rPr>
        <w:t> </w:t>
      </w:r>
      <w:r>
        <w:rPr/>
        <w:t>energy</w:t>
      </w:r>
      <w:r>
        <w:rPr>
          <w:spacing w:val="10"/>
        </w:rPr>
        <w:t> </w:t>
      </w:r>
      <w:r>
        <w:rPr/>
        <w:t>will</w:t>
      </w:r>
      <w:r>
        <w:rPr>
          <w:spacing w:val="12"/>
        </w:rPr>
        <w:t> </w:t>
      </w:r>
      <w:r>
        <w:rPr/>
        <w:t>be</w:t>
      </w:r>
    </w:p>
    <w:p>
      <w:pPr>
        <w:spacing w:after="0"/>
        <w:jc w:val="both"/>
        <w:sectPr>
          <w:headerReference w:type="default" r:id="rId275"/>
          <w:footerReference w:type="default" r:id="rId27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79" w:right="177"/>
        <w:jc w:val="both"/>
      </w:pPr>
      <w:r>
        <w:rPr/>
        <w:t>tallied in </w:t>
      </w:r>
      <w:r>
        <w:rPr>
          <w:i/>
        </w:rPr>
        <w:t>ecoul</w:t>
      </w:r>
      <w:r>
        <w:rPr/>
        <w:t>.</w:t>
      </w:r>
      <w:r>
        <w:rPr>
          <w:spacing w:val="1"/>
        </w:rPr>
        <w:t> </w:t>
      </w:r>
      <w:r>
        <w:rPr/>
        <w:t>Everything else (whether it is a Lennard-Jones style van der Waals interaction or not) is tallied in</w:t>
      </w:r>
      <w:r>
        <w:rPr>
          <w:spacing w:val="1"/>
        </w:rPr>
        <w:t> </w:t>
      </w:r>
      <w:r>
        <w:rPr>
          <w:i/>
        </w:rPr>
        <w:t>evdwl</w:t>
      </w:r>
      <w:r>
        <w:rPr/>
        <w:t>. If </w:t>
      </w:r>
      <w:r>
        <w:rPr>
          <w:i/>
        </w:rPr>
        <w:t>evalue </w:t>
      </w:r>
      <w:r>
        <w:rPr/>
        <w:t>is blank or specified as </w:t>
      </w:r>
      <w:r>
        <w:rPr>
          <w:i/>
        </w:rPr>
        <w:t>epair</w:t>
      </w:r>
      <w:r>
        <w:rPr/>
        <w:t>, then </w:t>
      </w:r>
      <w:r>
        <w:rPr>
          <w:i/>
        </w:rPr>
        <w:t>epair </w:t>
      </w:r>
      <w:r>
        <w:rPr/>
        <w:t>is stored as a global scalar by this compute. This is useful</w:t>
      </w:r>
      <w:r>
        <w:rPr>
          <w:spacing w:val="1"/>
        </w:rPr>
        <w:t> </w:t>
      </w:r>
      <w:r>
        <w:rPr/>
        <w:t>when</w:t>
      </w:r>
      <w:r>
        <w:rPr>
          <w:spacing w:val="-12"/>
        </w:rPr>
        <w:t> </w:t>
      </w:r>
      <w:r>
        <w:rPr/>
        <w:t>using</w:t>
      </w:r>
      <w:r>
        <w:rPr>
          <w:spacing w:val="-12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hybrid</w:t>
      </w:r>
      <w:r>
        <w:rPr>
          <w:i/>
          <w:color w:val="355F7B"/>
          <w:spacing w:val="-2"/>
        </w:rPr>
        <w:t> </w:t>
      </w:r>
      <w:r>
        <w:rPr/>
        <w:t>if</w:t>
      </w:r>
      <w:r>
        <w:rPr>
          <w:spacing w:val="-12"/>
        </w:rPr>
        <w:t> </w:t>
      </w:r>
      <w:r>
        <w:rPr/>
        <w:t>you</w:t>
      </w:r>
      <w:r>
        <w:rPr>
          <w:spacing w:val="-12"/>
        </w:rPr>
        <w:t> </w:t>
      </w:r>
      <w:r>
        <w:rPr/>
        <w:t>want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know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portion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total</w:t>
      </w:r>
      <w:r>
        <w:rPr>
          <w:spacing w:val="-13"/>
        </w:rPr>
        <w:t> </w:t>
      </w:r>
      <w:r>
        <w:rPr/>
        <w:t>energy</w:t>
      </w:r>
      <w:r>
        <w:rPr>
          <w:spacing w:val="-11"/>
        </w:rPr>
        <w:t> </w:t>
      </w:r>
      <w:r>
        <w:rPr/>
        <w:t>contributed</w:t>
      </w:r>
      <w:r>
        <w:rPr>
          <w:spacing w:val="-13"/>
        </w:rPr>
        <w:t> </w:t>
      </w:r>
      <w:r>
        <w:rPr/>
        <w:t>by</w:t>
      </w:r>
      <w:r>
        <w:rPr>
          <w:spacing w:val="-11"/>
        </w:rPr>
        <w:t> </w:t>
      </w:r>
      <w:r>
        <w:rPr/>
        <w:t>one</w:t>
      </w:r>
      <w:r>
        <w:rPr>
          <w:spacing w:val="-12"/>
        </w:rPr>
        <w:t> </w:t>
      </w:r>
      <w:r>
        <w:rPr/>
        <w:t>sub-style.</w:t>
      </w:r>
      <w:r>
        <w:rPr>
          <w:spacing w:val="8"/>
        </w:rPr>
        <w:t> </w:t>
      </w:r>
      <w:r>
        <w:rPr/>
        <w:t>If</w:t>
      </w:r>
      <w:r>
        <w:rPr>
          <w:spacing w:val="-11"/>
        </w:rPr>
        <w:t> </w:t>
      </w:r>
      <w:r>
        <w:rPr>
          <w:i/>
        </w:rPr>
        <w:t>evalue</w:t>
      </w:r>
      <w:r>
        <w:rPr>
          <w:i/>
          <w:spacing w:val="-48"/>
        </w:rPr>
        <w:t> </w:t>
      </w:r>
      <w:r>
        <w:rPr/>
        <w:t>is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>
          <w:i/>
        </w:rPr>
        <w:t>evdwl</w:t>
      </w:r>
      <w:r>
        <w:rPr>
          <w:i/>
          <w:spacing w:val="4"/>
        </w:rPr>
        <w:t> </w:t>
      </w:r>
      <w:r>
        <w:rPr/>
        <w:t>or</w:t>
      </w:r>
      <w:r>
        <w:rPr>
          <w:spacing w:val="-2"/>
        </w:rPr>
        <w:t> </w:t>
      </w:r>
      <w:r>
        <w:rPr>
          <w:i/>
        </w:rPr>
        <w:t>ecoul</w:t>
      </w:r>
      <w:r>
        <w:rPr/>
        <w:t>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just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portion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stored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scalar.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36588pt;width:468pt;height:54.65pt;mso-position-horizontal-relative:page;mso-position-vertical-relative:paragraph;z-index:-15426560;mso-wrap-distance-left:0;mso-wrap-distance-right:0" coordorigin="1440,307" coordsize="9360,1093">
            <v:shape style="position:absolute;left:1440;top:306;width:9360;height:1093" coordorigin="1440,307" coordsize="9360,1093" path="m10700,307l1540,307,1501,315,1469,336,1448,368,1440,406,1440,1300,1448,1338,1469,1370,1501,1391,1540,1399,10700,1399,10739,1391,10771,1370,10792,1338,10800,1300,10800,406,10792,368,10771,336,10739,315,10700,307xe" filled="true" fillcolor="#86989a" stroked="false">
              <v:path arrowok="t"/>
              <v:fill type="solid"/>
            </v:shape>
            <v:shape style="position:absolute;left:1449;top:316;width:9341;height:1073" coordorigin="1450,317" coordsize="9341,1073" path="m10690,317l1550,317,1511,325,1479,346,1458,378,1450,416,1450,1290,1458,1328,1479,1360,1511,1381,1550,1389,10690,1389,10729,1381,10761,1360,10782,1328,10790,1290,10790,416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09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before="176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energy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returned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2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evdwl</w:t>
                    </w:r>
                    <w:r>
                      <w:rPr>
                        <w:i/>
                        <w:spacing w:val="2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keyword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2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tail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corrections,</w:t>
                    </w:r>
                    <w:r>
                      <w:rPr>
                        <w:spacing w:val="2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even</w:t>
                    </w:r>
                    <w:r>
                      <w:rPr>
                        <w:spacing w:val="2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they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enabled</w:t>
                    </w:r>
                    <w:r>
                      <w:rPr>
                        <w:spacing w:val="2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via</w:t>
                    </w:r>
                    <w:r>
                      <w:rPr>
                        <w:spacing w:val="2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</w:p>
                  <w:p>
                    <w:pPr>
                      <w:spacing w:before="9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i/>
                        <w:color w:val="355F7B"/>
                        <w:sz w:val="20"/>
                      </w:rPr>
                      <w:t>pair_modify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line="249" w:lineRule="auto" w:before="123"/>
        <w:ind w:left="179" w:right="177"/>
        <w:jc w:val="both"/>
      </w:pPr>
      <w:r>
        <w:rPr/>
        <w:t>Some pair styles tally additional quantities, e.g. a breakdown of potential energy into 14 components is tallied by the</w:t>
      </w:r>
      <w:r>
        <w:rPr>
          <w:spacing w:val="-47"/>
        </w:rPr>
        <w:t> </w:t>
      </w:r>
      <w:r>
        <w:rPr>
          <w:i/>
          <w:color w:val="355F7B"/>
        </w:rPr>
        <w:t>pair_style reaxff </w:t>
      </w:r>
      <w:r>
        <w:rPr/>
        <w:t>command. These values (1 or more) are stored as a global vector by this compute. See the page for</w:t>
      </w:r>
      <w:r>
        <w:rPr>
          <w:spacing w:val="1"/>
        </w:rPr>
        <w:t> </w:t>
      </w:r>
      <w:r>
        <w:rPr>
          <w:i/>
          <w:color w:val="355F7B"/>
        </w:rPr>
        <w:t>individual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pair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styles </w:t>
      </w:r>
      <w:r>
        <w:rPr/>
        <w:t>for</w:t>
      </w:r>
      <w:r>
        <w:rPr>
          <w:spacing w:val="-2"/>
        </w:rPr>
        <w:t> </w:t>
      </w:r>
      <w:r>
        <w:rPr/>
        <w:t>info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values.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1210"/>
      <w:bookmarkEnd w:id="1210"/>
      <w:r>
        <w:rPr>
          <w:b w:val="0"/>
        </w:rPr>
      </w:r>
      <w:bookmarkStart w:name="Output info" w:id="1211"/>
      <w:bookmarkEnd w:id="121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pict>
          <v:shape style="position:absolute;margin-left:174.201996pt;margin-top:26.069908pt;width:7.75pt;height:17.3pt;mso-position-horizontal-relative:page;mso-position-vertical-relative:paragraph;z-index:-2657945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≥</w:t>
                  </w:r>
                </w:p>
              </w:txbxContent>
            </v:textbox>
            <w10:wrap type="none"/>
          </v:shape>
        </w:pic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global</w:t>
      </w:r>
      <w:r>
        <w:rPr>
          <w:spacing w:val="-3"/>
        </w:rPr>
        <w:t> </w:t>
      </w:r>
      <w:r>
        <w:rPr/>
        <w:t>scalar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>
          <w:i/>
        </w:rPr>
        <w:t>epair</w:t>
      </w:r>
      <w:r>
        <w:rPr>
          <w:i/>
          <w:spacing w:val="6"/>
        </w:rPr>
        <w:t> </w:t>
      </w:r>
      <w:r>
        <w:rPr/>
        <w:t>or</w:t>
      </w:r>
      <w:r>
        <w:rPr>
          <w:spacing w:val="-4"/>
        </w:rPr>
        <w:t> </w:t>
      </w:r>
      <w:r>
        <w:rPr>
          <w:i/>
        </w:rPr>
        <w:t>evdwl</w:t>
      </w:r>
      <w:r>
        <w:rPr>
          <w:i/>
          <w:spacing w:val="2"/>
        </w:rPr>
        <w:t> </w:t>
      </w:r>
      <w:r>
        <w:rPr/>
        <w:t>or</w:t>
      </w:r>
      <w:r>
        <w:rPr>
          <w:spacing w:val="-4"/>
        </w:rPr>
        <w:t> </w:t>
      </w:r>
      <w:r>
        <w:rPr>
          <w:i/>
        </w:rPr>
        <w:t>ecoul</w:t>
      </w:r>
      <w:r>
        <w:rPr/>
        <w:t>.</w:t>
      </w:r>
      <w:r>
        <w:rPr>
          <w:spacing w:val="13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pair</w:t>
      </w:r>
      <w:r>
        <w:rPr>
          <w:spacing w:val="-3"/>
        </w:rPr>
        <w:t> </w:t>
      </w:r>
      <w:r>
        <w:rPr/>
        <w:t>style</w:t>
      </w:r>
      <w:r>
        <w:rPr>
          <w:spacing w:val="-4"/>
        </w:rPr>
        <w:t> </w:t>
      </w:r>
      <w:r>
        <w:rPr/>
        <w:t>supports</w:t>
      </w:r>
      <w:r>
        <w:rPr>
          <w:spacing w:val="-3"/>
        </w:rPr>
        <w:t> </w:t>
      </w:r>
      <w:r>
        <w:rPr/>
        <w:t>it,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calculates</w:t>
      </w:r>
      <w:r>
        <w:rPr>
          <w:spacing w:val="-47"/>
        </w:rPr>
        <w:t> </w:t>
      </w:r>
      <w:r>
        <w:rPr/>
        <w:t>a global vector of length</w:t>
      </w:r>
      <w:r>
        <w:rPr>
          <w:spacing w:val="1"/>
        </w:rPr>
        <w:t> </w:t>
      </w:r>
      <w:r>
        <w:rPr/>
        <w:t>1, as determined by the pair style. These values can be used by any command that uses</w:t>
      </w:r>
      <w:r>
        <w:rPr>
          <w:spacing w:val="1"/>
        </w:rPr>
        <w:t> </w:t>
      </w:r>
      <w:r>
        <w:rPr/>
        <w:t>global scalar or vector values from a compute as input. See the </w:t>
      </w:r>
      <w:r>
        <w:rPr>
          <w:i/>
          <w:color w:val="355F7B"/>
        </w:rPr>
        <w:t>Howto output </w:t>
      </w:r>
      <w:r>
        <w:rPr/>
        <w:t>doc page for an overview of LAMMPS</w:t>
      </w:r>
      <w:r>
        <w:rPr>
          <w:spacing w:val="-47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6"/>
        </w:rPr>
        <w:t> </w:t>
      </w:r>
      <w:r>
        <w:rPr/>
        <w:t>scalar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6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“extensive”.</w:t>
      </w:r>
    </w:p>
    <w:p>
      <w:pPr>
        <w:pStyle w:val="BodyText"/>
        <w:spacing w:line="249" w:lineRule="auto" w:before="128"/>
        <w:ind w:left="179" w:right="177"/>
        <w:jc w:val="both"/>
      </w:pPr>
      <w:r>
        <w:rPr/>
        <w:t>The scalar value will be in energy </w:t>
      </w:r>
      <w:r>
        <w:rPr>
          <w:i/>
          <w:color w:val="355F7B"/>
        </w:rPr>
        <w:t>units</w:t>
      </w:r>
      <w:r>
        <w:rPr/>
        <w:t>. The vector values will typically also be in energy </w:t>
      </w:r>
      <w:r>
        <w:rPr>
          <w:i/>
          <w:color w:val="355F7B"/>
        </w:rPr>
        <w:t>units</w:t>
      </w:r>
      <w:r>
        <w:rPr/>
        <w:t>, but see the page 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details.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1212"/>
      <w:bookmarkEnd w:id="1212"/>
      <w:r>
        <w:rPr>
          <w:b w:val="0"/>
        </w:rPr>
      </w:r>
      <w:bookmarkStart w:name="Restrictions" w:id="1213"/>
      <w:bookmarkEnd w:id="1213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1214"/>
      <w:bookmarkEnd w:id="1214"/>
      <w:r>
        <w:rPr>
          <w:b w:val="0"/>
        </w:rPr>
      </w:r>
      <w:bookmarkStart w:name="Related commands" w:id="1215"/>
      <w:bookmarkEnd w:id="121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both"/>
        <w:rPr>
          <w:i/>
          <w:sz w:val="20"/>
        </w:rPr>
      </w:pPr>
      <w:hyperlink w:history="true" w:anchor="_bookmark7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pe</w:t>
        </w:r>
      </w:hyperlink>
      <w:r>
        <w:rPr>
          <w:sz w:val="20"/>
        </w:rPr>
        <w:t>,</w:t>
      </w:r>
      <w:r>
        <w:rPr>
          <w:spacing w:val="-3"/>
          <w:sz w:val="20"/>
        </w:rPr>
        <w:t> </w:t>
      </w:r>
      <w:hyperlink w:history="true" w:anchor="_bookmark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bond</w:t>
        </w:r>
      </w:hyperlink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pair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1216"/>
      <w:bookmarkEnd w:id="1216"/>
      <w:r>
        <w:rPr>
          <w:b w:val="0"/>
        </w:rPr>
      </w:r>
      <w:bookmarkStart w:name="Default" w:id="1217"/>
      <w:bookmarkEnd w:id="1217"/>
      <w:r>
        <w:rPr>
          <w:color w:val="20435C"/>
        </w:rPr>
        <w:t>Default</w:t>
      </w:r>
    </w:p>
    <w:p>
      <w:pPr>
        <w:spacing w:before="250"/>
        <w:ind w:left="179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keyword</w:t>
      </w:r>
      <w:r>
        <w:rPr>
          <w:spacing w:val="-5"/>
          <w:sz w:val="20"/>
        </w:rPr>
        <w:t> </w:t>
      </w:r>
      <w:r>
        <w:rPr>
          <w:sz w:val="20"/>
        </w:rPr>
        <w:t>defaults</w:t>
      </w:r>
      <w:r>
        <w:rPr>
          <w:spacing w:val="-5"/>
          <w:sz w:val="20"/>
        </w:rPr>
        <w:t> </w:t>
      </w:r>
      <w:r>
        <w:rPr>
          <w:sz w:val="20"/>
        </w:rPr>
        <w:t>are</w:t>
      </w:r>
      <w:r>
        <w:rPr>
          <w:spacing w:val="-5"/>
          <w:sz w:val="20"/>
        </w:rPr>
        <w:t> </w:t>
      </w:r>
      <w:r>
        <w:rPr>
          <w:i/>
          <w:sz w:val="20"/>
        </w:rPr>
        <w:t>evalue</w:t>
      </w:r>
      <w:r>
        <w:rPr>
          <w:i/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epair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nsub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0.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3"/>
        <w:jc w:val="left"/>
      </w:pPr>
      <w:bookmarkStart w:name="compute pair/local command" w:id="1218"/>
      <w:bookmarkEnd w:id="1218"/>
      <w:r>
        <w:rPr>
          <w:b w:val="0"/>
        </w:rPr>
      </w:r>
      <w:bookmarkStart w:name="compute pair/local command" w:id="1219"/>
      <w:bookmarkEnd w:id="1219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pair/local</w:t>
      </w:r>
      <w:r>
        <w:rPr>
          <w:color w:val="20435C"/>
          <w:spacing w:val="4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220"/>
      <w:bookmarkEnd w:id="1220"/>
      <w:r>
        <w:rPr>
          <w:b w:val="0"/>
        </w:rPr>
      </w:r>
      <w:bookmarkStart w:name="Syntax" w:id="1221"/>
      <w:bookmarkEnd w:id="1221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3482pt;width:474.8pt;height:18.75pt;mso-position-horizontal-relative:page;mso-position-vertical-relative:paragraph;z-index:-1542604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value1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value2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pair/local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appended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77"/>
          <w:footerReference w:type="default" r:id="rId27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0" w:after="0"/>
        <w:ind w:left="678" w:right="0" w:hanging="171"/>
        <w:jc w:val="left"/>
        <w:rPr>
          <w:sz w:val="20"/>
        </w:rPr>
      </w:pPr>
      <w:r>
        <w:rPr>
          <w:w w:val="95"/>
          <w:sz w:val="20"/>
        </w:rPr>
        <w:t>value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dist</w:t>
      </w:r>
      <w:r>
        <w:rPr>
          <w:i/>
          <w:spacing w:val="20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dx</w:t>
      </w:r>
      <w:r>
        <w:rPr>
          <w:i/>
          <w:spacing w:val="16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dy</w:t>
      </w:r>
      <w:r>
        <w:rPr>
          <w:i/>
          <w:spacing w:val="12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dz</w:t>
      </w:r>
      <w:r>
        <w:rPr>
          <w:i/>
          <w:spacing w:val="14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eng</w:t>
      </w:r>
      <w:r>
        <w:rPr>
          <w:i/>
          <w:spacing w:val="9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10"/>
          <w:w w:val="95"/>
          <w:sz w:val="20"/>
        </w:rPr>
        <w:t> </w:t>
      </w:r>
      <w:r>
        <w:rPr>
          <w:i/>
          <w:w w:val="95"/>
          <w:sz w:val="20"/>
        </w:rPr>
        <w:t>force</w:t>
      </w:r>
      <w:r>
        <w:rPr>
          <w:i/>
          <w:spacing w:val="9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fx</w:t>
      </w:r>
      <w:r>
        <w:rPr>
          <w:i/>
          <w:spacing w:val="16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fy</w:t>
      </w:r>
      <w:r>
        <w:rPr>
          <w:i/>
          <w:spacing w:val="12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fz</w:t>
      </w:r>
      <w:r>
        <w:rPr>
          <w:i/>
          <w:spacing w:val="14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p1</w:t>
      </w:r>
      <w:r>
        <w:rPr>
          <w:i/>
          <w:spacing w:val="10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i/>
          <w:w w:val="95"/>
          <w:sz w:val="20"/>
        </w:rPr>
        <w:t>p2</w:t>
      </w:r>
      <w:r>
        <w:rPr>
          <w:i/>
          <w:spacing w:val="9"/>
          <w:w w:val="95"/>
          <w:sz w:val="20"/>
        </w:rPr>
        <w:t> </w:t>
      </w:r>
      <w:r>
        <w:rPr>
          <w:w w:val="95"/>
          <w:sz w:val="20"/>
        </w:rPr>
        <w:t>or</w:t>
      </w:r>
      <w:r>
        <w:rPr>
          <w:spacing w:val="9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-19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-20"/>
          <w:w w:val="95"/>
          <w:sz w:val="20"/>
        </w:rPr>
        <w:t> </w:t>
      </w:r>
      <w:r>
        <w:rPr>
          <w:w w:val="95"/>
          <w:sz w:val="20"/>
        </w:rPr>
        <w:t>.</w:t>
      </w:r>
    </w:p>
    <w:p>
      <w:pPr>
        <w:pStyle w:val="BodyText"/>
        <w:spacing w:line="273" w:lineRule="exact" w:before="97"/>
        <w:ind w:left="678"/>
        <w:rPr>
          <w:rFonts w:ascii="Lucida Sans Unicode"/>
        </w:rPr>
      </w:pPr>
      <w:r>
        <w:rPr>
          <w:rFonts w:ascii="Lucida Sans Unicode"/>
          <w:w w:val="90"/>
        </w:rPr>
        <w:t>dist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pairwise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distance</w:t>
      </w:r>
    </w:p>
    <w:p>
      <w:pPr>
        <w:pStyle w:val="BodyText"/>
        <w:spacing w:line="187" w:lineRule="auto" w:before="14"/>
        <w:ind w:left="678" w:right="5196"/>
        <w:rPr>
          <w:rFonts w:ascii="Lucida Sans Unicode"/>
        </w:rPr>
      </w:pPr>
      <w:r>
        <w:rPr>
          <w:rFonts w:ascii="Lucida Sans Unicode"/>
          <w:w w:val="85"/>
        </w:rPr>
        <w:t>dx,dy,dz</w:t>
      </w:r>
      <w:r>
        <w:rPr>
          <w:rFonts w:ascii="Lucida Sans Unicode"/>
          <w:spacing w:val="30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29"/>
          <w:w w:val="85"/>
        </w:rPr>
        <w:t> </w:t>
      </w:r>
      <w:r>
        <w:rPr>
          <w:rFonts w:ascii="Lucida Sans Unicode"/>
          <w:w w:val="85"/>
        </w:rPr>
        <w:t>components</w:t>
      </w:r>
      <w:r>
        <w:rPr>
          <w:rFonts w:ascii="Lucida Sans Unicode"/>
          <w:spacing w:val="30"/>
          <w:w w:val="85"/>
        </w:rPr>
        <w:t> </w:t>
      </w:r>
      <w:r>
        <w:rPr>
          <w:rFonts w:ascii="Lucida Sans Unicode"/>
          <w:w w:val="85"/>
        </w:rPr>
        <w:t>of</w:t>
      </w:r>
      <w:r>
        <w:rPr>
          <w:rFonts w:ascii="Lucida Sans Unicode"/>
          <w:spacing w:val="30"/>
          <w:w w:val="85"/>
        </w:rPr>
        <w:t> </w:t>
      </w:r>
      <w:r>
        <w:rPr>
          <w:rFonts w:ascii="Lucida Sans Unicode"/>
          <w:w w:val="85"/>
        </w:rPr>
        <w:t>pairwise</w:t>
      </w:r>
      <w:r>
        <w:rPr>
          <w:rFonts w:ascii="Lucida Sans Unicode"/>
          <w:spacing w:val="30"/>
          <w:w w:val="85"/>
        </w:rPr>
        <w:t> </w:t>
      </w:r>
      <w:r>
        <w:rPr>
          <w:rFonts w:ascii="Lucida Sans Unicode"/>
          <w:w w:val="85"/>
        </w:rPr>
        <w:t>distance</w:t>
      </w:r>
      <w:r>
        <w:rPr>
          <w:rFonts w:ascii="Lucida Sans Unicode"/>
          <w:spacing w:val="-50"/>
          <w:w w:val="85"/>
        </w:rPr>
        <w:t> </w:t>
      </w:r>
      <w:r>
        <w:rPr>
          <w:rFonts w:ascii="Lucida Sans Unicode"/>
          <w:w w:val="95"/>
        </w:rPr>
        <w:t>eng</w:t>
      </w:r>
      <w:r>
        <w:rPr>
          <w:rFonts w:ascii="Lucida Sans Unicode"/>
          <w:spacing w:val="3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pairwise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energy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force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pairwise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force</w:t>
      </w:r>
    </w:p>
    <w:p>
      <w:pPr>
        <w:pStyle w:val="BodyText"/>
        <w:spacing w:line="239" w:lineRule="exact"/>
        <w:ind w:left="678"/>
        <w:rPr>
          <w:rFonts w:ascii="Lucida Sans Unicode"/>
        </w:rPr>
      </w:pPr>
      <w:r>
        <w:rPr>
          <w:rFonts w:ascii="Lucida Sans Unicode"/>
          <w:w w:val="85"/>
        </w:rPr>
        <w:t>fx,fy,fz</w:t>
      </w:r>
      <w:r>
        <w:rPr>
          <w:rFonts w:ascii="Lucida Sans Unicode"/>
          <w:spacing w:val="21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20"/>
          <w:w w:val="85"/>
        </w:rPr>
        <w:t> </w:t>
      </w:r>
      <w:r>
        <w:rPr>
          <w:rFonts w:ascii="Lucida Sans Unicode"/>
          <w:w w:val="85"/>
        </w:rPr>
        <w:t>components</w:t>
      </w:r>
      <w:r>
        <w:rPr>
          <w:rFonts w:ascii="Lucida Sans Unicode"/>
          <w:spacing w:val="21"/>
          <w:w w:val="85"/>
        </w:rPr>
        <w:t> </w:t>
      </w:r>
      <w:r>
        <w:rPr>
          <w:rFonts w:ascii="Lucida Sans Unicode"/>
          <w:w w:val="85"/>
        </w:rPr>
        <w:t>of</w:t>
      </w:r>
      <w:r>
        <w:rPr>
          <w:rFonts w:ascii="Lucida Sans Unicode"/>
          <w:spacing w:val="21"/>
          <w:w w:val="85"/>
        </w:rPr>
        <w:t> </w:t>
      </w:r>
      <w:r>
        <w:rPr>
          <w:rFonts w:ascii="Lucida Sans Unicode"/>
          <w:w w:val="85"/>
        </w:rPr>
        <w:t>pairwise</w:t>
      </w:r>
      <w:r>
        <w:rPr>
          <w:rFonts w:ascii="Lucida Sans Unicode"/>
          <w:spacing w:val="21"/>
          <w:w w:val="85"/>
        </w:rPr>
        <w:t> </w:t>
      </w:r>
      <w:r>
        <w:rPr>
          <w:rFonts w:ascii="Lucida Sans Unicode"/>
          <w:w w:val="85"/>
        </w:rPr>
        <w:t>force</w:t>
      </w:r>
    </w:p>
    <w:p>
      <w:pPr>
        <w:pStyle w:val="BodyText"/>
        <w:spacing w:line="27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p1,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p2,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...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pair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style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specific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quantities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allowed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values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4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keyword/arg</w:t>
      </w:r>
      <w:r>
        <w:rPr>
          <w:spacing w:val="-5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i/>
          <w:sz w:val="20"/>
        </w:rPr>
        <w:t>cutoff</w:t>
      </w:r>
    </w:p>
    <w:p>
      <w:pPr>
        <w:pStyle w:val="BodyText"/>
        <w:spacing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cutoff</w:t>
      </w:r>
      <w:r>
        <w:rPr>
          <w:rFonts w:ascii="Lucida Sans Unicode"/>
          <w:spacing w:val="15"/>
          <w:w w:val="90"/>
        </w:rPr>
        <w:t> </w:t>
      </w:r>
      <w:r>
        <w:rPr>
          <w:rFonts w:ascii="Lucida Sans Unicode"/>
          <w:w w:val="90"/>
        </w:rPr>
        <w:t>arg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radius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222"/>
      <w:bookmarkEnd w:id="1222"/>
      <w:r>
        <w:rPr>
          <w:b w:val="0"/>
        </w:rPr>
      </w:r>
      <w:bookmarkStart w:name="Examples" w:id="1223"/>
      <w:bookmarkEnd w:id="1223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546pt;width:474.8pt;height:54.6pt;mso-position-horizontal-relative:page;mso-position-vertical-relative:paragraph;z-index:-15425024;mso-wrap-distance-left:0;mso-wrap-distance-right:0" coordorigin="1372,257" coordsize="9496,1092">
            <v:shape style="position:absolute;left:1372;top:257;width:9496;height:1092" coordorigin="1372,257" coordsize="9496,1092" path="m10808,257l1432,257,1409,262,1390,275,1377,294,1372,317,1372,1290,1377,1313,1390,1332,1409,1345,1432,1349,10808,1349,10831,1345,10850,1332,10863,1313,10868,1290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076" coordorigin="1380,265" coordsize="9480,1076" path="m10800,265l1440,265,1417,270,1398,283,1385,302,1380,325,1380,1282,1385,1305,1398,1324,1417,1337,1440,1341,10800,1341,10823,1337,10842,1324,10855,1305,10860,1282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092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eng</w:t>
                    </w:r>
                  </w:p>
                  <w:p>
                    <w:pPr>
                      <w:spacing w:line="187" w:lineRule="auto" w:before="15"/>
                      <w:ind w:left="67" w:right="541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local dist eng force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local dist eng fx fy fz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dist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fx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fy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fz p1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p2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224"/>
      <w:bookmarkEnd w:id="1224"/>
      <w:r>
        <w:rPr/>
      </w:r>
      <w:bookmarkStart w:name="Description" w:id="1225"/>
      <w:bookmarkEnd w:id="1225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properties of individual pairwise interactions. The number of datums generated,</w:t>
      </w:r>
      <w:r>
        <w:rPr>
          <w:spacing w:val="-47"/>
        </w:rPr>
        <w:t> </w:t>
      </w:r>
      <w:r>
        <w:rPr/>
        <w:t>aggregated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processors,</w:t>
      </w:r>
      <w:r>
        <w:rPr>
          <w:spacing w:val="-2"/>
        </w:rPr>
        <w:t> </w:t>
      </w:r>
      <w:r>
        <w:rPr/>
        <w:t>equals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pairwise</w:t>
      </w:r>
      <w:r>
        <w:rPr>
          <w:spacing w:val="-2"/>
        </w:rPr>
        <w:t> </w:t>
      </w:r>
      <w:r>
        <w:rPr/>
        <w:t>interactions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11"/>
        </w:rPr>
        <w:t> </w:t>
      </w:r>
      <w:r>
        <w:rPr/>
        <w:t>local</w:t>
      </w:r>
      <w:r>
        <w:rPr>
          <w:spacing w:val="-11"/>
        </w:rPr>
        <w:t> </w:t>
      </w:r>
      <w:r>
        <w:rPr/>
        <w:t>data</w:t>
      </w:r>
      <w:r>
        <w:rPr>
          <w:spacing w:val="-10"/>
        </w:rPr>
        <w:t> </w:t>
      </w:r>
      <w:r>
        <w:rPr/>
        <w:t>stored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command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looping</w:t>
      </w:r>
      <w:r>
        <w:rPr>
          <w:spacing w:val="-11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pairwise</w:t>
      </w:r>
      <w:r>
        <w:rPr>
          <w:spacing w:val="-11"/>
        </w:rPr>
        <w:t> </w:t>
      </w:r>
      <w:r>
        <w:rPr/>
        <w:t>neighbor</w:t>
      </w:r>
      <w:r>
        <w:rPr>
          <w:spacing w:val="-10"/>
        </w:rPr>
        <w:t> </w:t>
      </w:r>
      <w:r>
        <w:rPr/>
        <w:t>list.</w:t>
      </w:r>
      <w:r>
        <w:rPr>
          <w:spacing w:val="8"/>
        </w:rPr>
        <w:t> </w:t>
      </w:r>
      <w:r>
        <w:rPr/>
        <w:t>Info</w:t>
      </w:r>
      <w:r>
        <w:rPr>
          <w:spacing w:val="-11"/>
        </w:rPr>
        <w:t> </w:t>
      </w:r>
      <w:r>
        <w:rPr/>
        <w:t>about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individual</w:t>
      </w:r>
      <w:r>
        <w:rPr>
          <w:spacing w:val="-48"/>
        </w:rPr>
        <w:t> </w:t>
      </w:r>
      <w:r>
        <w:rPr>
          <w:w w:val="95"/>
        </w:rPr>
        <w:t>pairwise interaction will only be included if both atoms in the pair are in the specified compute group, and if the current</w:t>
      </w:r>
      <w:r>
        <w:rPr>
          <w:spacing w:val="1"/>
          <w:w w:val="95"/>
        </w:rPr>
        <w:t> </w:t>
      </w:r>
      <w:r>
        <w:rPr/>
        <w:t>pairwise distance is less than the force cutoff distance for that interaction, as defined by the </w:t>
      </w:r>
      <w:r>
        <w:rPr>
          <w:i/>
          <w:color w:val="355F7B"/>
        </w:rPr>
        <w:t>pair_style </w:t>
      </w:r>
      <w:r>
        <w:rPr/>
        <w:t>and </w:t>
      </w:r>
      <w:r>
        <w:rPr>
          <w:i/>
          <w:color w:val="355F7B"/>
        </w:rPr>
        <w:t>pair_coeff</w:t>
      </w:r>
      <w:r>
        <w:rPr>
          <w:i/>
          <w:color w:val="355F7B"/>
          <w:spacing w:val="-47"/>
        </w:rPr>
        <w:t> </w:t>
      </w:r>
      <w:r>
        <w:rPr/>
        <w:t>commands.</w:t>
      </w:r>
    </w:p>
    <w:p>
      <w:pPr>
        <w:pStyle w:val="BodyText"/>
        <w:spacing w:line="249" w:lineRule="auto" w:before="116"/>
        <w:ind w:left="179" w:right="178"/>
        <w:jc w:val="both"/>
      </w:pPr>
      <w:r>
        <w:rPr>
          <w:w w:val="95"/>
        </w:rPr>
        <w:t>The value </w:t>
      </w:r>
      <w:r>
        <w:rPr>
          <w:i/>
          <w:w w:val="95"/>
        </w:rPr>
        <w:t>dist </w:t>
      </w:r>
      <w:r>
        <w:rPr>
          <w:w w:val="95"/>
        </w:rPr>
        <w:t>is the distance between the pair of atoms.</w:t>
      </w:r>
      <w:r>
        <w:rPr>
          <w:spacing w:val="1"/>
          <w:w w:val="95"/>
        </w:rPr>
        <w:t> </w:t>
      </w:r>
      <w:r>
        <w:rPr>
          <w:w w:val="95"/>
        </w:rPr>
        <w:t>The values </w:t>
      </w:r>
      <w:r>
        <w:rPr>
          <w:i/>
          <w:w w:val="95"/>
        </w:rPr>
        <w:t>dx</w:t>
      </w:r>
      <w:r>
        <w:rPr>
          <w:w w:val="95"/>
        </w:rPr>
        <w:t>, </w:t>
      </w:r>
      <w:r>
        <w:rPr>
          <w:i/>
          <w:w w:val="95"/>
        </w:rPr>
        <w:t>dy</w:t>
      </w:r>
      <w:r>
        <w:rPr>
          <w:w w:val="95"/>
        </w:rPr>
        <w:t>, and </w:t>
      </w:r>
      <w:r>
        <w:rPr>
          <w:i/>
          <w:w w:val="95"/>
        </w:rPr>
        <w:t>dz </w:t>
      </w:r>
      <w:r>
        <w:rPr>
          <w:w w:val="95"/>
        </w:rPr>
        <w:t>are the </w:t>
      </w:r>
      <w:r>
        <w:rPr>
          <w:rFonts w:ascii="Cambria"/>
          <w:w w:val="95"/>
        </w:rPr>
        <w:t>(</w:t>
      </w:r>
      <w:r>
        <w:rPr>
          <w:i/>
          <w:w w:val="95"/>
        </w:rPr>
        <w:t>x</w:t>
      </w:r>
      <w:r>
        <w:rPr>
          <w:rFonts w:ascii="Cambria"/>
          <w:w w:val="95"/>
        </w:rPr>
        <w:t>, </w:t>
      </w:r>
      <w:r>
        <w:rPr>
          <w:i/>
          <w:w w:val="95"/>
        </w:rPr>
        <w:t>y</w:t>
      </w:r>
      <w:r>
        <w:rPr>
          <w:rFonts w:ascii="Cambria"/>
          <w:w w:val="95"/>
        </w:rPr>
        <w:t>, </w:t>
      </w:r>
      <w:r>
        <w:rPr>
          <w:i/>
          <w:w w:val="95"/>
        </w:rPr>
        <w:t>z</w:t>
      </w:r>
      <w:r>
        <w:rPr>
          <w:rFonts w:ascii="Cambria"/>
          <w:w w:val="95"/>
        </w:rPr>
        <w:t>) </w:t>
      </w:r>
      <w:r>
        <w:rPr>
          <w:w w:val="95"/>
        </w:rPr>
        <w:t>components of the</w:t>
      </w:r>
      <w:r>
        <w:rPr>
          <w:spacing w:val="1"/>
          <w:w w:val="95"/>
        </w:rPr>
        <w:t> </w:t>
      </w:r>
      <w:r>
        <w:rPr>
          <w:i/>
        </w:rPr>
        <w:t>distance</w:t>
      </w:r>
      <w:r>
        <w:rPr>
          <w:i/>
          <w:spacing w:val="-9"/>
        </w:rPr>
        <w:t> </w:t>
      </w:r>
      <w:r>
        <w:rPr/>
        <w:t>between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pair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atoms.</w:t>
      </w:r>
      <w:r>
        <w:rPr>
          <w:spacing w:val="9"/>
        </w:rPr>
        <w:t> </w:t>
      </w:r>
      <w:r>
        <w:rPr/>
        <w:t>This</w:t>
      </w:r>
      <w:r>
        <w:rPr>
          <w:spacing w:val="-8"/>
        </w:rPr>
        <w:t> </w:t>
      </w:r>
      <w:r>
        <w:rPr/>
        <w:t>value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always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atom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higher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one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lower</w:t>
      </w:r>
      <w:r>
        <w:rPr>
          <w:spacing w:val="-47"/>
        </w:rPr>
        <w:t> </w:t>
      </w:r>
      <w:r>
        <w:rPr/>
        <w:t>atom</w:t>
      </w:r>
      <w:r>
        <w:rPr>
          <w:spacing w:val="-2"/>
        </w:rPr>
        <w:t> </w:t>
      </w:r>
      <w:r>
        <w:rPr/>
        <w:t>ID.</w:t>
      </w:r>
    </w:p>
    <w:p>
      <w:pPr>
        <w:pStyle w:val="BodyText"/>
        <w:spacing w:before="118"/>
        <w:ind w:left="179"/>
        <w:jc w:val="both"/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>
          <w:i/>
        </w:rPr>
        <w:t>eng</w:t>
      </w:r>
      <w:r>
        <w:rPr>
          <w:i/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energy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pair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atoms.</w:t>
      </w:r>
    </w:p>
    <w:p>
      <w:pPr>
        <w:pStyle w:val="BodyText"/>
        <w:spacing w:line="247" w:lineRule="auto" w:before="129"/>
        <w:ind w:left="179" w:right="177"/>
        <w:jc w:val="both"/>
      </w:pPr>
      <w:r>
        <w:rPr/>
        <w:t>The value </w:t>
      </w:r>
      <w:r>
        <w:rPr>
          <w:i/>
        </w:rPr>
        <w:t>force </w:t>
      </w:r>
      <w:r>
        <w:rPr/>
        <w:t>is the force acting between the pair of atoms, which is positive for a repulsive force and negative for</w:t>
      </w:r>
      <w:r>
        <w:rPr>
          <w:spacing w:val="-47"/>
        </w:rPr>
        <w:t> </w:t>
      </w:r>
      <w:r>
        <w:rPr>
          <w:spacing w:val="-1"/>
        </w:rPr>
        <w:t>an attractive force. The values </w:t>
      </w:r>
      <w:r>
        <w:rPr>
          <w:i/>
          <w:spacing w:val="-1"/>
        </w:rPr>
        <w:t>fx</w:t>
      </w:r>
      <w:r>
        <w:rPr>
          <w:spacing w:val="-1"/>
        </w:rPr>
        <w:t>, </w:t>
      </w:r>
      <w:r>
        <w:rPr>
          <w:i/>
          <w:spacing w:val="-1"/>
        </w:rPr>
        <w:t>fy</w:t>
      </w:r>
      <w:r>
        <w:rPr>
          <w:spacing w:val="-1"/>
        </w:rPr>
        <w:t>, and </w:t>
      </w:r>
      <w:r>
        <w:rPr>
          <w:i/>
          <w:spacing w:val="-1"/>
        </w:rPr>
        <w:t>fz </w:t>
      </w:r>
      <w:r>
        <w:rPr>
          <w:spacing w:val="-1"/>
        </w:rPr>
        <w:t>are the </w:t>
      </w:r>
      <w:r>
        <w:rPr>
          <w:rFonts w:ascii="Cambria"/>
          <w:spacing w:val="-1"/>
        </w:rPr>
        <w:t>(</w:t>
      </w:r>
      <w:r>
        <w:rPr>
          <w:i/>
          <w:spacing w:val="-1"/>
        </w:rPr>
        <w:t>x</w:t>
      </w:r>
      <w:r>
        <w:rPr>
          <w:rFonts w:ascii="Cambria"/>
          <w:spacing w:val="-1"/>
        </w:rPr>
        <w:t>, </w:t>
      </w:r>
      <w:r>
        <w:rPr>
          <w:i/>
          <w:spacing w:val="-1"/>
        </w:rPr>
        <w:t>y</w:t>
      </w:r>
      <w:r>
        <w:rPr>
          <w:rFonts w:ascii="Cambria"/>
          <w:spacing w:val="-1"/>
        </w:rPr>
        <w:t>, </w:t>
      </w:r>
      <w:r>
        <w:rPr>
          <w:i/>
          <w:spacing w:val="-1"/>
        </w:rPr>
        <w:t>z</w:t>
      </w:r>
      <w:r>
        <w:rPr>
          <w:rFonts w:ascii="Cambria"/>
          <w:spacing w:val="-1"/>
        </w:rPr>
        <w:t>) </w:t>
      </w:r>
      <w:r>
        <w:rPr>
          <w:spacing w:val="-1"/>
        </w:rPr>
        <w:t>components of </w:t>
      </w:r>
      <w:r>
        <w:rPr>
          <w:i/>
          <w:spacing w:val="-1"/>
        </w:rPr>
        <w:t>force </w:t>
      </w:r>
      <w:r>
        <w:rPr>
          <w:spacing w:val="-1"/>
        </w:rPr>
        <w:t>on atom I. For pair </w:t>
      </w:r>
      <w:r>
        <w:rPr/>
        <w:t>styles that apply</w:t>
      </w:r>
      <w:r>
        <w:rPr>
          <w:spacing w:val="1"/>
        </w:rPr>
        <w:t> </w:t>
      </w:r>
      <w:r>
        <w:rPr>
          <w:spacing w:val="-1"/>
        </w:rPr>
        <w:t>non-central forces, such as </w:t>
      </w:r>
      <w:r>
        <w:rPr>
          <w:i/>
          <w:color w:val="355F7B"/>
          <w:spacing w:val="-1"/>
        </w:rPr>
        <w:t>granular pair styles</w:t>
      </w:r>
      <w:r>
        <w:rPr>
          <w:spacing w:val="-1"/>
        </w:rPr>
        <w:t>, these values only include the </w:t>
      </w:r>
      <w:r>
        <w:rPr>
          <w:rFonts w:ascii="Cambria"/>
          <w:spacing w:val="-1"/>
        </w:rPr>
        <w:t>(</w:t>
      </w:r>
      <w:r>
        <w:rPr>
          <w:i/>
          <w:spacing w:val="-1"/>
        </w:rPr>
        <w:t>x</w:t>
      </w:r>
      <w:r>
        <w:rPr>
          <w:rFonts w:ascii="Cambria"/>
          <w:spacing w:val="-1"/>
        </w:rPr>
        <w:t>, </w:t>
      </w:r>
      <w:r>
        <w:rPr>
          <w:i/>
          <w:spacing w:val="-1"/>
        </w:rPr>
        <w:t>y</w:t>
      </w:r>
      <w:r>
        <w:rPr>
          <w:rFonts w:ascii="Cambria"/>
          <w:spacing w:val="-1"/>
        </w:rPr>
        <w:t>, </w:t>
      </w:r>
      <w:r>
        <w:rPr>
          <w:i/>
          <w:spacing w:val="-1"/>
        </w:rPr>
        <w:t>z</w:t>
      </w:r>
      <w:r>
        <w:rPr>
          <w:rFonts w:ascii="Cambria"/>
          <w:spacing w:val="-1"/>
        </w:rPr>
        <w:t>) </w:t>
      </w:r>
      <w:r>
        <w:rPr>
          <w:spacing w:val="-1"/>
        </w:rPr>
        <w:t>components </w:t>
      </w:r>
      <w:r>
        <w:rPr/>
        <w:t>of the normal force</w:t>
      </w:r>
      <w:r>
        <w:rPr>
          <w:spacing w:val="1"/>
        </w:rPr>
        <w:t> </w:t>
      </w:r>
      <w:r>
        <w:rPr/>
        <w:t>component.</w:t>
      </w:r>
    </w:p>
    <w:p>
      <w:pPr>
        <w:pStyle w:val="BodyText"/>
        <w:spacing w:line="247" w:lineRule="auto" w:before="119"/>
        <w:ind w:left="179" w:right="178"/>
        <w:jc w:val="both"/>
      </w:pPr>
      <w:r>
        <w:rPr>
          <w:w w:val="95"/>
        </w:rPr>
        <w:t>A pair style may define additional pairwise quantities which can be accessed as </w:t>
      </w:r>
      <w:r>
        <w:rPr>
          <w:i/>
          <w:w w:val="95"/>
        </w:rPr>
        <w:t>p1 </w:t>
      </w:r>
      <w:r>
        <w:rPr>
          <w:w w:val="95"/>
        </w:rPr>
        <w:t>to </w:t>
      </w:r>
      <w:r>
        <w:rPr>
          <w:i/>
          <w:w w:val="95"/>
        </w:rPr>
        <w:t>pN</w:t>
      </w:r>
      <w:r>
        <w:rPr>
          <w:w w:val="95"/>
        </w:rPr>
        <w:t>, where </w:t>
      </w:r>
      <w:r>
        <w:rPr>
          <w:i/>
          <w:w w:val="95"/>
        </w:rPr>
        <w:t>N </w:t>
      </w:r>
      <w:r>
        <w:rPr>
          <w:w w:val="95"/>
        </w:rPr>
        <w:t>is defined by the pair</w:t>
      </w:r>
      <w:r>
        <w:rPr>
          <w:spacing w:val="1"/>
          <w:w w:val="95"/>
        </w:rPr>
        <w:t> </w:t>
      </w:r>
      <w:r>
        <w:rPr/>
        <w:t>style. Most pair styles do not define any additional quantities, so </w:t>
      </w:r>
      <w:r>
        <w:rPr>
          <w:i/>
        </w:rPr>
        <w:t>N </w:t>
      </w:r>
      <w:r>
        <w:rPr>
          <w:rFonts w:ascii="Cambria" w:hAnsi="Cambria"/>
        </w:rPr>
        <w:t>= 0</w:t>
      </w:r>
      <w:r>
        <w:rPr/>
        <w:t>. An example of ones that do are the </w:t>
      </w:r>
      <w:r>
        <w:rPr>
          <w:i/>
          <w:color w:val="355F7B"/>
        </w:rPr>
        <w:t>granular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pair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styles</w:t>
      </w:r>
      <w:r>
        <w:rPr>
          <w:i/>
          <w:color w:val="355F7B"/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tangential</w:t>
      </w:r>
      <w:r>
        <w:rPr>
          <w:spacing w:val="-3"/>
        </w:rPr>
        <w:t> </w:t>
      </w:r>
      <w:r>
        <w:rPr/>
        <w:t>force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particles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return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magnitude</w:t>
      </w:r>
      <w:r>
        <w:rPr>
          <w:spacing w:val="-3"/>
        </w:rPr>
        <w:t> </w:t>
      </w:r>
      <w:r>
        <w:rPr/>
        <w:t>acting</w:t>
      </w:r>
      <w:r>
        <w:rPr>
          <w:spacing w:val="-48"/>
        </w:rPr>
        <w:t> </w:t>
      </w:r>
      <w:r>
        <w:rPr/>
        <w:t>on</w:t>
      </w:r>
      <w:r>
        <w:rPr>
          <w:spacing w:val="-1"/>
        </w:rPr>
        <w:t> </w:t>
      </w:r>
      <w:r>
        <w:rPr/>
        <w:t>atom</w:t>
      </w:r>
      <w:r>
        <w:rPr>
          <w:spacing w:val="-1"/>
        </w:rPr>
        <w:t> </w:t>
      </w:r>
      <w:r>
        <w:rPr>
          <w:i/>
        </w:rPr>
        <w:t>I</w:t>
      </w:r>
      <w:r>
        <w:rPr>
          <w:i/>
          <w:spacing w:val="9"/>
        </w:rPr>
        <w:t> </w:t>
      </w:r>
      <w:r>
        <w:rPr/>
        <w:t>for</w:t>
      </w:r>
      <w:r>
        <w:rPr>
          <w:spacing w:val="-1"/>
        </w:rPr>
        <w:t> </w:t>
      </w:r>
      <w:r>
        <w:rPr>
          <w:i/>
        </w:rPr>
        <w:t>N</w:t>
      </w:r>
      <w:r>
        <w:rPr>
          <w:i/>
          <w:spacing w:val="17"/>
        </w:rPr>
        <w:t> </w:t>
      </w:r>
      <w:r>
        <w:rPr>
          <w:rFonts w:ascii="Cambria" w:hAnsi="Cambria"/>
        </w:rPr>
        <w:t>∈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{1,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</w:rPr>
        <w:t>2,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</w:rPr>
        <w:t>3,</w:t>
      </w:r>
      <w:r>
        <w:rPr>
          <w:rFonts w:ascii="Cambria" w:hAnsi="Cambria"/>
          <w:spacing w:val="-11"/>
        </w:rPr>
        <w:t> </w:t>
      </w:r>
      <w:r>
        <w:rPr>
          <w:rFonts w:ascii="Cambria" w:hAnsi="Cambria"/>
        </w:rPr>
        <w:t>4}</w:t>
      </w:r>
      <w:r>
        <w:rPr/>
        <w:t>.</w:t>
      </w:r>
      <w:r>
        <w:rPr>
          <w:spacing w:val="17"/>
        </w:rPr>
        <w:t> </w:t>
      </w:r>
      <w:r>
        <w:rPr/>
        <w:t>See</w:t>
      </w:r>
      <w:r>
        <w:rPr>
          <w:spacing w:val="-1"/>
        </w:rPr>
        <w:t> </w:t>
      </w:r>
      <w:r>
        <w:rPr/>
        <w:t>individual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details.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When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>
          <w:i/>
        </w:rPr>
        <w:t>pN</w:t>
      </w:r>
      <w:r>
        <w:rPr>
          <w:i/>
          <w:spacing w:val="6"/>
        </w:rPr>
        <w:t> </w:t>
      </w:r>
      <w:r>
        <w:rPr/>
        <w:t>with</w:t>
      </w:r>
      <w:r>
        <w:rPr>
          <w:spacing w:val="-12"/>
        </w:rPr>
        <w:t> </w:t>
      </w:r>
      <w:r>
        <w:rPr/>
        <w:t>pair</w:t>
      </w:r>
      <w:r>
        <w:rPr>
          <w:spacing w:val="-11"/>
        </w:rPr>
        <w:t> </w:t>
      </w:r>
      <w:r>
        <w:rPr/>
        <w:t>style</w:t>
      </w:r>
      <w:r>
        <w:rPr>
          <w:spacing w:val="-11"/>
        </w:rPr>
        <w:t> </w:t>
      </w:r>
      <w:r>
        <w:rPr>
          <w:i/>
        </w:rPr>
        <w:t>hybrid</w:t>
      </w:r>
      <w:r>
        <w:rPr/>
        <w:t>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output</w:t>
      </w:r>
      <w:r>
        <w:rPr>
          <w:spacing w:val="-11"/>
        </w:rPr>
        <w:t> </w:t>
      </w:r>
      <w:r>
        <w:rPr/>
        <w:t>will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Nth</w:t>
      </w:r>
      <w:r>
        <w:rPr>
          <w:spacing w:val="-12"/>
        </w:rPr>
        <w:t> </w:t>
      </w:r>
      <w:r>
        <w:rPr/>
        <w:t>quantity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sub-style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computes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pairwise</w:t>
      </w:r>
      <w:r>
        <w:rPr>
          <w:spacing w:val="-47"/>
        </w:rPr>
        <w:t> </w:t>
      </w:r>
      <w:r>
        <w:rPr/>
        <w:t>interaction</w:t>
      </w:r>
      <w:r>
        <w:rPr>
          <w:spacing w:val="-8"/>
        </w:rPr>
        <w:t> </w:t>
      </w:r>
      <w:r>
        <w:rPr/>
        <w:t>(based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atom</w:t>
      </w:r>
      <w:r>
        <w:rPr>
          <w:spacing w:val="-9"/>
        </w:rPr>
        <w:t> </w:t>
      </w:r>
      <w:r>
        <w:rPr/>
        <w:t>types).</w:t>
      </w:r>
      <w:r>
        <w:rPr>
          <w:spacing w:val="10"/>
        </w:rPr>
        <w:t> </w:t>
      </w:r>
      <w:r>
        <w:rPr/>
        <w:t>If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sub-style</w:t>
      </w:r>
      <w:r>
        <w:rPr>
          <w:spacing w:val="-8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define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i/>
        </w:rPr>
        <w:t>pN</w:t>
      </w:r>
      <w:r>
        <w:rPr/>
        <w:t>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output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0.0.</w:t>
      </w:r>
      <w:r>
        <w:rPr>
          <w:spacing w:val="10"/>
        </w:rPr>
        <w:t> </w:t>
      </w:r>
      <w:r>
        <w:rPr/>
        <w:t>The</w:t>
      </w:r>
      <w:r>
        <w:rPr>
          <w:spacing w:val="-8"/>
        </w:rPr>
        <w:t> </w:t>
      </w:r>
      <w:r>
        <w:rPr/>
        <w:t>maximum</w:t>
      </w:r>
      <w:r>
        <w:rPr>
          <w:spacing w:val="-8"/>
        </w:rPr>
        <w:t> </w:t>
      </w:r>
      <w:r>
        <w:rPr/>
        <w:t>allowed</w:t>
      </w:r>
      <w:r>
        <w:rPr>
          <w:spacing w:val="-48"/>
        </w:rPr>
        <w:t> </w:t>
      </w:r>
      <w:r>
        <w:rPr>
          <w:i/>
        </w:rPr>
        <w:t>N</w:t>
      </w:r>
      <w:r>
        <w:rPr>
          <w:i/>
          <w:spacing w:val="10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provided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sub-style.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When using </w:t>
      </w:r>
      <w:r>
        <w:rPr>
          <w:i/>
        </w:rPr>
        <w:t>pN </w:t>
      </w:r>
      <w:r>
        <w:rPr/>
        <w:t>with pair style </w:t>
      </w:r>
      <w:r>
        <w:rPr>
          <w:i/>
        </w:rPr>
        <w:t>hybrid/overlay </w:t>
      </w:r>
      <w:r>
        <w:rPr/>
        <w:t>the quantities from all sub-styles that provide them are concatenated</w:t>
      </w:r>
      <w:r>
        <w:rPr>
          <w:spacing w:val="1"/>
        </w:rPr>
        <w:t> </w:t>
      </w:r>
      <w:r>
        <w:rPr/>
        <w:t>together into one long list. For example, if there are 3 sub-styles and 2 of them have additional output (with 3 and 4</w:t>
      </w:r>
      <w:r>
        <w:rPr>
          <w:spacing w:val="1"/>
        </w:rPr>
        <w:t> </w:t>
      </w:r>
      <w:r>
        <w:rPr/>
        <w:t>quantities,</w:t>
      </w:r>
      <w:r>
        <w:rPr>
          <w:spacing w:val="-5"/>
        </w:rPr>
        <w:t> </w:t>
      </w:r>
      <w:r>
        <w:rPr/>
        <w:t>respectively),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7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(</w:t>
      </w:r>
      <w:r>
        <w:rPr>
          <w:i/>
        </w:rPr>
        <w:t>p1</w:t>
      </w:r>
      <w:r>
        <w:rPr>
          <w:i/>
          <w:spacing w:val="-4"/>
        </w:rPr>
        <w:t> </w:t>
      </w:r>
      <w:r>
        <w:rPr/>
        <w:t>up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i/>
        </w:rPr>
        <w:t>p7</w:t>
      </w:r>
      <w:r>
        <w:rPr/>
        <w:t>)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defined.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>
          <w:i/>
        </w:rPr>
        <w:t>p1</w:t>
      </w:r>
      <w:r>
        <w:rPr>
          <w:i/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i/>
        </w:rPr>
        <w:t>p3</w:t>
      </w:r>
      <w:r>
        <w:rPr>
          <w:i/>
          <w:spacing w:val="-5"/>
        </w:rPr>
        <w:t> </w:t>
      </w:r>
      <w:r>
        <w:rPr/>
        <w:t>refer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quantities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/>
        <w:t>first of the two sub-styles. Values </w:t>
      </w:r>
      <w:r>
        <w:rPr>
          <w:i/>
        </w:rPr>
        <w:t>p4 </w:t>
      </w:r>
      <w:r>
        <w:rPr/>
        <w:t>to </w:t>
      </w:r>
      <w:r>
        <w:rPr>
          <w:i/>
        </w:rPr>
        <w:t>p7 </w:t>
      </w:r>
      <w:r>
        <w:rPr/>
        <w:t>refer to quantities from the second of the two sub-styles. If the referenced</w:t>
      </w:r>
      <w:r>
        <w:rPr>
          <w:spacing w:val="-47"/>
        </w:rPr>
        <w:t> </w:t>
      </w:r>
      <w:r>
        <w:rPr>
          <w:i/>
        </w:rPr>
        <w:t>pN</w:t>
      </w:r>
      <w:r>
        <w:rPr>
          <w:i/>
          <w:spacing w:val="15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pairwise</w:t>
      </w:r>
      <w:r>
        <w:rPr>
          <w:spacing w:val="-2"/>
        </w:rPr>
        <w:t> </w:t>
      </w:r>
      <w:r>
        <w:rPr/>
        <w:t>interaction</w:t>
      </w:r>
      <w:r>
        <w:rPr>
          <w:spacing w:val="-3"/>
        </w:rPr>
        <w:t> </w:t>
      </w:r>
      <w:r>
        <w:rPr/>
        <w:t>(based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types),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0.0.</w:t>
      </w:r>
    </w:p>
    <w:p>
      <w:pPr>
        <w:spacing w:after="0" w:line="249" w:lineRule="auto"/>
        <w:jc w:val="both"/>
        <w:sectPr>
          <w:headerReference w:type="default" r:id="rId279"/>
          <w:footerReference w:type="default" r:id="rId28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spacing w:line="249" w:lineRule="auto" w:before="0"/>
        <w:ind w:left="179" w:right="178" w:firstLine="0"/>
        <w:jc w:val="both"/>
        <w:rPr>
          <w:sz w:val="20"/>
        </w:rPr>
      </w:pPr>
      <w:r>
        <w:rPr>
          <w:sz w:val="20"/>
        </w:rPr>
        <w:t>The value </w:t>
      </w:r>
      <w:r>
        <w:rPr>
          <w:i/>
          <w:sz w:val="20"/>
        </w:rPr>
        <w:t>dist</w:t>
      </w:r>
      <w:r>
        <w:rPr>
          <w:sz w:val="20"/>
        </w:rPr>
        <w:t>, </w:t>
      </w:r>
      <w:r>
        <w:rPr>
          <w:i/>
          <w:sz w:val="20"/>
        </w:rPr>
        <w:t>dx</w:t>
      </w:r>
      <w:r>
        <w:rPr>
          <w:sz w:val="20"/>
        </w:rPr>
        <w:t>, </w:t>
      </w:r>
      <w:r>
        <w:rPr>
          <w:i/>
          <w:sz w:val="20"/>
        </w:rPr>
        <w:t>dy </w:t>
      </w:r>
      <w:r>
        <w:rPr>
          <w:sz w:val="20"/>
        </w:rPr>
        <w:t>and </w:t>
      </w:r>
      <w:r>
        <w:rPr>
          <w:i/>
          <w:sz w:val="20"/>
        </w:rPr>
        <w:t>dz </w:t>
      </w:r>
      <w:r>
        <w:rPr>
          <w:sz w:val="20"/>
        </w:rPr>
        <w:t>will be in distance </w:t>
      </w:r>
      <w:r>
        <w:rPr>
          <w:i/>
          <w:color w:val="355F7B"/>
          <w:sz w:val="20"/>
        </w:rPr>
        <w:t>units</w:t>
      </w:r>
      <w:r>
        <w:rPr>
          <w:sz w:val="20"/>
        </w:rPr>
        <w:t>. The value </w:t>
      </w:r>
      <w:r>
        <w:rPr>
          <w:i/>
          <w:sz w:val="20"/>
        </w:rPr>
        <w:t>eng </w:t>
      </w:r>
      <w:r>
        <w:rPr>
          <w:sz w:val="20"/>
        </w:rPr>
        <w:t>will be in energy </w:t>
      </w:r>
      <w:r>
        <w:rPr>
          <w:i/>
          <w:color w:val="355F7B"/>
          <w:sz w:val="20"/>
        </w:rPr>
        <w:t>units</w:t>
      </w:r>
      <w:r>
        <w:rPr>
          <w:sz w:val="20"/>
        </w:rPr>
        <w:t>. The values </w:t>
      </w:r>
      <w:r>
        <w:rPr>
          <w:i/>
          <w:sz w:val="20"/>
        </w:rPr>
        <w:t>force</w:t>
      </w:r>
      <w:r>
        <w:rPr>
          <w:sz w:val="20"/>
        </w:rPr>
        <w:t>, </w:t>
      </w:r>
      <w:r>
        <w:rPr>
          <w:i/>
          <w:sz w:val="20"/>
        </w:rPr>
        <w:t>fx</w:t>
      </w:r>
      <w:r>
        <w:rPr>
          <w:sz w:val="20"/>
        </w:rPr>
        <w:t>, </w:t>
      </w:r>
      <w:r>
        <w:rPr>
          <w:i/>
          <w:sz w:val="20"/>
        </w:rPr>
        <w:t>fy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i/>
          <w:sz w:val="20"/>
        </w:rPr>
        <w:t>fz</w:t>
      </w:r>
      <w:r>
        <w:rPr>
          <w:i/>
          <w:spacing w:val="2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force</w:t>
      </w:r>
      <w:r>
        <w:rPr>
          <w:spacing w:val="-2"/>
          <w:sz w:val="20"/>
        </w:rPr>
        <w:t> </w:t>
      </w:r>
      <w:r>
        <w:rPr>
          <w:i/>
          <w:color w:val="355F7B"/>
          <w:sz w:val="20"/>
        </w:rPr>
        <w:t>units</w:t>
      </w:r>
      <w:r>
        <w:rPr>
          <w:sz w:val="20"/>
        </w:rPr>
        <w:t>.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values</w:t>
      </w:r>
      <w:r>
        <w:rPr>
          <w:spacing w:val="-2"/>
          <w:sz w:val="20"/>
        </w:rPr>
        <w:t> </w:t>
      </w:r>
      <w:r>
        <w:rPr>
          <w:i/>
          <w:sz w:val="20"/>
        </w:rPr>
        <w:t>pN</w:t>
      </w:r>
      <w:r>
        <w:rPr>
          <w:i/>
          <w:spacing w:val="15"/>
          <w:sz w:val="20"/>
        </w:rPr>
        <w:t> </w:t>
      </w:r>
      <w:r>
        <w:rPr>
          <w:sz w:val="20"/>
        </w:rPr>
        <w:t>will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whatever</w:t>
      </w:r>
      <w:r>
        <w:rPr>
          <w:spacing w:val="-2"/>
          <w:sz w:val="20"/>
        </w:rPr>
        <w:t> </w:t>
      </w:r>
      <w:r>
        <w:rPr>
          <w:sz w:val="20"/>
        </w:rPr>
        <w:t>units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pair</w:t>
      </w:r>
      <w:r>
        <w:rPr>
          <w:spacing w:val="-2"/>
          <w:sz w:val="20"/>
        </w:rPr>
        <w:t> </w:t>
      </w:r>
      <w:r>
        <w:rPr>
          <w:sz w:val="20"/>
        </w:rPr>
        <w:t>style</w:t>
      </w:r>
      <w:r>
        <w:rPr>
          <w:spacing w:val="-2"/>
          <w:sz w:val="20"/>
        </w:rPr>
        <w:t> </w:t>
      </w:r>
      <w:r>
        <w:rPr>
          <w:sz w:val="20"/>
        </w:rPr>
        <w:t>defines.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optional</w:t>
      </w:r>
      <w:r>
        <w:rPr>
          <w:spacing w:val="-7"/>
        </w:rPr>
        <w:t> </w:t>
      </w:r>
      <w:r>
        <w:rPr>
          <w:i/>
        </w:rPr>
        <w:t>cutoff</w:t>
      </w:r>
      <w:r>
        <w:rPr>
          <w:i/>
          <w:spacing w:val="23"/>
        </w:rPr>
        <w:t> </w:t>
      </w:r>
      <w:r>
        <w:rPr/>
        <w:t>keyword</w:t>
      </w:r>
      <w:r>
        <w:rPr>
          <w:spacing w:val="-7"/>
        </w:rPr>
        <w:t> </w:t>
      </w:r>
      <w:r>
        <w:rPr/>
        <w:t>determines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force</w:t>
      </w:r>
      <w:r>
        <w:rPr>
          <w:spacing w:val="-6"/>
        </w:rPr>
        <w:t> </w:t>
      </w:r>
      <w:r>
        <w:rPr/>
        <w:t>cutoff</w:t>
      </w:r>
      <w:r>
        <w:rPr>
          <w:spacing w:val="-7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determined.</w:t>
      </w:r>
      <w:r>
        <w:rPr>
          <w:spacing w:val="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default</w:t>
      </w:r>
      <w:r>
        <w:rPr>
          <w:spacing w:val="-48"/>
        </w:rPr>
        <w:t> </w:t>
      </w:r>
      <w:r>
        <w:rPr/>
        <w:t>setting of </w:t>
      </w:r>
      <w:r>
        <w:rPr>
          <w:i/>
        </w:rPr>
        <w:t>type</w:t>
      </w:r>
      <w:r>
        <w:rPr/>
        <w:t>, the pairwise cutoff defined by the </w:t>
      </w:r>
      <w:r>
        <w:rPr>
          <w:i/>
          <w:color w:val="355F7B"/>
        </w:rPr>
        <w:t>pair_style </w:t>
      </w:r>
      <w:r>
        <w:rPr/>
        <w:t>command for the types of the two atoms is used. For the</w:t>
      </w:r>
      <w:r>
        <w:rPr>
          <w:spacing w:val="-47"/>
        </w:rPr>
        <w:t> </w:t>
      </w:r>
      <w:r>
        <w:rPr>
          <w:i/>
        </w:rPr>
        <w:t>radius</w:t>
      </w:r>
      <w:r>
        <w:rPr>
          <w:i/>
          <w:spacing w:val="-6"/>
        </w:rPr>
        <w:t> </w:t>
      </w:r>
      <w:r>
        <w:rPr/>
        <w:t>setting,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sum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radii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particles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cutoff.</w:t>
      </w:r>
      <w:r>
        <w:rPr>
          <w:spacing w:val="11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appropriate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granular</w:t>
      </w:r>
      <w:r>
        <w:rPr>
          <w:spacing w:val="-47"/>
        </w:rPr>
        <w:t> </w:t>
      </w:r>
      <w:r>
        <w:rPr/>
        <w:t>particles which only interact when they are overlapping, as computed by </w:t>
      </w:r>
      <w:r>
        <w:rPr>
          <w:i/>
          <w:color w:val="355F7B"/>
        </w:rPr>
        <w:t>granular pair styles</w:t>
      </w:r>
      <w:r>
        <w:rPr/>
        <w:t>. Note that if a granular</w:t>
      </w:r>
      <w:r>
        <w:rPr>
          <w:spacing w:val="1"/>
        </w:rPr>
        <w:t> </w:t>
      </w:r>
      <w:r>
        <w:rPr/>
        <w:t>model defines atom types such that all particles of a specific type are monodisperse (same diameter), then the two</w:t>
      </w:r>
      <w:r>
        <w:rPr>
          <w:spacing w:val="1"/>
        </w:rPr>
        <w:t> </w:t>
      </w:r>
      <w:r>
        <w:rPr/>
        <w:t>settings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effectively</w:t>
      </w:r>
      <w:r>
        <w:rPr>
          <w:spacing w:val="-1"/>
        </w:rPr>
        <w:t> </w:t>
      </w:r>
      <w:r>
        <w:rPr/>
        <w:t>identical.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Note that as atoms migrate from processor to processor, there will be no consistent ordering of the entries within the</w:t>
      </w:r>
      <w:r>
        <w:rPr>
          <w:spacing w:val="1"/>
        </w:rPr>
        <w:t> </w:t>
      </w:r>
      <w:r>
        <w:rPr/>
        <w:t>local vector or array from one timestep to the next. The only consistency that is guaranteed is that the ordering on a</w:t>
      </w:r>
      <w:r>
        <w:rPr>
          <w:spacing w:val="1"/>
        </w:rPr>
        <w:t> </w:t>
      </w:r>
      <w:r>
        <w:rPr/>
        <w:t>particular timestep will be the same for local vectors or arrays generated by other compute commands. For example,</w:t>
      </w:r>
      <w:r>
        <w:rPr>
          <w:spacing w:val="1"/>
        </w:rPr>
        <w:t> </w:t>
      </w:r>
      <w:r>
        <w:rPr/>
        <w:t>pair output from the </w:t>
      </w:r>
      <w:hyperlink w:history="true" w:anchor="_bookmark91">
        <w:r>
          <w:rPr>
            <w:i/>
            <w:color w:val="355F7B"/>
          </w:rPr>
          <w:t>compute property/local </w:t>
        </w:r>
      </w:hyperlink>
      <w:r>
        <w:rPr/>
        <w:t>command can be combined with data from this command and output by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local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consistent</w:t>
      </w:r>
      <w:r>
        <w:rPr>
          <w:spacing w:val="-1"/>
        </w:rPr>
        <w:t> </w:t>
      </w:r>
      <w:r>
        <w:rPr/>
        <w:t>way.</w:t>
      </w:r>
    </w:p>
    <w:p>
      <w:pPr>
        <w:pStyle w:val="BodyText"/>
        <w:spacing w:before="119"/>
        <w:ind w:left="179"/>
        <w:jc w:val="both"/>
      </w:pPr>
      <w:r>
        <w:rPr/>
        <w:pict>
          <v:group style="position:absolute;margin-left:68.612999pt;margin-top:24.251862pt;width:474.8pt;height:42.65pt;mso-position-horizontal-relative:page;mso-position-vertical-relative:paragraph;z-index:-15424512;mso-wrap-distance-left:0;mso-wrap-distance-right:0" coordorigin="1372,485" coordsize="9496,853">
            <v:shape style="position:absolute;left:1372;top:485;width:9496;height:853" coordorigin="1372,485" coordsize="9496,853" path="m10808,485l1432,485,1409,490,1390,503,1377,522,1372,545,1372,1278,1377,1301,1390,1320,1409,1333,1432,1338,10808,1338,10831,1333,10850,1320,10863,1301,10868,1278,10868,545,10863,522,10850,503,10831,490,10808,485xe" filled="true" fillcolor="#1f1f1f" stroked="false">
              <v:path arrowok="t"/>
              <v:fill type="solid"/>
            </v:shape>
            <v:shape style="position:absolute;left:1380;top:493;width:9480;height:837" coordorigin="1380,493" coordsize="9480,837" path="m10800,493l1440,493,1417,498,1398,511,1385,530,1380,553,1380,1270,1385,1293,1398,1312,1417,1325,1440,1330,10800,1330,10823,1325,10842,1312,10855,1293,10860,1270,10860,553,10855,530,10842,511,10823,498,10800,493xe" filled="true" fillcolor="#f2f2f2" stroked="false">
              <v:path arrowok="t"/>
              <v:fill type="solid"/>
            </v:shape>
            <v:shape style="position:absolute;left:1372;top:48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47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patom1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patom2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dist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eng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force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index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c_1[1]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c_1[2]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c_2[1]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c_2[2]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c_2[3]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2pt;margin-top:84.825211pt;width:468pt;height:126.5pt;mso-position-horizontal-relative:page;mso-position-vertical-relative:paragraph;z-index:-15424000;mso-wrap-distance-left:0;mso-wrap-distance-right:0" coordorigin="1440,1697" coordsize="9360,2530">
            <v:shape style="position:absolute;left:1440;top:1696;width:9360;height:2530" coordorigin="1440,1697" coordsize="9360,2530" path="m10700,1697l1540,1697,1501,1704,1469,1726,1448,1757,1440,1796,1440,4126,1448,4165,1469,4197,1501,4218,1540,4226,10700,4226,10739,4218,10771,4197,10792,4165,10800,4126,10800,1796,10792,1757,10771,1726,10739,1704,10700,1697xe" filled="true" fillcolor="#86989a" stroked="false">
              <v:path arrowok="t"/>
              <v:fill type="solid"/>
            </v:shape>
            <v:shape style="position:absolute;left:1449;top:1706;width:9341;height:2510" coordorigin="1450,1706" coordsize="9341,2510" path="m10690,1706l1550,1706,1511,1714,1479,1736,1458,1767,1450,1806,1450,4116,1458,4155,1479,4187,1511,4208,1550,4216,10690,4216,10729,4208,10761,4187,10782,4155,10790,4116,10790,1806,10782,1767,10761,1736,10729,1714,10690,1706xe" filled="true" fillcolor="#f7f7f7" stroked="false">
              <v:path arrowok="t"/>
              <v:fill type="solid"/>
            </v:shape>
            <v:shape style="position:absolute;left:1449;top:1706;width:9341;height:399" coordorigin="1450,1706" coordsize="9341,399" path="m10690,1706l1550,1706,1511,1714,1479,1736,1458,1767,1450,1806,1450,2105,10790,2105,10790,1806,10782,1767,10761,1736,10729,1714,10690,1706xe" filled="true" fillcolor="#86989a" stroked="false">
              <v:path arrowok="t"/>
              <v:fill type="solid"/>
            </v:shape>
            <v:shape style="position:absolute;left:1449;top:1706;width:9341;height:399" coordorigin="1450,1706" coordsize="9341,399" path="m10690,1706l1550,1706,1511,1714,1479,1736,1458,1767,1450,1806,1450,2105,10790,2105,10790,1806,10782,1767,10761,1736,10729,1714,10690,1706xe" filled="true" fillcolor="#d0defa" stroked="false">
              <v:path arrowok="t"/>
              <v:fill type="solid"/>
            </v:shape>
            <v:shape style="position:absolute;left:1589;top:1813;width:170;height:175" type="#_x0000_t75" stroked="false">
              <v:imagedata r:id="rId10" o:title=""/>
            </v:shape>
            <v:shape style="position:absolute;left:1440;top:1696;width:9360;height:253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 pairs, if two atoms I,J are involved in 1–2, 1–3, and 1–4 interactions within the molecular topology, their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 interaction may be turned off, and thus they may not appear in the neighbor list, and will not be part of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local data created by this command. More specifically, this will be true of I,J pairs with a weighting factor of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0.0; pairs with a non-zero weighting factor are included.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weighting factors for 1–2, 1–3, and 1–4 pairwise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exception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long-range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Coulombics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computed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via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kspace_style</w:t>
                    </w:r>
                    <w:r>
                      <w:rPr>
                        <w:i/>
                        <w:color w:val="355F7B"/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weighting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factors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zero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still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list,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 that a portion of the long-range interaction contribution can be computed in the pair style. Hence in that case,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local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data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created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this: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226"/>
      <w:bookmarkEnd w:id="1226"/>
      <w:r>
        <w:rPr>
          <w:b w:val="0"/>
        </w:rPr>
      </w:r>
      <w:bookmarkStart w:name="Output info" w:id="1227"/>
      <w:bookmarkEnd w:id="122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local vector or local array depending on the number of keywords. The length of the vector</w:t>
      </w:r>
      <w:r>
        <w:rPr>
          <w:spacing w:val="-47"/>
        </w:rPr>
        <w:t> </w:t>
      </w:r>
      <w:r>
        <w:rPr/>
        <w:t>or number of rows in the array is the number of pairs. If a single keyword is specified, a local vector is produced. If</w:t>
      </w:r>
      <w:r>
        <w:rPr>
          <w:spacing w:val="1"/>
        </w:rPr>
        <w:t> </w:t>
      </w:r>
      <w:r>
        <w:rPr/>
        <w:t>two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keywords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specified,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local</w:t>
      </w:r>
      <w:r>
        <w:rPr>
          <w:spacing w:val="-12"/>
        </w:rPr>
        <w:t> </w:t>
      </w:r>
      <w:r>
        <w:rPr/>
        <w:t>array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produced</w:t>
      </w:r>
      <w:r>
        <w:rPr>
          <w:spacing w:val="-12"/>
        </w:rPr>
        <w:t> </w:t>
      </w:r>
      <w:r>
        <w:rPr/>
        <w:t>where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columns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keywords.</w:t>
      </w:r>
      <w:r>
        <w:rPr>
          <w:spacing w:val="-48"/>
        </w:rPr>
        <w:t> </w:t>
      </w:r>
      <w:r>
        <w:rPr/>
        <w:t>The vector or array can be accessed by any command that uses local values from a compute as input. See the </w:t>
      </w:r>
      <w:r>
        <w:rPr>
          <w:i/>
          <w:color w:val="355F7B"/>
        </w:rPr>
        <w:t>Howto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output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i/>
          <w:sz w:val="20"/>
        </w:rPr>
        <w:t>dist</w:t>
      </w:r>
      <w:r>
        <w:rPr>
          <w:i/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distance</w:t>
      </w:r>
      <w:r>
        <w:rPr>
          <w:spacing w:val="-6"/>
          <w:sz w:val="20"/>
        </w:rPr>
        <w:t> </w:t>
      </w:r>
      <w:r>
        <w:rPr>
          <w:i/>
          <w:color w:val="355F7B"/>
          <w:sz w:val="20"/>
        </w:rPr>
        <w:t>units</w:t>
      </w:r>
      <w:r>
        <w:rPr>
          <w:sz w:val="20"/>
        </w:rPr>
        <w:t>.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output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i/>
          <w:sz w:val="20"/>
        </w:rPr>
        <w:t>eng</w:t>
      </w:r>
      <w:r>
        <w:rPr>
          <w:i/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energy</w:t>
      </w:r>
      <w:r>
        <w:rPr>
          <w:spacing w:val="-6"/>
          <w:sz w:val="20"/>
        </w:rPr>
        <w:t> </w:t>
      </w:r>
      <w:r>
        <w:rPr>
          <w:i/>
          <w:color w:val="355F7B"/>
          <w:sz w:val="20"/>
        </w:rPr>
        <w:t>units</w:t>
      </w:r>
      <w:r>
        <w:rPr>
          <w:sz w:val="20"/>
        </w:rPr>
        <w:t>.</w:t>
      </w:r>
      <w:r>
        <w:rPr>
          <w:spacing w:val="11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output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i/>
          <w:sz w:val="20"/>
        </w:rPr>
        <w:t>force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i/>
          <w:sz w:val="20"/>
        </w:rPr>
        <w:t>fx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sz w:val="20"/>
        </w:rPr>
        <w:t>fy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and</w:t>
      </w:r>
    </w:p>
    <w:p>
      <w:pPr>
        <w:pStyle w:val="BodyText"/>
        <w:spacing w:before="9"/>
        <w:ind w:left="180"/>
        <w:jc w:val="both"/>
      </w:pPr>
      <w:r>
        <w:rPr>
          <w:i/>
        </w:rPr>
        <w:t>fz</w:t>
      </w:r>
      <w:r>
        <w:rPr>
          <w:i/>
          <w:spacing w:val="-1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force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>
          <w:i/>
        </w:rPr>
        <w:t>pN</w:t>
      </w:r>
      <w:r>
        <w:rPr>
          <w:i/>
          <w:spacing w:val="12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whatever</w:t>
      </w:r>
      <w:r>
        <w:rPr>
          <w:spacing w:val="-5"/>
        </w:rPr>
        <w:t> </w:t>
      </w:r>
      <w:r>
        <w:rPr/>
        <w:t>units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</w:t>
      </w:r>
      <w:r>
        <w:rPr>
          <w:spacing w:val="-4"/>
        </w:rPr>
        <w:t> </w:t>
      </w:r>
      <w:r>
        <w:rPr/>
        <w:t>defines.</w:t>
      </w:r>
    </w:p>
    <w:p>
      <w:pPr>
        <w:spacing w:after="0"/>
        <w:jc w:val="both"/>
        <w:sectPr>
          <w:headerReference w:type="default" r:id="rId281"/>
          <w:footerReference w:type="default" r:id="rId28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228"/>
      <w:bookmarkEnd w:id="1228"/>
      <w:r>
        <w:rPr>
          <w:b w:val="0"/>
        </w:rPr>
      </w:r>
      <w:bookmarkStart w:name="Restrictions" w:id="1229"/>
      <w:bookmarkEnd w:id="1229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1230"/>
      <w:bookmarkEnd w:id="1230"/>
      <w:r>
        <w:rPr>
          <w:b w:val="0"/>
        </w:rPr>
      </w:r>
      <w:bookmarkStart w:name="Related commands" w:id="1231"/>
      <w:bookmarkEnd w:id="123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local</w:t>
      </w:r>
      <w:r>
        <w:rPr>
          <w:sz w:val="20"/>
        </w:rPr>
        <w:t>,</w:t>
      </w:r>
      <w:r>
        <w:rPr>
          <w:spacing w:val="-3"/>
          <w:sz w:val="20"/>
        </w:rPr>
        <w:t> </w:t>
      </w:r>
      <w:hyperlink w:history="true" w:anchor="_bookmark9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property/local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232"/>
      <w:bookmarkEnd w:id="1232"/>
      <w:r>
        <w:rPr>
          <w:b w:val="0"/>
        </w:rPr>
      </w:r>
      <w:bookmarkStart w:name="Default" w:id="1233"/>
      <w:bookmarkEnd w:id="1233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The</w:t>
      </w:r>
      <w:r>
        <w:rPr>
          <w:spacing w:val="-8"/>
        </w:rPr>
        <w:t> </w:t>
      </w:r>
      <w:r>
        <w:rPr/>
        <w:t>keyword</w:t>
      </w:r>
      <w:r>
        <w:rPr>
          <w:spacing w:val="-7"/>
        </w:rPr>
        <w:t> </w:t>
      </w:r>
      <w:r>
        <w:rPr/>
        <w:t>default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cutoff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type.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pe command" w:id="1234"/>
      <w:bookmarkEnd w:id="1234"/>
      <w:r>
        <w:rPr>
          <w:b w:val="0"/>
        </w:rPr>
      </w:r>
      <w:bookmarkStart w:name="_bookmark77" w:id="1235"/>
      <w:bookmarkEnd w:id="1235"/>
      <w:r>
        <w:rPr>
          <w:b w:val="0"/>
        </w:rPr>
      </w:r>
      <w:bookmarkStart w:name="_bookmark77" w:id="1236"/>
      <w:bookmarkEnd w:id="1236"/>
      <w:r>
        <w:rPr>
          <w:color w:val="20435C"/>
        </w:rPr>
        <w:t>compute</w:t>
      </w:r>
      <w:r>
        <w:rPr>
          <w:color w:val="20435C"/>
          <w:spacing w:val="35"/>
        </w:rPr>
        <w:t> </w:t>
      </w:r>
      <w:r>
        <w:rPr>
          <w:color w:val="20435C"/>
        </w:rPr>
        <w:t>pe</w:t>
      </w:r>
      <w:r>
        <w:rPr>
          <w:color w:val="20435C"/>
          <w:spacing w:val="3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237"/>
      <w:bookmarkEnd w:id="1237"/>
      <w:r>
        <w:rPr>
          <w:b w:val="0"/>
        </w:rPr>
      </w:r>
      <w:bookmarkStart w:name="Syntax" w:id="1238"/>
      <w:bookmarkEnd w:id="1238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3842pt;width:474.8pt;height:18.75pt;mso-position-horizontal-relative:page;mso-position-vertical-relative:paragraph;z-index:-1542348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keywords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pair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bond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dihedral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improper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kspace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fix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239"/>
      <w:bookmarkEnd w:id="1239"/>
      <w:r>
        <w:rPr>
          <w:b w:val="0"/>
        </w:rPr>
      </w:r>
      <w:bookmarkStart w:name="Examples" w:id="1240"/>
      <w:bookmarkEnd w:id="1240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866pt;width:474.8pt;height:30.7pt;mso-position-horizontal-relative:page;mso-position-vertical-relative:paragraph;z-index:-15422976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5,1390,854,1409,866,1432,871,10808,871,10831,866,10850,854,10863,835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7,1398,846,1417,859,1440,863,10800,863,10823,859,10842,846,10855,827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molPE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dihedral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improper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241"/>
      <w:bookmarkEnd w:id="1241"/>
      <w:r>
        <w:rPr/>
      </w:r>
      <w:bookmarkStart w:name="Description" w:id="1242"/>
      <w:bookmarkEnd w:id="1242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Define a computation that calculates the potential energy of the entire system of atoms. The specified group must be</w:t>
      </w:r>
      <w:r>
        <w:rPr>
          <w:spacing w:val="1"/>
        </w:rPr>
        <w:t> </w:t>
      </w:r>
      <w:r>
        <w:rPr/>
        <w:t>“all”.</w:t>
      </w:r>
      <w:r>
        <w:rPr>
          <w:spacing w:val="9"/>
        </w:rPr>
        <w:t> </w:t>
      </w: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hyperlink w:history="true" w:anchor="_bookmark78">
        <w:r>
          <w:rPr>
            <w:i/>
            <w:color w:val="355F7B"/>
          </w:rPr>
          <w:t>compute</w:t>
        </w:r>
        <w:r>
          <w:rPr>
            <w:i/>
            <w:color w:val="355F7B"/>
            <w:spacing w:val="-6"/>
          </w:rPr>
          <w:t> </w:t>
        </w:r>
        <w:r>
          <w:rPr>
            <w:i/>
            <w:color w:val="355F7B"/>
          </w:rPr>
          <w:t>pe/atom</w:t>
        </w:r>
        <w:r>
          <w:rPr>
            <w:i/>
            <w:color w:val="355F7B"/>
            <w:spacing w:val="-5"/>
          </w:rPr>
          <w:t> </w:t>
        </w:r>
      </w:hyperlink>
      <w:r>
        <w:rPr/>
        <w:t>command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7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energies.</w:t>
      </w:r>
      <w:r>
        <w:rPr>
          <w:spacing w:val="9"/>
        </w:rPr>
        <w:t> </w:t>
      </w:r>
      <w:r>
        <w:rPr/>
        <w:t>These</w:t>
      </w:r>
      <w:r>
        <w:rPr>
          <w:spacing w:val="-6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values</w:t>
      </w:r>
      <w:r>
        <w:rPr>
          <w:spacing w:val="-5"/>
        </w:rPr>
        <w:t> </w:t>
      </w:r>
      <w:r>
        <w:rPr/>
        <w:t>could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summed</w:t>
      </w:r>
      <w:r>
        <w:rPr>
          <w:spacing w:val="-6"/>
        </w:rPr>
        <w:t> </w:t>
      </w:r>
      <w:r>
        <w:rPr/>
        <w:t>for</w:t>
      </w:r>
      <w:r>
        <w:rPr>
          <w:spacing w:val="-48"/>
        </w:rPr>
        <w:t> </w:t>
      </w:r>
      <w:r>
        <w:rPr/>
        <w:t>a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hyperlink w:history="true" w:anchor="_bookmark94">
        <w:r>
          <w:rPr>
            <w:i/>
            <w:color w:val="355F7B"/>
          </w:rPr>
          <w:t>compute</w:t>
        </w:r>
        <w:r>
          <w:rPr>
            <w:i/>
            <w:color w:val="355F7B"/>
            <w:spacing w:val="-1"/>
          </w:rPr>
          <w:t> </w:t>
        </w:r>
        <w:r>
          <w:rPr>
            <w:i/>
            <w:color w:val="355F7B"/>
          </w:rPr>
          <w:t>reduce</w:t>
        </w:r>
        <w:r>
          <w:rPr>
            <w:i/>
            <w:color w:val="355F7B"/>
            <w:spacing w:val="-1"/>
          </w:rPr>
          <w:t> </w:t>
        </w:r>
      </w:hyperlink>
      <w:r>
        <w:rPr/>
        <w:t>command.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 energy is calculated by the various pair, bond, etc.</w:t>
      </w:r>
      <w:r>
        <w:rPr>
          <w:spacing w:val="1"/>
        </w:rPr>
        <w:t> </w:t>
      </w:r>
      <w:r>
        <w:rPr/>
        <w:t>potentials defined for the simulation.</w:t>
      </w:r>
      <w:r>
        <w:rPr>
          <w:spacing w:val="50"/>
        </w:rPr>
        <w:t> </w:t>
      </w:r>
      <w:r>
        <w:rPr/>
        <w:t>If no extra keywords</w:t>
      </w:r>
      <w:r>
        <w:rPr>
          <w:spacing w:val="1"/>
        </w:rPr>
        <w:t> </w:t>
      </w:r>
      <w:r>
        <w:rPr/>
        <w:t>are listed, then the potential energy is the sum of pair, bond, angle, dihedral, improper, </w:t>
      </w:r>
      <w:r>
        <w:rPr>
          <w:i/>
        </w:rPr>
        <w:t>k</w:t>
      </w:r>
      <w:r>
        <w:rPr/>
        <w:t>-space (long-range), and fix</w:t>
      </w:r>
      <w:r>
        <w:rPr>
          <w:spacing w:val="1"/>
        </w:rPr>
        <w:t> </w:t>
      </w:r>
      <w:r>
        <w:rPr/>
        <w:t>energy</w:t>
      </w:r>
      <w:r>
        <w:rPr>
          <w:spacing w:val="-6"/>
        </w:rPr>
        <w:t> </w:t>
      </w:r>
      <w:r>
        <w:rPr/>
        <w:t>(i.e.,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though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keywords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listed).</w:t>
      </w:r>
      <w:r>
        <w:rPr>
          <w:spacing w:val="10"/>
        </w:rPr>
        <w:t> </w:t>
      </w:r>
      <w:r>
        <w:rPr/>
        <w:t>If</w:t>
      </w:r>
      <w:r>
        <w:rPr>
          <w:spacing w:val="-6"/>
        </w:rPr>
        <w:t> </w:t>
      </w:r>
      <w:r>
        <w:rPr/>
        <w:t>any</w:t>
      </w:r>
      <w:r>
        <w:rPr>
          <w:spacing w:val="-5"/>
        </w:rPr>
        <w:t> </w:t>
      </w:r>
      <w:r>
        <w:rPr/>
        <w:t>extra</w:t>
      </w:r>
      <w:r>
        <w:rPr>
          <w:spacing w:val="-6"/>
        </w:rPr>
        <w:t> </w:t>
      </w:r>
      <w:r>
        <w:rPr/>
        <w:t>keywords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listed,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those</w:t>
      </w:r>
      <w:r>
        <w:rPr>
          <w:spacing w:val="-6"/>
        </w:rPr>
        <w:t> </w:t>
      </w:r>
      <w:r>
        <w:rPr/>
        <w:t>components</w:t>
      </w:r>
      <w:r>
        <w:rPr>
          <w:spacing w:val="-47"/>
        </w:rPr>
        <w:t> </w:t>
      </w:r>
      <w:r>
        <w:rPr/>
        <w:t>are</w:t>
      </w:r>
      <w:r>
        <w:rPr>
          <w:spacing w:val="-2"/>
        </w:rPr>
        <w:t> </w:t>
      </w:r>
      <w:r>
        <w:rPr/>
        <w:t>summed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energy.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The</w:t>
      </w:r>
      <w:r>
        <w:rPr>
          <w:spacing w:val="-5"/>
        </w:rPr>
        <w:t> </w:t>
      </w:r>
      <w:r>
        <w:rPr>
          <w:i/>
        </w:rPr>
        <w:t>k</w:t>
      </w:r>
      <w:r>
        <w:rPr/>
        <w:t>-space</w:t>
      </w:r>
      <w:r>
        <w:rPr>
          <w:spacing w:val="-5"/>
        </w:rPr>
        <w:t> </w:t>
      </w:r>
      <w:r>
        <w:rPr/>
        <w:t>contribution</w:t>
      </w:r>
      <w:r>
        <w:rPr>
          <w:spacing w:val="-5"/>
        </w:rPr>
        <w:t> </w:t>
      </w:r>
      <w:r>
        <w:rPr/>
        <w:t>requires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extra</w:t>
      </w:r>
      <w:r>
        <w:rPr>
          <w:spacing w:val="-5"/>
        </w:rPr>
        <w:t> </w:t>
      </w:r>
      <w:r>
        <w:rPr/>
        <w:t>FFT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timestep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calculated,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PPPM</w:t>
      </w:r>
      <w:r>
        <w:rPr>
          <w:spacing w:val="-5"/>
        </w:rPr>
        <w:t> </w:t>
      </w:r>
      <w:r>
        <w:rPr/>
        <w:t>solver</w:t>
      </w:r>
      <w:r>
        <w:rPr>
          <w:spacing w:val="-5"/>
        </w:rPr>
        <w:t> </w:t>
      </w:r>
      <w:r>
        <w:rPr/>
        <w:t>via</w:t>
      </w:r>
      <w:r>
        <w:rPr>
          <w:spacing w:val="-5"/>
        </w:rPr>
        <w:t> </w:t>
      </w:r>
      <w:r>
        <w:rPr/>
        <w:t>the</w:t>
      </w:r>
      <w:r>
        <w:rPr>
          <w:spacing w:val="-48"/>
        </w:rPr>
        <w:t> </w:t>
      </w:r>
      <w:r>
        <w:rPr>
          <w:i/>
          <w:color w:val="355F7B"/>
        </w:rPr>
        <w:t>kspace_style pppm </w:t>
      </w:r>
      <w:r>
        <w:rPr/>
        <w:t>command. Thus it can increase the cost of the PPPM calculation if it is needed on a large fraction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timesteps.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Various fixes can contribute to the total potential energy of the system if the </w:t>
      </w:r>
      <w:r>
        <w:rPr>
          <w:i/>
        </w:rPr>
        <w:t>fix </w:t>
      </w:r>
      <w:r>
        <w:rPr/>
        <w:t>contribution is included. See the doc</w:t>
      </w:r>
      <w:r>
        <w:rPr>
          <w:spacing w:val="-47"/>
        </w:rPr>
        <w:t> </w:t>
      </w:r>
      <w:r>
        <w:rPr/>
        <w:t>pages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>
          <w:i/>
          <w:color w:val="355F7B"/>
        </w:rPr>
        <w:t>individual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fixes</w:t>
      </w:r>
      <w:r>
        <w:rPr>
          <w:i/>
          <w:color w:val="355F7B"/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ones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energy.</w:t>
      </w:r>
    </w:p>
    <w:p>
      <w:pPr>
        <w:spacing w:after="0" w:line="249" w:lineRule="auto"/>
        <w:jc w:val="both"/>
        <w:sectPr>
          <w:headerReference w:type="default" r:id="rId283"/>
          <w:footerReference w:type="default" r:id="rId28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42.8pt;mso-position-horizontal-relative:char;mso-position-vertical-relative:line" coordorigin="0,0" coordsize="9360,856">
            <v:shape style="position:absolute;left:0;top:0;width:9360;height:856" coordorigin="0,0" coordsize="9360,856" path="m9260,0l100,0,61,8,29,29,8,61,0,100,0,756,8,795,29,826,61,848,100,856,9260,856,9299,848,9331,826,9352,795,9360,756,9360,100,9352,61,9331,29,9299,8,9260,0xe" filled="true" fillcolor="#86989a" stroked="false">
              <v:path arrowok="t"/>
              <v:fill type="solid"/>
            </v:shape>
            <v:shape style="position:absolute;left:9;top:9;width:9341;height:836" coordorigin="10,10" coordsize="9341,836" path="m9250,10l110,10,71,18,39,39,18,71,10,110,10,746,18,785,39,816,71,838,110,846,9250,846,9289,838,9321,816,9342,785,9350,746,9350,110,9342,71,9321,39,9289,18,9250,10xe" filled="true" fillcolor="#f7f7f7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86989a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d0defa" stroked="false">
              <v:path arrowok="t"/>
              <v:fill type="solid"/>
            </v:shape>
            <v:shape style="position:absolute;left:149;top:116;width:170;height:175" type="#_x0000_t75" stroked="false">
              <v:imagedata r:id="rId10" o:title=""/>
            </v:shape>
            <v:shape style="position:absolute;left:0;top:0;width:9360;height:856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before="176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fix_modify</w:t>
                    </w:r>
                    <w:r>
                      <w:rPr>
                        <w:i/>
                        <w:color w:val="355F7B"/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energy</w:t>
                    </w:r>
                    <w:r>
                      <w:rPr>
                        <w:i/>
                        <w:color w:val="355F7B"/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yes</w:t>
                    </w:r>
                    <w:r>
                      <w:rPr>
                        <w:i/>
                        <w:color w:val="355F7B"/>
                        <w:spacing w:val="8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command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must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also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be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specified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if</w:t>
                    </w:r>
                    <w:r>
                      <w:rPr>
                        <w:spacing w:val="7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fix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is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to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contribute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potential</w:t>
                    </w:r>
                    <w:r>
                      <w:rPr>
                        <w:spacing w:val="7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energy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to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this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49" w:lineRule="auto" w:before="123"/>
        <w:ind w:left="179"/>
      </w:pPr>
      <w:r>
        <w:rPr/>
        <w:pict>
          <v:group style="position:absolute;margin-left:68.612999pt;margin-top:36.40818pt;width:474.8pt;height:18.75pt;mso-position-horizontal-relative:page;mso-position-vertical-relative:paragraph;z-index:-15421952;mso-wrap-distance-left:0;mso-wrap-distance-right:0" coordorigin="1372,728" coordsize="9496,375">
            <v:shape style="position:absolute;left:1372;top:728;width:9496;height:375" coordorigin="1372,728" coordsize="9496,375" path="m10808,728l1432,728,1409,733,1390,746,1377,765,1372,788,1372,1043,1377,1066,1390,1085,1409,1098,1432,1103,10808,1103,10831,1098,10850,1085,10863,1066,10868,1043,10868,788,10863,765,10850,746,10831,733,10808,728xe" filled="true" fillcolor="#1f1f1f" stroked="false">
              <v:path arrowok="t"/>
              <v:fill type="solid"/>
            </v:shape>
            <v:shape style="position:absolute;left:1380;top:736;width:9480;height:359" coordorigin="1380,736" coordsize="9480,359" path="m10800,736l1440,736,1417,741,1398,754,1385,773,1380,796,1380,1035,1385,1058,1398,1077,1417,1090,1440,1095,10800,1095,10823,1090,10842,1077,10855,1058,10860,1035,10860,796,10855,773,10842,754,10823,741,10800,736xe" filled="true" fillcolor="#f2f2f2" stroked="false">
              <v:path arrowok="t"/>
              <v:fill type="solid"/>
            </v:shape>
            <v:shape style="position:absolute;left:1372;top:728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thermo_pe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</w:t>
      </w:r>
      <w:r>
        <w:rPr>
          <w:spacing w:val="2"/>
        </w:rPr>
        <w:t> </w:t>
      </w:r>
      <w:r>
        <w:rPr/>
        <w:t>compute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style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ID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“thermo_pe”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created</w:t>
      </w:r>
      <w:r>
        <w:rPr>
          <w:spacing w:val="3"/>
        </w:rPr>
        <w:t> </w:t>
      </w:r>
      <w:r>
        <w:rPr/>
        <w:t>when</w:t>
      </w:r>
      <w:r>
        <w:rPr>
          <w:spacing w:val="2"/>
        </w:rPr>
        <w:t> </w:t>
      </w:r>
      <w:r>
        <w:rPr/>
        <w:t>LAMMPS</w:t>
      </w:r>
      <w:r>
        <w:rPr>
          <w:spacing w:val="2"/>
        </w:rPr>
        <w:t> </w:t>
      </w:r>
      <w:r>
        <w:rPr/>
        <w:t>starts</w:t>
      </w:r>
      <w:r>
        <w:rPr>
          <w:spacing w:val="2"/>
        </w:rPr>
        <w:t> </w:t>
      </w:r>
      <w:r>
        <w:rPr/>
        <w:t>up,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if</w:t>
      </w:r>
      <w:r>
        <w:rPr>
          <w:spacing w:val="2"/>
        </w:rPr>
        <w:t> </w:t>
      </w:r>
      <w:r>
        <w:rPr/>
        <w:t>this</w:t>
      </w:r>
      <w:r>
        <w:rPr>
          <w:spacing w:val="2"/>
        </w:rPr>
        <w:t> </w:t>
      </w:r>
      <w:r>
        <w:rPr/>
        <w:t>command</w:t>
      </w:r>
      <w:r>
        <w:rPr>
          <w:spacing w:val="2"/>
        </w:rPr>
        <w:t> </w:t>
      </w:r>
      <w:r>
        <w:rPr/>
        <w:t>were</w:t>
      </w:r>
      <w:r>
        <w:rPr>
          <w:spacing w:val="2"/>
        </w:rPr>
        <w:t> </w:t>
      </w:r>
      <w:r>
        <w:rPr/>
        <w:t>in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script:</w:t>
      </w:r>
    </w:p>
    <w:p>
      <w:pPr>
        <w:pStyle w:val="BodyText"/>
        <w:spacing w:before="143"/>
        <w:ind w:left="180"/>
      </w:pP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“thermo_style”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details.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59977pt;width:468pt;height:.1pt;mso-position-horizontal-relative:page;mso-position-vertical-relative:paragraph;z-index:-15421440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243"/>
      <w:bookmarkEnd w:id="1243"/>
      <w:r>
        <w:rPr>
          <w:b w:val="0"/>
        </w:rPr>
      </w:r>
      <w:bookmarkStart w:name="Output info" w:id="1244"/>
      <w:bookmarkEnd w:id="1244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global scalar (the potential energy).</w:t>
      </w:r>
      <w:r>
        <w:rPr>
          <w:spacing w:val="1"/>
        </w:rPr>
        <w:t> </w:t>
      </w:r>
      <w:r>
        <w:rPr/>
        <w:t>This value can be used by any command that uses a</w:t>
      </w:r>
      <w:r>
        <w:rPr>
          <w:spacing w:val="1"/>
        </w:rPr>
        <w:t> </w:t>
      </w:r>
      <w:r>
        <w:rPr/>
        <w:t>global scalar value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“extensive”.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energy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1245"/>
      <w:bookmarkEnd w:id="1245"/>
      <w:r>
        <w:rPr>
          <w:b w:val="0"/>
        </w:rPr>
      </w:r>
      <w:bookmarkStart w:name="Restrictions" w:id="1246"/>
      <w:bookmarkEnd w:id="1246"/>
      <w:r>
        <w:rPr>
          <w:color w:val="20435C"/>
        </w:rPr>
        <w:t>Restrictions</w:t>
      </w:r>
    </w:p>
    <w:p>
      <w:pPr>
        <w:pStyle w:val="BodyText"/>
        <w:spacing w:before="250"/>
        <w:ind w:right="7974"/>
        <w:jc w:val="center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247"/>
      <w:bookmarkEnd w:id="1247"/>
      <w:r>
        <w:rPr>
          <w:b w:val="0"/>
        </w:rPr>
      </w:r>
      <w:bookmarkStart w:name="Related commands" w:id="1248"/>
      <w:bookmarkEnd w:id="124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0" w:right="7996" w:firstLine="0"/>
        <w:jc w:val="center"/>
        <w:rPr>
          <w:i/>
          <w:sz w:val="20"/>
        </w:rPr>
      </w:pPr>
      <w:hyperlink w:history="true" w:anchor="_bookmark7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pe/atom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1249"/>
      <w:bookmarkEnd w:id="1249"/>
      <w:r>
        <w:rPr>
          <w:b w:val="0"/>
        </w:rPr>
      </w:r>
      <w:bookmarkStart w:name="Default" w:id="1250"/>
      <w:bookmarkEnd w:id="1250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pe/atom command" w:id="1251"/>
      <w:bookmarkEnd w:id="1251"/>
      <w:r>
        <w:rPr>
          <w:b w:val="0"/>
        </w:rPr>
      </w:r>
      <w:bookmarkStart w:name="_bookmark78" w:id="1252"/>
      <w:bookmarkEnd w:id="1252"/>
      <w:r>
        <w:rPr>
          <w:b w:val="0"/>
        </w:rPr>
      </w:r>
      <w:bookmarkStart w:name="_bookmark78" w:id="1253"/>
      <w:bookmarkEnd w:id="1253"/>
      <w:r>
        <w:rPr>
          <w:color w:val="20435C"/>
        </w:rPr>
        <w:t>compute</w:t>
      </w:r>
      <w:r>
        <w:rPr>
          <w:color w:val="20435C"/>
          <w:spacing w:val="44"/>
        </w:rPr>
        <w:t> </w:t>
      </w:r>
      <w:r>
        <w:rPr>
          <w:color w:val="20435C"/>
        </w:rPr>
        <w:t>pe/atom</w:t>
      </w:r>
      <w:r>
        <w:rPr>
          <w:color w:val="20435C"/>
          <w:spacing w:val="4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254"/>
      <w:bookmarkEnd w:id="1254"/>
      <w:r>
        <w:rPr>
          <w:b w:val="0"/>
        </w:rPr>
      </w:r>
      <w:bookmarkStart w:name="Syntax" w:id="1255"/>
      <w:bookmarkEnd w:id="1255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829pt;width:474.8pt;height:18.75pt;mso-position-horizontal-relative:page;mso-position-vertical-relative:paragraph;z-index:-1542092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pe/atom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keywords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pair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bond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dihedral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improper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kspace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fix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85"/>
          <w:footerReference w:type="default" r:id="rId286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Examples" w:id="1256"/>
      <w:bookmarkEnd w:id="1256"/>
      <w:r>
        <w:rPr>
          <w:b w:val="0"/>
        </w:rPr>
      </w:r>
      <w:bookmarkStart w:name="Examples" w:id="1257"/>
      <w:bookmarkEnd w:id="1257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8542pt;width:474.8pt;height:42.65pt;mso-position-horizontal-relative:page;mso-position-vertical-relative:paragraph;z-index:-15420416;mso-wrap-distance-left:0;mso-wrap-distance-right:0" coordorigin="1372,257" coordsize="9496,853">
            <v:shape style="position:absolute;left:1372;top:256;width:9496;height:853" coordorigin="1372,257" coordsize="9496,853" path="m10808,257l1432,257,1409,262,1390,274,1377,293,1372,317,1372,1050,1377,1073,1390,1092,1409,1105,1432,1110,10808,1110,10831,1105,10850,1092,10863,1073,10868,1050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837" coordorigin="1380,265" coordsize="9480,837" path="m10800,265l1440,265,1417,270,1398,282,1385,301,1380,325,1380,1042,1385,1065,1398,1084,1417,1097,1440,1102,10800,1102,10823,1097,10842,1084,10855,1065,10860,1042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700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pair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 bond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258"/>
      <w:bookmarkEnd w:id="1258"/>
      <w:r>
        <w:rPr/>
      </w:r>
      <w:bookmarkStart w:name="Description" w:id="1259"/>
      <w:bookmarkEnd w:id="125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  <w:rPr>
          <w:i/>
        </w:rPr>
      </w:pPr>
      <w:r>
        <w:rPr/>
        <w:t>Define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computation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computes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per-atom</w:t>
      </w:r>
      <w:r>
        <w:rPr>
          <w:spacing w:val="18"/>
        </w:rPr>
        <w:t> </w:t>
      </w:r>
      <w:r>
        <w:rPr/>
        <w:t>potential</w:t>
      </w:r>
      <w:r>
        <w:rPr>
          <w:spacing w:val="18"/>
        </w:rPr>
        <w:t> </w:t>
      </w:r>
      <w:r>
        <w:rPr/>
        <w:t>energy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/>
        <w:t>each</w:t>
      </w:r>
      <w:r>
        <w:rPr>
          <w:spacing w:val="18"/>
        </w:rPr>
        <w:t> </w:t>
      </w:r>
      <w:r>
        <w:rPr/>
        <w:t>atom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group.</w:t>
      </w:r>
      <w:r>
        <w:rPr>
          <w:spacing w:val="27"/>
        </w:rPr>
        <w:t> </w:t>
      </w:r>
      <w:r>
        <w:rPr/>
        <w:t>See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hyperlink w:history="true" w:anchor="_bookmark77">
        <w:r>
          <w:rPr>
            <w:i/>
            <w:color w:val="355F7B"/>
          </w:rPr>
          <w:t>compute</w:t>
        </w:r>
        <w:r>
          <w:rPr>
            <w:i/>
            <w:color w:val="355F7B"/>
            <w:spacing w:val="18"/>
          </w:rPr>
          <w:t> </w:t>
        </w:r>
        <w:r>
          <w:rPr>
            <w:i/>
            <w:color w:val="355F7B"/>
          </w:rPr>
          <w:t>pe</w:t>
        </w:r>
      </w:hyperlink>
    </w:p>
    <w:p>
      <w:pPr>
        <w:pStyle w:val="BodyText"/>
        <w:spacing w:before="9"/>
        <w:ind w:left="180"/>
        <w:jc w:val="both"/>
      </w:pPr>
      <w:r>
        <w:rPr/>
        <w:t>command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you</w:t>
      </w:r>
      <w:r>
        <w:rPr>
          <w:spacing w:val="-4"/>
        </w:rPr>
        <w:t> </w:t>
      </w:r>
      <w:r>
        <w:rPr/>
        <w:t>want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5"/>
        </w:rPr>
        <w:t> </w:t>
      </w:r>
      <w:r>
        <w:rPr/>
        <w:t>system.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 per-atom energy is calculated by the various pair, bond, etc potentials defined for the simulation.</w:t>
      </w:r>
      <w:r>
        <w:rPr>
          <w:spacing w:val="1"/>
        </w:rPr>
        <w:t> </w:t>
      </w:r>
      <w:r>
        <w:rPr/>
        <w:t>If no extra</w:t>
      </w:r>
      <w:r>
        <w:rPr>
          <w:spacing w:val="1"/>
        </w:rPr>
        <w:t> </w:t>
      </w:r>
      <w:r>
        <w:rPr/>
        <w:t>keywords</w:t>
      </w:r>
      <w:r>
        <w:rPr>
          <w:spacing w:val="-10"/>
        </w:rPr>
        <w:t> </w:t>
      </w:r>
      <w:r>
        <w:rPr/>
        <w:t>are</w:t>
      </w:r>
      <w:r>
        <w:rPr>
          <w:spacing w:val="-8"/>
        </w:rPr>
        <w:t> </w:t>
      </w:r>
      <w:r>
        <w:rPr/>
        <w:t>listed,</w:t>
      </w:r>
      <w:r>
        <w:rPr>
          <w:spacing w:val="-8"/>
        </w:rPr>
        <w:t> </w:t>
      </w:r>
      <w:r>
        <w:rPr/>
        <w:t>then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energy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sum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pair,</w:t>
      </w:r>
      <w:r>
        <w:rPr>
          <w:spacing w:val="-8"/>
        </w:rPr>
        <w:t> </w:t>
      </w:r>
      <w:r>
        <w:rPr/>
        <w:t>bond,</w:t>
      </w:r>
      <w:r>
        <w:rPr>
          <w:spacing w:val="-9"/>
        </w:rPr>
        <w:t> </w:t>
      </w:r>
      <w:r>
        <w:rPr/>
        <w:t>angle,</w:t>
      </w:r>
      <w:r>
        <w:rPr>
          <w:spacing w:val="-8"/>
        </w:rPr>
        <w:t> </w:t>
      </w:r>
      <w:r>
        <w:rPr/>
        <w:t>dihedral,</w:t>
      </w:r>
      <w:r>
        <w:rPr>
          <w:spacing w:val="-8"/>
        </w:rPr>
        <w:t> </w:t>
      </w:r>
      <w:r>
        <w:rPr/>
        <w:t>improper,</w:t>
      </w:r>
      <w:r>
        <w:rPr>
          <w:spacing w:val="-8"/>
        </w:rPr>
        <w:t> </w:t>
      </w:r>
      <w:r>
        <w:rPr>
          <w:i/>
        </w:rPr>
        <w:t>k</w:t>
      </w:r>
      <w:r>
        <w:rPr/>
        <w:t>-space</w:t>
      </w:r>
      <w:r>
        <w:rPr>
          <w:spacing w:val="-9"/>
        </w:rPr>
        <w:t> </w:t>
      </w:r>
      <w:r>
        <w:rPr/>
        <w:t>(long-range),</w:t>
      </w:r>
      <w:r>
        <w:rPr>
          <w:spacing w:val="-48"/>
        </w:rPr>
        <w:t> </w:t>
      </w:r>
      <w:r>
        <w:rPr/>
        <w:t>and fix energy (i.e., it is as though all the keywords were listed).</w:t>
      </w:r>
      <w:r>
        <w:rPr>
          <w:spacing w:val="1"/>
        </w:rPr>
        <w:t> </w:t>
      </w:r>
      <w:r>
        <w:rPr/>
        <w:t>If any extra keywords are listed, then only those</w:t>
      </w:r>
      <w:r>
        <w:rPr>
          <w:spacing w:val="1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summed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energy.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Note that the energy of each atom is due to its interaction with all other atoms in the simulation, not just with other</w:t>
      </w:r>
      <w:r>
        <w:rPr>
          <w:spacing w:val="1"/>
        </w:rPr>
        <w:t> </w:t>
      </w:r>
      <w:r>
        <w:rPr/>
        <w:t>atoms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For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energy</w:t>
      </w:r>
      <w:r>
        <w:rPr>
          <w:spacing w:val="-6"/>
        </w:rPr>
        <w:t> </w:t>
      </w:r>
      <w:r>
        <w:rPr/>
        <w:t>contribution</w:t>
      </w:r>
      <w:r>
        <w:rPr>
          <w:spacing w:val="-7"/>
        </w:rPr>
        <w:t> </w:t>
      </w:r>
      <w:r>
        <w:rPr/>
        <w:t>produced</w:t>
      </w:r>
      <w:r>
        <w:rPr>
          <w:spacing w:val="-6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small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atoms</w:t>
      </w:r>
      <w:r>
        <w:rPr>
          <w:spacing w:val="-7"/>
        </w:rPr>
        <w:t> </w:t>
      </w:r>
      <w:r>
        <w:rPr/>
        <w:t>(e.g.,</w:t>
      </w:r>
      <w:r>
        <w:rPr>
          <w:spacing w:val="-6"/>
        </w:rPr>
        <w:t> </w:t>
      </w:r>
      <w:r>
        <w:rPr/>
        <w:t>4</w:t>
      </w:r>
      <w:r>
        <w:rPr>
          <w:spacing w:val="-7"/>
        </w:rPr>
        <w:t> </w:t>
      </w:r>
      <w:r>
        <w:rPr/>
        <w:t>atoms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dihedral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3</w:t>
      </w:r>
      <w:r>
        <w:rPr>
          <w:spacing w:val="-6"/>
        </w:rPr>
        <w:t> </w:t>
      </w:r>
      <w:r>
        <w:rPr/>
        <w:t>atoms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Tersoff</w:t>
      </w:r>
      <w:r>
        <w:rPr>
          <w:spacing w:val="-7"/>
        </w:rPr>
        <w:t> </w:t>
      </w:r>
      <w:r>
        <w:rPr/>
        <w:t>3-body</w:t>
      </w:r>
      <w:r>
        <w:rPr>
          <w:spacing w:val="-47"/>
        </w:rPr>
        <w:t> </w:t>
      </w:r>
      <w:r>
        <w:rPr/>
        <w:t>interaction),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energy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assigned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equal</w:t>
      </w:r>
      <w:r>
        <w:rPr>
          <w:spacing w:val="-6"/>
        </w:rPr>
        <w:t> </w:t>
      </w:r>
      <w:r>
        <w:rPr/>
        <w:t>portions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atom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(e.g.,</w:t>
      </w:r>
      <w:r>
        <w:rPr>
          <w:spacing w:val="-6"/>
        </w:rPr>
        <w:t> </w:t>
      </w:r>
      <w:r>
        <w:rPr/>
        <w:t>1/4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dihedral</w:t>
      </w:r>
      <w:r>
        <w:rPr>
          <w:spacing w:val="-8"/>
        </w:rPr>
        <w:t> </w:t>
      </w:r>
      <w:r>
        <w:rPr/>
        <w:t>energy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four</w:t>
      </w:r>
      <w:r>
        <w:rPr>
          <w:spacing w:val="-1"/>
        </w:rPr>
        <w:t> </w:t>
      </w:r>
      <w:r>
        <w:rPr/>
        <w:t>atoms).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The</w:t>
      </w:r>
      <w:r>
        <w:rPr>
          <w:spacing w:val="-12"/>
        </w:rPr>
        <w:t> </w:t>
      </w:r>
      <w:r>
        <w:rPr>
          <w:i/>
          <w:color w:val="355F7B"/>
        </w:rPr>
        <w:t>dihedral_style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charmm</w:t>
      </w:r>
      <w:r>
        <w:rPr>
          <w:i/>
          <w:color w:val="355F7B"/>
          <w:spacing w:val="-10"/>
        </w:rPr>
        <w:t> </w:t>
      </w:r>
      <w:r>
        <w:rPr/>
        <w:t>style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pairwise</w:t>
      </w:r>
      <w:r>
        <w:rPr>
          <w:spacing w:val="-12"/>
        </w:rPr>
        <w:t> </w:t>
      </w:r>
      <w:r>
        <w:rPr/>
        <w:t>interactions</w:t>
      </w:r>
      <w:r>
        <w:rPr>
          <w:spacing w:val="-12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1–4</w:t>
      </w:r>
      <w:r>
        <w:rPr>
          <w:spacing w:val="-12"/>
        </w:rPr>
        <w:t> </w:t>
      </w:r>
      <w:r>
        <w:rPr/>
        <w:t>atoms.</w:t>
      </w:r>
      <w:r>
        <w:rPr>
          <w:spacing w:val="8"/>
        </w:rPr>
        <w:t> </w:t>
      </w:r>
      <w:r>
        <w:rPr/>
        <w:t>The</w:t>
      </w:r>
      <w:r>
        <w:rPr>
          <w:spacing w:val="-12"/>
        </w:rPr>
        <w:t> </w:t>
      </w:r>
      <w:r>
        <w:rPr/>
        <w:t>energy</w:t>
      </w:r>
      <w:r>
        <w:rPr>
          <w:spacing w:val="-12"/>
        </w:rPr>
        <w:t> </w:t>
      </w:r>
      <w:r>
        <w:rPr/>
        <w:t>contribution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these</w:t>
      </w:r>
      <w:r>
        <w:rPr>
          <w:spacing w:val="-48"/>
        </w:rPr>
        <w:t> </w:t>
      </w:r>
      <w:r>
        <w:rPr/>
        <w:t>terms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energy,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dihedral</w:t>
      </w:r>
      <w:r>
        <w:rPr>
          <w:spacing w:val="-1"/>
        </w:rPr>
        <w:t> </w:t>
      </w:r>
      <w:r>
        <w:rPr/>
        <w:t>energy.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 KSpace contribution is calculated using the method in </w:t>
      </w:r>
      <w:hyperlink w:history="true" w:anchor="_bookmark79">
        <w:r>
          <w:rPr>
            <w:i/>
            <w:color w:val="355F7B"/>
          </w:rPr>
          <w:t>(Heyes) </w:t>
        </w:r>
      </w:hyperlink>
      <w:r>
        <w:rPr/>
        <w:t>for the Ewald method and a related method for</w:t>
      </w:r>
      <w:r>
        <w:rPr>
          <w:spacing w:val="1"/>
        </w:rPr>
        <w:t> </w:t>
      </w:r>
      <w:r>
        <w:rPr/>
        <w:t>PPPM,</w:t>
      </w:r>
      <w:r>
        <w:rPr>
          <w:spacing w:val="-13"/>
        </w:rPr>
        <w:t> </w:t>
      </w:r>
      <w:r>
        <w:rPr/>
        <w:t>as</w:t>
      </w:r>
      <w:r>
        <w:rPr>
          <w:spacing w:val="-12"/>
        </w:rPr>
        <w:t> </w:t>
      </w:r>
      <w:r>
        <w:rPr/>
        <w:t>specified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i/>
          <w:color w:val="355F7B"/>
        </w:rPr>
        <w:t>kspace_style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pppm</w:t>
      </w:r>
      <w:r>
        <w:rPr>
          <w:i/>
          <w:color w:val="355F7B"/>
          <w:spacing w:val="-10"/>
        </w:rPr>
        <w:t> </w:t>
      </w:r>
      <w:r>
        <w:rPr/>
        <w:t>command.</w:t>
      </w:r>
      <w:r>
        <w:rPr>
          <w:spacing w:val="7"/>
        </w:rPr>
        <w:t> </w:t>
      </w:r>
      <w:r>
        <w:rPr/>
        <w:t>For</w:t>
      </w:r>
      <w:r>
        <w:rPr>
          <w:spacing w:val="-12"/>
        </w:rPr>
        <w:t> </w:t>
      </w:r>
      <w:r>
        <w:rPr/>
        <w:t>PPPM,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calculation</w:t>
      </w:r>
      <w:r>
        <w:rPr>
          <w:spacing w:val="-12"/>
        </w:rPr>
        <w:t> </w:t>
      </w:r>
      <w:r>
        <w:rPr/>
        <w:t>requires</w:t>
      </w:r>
      <w:r>
        <w:rPr>
          <w:spacing w:val="-12"/>
        </w:rPr>
        <w:t> </w:t>
      </w:r>
      <w:r>
        <w:rPr/>
        <w:t>1</w:t>
      </w:r>
      <w:r>
        <w:rPr>
          <w:spacing w:val="-12"/>
        </w:rPr>
        <w:t> </w:t>
      </w:r>
      <w:r>
        <w:rPr/>
        <w:t>extra</w:t>
      </w:r>
      <w:r>
        <w:rPr>
          <w:spacing w:val="-12"/>
        </w:rPr>
        <w:t> </w:t>
      </w:r>
      <w:r>
        <w:rPr/>
        <w:t>FFT</w:t>
      </w:r>
      <w:r>
        <w:rPr>
          <w:spacing w:val="-12"/>
        </w:rPr>
        <w:t> </w:t>
      </w:r>
      <w:r>
        <w:rPr/>
        <w:t>each</w:t>
      </w:r>
      <w:r>
        <w:rPr>
          <w:spacing w:val="-12"/>
        </w:rPr>
        <w:t> </w:t>
      </w:r>
      <w:r>
        <w:rPr/>
        <w:t>timestep</w:t>
      </w:r>
      <w:r>
        <w:rPr>
          <w:spacing w:val="-48"/>
        </w:rPr>
        <w:t> </w:t>
      </w:r>
      <w:r>
        <w:rPr/>
        <w:t>that per-atom energy is calculated. This </w:t>
      </w:r>
      <w:r>
        <w:rPr>
          <w:color w:val="376F62"/>
        </w:rPr>
        <w:t>document </w:t>
      </w:r>
      <w:r>
        <w:rPr/>
        <w:t>describes how the long-range per-atom energy calculation is per-</w:t>
      </w:r>
      <w:r>
        <w:rPr>
          <w:spacing w:val="1"/>
        </w:rPr>
        <w:t> </w:t>
      </w:r>
      <w:r>
        <w:rPr/>
        <w:t>formed.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Various fixes can contribute to the per-atom potential energy of the system if the </w:t>
      </w:r>
      <w:r>
        <w:rPr>
          <w:i/>
        </w:rPr>
        <w:t>fix </w:t>
      </w:r>
      <w:r>
        <w:rPr/>
        <w:t>contribution is included. See the</w:t>
      </w:r>
      <w:r>
        <w:rPr>
          <w:spacing w:val="-47"/>
        </w:rPr>
        <w:t> </w:t>
      </w:r>
      <w:r>
        <w:rPr/>
        <w:t>doc</w:t>
      </w:r>
      <w:r>
        <w:rPr>
          <w:spacing w:val="-3"/>
        </w:rPr>
        <w:t> </w:t>
      </w:r>
      <w:r>
        <w:rPr/>
        <w:t>pages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>
          <w:i/>
          <w:color w:val="355F7B"/>
        </w:rPr>
        <w:t>individual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fixes</w:t>
      </w:r>
      <w:r>
        <w:rPr>
          <w:i/>
          <w:color w:val="355F7B"/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details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ones</w:t>
      </w:r>
      <w:r>
        <w:rPr>
          <w:spacing w:val="-2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3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energy.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45821pt;width:468pt;height:52.6pt;mso-position-horizontal-relative:page;mso-position-vertical-relative:paragraph;z-index:-15419904;mso-wrap-distance-left:0;mso-wrap-distance-right:0" coordorigin="1440,307" coordsize="9360,1052">
            <v:shape style="position:absolute;left:1440;top:306;width:9360;height:1052" coordorigin="1440,307" coordsize="9360,1052" path="m10700,307l1540,307,1501,315,1469,336,1448,368,1440,407,1440,1259,1448,1297,1469,1329,1501,1350,1540,1358,10700,1358,10739,1350,10771,1329,10792,1297,10800,1259,10800,407,10792,368,10771,336,10739,315,10700,307xe" filled="true" fillcolor="#86989a" stroked="false">
              <v:path arrowok="t"/>
              <v:fill type="solid"/>
            </v:shape>
            <v:shape style="position:absolute;left:1449;top:316;width:9341;height:1032" coordorigin="1450,317" coordsize="9341,1032" path="m10690,317l1550,317,1511,325,1479,346,1458,378,1450,417,1450,1249,1458,1287,1479,1319,1511,1340,1550,1348,10690,1348,10729,1340,10761,1319,10782,1287,10790,1249,10790,417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fix_modify</w:t>
                    </w:r>
                    <w:r>
                      <w:rPr>
                        <w:i/>
                        <w:color w:val="355F7B"/>
                        <w:spacing w:val="-1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energy</w:t>
                    </w:r>
                    <w:r>
                      <w:rPr>
                        <w:i/>
                        <w:color w:val="355F7B"/>
                        <w:spacing w:val="-1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yes</w:t>
                    </w:r>
                    <w:r>
                      <w:rPr>
                        <w:i/>
                        <w:color w:val="355F7B"/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must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specified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per-atom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energy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line="249" w:lineRule="auto" w:before="123"/>
        <w:ind w:left="180" w:right="168"/>
      </w:pPr>
      <w:r>
        <w:rPr/>
        <w:pict>
          <v:group style="position:absolute;margin-left:68.612999pt;margin-top:36.406857pt;width:474.8pt;height:42.65pt;mso-position-horizontal-relative:page;mso-position-vertical-relative:paragraph;z-index:-15419392;mso-wrap-distance-left:0;mso-wrap-distance-right:0" coordorigin="1372,728" coordsize="9496,853">
            <v:shape style="position:absolute;left:1372;top:728;width:9496;height:853" coordorigin="1372,728" coordsize="9496,853" path="m10808,728l1432,728,1409,733,1390,746,1377,765,1372,788,1372,1521,1377,1544,1390,1563,1409,1576,1432,1581,10808,1581,10831,1576,10850,1563,10863,1544,10868,1521,10868,788,10863,765,10850,746,10831,733,10808,728xe" filled="true" fillcolor="#1f1f1f" stroked="false">
              <v:path arrowok="t"/>
              <v:fill type="solid"/>
            </v:shape>
            <v:shape style="position:absolute;left:1380;top:736;width:9480;height:837" coordorigin="1380,736" coordsize="9480,837" path="m10800,736l1440,736,1417,741,1398,754,1385,773,1380,796,1380,1513,1385,1536,1398,1555,1417,1568,1440,1573,10800,1573,10823,1568,10842,1555,10855,1536,10860,1513,10860,796,10855,773,10842,754,10823,741,10800,736xe" filled="true" fillcolor="#f2f2f2" stroked="false">
              <v:path arrowok="t"/>
              <v:fill type="solid"/>
            </v:shape>
            <v:shape style="position:absolute;left:1440;top:776;width:762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</w:p>
                </w:txbxContent>
              </v:textbox>
              <w10:wrap type="none"/>
            </v:shape>
            <v:shape style="position:absolute;left:2712;top:776;width:1836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peratom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v:shape style="position:absolute;left:1440;top:1015;width:4797;height:490" type="#_x0000_t202" filled="false" stroked="false">
              <v:textbox inset="0,0,0,0">
                <w:txbxContent>
                  <w:p>
                    <w:pPr>
                      <w:tabs>
                        <w:tab w:pos="1272" w:val="left" w:leader="none"/>
                      </w:tabs>
                      <w:spacing w:line="187" w:lineRule="auto" w:before="12"/>
                      <w:ind w:left="0" w:right="1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  <w:tab/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pe all </w:t>
                    </w:r>
                    <w:r>
                      <w:rPr>
                        <w:rFonts w:ascii="Lucida Sans Unicode"/>
                        <w:sz w:val="20"/>
                      </w:rPr>
                      <w:t>reduce sum c_peratom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thermo_style</w:t>
                    </w:r>
                    <w:r>
                      <w:rPr>
                        <w:rFonts w:ascii="Lucida Sans Unicode"/>
                        <w:color w:val="007F00"/>
                        <w:spacing w:val="2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etotal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2pt;margin-top:96.980209pt;width:468pt;height:54.75pt;mso-position-horizontal-relative:page;mso-position-vertical-relative:paragraph;z-index:-15418880;mso-wrap-distance-left:0;mso-wrap-distance-right:0" coordorigin="1440,1940" coordsize="9360,1095">
            <v:shape style="position:absolute;left:1440;top:1939;width:9360;height:1095" coordorigin="1440,1940" coordsize="9360,1095" path="m10700,1940l1540,1940,1501,1947,1469,1969,1448,2000,1440,2039,1440,2935,1448,2973,1469,3005,1501,3026,1540,3034,10700,3034,10739,3026,10771,3005,10792,2973,10800,2935,10800,2039,10792,2000,10771,1969,10739,1947,10700,1940xe" filled="true" fillcolor="#86989a" stroked="false">
              <v:path arrowok="t"/>
              <v:fill type="solid"/>
            </v:shape>
            <v:shape style="position:absolute;left:1449;top:1949;width:9341;height:1075" coordorigin="1450,1950" coordsize="9341,1075" path="m10690,1950l1550,1950,1511,1957,1479,1979,1458,2010,1450,2049,1450,2925,1458,2963,1479,2995,1511,3017,1550,3024,10690,3024,10729,3017,10761,2995,10782,2963,10790,2925,10790,2049,10782,2010,10761,1979,10729,1957,10690,1950xe" filled="true" fillcolor="#f7f7f7" stroked="false">
              <v:path arrowok="t"/>
              <v:fill type="solid"/>
            </v:shape>
            <v:shape style="position:absolute;left:1449;top:1949;width:9341;height:399" coordorigin="1450,1950" coordsize="9341,399" path="m10690,1950l1550,1950,1511,1957,1479,1979,1458,2010,1450,2049,1450,2348,10790,2348,10790,2049,10782,2010,10761,1979,10729,1957,10690,1950xe" filled="true" fillcolor="#86989a" stroked="false">
              <v:path arrowok="t"/>
              <v:fill type="solid"/>
            </v:shape>
            <v:shape style="position:absolute;left:1449;top:1949;width:9341;height:399" coordorigin="1450,1950" coordsize="9341,399" path="m10690,1950l1550,1950,1511,1957,1479,1979,1458,2010,1450,2049,1450,2348,10790,2348,10790,2049,10782,2010,10761,1979,10729,1957,10690,1950xe" filled="true" fillcolor="#d0defa" stroked="false">
              <v:path arrowok="t"/>
              <v:fill type="solid"/>
            </v:shape>
            <v:shape style="position:absolute;left:1589;top:2056;width:170;height:175" type="#_x0000_t75" stroked="false">
              <v:imagedata r:id="rId10" o:title=""/>
            </v:shape>
            <v:shape style="position:absolute;left:1440;top:1939;width:9360;height:109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38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 per-atom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energy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 not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Lennard-Jones tail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corrections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energy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added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</w:t>
                    </w:r>
                    <w:r>
                      <w:rPr>
                        <w:i/>
                        <w:color w:val="355F7B"/>
                        <w:sz w:val="20"/>
                      </w:rPr>
                      <w:t>pair_modify</w:t>
                    </w:r>
                    <w:r>
                      <w:rPr>
                        <w:i/>
                        <w:color w:val="355F7B"/>
                        <w:spacing w:val="-47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tail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yes</w:t>
                    </w:r>
                    <w:r>
                      <w:rPr>
                        <w:i/>
                        <w:color w:val="355F7B"/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since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contributions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global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system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energy.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As</w:t>
      </w:r>
      <w:r>
        <w:rPr>
          <w:spacing w:val="6"/>
        </w:rPr>
        <w:t> </w:t>
      </w:r>
      <w:r>
        <w:rPr/>
        <w:t>an</w:t>
      </w:r>
      <w:r>
        <w:rPr>
          <w:spacing w:val="6"/>
        </w:rPr>
        <w:t> </w:t>
      </w:r>
      <w:r>
        <w:rPr/>
        <w:t>example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per-atom</w:t>
      </w:r>
      <w:r>
        <w:rPr>
          <w:spacing w:val="6"/>
        </w:rPr>
        <w:t> </w:t>
      </w:r>
      <w:r>
        <w:rPr/>
        <w:t>potential</w:t>
      </w:r>
      <w:r>
        <w:rPr>
          <w:spacing w:val="7"/>
        </w:rPr>
        <w:t> </w:t>
      </w:r>
      <w:r>
        <w:rPr/>
        <w:t>energy</w:t>
      </w:r>
      <w:r>
        <w:rPr>
          <w:spacing w:val="6"/>
        </w:rPr>
        <w:t> </w:t>
      </w:r>
      <w:r>
        <w:rPr/>
        <w:t>compared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total</w:t>
      </w:r>
      <w:r>
        <w:rPr>
          <w:spacing w:val="6"/>
        </w:rPr>
        <w:t> </w:t>
      </w:r>
      <w:r>
        <w:rPr/>
        <w:t>potential</w:t>
      </w:r>
      <w:r>
        <w:rPr>
          <w:spacing w:val="6"/>
        </w:rPr>
        <w:t> </w:t>
      </w:r>
      <w:r>
        <w:rPr/>
        <w:t>energy,</w:t>
      </w:r>
      <w:r>
        <w:rPr>
          <w:spacing w:val="8"/>
        </w:rPr>
        <w:t> </w:t>
      </w:r>
      <w:r>
        <w:rPr/>
        <w:t>these</w:t>
      </w:r>
      <w:r>
        <w:rPr>
          <w:spacing w:val="7"/>
        </w:rPr>
        <w:t> </w:t>
      </w:r>
      <w:r>
        <w:rPr/>
        <w:t>lines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an</w:t>
      </w:r>
      <w:r>
        <w:rPr>
          <w:spacing w:val="7"/>
        </w:rPr>
        <w:t> </w:t>
      </w:r>
      <w:r>
        <w:rPr/>
        <w:t>input</w:t>
      </w:r>
      <w:r>
        <w:rPr>
          <w:spacing w:val="6"/>
        </w:rPr>
        <w:t> </w:t>
      </w:r>
      <w:r>
        <w:rPr/>
        <w:t>script</w:t>
      </w:r>
      <w:r>
        <w:rPr>
          <w:spacing w:val="6"/>
        </w:rPr>
        <w:t> </w:t>
      </w:r>
      <w:r>
        <w:rPr/>
        <w:t>should</w:t>
      </w:r>
      <w:r>
        <w:rPr>
          <w:spacing w:val="-47"/>
        </w:rPr>
        <w:t> </w:t>
      </w:r>
      <w:r>
        <w:rPr/>
        <w:t>yield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thermo</w:t>
      </w:r>
      <w:r>
        <w:rPr>
          <w:spacing w:val="-1"/>
        </w:rPr>
        <w:t> </w:t>
      </w:r>
      <w:r>
        <w:rPr/>
        <w:t>output: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287"/>
          <w:footerReference w:type="default" r:id="rId28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1260"/>
      <w:bookmarkEnd w:id="1260"/>
      <w:r>
        <w:rPr>
          <w:b w:val="0"/>
        </w:rPr>
      </w:r>
      <w:bookmarkStart w:name="Output info" w:id="1261"/>
      <w:bookmarkEnd w:id="126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1262"/>
      <w:bookmarkEnd w:id="1262"/>
      <w:r>
        <w:rPr>
          <w:b w:val="0"/>
        </w:rPr>
      </w:r>
      <w:bookmarkStart w:name="Restrictions" w:id="1263"/>
      <w:bookmarkEnd w:id="1263"/>
      <w:r>
        <w:rPr>
          <w:color w:val="20435C"/>
        </w:rPr>
        <w:t>Restrictions</w:t>
      </w: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251" w:after="0"/>
        <w:ind w:left="964" w:right="0" w:hanging="785"/>
        <w:jc w:val="left"/>
        <w:rPr>
          <w:rFonts w:ascii="Arial"/>
          <w:b/>
          <w:sz w:val="24"/>
        </w:rPr>
      </w:pPr>
      <w:bookmarkStart w:name="Related commands" w:id="1264"/>
      <w:bookmarkEnd w:id="1264"/>
      <w:r>
        <w:rPr/>
      </w:r>
      <w:bookmarkStart w:name="Related commands" w:id="1265"/>
      <w:bookmarkEnd w:id="1265"/>
      <w:r>
        <w:rPr>
          <w:rFonts w:ascii="Arial"/>
          <w:b/>
          <w:color w:val="20435C"/>
          <w:sz w:val="24"/>
        </w:rPr>
        <w:t>Related</w:t>
      </w:r>
      <w:r>
        <w:rPr>
          <w:rFonts w:ascii="Arial"/>
          <w:b/>
          <w:color w:val="20435C"/>
          <w:spacing w:val="-10"/>
          <w:sz w:val="24"/>
        </w:rPr>
        <w:t> </w:t>
      </w:r>
      <w:r>
        <w:rPr>
          <w:rFonts w:ascii="Arial"/>
          <w:b/>
          <w:color w:val="20435C"/>
          <w:sz w:val="24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7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pe</w:t>
        </w:r>
      </w:hyperlink>
      <w:r>
        <w:rPr>
          <w:sz w:val="20"/>
        </w:rPr>
        <w:t>,</w:t>
      </w:r>
      <w:r>
        <w:rPr>
          <w:spacing w:val="-7"/>
          <w:sz w:val="20"/>
        </w:rPr>
        <w:t> </w:t>
      </w:r>
      <w:hyperlink w:history="true" w:anchor="_bookmark12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stress/atom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266"/>
      <w:bookmarkEnd w:id="1266"/>
      <w:r>
        <w:rPr>
          <w:b w:val="0"/>
        </w:rPr>
      </w:r>
      <w:bookmarkStart w:name="Default" w:id="1267"/>
      <w:bookmarkEnd w:id="1267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12525pt;width:468pt;height:.1pt;mso-position-horizontal-relative:page;mso-position-vertical-relative:paragraph;z-index:-15418368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79" w:id="1268"/>
      <w:bookmarkEnd w:id="1268"/>
      <w:r>
        <w:rPr/>
      </w:r>
      <w:r>
        <w:rPr>
          <w:b/>
        </w:rPr>
        <w:t>(Heyes)</w:t>
      </w:r>
      <w:r>
        <w:rPr>
          <w:b/>
          <w:spacing w:val="-10"/>
        </w:rPr>
        <w:t> </w:t>
      </w:r>
      <w:r>
        <w:rPr/>
        <w:t>Heyes,</w:t>
      </w:r>
      <w:r>
        <w:rPr>
          <w:spacing w:val="-10"/>
        </w:rPr>
        <w:t> </w:t>
      </w:r>
      <w:r>
        <w:rPr/>
        <w:t>Phys</w:t>
      </w:r>
      <w:r>
        <w:rPr>
          <w:spacing w:val="-9"/>
        </w:rPr>
        <w:t> </w:t>
      </w:r>
      <w:r>
        <w:rPr/>
        <w:t>Rev</w:t>
      </w:r>
      <w:r>
        <w:rPr>
          <w:spacing w:val="-10"/>
        </w:rPr>
        <w:t> </w:t>
      </w:r>
      <w:r>
        <w:rPr/>
        <w:t>B</w:t>
      </w:r>
      <w:r>
        <w:rPr>
          <w:spacing w:val="-9"/>
        </w:rPr>
        <w:t> </w:t>
      </w:r>
      <w:r>
        <w:rPr/>
        <w:t>49,</w:t>
      </w:r>
      <w:r>
        <w:rPr>
          <w:spacing w:val="-10"/>
        </w:rPr>
        <w:t> </w:t>
      </w:r>
      <w:r>
        <w:rPr/>
        <w:t>755</w:t>
      </w:r>
      <w:r>
        <w:rPr>
          <w:spacing w:val="-9"/>
        </w:rPr>
        <w:t> </w:t>
      </w:r>
      <w:r>
        <w:rPr/>
        <w:t>(1994),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plasticity/atom command" w:id="1269"/>
      <w:bookmarkEnd w:id="1269"/>
      <w:r>
        <w:rPr>
          <w:b w:val="0"/>
        </w:rPr>
      </w:r>
      <w:bookmarkStart w:name="_bookmark80" w:id="1270"/>
      <w:bookmarkEnd w:id="1270"/>
      <w:r>
        <w:rPr>
          <w:b w:val="0"/>
        </w:rPr>
      </w:r>
      <w:bookmarkStart w:name="_bookmark80" w:id="1271"/>
      <w:bookmarkEnd w:id="1271"/>
      <w:r>
        <w:rPr>
          <w:color w:val="20435C"/>
        </w:rPr>
        <w:t>compute</w:t>
      </w:r>
      <w:r>
        <w:rPr>
          <w:color w:val="20435C"/>
          <w:spacing w:val="55"/>
        </w:rPr>
        <w:t> </w:t>
      </w:r>
      <w:r>
        <w:rPr>
          <w:color w:val="20435C"/>
        </w:rPr>
        <w:t>plasticity/atom</w:t>
      </w:r>
      <w:r>
        <w:rPr>
          <w:color w:val="20435C"/>
          <w:spacing w:val="5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272"/>
      <w:bookmarkEnd w:id="1272"/>
      <w:r>
        <w:rPr>
          <w:b w:val="0"/>
        </w:rPr>
      </w:r>
      <w:bookmarkStart w:name="Syntax" w:id="1273"/>
      <w:bookmarkEnd w:id="1273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8815pt;width:474.8pt;height:18.75pt;mso-position-horizontal-relative:page;mso-position-vertical-relative:paragraph;z-index:-1541785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plasticity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3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2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plasticity/atom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1274"/>
      <w:bookmarkEnd w:id="1274"/>
      <w:r>
        <w:rPr>
          <w:b w:val="0"/>
        </w:rPr>
      </w:r>
      <w:bookmarkStart w:name="Examples" w:id="1275"/>
      <w:bookmarkEnd w:id="1275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41734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plasticity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276"/>
      <w:bookmarkEnd w:id="1276"/>
      <w:r>
        <w:rPr/>
      </w:r>
      <w:bookmarkStart w:name="Description" w:id="1277"/>
      <w:bookmarkEnd w:id="127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computation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calculates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per-atom</w:t>
      </w:r>
      <w:r>
        <w:rPr>
          <w:spacing w:val="4"/>
        </w:rPr>
        <w:t> </w:t>
      </w:r>
      <w:r>
        <w:rPr/>
        <w:t>plasticity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each</w:t>
      </w:r>
      <w:r>
        <w:rPr>
          <w:spacing w:val="4"/>
        </w:rPr>
        <w:t> </w:t>
      </w:r>
      <w:r>
        <w:rPr/>
        <w:t>atom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group.</w:t>
      </w:r>
      <w:r>
        <w:rPr>
          <w:spacing w:val="37"/>
        </w:rPr>
        <w:t> </w:t>
      </w:r>
      <w:r>
        <w:rPr/>
        <w:t>This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quantity</w:t>
      </w:r>
      <w:r>
        <w:rPr>
          <w:spacing w:val="5"/>
        </w:rPr>
        <w:t> </w:t>
      </w:r>
      <w:r>
        <w:rPr/>
        <w:t>relevant</w:t>
      </w:r>
      <w:r>
        <w:rPr>
          <w:spacing w:val="4"/>
        </w:rPr>
        <w:t> </w:t>
      </w:r>
      <w:r>
        <w:rPr/>
        <w:t>for</w:t>
      </w:r>
    </w:p>
    <w:p>
      <w:pPr>
        <w:pStyle w:val="BodyText"/>
        <w:spacing w:before="9"/>
        <w:ind w:left="180"/>
        <w:jc w:val="both"/>
      </w:pPr>
      <w:r>
        <w:rPr>
          <w:i/>
          <w:color w:val="355F7B"/>
        </w:rPr>
        <w:t>Peridynamics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models</w:t>
      </w:r>
      <w:r>
        <w:rPr/>
        <w:t>.</w:t>
      </w:r>
      <w:r>
        <w:rPr>
          <w:spacing w:val="9"/>
        </w:rPr>
        <w:t> </w:t>
      </w:r>
      <w:r>
        <w:rPr/>
        <w:t>See</w:t>
      </w:r>
      <w:r>
        <w:rPr>
          <w:spacing w:val="-7"/>
        </w:rPr>
        <w:t> </w:t>
      </w:r>
      <w:r>
        <w:rPr>
          <w:color w:val="376F62"/>
        </w:rPr>
        <w:t>this</w:t>
      </w:r>
      <w:r>
        <w:rPr>
          <w:color w:val="376F62"/>
          <w:spacing w:val="-6"/>
        </w:rPr>
        <w:t> </w:t>
      </w:r>
      <w:r>
        <w:rPr>
          <w:color w:val="376F62"/>
        </w:rPr>
        <w:t>document</w:t>
      </w:r>
      <w:r>
        <w:rPr>
          <w:color w:val="376F62"/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an</w:t>
      </w:r>
      <w:r>
        <w:rPr>
          <w:spacing w:val="-7"/>
        </w:rPr>
        <w:t> </w:t>
      </w:r>
      <w:r>
        <w:rPr/>
        <w:t>overview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LAMMPS</w:t>
      </w:r>
      <w:r>
        <w:rPr>
          <w:spacing w:val="-6"/>
        </w:rPr>
        <w:t> </w:t>
      </w:r>
      <w:r>
        <w:rPr/>
        <w:t>commands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Peridynamics</w:t>
      </w:r>
      <w:r>
        <w:rPr>
          <w:spacing w:val="-6"/>
        </w:rPr>
        <w:t> </w:t>
      </w:r>
      <w:r>
        <w:rPr/>
        <w:t>modeling.</w:t>
      </w:r>
    </w:p>
    <w:p>
      <w:pPr>
        <w:pStyle w:val="BodyText"/>
        <w:spacing w:line="247" w:lineRule="auto" w:before="126"/>
        <w:ind w:left="180" w:right="178"/>
        <w:jc w:val="both"/>
      </w:pPr>
      <w:r>
        <w:rPr>
          <w:spacing w:val="-1"/>
        </w:rPr>
        <w:t>The plasticity for a Peridynamic particle is the so-called </w:t>
      </w:r>
      <w:r>
        <w:rPr/>
        <w:t>consistency parameter (</w:t>
      </w:r>
      <w:r>
        <w:rPr>
          <w:rFonts w:ascii="Arial" w:hAnsi="Arial"/>
          <w:i/>
        </w:rPr>
        <w:t>λ </w:t>
      </w:r>
      <w:r>
        <w:rPr/>
        <w:t>). For elastic deformation, </w:t>
      </w:r>
      <w:r>
        <w:rPr>
          <w:rFonts w:ascii="Arial" w:hAnsi="Arial"/>
          <w:i/>
        </w:rPr>
        <w:t>λ </w:t>
      </w:r>
      <w:r>
        <w:rPr>
          <w:rFonts w:ascii="Cambria" w:hAnsi="Cambria"/>
        </w:rPr>
        <w:t>= 0</w:t>
      </w:r>
      <w:r>
        <w:rPr/>
        <w:t>,</w:t>
      </w:r>
      <w:r>
        <w:rPr>
          <w:spacing w:val="1"/>
        </w:rPr>
        <w:t> </w:t>
      </w:r>
      <w:r>
        <w:rPr/>
        <w:t>otherwise </w:t>
      </w:r>
      <w:r>
        <w:rPr>
          <w:rFonts w:ascii="Arial" w:hAnsi="Arial"/>
          <w:i/>
        </w:rPr>
        <w:t>λ</w:t>
      </w:r>
      <w:r>
        <w:rPr>
          <w:rFonts w:ascii="Arial" w:hAnsi="Arial"/>
          <w:i/>
          <w:spacing w:val="1"/>
        </w:rPr>
        <w:t> </w:t>
      </w:r>
      <w:r>
        <w:rPr>
          <w:rFonts w:ascii="Cambria" w:hAnsi="Cambria"/>
          <w:w w:val="110"/>
        </w:rPr>
        <w:t>&gt;</w:t>
      </w:r>
      <w:r>
        <w:rPr>
          <w:rFonts w:ascii="Cambria" w:hAnsi="Cambria"/>
          <w:spacing w:val="1"/>
          <w:w w:val="110"/>
        </w:rPr>
        <w:t> </w:t>
      </w:r>
      <w:r>
        <w:rPr>
          <w:rFonts w:ascii="Cambria" w:hAnsi="Cambria"/>
        </w:rPr>
        <w:t>0 </w:t>
      </w:r>
      <w:r>
        <w:rPr/>
        <w:t>for plastic deformation.</w:t>
      </w:r>
      <w:r>
        <w:rPr>
          <w:spacing w:val="1"/>
        </w:rPr>
        <w:t> </w:t>
      </w:r>
      <w:r>
        <w:rPr/>
        <w:t>For details, see </w:t>
      </w:r>
      <w:hyperlink w:history="true" w:anchor="_bookmark81">
        <w:r>
          <w:rPr>
            <w:i/>
            <w:color w:val="355F7B"/>
          </w:rPr>
          <w:t>(Mitchell) </w:t>
        </w:r>
      </w:hyperlink>
      <w:r>
        <w:rPr/>
        <w:t>and the PDF doc included in the LAMMPS</w:t>
      </w:r>
      <w:r>
        <w:rPr>
          <w:spacing w:val="1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>
          <w:color w:val="376F62"/>
        </w:rPr>
        <w:t>doc/PDF/PDLammps_EPS.pdf</w:t>
      </w:r>
      <w:r>
        <w:rPr/>
        <w:t>.</w:t>
      </w:r>
    </w:p>
    <w:p>
      <w:pPr>
        <w:pStyle w:val="BodyText"/>
        <w:spacing w:line="374" w:lineRule="auto" w:before="120"/>
        <w:ind w:left="180" w:right="3256"/>
        <w:jc w:val="both"/>
      </w:pPr>
      <w:r>
        <w:rPr/>
        <w:t>This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invoked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Peridynamic</w:t>
      </w:r>
      <w:r>
        <w:rPr>
          <w:spacing w:val="-5"/>
        </w:rPr>
        <w:t> </w:t>
      </w:r>
      <w:r>
        <w:rPr>
          <w:i/>
          <w:color w:val="355F7B"/>
        </w:rPr>
        <w:t>pair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styles</w:t>
      </w:r>
      <w:r>
        <w:rPr/>
        <w:t>:</w:t>
      </w:r>
      <w:r>
        <w:rPr>
          <w:spacing w:val="11"/>
        </w:rPr>
        <w:t> </w:t>
      </w:r>
      <w:r>
        <w:rPr/>
        <w:t>peri/eps.</w:t>
      </w:r>
      <w:r>
        <w:rPr>
          <w:spacing w:val="-48"/>
        </w:rPr>
        <w:t> </w:t>
      </w:r>
      <w:r>
        <w:rPr/>
        <w:t>The</w:t>
      </w:r>
      <w:r>
        <w:rPr>
          <w:spacing w:val="-4"/>
        </w:rPr>
        <w:t> </w:t>
      </w:r>
      <w:r>
        <w:rPr/>
        <w:t>plasticity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atoms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</w:p>
    <w:p>
      <w:pPr>
        <w:spacing w:after="0" w:line="374" w:lineRule="auto"/>
        <w:jc w:val="both"/>
        <w:sectPr>
          <w:headerReference w:type="default" r:id="rId289"/>
          <w:footerReference w:type="default" r:id="rId29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1278"/>
      <w:bookmarkEnd w:id="1278"/>
      <w:r>
        <w:rPr>
          <w:b w:val="0"/>
        </w:rPr>
      </w:r>
      <w:bookmarkStart w:name="Output info" w:id="1279"/>
      <w:bookmarkEnd w:id="127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6"/>
        <w:ind w:left="180"/>
      </w:pPr>
      <w:r>
        <w:rPr/>
        <w:t>The per-atom vector values are unitless numbers </w:t>
      </w:r>
      <w:r>
        <w:rPr>
          <w:rFonts w:ascii="Arial" w:hAnsi="Arial"/>
          <w:i/>
        </w:rPr>
        <w:t>λ</w:t>
      </w:r>
      <w:r>
        <w:rPr>
          <w:rFonts w:ascii="Arial" w:hAnsi="Arial"/>
          <w:i/>
          <w:spacing w:val="26"/>
        </w:rPr>
        <w:t> </w:t>
      </w:r>
      <w:r>
        <w:rPr>
          <w:rFonts w:ascii="Cambria" w:hAnsi="Cambria"/>
        </w:rPr>
        <w:t>≥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0.0</w:t>
      </w:r>
      <w:r>
        <w:rPr/>
        <w:t>.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1280"/>
      <w:bookmarkEnd w:id="1280"/>
      <w:r>
        <w:rPr>
          <w:b w:val="0"/>
        </w:rPr>
      </w:r>
      <w:bookmarkStart w:name="Restrictions" w:id="1281"/>
      <w:bookmarkEnd w:id="1281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0"/>
      </w:pPr>
      <w:r>
        <w:rPr/>
        <w:t>This compute</w:t>
      </w:r>
      <w:r>
        <w:rPr>
          <w:spacing w:val="1"/>
        </w:rPr>
        <w:t> </w:t>
      </w:r>
      <w:r>
        <w:rPr/>
        <w:t>is part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PERI package.</w:t>
      </w:r>
      <w:r>
        <w:rPr>
          <w:spacing w:val="24"/>
        </w:rPr>
        <w:t> </w:t>
      </w:r>
      <w:r>
        <w:rPr/>
        <w:t>It</w:t>
      </w:r>
      <w:r>
        <w:rPr>
          <w:spacing w:val="1"/>
        </w:rPr>
        <w:t> </w:t>
      </w:r>
      <w:r>
        <w:rPr/>
        <w:t>is only</w:t>
      </w:r>
      <w:r>
        <w:rPr>
          <w:spacing w:val="1"/>
        </w:rPr>
        <w:t> </w:t>
      </w:r>
      <w:r>
        <w:rPr/>
        <w:t>enabled if</w:t>
      </w:r>
      <w:r>
        <w:rPr>
          <w:spacing w:val="1"/>
        </w:rPr>
        <w:t> </w:t>
      </w:r>
      <w:r>
        <w:rPr/>
        <w:t>LAMMPS was</w:t>
      </w:r>
      <w:r>
        <w:rPr>
          <w:spacing w:val="1"/>
        </w:rPr>
        <w:t> </w:t>
      </w:r>
      <w:r>
        <w:rPr/>
        <w:t>built</w:t>
      </w:r>
      <w:r>
        <w:rPr>
          <w:spacing w:val="1"/>
        </w:rPr>
        <w:t> </w:t>
      </w:r>
      <w:r>
        <w:rPr/>
        <w:t>with that</w:t>
      </w:r>
      <w:r>
        <w:rPr>
          <w:spacing w:val="1"/>
        </w:rPr>
        <w:t> </w:t>
      </w:r>
      <w:r>
        <w:rPr/>
        <w:t>package.</w:t>
      </w:r>
      <w:r>
        <w:rPr>
          <w:spacing w:val="23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282"/>
      <w:bookmarkEnd w:id="1282"/>
      <w:r>
        <w:rPr>
          <w:b w:val="0"/>
        </w:rPr>
      </w:r>
      <w:bookmarkStart w:name="Related commands" w:id="1283"/>
      <w:bookmarkEnd w:id="128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2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damage/atom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2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dilatation/atom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284"/>
      <w:bookmarkEnd w:id="1284"/>
      <w:r>
        <w:rPr>
          <w:b w:val="0"/>
        </w:rPr>
      </w:r>
      <w:bookmarkStart w:name="Default" w:id="1285"/>
      <w:bookmarkEnd w:id="1285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9.997607pt;width:468pt;height:.1pt;mso-position-horizontal-relative:page;mso-position-vertical-relative:paragraph;z-index:-15416832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49" w:lineRule="auto" w:before="137"/>
        <w:ind w:left="180" w:right="174"/>
      </w:pPr>
      <w:bookmarkStart w:name="_bookmark81" w:id="1286"/>
      <w:bookmarkEnd w:id="1286"/>
      <w:r>
        <w:rPr/>
      </w:r>
      <w:r>
        <w:rPr>
          <w:b/>
        </w:rPr>
        <w:t>(Mitchell)</w:t>
      </w:r>
      <w:r>
        <w:rPr>
          <w:b/>
          <w:spacing w:val="-8"/>
        </w:rPr>
        <w:t> </w:t>
      </w:r>
      <w:r>
        <w:rPr/>
        <w:t>Mitchell,</w:t>
      </w:r>
      <w:r>
        <w:rPr>
          <w:spacing w:val="-8"/>
        </w:rPr>
        <w:t> </w:t>
      </w:r>
      <w:r>
        <w:rPr/>
        <w:t>“A</w:t>
      </w:r>
      <w:r>
        <w:rPr>
          <w:spacing w:val="-7"/>
        </w:rPr>
        <w:t> </w:t>
      </w:r>
      <w:r>
        <w:rPr/>
        <w:t>non-local,</w:t>
      </w:r>
      <w:r>
        <w:rPr>
          <w:spacing w:val="-8"/>
        </w:rPr>
        <w:t> </w:t>
      </w:r>
      <w:r>
        <w:rPr/>
        <w:t>ordinary-state-based</w:t>
      </w:r>
      <w:r>
        <w:rPr>
          <w:spacing w:val="-8"/>
        </w:rPr>
        <w:t> </w:t>
      </w:r>
      <w:r>
        <w:rPr/>
        <w:t>viscoelasticity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peridynamics”,</w:t>
      </w:r>
      <w:r>
        <w:rPr>
          <w:spacing w:val="-7"/>
        </w:rPr>
        <w:t> </w:t>
      </w:r>
      <w:r>
        <w:rPr/>
        <w:t>Sandia</w:t>
      </w:r>
      <w:r>
        <w:rPr>
          <w:spacing w:val="-8"/>
        </w:rPr>
        <w:t> </w:t>
      </w:r>
      <w:r>
        <w:rPr/>
        <w:t>National</w:t>
      </w:r>
      <w:r>
        <w:rPr>
          <w:spacing w:val="-8"/>
        </w:rPr>
        <w:t> </w:t>
      </w:r>
      <w:r>
        <w:rPr/>
        <w:t>Lab</w:t>
      </w:r>
      <w:r>
        <w:rPr>
          <w:spacing w:val="-47"/>
        </w:rPr>
        <w:t> </w:t>
      </w:r>
      <w:r>
        <w:rPr/>
        <w:t>Report,</w:t>
      </w:r>
      <w:r>
        <w:rPr>
          <w:spacing w:val="-2"/>
        </w:rPr>
        <w:t> </w:t>
      </w:r>
      <w:r>
        <w:rPr/>
        <w:t>8064:1-28</w:t>
      </w:r>
      <w:r>
        <w:rPr>
          <w:spacing w:val="-1"/>
        </w:rPr>
        <w:t> </w:t>
      </w:r>
      <w:r>
        <w:rPr/>
        <w:t>(2011).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64" w:after="0"/>
        <w:ind w:left="881" w:right="0" w:hanging="702"/>
        <w:jc w:val="left"/>
      </w:pPr>
      <w:bookmarkStart w:name="compute pod/atom command" w:id="1287"/>
      <w:bookmarkEnd w:id="1287"/>
      <w:r>
        <w:rPr>
          <w:b w:val="0"/>
        </w:rPr>
      </w:r>
      <w:bookmarkStart w:name="compute pod/atom command" w:id="1288"/>
      <w:bookmarkEnd w:id="1288"/>
      <w:r>
        <w:rPr>
          <w:color w:val="20435C"/>
        </w:rPr>
        <w:t>compute</w:t>
      </w:r>
      <w:r>
        <w:rPr>
          <w:color w:val="20435C"/>
          <w:spacing w:val="47"/>
        </w:rPr>
        <w:t> </w:t>
      </w:r>
      <w:r>
        <w:rPr>
          <w:color w:val="20435C"/>
        </w:rPr>
        <w:t>pod/atom</w:t>
      </w:r>
      <w:r>
        <w:rPr>
          <w:color w:val="20435C"/>
          <w:spacing w:val="47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  <w:rPr>
          <w:rFonts w:ascii="Arial"/>
          <w:b/>
          <w:sz w:val="28"/>
        </w:rPr>
      </w:pPr>
      <w:bookmarkStart w:name="compute podd/atom command" w:id="1289"/>
      <w:bookmarkEnd w:id="1289"/>
      <w:r>
        <w:rPr/>
      </w:r>
      <w:bookmarkStart w:name="compute podd/atom command" w:id="1290"/>
      <w:bookmarkEnd w:id="1290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47"/>
          <w:sz w:val="28"/>
        </w:rPr>
        <w:t> </w:t>
      </w:r>
      <w:r>
        <w:rPr>
          <w:rFonts w:ascii="Arial"/>
          <w:b/>
          <w:color w:val="20435C"/>
          <w:sz w:val="28"/>
        </w:rPr>
        <w:t>podd/atom</w:t>
      </w:r>
      <w:r>
        <w:rPr>
          <w:rFonts w:ascii="Arial"/>
          <w:b/>
          <w:color w:val="20435C"/>
          <w:spacing w:val="48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pod/local command" w:id="1291"/>
      <w:bookmarkEnd w:id="1291"/>
      <w:r>
        <w:rPr>
          <w:b w:val="0"/>
        </w:rPr>
      </w:r>
      <w:bookmarkStart w:name="compute pod/local command" w:id="1292"/>
      <w:bookmarkEnd w:id="1292"/>
      <w:r>
        <w:rPr>
          <w:color w:val="20435C"/>
        </w:rPr>
        <w:t>compute</w:t>
      </w:r>
      <w:r>
        <w:rPr>
          <w:color w:val="20435C"/>
          <w:spacing w:val="47"/>
        </w:rPr>
        <w:t> </w:t>
      </w:r>
      <w:r>
        <w:rPr>
          <w:color w:val="20435C"/>
        </w:rPr>
        <w:t>pod/local</w:t>
      </w:r>
      <w:r>
        <w:rPr>
          <w:color w:val="20435C"/>
          <w:spacing w:val="47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882" w:val="left" w:leader="none"/>
        </w:tabs>
        <w:spacing w:line="240" w:lineRule="auto" w:before="1" w:after="0"/>
        <w:ind w:left="881" w:right="0" w:hanging="702"/>
        <w:jc w:val="left"/>
        <w:rPr>
          <w:rFonts w:ascii="Arial"/>
          <w:b/>
          <w:sz w:val="28"/>
        </w:rPr>
      </w:pPr>
      <w:bookmarkStart w:name="compute pod/global command" w:id="1293"/>
      <w:bookmarkEnd w:id="1293"/>
      <w:r>
        <w:rPr/>
      </w:r>
      <w:bookmarkStart w:name="compute pod/global command" w:id="1294"/>
      <w:bookmarkEnd w:id="1294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49"/>
          <w:sz w:val="28"/>
        </w:rPr>
        <w:t> </w:t>
      </w:r>
      <w:r>
        <w:rPr>
          <w:rFonts w:ascii="Arial"/>
          <w:b/>
          <w:color w:val="20435C"/>
          <w:sz w:val="28"/>
        </w:rPr>
        <w:t>pod/global</w:t>
      </w:r>
      <w:r>
        <w:rPr>
          <w:rFonts w:ascii="Arial"/>
          <w:b/>
          <w:color w:val="20435C"/>
          <w:spacing w:val="49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295"/>
      <w:bookmarkEnd w:id="1295"/>
      <w:r>
        <w:rPr>
          <w:b w:val="0"/>
        </w:rPr>
      </w:r>
      <w:bookmarkStart w:name="Syntax" w:id="1296"/>
      <w:bookmarkEnd w:id="1296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13pt;width:474.8pt;height:54.6pt;mso-position-horizontal-relative:page;mso-position-vertical-relative:paragraph;z-index:-15416320;mso-wrap-distance-left:0;mso-wrap-distance-right:0" coordorigin="1372,257" coordsize="9496,1092">
            <v:shape style="position:absolute;left:1372;top:257;width:9496;height:1092" coordorigin="1372,257" coordsize="9496,1092" path="m10808,257l1432,257,1409,262,1390,275,1377,294,1372,317,1372,1289,1377,1313,1390,1332,1409,1344,1432,1349,10808,1349,10831,1344,10850,1332,10863,1313,10868,1289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076" coordorigin="1380,265" coordsize="9480,1076" path="m10800,265l1440,265,1417,270,1398,283,1385,302,1380,325,1380,1281,1385,1305,1398,1324,1417,1336,1440,1341,10800,1341,10823,1336,10842,1324,10855,1305,10860,1281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092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350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pod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param.pod coefficients.pod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podd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4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param.pod</w:t>
                    </w:r>
                    <w:r>
                      <w:rPr>
                        <w:rFonts w:ascii="Lucida Sans Unicode"/>
                        <w:spacing w:val="4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coefficients.pod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pod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 param.pod coefficients.pod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pod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4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param.pod</w:t>
                    </w:r>
                    <w:r>
                      <w:rPr>
                        <w:rFonts w:ascii="Lucida Sans Unicode"/>
                        <w:spacing w:val="4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coefficients.pod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pod/atom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param.pod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specifies</w:t>
      </w:r>
      <w:r>
        <w:rPr>
          <w:spacing w:val="-4"/>
          <w:sz w:val="20"/>
        </w:rPr>
        <w:t> </w:t>
      </w:r>
      <w:r>
        <w:rPr>
          <w:sz w:val="20"/>
        </w:rPr>
        <w:t>parameters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POD</w:t>
      </w:r>
      <w:r>
        <w:rPr>
          <w:spacing w:val="-5"/>
          <w:sz w:val="20"/>
        </w:rPr>
        <w:t> </w:t>
      </w:r>
      <w:r>
        <w:rPr>
          <w:sz w:val="20"/>
        </w:rPr>
        <w:t>descriptors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coefficients.pod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coefficient</w:t>
      </w:r>
      <w:r>
        <w:rPr>
          <w:spacing w:val="-11"/>
          <w:sz w:val="20"/>
        </w:rPr>
        <w:t> </w:t>
      </w:r>
      <w:r>
        <w:rPr>
          <w:sz w:val="20"/>
        </w:rPr>
        <w:t>file</w:t>
      </w:r>
      <w:r>
        <w:rPr>
          <w:spacing w:val="-11"/>
          <w:sz w:val="20"/>
        </w:rPr>
        <w:t> </w:t>
      </w:r>
      <w:r>
        <w:rPr>
          <w:sz w:val="20"/>
        </w:rPr>
        <w:t>specifies</w:t>
      </w:r>
      <w:r>
        <w:rPr>
          <w:spacing w:val="-11"/>
          <w:sz w:val="20"/>
        </w:rPr>
        <w:t> </w:t>
      </w:r>
      <w:r>
        <w:rPr>
          <w:sz w:val="20"/>
        </w:rPr>
        <w:t>coefficients</w:t>
      </w:r>
      <w:r>
        <w:rPr>
          <w:spacing w:val="-11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POD</w:t>
      </w:r>
      <w:r>
        <w:rPr>
          <w:spacing w:val="-11"/>
          <w:sz w:val="20"/>
        </w:rPr>
        <w:t> </w:t>
      </w:r>
      <w:r>
        <w:rPr>
          <w:sz w:val="20"/>
        </w:rPr>
        <w:t>potential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291"/>
          <w:footerReference w:type="default" r:id="rId29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Examples" w:id="1297"/>
      <w:bookmarkEnd w:id="1297"/>
      <w:r>
        <w:rPr>
          <w:b w:val="0"/>
        </w:rPr>
      </w:r>
      <w:bookmarkStart w:name="Examples" w:id="1298"/>
      <w:bookmarkEnd w:id="129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8703pt;width:474.8pt;height:102.45pt;mso-position-horizontal-relative:page;mso-position-vertical-relative:paragraph;z-index:-15415808;mso-wrap-distance-left:0;mso-wrap-distance-right:0" coordorigin="1372,257" coordsize="9496,2049">
            <v:shape style="position:absolute;left:1372;top:256;width:9496;height:2049" coordorigin="1372,257" coordsize="9496,2049" path="m10808,257l1432,257,1409,262,1390,274,1377,293,1372,317,1372,2246,1377,2269,1390,2288,1409,2301,1432,2305,10808,2305,10831,2301,10850,2288,10863,2269,10868,2246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2033" coordorigin="1380,265" coordsize="9480,2033" path="m10800,265l1440,265,1417,270,1398,282,1385,301,1380,325,1380,2238,1385,2261,1398,2280,1417,2293,1440,2297,10800,2297,10823,2293,10842,2280,10855,2261,10860,2238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2049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37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d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pod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 Ta_param.pod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dd</w:t>
                    </w:r>
                    <w:r>
                      <w:rPr>
                        <w:rFonts w:ascii="Lucida Sans Unicode"/>
                        <w:color w:val="19167C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podd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Ta_param.pod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ldd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pod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local Ta_param.pod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gdd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podd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Ta_param.pod</w:t>
                    </w:r>
                  </w:p>
                  <w:p>
                    <w:pPr>
                      <w:spacing w:line="187" w:lineRule="auto" w:before="0"/>
                      <w:ind w:left="67" w:right="34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d all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pod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atom Ta_param.pod Ta_coefficients.pod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dd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podd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Ta_param.pod</w:t>
                    </w:r>
                    <w:r>
                      <w:rPr>
                        <w:rFonts w:ascii="Lucida Sans Unicode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Ta_coefficients.pod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ldd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pod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Ta_param.pod</w:t>
                    </w:r>
                    <w:r>
                      <w:rPr>
                        <w:rFonts w:ascii="Lucida Sans Unicode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Ta_coefficients.pod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gdd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podd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Ta_param.pod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Ta_coefficients.pod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299"/>
      <w:bookmarkEnd w:id="1299"/>
      <w:r>
        <w:rPr/>
      </w:r>
      <w:bookmarkStart w:name="Description" w:id="1300"/>
      <w:bookmarkEnd w:id="130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Added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version</w:t>
      </w:r>
      <w:r>
        <w:rPr>
          <w:spacing w:val="-6"/>
        </w:rPr>
        <w:t> </w:t>
      </w:r>
      <w:r>
        <w:rPr/>
        <w:t>27June2024.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Define a computation that calculates a set of quantities related to the POD descriptors of the atoms in a group. These</w:t>
      </w:r>
      <w:r>
        <w:rPr>
          <w:spacing w:val="-47"/>
        </w:rPr>
        <w:t> </w:t>
      </w:r>
      <w:r>
        <w:rPr/>
        <w:t>computes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primarily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calculating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dependence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force</w:t>
      </w:r>
      <w:r>
        <w:rPr>
          <w:spacing w:val="-6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linear</w:t>
      </w:r>
      <w:r>
        <w:rPr>
          <w:spacing w:val="-6"/>
        </w:rPr>
        <w:t> </w:t>
      </w:r>
      <w:r>
        <w:rPr/>
        <w:t>coefficients</w:t>
      </w:r>
      <w:r>
        <w:rPr>
          <w:spacing w:val="-4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  <w:color w:val="355F7B"/>
        </w:rPr>
        <w:t>pod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pair_style</w:t>
      </w:r>
      <w:r>
        <w:rPr/>
        <w:t>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useful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POD</w:t>
      </w:r>
      <w:r>
        <w:rPr>
          <w:spacing w:val="-4"/>
        </w:rPr>
        <w:t> </w:t>
      </w:r>
      <w:r>
        <w:rPr/>
        <w:t>potential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match</w:t>
      </w:r>
      <w:r>
        <w:rPr>
          <w:spacing w:val="-5"/>
        </w:rPr>
        <w:t> </w:t>
      </w:r>
      <w:r>
        <w:rPr/>
        <w:t>target</w:t>
      </w:r>
      <w:r>
        <w:rPr>
          <w:spacing w:val="-4"/>
        </w:rPr>
        <w:t> </w:t>
      </w:r>
      <w:r>
        <w:rPr/>
        <w:t>data.</w:t>
      </w:r>
      <w:r>
        <w:rPr>
          <w:spacing w:val="12"/>
        </w:rPr>
        <w:t> </w:t>
      </w:r>
      <w:r>
        <w:rPr/>
        <w:t>POD</w:t>
      </w:r>
      <w:r>
        <w:rPr>
          <w:spacing w:val="-4"/>
        </w:rPr>
        <w:t> </w:t>
      </w:r>
      <w:r>
        <w:rPr/>
        <w:t>descriptors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atom</w:t>
      </w:r>
      <w:r>
        <w:rPr>
          <w:spacing w:val="-48"/>
        </w:rPr>
        <w:t> </w:t>
      </w:r>
      <w:r>
        <w:rPr/>
        <w:t>are characterized by the radial and angular distribution of neighbor atoms.</w:t>
      </w:r>
      <w:r>
        <w:rPr>
          <w:spacing w:val="1"/>
        </w:rPr>
        <w:t> </w:t>
      </w:r>
      <w:r>
        <w:rPr/>
        <w:t>The detailed mathematical definition is</w:t>
      </w:r>
      <w:r>
        <w:rPr>
          <w:spacing w:val="1"/>
        </w:rPr>
        <w:t> </w:t>
      </w:r>
      <w:r>
        <w:rPr/>
        <w:t>given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papers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hyperlink w:history="true" w:anchor="_bookmark82">
        <w:r>
          <w:rPr>
            <w:i/>
            <w:color w:val="355F7B"/>
          </w:rPr>
          <w:t>(Nguyen</w:t>
        </w:r>
        <w:r>
          <w:rPr>
            <w:i/>
            <w:color w:val="355F7B"/>
            <w:spacing w:val="-2"/>
          </w:rPr>
          <w:t> </w:t>
        </w:r>
        <w:r>
          <w:rPr>
            <w:i/>
            <w:color w:val="355F7B"/>
          </w:rPr>
          <w:t>and</w:t>
        </w:r>
        <w:r>
          <w:rPr>
            <w:i/>
            <w:color w:val="355F7B"/>
            <w:spacing w:val="-3"/>
          </w:rPr>
          <w:t> </w:t>
        </w:r>
        <w:r>
          <w:rPr>
            <w:i/>
            <w:color w:val="355F7B"/>
          </w:rPr>
          <w:t>Rohskopf)</w:t>
        </w:r>
      </w:hyperlink>
      <w:r>
        <w:rPr/>
        <w:t>,</w:t>
      </w:r>
      <w:r>
        <w:rPr>
          <w:spacing w:val="-2"/>
        </w:rPr>
        <w:t> </w:t>
      </w:r>
      <w:hyperlink w:history="true" w:anchor="_bookmark83">
        <w:r>
          <w:rPr>
            <w:i/>
            <w:color w:val="355F7B"/>
          </w:rPr>
          <w:t>(Nguyen2023)</w:t>
        </w:r>
      </w:hyperlink>
      <w:r>
        <w:rPr/>
        <w:t>,</w:t>
      </w:r>
      <w:r>
        <w:rPr>
          <w:spacing w:val="-3"/>
        </w:rPr>
        <w:t> </w:t>
      </w:r>
      <w:hyperlink w:history="true" w:anchor="_bookmark84">
        <w:r>
          <w:rPr>
            <w:i/>
            <w:color w:val="355F7B"/>
          </w:rPr>
          <w:t>(Nguyen2024)</w:t>
        </w:r>
      </w:hyperlink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hyperlink w:history="true" w:anchor="_bookmark85">
        <w:r>
          <w:rPr>
            <w:i/>
            <w:color w:val="355F7B"/>
          </w:rPr>
          <w:t>(Nguyen</w:t>
        </w:r>
        <w:r>
          <w:rPr>
            <w:i/>
            <w:color w:val="355F7B"/>
            <w:spacing w:val="-3"/>
          </w:rPr>
          <w:t> </w:t>
        </w:r>
        <w:r>
          <w:rPr>
            <w:i/>
            <w:color w:val="355F7B"/>
          </w:rPr>
          <w:t>and</w:t>
        </w:r>
        <w:r>
          <w:rPr>
            <w:i/>
            <w:color w:val="355F7B"/>
            <w:spacing w:val="-3"/>
          </w:rPr>
          <w:t> </w:t>
        </w:r>
        <w:r>
          <w:rPr>
            <w:i/>
            <w:color w:val="355F7B"/>
          </w:rPr>
          <w:t>Sema)</w:t>
        </w:r>
      </w:hyperlink>
      <w:r>
        <w:rPr/>
        <w:t>.</w:t>
      </w:r>
    </w:p>
    <w:p>
      <w:pPr>
        <w:pStyle w:val="BodyText"/>
        <w:spacing w:before="119"/>
        <w:ind w:left="180"/>
      </w:pPr>
      <w:r>
        <w:rPr/>
        <w:t>Compute</w:t>
      </w:r>
      <w:r>
        <w:rPr>
          <w:spacing w:val="-5"/>
        </w:rPr>
        <w:t> </w:t>
      </w:r>
      <w:r>
        <w:rPr>
          <w:i/>
        </w:rPr>
        <w:t>pod/atom</w:t>
      </w:r>
      <w:r>
        <w:rPr>
          <w:i/>
          <w:spacing w:val="-2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POD</w:t>
      </w:r>
      <w:r>
        <w:rPr>
          <w:spacing w:val="-5"/>
        </w:rPr>
        <w:t> </w:t>
      </w:r>
      <w:r>
        <w:rPr/>
        <w:t>descriptors.</w:t>
      </w:r>
    </w:p>
    <w:p>
      <w:pPr>
        <w:pStyle w:val="BodyText"/>
        <w:spacing w:line="362" w:lineRule="auto" w:before="129"/>
        <w:ind w:left="180" w:right="568"/>
      </w:pPr>
      <w:r>
        <w:rPr/>
        <w:pict>
          <v:group style="position:absolute;margin-left:72pt;margin-top:87.516937pt;width:468pt;height:55.95pt;mso-position-horizontal-relative:page;mso-position-vertical-relative:paragraph;z-index:-15415296;mso-wrap-distance-left:0;mso-wrap-distance-right:0" coordorigin="1440,1750" coordsize="9360,1119">
            <v:rect style="position:absolute;left:1440;top:1750;width:9360;height:20" filled="true" fillcolor="#f7f7f7" stroked="false">
              <v:fill type="solid"/>
            </v:rect>
            <v:rect style="position:absolute;left:1440;top:1750;width:9360;height:20" filled="true" fillcolor="#930000" stroked="false">
              <v:fill type="solid"/>
            </v:rect>
            <v:line style="position:absolute" from="1450,2868" to="1450,1750" stroked="true" strokeweight=".996pt" strokecolor="#930000">
              <v:stroke dashstyle="solid"/>
            </v:line>
            <v:line style="position:absolute" from="10790,2868" to="10790,1750" stroked="true" strokeweight=".996pt" strokecolor="#930000">
              <v:stroke dashstyle="solid"/>
            </v:line>
            <v:rect style="position:absolute;left:1440;top:2848;width:9360;height:20" filled="true" fillcolor="#930000" stroked="false">
              <v:fill type="solid"/>
            </v:rect>
            <v:rect style="position:absolute;left:1459;top:1770;width:9321;height:402" filled="true" fillcolor="#f8e4d2" stroked="false">
              <v:fill type="solid"/>
            </v:rect>
            <v:shape style="position:absolute;left:1459;top:2172;width:9321;height:677" type="#_x0000_t202" filled="true" fillcolor="#f7f7f7" stroked="false">
              <v:textbox inset="0,0,0,0">
                <w:txbxContent>
                  <w:p>
                    <w:pPr>
                      <w:spacing w:line="249" w:lineRule="auto" w:before="87"/>
                      <w:ind w:left="129" w:right="12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styles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produce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very</w:t>
                    </w:r>
                    <w:r>
                      <w:rPr>
                        <w:i/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per-atom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output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arrays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scale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total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system.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result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very</w:t>
                    </w:r>
                    <w:r>
                      <w:rPr>
                        <w:i/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memory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consumption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systems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atoms.</w:t>
                    </w:r>
                  </w:p>
                </w:txbxContent>
              </v:textbox>
              <v:fill type="solid"/>
              <w10:wrap type="none"/>
            </v:shape>
            <v:shape style="position:absolute;left:1459;top:1770;width:9321;height:402" type="#_x0000_t202" filled="false" stroked="false">
              <v:textbox inset="0,0,0,0">
                <w:txbxContent>
                  <w:p>
                    <w:pPr>
                      <w:spacing w:before="83"/>
                      <w:ind w:left="42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Warning</w:t>
                    </w:r>
                  </w:p>
                </w:txbxContent>
              </v:textbox>
              <w10:wrap type="none"/>
            </v:shape>
            <v:shape style="position:absolute;left:1589;top:1870;width:200;height:185" type="#_x0000_t75" stroked="false">
              <v:imagedata r:id="rId204" o:title=""/>
            </v:shape>
            <w10:wrap type="topAndBottom"/>
          </v:group>
        </w:pict>
      </w:r>
      <w:r>
        <w:rPr/>
        <w:pict>
          <v:shape style="position:absolute;margin-left:72pt;margin-top:160.357941pt;width:468pt;height:.1pt;mso-position-horizontal-relative:page;mso-position-vertical-relative:paragraph;z-index:-15414784;mso-wrap-distance-left:0;mso-wrap-distance-right:0" coordorigin="1440,3207" coordsize="9360,0" path="m1440,3207l10800,3207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Compute </w:t>
      </w:r>
      <w:r>
        <w:rPr>
          <w:i/>
        </w:rPr>
        <w:t>podd/atom </w:t>
      </w:r>
      <w:r>
        <w:rPr/>
        <w:t>calculates derivatives of the per-atom POD descriptors with respect to atom positions.</w:t>
      </w:r>
      <w:r>
        <w:rPr>
          <w:spacing w:val="1"/>
        </w:rPr>
        <w:t> </w:t>
      </w:r>
      <w:r>
        <w:rPr/>
        <w:t>Compute</w:t>
      </w:r>
      <w:r>
        <w:rPr>
          <w:spacing w:val="-5"/>
        </w:rPr>
        <w:t> </w:t>
      </w:r>
      <w:r>
        <w:rPr>
          <w:i/>
        </w:rPr>
        <w:t>pod/local</w:t>
      </w:r>
      <w:r>
        <w:rPr>
          <w:i/>
          <w:spacing w:val="2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POD</w:t>
      </w:r>
      <w:r>
        <w:rPr>
          <w:spacing w:val="-5"/>
        </w:rPr>
        <w:t> </w:t>
      </w:r>
      <w:r>
        <w:rPr/>
        <w:t>descriptors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derivatives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respect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atom</w:t>
      </w:r>
      <w:r>
        <w:rPr>
          <w:spacing w:val="-4"/>
        </w:rPr>
        <w:t> </w:t>
      </w:r>
      <w:r>
        <w:rPr/>
        <w:t>positions.</w:t>
      </w:r>
      <w:r>
        <w:rPr>
          <w:spacing w:val="-47"/>
        </w:rPr>
        <w:t> </w:t>
      </w:r>
      <w:r>
        <w:rPr/>
        <w:t>Compute </w:t>
      </w:r>
      <w:r>
        <w:rPr>
          <w:i/>
        </w:rPr>
        <w:t>pod/global </w:t>
      </w:r>
      <w:r>
        <w:rPr/>
        <w:t>calculates the global POD descriptors and their derivatives with respect to atom positions.</w:t>
      </w:r>
      <w:r>
        <w:rPr>
          <w:spacing w:val="1"/>
        </w:rPr>
        <w:t> </w:t>
      </w:r>
      <w:r>
        <w:rPr/>
        <w:t>Examples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POD</w:t>
      </w:r>
      <w:r>
        <w:rPr>
          <w:spacing w:val="-7"/>
        </w:rPr>
        <w:t> </w:t>
      </w:r>
      <w:r>
        <w:rPr/>
        <w:t>commands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found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directory</w:t>
      </w:r>
      <w:r>
        <w:rPr>
          <w:spacing w:val="-6"/>
        </w:rPr>
        <w:t> </w:t>
      </w:r>
      <w:r>
        <w:rPr>
          <w:rFonts w:ascii="Lucida Sans Unicode"/>
        </w:rPr>
        <w:t>examples/PACKAGES/pod</w:t>
      </w:r>
      <w:r>
        <w:rPr/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301"/>
      <w:bookmarkEnd w:id="1301"/>
      <w:r>
        <w:rPr>
          <w:b w:val="0"/>
        </w:rPr>
      </w:r>
      <w:bookmarkStart w:name="Output info" w:id="1302"/>
      <w:bookmarkEnd w:id="130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tabs>
          <w:tab w:pos="4617" w:val="left" w:leader="none"/>
        </w:tabs>
        <w:spacing w:line="249" w:lineRule="auto" w:before="250"/>
        <w:ind w:left="180" w:right="177"/>
      </w:pPr>
      <w:r>
        <w:rPr/>
        <w:pict>
          <v:shape style="position:absolute;margin-left:283.325012pt;margin-top:14.114918pt;width:7.75pt;height:17.3pt;mso-position-horizontal-relative:page;mso-position-vertical-relative:paragraph;z-index:-2656819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Compute</w:t>
      </w:r>
      <w:r>
        <w:rPr>
          <w:spacing w:val="11"/>
        </w:rPr>
        <w:t> </w:t>
      </w:r>
      <w:r>
        <w:rPr>
          <w:i/>
        </w:rPr>
        <w:t>pod/atom</w:t>
      </w:r>
      <w:r>
        <w:rPr>
          <w:i/>
          <w:spacing w:val="13"/>
        </w:rPr>
        <w:t> </w:t>
      </w:r>
      <w:r>
        <w:rPr/>
        <w:t>produces</w:t>
      </w:r>
      <w:r>
        <w:rPr>
          <w:spacing w:val="11"/>
        </w:rPr>
        <w:t> </w:t>
      </w:r>
      <w:r>
        <w:rPr/>
        <w:t>an</w:t>
      </w:r>
      <w:r>
        <w:rPr>
          <w:spacing w:val="11"/>
        </w:rPr>
        <w:t> </w:t>
      </w:r>
      <w:r>
        <w:rPr/>
        <w:t>2D</w:t>
      </w:r>
      <w:r>
        <w:rPr>
          <w:spacing w:val="12"/>
        </w:rPr>
        <w:t> </w:t>
      </w:r>
      <w:r>
        <w:rPr/>
        <w:t>array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size</w:t>
      </w:r>
      <w:r>
        <w:rPr>
          <w:spacing w:val="11"/>
        </w:rPr>
        <w:t> </w:t>
      </w:r>
      <w:r>
        <w:rPr>
          <w:i/>
        </w:rPr>
        <w:t>N</w:t>
        <w:tab/>
        <w:t>M</w:t>
      </w:r>
      <w:r>
        <w:rPr/>
        <w:t>,</w:t>
      </w:r>
      <w:r>
        <w:rPr>
          <w:spacing w:val="15"/>
        </w:rPr>
        <w:t> </w:t>
      </w:r>
      <w:r>
        <w:rPr/>
        <w:t>where</w:t>
      </w:r>
      <w:r>
        <w:rPr>
          <w:spacing w:val="12"/>
        </w:rPr>
        <w:t> </w:t>
      </w:r>
      <w:r>
        <w:rPr>
          <w:i/>
        </w:rPr>
        <w:t>N</w:t>
      </w:r>
      <w:r>
        <w:rPr>
          <w:i/>
          <w:spacing w:val="23"/>
        </w:rPr>
        <w:t> </w:t>
      </w:r>
      <w:r>
        <w:rPr/>
        <w:t>is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>
          <w:i/>
        </w:rPr>
        <w:t>M</w:t>
      </w:r>
      <w:r>
        <w:rPr>
          <w:i/>
          <w:spacing w:val="20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number</w:t>
      </w:r>
      <w:r>
        <w:rPr>
          <w:spacing w:val="12"/>
        </w:rPr>
        <w:t> </w:t>
      </w:r>
      <w:r>
        <w:rPr/>
        <w:t>of</w:t>
      </w:r>
      <w:r>
        <w:rPr>
          <w:spacing w:val="-47"/>
        </w:rPr>
        <w:t> </w:t>
      </w:r>
      <w:r>
        <w:rPr/>
        <w:t>descriptors.</w:t>
      </w:r>
      <w:r>
        <w:rPr>
          <w:spacing w:val="15"/>
        </w:rPr>
        <w:t> </w:t>
      </w:r>
      <w:r>
        <w:rPr/>
        <w:t>Each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corresponds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POD</w:t>
      </w:r>
      <w:r>
        <w:rPr>
          <w:spacing w:val="-1"/>
        </w:rPr>
        <w:t> </w:t>
      </w:r>
      <w:r>
        <w:rPr/>
        <w:t>descriptor.</w:t>
      </w:r>
    </w:p>
    <w:p>
      <w:pPr>
        <w:pStyle w:val="BodyText"/>
        <w:tabs>
          <w:tab w:pos="4603" w:val="left" w:leader="none"/>
        </w:tabs>
        <w:spacing w:line="247" w:lineRule="auto" w:before="116"/>
        <w:ind w:left="180" w:right="178"/>
      </w:pPr>
      <w:r>
        <w:rPr/>
        <w:pict>
          <v:shape style="position:absolute;margin-left:283.130005pt;margin-top:7.580934pt;width:29.35pt;height:17.3pt;mso-position-horizontal-relative:page;mso-position-vertical-relative:paragraph;z-index:-2656716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87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25"/>
                    </w:rPr>
                    <w:t>×</w:t>
                    <w:tab/>
                  </w:r>
                  <w:r>
                    <w:rPr>
                      <w:rFonts w:ascii="Cambria" w:hAnsi="Cambria"/>
                      <w:spacing w:val="-18"/>
                      <w:w w:val="115"/>
                    </w:rPr>
                    <w:t>∗</w:t>
                  </w:r>
                </w:p>
              </w:txbxContent>
            </v:textbox>
            <w10:wrap type="none"/>
          </v:shape>
        </w:pict>
      </w:r>
      <w:r>
        <w:rPr/>
        <w:t>Compute</w:t>
      </w:r>
      <w:r>
        <w:rPr>
          <w:spacing w:val="-1"/>
        </w:rPr>
        <w:t> </w:t>
      </w:r>
      <w:r>
        <w:rPr>
          <w:i/>
        </w:rPr>
        <w:t>podd/atom</w:t>
      </w:r>
      <w:r>
        <w:rPr>
          <w:i/>
          <w:spacing w:val="1"/>
        </w:rPr>
        <w:t> </w:t>
      </w:r>
      <w:r>
        <w:rPr/>
        <w:t>produces</w:t>
      </w:r>
      <w:r>
        <w:rPr>
          <w:spacing w:val="-1"/>
        </w:rPr>
        <w:t> </w:t>
      </w:r>
      <w:r>
        <w:rPr/>
        <w:t>an 2D</w:t>
      </w:r>
      <w:r>
        <w:rPr>
          <w:spacing w:val="-1"/>
        </w:rPr>
        <w:t> </w:t>
      </w:r>
      <w:r>
        <w:rPr/>
        <w:t>array of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>
          <w:i/>
        </w:rPr>
        <w:t>N</w:t>
        <w:tab/>
      </w:r>
      <w:r>
        <w:rPr>
          <w:rFonts w:ascii="Cambria"/>
        </w:rPr>
        <w:t>(</w:t>
      </w:r>
      <w:r>
        <w:rPr>
          <w:i/>
        </w:rPr>
        <w:t>M</w:t>
      </w:r>
      <w:r>
        <w:rPr>
          <w:i/>
          <w:spacing w:val="37"/>
        </w:rPr>
        <w:t> </w:t>
      </w:r>
      <w:r>
        <w:rPr>
          <w:rFonts w:ascii="Cambria"/>
        </w:rPr>
        <w:t>3</w:t>
      </w:r>
      <w:r>
        <w:rPr>
          <w:i/>
        </w:rPr>
        <w:t>N</w:t>
      </w:r>
      <w:r>
        <w:rPr>
          <w:rFonts w:ascii="Cambria"/>
        </w:rPr>
        <w:t>)</w:t>
      </w:r>
      <w:r>
        <w:rPr/>
        <w:t>.</w:t>
      </w:r>
      <w:r>
        <w:rPr>
          <w:spacing w:val="17"/>
        </w:rPr>
        <w:t> </w:t>
      </w:r>
      <w:r>
        <w:rPr/>
        <w:t>Each</w:t>
      </w:r>
      <w:r>
        <w:rPr>
          <w:spacing w:val="-2"/>
        </w:rPr>
        <w:t> </w:t>
      </w:r>
      <w:r>
        <w:rPr/>
        <w:t>column</w:t>
      </w:r>
      <w:r>
        <w:rPr>
          <w:spacing w:val="-2"/>
        </w:rPr>
        <w:t> </w:t>
      </w:r>
      <w:r>
        <w:rPr/>
        <w:t>corresponds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derivative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POD</w:t>
      </w:r>
      <w:r>
        <w:rPr>
          <w:spacing w:val="-1"/>
        </w:rPr>
        <w:t> </w:t>
      </w:r>
      <w:r>
        <w:rPr/>
        <w:t>descriptor.</w:t>
      </w:r>
    </w:p>
    <w:p>
      <w:pPr>
        <w:pStyle w:val="BodyText"/>
        <w:tabs>
          <w:tab w:pos="5021" w:val="left" w:leader="none"/>
        </w:tabs>
        <w:spacing w:line="247" w:lineRule="auto" w:before="119"/>
        <w:ind w:left="180" w:right="178"/>
      </w:pPr>
      <w:r>
        <w:rPr/>
        <w:pict>
          <v:shape style="position:absolute;margin-left:304.114990pt;margin-top:7.730933pt;width:29.15pt;height:17.3pt;mso-position-horizontal-relative:page;mso-position-vertical-relative:paragraph;z-index:-265666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82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25"/>
                    </w:rPr>
                    <w:t>×</w:t>
                    <w:tab/>
                  </w:r>
                  <w:r>
                    <w:rPr>
                      <w:rFonts w:ascii="Cambria" w:hAnsi="Cambria"/>
                      <w:spacing w:val="-17"/>
                      <w:w w:val="115"/>
                    </w:rPr>
                    <w:t>∗</w:t>
                  </w:r>
                </w:p>
              </w:txbxContent>
            </v:textbox>
            <w10:wrap type="none"/>
          </v:shape>
        </w:pict>
      </w:r>
      <w:r>
        <w:rPr/>
        <w:t>Compute</w:t>
      </w:r>
      <w:r>
        <w:rPr>
          <w:spacing w:val="-5"/>
        </w:rPr>
        <w:t> </w:t>
      </w:r>
      <w:r>
        <w:rPr>
          <w:i/>
        </w:rPr>
        <w:t>pod/local</w:t>
      </w:r>
      <w:r>
        <w:rPr>
          <w:i/>
          <w:spacing w:val="1"/>
        </w:rPr>
        <w:t> </w:t>
      </w:r>
      <w:r>
        <w:rPr/>
        <w:t>produces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2D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size</w:t>
      </w:r>
      <w:r>
        <w:rPr>
          <w:spacing w:val="-5"/>
        </w:rPr>
        <w:t> </w:t>
      </w:r>
      <w:r>
        <w:rPr>
          <w:rFonts w:ascii="Cambria"/>
        </w:rPr>
        <w:t>(1</w:t>
      </w:r>
      <w:r>
        <w:rPr>
          <w:rFonts w:ascii="Cambria"/>
          <w:spacing w:val="-4"/>
        </w:rPr>
        <w:t> </w:t>
      </w:r>
      <w:r>
        <w:rPr>
          <w:rFonts w:ascii="Cambria"/>
        </w:rPr>
        <w:t>+</w:t>
      </w:r>
      <w:r>
        <w:rPr>
          <w:rFonts w:ascii="Cambria"/>
          <w:spacing w:val="-3"/>
        </w:rPr>
        <w:t> </w:t>
      </w:r>
      <w:r>
        <w:rPr>
          <w:rFonts w:ascii="Cambria"/>
        </w:rPr>
        <w:t>3</w:t>
      </w:r>
      <w:r>
        <w:rPr>
          <w:i/>
        </w:rPr>
        <w:t>N</w:t>
      </w:r>
      <w:r>
        <w:rPr>
          <w:rFonts w:ascii="Cambria"/>
        </w:rPr>
        <w:t>)</w:t>
        <w:tab/>
        <w:t>(</w:t>
      </w:r>
      <w:r>
        <w:rPr>
          <w:i/>
        </w:rPr>
        <w:t>M</w:t>
      </w:r>
      <w:r>
        <w:rPr>
          <w:i/>
          <w:spacing w:val="1"/>
        </w:rPr>
        <w:t> </w:t>
      </w:r>
      <w:r>
        <w:rPr>
          <w:i/>
        </w:rPr>
        <w:t>N</w:t>
      </w:r>
      <w:r>
        <w:rPr>
          <w:rFonts w:ascii="Cambria"/>
        </w:rPr>
        <w:t>)</w:t>
      </w:r>
      <w:r>
        <w:rPr/>
        <w:t>. The first row contains the per-atom descriptors,</w:t>
      </w:r>
      <w:r>
        <w:rPr>
          <w:spacing w:val="-47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3N</w:t>
      </w:r>
      <w:r>
        <w:rPr>
          <w:spacing w:val="-2"/>
        </w:rPr>
        <w:t> </w:t>
      </w:r>
      <w:r>
        <w:rPr/>
        <w:t>rows</w:t>
      </w:r>
      <w:r>
        <w:rPr>
          <w:spacing w:val="-2"/>
        </w:rPr>
        <w:t> </w:t>
      </w:r>
      <w:r>
        <w:rPr/>
        <w:t>contain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derivatives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per-atom</w:t>
      </w:r>
      <w:r>
        <w:rPr>
          <w:spacing w:val="-3"/>
        </w:rPr>
        <w:t> </w:t>
      </w:r>
      <w:r>
        <w:rPr/>
        <w:t>descriptors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respect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atom</w:t>
      </w:r>
      <w:r>
        <w:rPr>
          <w:spacing w:val="-3"/>
        </w:rPr>
        <w:t> </w:t>
      </w:r>
      <w:r>
        <w:rPr/>
        <w:t>positions.</w:t>
      </w:r>
    </w:p>
    <w:p>
      <w:pPr>
        <w:pStyle w:val="BodyText"/>
        <w:tabs>
          <w:tab w:pos="5179" w:val="left" w:leader="none"/>
        </w:tabs>
        <w:spacing w:line="247" w:lineRule="auto" w:before="119"/>
        <w:ind w:left="180" w:right="177"/>
      </w:pPr>
      <w:r>
        <w:rPr/>
        <w:pict>
          <v:shape style="position:absolute;margin-left:311.803986pt;margin-top:7.730932pt;width:7.75pt;height:17.3pt;mso-position-horizontal-relative:page;mso-position-vertical-relative:paragraph;z-index:-2656768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Compute</w:t>
      </w:r>
      <w:r>
        <w:rPr>
          <w:spacing w:val="-1"/>
        </w:rPr>
        <w:t> </w:t>
      </w:r>
      <w:r>
        <w:rPr>
          <w:i/>
        </w:rPr>
        <w:t>pod/global</w:t>
      </w:r>
      <w:r>
        <w:rPr>
          <w:i/>
          <w:spacing w:val="5"/>
        </w:rPr>
        <w:t> </w:t>
      </w:r>
      <w:r>
        <w:rPr/>
        <w:t>produces an 2D</w:t>
      </w:r>
      <w:r>
        <w:rPr>
          <w:spacing w:val="-1"/>
        </w:rPr>
        <w:t> </w:t>
      </w:r>
      <w:r>
        <w:rPr/>
        <w:t>array of size</w:t>
      </w:r>
      <w:r>
        <w:rPr>
          <w:spacing w:val="-1"/>
        </w:rPr>
        <w:t> </w:t>
      </w:r>
      <w:r>
        <w:rPr>
          <w:rFonts w:ascii="Cambria"/>
        </w:rPr>
        <w:t>(1 + 3</w:t>
      </w:r>
      <w:r>
        <w:rPr>
          <w:i/>
        </w:rPr>
        <w:t>N</w:t>
      </w:r>
      <w:r>
        <w:rPr>
          <w:rFonts w:ascii="Cambria"/>
        </w:rPr>
        <w:t>)</w:t>
        <w:tab/>
        <w:t>(</w:t>
      </w:r>
      <w:r>
        <w:rPr>
          <w:i/>
        </w:rPr>
        <w:t>M</w:t>
      </w:r>
      <w:r>
        <w:rPr>
          <w:rFonts w:ascii="Cambria"/>
        </w:rPr>
        <w:t>)</w:t>
      </w:r>
      <w:r>
        <w:rPr/>
        <w:t>.</w:t>
      </w:r>
      <w:r>
        <w:rPr>
          <w:spacing w:val="23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row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global</w:t>
      </w:r>
      <w:r>
        <w:rPr>
          <w:spacing w:val="-1"/>
        </w:rPr>
        <w:t> </w:t>
      </w:r>
      <w:r>
        <w:rPr/>
        <w:t>descriptors, and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2"/>
        </w:rPr>
        <w:t> </w:t>
      </w:r>
      <w:r>
        <w:rPr/>
        <w:t>3N</w:t>
      </w:r>
      <w:r>
        <w:rPr>
          <w:spacing w:val="-2"/>
        </w:rPr>
        <w:t> </w:t>
      </w:r>
      <w:r>
        <w:rPr/>
        <w:t>rows</w:t>
      </w:r>
      <w:r>
        <w:rPr>
          <w:spacing w:val="-2"/>
        </w:rPr>
        <w:t> </w:t>
      </w:r>
      <w:r>
        <w:rPr/>
        <w:t>contain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derivatives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global</w:t>
      </w:r>
      <w:r>
        <w:rPr>
          <w:spacing w:val="-1"/>
        </w:rPr>
        <w:t> </w:t>
      </w:r>
      <w:r>
        <w:rPr/>
        <w:t>descriptors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respect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positions.</w:t>
      </w:r>
    </w:p>
    <w:p>
      <w:pPr>
        <w:spacing w:after="0" w:line="247" w:lineRule="auto"/>
        <w:sectPr>
          <w:headerReference w:type="default" r:id="rId293"/>
          <w:footerReference w:type="default" r:id="rId29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303"/>
      <w:bookmarkEnd w:id="1303"/>
      <w:r>
        <w:rPr>
          <w:b w:val="0"/>
        </w:rPr>
      </w:r>
      <w:bookmarkStart w:name="Restrictions" w:id="1304"/>
      <w:bookmarkEnd w:id="1304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/>
      </w:pPr>
      <w:r>
        <w:rPr/>
        <w:t>These</w:t>
      </w:r>
      <w:r>
        <w:rPr>
          <w:spacing w:val="5"/>
        </w:rPr>
        <w:t> </w:t>
      </w:r>
      <w:r>
        <w:rPr/>
        <w:t>computes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part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ML-POD</w:t>
      </w:r>
      <w:r>
        <w:rPr>
          <w:spacing w:val="5"/>
        </w:rPr>
        <w:t> </w:t>
      </w:r>
      <w:r>
        <w:rPr/>
        <w:t>package.</w:t>
      </w:r>
      <w:r>
        <w:rPr>
          <w:spacing w:val="38"/>
        </w:rPr>
        <w:t> </w:t>
      </w:r>
      <w:r>
        <w:rPr/>
        <w:t>They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only</w:t>
      </w:r>
      <w:r>
        <w:rPr>
          <w:spacing w:val="5"/>
        </w:rPr>
        <w:t> </w:t>
      </w:r>
      <w:r>
        <w:rPr/>
        <w:t>enabled</w:t>
      </w:r>
      <w:r>
        <w:rPr>
          <w:spacing w:val="5"/>
        </w:rPr>
        <w:t> </w:t>
      </w:r>
      <w:r>
        <w:rPr/>
        <w:t>if</w:t>
      </w:r>
      <w:r>
        <w:rPr>
          <w:spacing w:val="5"/>
        </w:rPr>
        <w:t> </w:t>
      </w:r>
      <w:r>
        <w:rPr/>
        <w:t>LAMMPS</w:t>
      </w:r>
      <w:r>
        <w:rPr>
          <w:spacing w:val="5"/>
        </w:rPr>
        <w:t> </w:t>
      </w:r>
      <w:r>
        <w:rPr/>
        <w:t>was</w:t>
      </w:r>
      <w:r>
        <w:rPr>
          <w:spacing w:val="5"/>
        </w:rPr>
        <w:t> </w:t>
      </w:r>
      <w:r>
        <w:rPr/>
        <w:t>built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305"/>
      <w:bookmarkEnd w:id="1305"/>
      <w:r>
        <w:rPr>
          <w:b w:val="0"/>
        </w:rPr>
      </w:r>
      <w:bookmarkStart w:name="Related commands" w:id="1306"/>
      <w:bookmarkEnd w:id="130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fitpod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pod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307"/>
      <w:bookmarkEnd w:id="1307"/>
      <w:r>
        <w:rPr>
          <w:b w:val="0"/>
        </w:rPr>
      </w:r>
      <w:bookmarkStart w:name="Default" w:id="1308"/>
      <w:bookmarkEnd w:id="1308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9.995328pt;width:468pt;height:.1pt;mso-position-horizontal-relative:page;mso-position-vertical-relative:paragraph;z-index:-15412224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spacing w:before="137"/>
        <w:ind w:left="180" w:right="0" w:firstLine="0"/>
        <w:jc w:val="left"/>
        <w:rPr>
          <w:sz w:val="20"/>
        </w:rPr>
      </w:pPr>
      <w:bookmarkStart w:name="_bookmark82" w:id="1309"/>
      <w:bookmarkEnd w:id="1309"/>
      <w:r>
        <w:rPr/>
      </w:r>
      <w:bookmarkStart w:name="_bookmark83" w:id="1310"/>
      <w:bookmarkEnd w:id="1310"/>
      <w:r>
        <w:rPr/>
      </w:r>
      <w:r>
        <w:rPr>
          <w:b/>
          <w:sz w:val="20"/>
        </w:rPr>
        <w:t>(Nguyen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Rohskopf)</w:t>
      </w:r>
      <w:r>
        <w:rPr>
          <w:b/>
          <w:spacing w:val="-7"/>
          <w:sz w:val="20"/>
        </w:rPr>
        <w:t> </w:t>
      </w:r>
      <w:r>
        <w:rPr>
          <w:sz w:val="20"/>
        </w:rPr>
        <w:t>Nguyen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Rohskopf,</w:t>
      </w:r>
      <w:r>
        <w:rPr>
          <w:spacing w:val="-8"/>
          <w:sz w:val="20"/>
        </w:rPr>
        <w:t> </w:t>
      </w:r>
      <w:r>
        <w:rPr>
          <w:sz w:val="20"/>
        </w:rPr>
        <w:t>Journal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Computational</w:t>
      </w:r>
      <w:r>
        <w:rPr>
          <w:spacing w:val="-7"/>
          <w:sz w:val="20"/>
        </w:rPr>
        <w:t> </w:t>
      </w:r>
      <w:r>
        <w:rPr>
          <w:sz w:val="20"/>
        </w:rPr>
        <w:t>Physics,</w:t>
      </w:r>
      <w:r>
        <w:rPr>
          <w:spacing w:val="-8"/>
          <w:sz w:val="20"/>
        </w:rPr>
        <w:t> </w:t>
      </w:r>
      <w:r>
        <w:rPr>
          <w:sz w:val="20"/>
        </w:rPr>
        <w:t>480,</w:t>
      </w:r>
      <w:r>
        <w:rPr>
          <w:spacing w:val="-7"/>
          <w:sz w:val="20"/>
        </w:rPr>
        <w:t> </w:t>
      </w:r>
      <w:r>
        <w:rPr>
          <w:sz w:val="20"/>
        </w:rPr>
        <w:t>112030,</w:t>
      </w:r>
      <w:r>
        <w:rPr>
          <w:spacing w:val="-8"/>
          <w:sz w:val="20"/>
        </w:rPr>
        <w:t> </w:t>
      </w:r>
      <w:r>
        <w:rPr>
          <w:sz w:val="20"/>
        </w:rPr>
        <w:t>(2023).</w:t>
      </w:r>
    </w:p>
    <w:p>
      <w:pPr>
        <w:spacing w:line="374" w:lineRule="auto" w:before="128"/>
        <w:ind w:left="180" w:right="2971" w:firstLine="0"/>
        <w:jc w:val="left"/>
        <w:rPr>
          <w:sz w:val="20"/>
        </w:rPr>
      </w:pPr>
      <w:bookmarkStart w:name="_bookmark84" w:id="1311"/>
      <w:bookmarkEnd w:id="1311"/>
      <w:r>
        <w:rPr/>
      </w:r>
      <w:r>
        <w:rPr>
          <w:b/>
          <w:sz w:val="20"/>
        </w:rPr>
        <w:t>(Nguyen2023) </w:t>
      </w:r>
      <w:r>
        <w:rPr>
          <w:sz w:val="20"/>
        </w:rPr>
        <w:t>Nguyen, Physical Review B, 107(14), 144103, (2023).</w:t>
      </w:r>
      <w:r>
        <w:rPr>
          <w:spacing w:val="1"/>
          <w:sz w:val="20"/>
        </w:rPr>
        <w:t> </w:t>
      </w:r>
      <w:bookmarkStart w:name="_bookmark85" w:id="1312"/>
      <w:bookmarkEnd w:id="1312"/>
      <w:r>
        <w:rPr>
          <w:b/>
          <w:sz w:val="20"/>
        </w:rPr>
        <w:t>(Ngu</w:t>
      </w:r>
      <w:r>
        <w:rPr>
          <w:b/>
          <w:sz w:val="20"/>
        </w:rPr>
        <w:t>yen2024) </w:t>
      </w:r>
      <w:r>
        <w:rPr>
          <w:sz w:val="20"/>
        </w:rPr>
        <w:t>Nguyen, Journal of Computational Physics, 113102, (2024).</w:t>
      </w:r>
      <w:r>
        <w:rPr>
          <w:spacing w:val="1"/>
          <w:sz w:val="20"/>
        </w:rPr>
        <w:t> </w:t>
      </w:r>
      <w:r>
        <w:rPr>
          <w:b/>
          <w:sz w:val="20"/>
        </w:rPr>
        <w:t>(Nguyen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Sema)</w:t>
      </w:r>
      <w:r>
        <w:rPr>
          <w:b/>
          <w:spacing w:val="-5"/>
          <w:sz w:val="20"/>
        </w:rPr>
        <w:t> </w:t>
      </w:r>
      <w:r>
        <w:rPr>
          <w:sz w:val="20"/>
        </w:rPr>
        <w:t>Nguyen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Sema,</w:t>
      </w:r>
      <w:r>
        <w:rPr>
          <w:spacing w:val="-6"/>
          <w:sz w:val="20"/>
        </w:rPr>
        <w:t> </w:t>
      </w:r>
      <w:hyperlink r:id="rId297">
        <w:r>
          <w:rPr>
            <w:color w:val="376F62"/>
            <w:sz w:val="20"/>
          </w:rPr>
          <w:t>https://arxiv.org/abs/2405.00306</w:t>
        </w:r>
      </w:hyperlink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sz w:val="20"/>
        </w:rPr>
        <w:t>(2024).</w:t>
      </w:r>
    </w:p>
    <w:p>
      <w:pPr>
        <w:pStyle w:val="BodyText"/>
        <w:spacing w:before="10"/>
        <w:rPr>
          <w:sz w:val="29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3"/>
        <w:jc w:val="left"/>
      </w:pPr>
      <w:bookmarkStart w:name="compute pressure command" w:id="1313"/>
      <w:bookmarkEnd w:id="1313"/>
      <w:r>
        <w:rPr>
          <w:b w:val="0"/>
        </w:rPr>
      </w:r>
      <w:bookmarkStart w:name="_bookmark86" w:id="1314"/>
      <w:bookmarkEnd w:id="1314"/>
      <w:r>
        <w:rPr>
          <w:b w:val="0"/>
        </w:rPr>
      </w:r>
      <w:bookmarkStart w:name="_bookmark86" w:id="1315"/>
      <w:bookmarkEnd w:id="1315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pressure</w:t>
      </w:r>
      <w:r>
        <w:rPr>
          <w:color w:val="20435C"/>
          <w:spacing w:val="4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Syntax" w:id="1316"/>
      <w:bookmarkEnd w:id="1316"/>
      <w:r>
        <w:rPr>
          <w:b w:val="0"/>
        </w:rPr>
      </w:r>
      <w:bookmarkStart w:name="Syntax" w:id="1317"/>
      <w:bookmarkEnd w:id="131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98pt;width:474.8pt;height:18.75pt;mso-position-horizontal-relative:page;mso-position-vertical-relative:paragraph;z-index:-1541171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pressure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temp-ID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ID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calculates</w:t>
      </w:r>
      <w:r>
        <w:rPr>
          <w:spacing w:val="-3"/>
          <w:sz w:val="20"/>
        </w:rPr>
        <w:t> </w:t>
      </w:r>
      <w:r>
        <w:rPr>
          <w:sz w:val="20"/>
        </w:rPr>
        <w:t>temperature,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NULL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needed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keywords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ke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pair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bond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dihedral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improper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kspace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fix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virial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pair/hybrid</w:t>
      </w:r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1318"/>
      <w:bookmarkEnd w:id="1318"/>
      <w:r>
        <w:rPr>
          <w:b w:val="0"/>
        </w:rPr>
      </w:r>
      <w:bookmarkStart w:name="Examples" w:id="1319"/>
      <w:bookmarkEnd w:id="1319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675pt;width:474.8pt;height:42.65pt;mso-position-horizontal-relative:page;mso-position-vertical-relative:paragraph;z-index:-15411200;mso-wrap-distance-left:0;mso-wrap-distance-right:0" coordorigin="1372,257" coordsize="9496,853">
            <v:shape style="position:absolute;left:1372;top:257;width:9496;height:853" coordorigin="1372,257" coordsize="9496,853" path="m10808,257l1432,257,1409,262,1390,275,1377,294,1372,317,1372,1050,1377,1073,1390,1092,1409,1105,1432,1110,10808,1110,10831,1105,10850,1092,10863,1073,10868,1050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837" coordorigin="1380,265" coordsize="9480,837" path="m10800,265l1440,265,1417,270,1398,283,1385,302,1380,325,1380,1042,1385,1065,1398,1084,1417,1097,1440,1102,10800,1102,10823,1097,10842,1084,10855,1065,10860,1042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92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thermo_temp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hybrid</w:t>
                    </w:r>
                    <w:r>
                      <w:rPr>
                        <w:rFonts w:ascii="Lucida Sans Unicode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lj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295"/>
          <w:footerReference w:type="default" r:id="rId296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320"/>
      <w:bookmarkEnd w:id="1320"/>
      <w:r>
        <w:rPr/>
      </w:r>
      <w:bookmarkStart w:name="Description" w:id="1321"/>
      <w:bookmarkEnd w:id="132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Define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computation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calculates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pressure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entire</w:t>
      </w:r>
      <w:r>
        <w:rPr>
          <w:spacing w:val="-10"/>
        </w:rPr>
        <w:t> </w:t>
      </w:r>
      <w:r>
        <w:rPr/>
        <w:t>system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atoms.</w:t>
      </w:r>
      <w:r>
        <w:rPr>
          <w:spacing w:val="8"/>
        </w:rPr>
        <w:t> </w:t>
      </w:r>
      <w:r>
        <w:rPr/>
        <w:t>The</w:t>
      </w:r>
      <w:r>
        <w:rPr>
          <w:spacing w:val="-9"/>
        </w:rPr>
        <w:t> </w:t>
      </w:r>
      <w:r>
        <w:rPr/>
        <w:t>specified</w:t>
      </w:r>
      <w:r>
        <w:rPr>
          <w:spacing w:val="-10"/>
        </w:rPr>
        <w:t> </w:t>
      </w:r>
      <w:r>
        <w:rPr/>
        <w:t>group</w:t>
      </w:r>
      <w:r>
        <w:rPr>
          <w:spacing w:val="-9"/>
        </w:rPr>
        <w:t> </w:t>
      </w:r>
      <w:r>
        <w:rPr/>
        <w:t>must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“all”.</w:t>
      </w:r>
      <w:r>
        <w:rPr>
          <w:spacing w:val="9"/>
        </w:rPr>
        <w:t> </w:t>
      </w:r>
      <w:r>
        <w:rPr/>
        <w:t>See</w:t>
      </w:r>
      <w:r>
        <w:rPr>
          <w:spacing w:val="-48"/>
        </w:rPr>
        <w:t> </w:t>
      </w:r>
      <w:r>
        <w:rPr/>
        <w:t>the</w:t>
      </w:r>
      <w:r>
        <w:rPr>
          <w:spacing w:val="-11"/>
        </w:rPr>
        <w:t> </w:t>
      </w:r>
      <w:hyperlink w:history="true" w:anchor="_bookmark125">
        <w:r>
          <w:rPr>
            <w:i/>
            <w:color w:val="355F7B"/>
          </w:rPr>
          <w:t>compute</w:t>
        </w:r>
        <w:r>
          <w:rPr>
            <w:i/>
            <w:color w:val="355F7B"/>
            <w:spacing w:val="-10"/>
          </w:rPr>
          <w:t> </w:t>
        </w:r>
        <w:r>
          <w:rPr>
            <w:i/>
            <w:color w:val="355F7B"/>
          </w:rPr>
          <w:t>stress/atom</w:t>
        </w:r>
        <w:r>
          <w:rPr>
            <w:i/>
            <w:color w:val="355F7B"/>
            <w:spacing w:val="-9"/>
          </w:rPr>
          <w:t> </w:t>
        </w:r>
      </w:hyperlink>
      <w:r>
        <w:rPr/>
        <w:t>command</w:t>
      </w:r>
      <w:r>
        <w:rPr>
          <w:spacing w:val="-11"/>
        </w:rPr>
        <w:t> </w:t>
      </w:r>
      <w:r>
        <w:rPr/>
        <w:t>if</w:t>
      </w:r>
      <w:r>
        <w:rPr>
          <w:spacing w:val="-10"/>
        </w:rPr>
        <w:t> </w:t>
      </w:r>
      <w:r>
        <w:rPr/>
        <w:t>you</w:t>
      </w:r>
      <w:r>
        <w:rPr>
          <w:spacing w:val="-11"/>
        </w:rPr>
        <w:t> </w:t>
      </w:r>
      <w:r>
        <w:rPr/>
        <w:t>want</w:t>
      </w:r>
      <w:r>
        <w:rPr>
          <w:spacing w:val="-10"/>
        </w:rPr>
        <w:t> </w:t>
      </w:r>
      <w:r>
        <w:rPr/>
        <w:t>per-atom</w:t>
      </w:r>
      <w:r>
        <w:rPr>
          <w:spacing w:val="-11"/>
        </w:rPr>
        <w:t> </w:t>
      </w:r>
      <w:r>
        <w:rPr/>
        <w:t>pressure</w:t>
      </w:r>
      <w:r>
        <w:rPr>
          <w:spacing w:val="-10"/>
        </w:rPr>
        <w:t> </w:t>
      </w:r>
      <w:r>
        <w:rPr/>
        <w:t>(stress).</w:t>
      </w:r>
      <w:r>
        <w:rPr>
          <w:spacing w:val="6"/>
        </w:rPr>
        <w:t> </w:t>
      </w:r>
      <w:r>
        <w:rPr/>
        <w:t>These</w:t>
      </w:r>
      <w:r>
        <w:rPr>
          <w:spacing w:val="-11"/>
        </w:rPr>
        <w:t> </w:t>
      </w:r>
      <w:r>
        <w:rPr/>
        <w:t>per-atom</w:t>
      </w:r>
      <w:r>
        <w:rPr>
          <w:spacing w:val="-10"/>
        </w:rPr>
        <w:t> </w:t>
      </w:r>
      <w:r>
        <w:rPr/>
        <w:t>values</w:t>
      </w:r>
      <w:r>
        <w:rPr>
          <w:spacing w:val="-11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summed</w:t>
      </w:r>
      <w:r>
        <w:rPr>
          <w:spacing w:val="-10"/>
        </w:rPr>
        <w:t> </w:t>
      </w:r>
      <w:r>
        <w:rPr/>
        <w:t>for</w:t>
      </w:r>
      <w:r>
        <w:rPr>
          <w:spacing w:val="-48"/>
        </w:rPr>
        <w:t> </w:t>
      </w:r>
      <w:r>
        <w:rPr/>
        <w:t>a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hyperlink w:history="true" w:anchor="_bookmark94">
        <w:r>
          <w:rPr>
            <w:i/>
            <w:color w:val="355F7B"/>
          </w:rPr>
          <w:t>compute</w:t>
        </w:r>
        <w:r>
          <w:rPr>
            <w:i/>
            <w:color w:val="355F7B"/>
            <w:spacing w:val="-1"/>
          </w:rPr>
          <w:t> </w:t>
        </w:r>
        <w:r>
          <w:rPr>
            <w:i/>
            <w:color w:val="355F7B"/>
          </w:rPr>
          <w:t>reduce</w:t>
        </w:r>
        <w:r>
          <w:rPr>
            <w:i/>
            <w:color w:val="355F7B"/>
            <w:spacing w:val="-1"/>
          </w:rPr>
          <w:t> </w:t>
        </w:r>
      </w:hyperlink>
      <w:r>
        <w:rPr/>
        <w:t>command.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4"/>
        </w:rPr>
        <w:t> </w:t>
      </w:r>
      <w:r>
        <w:rPr/>
        <w:t>pressure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</w:p>
    <w:p>
      <w:pPr>
        <w:pStyle w:val="BodyText"/>
        <w:rPr>
          <w:sz w:val="10"/>
        </w:rPr>
      </w:pPr>
    </w:p>
    <w:p>
      <w:pPr>
        <w:spacing w:line="121" w:lineRule="exact" w:before="84"/>
        <w:ind w:left="0" w:right="51" w:firstLine="0"/>
        <w:jc w:val="center"/>
        <w:rPr>
          <w:i/>
          <w:sz w:val="20"/>
        </w:rPr>
      </w:pPr>
      <w:r>
        <w:rPr>
          <w:i/>
          <w:w w:val="99"/>
          <w:position w:val="-12"/>
          <w:sz w:val="20"/>
        </w:rPr>
        <w:t>P</w:t>
      </w:r>
      <w:r>
        <w:rPr>
          <w:i/>
          <w:spacing w:val="5"/>
          <w:position w:val="-12"/>
          <w:sz w:val="20"/>
        </w:rPr>
        <w:t> </w:t>
      </w:r>
      <w:r>
        <w:rPr>
          <w:rFonts w:ascii="Cambria" w:hAnsi="Cambria"/>
          <w:w w:val="101"/>
          <w:position w:val="-12"/>
          <w:sz w:val="20"/>
        </w:rPr>
        <w:t>=</w:t>
      </w:r>
      <w:r>
        <w:rPr>
          <w:rFonts w:ascii="Cambria" w:hAnsi="Cambria"/>
          <w:position w:val="-12"/>
          <w:sz w:val="20"/>
        </w:rPr>
        <w:t> </w:t>
      </w:r>
      <w:r>
        <w:rPr>
          <w:rFonts w:ascii="Cambria" w:hAnsi="Cambria"/>
          <w:spacing w:val="-9"/>
          <w:position w:val="-12"/>
          <w:sz w:val="20"/>
        </w:rPr>
        <w:t> </w:t>
      </w:r>
      <w:r>
        <w:rPr>
          <w:i/>
          <w:spacing w:val="11"/>
          <w:w w:val="99"/>
          <w:sz w:val="20"/>
          <w:u w:val="single"/>
        </w:rPr>
        <w:t>N</w:t>
      </w:r>
      <w:r>
        <w:rPr>
          <w:i/>
          <w:w w:val="99"/>
          <w:sz w:val="20"/>
          <w:u w:val="single"/>
        </w:rPr>
        <w:t>k</w:t>
      </w:r>
      <w:r>
        <w:rPr>
          <w:i/>
          <w:spacing w:val="9"/>
          <w:w w:val="106"/>
          <w:sz w:val="20"/>
          <w:u w:val="single"/>
          <w:vertAlign w:val="subscript"/>
        </w:rPr>
        <w:t>B</w:t>
      </w:r>
      <w:r>
        <w:rPr>
          <w:i/>
          <w:w w:val="99"/>
          <w:sz w:val="20"/>
          <w:u w:val="single"/>
          <w:vertAlign w:val="baseline"/>
        </w:rPr>
        <w:t>T</w:t>
      </w:r>
      <w:r>
        <w:rPr>
          <w:i/>
          <w:sz w:val="20"/>
          <w:vertAlign w:val="baseline"/>
        </w:rPr>
        <w:t> </w:t>
      </w:r>
      <w:r>
        <w:rPr>
          <w:i/>
          <w:spacing w:val="-7"/>
          <w:sz w:val="20"/>
          <w:vertAlign w:val="baseline"/>
        </w:rPr>
        <w:t> </w:t>
      </w:r>
      <w:r>
        <w:rPr>
          <w:rFonts w:ascii="Cambria" w:hAnsi="Cambria"/>
          <w:w w:val="101"/>
          <w:position w:val="-12"/>
          <w:sz w:val="20"/>
          <w:vertAlign w:val="baseline"/>
        </w:rPr>
        <w:t>+</w:t>
      </w:r>
      <w:r>
        <w:rPr>
          <w:rFonts w:ascii="Cambria" w:hAnsi="Cambria"/>
          <w:position w:val="-12"/>
          <w:sz w:val="20"/>
          <w:vertAlign w:val="baseline"/>
        </w:rPr>
        <w:t> </w:t>
      </w:r>
      <w:r>
        <w:rPr>
          <w:rFonts w:ascii="Cambria" w:hAnsi="Cambria"/>
          <w:spacing w:val="-20"/>
          <w:position w:val="-12"/>
          <w:sz w:val="20"/>
          <w:vertAlign w:val="baseline"/>
        </w:rPr>
        <w:t> </w:t>
      </w:r>
      <w:r>
        <w:rPr>
          <w:w w:val="99"/>
          <w:sz w:val="20"/>
          <w:u w:val="single"/>
          <w:vertAlign w:val="baseline"/>
        </w:rPr>
        <w:t> </w:t>
      </w:r>
      <w:r>
        <w:rPr>
          <w:spacing w:val="-27"/>
          <w:sz w:val="20"/>
          <w:u w:val="single"/>
          <w:vertAlign w:val="baseline"/>
        </w:rPr>
        <w:t> </w:t>
      </w:r>
      <w:r>
        <w:rPr>
          <w:rFonts w:ascii="Cambria" w:hAnsi="Cambria"/>
          <w:w w:val="89"/>
          <w:sz w:val="20"/>
          <w:u w:val="single"/>
          <w:vertAlign w:val="baseline"/>
        </w:rPr>
        <w:t>1</w:t>
      </w:r>
      <w:r>
        <w:rPr>
          <w:rFonts w:ascii="Cambria" w:hAnsi="Cambria"/>
          <w:sz w:val="20"/>
          <w:u w:val="single"/>
          <w:vertAlign w:val="baseline"/>
        </w:rPr>
        <w:t> </w:t>
      </w:r>
      <w:r>
        <w:rPr>
          <w:rFonts w:ascii="Cambria" w:hAnsi="Cambria"/>
          <w:spacing w:val="-15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-7"/>
          <w:sz w:val="20"/>
          <w:vertAlign w:val="baseline"/>
        </w:rPr>
        <w:t> </w:t>
      </w:r>
      <w:r>
        <w:rPr>
          <w:i/>
          <w:spacing w:val="8"/>
          <w:w w:val="106"/>
          <w:sz w:val="20"/>
          <w:vertAlign w:val="superscript"/>
        </w:rPr>
        <w:t>N</w:t>
      </w:r>
      <w:r>
        <w:rPr>
          <w:rFonts w:ascii="Arial" w:hAnsi="Arial"/>
          <w:i/>
          <w:w w:val="233"/>
          <w:position w:val="14"/>
          <w:sz w:val="10"/>
          <w:vertAlign w:val="baseline"/>
        </w:rPr>
        <w:t>′</w:t>
      </w:r>
      <w:r>
        <w:rPr>
          <w:rFonts w:ascii="Arial" w:hAnsi="Arial"/>
          <w:i/>
          <w:position w:val="14"/>
          <w:sz w:val="10"/>
          <w:vertAlign w:val="baseline"/>
        </w:rPr>
        <w:t> </w:t>
      </w:r>
      <w:r>
        <w:rPr>
          <w:rFonts w:ascii="Arial" w:hAnsi="Arial"/>
          <w:i/>
          <w:spacing w:val="12"/>
          <w:position w:val="14"/>
          <w:sz w:val="10"/>
          <w:vertAlign w:val="baseline"/>
        </w:rPr>
        <w:t> </w:t>
      </w:r>
      <w:r>
        <w:rPr>
          <w:i/>
          <w:w w:val="99"/>
          <w:position w:val="-12"/>
          <w:sz w:val="20"/>
          <w:vertAlign w:val="baseline"/>
        </w:rPr>
        <w:t>r</w:t>
      </w:r>
      <w:r>
        <w:rPr>
          <w:i/>
          <w:position w:val="-12"/>
          <w:sz w:val="20"/>
          <w:vertAlign w:val="baseline"/>
        </w:rPr>
        <w:t>   </w:t>
      </w:r>
      <w:r>
        <w:rPr>
          <w:i/>
          <w:spacing w:val="-6"/>
          <w:position w:val="-12"/>
          <w:sz w:val="20"/>
          <w:vertAlign w:val="baseline"/>
        </w:rPr>
        <w:t> </w:t>
      </w:r>
      <w:r>
        <w:rPr>
          <w:rFonts w:ascii="Cambria" w:hAnsi="Cambria"/>
          <w:spacing w:val="-72"/>
          <w:w w:val="135"/>
          <w:position w:val="-8"/>
          <w:sz w:val="20"/>
          <w:vertAlign w:val="baseline"/>
        </w:rPr>
        <w:t>⃗</w:t>
      </w:r>
      <w:r>
        <w:rPr>
          <w:i/>
          <w:w w:val="99"/>
          <w:position w:val="-12"/>
          <w:sz w:val="20"/>
          <w:vertAlign w:val="baseline"/>
        </w:rPr>
        <w:t>f</w:t>
      </w:r>
    </w:p>
    <w:p>
      <w:pPr>
        <w:tabs>
          <w:tab w:pos="5827" w:val="left" w:leader="none"/>
        </w:tabs>
        <w:spacing w:line="199" w:lineRule="auto" w:before="56"/>
        <w:ind w:left="5238" w:right="3851" w:hanging="9"/>
        <w:jc w:val="left"/>
        <w:rPr>
          <w:rFonts w:ascii="Cambria" w:hAnsi="Cambria"/>
          <w:sz w:val="14"/>
        </w:rPr>
      </w:pPr>
      <w:r>
        <w:rPr/>
        <w:pict>
          <v:shape style="position:absolute;margin-left:308.778992pt;margin-top:4.634403pt;width:38.9pt;height:17.3pt;mso-position-horizontal-relative:page;mso-position-vertical-relative:paragraph;z-index:-26564608" type="#_x0000_t202" filled="false" stroked="false">
            <v:textbox inset="0,0,0,0">
              <w:txbxContent>
                <w:p>
                  <w:pPr>
                    <w:spacing w:line="334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Cambria" w:hAnsi="Cambria"/>
                      <w:spacing w:val="-15"/>
                      <w:w w:val="95"/>
                      <w:position w:val="14"/>
                      <w:sz w:val="20"/>
                    </w:rPr>
                    <w:t>·</w:t>
                  </w:r>
                  <w:r>
                    <w:rPr>
                      <w:i/>
                      <w:spacing w:val="-15"/>
                      <w:w w:val="95"/>
                      <w:sz w:val="20"/>
                    </w:rPr>
                    <w:t>V</w:t>
                  </w:r>
                  <w:r>
                    <w:rPr>
                      <w:i/>
                      <w:spacing w:val="-23"/>
                      <w:w w:val="95"/>
                      <w:sz w:val="20"/>
                    </w:rPr>
                    <w:t> </w:t>
                  </w:r>
                  <w:r>
                    <w:rPr>
                      <w:i/>
                      <w:spacing w:val="-14"/>
                      <w:w w:val="95"/>
                      <w:sz w:val="20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1.299988pt;margin-top:9.983975pt;width:6.1pt;height:11.9pt;mso-position-horizontal-relative:page;mso-position-vertical-relative:paragraph;z-index:16048640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105"/>
          <w:sz w:val="28"/>
        </w:rPr>
        <w:t>∑</w:t>
      </w:r>
      <w:r>
        <w:rPr>
          <w:rFonts w:ascii="Cambria" w:hAnsi="Cambria"/>
          <w:w w:val="105"/>
          <w:position w:val="4"/>
          <w:sz w:val="20"/>
        </w:rPr>
        <w:t>⃗</w:t>
      </w:r>
      <w:r>
        <w:rPr>
          <w:i/>
          <w:w w:val="105"/>
          <w:position w:val="1"/>
          <w:sz w:val="14"/>
        </w:rPr>
        <w:t>i</w:t>
        <w:tab/>
      </w:r>
      <w:r>
        <w:rPr>
          <w:i/>
          <w:spacing w:val="-6"/>
          <w:w w:val="105"/>
          <w:position w:val="1"/>
          <w:sz w:val="14"/>
        </w:rPr>
        <w:t>i</w:t>
      </w:r>
      <w:r>
        <w:rPr>
          <w:i/>
          <w:spacing w:val="-34"/>
          <w:w w:val="105"/>
          <w:position w:val="1"/>
          <w:sz w:val="14"/>
        </w:rPr>
        <w:t> </w:t>
      </w:r>
      <w:r>
        <w:rPr>
          <w:i/>
          <w:w w:val="105"/>
          <w:sz w:val="14"/>
        </w:rPr>
        <w:t>i</w:t>
      </w:r>
      <w:r>
        <w:rPr>
          <w:rFonts w:ascii="Cambria" w:hAnsi="Cambria"/>
          <w:w w:val="105"/>
          <w:sz w:val="14"/>
        </w:rPr>
        <w:t>=1</w:t>
      </w:r>
    </w:p>
    <w:p>
      <w:pPr>
        <w:pStyle w:val="BodyText"/>
        <w:spacing w:line="240" w:lineRule="exact" w:before="160"/>
        <w:ind w:left="180" w:right="177"/>
        <w:jc w:val="both"/>
      </w:pPr>
      <w:r>
        <w:rPr/>
        <w:pict>
          <v:shape style="position:absolute;margin-left:207.259995pt;margin-top:33.789009pt;width:7.75pt;height:17.3pt;mso-position-horizontal-relative:page;mso-position-vertical-relative:paragraph;z-index:-2656409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where </w:t>
      </w:r>
      <w:r>
        <w:rPr>
          <w:i/>
        </w:rPr>
        <w:t>N </w:t>
      </w:r>
      <w:r>
        <w:rPr/>
        <w:t>is the number of atoms in the system (see discussion of DOF below), </w:t>
      </w:r>
      <w:r>
        <w:rPr>
          <w:i/>
        </w:rPr>
        <w:t>k</w:t>
      </w:r>
      <w:r>
        <w:rPr>
          <w:i/>
          <w:vertAlign w:val="subscript"/>
        </w:rPr>
        <w:t>B</w:t>
      </w:r>
      <w:r>
        <w:rPr>
          <w:i/>
          <w:vertAlign w:val="baseline"/>
        </w:rPr>
        <w:t> </w:t>
      </w:r>
      <w:r>
        <w:rPr>
          <w:vertAlign w:val="baseline"/>
        </w:rPr>
        <w:t>is the Boltzmann constant, </w:t>
      </w:r>
      <w:r>
        <w:rPr>
          <w:i/>
          <w:vertAlign w:val="baseline"/>
        </w:rPr>
        <w:t>T </w:t>
      </w:r>
      <w:r>
        <w:rPr>
          <w:vertAlign w:val="baseline"/>
        </w:rPr>
        <w:t>is the</w:t>
      </w:r>
      <w:r>
        <w:rPr>
          <w:spacing w:val="1"/>
          <w:vertAlign w:val="baseline"/>
        </w:rPr>
        <w:t> </w:t>
      </w:r>
      <w:r>
        <w:rPr>
          <w:vertAlign w:val="baseline"/>
        </w:rPr>
        <w:t>temperature,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dimensionality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6"/>
          <w:vertAlign w:val="baseline"/>
        </w:rPr>
        <w:t> </w:t>
      </w:r>
      <w:r>
        <w:rPr>
          <w:vertAlign w:val="baseline"/>
        </w:rPr>
        <w:t>(2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2d,</w:t>
      </w:r>
      <w:r>
        <w:rPr>
          <w:spacing w:val="-5"/>
          <w:vertAlign w:val="baseline"/>
        </w:rPr>
        <w:t> </w:t>
      </w:r>
      <w:r>
        <w:rPr>
          <w:vertAlign w:val="baseline"/>
        </w:rPr>
        <w:t>3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3d),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spacing w:val="1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6"/>
          <w:vertAlign w:val="baseline"/>
        </w:rPr>
        <w:t> </w:t>
      </w:r>
      <w:r>
        <w:rPr>
          <w:vertAlign w:val="baseline"/>
        </w:rPr>
        <w:t>volume</w:t>
      </w:r>
      <w:r>
        <w:rPr>
          <w:spacing w:val="-5"/>
          <w:vertAlign w:val="baseline"/>
        </w:rPr>
        <w:t> </w:t>
      </w:r>
      <w:r>
        <w:rPr>
          <w:vertAlign w:val="baseline"/>
        </w:rPr>
        <w:t>(or</w:t>
      </w:r>
      <w:r>
        <w:rPr>
          <w:spacing w:val="-6"/>
          <w:vertAlign w:val="baseline"/>
        </w:rPr>
        <w:t> </w:t>
      </w:r>
      <w:r>
        <w:rPr>
          <w:vertAlign w:val="baseline"/>
        </w:rPr>
        <w:t>area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2d).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second term is the virial, equal to</w:t>
      </w:r>
      <w:r>
        <w:rPr>
          <w:spacing w:val="68"/>
          <w:vertAlign w:val="baseline"/>
        </w:rPr>
        <w:t> </w:t>
      </w:r>
      <w:r>
        <w:rPr>
          <w:spacing w:val="68"/>
          <w:vertAlign w:val="baseline"/>
        </w:rPr>
        <w:t> </w:t>
      </w:r>
      <w:r>
        <w:rPr>
          <w:i/>
          <w:w w:val="95"/>
          <w:vertAlign w:val="baseline"/>
        </w:rPr>
        <w:t>dU </w:t>
      </w:r>
      <w:r>
        <w:rPr>
          <w:rFonts w:ascii="Cambria" w:hAnsi="Cambria"/>
          <w:w w:val="95"/>
          <w:vertAlign w:val="baseline"/>
        </w:rPr>
        <w:t>/</w:t>
      </w:r>
      <w:r>
        <w:rPr>
          <w:i/>
          <w:w w:val="95"/>
          <w:vertAlign w:val="baseline"/>
        </w:rPr>
        <w:t>dV </w:t>
      </w:r>
      <w:r>
        <w:rPr>
          <w:w w:val="95"/>
          <w:vertAlign w:val="baseline"/>
        </w:rPr>
        <w:t>, computed for all pairwise as well as 2-body, 3-body, 4-body, many-body,</w:t>
      </w:r>
      <w:r>
        <w:rPr>
          <w:spacing w:val="1"/>
          <w:w w:val="95"/>
          <w:vertAlign w:val="baseline"/>
        </w:rPr>
        <w:t> </w:t>
      </w:r>
      <w:r>
        <w:rPr>
          <w:spacing w:val="-2"/>
          <w:vertAlign w:val="baseline"/>
        </w:rPr>
        <w:t>and long-range interactions, </w:t>
      </w:r>
      <w:r>
        <w:rPr>
          <w:spacing w:val="-1"/>
          <w:vertAlign w:val="baseline"/>
        </w:rPr>
        <w:t>where </w:t>
      </w:r>
      <w:r>
        <w:rPr>
          <w:rFonts w:ascii="Cambria" w:hAnsi="Cambria"/>
          <w:spacing w:val="-1"/>
          <w:vertAlign w:val="baseline"/>
        </w:rPr>
        <w:t>⃗</w:t>
      </w:r>
      <w:r>
        <w:rPr>
          <w:i/>
          <w:spacing w:val="-1"/>
          <w:vertAlign w:val="baseline"/>
        </w:rPr>
        <w:t>r</w:t>
      </w:r>
      <w:r>
        <w:rPr>
          <w:i/>
          <w:spacing w:val="-1"/>
          <w:vertAlign w:val="subscript"/>
        </w:rPr>
        <w:t>i</w:t>
      </w:r>
      <w:r>
        <w:rPr>
          <w:i/>
          <w:spacing w:val="-1"/>
          <w:vertAlign w:val="baseline"/>
        </w:rPr>
        <w:t> </w:t>
      </w:r>
      <w:r>
        <w:rPr>
          <w:spacing w:val="-1"/>
          <w:vertAlign w:val="baseline"/>
        </w:rPr>
        <w:t>and </w:t>
      </w:r>
      <w:r>
        <w:rPr>
          <w:rFonts w:ascii="Cambria" w:hAnsi="Cambria"/>
          <w:spacing w:val="-1"/>
          <w:position w:val="5"/>
          <w:vertAlign w:val="baseline"/>
        </w:rPr>
        <w:t>⃗</w:t>
      </w:r>
      <w:r>
        <w:rPr>
          <w:i/>
          <w:spacing w:val="-1"/>
          <w:vertAlign w:val="baseline"/>
        </w:rPr>
        <w:t>f</w:t>
      </w:r>
      <w:r>
        <w:rPr>
          <w:i/>
          <w:spacing w:val="-1"/>
          <w:vertAlign w:val="subscript"/>
        </w:rPr>
        <w:t>i</w:t>
      </w:r>
      <w:r>
        <w:rPr>
          <w:i/>
          <w:spacing w:val="-1"/>
          <w:vertAlign w:val="baseline"/>
        </w:rPr>
        <w:t> </w:t>
      </w:r>
      <w:r>
        <w:rPr>
          <w:spacing w:val="-1"/>
          <w:vertAlign w:val="baseline"/>
        </w:rPr>
        <w:t>are the position and force vector of atom </w:t>
      </w:r>
      <w:r>
        <w:rPr>
          <w:i/>
          <w:spacing w:val="-1"/>
          <w:vertAlign w:val="baseline"/>
        </w:rPr>
        <w:t>i</w:t>
      </w:r>
      <w:r>
        <w:rPr>
          <w:spacing w:val="-1"/>
          <w:vertAlign w:val="baseline"/>
        </w:rPr>
        <w:t>, and the dot indicates the dot</w:t>
      </w:r>
      <w:r>
        <w:rPr>
          <w:vertAlign w:val="baseline"/>
        </w:rPr>
        <w:t> product</w:t>
      </w:r>
      <w:r>
        <w:rPr>
          <w:spacing w:val="-11"/>
          <w:vertAlign w:val="baseline"/>
        </w:rPr>
        <w:t> </w:t>
      </w:r>
      <w:r>
        <w:rPr>
          <w:vertAlign w:val="baseline"/>
        </w:rPr>
        <w:t>(scalar</w:t>
      </w:r>
      <w:r>
        <w:rPr>
          <w:spacing w:val="-11"/>
          <w:vertAlign w:val="baseline"/>
        </w:rPr>
        <w:t> </w:t>
      </w:r>
      <w:r>
        <w:rPr>
          <w:vertAlign w:val="baseline"/>
        </w:rPr>
        <w:t>product).</w:t>
      </w:r>
      <w:r>
        <w:rPr>
          <w:spacing w:val="8"/>
          <w:vertAlign w:val="baseline"/>
        </w:rPr>
        <w:t> </w:t>
      </w:r>
      <w:r>
        <w:rPr>
          <w:vertAlign w:val="baseline"/>
        </w:rPr>
        <w:t>This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parallel</w:t>
      </w:r>
      <w:r>
        <w:rPr>
          <w:spacing w:val="-11"/>
          <w:vertAlign w:val="baseline"/>
        </w:rPr>
        <w:t> </w:t>
      </w:r>
      <w:r>
        <w:rPr>
          <w:vertAlign w:val="baseline"/>
        </w:rPr>
        <w:t>for</w:t>
      </w:r>
      <w:r>
        <w:rPr>
          <w:spacing w:val="-11"/>
          <w:vertAlign w:val="baseline"/>
        </w:rPr>
        <w:t> </w:t>
      </w:r>
      <w:r>
        <w:rPr>
          <w:vertAlign w:val="baseline"/>
        </w:rPr>
        <w:t>each</w:t>
      </w:r>
      <w:r>
        <w:rPr>
          <w:spacing w:val="-11"/>
          <w:vertAlign w:val="baseline"/>
        </w:rPr>
        <w:t> </w:t>
      </w:r>
      <w:r>
        <w:rPr>
          <w:vertAlign w:val="baseline"/>
        </w:rPr>
        <w:t>subdomain</w:t>
      </w:r>
      <w:r>
        <w:rPr>
          <w:spacing w:val="-11"/>
          <w:vertAlign w:val="baseline"/>
        </w:rPr>
        <w:t> </w:t>
      </w:r>
      <w:r>
        <w:rPr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vertAlign w:val="baseline"/>
        </w:rPr>
        <w:t>then</w:t>
      </w:r>
      <w:r>
        <w:rPr>
          <w:spacing w:val="-11"/>
          <w:vertAlign w:val="baseline"/>
        </w:rPr>
        <w:t> </w:t>
      </w:r>
      <w:r>
        <w:rPr>
          <w:vertAlign w:val="baseline"/>
        </w:rPr>
        <w:t>summed</w:t>
      </w:r>
      <w:r>
        <w:rPr>
          <w:spacing w:val="-11"/>
          <w:vertAlign w:val="baseline"/>
        </w:rPr>
        <w:t> </w:t>
      </w:r>
      <w:r>
        <w:rPr>
          <w:vertAlign w:val="baseline"/>
        </w:rPr>
        <w:t>over</w:t>
      </w:r>
      <w:r>
        <w:rPr>
          <w:spacing w:val="-11"/>
          <w:vertAlign w:val="baseline"/>
        </w:rPr>
        <w:t> </w:t>
      </w:r>
      <w:r>
        <w:rPr>
          <w:vertAlign w:val="baseline"/>
        </w:rPr>
        <w:t>all</w:t>
      </w:r>
      <w:r>
        <w:rPr>
          <w:spacing w:val="-11"/>
          <w:vertAlign w:val="baseline"/>
        </w:rPr>
        <w:t> </w:t>
      </w:r>
      <w:r>
        <w:rPr>
          <w:vertAlign w:val="baseline"/>
        </w:rPr>
        <w:t>parallel</w:t>
      </w:r>
      <w:r>
        <w:rPr>
          <w:spacing w:val="-11"/>
          <w:vertAlign w:val="baseline"/>
        </w:rPr>
        <w:t> </w:t>
      </w:r>
      <w:r>
        <w:rPr>
          <w:vertAlign w:val="baseline"/>
        </w:rPr>
        <w:t>processes.</w:t>
      </w:r>
      <w:r>
        <w:rPr>
          <w:spacing w:val="-48"/>
          <w:vertAlign w:val="baseline"/>
        </w:rPr>
        <w:t> </w:t>
      </w:r>
      <w:r>
        <w:rPr>
          <w:vertAlign w:val="baseline"/>
        </w:rPr>
        <w:t>Thus </w:t>
      </w:r>
      <w:r>
        <w:rPr>
          <w:i/>
          <w:vertAlign w:val="baseline"/>
        </w:rPr>
        <w:t>N</w:t>
      </w:r>
      <w:r>
        <w:rPr>
          <w:rFonts w:ascii="Cambria" w:hAnsi="Cambria"/>
          <w:vertAlign w:val="superscript"/>
        </w:rPr>
        <w:t>′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necessarily includes atoms from neighboring subdomains (so-called ghost atoms) and the position and force</w:t>
      </w:r>
      <w:r>
        <w:rPr>
          <w:spacing w:val="1"/>
          <w:vertAlign w:val="baseline"/>
        </w:rPr>
        <w:t> </w:t>
      </w:r>
      <w:r>
        <w:rPr>
          <w:vertAlign w:val="baseline"/>
        </w:rPr>
        <w:t>vectors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ghost</w:t>
      </w:r>
      <w:r>
        <w:rPr>
          <w:spacing w:val="-11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1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thus</w:t>
      </w:r>
      <w:r>
        <w:rPr>
          <w:spacing w:val="-10"/>
          <w:vertAlign w:val="baseline"/>
        </w:rPr>
        <w:t> </w:t>
      </w:r>
      <w:r>
        <w:rPr>
          <w:vertAlign w:val="baseline"/>
        </w:rPr>
        <w:t>included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summation.</w:t>
      </w:r>
      <w:r>
        <w:rPr>
          <w:spacing w:val="11"/>
          <w:vertAlign w:val="baseline"/>
        </w:rPr>
        <w:t> </w:t>
      </w:r>
      <w:r>
        <w:rPr>
          <w:vertAlign w:val="baseline"/>
        </w:rPr>
        <w:t>Only</w:t>
      </w:r>
      <w:r>
        <w:rPr>
          <w:spacing w:val="-11"/>
          <w:vertAlign w:val="baseline"/>
        </w:rPr>
        <w:t> </w:t>
      </w:r>
      <w:r>
        <w:rPr>
          <w:vertAlign w:val="baseline"/>
        </w:rPr>
        <w:t>when</w:t>
      </w:r>
      <w:r>
        <w:rPr>
          <w:spacing w:val="-11"/>
          <w:vertAlign w:val="baseline"/>
        </w:rPr>
        <w:t> </w:t>
      </w:r>
      <w:r>
        <w:rPr>
          <w:vertAlign w:val="baseline"/>
        </w:rPr>
        <w:t>running</w:t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serial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vertAlign w:val="baseline"/>
        </w:rPr>
        <w:t>without</w:t>
      </w:r>
      <w:r>
        <w:rPr>
          <w:spacing w:val="-11"/>
          <w:vertAlign w:val="baseline"/>
        </w:rPr>
        <w:t> </w:t>
      </w:r>
      <w:r>
        <w:rPr>
          <w:vertAlign w:val="baseline"/>
        </w:rPr>
        <w:t>periodic</w:t>
      </w:r>
      <w:r>
        <w:rPr>
          <w:spacing w:val="-10"/>
          <w:vertAlign w:val="baseline"/>
        </w:rPr>
        <w:t> </w:t>
      </w:r>
      <w:r>
        <w:rPr>
          <w:vertAlign w:val="baseline"/>
        </w:rPr>
        <w:t>boundary</w:t>
      </w:r>
      <w:r>
        <w:rPr>
          <w:spacing w:val="-47"/>
          <w:vertAlign w:val="baseline"/>
        </w:rPr>
        <w:t> </w:t>
      </w:r>
      <w:r>
        <w:rPr>
          <w:vertAlign w:val="baseline"/>
        </w:rPr>
        <w:t>conditions is </w:t>
      </w:r>
      <w:r>
        <w:rPr>
          <w:i/>
          <w:vertAlign w:val="baseline"/>
        </w:rPr>
        <w:t>N</w:t>
      </w:r>
      <w:r>
        <w:rPr>
          <w:rFonts w:ascii="Cambria" w:hAnsi="Cambria"/>
          <w:vertAlign w:val="superscript"/>
        </w:rPr>
        <w:t>′</w:t>
      </w:r>
      <w:r>
        <w:rPr>
          <w:rFonts w:ascii="Cambria" w:hAnsi="Cambria"/>
          <w:vertAlign w:val="baseline"/>
        </w:rPr>
        <w:t> = </w:t>
      </w:r>
      <w:r>
        <w:rPr>
          <w:i/>
          <w:vertAlign w:val="baseline"/>
        </w:rPr>
        <w:t>N </w:t>
      </w:r>
      <w:r>
        <w:rPr>
          <w:vertAlign w:val="baseline"/>
        </w:rPr>
        <w:t>the number of atoms in the system. </w:t>
      </w:r>
      <w:r>
        <w:rPr>
          <w:i/>
          <w:color w:val="355F7B"/>
          <w:vertAlign w:val="baseline"/>
        </w:rPr>
        <w:t>Fixes </w:t>
      </w:r>
      <w:r>
        <w:rPr>
          <w:vertAlign w:val="baseline"/>
        </w:rPr>
        <w:t>that impose constraints (e.g., the </w:t>
      </w:r>
      <w:r>
        <w:rPr>
          <w:i/>
          <w:color w:val="355F7B"/>
          <w:vertAlign w:val="baseline"/>
        </w:rPr>
        <w:t>fix shake </w:t>
      </w:r>
      <w:r>
        <w:rPr>
          <w:vertAlign w:val="baseline"/>
        </w:rPr>
        <w:t>command)</w:t>
      </w:r>
      <w:r>
        <w:rPr>
          <w:spacing w:val="1"/>
          <w:vertAlign w:val="baseline"/>
        </w:rPr>
        <w:t> </w:t>
      </w:r>
      <w:r>
        <w:rPr>
          <w:vertAlign w:val="baseline"/>
        </w:rPr>
        <w:t>may</w:t>
      </w:r>
      <w:r>
        <w:rPr>
          <w:spacing w:val="-2"/>
          <w:vertAlign w:val="baseline"/>
        </w:rPr>
        <w:t> </w:t>
      </w:r>
      <w:r>
        <w:rPr>
          <w:vertAlign w:val="baseline"/>
        </w:rPr>
        <w:t>also</w:t>
      </w:r>
      <w:r>
        <w:rPr>
          <w:spacing w:val="-1"/>
          <w:vertAlign w:val="baseline"/>
        </w:rPr>
        <w:t> </w:t>
      </w:r>
      <w:r>
        <w:rPr>
          <w:vertAlign w:val="baseline"/>
        </w:rPr>
        <w:t>contribute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virial</w:t>
      </w:r>
      <w:r>
        <w:rPr>
          <w:spacing w:val="-1"/>
          <w:vertAlign w:val="baseline"/>
        </w:rPr>
        <w:t> </w:t>
      </w:r>
      <w:r>
        <w:rPr>
          <w:vertAlign w:val="baseline"/>
        </w:rPr>
        <w:t>term.</w:t>
      </w:r>
    </w:p>
    <w:p>
      <w:pPr>
        <w:pStyle w:val="BodyText"/>
        <w:spacing w:line="247" w:lineRule="auto" w:before="117"/>
        <w:ind w:left="180" w:right="177"/>
        <w:jc w:val="both"/>
      </w:pPr>
      <w:r>
        <w:rPr/>
        <w:t>A symmetric pressure tensor, stored as a 6-element vector, is also calculated by this compute. The six components of</w:t>
      </w:r>
      <w:r>
        <w:rPr>
          <w:spacing w:val="-47"/>
        </w:rPr>
        <w:t> </w:t>
      </w:r>
      <w:r>
        <w:rPr/>
        <w:t>the</w:t>
      </w:r>
      <w:r>
        <w:rPr>
          <w:spacing w:val="-8"/>
        </w:rPr>
        <w:t> </w:t>
      </w:r>
      <w:r>
        <w:rPr/>
        <w:t>vector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ordered</w:t>
      </w:r>
      <w:r>
        <w:rPr>
          <w:spacing w:val="-8"/>
        </w:rPr>
        <w:t> </w:t>
      </w:r>
      <w:r>
        <w:rPr>
          <w:i/>
        </w:rPr>
        <w:t>xx</w:t>
      </w:r>
      <w:r>
        <w:rPr>
          <w:rFonts w:ascii="Cambria"/>
        </w:rPr>
        <w:t>,</w:t>
      </w:r>
      <w:r>
        <w:rPr>
          <w:rFonts w:ascii="Cambria"/>
          <w:spacing w:val="-2"/>
        </w:rPr>
        <w:t> </w:t>
      </w:r>
      <w:r>
        <w:rPr>
          <w:i/>
        </w:rPr>
        <w:t>yy</w:t>
      </w:r>
      <w:r>
        <w:rPr>
          <w:rFonts w:ascii="Cambria"/>
        </w:rPr>
        <w:t>,</w:t>
      </w:r>
      <w:r>
        <w:rPr>
          <w:rFonts w:ascii="Cambria"/>
          <w:spacing w:val="-2"/>
        </w:rPr>
        <w:t> </w:t>
      </w:r>
      <w:r>
        <w:rPr>
          <w:i/>
        </w:rPr>
        <w:t>zz</w:t>
      </w:r>
      <w:r>
        <w:rPr>
          <w:rFonts w:ascii="Cambria"/>
        </w:rPr>
        <w:t>,</w:t>
      </w:r>
      <w:r>
        <w:rPr>
          <w:rFonts w:ascii="Cambria"/>
          <w:spacing w:val="-2"/>
        </w:rPr>
        <w:t> </w:t>
      </w:r>
      <w:r>
        <w:rPr>
          <w:i/>
        </w:rPr>
        <w:t>xy</w:t>
      </w:r>
      <w:r>
        <w:rPr>
          <w:rFonts w:ascii="Cambria"/>
        </w:rPr>
        <w:t>,</w:t>
      </w:r>
      <w:r>
        <w:rPr>
          <w:rFonts w:ascii="Cambria"/>
          <w:spacing w:val="-2"/>
        </w:rPr>
        <w:t> </w:t>
      </w:r>
      <w:r>
        <w:rPr>
          <w:i/>
        </w:rPr>
        <w:t>xz</w:t>
      </w:r>
      <w:r>
        <w:rPr>
          <w:rFonts w:ascii="Cambria"/>
        </w:rPr>
        <w:t>,</w:t>
      </w:r>
      <w:r>
        <w:rPr>
          <w:rFonts w:ascii="Cambria"/>
          <w:spacing w:val="-2"/>
        </w:rPr>
        <w:t> </w:t>
      </w:r>
      <w:r>
        <w:rPr>
          <w:i/>
        </w:rPr>
        <w:t>yz</w:t>
      </w:r>
      <w:r>
        <w:rPr>
          <w:rFonts w:ascii="Cambria"/>
        </w:rPr>
        <w:t>.</w:t>
      </w:r>
      <w:r>
        <w:rPr>
          <w:rFonts w:ascii="Cambria"/>
          <w:spacing w:val="-2"/>
        </w:rPr>
        <w:t> </w:t>
      </w:r>
      <w:r>
        <w:rPr/>
        <w:t>The</w:t>
      </w:r>
      <w:r>
        <w:rPr>
          <w:spacing w:val="-8"/>
        </w:rPr>
        <w:t> </w:t>
      </w:r>
      <w:r>
        <w:rPr/>
        <w:t>equation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Cambria"/>
        </w:rPr>
        <w:t>(</w:t>
      </w:r>
      <w:r>
        <w:rPr>
          <w:i/>
        </w:rPr>
        <w:t>I</w:t>
      </w:r>
      <w:r>
        <w:rPr>
          <w:rFonts w:ascii="Cambria"/>
        </w:rPr>
        <w:t>,</w:t>
      </w:r>
      <w:r>
        <w:rPr>
          <w:rFonts w:ascii="Cambria"/>
          <w:spacing w:val="-11"/>
        </w:rPr>
        <w:t> </w:t>
      </w:r>
      <w:r>
        <w:rPr>
          <w:i/>
        </w:rPr>
        <w:t>J</w:t>
      </w:r>
      <w:r>
        <w:rPr>
          <w:rFonts w:ascii="Cambria"/>
        </w:rPr>
        <w:t>)</w:t>
      </w:r>
      <w:r>
        <w:rPr>
          <w:rFonts w:ascii="Cambria"/>
          <w:spacing w:val="-2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(where</w:t>
      </w:r>
      <w:r>
        <w:rPr>
          <w:spacing w:val="-8"/>
        </w:rPr>
        <w:t> </w:t>
      </w:r>
      <w:r>
        <w:rPr>
          <w:i/>
        </w:rPr>
        <w:t>I</w:t>
      </w:r>
      <w:r>
        <w:rPr>
          <w:i/>
          <w:spacing w:val="4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J</w:t>
      </w:r>
      <w:r>
        <w:rPr>
          <w:i/>
          <w:spacing w:val="2"/>
        </w:rPr>
        <w:t> </w:t>
      </w:r>
      <w:r>
        <w:rPr/>
        <w:t>are</w:t>
      </w:r>
      <w:r>
        <w:rPr>
          <w:spacing w:val="-8"/>
        </w:rPr>
        <w:t> </w:t>
      </w:r>
      <w:r>
        <w:rPr>
          <w:i/>
        </w:rPr>
        <w:t>x</w:t>
      </w:r>
      <w:r>
        <w:rPr/>
        <w:t>,</w:t>
      </w:r>
      <w:r>
        <w:rPr>
          <w:spacing w:val="-6"/>
        </w:rPr>
        <w:t> </w:t>
      </w:r>
      <w:r>
        <w:rPr>
          <w:i/>
        </w:rPr>
        <w:t>y</w:t>
      </w:r>
      <w:r>
        <w:rPr/>
        <w:t>,</w:t>
      </w:r>
      <w:r>
        <w:rPr>
          <w:spacing w:val="-6"/>
        </w:rPr>
        <w:t> </w:t>
      </w:r>
      <w:r>
        <w:rPr/>
        <w:t>or</w:t>
      </w:r>
      <w:r>
        <w:rPr>
          <w:spacing w:val="-8"/>
        </w:rPr>
        <w:t> </w:t>
      </w:r>
      <w:r>
        <w:rPr>
          <w:i/>
        </w:rPr>
        <w:t>z</w:t>
      </w:r>
      <w:r>
        <w:rPr/>
        <w:t>)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similar</w:t>
      </w:r>
      <w:r>
        <w:rPr>
          <w:spacing w:val="-47"/>
        </w:rPr>
        <w:t> </w:t>
      </w:r>
      <w:r>
        <w:rPr>
          <w:w w:val="95"/>
        </w:rPr>
        <w:t>to the above formula, except that the first term uses components related to the kinetic energy tensor and the second term</w:t>
      </w:r>
      <w:r>
        <w:rPr>
          <w:spacing w:val="1"/>
          <w:w w:val="95"/>
        </w:rPr>
        <w:t> </w:t>
      </w:r>
      <w:r>
        <w:rPr/>
        <w:t>uses</w:t>
      </w:r>
      <w:r>
        <w:rPr>
          <w:spacing w:val="-2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virial</w:t>
      </w:r>
      <w:r>
        <w:rPr>
          <w:spacing w:val="-1"/>
        </w:rPr>
        <w:t> </w:t>
      </w:r>
      <w:r>
        <w:rPr/>
        <w:t>tensor:</w:t>
      </w: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298"/>
          <w:footerReference w:type="default" r:id="rId299"/>
          <w:pgSz w:w="12240" w:h="15840"/>
          <w:pgMar w:header="681" w:footer="809" w:top="920" w:bottom="1000" w:left="1260" w:right="1260"/>
        </w:sectPr>
      </w:pPr>
    </w:p>
    <w:p>
      <w:pPr>
        <w:spacing w:line="73" w:lineRule="exact" w:before="132"/>
        <w:ind w:left="0" w:right="0" w:firstLine="0"/>
        <w:jc w:val="right"/>
        <w:rPr>
          <w:rFonts w:ascii="Cambria"/>
          <w:sz w:val="20"/>
        </w:rPr>
      </w:pPr>
      <w:r>
        <w:rPr>
          <w:i/>
          <w:sz w:val="20"/>
        </w:rPr>
        <w:t>P</w:t>
      </w:r>
      <w:r>
        <w:rPr>
          <w:i/>
          <w:spacing w:val="58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50"/>
          <w:sz w:val="20"/>
        </w:rPr>
        <w:t> </w:t>
      </w:r>
      <w:r>
        <w:rPr>
          <w:rFonts w:ascii="Cambria"/>
          <w:position w:val="13"/>
          <w:sz w:val="20"/>
          <w:u w:val="single"/>
        </w:rPr>
        <w:t>1</w:t>
      </w:r>
    </w:p>
    <w:p>
      <w:pPr>
        <w:spacing w:line="159" w:lineRule="exact" w:before="76"/>
        <w:ind w:left="91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z w:val="14"/>
        </w:rPr>
        <w:t>N</w:t>
      </w:r>
    </w:p>
    <w:p>
      <w:pPr>
        <w:spacing w:line="63" w:lineRule="exact" w:before="0"/>
        <w:ind w:left="281" w:right="0" w:firstLine="0"/>
        <w:jc w:val="left"/>
        <w:rPr>
          <w:i/>
          <w:sz w:val="20"/>
        </w:rPr>
      </w:pPr>
      <w:r>
        <w:rPr>
          <w:i/>
          <w:sz w:val="20"/>
        </w:rPr>
        <w:t>m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v</w:t>
      </w:r>
      <w:r>
        <w:rPr>
          <w:i/>
          <w:spacing w:val="58"/>
          <w:sz w:val="20"/>
        </w:rPr>
        <w:t> </w:t>
      </w:r>
      <w:r>
        <w:rPr>
          <w:i/>
          <w:sz w:val="20"/>
        </w:rPr>
        <w:t>v</w:t>
      </w:r>
    </w:p>
    <w:p>
      <w:pPr>
        <w:spacing w:line="117" w:lineRule="auto" w:before="108"/>
        <w:ind w:left="334" w:right="0" w:firstLine="0"/>
        <w:jc w:val="left"/>
        <w:rPr>
          <w:rFonts w:ascii="Arial" w:hAnsi="Arial"/>
          <w:i/>
          <w:sz w:val="10"/>
        </w:rPr>
      </w:pPr>
      <w:r>
        <w:rPr/>
        <w:br w:type="column"/>
      </w:r>
      <w:r>
        <w:rPr>
          <w:rFonts w:ascii="Cambria" w:hAnsi="Cambria"/>
          <w:w w:val="89"/>
          <w:position w:val="-13"/>
          <w:sz w:val="20"/>
          <w:u w:val="single"/>
        </w:rPr>
        <w:t>1</w:t>
      </w:r>
      <w:r>
        <w:rPr>
          <w:rFonts w:ascii="Cambria" w:hAnsi="Cambria"/>
          <w:position w:val="-13"/>
          <w:sz w:val="20"/>
        </w:rPr>
        <w:t> </w:t>
      </w:r>
      <w:r>
        <w:rPr>
          <w:rFonts w:ascii="Cambria" w:hAnsi="Cambria"/>
          <w:spacing w:val="16"/>
          <w:position w:val="-13"/>
          <w:sz w:val="20"/>
        </w:rPr>
        <w:t> </w:t>
      </w:r>
      <w:r>
        <w:rPr>
          <w:i/>
          <w:spacing w:val="8"/>
          <w:w w:val="99"/>
          <w:position w:val="-5"/>
          <w:sz w:val="14"/>
        </w:rPr>
        <w:t>N</w:t>
      </w:r>
      <w:r>
        <w:rPr>
          <w:rFonts w:ascii="Arial" w:hAnsi="Arial"/>
          <w:i/>
          <w:w w:val="233"/>
          <w:sz w:val="10"/>
        </w:rPr>
        <w:t>′</w:t>
      </w:r>
    </w:p>
    <w:p>
      <w:pPr>
        <w:tabs>
          <w:tab w:pos="755" w:val="left" w:leader="none"/>
        </w:tabs>
        <w:spacing w:line="65" w:lineRule="exact" w:before="0"/>
        <w:ind w:left="135" w:right="0" w:firstLine="0"/>
        <w:jc w:val="left"/>
        <w:rPr>
          <w:i/>
          <w:sz w:val="20"/>
        </w:rPr>
      </w:pPr>
      <w:r>
        <w:rPr/>
        <w:pict>
          <v:shape style="position:absolute;margin-left:327.321014pt;margin-top:9.990119pt;width:6.1pt;height:11.9pt;mso-position-horizontal-relative:page;mso-position-vertical-relative:paragraph;z-index:16048128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sz w:val="20"/>
        </w:rPr>
        <w:t>+</w:t>
        <w:tab/>
      </w:r>
      <w:r>
        <w:rPr>
          <w:i/>
          <w:sz w:val="20"/>
        </w:rPr>
        <w:t>r</w:t>
      </w:r>
      <w:r>
        <w:rPr>
          <w:i/>
          <w:spacing w:val="50"/>
          <w:sz w:val="20"/>
        </w:rPr>
        <w:t> </w:t>
      </w:r>
      <w:r>
        <w:rPr>
          <w:i/>
          <w:sz w:val="20"/>
        </w:rPr>
        <w:t>f</w:t>
      </w:r>
    </w:p>
    <w:p>
      <w:pPr>
        <w:spacing w:after="0" w:line="65" w:lineRule="exact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  <w:cols w:num="3" w:equalWidth="0">
            <w:col w:w="4104" w:space="40"/>
            <w:col w:w="797" w:space="39"/>
            <w:col w:w="4740"/>
          </w:cols>
        </w:sectPr>
      </w:pPr>
    </w:p>
    <w:p>
      <w:pPr>
        <w:tabs>
          <w:tab w:pos="577" w:val="left" w:leader="none"/>
        </w:tabs>
        <w:spacing w:line="206" w:lineRule="exact" w:before="0"/>
        <w:ind w:left="0" w:right="1" w:firstLine="0"/>
        <w:jc w:val="right"/>
        <w:rPr>
          <w:rFonts w:ascii="Verdana" w:hAnsi="Verdana"/>
          <w:sz w:val="28"/>
        </w:rPr>
      </w:pPr>
      <w:r>
        <w:rPr/>
        <w:pict>
          <v:shape style="position:absolute;margin-left:261.777008pt;margin-top:3.669073pt;width:6.1pt;height:11.9pt;mso-position-horizontal-relative:page;mso-position-vertical-relative:paragraph;z-index:-26563584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>
          <w:i/>
          <w:position w:val="1"/>
          <w:sz w:val="14"/>
        </w:rPr>
        <w:t>IJ</w:t>
        <w:tab/>
      </w:r>
      <w:r>
        <w:rPr>
          <w:rFonts w:ascii="Verdana" w:hAnsi="Verdana"/>
          <w:sz w:val="28"/>
        </w:rPr>
        <w:t>∑</w:t>
      </w:r>
    </w:p>
    <w:p>
      <w:pPr>
        <w:spacing w:line="148" w:lineRule="exact" w:before="0"/>
        <w:ind w:left="0" w:right="0" w:firstLine="0"/>
        <w:jc w:val="right"/>
        <w:rPr>
          <w:rFonts w:ascii="Cambria"/>
          <w:sz w:val="14"/>
        </w:rPr>
      </w:pPr>
      <w:r>
        <w:rPr>
          <w:i/>
          <w:sz w:val="14"/>
        </w:rPr>
        <w:t>k</w:t>
      </w:r>
      <w:r>
        <w:rPr>
          <w:rFonts w:ascii="Cambria"/>
          <w:sz w:val="14"/>
        </w:rPr>
        <w:t>=1</w:t>
      </w:r>
    </w:p>
    <w:p>
      <w:pPr>
        <w:spacing w:before="20"/>
        <w:ind w:left="137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position w:val="2"/>
          <w:sz w:val="14"/>
        </w:rPr>
        <w:t>k</w:t>
      </w:r>
      <w:r>
        <w:rPr>
          <w:i/>
          <w:spacing w:val="64"/>
          <w:position w:val="2"/>
          <w:sz w:val="14"/>
        </w:rPr>
        <w:t> </w:t>
      </w:r>
      <w:r>
        <w:rPr>
          <w:i/>
          <w:position w:val="2"/>
          <w:sz w:val="14"/>
        </w:rPr>
        <w:t>k</w:t>
      </w:r>
      <w:r>
        <w:rPr>
          <w:i/>
          <w:sz w:val="10"/>
        </w:rPr>
        <w:t>I   </w:t>
      </w:r>
      <w:r>
        <w:rPr>
          <w:i/>
          <w:spacing w:val="13"/>
          <w:sz w:val="10"/>
        </w:rPr>
        <w:t> </w:t>
      </w:r>
      <w:r>
        <w:rPr>
          <w:i/>
          <w:spacing w:val="-3"/>
          <w:position w:val="2"/>
          <w:sz w:val="14"/>
        </w:rPr>
        <w:t>k</w:t>
      </w:r>
      <w:r>
        <w:rPr>
          <w:i/>
          <w:spacing w:val="-3"/>
          <w:sz w:val="10"/>
        </w:rPr>
        <w:t>J</w:t>
      </w:r>
    </w:p>
    <w:p>
      <w:pPr>
        <w:spacing w:line="205" w:lineRule="exact" w:before="0"/>
        <w:ind w:left="407" w:right="0" w:firstLine="0"/>
        <w:jc w:val="left"/>
        <w:rPr>
          <w:i/>
          <w:sz w:val="10"/>
        </w:rPr>
      </w:pPr>
      <w:r>
        <w:rPr/>
        <w:br w:type="column"/>
      </w:r>
      <w:r>
        <w:rPr>
          <w:rFonts w:ascii="Verdana" w:hAnsi="Verdana"/>
          <w:position w:val="1"/>
          <w:sz w:val="28"/>
        </w:rPr>
        <w:t>∑</w:t>
      </w:r>
      <w:r>
        <w:rPr>
          <w:rFonts w:ascii="Verdana" w:hAnsi="Verdana"/>
          <w:spacing w:val="-3"/>
          <w:position w:val="1"/>
          <w:sz w:val="28"/>
        </w:rPr>
        <w:t> </w:t>
      </w:r>
      <w:r>
        <w:rPr>
          <w:i/>
          <w:position w:val="2"/>
          <w:sz w:val="14"/>
        </w:rPr>
        <w:t>k</w:t>
      </w:r>
      <w:r>
        <w:rPr>
          <w:i/>
          <w:sz w:val="10"/>
        </w:rPr>
        <w:t>I</w:t>
      </w:r>
    </w:p>
    <w:p>
      <w:pPr>
        <w:spacing w:line="150" w:lineRule="exact" w:before="0"/>
        <w:ind w:left="403" w:right="0" w:firstLine="0"/>
        <w:jc w:val="left"/>
        <w:rPr>
          <w:rFonts w:ascii="Cambria"/>
          <w:sz w:val="14"/>
        </w:rPr>
      </w:pPr>
      <w:r>
        <w:rPr>
          <w:i/>
          <w:sz w:val="14"/>
        </w:rPr>
        <w:t>k</w:t>
      </w:r>
      <w:r>
        <w:rPr>
          <w:rFonts w:ascii="Cambria"/>
          <w:sz w:val="14"/>
        </w:rPr>
        <w:t>=1</w:t>
      </w:r>
    </w:p>
    <w:p>
      <w:pPr>
        <w:spacing w:line="192" w:lineRule="exact" w:before="0"/>
        <w:ind w:left="75" w:right="0" w:firstLine="0"/>
        <w:jc w:val="left"/>
        <w:rPr>
          <w:rFonts w:ascii="Cambria"/>
          <w:sz w:val="20"/>
        </w:rPr>
      </w:pPr>
      <w:r>
        <w:rPr/>
        <w:br w:type="column"/>
      </w:r>
      <w:r>
        <w:rPr>
          <w:i/>
          <w:w w:val="110"/>
          <w:position w:val="2"/>
          <w:sz w:val="14"/>
        </w:rPr>
        <w:t>k</w:t>
      </w:r>
      <w:r>
        <w:rPr>
          <w:i/>
          <w:w w:val="110"/>
          <w:sz w:val="10"/>
        </w:rPr>
        <w:t>J</w:t>
      </w:r>
      <w:r>
        <w:rPr>
          <w:i/>
          <w:spacing w:val="-5"/>
          <w:w w:val="110"/>
          <w:sz w:val="10"/>
        </w:rPr>
        <w:t> </w:t>
      </w:r>
      <w:r>
        <w:rPr>
          <w:rFonts w:ascii="Cambria"/>
          <w:w w:val="110"/>
          <w:position w:val="5"/>
          <w:sz w:val="20"/>
        </w:rPr>
        <w:t>.</w:t>
      </w:r>
    </w:p>
    <w:p>
      <w:pPr>
        <w:spacing w:after="0" w:line="192" w:lineRule="exact"/>
        <w:jc w:val="left"/>
        <w:rPr>
          <w:rFonts w:ascii="Cambria"/>
          <w:sz w:val="20"/>
        </w:rPr>
        <w:sectPr>
          <w:type w:val="continuous"/>
          <w:pgSz w:w="12240" w:h="15840"/>
          <w:pgMar w:top="1500" w:bottom="1000" w:left="1260" w:right="1260"/>
          <w:cols w:num="4" w:equalWidth="0">
            <w:col w:w="4393" w:space="40"/>
            <w:col w:w="615" w:space="39"/>
            <w:col w:w="823" w:space="39"/>
            <w:col w:w="3771"/>
          </w:cols>
        </w:sectPr>
      </w:pPr>
    </w:p>
    <w:p>
      <w:pPr>
        <w:pStyle w:val="BodyText"/>
        <w:spacing w:line="249" w:lineRule="auto" w:before="157"/>
        <w:ind w:left="180" w:right="177"/>
        <w:jc w:val="both"/>
      </w:pPr>
      <w:r>
        <w:rPr/>
        <w:t>If</w:t>
      </w:r>
      <w:r>
        <w:rPr>
          <w:spacing w:val="-6"/>
        </w:rPr>
        <w:t> </w:t>
      </w:r>
      <w:r>
        <w:rPr/>
        <w:t>no</w:t>
      </w:r>
      <w:r>
        <w:rPr>
          <w:spacing w:val="-5"/>
        </w:rPr>
        <w:t> </w:t>
      </w:r>
      <w:r>
        <w:rPr/>
        <w:t>extra</w:t>
      </w:r>
      <w:r>
        <w:rPr>
          <w:spacing w:val="-5"/>
        </w:rPr>
        <w:t> </w:t>
      </w:r>
      <w:r>
        <w:rPr/>
        <w:t>keywords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listed,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entire</w:t>
      </w:r>
      <w:r>
        <w:rPr>
          <w:spacing w:val="-5"/>
        </w:rPr>
        <w:t> </w:t>
      </w:r>
      <w:r>
        <w:rPr/>
        <w:t>equations</w:t>
      </w:r>
      <w:r>
        <w:rPr>
          <w:spacing w:val="-6"/>
        </w:rPr>
        <w:t> </w:t>
      </w:r>
      <w:r>
        <w:rPr/>
        <w:t>above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calculated.</w:t>
      </w:r>
      <w:r>
        <w:rPr>
          <w:spacing w:val="10"/>
        </w:rPr>
        <w:t> </w:t>
      </w:r>
      <w:r>
        <w:rPr/>
        <w:t>This</w:t>
      </w:r>
      <w:r>
        <w:rPr>
          <w:spacing w:val="-5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kinetic</w:t>
      </w:r>
      <w:r>
        <w:rPr>
          <w:spacing w:val="-5"/>
        </w:rPr>
        <w:t> </w:t>
      </w:r>
      <w:r>
        <w:rPr/>
        <w:t>energy</w:t>
      </w:r>
      <w:r>
        <w:rPr>
          <w:spacing w:val="-6"/>
        </w:rPr>
        <w:t> </w:t>
      </w:r>
      <w:r>
        <w:rPr/>
        <w:t>(temperature)</w:t>
      </w:r>
      <w:r>
        <w:rPr>
          <w:spacing w:val="-47"/>
        </w:rPr>
        <w:t> </w:t>
      </w:r>
      <w:r>
        <w:rPr/>
        <w:t>term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virial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sum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pair,</w:t>
      </w:r>
      <w:r>
        <w:rPr>
          <w:spacing w:val="-9"/>
        </w:rPr>
        <w:t> </w:t>
      </w:r>
      <w:r>
        <w:rPr/>
        <w:t>bond,</w:t>
      </w:r>
      <w:r>
        <w:rPr>
          <w:spacing w:val="-9"/>
        </w:rPr>
        <w:t> </w:t>
      </w:r>
      <w:r>
        <w:rPr/>
        <w:t>angle,</w:t>
      </w:r>
      <w:r>
        <w:rPr>
          <w:spacing w:val="-9"/>
        </w:rPr>
        <w:t> </w:t>
      </w:r>
      <w:r>
        <w:rPr/>
        <w:t>dihedral,</w:t>
      </w:r>
      <w:r>
        <w:rPr>
          <w:spacing w:val="-8"/>
        </w:rPr>
        <w:t> </w:t>
      </w:r>
      <w:r>
        <w:rPr/>
        <w:t>improper,</w:t>
      </w:r>
      <w:r>
        <w:rPr>
          <w:spacing w:val="-9"/>
        </w:rPr>
        <w:t> </w:t>
      </w:r>
      <w:r>
        <w:rPr/>
        <w:t>kspace</w:t>
      </w:r>
      <w:r>
        <w:rPr>
          <w:spacing w:val="-9"/>
        </w:rPr>
        <w:t> </w:t>
      </w:r>
      <w:r>
        <w:rPr/>
        <w:t>(long-range),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fix</w:t>
      </w:r>
      <w:r>
        <w:rPr>
          <w:spacing w:val="-10"/>
        </w:rPr>
        <w:t> </w:t>
      </w:r>
      <w:r>
        <w:rPr/>
        <w:t>contributions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48"/>
        </w:rPr>
        <w:t> </w:t>
      </w:r>
      <w:r>
        <w:rPr/>
        <w:t>force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atom.</w:t>
      </w:r>
      <w:r>
        <w:rPr>
          <w:spacing w:val="9"/>
        </w:rPr>
        <w:t> </w:t>
      </w:r>
      <w:r>
        <w:rPr/>
        <w:t>If</w:t>
      </w:r>
      <w:r>
        <w:rPr>
          <w:spacing w:val="-7"/>
        </w:rPr>
        <w:t> </w:t>
      </w:r>
      <w:r>
        <w:rPr/>
        <w:t>any</w:t>
      </w:r>
      <w:r>
        <w:rPr>
          <w:spacing w:val="-8"/>
        </w:rPr>
        <w:t> </w:t>
      </w:r>
      <w:r>
        <w:rPr/>
        <w:t>extra</w:t>
      </w:r>
      <w:r>
        <w:rPr>
          <w:spacing w:val="-7"/>
        </w:rPr>
        <w:t> </w:t>
      </w:r>
      <w:r>
        <w:rPr/>
        <w:t>keywords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listed,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those</w:t>
      </w:r>
      <w:r>
        <w:rPr>
          <w:spacing w:val="-8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summed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compute</w:t>
      </w:r>
      <w:r>
        <w:rPr>
          <w:spacing w:val="-7"/>
        </w:rPr>
        <w:t> </w:t>
      </w:r>
      <w:r>
        <w:rPr/>
        <w:t>temperature</w:t>
      </w:r>
      <w:r>
        <w:rPr>
          <w:spacing w:val="-48"/>
        </w:rPr>
        <w:t> </w:t>
      </w:r>
      <w:r>
        <w:rPr/>
        <w:t>or</w:t>
      </w:r>
      <w:r>
        <w:rPr>
          <w:spacing w:val="-3"/>
        </w:rPr>
        <w:t> </w:t>
      </w:r>
      <w:r>
        <w:rPr/>
        <w:t>ke</w:t>
      </w:r>
      <w:r>
        <w:rPr>
          <w:spacing w:val="-2"/>
        </w:rPr>
        <w:t> </w:t>
      </w:r>
      <w:r>
        <w:rPr/>
        <w:t>and/or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virial.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virial</w:t>
      </w:r>
      <w:r>
        <w:rPr>
          <w:i/>
          <w:spacing w:val="3"/>
        </w:rPr>
        <w:t> </w:t>
      </w:r>
      <w:r>
        <w:rPr/>
        <w:t>keyword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except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kinetic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</w:rPr>
        <w:t>ke</w:t>
      </w:r>
      <w:r>
        <w:rPr/>
        <w:t>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i/>
          <w:sz w:val="20"/>
        </w:rPr>
        <w:t>pair/hybrid</w:t>
      </w:r>
      <w:r>
        <w:rPr>
          <w:i/>
          <w:spacing w:val="5"/>
          <w:sz w:val="20"/>
        </w:rPr>
        <w:t> </w:t>
      </w: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means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include</w:t>
      </w:r>
      <w:r>
        <w:rPr>
          <w:spacing w:val="-5"/>
          <w:sz w:val="20"/>
        </w:rPr>
        <w:t> </w:t>
      </w:r>
      <w:r>
        <w:rPr>
          <w:sz w:val="20"/>
        </w:rPr>
        <w:t>contribution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sub-style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i/>
          <w:sz w:val="20"/>
        </w:rPr>
        <w:t>hybrid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hybrid/overlay</w:t>
      </w:r>
      <w:r>
        <w:rPr>
          <w:i/>
          <w:spacing w:val="-3"/>
          <w:sz w:val="20"/>
        </w:rPr>
        <w:t> </w:t>
      </w:r>
      <w:r>
        <w:rPr>
          <w:sz w:val="20"/>
        </w:rPr>
        <w:t>pair</w:t>
      </w:r>
      <w:r>
        <w:rPr>
          <w:spacing w:val="-6"/>
          <w:sz w:val="20"/>
        </w:rPr>
        <w:t> </w:t>
      </w:r>
      <w:r>
        <w:rPr>
          <w:sz w:val="20"/>
        </w:rPr>
        <w:t>style.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Details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LAMMPS</w:t>
      </w:r>
      <w:r>
        <w:rPr>
          <w:spacing w:val="-8"/>
        </w:rPr>
        <w:t> </w:t>
      </w:r>
      <w:r>
        <w:rPr/>
        <w:t>computes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virial</w:t>
      </w:r>
      <w:r>
        <w:rPr>
          <w:spacing w:val="-8"/>
        </w:rPr>
        <w:t> </w:t>
      </w:r>
      <w:r>
        <w:rPr/>
        <w:t>efficiently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entire</w:t>
      </w:r>
      <w:r>
        <w:rPr>
          <w:spacing w:val="-8"/>
        </w:rPr>
        <w:t> </w:t>
      </w:r>
      <w:r>
        <w:rPr/>
        <w:t>system,</w:t>
      </w:r>
      <w:r>
        <w:rPr>
          <w:spacing w:val="-8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many-body</w:t>
      </w:r>
      <w:r>
        <w:rPr>
          <w:spacing w:val="-8"/>
        </w:rPr>
        <w:t> </w:t>
      </w:r>
      <w:r>
        <w:rPr/>
        <w:t>potentials</w:t>
      </w:r>
      <w:r>
        <w:rPr>
          <w:spacing w:val="-8"/>
        </w:rPr>
        <w:t> </w:t>
      </w:r>
      <w:r>
        <w:rPr/>
        <w:t>and</w:t>
      </w:r>
      <w:r>
        <w:rPr>
          <w:spacing w:val="-47"/>
        </w:rPr>
        <w:t> </w:t>
      </w:r>
      <w:r>
        <w:rPr/>
        <w:t>accounting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boundary</w:t>
      </w:r>
      <w:r>
        <w:rPr>
          <w:spacing w:val="-2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discussed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87">
        <w:r>
          <w:rPr>
            <w:i/>
            <w:color w:val="355F7B"/>
          </w:rPr>
          <w:t>(Thompson)</w:t>
        </w:r>
      </w:hyperlink>
      <w:r>
        <w:rPr/>
        <w:t>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temperature and kinetic energy tensor are not calculated by this compute, but rather by the temperature compute</w:t>
      </w:r>
      <w:r>
        <w:rPr>
          <w:spacing w:val="-47"/>
        </w:rPr>
        <w:t> </w:t>
      </w:r>
      <w:r>
        <w:rPr/>
        <w:t>specified with the command. See the doc pages for individual compute temp variants for an explanation of how they</w:t>
      </w:r>
      <w:r>
        <w:rPr>
          <w:spacing w:val="-47"/>
        </w:rPr>
        <w:t> </w:t>
      </w:r>
      <w:r>
        <w:rPr/>
        <w:t>calculate temperature and a symmetric tensor (6-element vector) whose components are twice that of the traditional</w:t>
      </w:r>
      <w:r>
        <w:rPr>
          <w:spacing w:val="1"/>
        </w:rPr>
        <w:t> </w:t>
      </w:r>
      <w:r>
        <w:rPr/>
        <w:t>KE</w:t>
      </w:r>
      <w:r>
        <w:rPr>
          <w:spacing w:val="-2"/>
        </w:rPr>
        <w:t> </w:t>
      </w:r>
      <w:r>
        <w:rPr/>
        <w:t>tensor.</w:t>
      </w:r>
      <w:r>
        <w:rPr>
          <w:spacing w:val="15"/>
        </w:rPr>
        <w:t> </w:t>
      </w:r>
      <w:r>
        <w:rPr/>
        <w:t>That</w:t>
      </w:r>
      <w:r>
        <w:rPr>
          <w:spacing w:val="-2"/>
        </w:rPr>
        <w:t> </w:t>
      </w:r>
      <w:r>
        <w:rPr/>
        <w:t>tensor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appears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tensor</w:t>
      </w:r>
      <w:r>
        <w:rPr>
          <w:spacing w:val="-1"/>
        </w:rPr>
        <w:t> </w:t>
      </w:r>
      <w:r>
        <w:rPr/>
        <w:t>formula</w:t>
      </w:r>
      <w:r>
        <w:rPr>
          <w:spacing w:val="-2"/>
        </w:rPr>
        <w:t> </w:t>
      </w:r>
      <w:r>
        <w:rPr/>
        <w:t>above.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If the kinetic energy is not included in the pressure, than the temperature compute is not used and can be specified as</w:t>
      </w:r>
      <w:r>
        <w:rPr>
          <w:spacing w:val="-47"/>
        </w:rPr>
        <w:t> </w:t>
      </w:r>
      <w:r>
        <w:rPr/>
        <w:t>NULL.</w:t>
      </w:r>
      <w:r>
        <w:rPr>
          <w:spacing w:val="-9"/>
        </w:rPr>
        <w:t> </w:t>
      </w:r>
      <w:r>
        <w:rPr/>
        <w:t>Normally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compute</w:t>
      </w:r>
      <w:r>
        <w:rPr>
          <w:spacing w:val="-9"/>
        </w:rPr>
        <w:t> </w:t>
      </w:r>
      <w:r>
        <w:rPr/>
        <w:t>pressure</w:t>
      </w:r>
      <w:r>
        <w:rPr>
          <w:spacing w:val="-8"/>
        </w:rPr>
        <w:t> </w:t>
      </w:r>
      <w:r>
        <w:rPr/>
        <w:t>should</w:t>
      </w:r>
      <w:r>
        <w:rPr>
          <w:spacing w:val="-8"/>
        </w:rPr>
        <w:t> </w:t>
      </w:r>
      <w:r>
        <w:rPr/>
        <w:t>calculate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all</w:t>
      </w:r>
      <w:r>
        <w:rPr>
          <w:spacing w:val="-9"/>
        </w:rPr>
        <w:t> </w:t>
      </w:r>
      <w:r>
        <w:rPr/>
        <w:t>atoms</w:t>
      </w:r>
      <w:r>
        <w:rPr>
          <w:spacing w:val="-8"/>
        </w:rPr>
        <w:t> </w:t>
      </w:r>
      <w:r>
        <w:rPr/>
        <w:t>for</w:t>
      </w:r>
      <w:r>
        <w:rPr>
          <w:spacing w:val="-47"/>
        </w:rPr>
        <w:t> </w:t>
      </w:r>
      <w:r>
        <w:rPr/>
        <w:t>consistency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virial</w:t>
      </w:r>
      <w:r>
        <w:rPr>
          <w:spacing w:val="-5"/>
        </w:rPr>
        <w:t> </w:t>
      </w:r>
      <w:r>
        <w:rPr/>
        <w:t>term,</w:t>
      </w:r>
      <w:r>
        <w:rPr>
          <w:spacing w:val="-5"/>
        </w:rPr>
        <w:t> </w:t>
      </w:r>
      <w:r>
        <w:rPr/>
        <w:t>but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style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(e.g.,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excludes</w:t>
      </w:r>
      <w:r>
        <w:rPr>
          <w:spacing w:val="-47"/>
        </w:rPr>
        <w:t> </w:t>
      </w:r>
      <w:r>
        <w:rPr/>
        <w:t>frozen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degrees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freedom).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Note that if desired the specified temperature compute can be one that subtracts off a bias to calculate a temperature</w:t>
      </w:r>
      <w:r>
        <w:rPr>
          <w:spacing w:val="1"/>
        </w:rPr>
        <w:t> </w:t>
      </w:r>
      <w:r>
        <w:rPr/>
        <w:t>using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thermal</w:t>
      </w:r>
      <w:r>
        <w:rPr>
          <w:spacing w:val="-5"/>
        </w:rPr>
        <w:t> </w:t>
      </w:r>
      <w:r>
        <w:rPr/>
        <w:t>velocity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atoms</w:t>
      </w:r>
      <w:r>
        <w:rPr>
          <w:spacing w:val="-5"/>
        </w:rPr>
        <w:t> </w:t>
      </w:r>
      <w:r>
        <w:rPr/>
        <w:t>(e.g.,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subtracting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background</w:t>
      </w:r>
      <w:r>
        <w:rPr>
          <w:spacing w:val="-5"/>
        </w:rPr>
        <w:t> </w:t>
      </w:r>
      <w:r>
        <w:rPr/>
        <w:t>streaming</w:t>
      </w:r>
      <w:r>
        <w:rPr>
          <w:spacing w:val="-6"/>
        </w:rPr>
        <w:t> </w:t>
      </w:r>
      <w:r>
        <w:rPr/>
        <w:t>velocity).</w:t>
      </w:r>
      <w:r>
        <w:rPr>
          <w:spacing w:val="10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doc</w:t>
      </w:r>
      <w:r>
        <w:rPr>
          <w:spacing w:val="-5"/>
        </w:rPr>
        <w:t> </w:t>
      </w:r>
      <w:r>
        <w:rPr/>
        <w:t>pages</w:t>
      </w:r>
      <w:r>
        <w:rPr>
          <w:spacing w:val="-48"/>
        </w:rPr>
        <w:t> </w:t>
      </w:r>
      <w:r>
        <w:rPr/>
        <w:t>for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>
          <w:i/>
          <w:color w:val="355F7B"/>
        </w:rPr>
        <w:t>compute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commands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ones</w:t>
      </w:r>
      <w:r>
        <w:rPr>
          <w:spacing w:val="-2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bias.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Also note that the </w:t>
      </w:r>
      <w:r>
        <w:rPr>
          <w:i/>
        </w:rPr>
        <w:t>N </w:t>
      </w:r>
      <w:r>
        <w:rPr/>
        <w:t>in the first formula above is really degrees-of-freedom divided by </w:t>
      </w:r>
      <w:r>
        <w:rPr>
          <w:i/>
        </w:rPr>
        <w:t>d </w:t>
      </w:r>
      <w:r>
        <w:rPr/>
        <w:t>= dimensionality, where the</w:t>
      </w:r>
      <w:r>
        <w:rPr>
          <w:spacing w:val="-47"/>
        </w:rPr>
        <w:t> </w:t>
      </w:r>
      <w:r>
        <w:rPr/>
        <w:t>DOF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compute.</w:t>
      </w:r>
      <w:r>
        <w:rPr>
          <w:spacing w:val="13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various</w:t>
      </w:r>
      <w:r>
        <w:rPr>
          <w:spacing w:val="-4"/>
        </w:rPr>
        <w:t> </w:t>
      </w:r>
      <w:r>
        <w:rPr>
          <w:i/>
          <w:color w:val="355F7B"/>
        </w:rPr>
        <w:t>compute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temperature</w:t>
      </w:r>
      <w:r>
        <w:rPr>
          <w:i/>
          <w:color w:val="355F7B"/>
          <w:spacing w:val="-4"/>
        </w:rPr>
        <w:t> </w:t>
      </w:r>
      <w:r>
        <w:rPr/>
        <w:t>styles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A compute of this style with the ID of thermo_press is created when LAMMPS starts up, as if this command were in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script: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rPr>
          <w:sz w:val="26"/>
        </w:rPr>
      </w:pPr>
      <w:r>
        <w:rPr/>
        <w:pict>
          <v:group style="position:absolute;margin-left:68.612999pt;margin-top:16.920706pt;width:474.8pt;height:18.75pt;mso-position-horizontal-relative:page;mso-position-vertical-relative:paragraph;z-index:-15407616;mso-wrap-distance-left:0;mso-wrap-distance-right:0" coordorigin="1372,338" coordsize="9496,375">
            <v:shape style="position:absolute;left:1372;top:338;width:9496;height:375" coordorigin="1372,338" coordsize="9496,375" path="m10808,338l1432,338,1409,343,1390,356,1377,375,1372,398,1372,653,1377,677,1390,696,1409,708,1432,713,10808,713,10831,708,10850,696,10863,677,10868,653,10868,398,10863,375,10850,356,10831,343,10808,338xe" filled="true" fillcolor="#1f1f1f" stroked="false">
              <v:path arrowok="t"/>
              <v:fill type="solid"/>
            </v:shape>
            <v:shape style="position:absolute;left:1380;top:346;width:9480;height:359" coordorigin="1380,346" coordsize="9480,359" path="m10800,346l1440,346,1417,351,1398,364,1385,383,1380,406,1380,645,1385,669,1398,688,1417,700,1440,705,10800,705,10823,700,10842,688,10855,669,10860,645,10860,406,10855,383,10842,364,10823,351,10800,346xe" filled="true" fillcolor="#f2f2f2" stroked="false">
              <v:path arrowok="t"/>
              <v:fill type="solid"/>
            </v:shape>
            <v:shape style="position:absolute;left:1372;top:338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thermo_press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thermo_temp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49" w:lineRule="auto" w:before="143"/>
        <w:ind w:left="180" w:right="173"/>
      </w:pPr>
      <w:r>
        <w:rPr/>
        <w:t>where</w:t>
      </w:r>
      <w:r>
        <w:rPr>
          <w:spacing w:val="-8"/>
        </w:rPr>
        <w:t> </w:t>
      </w:r>
      <w:r>
        <w:rPr/>
        <w:t>thermo_temp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ID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similarly</w:t>
      </w:r>
      <w:r>
        <w:rPr>
          <w:spacing w:val="-8"/>
        </w:rPr>
        <w:t> </w:t>
      </w:r>
      <w:r>
        <w:rPr/>
        <w:t>defined</w:t>
      </w:r>
      <w:r>
        <w:rPr>
          <w:spacing w:val="-7"/>
        </w:rPr>
        <w:t> </w:t>
      </w:r>
      <w:r>
        <w:rPr/>
        <w:t>compute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style</w:t>
      </w:r>
      <w:r>
        <w:rPr>
          <w:spacing w:val="-8"/>
        </w:rPr>
        <w:t> </w:t>
      </w:r>
      <w:r>
        <w:rPr/>
        <w:t>“temp”.</w:t>
      </w:r>
      <w:r>
        <w:rPr>
          <w:spacing w:val="10"/>
        </w:rPr>
        <w:t> </w:t>
      </w:r>
      <w:r>
        <w:rPr/>
        <w:t>See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thermo_style</w:t>
      </w:r>
      <w:r>
        <w:rPr>
          <w:i/>
          <w:color w:val="355F7B"/>
          <w:spacing w:val="-7"/>
        </w:rPr>
        <w:t> </w:t>
      </w:r>
      <w:r>
        <w:rPr/>
        <w:t>command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more</w:t>
      </w:r>
      <w:r>
        <w:rPr>
          <w:spacing w:val="-47"/>
        </w:rPr>
        <w:t> </w:t>
      </w:r>
      <w:r>
        <w:rPr/>
        <w:t>details.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72pt;margin-top:9.524032pt;width:468pt;height:.1pt;mso-position-horizontal-relative:page;mso-position-vertical-relative:paragraph;z-index:-15407104;mso-wrap-distance-left:0;mso-wrap-distance-right:0" coordorigin="1440,190" coordsize="9360,0" path="m1440,190l10800,19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Styles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gpu</w:t>
      </w:r>
      <w:r>
        <w:rPr/>
        <w:t>,</w:t>
      </w:r>
      <w:r>
        <w:rPr>
          <w:spacing w:val="-1"/>
        </w:rPr>
        <w:t> </w:t>
      </w:r>
      <w:r>
        <w:rPr>
          <w:i/>
        </w:rPr>
        <w:t>intel</w:t>
      </w:r>
      <w:r>
        <w:rPr/>
        <w:t>,</w:t>
      </w:r>
      <w:r>
        <w:rPr>
          <w:spacing w:val="-1"/>
        </w:rPr>
        <w:t> </w:t>
      </w:r>
      <w:r>
        <w:rPr>
          <w:i/>
        </w:rPr>
        <w:t>kk</w:t>
      </w:r>
      <w:r>
        <w:rPr/>
        <w:t>,</w:t>
      </w:r>
      <w:r>
        <w:rPr>
          <w:spacing w:val="-1"/>
        </w:rPr>
        <w:t> </w:t>
      </w:r>
      <w:r>
        <w:rPr>
          <w:i/>
        </w:rPr>
        <w:t>omp</w:t>
      </w:r>
      <w:r>
        <w:rPr/>
        <w:t>, or</w:t>
      </w:r>
      <w:r>
        <w:rPr>
          <w:spacing w:val="-2"/>
        </w:rPr>
        <w:t> </w:t>
      </w:r>
      <w:r>
        <w:rPr>
          <w:i/>
        </w:rPr>
        <w:t>opt</w:t>
      </w:r>
      <w:r>
        <w:rPr>
          <w:i/>
          <w:spacing w:val="7"/>
        </w:rPr>
        <w:t> </w:t>
      </w:r>
      <w:r>
        <w:rPr/>
        <w:t>suffix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functionally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style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suffix.</w:t>
      </w:r>
      <w:r>
        <w:rPr>
          <w:spacing w:val="-48"/>
        </w:rPr>
        <w:t> </w:t>
      </w:r>
      <w:r>
        <w:rPr>
          <w:w w:val="95"/>
        </w:rPr>
        <w:t>They have been optimized to run faster, depending on your available hardware, as discussed on the </w:t>
      </w:r>
      <w:r>
        <w:rPr>
          <w:i/>
          <w:color w:val="355F7B"/>
          <w:w w:val="95"/>
        </w:rPr>
        <w:t>Accelerator packages</w:t>
      </w:r>
      <w:r>
        <w:rPr>
          <w:i/>
          <w:color w:val="355F7B"/>
          <w:spacing w:val="1"/>
          <w:w w:val="95"/>
        </w:rPr>
        <w:t> </w:t>
      </w:r>
      <w:r>
        <w:rPr/>
        <w:t>page. The accelerated styles take the same arguments and should produce the same results, except for round-off and</w:t>
      </w:r>
      <w:r>
        <w:rPr>
          <w:spacing w:val="1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issues.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accelerated</w:t>
      </w:r>
      <w:r>
        <w:rPr>
          <w:spacing w:val="-11"/>
        </w:rPr>
        <w:t> </w:t>
      </w:r>
      <w:r>
        <w:rPr>
          <w:spacing w:val="-1"/>
        </w:rPr>
        <w:t>styles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GPU,</w:t>
      </w:r>
      <w:r>
        <w:rPr>
          <w:spacing w:val="-11"/>
        </w:rPr>
        <w:t> </w:t>
      </w:r>
      <w:r>
        <w:rPr/>
        <w:t>INTEL,</w:t>
      </w:r>
      <w:r>
        <w:rPr>
          <w:spacing w:val="-12"/>
        </w:rPr>
        <w:t> </w:t>
      </w:r>
      <w:r>
        <w:rPr/>
        <w:t>KOKKOS,</w:t>
      </w:r>
      <w:r>
        <w:rPr>
          <w:spacing w:val="-11"/>
        </w:rPr>
        <w:t> </w:t>
      </w:r>
      <w:r>
        <w:rPr/>
        <w:t>OPENMP,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OPT</w:t>
      </w:r>
      <w:r>
        <w:rPr>
          <w:spacing w:val="-12"/>
        </w:rPr>
        <w:t> </w:t>
      </w:r>
      <w:r>
        <w:rPr/>
        <w:t>packages,</w:t>
      </w:r>
      <w:r>
        <w:rPr>
          <w:spacing w:val="-10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48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packages.</w:t>
      </w:r>
      <w:r>
        <w:rPr>
          <w:spacing w:val="1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accelerated</w:t>
      </w:r>
      <w:r>
        <w:rPr>
          <w:spacing w:val="-6"/>
        </w:rPr>
        <w:t> </w:t>
      </w:r>
      <w:r>
        <w:rPr/>
        <w:t>styles</w:t>
      </w:r>
      <w:r>
        <w:rPr>
          <w:spacing w:val="-6"/>
        </w:rPr>
        <w:t> </w:t>
      </w:r>
      <w:r>
        <w:rPr/>
        <w:t>explicitly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script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suffix,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-suflx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command-line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switch</w:t>
      </w:r>
      <w:r>
        <w:rPr>
          <w:i/>
          <w:color w:val="355F7B"/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invoke</w:t>
      </w:r>
      <w:r>
        <w:rPr>
          <w:spacing w:val="-2"/>
        </w:rPr>
        <w:t> </w:t>
      </w:r>
      <w:r>
        <w:rPr/>
        <w:t>LAMMPS,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suflx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script.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Accelerator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packages</w:t>
      </w:r>
      <w:r>
        <w:rPr>
          <w:i/>
          <w:color w:val="355F7B"/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instructions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accelerated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effectively.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71737pt;width:468pt;height:.1pt;mso-position-horizontal-relative:page;mso-position-vertical-relative:paragraph;z-index:-15406592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322"/>
      <w:bookmarkEnd w:id="1322"/>
      <w:r>
        <w:rPr>
          <w:b w:val="0"/>
        </w:rPr>
      </w:r>
      <w:bookmarkStart w:name="Output info" w:id="1323"/>
      <w:bookmarkEnd w:id="132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global scalar (the pressure) and a global vector of length 6 (pressure tensor), which can be</w:t>
      </w:r>
      <w:r>
        <w:rPr>
          <w:spacing w:val="-47"/>
        </w:rPr>
        <w:t> </w:t>
      </w:r>
      <w:r>
        <w:rPr/>
        <w:t>accessed by indices 1–6. These values can be used by any command that uses global scalar or vector values from a</w:t>
      </w:r>
      <w:r>
        <w:rPr>
          <w:spacing w:val="1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6"/>
        <w:ind w:left="180"/>
        <w:jc w:val="both"/>
        <w:rPr>
          <w:rFonts w:ascii="Cambria"/>
        </w:rPr>
      </w:pPr>
      <w:r>
        <w:rPr/>
        <w:t>The</w:t>
      </w:r>
      <w:r>
        <w:rPr>
          <w:spacing w:val="6"/>
        </w:rPr>
        <w:t> </w:t>
      </w:r>
      <w:r>
        <w:rPr/>
        <w:t>ordering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values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symmetric</w:t>
      </w:r>
      <w:r>
        <w:rPr>
          <w:spacing w:val="6"/>
        </w:rPr>
        <w:t> </w:t>
      </w:r>
      <w:r>
        <w:rPr/>
        <w:t>pressure</w:t>
      </w:r>
      <w:r>
        <w:rPr>
          <w:spacing w:val="6"/>
        </w:rPr>
        <w:t> </w:t>
      </w:r>
      <w:r>
        <w:rPr/>
        <w:t>tensor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follows:</w:t>
      </w:r>
      <w:r>
        <w:rPr>
          <w:spacing w:val="43"/>
        </w:rPr>
        <w:t> </w:t>
      </w:r>
      <w:r>
        <w:rPr>
          <w:i/>
        </w:rPr>
        <w:t>p</w:t>
      </w:r>
      <w:r>
        <w:rPr>
          <w:i/>
          <w:vertAlign w:val="subscript"/>
        </w:rPr>
        <w:t>xx</w:t>
      </w:r>
      <w:r>
        <w:rPr>
          <w:rFonts w:ascii="Cambria"/>
          <w:vertAlign w:val="baseline"/>
        </w:rPr>
        <w:t>,</w:t>
      </w:r>
      <w:r>
        <w:rPr>
          <w:rFonts w:ascii="Cambria"/>
          <w:spacing w:val="2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yy</w:t>
      </w:r>
      <w:r>
        <w:rPr>
          <w:rFonts w:ascii="Cambria"/>
          <w:vertAlign w:val="baseline"/>
        </w:rPr>
        <w:t>,</w:t>
      </w:r>
      <w:r>
        <w:rPr>
          <w:rFonts w:ascii="Cambria"/>
          <w:spacing w:val="2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zz</w:t>
      </w:r>
      <w:r>
        <w:rPr>
          <w:rFonts w:ascii="Cambria"/>
          <w:vertAlign w:val="baseline"/>
        </w:rPr>
        <w:t>,</w:t>
      </w:r>
      <w:r>
        <w:rPr>
          <w:rFonts w:ascii="Cambria"/>
          <w:spacing w:val="30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xy</w:t>
      </w:r>
      <w:r>
        <w:rPr>
          <w:rFonts w:ascii="Cambria"/>
          <w:vertAlign w:val="baseline"/>
        </w:rPr>
        <w:t>,</w:t>
      </w:r>
      <w:r>
        <w:rPr>
          <w:rFonts w:ascii="Cambria"/>
          <w:spacing w:val="2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xz</w:t>
      </w:r>
      <w:r>
        <w:rPr>
          <w:rFonts w:ascii="Cambria"/>
          <w:vertAlign w:val="baseline"/>
        </w:rPr>
        <w:t>,</w:t>
      </w:r>
      <w:r>
        <w:rPr>
          <w:rFonts w:ascii="Cambria"/>
          <w:spacing w:val="2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yz</w:t>
      </w:r>
      <w:r>
        <w:rPr>
          <w:rFonts w:ascii="Cambria"/>
          <w:vertAlign w:val="baseline"/>
        </w:rPr>
        <w:t>.</w:t>
      </w:r>
    </w:p>
    <w:p>
      <w:pPr>
        <w:pStyle w:val="BodyText"/>
        <w:spacing w:before="127"/>
        <w:ind w:left="180"/>
      </w:pP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scalar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vector</w:t>
      </w:r>
      <w:r>
        <w:rPr>
          <w:spacing w:val="9"/>
          <w:w w:val="95"/>
        </w:rPr>
        <w:t> </w:t>
      </w:r>
      <w:r>
        <w:rPr>
          <w:w w:val="95"/>
        </w:rPr>
        <w:t>values</w:t>
      </w:r>
      <w:r>
        <w:rPr>
          <w:spacing w:val="9"/>
          <w:w w:val="95"/>
        </w:rPr>
        <w:t> </w:t>
      </w:r>
      <w:r>
        <w:rPr>
          <w:w w:val="95"/>
        </w:rPr>
        <w:t>calculated</w:t>
      </w:r>
      <w:r>
        <w:rPr>
          <w:spacing w:val="8"/>
          <w:w w:val="95"/>
        </w:rPr>
        <w:t> </w:t>
      </w:r>
      <w:r>
        <w:rPr>
          <w:w w:val="95"/>
        </w:rPr>
        <w:t>by</w:t>
      </w:r>
      <w:r>
        <w:rPr>
          <w:spacing w:val="9"/>
          <w:w w:val="95"/>
        </w:rPr>
        <w:t> </w:t>
      </w:r>
      <w:r>
        <w:rPr>
          <w:w w:val="95"/>
        </w:rPr>
        <w:t>this</w:t>
      </w:r>
      <w:r>
        <w:rPr>
          <w:spacing w:val="9"/>
          <w:w w:val="95"/>
        </w:rPr>
        <w:t> </w:t>
      </w:r>
      <w:r>
        <w:rPr>
          <w:w w:val="95"/>
        </w:rPr>
        <w:t>compute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9"/>
          <w:w w:val="95"/>
        </w:rPr>
        <w:t> </w:t>
      </w:r>
      <w:r>
        <w:rPr>
          <w:w w:val="95"/>
        </w:rPr>
        <w:t>“intensive”.</w:t>
      </w:r>
      <w:r>
        <w:rPr>
          <w:spacing w:val="42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scalar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vector</w:t>
      </w:r>
      <w:r>
        <w:rPr>
          <w:spacing w:val="9"/>
          <w:w w:val="95"/>
        </w:rPr>
        <w:t> </w:t>
      </w:r>
      <w:r>
        <w:rPr>
          <w:w w:val="95"/>
        </w:rPr>
        <w:t>values</w:t>
      </w:r>
      <w:r>
        <w:rPr>
          <w:spacing w:val="9"/>
          <w:w w:val="95"/>
        </w:rPr>
        <w:t> </w:t>
      </w:r>
      <w:r>
        <w:rPr>
          <w:w w:val="95"/>
        </w:rPr>
        <w:t>will</w:t>
      </w:r>
      <w:r>
        <w:rPr>
          <w:spacing w:val="8"/>
          <w:w w:val="95"/>
        </w:rPr>
        <w:t> </w:t>
      </w:r>
      <w:r>
        <w:rPr>
          <w:w w:val="95"/>
        </w:rPr>
        <w:t>be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pressure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units</w:t>
      </w:r>
      <w:r>
        <w:rPr>
          <w:sz w:val="20"/>
        </w:rPr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strictions" w:id="1324"/>
      <w:bookmarkEnd w:id="1324"/>
      <w:r>
        <w:rPr>
          <w:b w:val="0"/>
        </w:rPr>
      </w:r>
      <w:bookmarkStart w:name="Restrictions" w:id="1325"/>
      <w:bookmarkEnd w:id="1325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1326"/>
      <w:bookmarkEnd w:id="1326"/>
      <w:r>
        <w:rPr>
          <w:b w:val="0"/>
        </w:rPr>
      </w:r>
      <w:bookmarkStart w:name="Related commands" w:id="1327"/>
      <w:bookmarkEnd w:id="132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12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stress/atom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color w:val="355F7B"/>
          <w:sz w:val="20"/>
        </w:rPr>
        <w:t>thermo_style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numdiff/virial</w:t>
      </w:r>
      <w:r>
        <w:rPr>
          <w:sz w:val="20"/>
        </w:rPr>
        <w:t>,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328"/>
      <w:bookmarkEnd w:id="1328"/>
      <w:r>
        <w:rPr>
          <w:b w:val="0"/>
        </w:rPr>
      </w:r>
      <w:bookmarkStart w:name="Default" w:id="1329"/>
      <w:bookmarkEnd w:id="1329"/>
      <w:r>
        <w:rPr>
          <w:color w:val="20435C"/>
        </w:rPr>
        <w:t>Default</w:t>
      </w:r>
    </w:p>
    <w:p>
      <w:pPr>
        <w:pStyle w:val="BodyText"/>
        <w:spacing w:line="187" w:lineRule="auto" w:before="265"/>
        <w:ind w:left="180"/>
        <w:rPr>
          <w:rFonts w:ascii="Lucida Sans Unicode"/>
        </w:rPr>
      </w:pPr>
      <w:r>
        <w:rPr>
          <w:w w:val="95"/>
        </w:rPr>
        <w:t>By</w:t>
      </w:r>
      <w:r>
        <w:rPr>
          <w:spacing w:val="2"/>
          <w:w w:val="95"/>
        </w:rPr>
        <w:t> </w:t>
      </w:r>
      <w:r>
        <w:rPr>
          <w:w w:val="95"/>
        </w:rPr>
        <w:t>default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compute</w:t>
      </w:r>
      <w:r>
        <w:rPr>
          <w:spacing w:val="3"/>
          <w:w w:val="95"/>
        </w:rPr>
        <w:t> </w:t>
      </w:r>
      <w:r>
        <w:rPr>
          <w:w w:val="95"/>
        </w:rPr>
        <w:t>includes</w:t>
      </w:r>
      <w:r>
        <w:rPr>
          <w:spacing w:val="3"/>
          <w:w w:val="95"/>
        </w:rPr>
        <w:t> </w:t>
      </w:r>
      <w:r>
        <w:rPr>
          <w:w w:val="95"/>
        </w:rPr>
        <w:t>contributions</w:t>
      </w:r>
      <w:r>
        <w:rPr>
          <w:spacing w:val="2"/>
          <w:w w:val="95"/>
        </w:rPr>
        <w:t> </w:t>
      </w:r>
      <w:r>
        <w:rPr>
          <w:w w:val="95"/>
        </w:rPr>
        <w:t>from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keywords:</w:t>
      </w:r>
      <w:r>
        <w:rPr>
          <w:spacing w:val="24"/>
          <w:w w:val="95"/>
        </w:rPr>
        <w:t> </w:t>
      </w:r>
      <w:r>
        <w:rPr>
          <w:rFonts w:ascii="Lucida Sans Unicode"/>
          <w:w w:val="95"/>
        </w:rPr>
        <w:t>ke</w:t>
      </w:r>
      <w:r>
        <w:rPr>
          <w:rFonts w:ascii="Lucida Sans Unicode"/>
          <w:spacing w:val="7"/>
          <w:w w:val="95"/>
        </w:rPr>
        <w:t> </w:t>
      </w:r>
      <w:r>
        <w:rPr>
          <w:rFonts w:ascii="Lucida Sans Unicode"/>
          <w:w w:val="95"/>
        </w:rPr>
        <w:t>pair</w:t>
      </w:r>
      <w:r>
        <w:rPr>
          <w:rFonts w:ascii="Lucida Sans Unicode"/>
          <w:spacing w:val="7"/>
          <w:w w:val="95"/>
        </w:rPr>
        <w:t> </w:t>
      </w:r>
      <w:r>
        <w:rPr>
          <w:rFonts w:ascii="Lucida Sans Unicode"/>
          <w:w w:val="95"/>
        </w:rPr>
        <w:t>bond</w:t>
      </w:r>
      <w:r>
        <w:rPr>
          <w:rFonts w:ascii="Lucida Sans Unicode"/>
          <w:spacing w:val="8"/>
          <w:w w:val="95"/>
        </w:rPr>
        <w:t> </w:t>
      </w:r>
      <w:r>
        <w:rPr>
          <w:rFonts w:ascii="Lucida Sans Unicode"/>
          <w:w w:val="95"/>
        </w:rPr>
        <w:t>angle</w:t>
      </w:r>
      <w:r>
        <w:rPr>
          <w:rFonts w:ascii="Lucida Sans Unicode"/>
          <w:spacing w:val="7"/>
          <w:w w:val="95"/>
        </w:rPr>
        <w:t> </w:t>
      </w:r>
      <w:r>
        <w:rPr>
          <w:rFonts w:ascii="Lucida Sans Unicode"/>
          <w:w w:val="95"/>
        </w:rPr>
        <w:t>dihedral</w:t>
      </w:r>
      <w:r>
        <w:rPr>
          <w:rFonts w:ascii="Lucida Sans Unicode"/>
          <w:spacing w:val="7"/>
          <w:w w:val="95"/>
        </w:rPr>
        <w:t> </w:t>
      </w:r>
      <w:r>
        <w:rPr>
          <w:rFonts w:ascii="Lucida Sans Unicode"/>
          <w:w w:val="95"/>
        </w:rPr>
        <w:t>improper</w:t>
      </w:r>
      <w:r>
        <w:rPr>
          <w:rFonts w:ascii="Lucida Sans Unicode"/>
          <w:spacing w:val="8"/>
          <w:w w:val="95"/>
        </w:rPr>
        <w:t> </w:t>
      </w:r>
      <w:r>
        <w:rPr>
          <w:rFonts w:ascii="Lucida Sans Unicode"/>
          <w:w w:val="95"/>
        </w:rPr>
        <w:t>kspace</w:t>
      </w:r>
      <w:r>
        <w:rPr>
          <w:rFonts w:ascii="Lucida Sans Unicode"/>
          <w:spacing w:val="-57"/>
          <w:w w:val="95"/>
        </w:rPr>
        <w:t> </w:t>
      </w:r>
      <w:r>
        <w:rPr>
          <w:rFonts w:ascii="Lucida Sans Unicode"/>
        </w:rPr>
        <w:t>fix</w:t>
      </w:r>
    </w:p>
    <w:p>
      <w:pPr>
        <w:pStyle w:val="BodyText"/>
        <w:spacing w:before="8"/>
        <w:rPr>
          <w:rFonts w:ascii="Lucida Sans Unicode"/>
          <w:sz w:val="8"/>
        </w:rPr>
      </w:pPr>
      <w:r>
        <w:rPr/>
        <w:pict>
          <v:shape style="position:absolute;margin-left:72pt;margin-top:8.716847pt;width:468pt;height:.1pt;mso-position-horizontal-relative:page;mso-position-vertical-relative:paragraph;z-index:-15406080;mso-wrap-distance-left:0;mso-wrap-distance-right:0" coordorigin="1440,174" coordsize="9360,0" path="m1440,174l10800,17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Lucida Sans Unicode"/>
          <w:sz w:val="9"/>
        </w:rPr>
      </w:pPr>
    </w:p>
    <w:p>
      <w:pPr>
        <w:pStyle w:val="BodyText"/>
        <w:spacing w:before="136"/>
        <w:ind w:left="180"/>
      </w:pPr>
      <w:bookmarkStart w:name="_bookmark87" w:id="1330"/>
      <w:bookmarkEnd w:id="1330"/>
      <w:r>
        <w:rPr/>
      </w:r>
      <w:r>
        <w:rPr>
          <w:b/>
        </w:rPr>
        <w:t>(Thompson)</w:t>
      </w:r>
      <w:r>
        <w:rPr>
          <w:b/>
          <w:spacing w:val="-6"/>
        </w:rPr>
        <w:t> </w:t>
      </w:r>
      <w:r>
        <w:rPr/>
        <w:t>Thompson,</w:t>
      </w:r>
      <w:r>
        <w:rPr>
          <w:spacing w:val="-5"/>
        </w:rPr>
        <w:t> </w:t>
      </w:r>
      <w:r>
        <w:rPr/>
        <w:t>Plimpton,</w:t>
      </w:r>
      <w:r>
        <w:rPr>
          <w:spacing w:val="-5"/>
        </w:rPr>
        <w:t> </w:t>
      </w:r>
      <w:r>
        <w:rPr/>
        <w:t>Mattson,</w:t>
      </w:r>
      <w:r>
        <w:rPr>
          <w:spacing w:val="-5"/>
        </w:rPr>
        <w:t> </w:t>
      </w:r>
      <w:r>
        <w:rPr/>
        <w:t>J</w:t>
      </w:r>
      <w:r>
        <w:rPr>
          <w:spacing w:val="-5"/>
        </w:rPr>
        <w:t> </w:t>
      </w:r>
      <w:r>
        <w:rPr/>
        <w:t>Chem</w:t>
      </w:r>
      <w:r>
        <w:rPr>
          <w:spacing w:val="-5"/>
        </w:rPr>
        <w:t> </w:t>
      </w:r>
      <w:r>
        <w:rPr/>
        <w:t>Phys,</w:t>
      </w:r>
      <w:r>
        <w:rPr>
          <w:spacing w:val="-5"/>
        </w:rPr>
        <w:t> </w:t>
      </w:r>
      <w:r>
        <w:rPr/>
        <w:t>131,</w:t>
      </w:r>
      <w:r>
        <w:rPr>
          <w:spacing w:val="-5"/>
        </w:rPr>
        <w:t> </w:t>
      </w:r>
      <w:r>
        <w:rPr/>
        <w:t>154107</w:t>
      </w:r>
      <w:r>
        <w:rPr>
          <w:spacing w:val="-5"/>
        </w:rPr>
        <w:t> </w:t>
      </w:r>
      <w:r>
        <w:rPr/>
        <w:t>(2009).</w:t>
      </w:r>
    </w:p>
    <w:p>
      <w:pPr>
        <w:spacing w:after="0"/>
        <w:sectPr>
          <w:headerReference w:type="default" r:id="rId300"/>
          <w:footerReference w:type="default" r:id="rId30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pressure/alchemy command" w:id="1331"/>
      <w:bookmarkEnd w:id="1331"/>
      <w:r>
        <w:rPr>
          <w:b w:val="0"/>
        </w:rPr>
      </w:r>
      <w:bookmarkStart w:name="compute pressure/alchemy command" w:id="1332"/>
      <w:bookmarkEnd w:id="1332"/>
      <w:r>
        <w:rPr>
          <w:color w:val="20435C"/>
        </w:rPr>
        <w:t>compute</w:t>
      </w:r>
      <w:r>
        <w:rPr>
          <w:color w:val="20435C"/>
          <w:spacing w:val="55"/>
        </w:rPr>
        <w:t> </w:t>
      </w:r>
      <w:r>
        <w:rPr>
          <w:color w:val="20435C"/>
        </w:rPr>
        <w:t>pressure/alchemy</w:t>
      </w:r>
      <w:r>
        <w:rPr>
          <w:color w:val="20435C"/>
          <w:spacing w:val="5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333"/>
      <w:bookmarkEnd w:id="1333"/>
      <w:r>
        <w:rPr>
          <w:b w:val="0"/>
        </w:rPr>
      </w:r>
      <w:bookmarkStart w:name="Syntax" w:id="1334"/>
      <w:bookmarkEnd w:id="1334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40556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alchemy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pressure/alchemy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fix-ID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ID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alchemy</w:t>
      </w:r>
      <w:r>
        <w:rPr>
          <w:i/>
          <w:color w:val="355F7B"/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1335"/>
      <w:bookmarkEnd w:id="1335"/>
      <w:r>
        <w:rPr>
          <w:b w:val="0"/>
        </w:rPr>
      </w:r>
      <w:bookmarkStart w:name="Examples" w:id="1336"/>
      <w:bookmarkEnd w:id="1336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0722pt;width:474.8pt;height:42.65pt;mso-position-horizontal-relative:page;mso-position-vertical-relative:paragraph;z-index:-15405056;mso-wrap-distance-left:0;mso-wrap-distance-right:0" coordorigin="1372,258" coordsize="9496,853">
            <v:shape style="position:absolute;left:1372;top:257;width:9496;height:853" coordorigin="1372,258" coordsize="9496,853" path="m10808,258l1432,258,1409,263,1390,275,1377,294,1372,318,1372,1051,1377,1074,1390,1093,1409,1106,1432,1111,10808,1111,10831,1106,10850,1093,10863,1074,10868,1051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837" coordorigin="1380,266" coordsize="9480,837" path="m10800,266l1440,266,1417,270,1398,283,1385,302,1380,326,1380,1043,1385,1066,1398,1085,1417,1098,1440,1103,10800,1103,10823,1098,10842,1085,10855,1066,10860,1043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trans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alchemy</w:t>
                    </w:r>
                  </w:p>
                  <w:p>
                    <w:pPr>
                      <w:spacing w:line="187" w:lineRule="auto" w:before="15"/>
                      <w:ind w:left="67" w:right="5715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mixed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alchemy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trans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thermo_modify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mixed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337"/>
      <w:bookmarkEnd w:id="1337"/>
      <w:r>
        <w:rPr/>
      </w:r>
      <w:bookmarkStart w:name="Description" w:id="1338"/>
      <w:bookmarkEnd w:id="133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Added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version</w:t>
      </w:r>
      <w:r>
        <w:rPr>
          <w:spacing w:val="-6"/>
        </w:rPr>
        <w:t> </w:t>
      </w:r>
      <w:r>
        <w:rPr/>
        <w:t>28Mar2023.</w:t>
      </w:r>
    </w:p>
    <w:p>
      <w:pPr>
        <w:pStyle w:val="BodyText"/>
        <w:spacing w:line="249" w:lineRule="auto" w:before="129"/>
        <w:ind w:left="180" w:right="179"/>
        <w:jc w:val="both"/>
      </w:pPr>
      <w:r>
        <w:rPr>
          <w:w w:val="95"/>
        </w:rPr>
        <w:t>Define a compute style that makes the “mixed” system pressure available for a system that uses the </w:t>
      </w:r>
      <w:r>
        <w:rPr>
          <w:i/>
          <w:color w:val="355F7B"/>
          <w:w w:val="95"/>
        </w:rPr>
        <w:t>fix alchemy </w:t>
      </w:r>
      <w:r>
        <w:rPr>
          <w:w w:val="95"/>
        </w:rPr>
        <w:t>command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4"/>
        </w:rPr>
        <w:t> </w:t>
      </w:r>
      <w:r>
        <w:rPr/>
        <w:t>transform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topology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another.</w:t>
      </w:r>
      <w:r>
        <w:rPr>
          <w:spacing w:val="14"/>
        </w:rPr>
        <w:t> </w:t>
      </w:r>
      <w:r>
        <w:rPr/>
        <w:t>This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either</w:t>
      </w:r>
      <w:r>
        <w:rPr>
          <w:spacing w:val="-4"/>
        </w:rPr>
        <w:t> </w:t>
      </w:r>
      <w:r>
        <w:rPr>
          <w:i/>
          <w:color w:val="355F7B"/>
        </w:rPr>
        <w:t>thermo_modify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press</w:t>
      </w:r>
      <w:r>
        <w:rPr>
          <w:i/>
          <w:color w:val="355F7B"/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>
          <w:i/>
          <w:color w:val="355F7B"/>
        </w:rPr>
        <w:t>fix_modify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press</w:t>
      </w:r>
      <w:r>
        <w:rPr>
          <w:i/>
          <w:color w:val="355F7B"/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consistent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simulated</w:t>
      </w:r>
      <w:r>
        <w:rPr>
          <w:spacing w:val="-2"/>
        </w:rPr>
        <w:t> </w:t>
      </w:r>
      <w:r>
        <w:rPr/>
        <w:t>combined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topology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actual pressure is determined with </w:t>
      </w:r>
      <w:hyperlink w:history="true" w:anchor="_bookmark86">
        <w:r>
          <w:rPr>
            <w:i/>
            <w:color w:val="355F7B"/>
          </w:rPr>
          <w:t>compute pressure </w:t>
        </w:r>
      </w:hyperlink>
      <w:r>
        <w:rPr/>
        <w:t>commands that are internally used by </w:t>
      </w:r>
      <w:r>
        <w:rPr>
          <w:i/>
          <w:color w:val="355F7B"/>
        </w:rPr>
        <w:t>fix alchemy </w:t>
      </w:r>
      <w:r>
        <w:rPr/>
        <w:t>for each</w:t>
      </w:r>
      <w:r>
        <w:rPr>
          <w:spacing w:val="1"/>
        </w:rPr>
        <w:t> </w:t>
      </w:r>
      <w:r>
        <w:rPr/>
        <w:t>topology</w:t>
      </w:r>
      <w:r>
        <w:rPr>
          <w:spacing w:val="-3"/>
        </w:rPr>
        <w:t> </w:t>
      </w:r>
      <w:r>
        <w:rPr/>
        <w:t>individually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combined.</w:t>
      </w:r>
      <w:r>
        <w:rPr>
          <w:spacing w:val="14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just</w:t>
      </w:r>
      <w:r>
        <w:rPr>
          <w:spacing w:val="-3"/>
        </w:rPr>
        <w:t> </w:t>
      </w:r>
      <w:r>
        <w:rPr/>
        <w:t>extracts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fix.</w:t>
      </w:r>
    </w:p>
    <w:p>
      <w:pPr>
        <w:pStyle w:val="BodyText"/>
        <w:spacing w:before="87"/>
        <w:ind w:left="180"/>
        <w:jc w:val="both"/>
      </w:pP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rFonts w:ascii="Lucida Sans Unicode"/>
          <w:w w:val="95"/>
        </w:rPr>
        <w:t>examples/PACKAGES/alchemy</w:t>
      </w:r>
      <w:r>
        <w:rPr>
          <w:rFonts w:ascii="Lucida Sans Unicode"/>
          <w:spacing w:val="8"/>
          <w:w w:val="95"/>
        </w:rPr>
        <w:t> </w:t>
      </w:r>
      <w:r>
        <w:rPr>
          <w:w w:val="95"/>
        </w:rPr>
        <w:t>folder</w:t>
      </w:r>
      <w:r>
        <w:rPr>
          <w:spacing w:val="16"/>
          <w:w w:val="95"/>
        </w:rPr>
        <w:t> </w:t>
      </w:r>
      <w:r>
        <w:rPr>
          <w:w w:val="95"/>
        </w:rPr>
        <w:t>contains</w:t>
      </w:r>
      <w:r>
        <w:rPr>
          <w:spacing w:val="16"/>
          <w:w w:val="95"/>
        </w:rPr>
        <w:t> </w:t>
      </w:r>
      <w:r>
        <w:rPr>
          <w:w w:val="95"/>
        </w:rPr>
        <w:t>an</w:t>
      </w:r>
      <w:r>
        <w:rPr>
          <w:spacing w:val="16"/>
          <w:w w:val="95"/>
        </w:rPr>
        <w:t> </w:t>
      </w:r>
      <w:r>
        <w:rPr>
          <w:w w:val="95"/>
        </w:rPr>
        <w:t>example</w:t>
      </w:r>
      <w:r>
        <w:rPr>
          <w:spacing w:val="16"/>
          <w:w w:val="95"/>
        </w:rPr>
        <w:t> </w:t>
      </w:r>
      <w:r>
        <w:rPr>
          <w:w w:val="95"/>
        </w:rPr>
        <w:t>input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6"/>
          <w:w w:val="95"/>
        </w:rPr>
        <w:t> </w:t>
      </w:r>
      <w:r>
        <w:rPr>
          <w:w w:val="95"/>
        </w:rPr>
        <w:t>this</w:t>
      </w:r>
      <w:r>
        <w:rPr>
          <w:spacing w:val="16"/>
          <w:w w:val="95"/>
        </w:rPr>
        <w:t> </w:t>
      </w:r>
      <w:r>
        <w:rPr>
          <w:w w:val="95"/>
        </w:rPr>
        <w:t>command.</w:t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72pt;margin-top:10.253334pt;width:468pt;height:.1pt;mso-position-horizontal-relative:page;mso-position-vertical-relative:paragraph;z-index:-15404544;mso-wrap-distance-left:0;mso-wrap-distance-right:0" coordorigin="1440,205" coordsize="9360,0" path="m1440,205l10800,20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339"/>
      <w:bookmarkEnd w:id="1339"/>
      <w:r>
        <w:rPr>
          <w:b w:val="0"/>
        </w:rPr>
      </w:r>
      <w:bookmarkStart w:name="Output info" w:id="1340"/>
      <w:bookmarkEnd w:id="134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scalar</w:t>
      </w:r>
      <w:r>
        <w:rPr>
          <w:spacing w:val="-1"/>
        </w:rPr>
        <w:t> </w:t>
      </w:r>
      <w:r>
        <w:rPr/>
        <w:t>(the</w:t>
      </w:r>
      <w:r>
        <w:rPr>
          <w:spacing w:val="-1"/>
        </w:rPr>
        <w:t> </w:t>
      </w:r>
      <w:r>
        <w:rPr/>
        <w:t>pressure)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global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length</w:t>
      </w:r>
      <w:r>
        <w:rPr>
          <w:spacing w:val="-1"/>
        </w:rPr>
        <w:t> </w:t>
      </w:r>
      <w:r>
        <w:rPr/>
        <w:t>6</w:t>
      </w:r>
      <w:r>
        <w:rPr>
          <w:spacing w:val="-1"/>
        </w:rPr>
        <w:t> </w:t>
      </w:r>
      <w:r>
        <w:rPr/>
        <w:t>(the</w:t>
      </w:r>
      <w:r>
        <w:rPr>
          <w:spacing w:val="-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tensor),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-48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6"/>
        <w:ind w:left="180"/>
        <w:jc w:val="both"/>
        <w:rPr>
          <w:rFonts w:ascii="Cambria"/>
        </w:rPr>
      </w:pPr>
      <w:r>
        <w:rPr/>
        <w:t>The</w:t>
      </w:r>
      <w:r>
        <w:rPr>
          <w:spacing w:val="6"/>
        </w:rPr>
        <w:t> </w:t>
      </w:r>
      <w:r>
        <w:rPr/>
        <w:t>ordering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values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symmetric</w:t>
      </w:r>
      <w:r>
        <w:rPr>
          <w:spacing w:val="6"/>
        </w:rPr>
        <w:t> </w:t>
      </w:r>
      <w:r>
        <w:rPr/>
        <w:t>pressure</w:t>
      </w:r>
      <w:r>
        <w:rPr>
          <w:spacing w:val="6"/>
        </w:rPr>
        <w:t> </w:t>
      </w:r>
      <w:r>
        <w:rPr/>
        <w:t>tensor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as</w:t>
      </w:r>
      <w:r>
        <w:rPr>
          <w:spacing w:val="6"/>
        </w:rPr>
        <w:t> </w:t>
      </w:r>
      <w:r>
        <w:rPr/>
        <w:t>follows:</w:t>
      </w:r>
      <w:r>
        <w:rPr>
          <w:spacing w:val="43"/>
        </w:rPr>
        <w:t> </w:t>
      </w:r>
      <w:r>
        <w:rPr>
          <w:i/>
        </w:rPr>
        <w:t>p</w:t>
      </w:r>
      <w:r>
        <w:rPr>
          <w:i/>
          <w:vertAlign w:val="subscript"/>
        </w:rPr>
        <w:t>xx</w:t>
      </w:r>
      <w:r>
        <w:rPr>
          <w:rFonts w:ascii="Cambria"/>
          <w:vertAlign w:val="baseline"/>
        </w:rPr>
        <w:t>,</w:t>
      </w:r>
      <w:r>
        <w:rPr>
          <w:rFonts w:ascii="Cambria"/>
          <w:spacing w:val="2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yy</w:t>
      </w:r>
      <w:r>
        <w:rPr>
          <w:rFonts w:ascii="Cambria"/>
          <w:vertAlign w:val="baseline"/>
        </w:rPr>
        <w:t>,</w:t>
      </w:r>
      <w:r>
        <w:rPr>
          <w:rFonts w:ascii="Cambria"/>
          <w:spacing w:val="2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zz</w:t>
      </w:r>
      <w:r>
        <w:rPr>
          <w:rFonts w:ascii="Cambria"/>
          <w:vertAlign w:val="baseline"/>
        </w:rPr>
        <w:t>,</w:t>
      </w:r>
      <w:r>
        <w:rPr>
          <w:rFonts w:ascii="Cambria"/>
          <w:spacing w:val="30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xy</w:t>
      </w:r>
      <w:r>
        <w:rPr>
          <w:rFonts w:ascii="Cambria"/>
          <w:vertAlign w:val="baseline"/>
        </w:rPr>
        <w:t>,</w:t>
      </w:r>
      <w:r>
        <w:rPr>
          <w:rFonts w:ascii="Cambria"/>
          <w:spacing w:val="2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xz</w:t>
      </w:r>
      <w:r>
        <w:rPr>
          <w:rFonts w:ascii="Cambria"/>
          <w:vertAlign w:val="baseline"/>
        </w:rPr>
        <w:t>,</w:t>
      </w:r>
      <w:r>
        <w:rPr>
          <w:rFonts w:ascii="Cambria"/>
          <w:spacing w:val="2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yz</w:t>
      </w:r>
      <w:r>
        <w:rPr>
          <w:rFonts w:ascii="Cambria"/>
          <w:vertAlign w:val="baseline"/>
        </w:rPr>
        <w:t>.</w:t>
      </w:r>
    </w:p>
    <w:p>
      <w:pPr>
        <w:pStyle w:val="BodyText"/>
        <w:spacing w:before="127"/>
        <w:ind w:left="180"/>
      </w:pP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scalar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vector</w:t>
      </w:r>
      <w:r>
        <w:rPr>
          <w:spacing w:val="9"/>
          <w:w w:val="95"/>
        </w:rPr>
        <w:t> </w:t>
      </w:r>
      <w:r>
        <w:rPr>
          <w:w w:val="95"/>
        </w:rPr>
        <w:t>values</w:t>
      </w:r>
      <w:r>
        <w:rPr>
          <w:spacing w:val="9"/>
          <w:w w:val="95"/>
        </w:rPr>
        <w:t> </w:t>
      </w:r>
      <w:r>
        <w:rPr>
          <w:w w:val="95"/>
        </w:rPr>
        <w:t>calculated</w:t>
      </w:r>
      <w:r>
        <w:rPr>
          <w:spacing w:val="8"/>
          <w:w w:val="95"/>
        </w:rPr>
        <w:t> </w:t>
      </w:r>
      <w:r>
        <w:rPr>
          <w:w w:val="95"/>
        </w:rPr>
        <w:t>by</w:t>
      </w:r>
      <w:r>
        <w:rPr>
          <w:spacing w:val="9"/>
          <w:w w:val="95"/>
        </w:rPr>
        <w:t> </w:t>
      </w:r>
      <w:r>
        <w:rPr>
          <w:w w:val="95"/>
        </w:rPr>
        <w:t>this</w:t>
      </w:r>
      <w:r>
        <w:rPr>
          <w:spacing w:val="9"/>
          <w:w w:val="95"/>
        </w:rPr>
        <w:t> </w:t>
      </w:r>
      <w:r>
        <w:rPr>
          <w:w w:val="95"/>
        </w:rPr>
        <w:t>compute</w:t>
      </w:r>
      <w:r>
        <w:rPr>
          <w:spacing w:val="8"/>
          <w:w w:val="95"/>
        </w:rPr>
        <w:t> </w:t>
      </w:r>
      <w:r>
        <w:rPr>
          <w:w w:val="95"/>
        </w:rPr>
        <w:t>are</w:t>
      </w:r>
      <w:r>
        <w:rPr>
          <w:spacing w:val="9"/>
          <w:w w:val="95"/>
        </w:rPr>
        <w:t> </w:t>
      </w:r>
      <w:r>
        <w:rPr>
          <w:w w:val="95"/>
        </w:rPr>
        <w:t>“intensive”.</w:t>
      </w:r>
      <w:r>
        <w:rPr>
          <w:spacing w:val="42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scalar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8"/>
          <w:w w:val="95"/>
        </w:rPr>
        <w:t> </w:t>
      </w:r>
      <w:r>
        <w:rPr>
          <w:w w:val="95"/>
        </w:rPr>
        <w:t>vector</w:t>
      </w:r>
      <w:r>
        <w:rPr>
          <w:spacing w:val="9"/>
          <w:w w:val="95"/>
        </w:rPr>
        <w:t> </w:t>
      </w:r>
      <w:r>
        <w:rPr>
          <w:w w:val="95"/>
        </w:rPr>
        <w:t>values</w:t>
      </w:r>
      <w:r>
        <w:rPr>
          <w:spacing w:val="9"/>
          <w:w w:val="95"/>
        </w:rPr>
        <w:t> </w:t>
      </w:r>
      <w:r>
        <w:rPr>
          <w:w w:val="95"/>
        </w:rPr>
        <w:t>will</w:t>
      </w:r>
      <w:r>
        <w:rPr>
          <w:spacing w:val="8"/>
          <w:w w:val="95"/>
        </w:rPr>
        <w:t> </w:t>
      </w:r>
      <w:r>
        <w:rPr>
          <w:w w:val="95"/>
        </w:rPr>
        <w:t>be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pressure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units</w:t>
      </w:r>
      <w:r>
        <w:rPr>
          <w:sz w:val="20"/>
        </w:rPr>
        <w:t>.</w:t>
      </w:r>
    </w:p>
    <w:p>
      <w:pPr>
        <w:spacing w:after="0"/>
        <w:jc w:val="left"/>
        <w:rPr>
          <w:sz w:val="20"/>
        </w:rPr>
        <w:sectPr>
          <w:headerReference w:type="default" r:id="rId302"/>
          <w:footerReference w:type="default" r:id="rId303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341"/>
      <w:bookmarkEnd w:id="1341"/>
      <w:r>
        <w:rPr>
          <w:b w:val="0"/>
        </w:rPr>
      </w:r>
      <w:bookmarkStart w:name="Restrictions" w:id="1342"/>
      <w:bookmarkEnd w:id="1342"/>
      <w:r>
        <w:rPr>
          <w:color w:val="20435C"/>
        </w:rPr>
        <w:t>Restrictions</w:t>
      </w:r>
    </w:p>
    <w:p>
      <w:pPr>
        <w:pStyle w:val="BodyText"/>
        <w:spacing w:before="249"/>
        <w:ind w:left="180"/>
      </w:pPr>
      <w:r>
        <w:rPr/>
        <w:t>This</w:t>
      </w:r>
      <w:r>
        <w:rPr>
          <w:spacing w:val="4"/>
        </w:rPr>
        <w:t> </w:t>
      </w:r>
      <w:r>
        <w:rPr/>
        <w:t>compute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part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REPLICA</w:t>
      </w:r>
      <w:r>
        <w:rPr>
          <w:spacing w:val="4"/>
        </w:rPr>
        <w:t> </w:t>
      </w:r>
      <w:r>
        <w:rPr/>
        <w:t>package.</w:t>
      </w:r>
      <w:r>
        <w:rPr>
          <w:spacing w:val="34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only</w:t>
      </w:r>
      <w:r>
        <w:rPr>
          <w:spacing w:val="4"/>
        </w:rPr>
        <w:t> </w:t>
      </w:r>
      <w:r>
        <w:rPr/>
        <w:t>enabled</w:t>
      </w:r>
      <w:r>
        <w:rPr>
          <w:spacing w:val="4"/>
        </w:rPr>
        <w:t> </w:t>
      </w:r>
      <w:r>
        <w:rPr/>
        <w:t>if</w:t>
      </w:r>
      <w:r>
        <w:rPr>
          <w:spacing w:val="5"/>
        </w:rPr>
        <w:t> </w:t>
      </w:r>
      <w:r>
        <w:rPr/>
        <w:t>LAMMPS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built</w:t>
      </w:r>
      <w:r>
        <w:rPr>
          <w:spacing w:val="5"/>
        </w:rPr>
        <w:t> </w:t>
      </w:r>
      <w:r>
        <w:rPr/>
        <w:t>with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package.</w:t>
      </w:r>
      <w:r>
        <w:rPr>
          <w:spacing w:val="33"/>
        </w:rPr>
        <w:t> </w:t>
      </w:r>
      <w:r>
        <w:rPr/>
        <w:t>See</w:t>
      </w:r>
      <w:r>
        <w:rPr>
          <w:spacing w:val="5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343"/>
      <w:bookmarkEnd w:id="1343"/>
      <w:r>
        <w:rPr>
          <w:b w:val="0"/>
        </w:rPr>
      </w:r>
      <w:bookmarkStart w:name="Related commands" w:id="1344"/>
      <w:bookmarkEnd w:id="134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z w:val="20"/>
        </w:rPr>
        <w:t>alchemy</w:t>
      </w:r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i/>
          <w:color w:val="355F7B"/>
          <w:sz w:val="20"/>
        </w:rPr>
        <w:t>thermo_modify</w:t>
      </w:r>
      <w:r>
        <w:rPr>
          <w:sz w:val="20"/>
        </w:rPr>
        <w:t>,</w:t>
      </w:r>
      <w:r>
        <w:rPr>
          <w:spacing w:val="-10"/>
          <w:sz w:val="20"/>
        </w:rPr>
        <w:t> </w:t>
      </w:r>
      <w:r>
        <w:rPr>
          <w:i/>
          <w:color w:val="355F7B"/>
          <w:sz w:val="20"/>
        </w:rPr>
        <w:t>fix_modify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1345"/>
      <w:bookmarkEnd w:id="1345"/>
      <w:r>
        <w:rPr>
          <w:b w:val="0"/>
        </w:rPr>
      </w:r>
      <w:bookmarkStart w:name="Default" w:id="1346"/>
      <w:bookmarkEnd w:id="1346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3"/>
        <w:jc w:val="left"/>
      </w:pPr>
      <w:bookmarkStart w:name="compute pressure/uef command" w:id="1347"/>
      <w:bookmarkEnd w:id="1347"/>
      <w:r>
        <w:rPr>
          <w:b w:val="0"/>
        </w:rPr>
      </w:r>
      <w:bookmarkStart w:name="_bookmark88" w:id="1348"/>
      <w:bookmarkEnd w:id="1348"/>
      <w:r>
        <w:rPr>
          <w:b w:val="0"/>
        </w:rPr>
      </w:r>
      <w:bookmarkStart w:name="_bookmark88" w:id="1349"/>
      <w:bookmarkEnd w:id="1349"/>
      <w:r>
        <w:rPr>
          <w:color w:val="20435C"/>
        </w:rPr>
        <w:t>compute</w:t>
      </w:r>
      <w:r>
        <w:rPr>
          <w:color w:val="20435C"/>
          <w:spacing w:val="52"/>
        </w:rPr>
        <w:t> </w:t>
      </w:r>
      <w:r>
        <w:rPr>
          <w:color w:val="20435C"/>
        </w:rPr>
        <w:t>pressure/uef</w:t>
      </w:r>
      <w:r>
        <w:rPr>
          <w:color w:val="20435C"/>
          <w:spacing w:val="5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350"/>
      <w:bookmarkEnd w:id="1350"/>
      <w:r>
        <w:rPr>
          <w:b w:val="0"/>
        </w:rPr>
      </w:r>
      <w:bookmarkStart w:name="Syntax" w:id="1351"/>
      <w:bookmarkEnd w:id="1351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9819pt;width:474.8pt;height:18.75pt;mso-position-horizontal-relative:page;mso-position-vertical-relative:paragraph;z-index:-15404032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8,1372,573,1377,596,1390,615,1409,628,1432,632,10808,632,10831,628,10850,615,10863,596,10868,573,10868,318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uef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pressure/uef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temp-ID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ID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calculates</w:t>
      </w:r>
      <w:r>
        <w:rPr>
          <w:spacing w:val="-3"/>
          <w:sz w:val="20"/>
        </w:rPr>
        <w:t> </w:t>
      </w:r>
      <w:r>
        <w:rPr>
          <w:sz w:val="20"/>
        </w:rPr>
        <w:t>temperature,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NULL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needed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keywords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ke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pair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bond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dihedral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improper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kspace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fix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virial</w:t>
      </w:r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1352"/>
      <w:bookmarkEnd w:id="1352"/>
      <w:r>
        <w:rPr>
          <w:b w:val="0"/>
        </w:rPr>
      </w:r>
      <w:bookmarkStart w:name="Examples" w:id="1353"/>
      <w:bookmarkEnd w:id="1353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843pt;width:474.8pt;height:30.7pt;mso-position-horizontal-relative:page;mso-position-vertical-relative:paragraph;z-index:-15403520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90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uef my_temp_uef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uef</w:t>
                    </w:r>
                    <w:r>
                      <w:rPr>
                        <w:rFonts w:ascii="Lucida Sans Unicode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my_temp_uef</w:t>
                    </w:r>
                    <w:r>
                      <w:rPr>
                        <w:rFonts w:ascii="Lucida Sans Unicode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virial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354"/>
      <w:bookmarkEnd w:id="1354"/>
      <w:r>
        <w:rPr/>
      </w:r>
      <w:bookmarkStart w:name="Description" w:id="1355"/>
      <w:bookmarkEnd w:id="1355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8"/>
        <w:jc w:val="both"/>
      </w:pPr>
      <w:r>
        <w:rPr/>
        <w:t>This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pressure</w:t>
      </w:r>
      <w:r>
        <w:rPr>
          <w:spacing w:val="-5"/>
        </w:rPr>
        <w:t> </w:t>
      </w:r>
      <w:r>
        <w:rPr/>
        <w:t>tensor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reference</w:t>
      </w:r>
      <w:r>
        <w:rPr>
          <w:spacing w:val="-5"/>
        </w:rPr>
        <w:t> </w:t>
      </w:r>
      <w:r>
        <w:rPr/>
        <w:t>frame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applied</w:t>
      </w:r>
      <w:r>
        <w:rPr>
          <w:spacing w:val="-4"/>
        </w:rPr>
        <w:t> </w:t>
      </w:r>
      <w:r>
        <w:rPr/>
        <w:t>flow</w:t>
      </w:r>
      <w:r>
        <w:rPr>
          <w:spacing w:val="-5"/>
        </w:rPr>
        <w:t> </w:t>
      </w:r>
      <w:r>
        <w:rPr/>
        <w:t>field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nvt/uef</w:t>
      </w:r>
      <w:r>
        <w:rPr>
          <w:i/>
          <w:color w:val="355F7B"/>
          <w:spacing w:val="-47"/>
        </w:rPr>
        <w:t> </w:t>
      </w:r>
      <w:r>
        <w:rPr/>
        <w:t>or </w:t>
      </w:r>
      <w:r>
        <w:rPr>
          <w:i/>
          <w:color w:val="355F7B"/>
        </w:rPr>
        <w:t>fix npt/uef </w:t>
      </w:r>
      <w:r>
        <w:rPr/>
        <w:t>is used. It is not necessary to use this command to compute the scalar value of the pressure. A </w:t>
      </w:r>
      <w:hyperlink w:history="true" w:anchor="_bookmark86">
        <w:r>
          <w:rPr>
            <w:i/>
            <w:color w:val="355F7B"/>
          </w:rPr>
          <w:t>compute</w:t>
        </w:r>
      </w:hyperlink>
      <w:r>
        <w:rPr>
          <w:i/>
          <w:color w:val="355F7B"/>
          <w:spacing w:val="1"/>
        </w:rPr>
        <w:t> </w:t>
      </w:r>
      <w:hyperlink w:history="true" w:anchor="_bookmark86">
        <w:r>
          <w:rPr>
            <w:i/>
            <w:color w:val="355F7B"/>
          </w:rPr>
          <w:t>pressure</w:t>
        </w:r>
        <w:r>
          <w:rPr>
            <w:i/>
            <w:color w:val="355F7B"/>
            <w:spacing w:val="-2"/>
          </w:rPr>
          <w:t> </w:t>
        </w:r>
      </w:hyperlink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purpose.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keywords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output</w:t>
      </w:r>
      <w:r>
        <w:rPr>
          <w:spacing w:val="-7"/>
          <w:sz w:val="20"/>
        </w:rPr>
        <w:t> </w:t>
      </w:r>
      <w:r>
        <w:rPr>
          <w:sz w:val="20"/>
        </w:rPr>
        <w:t>information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documented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compute_pressure</w:t>
        </w:r>
      </w:hyperlink>
      <w:r>
        <w:rPr>
          <w:sz w:val="20"/>
        </w:rPr>
        <w:t>.</w:t>
      </w:r>
    </w:p>
    <w:p>
      <w:pPr>
        <w:spacing w:after="0"/>
        <w:jc w:val="both"/>
        <w:rPr>
          <w:sz w:val="20"/>
        </w:rPr>
        <w:sectPr>
          <w:headerReference w:type="default" r:id="rId304"/>
          <w:footerReference w:type="default" r:id="rId305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356"/>
      <w:bookmarkEnd w:id="1356"/>
      <w:r>
        <w:rPr>
          <w:b w:val="0"/>
        </w:rPr>
      </w:r>
      <w:bookmarkStart w:name="Restrictions" w:id="1357"/>
      <w:bookmarkEnd w:id="1357"/>
      <w:r>
        <w:rPr>
          <w:color w:val="20435C"/>
        </w:rPr>
        <w:t>Restrictions</w:t>
      </w:r>
    </w:p>
    <w:p>
      <w:pPr>
        <w:pStyle w:val="BodyText"/>
        <w:spacing w:before="249"/>
        <w:ind w:left="180"/>
        <w:rPr>
          <w:i/>
        </w:rPr>
      </w:pPr>
      <w:r>
        <w:rPr/>
        <w:t>This</w:t>
      </w:r>
      <w:r>
        <w:rPr>
          <w:spacing w:val="-8"/>
        </w:rPr>
        <w:t> </w:t>
      </w:r>
      <w:r>
        <w:rPr/>
        <w:t>fix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part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UEF</w:t>
      </w:r>
      <w:r>
        <w:rPr>
          <w:spacing w:val="-8"/>
        </w:rPr>
        <w:t> </w:t>
      </w:r>
      <w:r>
        <w:rPr/>
        <w:t>package.</w:t>
      </w:r>
      <w:r>
        <w:rPr>
          <w:spacing w:val="10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enabled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LAMMPS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built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package.</w:t>
      </w:r>
      <w:r>
        <w:rPr>
          <w:spacing w:val="10"/>
        </w:rPr>
        <w:t> </w:t>
      </w: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package</w:t>
      </w:r>
    </w:p>
    <w:p>
      <w:pPr>
        <w:pStyle w:val="BodyText"/>
        <w:spacing w:before="9"/>
        <w:ind w:left="180"/>
      </w:pP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info.</w:t>
      </w:r>
    </w:p>
    <w:p>
      <w:pPr>
        <w:spacing w:before="129"/>
        <w:ind w:left="180" w:right="0" w:firstLine="0"/>
        <w:jc w:val="left"/>
        <w:rPr>
          <w:sz w:val="20"/>
        </w:rPr>
      </w:pP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nvt/uef</w:t>
      </w:r>
      <w:r>
        <w:rPr>
          <w:i/>
          <w:color w:val="355F7B"/>
          <w:spacing w:val="28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npt/uef</w:t>
      </w:r>
      <w:r>
        <w:rPr>
          <w:i/>
          <w:color w:val="355F7B"/>
          <w:spacing w:val="28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active.</w:t>
      </w:r>
    </w:p>
    <w:p>
      <w:pPr>
        <w:pStyle w:val="BodyText"/>
        <w:spacing w:line="249" w:lineRule="auto" w:before="129"/>
        <w:ind w:left="179"/>
      </w:pP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kinetic</w:t>
      </w:r>
      <w:r>
        <w:rPr>
          <w:spacing w:val="5"/>
          <w:w w:val="95"/>
        </w:rPr>
        <w:t> </w:t>
      </w:r>
      <w:r>
        <w:rPr>
          <w:w w:val="95"/>
        </w:rPr>
        <w:t>contribution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pressure</w:t>
      </w:r>
      <w:r>
        <w:rPr>
          <w:spacing w:val="6"/>
          <w:w w:val="95"/>
        </w:rPr>
        <w:t> </w:t>
      </w:r>
      <w:r>
        <w:rPr>
          <w:w w:val="95"/>
        </w:rPr>
        <w:t>tensor</w:t>
      </w:r>
      <w:r>
        <w:rPr>
          <w:spacing w:val="5"/>
          <w:w w:val="95"/>
        </w:rPr>
        <w:t> </w:t>
      </w:r>
      <w:r>
        <w:rPr>
          <w:w w:val="95"/>
        </w:rPr>
        <w:t>will</w:t>
      </w:r>
      <w:r>
        <w:rPr>
          <w:spacing w:val="6"/>
          <w:w w:val="95"/>
        </w:rPr>
        <w:t> </w:t>
      </w:r>
      <w:r>
        <w:rPr>
          <w:w w:val="95"/>
        </w:rPr>
        <w:t>be</w:t>
      </w:r>
      <w:r>
        <w:rPr>
          <w:spacing w:val="5"/>
          <w:w w:val="95"/>
        </w:rPr>
        <w:t> </w:t>
      </w:r>
      <w:r>
        <w:rPr>
          <w:w w:val="95"/>
        </w:rPr>
        <w:t>accurate</w:t>
      </w:r>
      <w:r>
        <w:rPr>
          <w:spacing w:val="5"/>
          <w:w w:val="95"/>
        </w:rPr>
        <w:t> </w:t>
      </w:r>
      <w:r>
        <w:rPr>
          <w:w w:val="95"/>
        </w:rPr>
        <w:t>only</w:t>
      </w:r>
      <w:r>
        <w:rPr>
          <w:spacing w:val="6"/>
          <w:w w:val="95"/>
        </w:rPr>
        <w:t> </w:t>
      </w:r>
      <w:r>
        <w:rPr>
          <w:w w:val="95"/>
        </w:rPr>
        <w:t>when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compute</w:t>
      </w:r>
      <w:r>
        <w:rPr>
          <w:spacing w:val="5"/>
          <w:w w:val="95"/>
        </w:rPr>
        <w:t> </w:t>
      </w:r>
      <w:r>
        <w:rPr>
          <w:w w:val="95"/>
        </w:rPr>
        <w:t>specified</w:t>
      </w:r>
      <w:r>
        <w:rPr>
          <w:spacing w:val="5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i/>
          <w:w w:val="95"/>
        </w:rPr>
        <w:t>temp-ID</w:t>
      </w:r>
      <w:r>
        <w:rPr>
          <w:i/>
          <w:spacing w:val="7"/>
          <w:w w:val="95"/>
        </w:rPr>
        <w:t> </w:t>
      </w:r>
      <w:r>
        <w:rPr>
          <w:w w:val="95"/>
        </w:rPr>
        <w:t>is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hyperlink w:history="true" w:anchor="_bookmark150">
        <w:r>
          <w:rPr>
            <w:i/>
            <w:color w:val="355F7B"/>
            <w:w w:val="95"/>
          </w:rPr>
          <w:t>compute</w:t>
        </w:r>
      </w:hyperlink>
      <w:r>
        <w:rPr>
          <w:i/>
          <w:color w:val="355F7B"/>
          <w:spacing w:val="-44"/>
          <w:w w:val="95"/>
        </w:rPr>
        <w:t> </w:t>
      </w:r>
      <w:hyperlink w:history="true" w:anchor="_bookmark150">
        <w:r>
          <w:rPr>
            <w:i/>
            <w:color w:val="355F7B"/>
          </w:rPr>
          <w:t>temp/uef</w:t>
        </w:r>
        <w:r>
          <w:rPr>
            <w:i/>
            <w:color w:val="355F7B"/>
            <w:spacing w:val="-17"/>
          </w:rPr>
          <w:t> </w:t>
        </w:r>
      </w:hyperlink>
      <w:r>
        <w:rPr/>
        <w:t>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1358"/>
      <w:bookmarkEnd w:id="1358"/>
      <w:r>
        <w:rPr>
          <w:b w:val="0"/>
        </w:rPr>
      </w:r>
      <w:bookmarkStart w:name="Related commands" w:id="1359"/>
      <w:bookmarkEnd w:id="135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hyperlink w:history="true" w:anchor="_bookmark86">
        <w:r>
          <w:rPr>
            <w:i/>
            <w:color w:val="355F7B"/>
            <w:w w:val="95"/>
            <w:sz w:val="20"/>
          </w:rPr>
          <w:t>compute</w:t>
        </w:r>
        <w:r>
          <w:rPr>
            <w:i/>
            <w:color w:val="355F7B"/>
            <w:spacing w:val="20"/>
            <w:w w:val="95"/>
            <w:sz w:val="20"/>
          </w:rPr>
          <w:t> </w:t>
        </w:r>
        <w:r>
          <w:rPr>
            <w:i/>
            <w:color w:val="355F7B"/>
            <w:w w:val="95"/>
            <w:sz w:val="20"/>
          </w:rPr>
          <w:t>pressure</w:t>
        </w:r>
      </w:hyperlink>
      <w:r>
        <w:rPr>
          <w:w w:val="95"/>
          <w:sz w:val="20"/>
        </w:rPr>
        <w:t>,</w:t>
      </w:r>
      <w:r>
        <w:rPr>
          <w:spacing w:val="20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21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nvt/uef </w:t>
      </w:r>
      <w:r>
        <w:rPr>
          <w:w w:val="95"/>
          <w:sz w:val="20"/>
        </w:rPr>
        <w:t>,</w:t>
      </w:r>
      <w:r>
        <w:rPr>
          <w:spacing w:val="20"/>
          <w:w w:val="95"/>
          <w:sz w:val="20"/>
        </w:rPr>
        <w:t> </w:t>
      </w:r>
      <w:hyperlink w:history="true" w:anchor="_bookmark150">
        <w:r>
          <w:rPr>
            <w:i/>
            <w:color w:val="355F7B"/>
            <w:w w:val="95"/>
            <w:sz w:val="20"/>
          </w:rPr>
          <w:t>compute</w:t>
        </w:r>
        <w:r>
          <w:rPr>
            <w:i/>
            <w:color w:val="355F7B"/>
            <w:spacing w:val="20"/>
            <w:w w:val="95"/>
            <w:sz w:val="20"/>
          </w:rPr>
          <w:t> </w:t>
        </w:r>
        <w:r>
          <w:rPr>
            <w:i/>
            <w:color w:val="355F7B"/>
            <w:w w:val="95"/>
            <w:sz w:val="20"/>
          </w:rPr>
          <w:t>temp/uef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Default" w:id="1360"/>
      <w:bookmarkEnd w:id="1360"/>
      <w:r>
        <w:rPr>
          <w:b w:val="0"/>
        </w:rPr>
      </w:r>
      <w:bookmarkStart w:name="Default" w:id="1361"/>
      <w:bookmarkEnd w:id="1361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3"/>
        <w:jc w:val="left"/>
      </w:pPr>
      <w:bookmarkStart w:name="compute property/atom command" w:id="1362"/>
      <w:bookmarkEnd w:id="1362"/>
      <w:r>
        <w:rPr>
          <w:b w:val="0"/>
        </w:rPr>
      </w:r>
      <w:bookmarkStart w:name="_bookmark89" w:id="1363"/>
      <w:bookmarkEnd w:id="1363"/>
      <w:r>
        <w:rPr>
          <w:b w:val="0"/>
        </w:rPr>
      </w:r>
      <w:bookmarkStart w:name="_bookmark89" w:id="1364"/>
      <w:bookmarkEnd w:id="1364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property/atom</w:t>
      </w:r>
      <w:r>
        <w:rPr>
          <w:color w:val="20435C"/>
          <w:spacing w:val="5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365"/>
      <w:bookmarkEnd w:id="1365"/>
      <w:r>
        <w:rPr>
          <w:b w:val="0"/>
        </w:rPr>
      </w:r>
      <w:bookmarkStart w:name="Syntax" w:id="1366"/>
      <w:bookmarkEnd w:id="1366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8777pt;width:474.8pt;height:18.75pt;mso-position-horizontal-relative:page;mso-position-vertical-relative:paragraph;z-index:-1540300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input1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input2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property/atom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4.752338pt;width:449.9pt;height:222pt;mso-position-horizontal-relative:page;mso-position-vertical-relative:paragraph;z-index:-15402496;mso-wrap-distance-left:0;mso-wrap-distance-right:0" coordorigin="1870,495" coordsize="8998,4440">
            <v:shape style="position:absolute;left:1870;top:495;width:8998;height:4440" coordorigin="1870,495" coordsize="8998,4440" path="m10808,495l1930,495,1907,500,1888,513,1875,532,1870,555,1870,4875,1875,4898,1888,4917,1907,4930,1930,4934,10808,4934,10831,4930,10850,4917,10863,4898,10868,4875,10868,555,10863,532,10850,513,10831,500,10808,495xe" filled="true" fillcolor="#1f1f1f" stroked="false">
              <v:path arrowok="t"/>
              <v:fill type="solid"/>
            </v:shape>
            <v:shape style="position:absolute;left:1878;top:503;width:8982;height:4424" coordorigin="1878,503" coordsize="8982,4424" path="m10800,503l1938,503,1915,508,1896,521,1883,540,1878,563,1878,4867,1883,4890,1896,4909,1915,4922,1938,4926,10800,4926,10823,4922,10842,4909,10855,4890,10860,4867,10860,563,10855,540,10842,521,10823,508,10800,503xe" filled="true" fillcolor="#f2f2f2" stroked="false">
              <v:path arrowok="t"/>
              <v:fill type="solid"/>
            </v:shape>
            <v:shape style="position:absolute;left:1870;top:495;width:8998;height:4440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possible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attributes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id,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mol,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proc,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type,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mass,</w:t>
                    </w:r>
                  </w:p>
                  <w:p>
                    <w:pPr>
                      <w:spacing w:line="187" w:lineRule="auto" w:before="15"/>
                      <w:ind w:left="1528" w:right="414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x, y, z, xs, ys, zs, xu,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yu, zu, ix, iy, iz,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vx,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vy,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vz,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fx,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fy,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fz,</w:t>
                    </w:r>
                  </w:p>
                  <w:p>
                    <w:pPr>
                      <w:spacing w:line="224" w:lineRule="exact" w:before="0"/>
                      <w:ind w:left="1528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q,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mux,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muy,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muz,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mu,</w:t>
                    </w:r>
                  </w:p>
                  <w:p>
                    <w:pPr>
                      <w:spacing w:line="187" w:lineRule="auto" w:before="14"/>
                      <w:ind w:left="1528" w:right="414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85"/>
                        <w:sz w:val="20"/>
                      </w:rPr>
                      <w:t>spx,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spy,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spz,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sp,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fmx,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fmy,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fmz,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nbonds,</w:t>
                    </w:r>
                  </w:p>
                  <w:p>
                    <w:pPr>
                      <w:spacing w:line="187" w:lineRule="auto" w:before="0"/>
                      <w:ind w:left="1528" w:right="366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85"/>
                        <w:sz w:val="20"/>
                      </w:rPr>
                      <w:t>radius,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diameter,</w:t>
                    </w:r>
                    <w:r>
                      <w:rPr>
                        <w:rFonts w:ascii="Lucida Sans Unicode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omegax,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omegay,</w:t>
                    </w:r>
                    <w:r>
                      <w:rPr>
                        <w:rFonts w:ascii="Lucida Sans Unicode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omegaz,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temperature,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heatflow,</w:t>
                    </w:r>
                  </w:p>
                  <w:p>
                    <w:pPr>
                      <w:spacing w:line="187" w:lineRule="auto" w:before="0"/>
                      <w:ind w:left="1528" w:right="414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85"/>
                        <w:sz w:val="20"/>
                      </w:rPr>
                      <w:t>angmomx,</w:t>
                    </w:r>
                    <w:r>
                      <w:rPr>
                        <w:rFonts w:ascii="Lucida Sans Unicode"/>
                        <w:spacing w:val="2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angmomy,</w:t>
                    </w:r>
                    <w:r>
                      <w:rPr>
                        <w:rFonts w:ascii="Lucida Sans Unicode"/>
                        <w:spacing w:val="2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angmomz,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shapex,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shapey,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shapez,</w:t>
                    </w:r>
                  </w:p>
                  <w:p>
                    <w:pPr>
                      <w:spacing w:line="187" w:lineRule="auto" w:before="0"/>
                      <w:ind w:left="1528" w:right="366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quatw,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quati,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quatj,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quatk,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tqx,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tqy,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tqz,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end1x,</w:t>
                    </w:r>
                    <w:r>
                      <w:rPr>
                        <w:rFonts w:ascii="Lucida Sans Unicode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end1y,</w:t>
                    </w:r>
                    <w:r>
                      <w:rPr>
                        <w:rFonts w:ascii="Lucida Sans Unicode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end1z,</w:t>
                    </w:r>
                    <w:r>
                      <w:rPr>
                        <w:rFonts w:ascii="Lucida Sans Unicode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end2x,</w:t>
                    </w:r>
                    <w:r>
                      <w:rPr>
                        <w:rFonts w:ascii="Lucida Sans Unicode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end2y,</w:t>
                    </w:r>
                    <w:r>
                      <w:rPr>
                        <w:rFonts w:ascii="Lucida Sans Unicode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end2z,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corner1x,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corner1y,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corner1z,</w:t>
                    </w:r>
                  </w:p>
                  <w:p>
                    <w:pPr>
                      <w:spacing w:line="187" w:lineRule="auto" w:before="0"/>
                      <w:ind w:left="1528" w:right="467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85"/>
                        <w:sz w:val="20"/>
                      </w:rPr>
                      <w:t>corner2x,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corner2y,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corner2z,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corner3x,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corner3y,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corner3z,</w:t>
                    </w:r>
                  </w:p>
                  <w:p>
                    <w:pPr>
                      <w:spacing w:line="187" w:lineRule="auto" w:before="0"/>
                      <w:ind w:left="1528" w:right="366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i_name,</w:t>
                    </w:r>
                    <w:r>
                      <w:rPr>
                        <w:rFonts w:ascii="Lucida Sans Unicode"/>
                        <w:spacing w:val="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d_name,</w:t>
                    </w:r>
                    <w:r>
                      <w:rPr>
                        <w:rFonts w:ascii="Lucida Sans Unicode"/>
                        <w:spacing w:val="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i2_name[I],</w:t>
                    </w:r>
                    <w:r>
                      <w:rPr>
                        <w:rFonts w:ascii="Lucida Sans Unicode"/>
                        <w:spacing w:val="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d2_name[I],</w:t>
                    </w:r>
                    <w:r>
                      <w:rPr>
                        <w:rFonts w:ascii="Lucida Sans Unicode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vfrac,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s0,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espin,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eradius,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ervel,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erforce,</w:t>
                    </w:r>
                  </w:p>
                  <w:p>
                    <w:pPr>
                      <w:spacing w:line="258" w:lineRule="exact" w:before="0"/>
                      <w:ind w:left="1528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rho,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drho,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e,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de,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cv,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buckling,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attributes</w:t>
      </w:r>
    </w:p>
    <w:p>
      <w:pPr>
        <w:pStyle w:val="BodyText"/>
        <w:spacing w:line="273" w:lineRule="exact" w:before="110"/>
        <w:ind w:left="678"/>
        <w:rPr>
          <w:rFonts w:ascii="Lucida Sans Unicode"/>
        </w:rPr>
      </w:pPr>
      <w:r>
        <w:rPr>
          <w:rFonts w:ascii="Lucida Sans Unicode"/>
        </w:rPr>
        <w:t>id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atom</w:t>
      </w:r>
      <w:r>
        <w:rPr>
          <w:rFonts w:ascii="Lucida Sans Unicode"/>
          <w:spacing w:val="-12"/>
        </w:rPr>
        <w:t> </w:t>
      </w:r>
      <w:r>
        <w:rPr>
          <w:rFonts w:ascii="Lucida Sans Unicode"/>
        </w:rPr>
        <w:t>ID</w:t>
      </w:r>
    </w:p>
    <w:p>
      <w:pPr>
        <w:pStyle w:val="BodyText"/>
        <w:spacing w:line="239" w:lineRule="exact"/>
        <w:ind w:left="678"/>
        <w:rPr>
          <w:rFonts w:ascii="Lucida Sans Unicode"/>
        </w:rPr>
      </w:pPr>
      <w:r>
        <w:rPr>
          <w:rFonts w:ascii="Lucida Sans Unicode"/>
          <w:spacing w:val="-1"/>
          <w:w w:val="95"/>
        </w:rPr>
        <w:t>mol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spacing w:val="-1"/>
          <w:w w:val="95"/>
        </w:rPr>
        <w:t>=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spacing w:val="-1"/>
          <w:w w:val="95"/>
        </w:rPr>
        <w:t>molecule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ID</w:t>
      </w:r>
    </w:p>
    <w:p>
      <w:pPr>
        <w:pStyle w:val="BodyText"/>
        <w:spacing w:line="27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proc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processor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owns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atom</w:t>
      </w:r>
    </w:p>
    <w:p>
      <w:pPr>
        <w:spacing w:after="0" w:line="273" w:lineRule="exact"/>
        <w:rPr>
          <w:rFonts w:ascii="Lucida Sans Unicode"/>
        </w:rPr>
        <w:sectPr>
          <w:headerReference w:type="default" r:id="rId306"/>
          <w:footerReference w:type="default" r:id="rId307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6"/>
        <w:rPr>
          <w:rFonts w:ascii="Lucida Sans Unicode"/>
          <w:sz w:val="27"/>
        </w:rPr>
      </w:pPr>
    </w:p>
    <w:p>
      <w:pPr>
        <w:pStyle w:val="BodyText"/>
        <w:spacing w:line="187" w:lineRule="auto" w:before="116"/>
        <w:ind w:left="678" w:right="7392"/>
        <w:rPr>
          <w:rFonts w:ascii="Lucida Sans Unicode"/>
        </w:rPr>
      </w:pPr>
      <w:r>
        <w:rPr>
          <w:rFonts w:ascii="Lucida Sans Unicode"/>
          <w:w w:val="95"/>
        </w:rPr>
        <w:t>type = atom type</w:t>
      </w:r>
      <w:r>
        <w:rPr>
          <w:rFonts w:ascii="Lucida Sans Unicode"/>
          <w:spacing w:val="-58"/>
          <w:w w:val="95"/>
        </w:rPr>
        <w:t> </w:t>
      </w:r>
      <w:r>
        <w:rPr>
          <w:rFonts w:ascii="Lucida Sans Unicode"/>
          <w:spacing w:val="-1"/>
          <w:w w:val="90"/>
        </w:rPr>
        <w:t>mass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=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atom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mass</w:t>
      </w:r>
    </w:p>
    <w:p>
      <w:pPr>
        <w:pStyle w:val="BodyText"/>
        <w:spacing w:line="187" w:lineRule="auto"/>
        <w:ind w:left="678" w:right="5479"/>
        <w:rPr>
          <w:rFonts w:ascii="Lucida Sans Unicode"/>
        </w:rPr>
      </w:pPr>
      <w:r>
        <w:rPr>
          <w:rFonts w:ascii="Lucida Sans Unicode"/>
          <w:spacing w:val="-1"/>
          <w:w w:val="95"/>
        </w:rPr>
        <w:t>x,y,z = unscaled atom coordinates</w:t>
      </w:r>
      <w:r>
        <w:rPr>
          <w:rFonts w:ascii="Lucida Sans Unicode"/>
          <w:w w:val="95"/>
        </w:rPr>
        <w:t> </w:t>
      </w:r>
      <w:r>
        <w:rPr>
          <w:rFonts w:ascii="Lucida Sans Unicode"/>
          <w:w w:val="90"/>
        </w:rPr>
        <w:t>xs,ys,zs = scaled atom coordinates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xu,yu,zu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unwrapped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coordinates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ix,iy,iz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box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image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is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</w:rPr>
        <w:t>vx,vy,vz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9"/>
        </w:rPr>
        <w:t> </w:t>
      </w:r>
      <w:r>
        <w:rPr>
          <w:rFonts w:ascii="Lucida Sans Unicode"/>
        </w:rPr>
        <w:t>atom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velocities</w:t>
      </w:r>
    </w:p>
    <w:p>
      <w:pPr>
        <w:pStyle w:val="BodyText"/>
        <w:spacing w:line="187" w:lineRule="auto"/>
        <w:ind w:left="678" w:right="6792"/>
        <w:rPr>
          <w:rFonts w:ascii="Lucida Sans Unicode"/>
        </w:rPr>
      </w:pPr>
      <w:r>
        <w:rPr>
          <w:rFonts w:ascii="Lucida Sans Unicode"/>
          <w:w w:val="85"/>
        </w:rPr>
        <w:t>fx,fy,fz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17"/>
          <w:w w:val="85"/>
        </w:rPr>
        <w:t> </w:t>
      </w:r>
      <w:r>
        <w:rPr>
          <w:rFonts w:ascii="Lucida Sans Unicode"/>
          <w:w w:val="85"/>
        </w:rPr>
        <w:t>forces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on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atoms</w:t>
      </w:r>
      <w:r>
        <w:rPr>
          <w:rFonts w:ascii="Lucida Sans Unicode"/>
          <w:spacing w:val="-51"/>
          <w:w w:val="85"/>
        </w:rPr>
        <w:t> </w:t>
      </w:r>
      <w:r>
        <w:rPr>
          <w:rFonts w:ascii="Lucida Sans Unicode"/>
          <w:w w:val="95"/>
        </w:rPr>
        <w:t>q</w:t>
      </w:r>
      <w:r>
        <w:rPr>
          <w:rFonts w:ascii="Lucida Sans Unicode"/>
          <w:spacing w:val="-1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atom</w:t>
      </w:r>
      <w:r>
        <w:rPr>
          <w:rFonts w:ascii="Lucida Sans Unicode"/>
          <w:spacing w:val="-1"/>
          <w:w w:val="95"/>
        </w:rPr>
        <w:t> </w:t>
      </w:r>
      <w:r>
        <w:rPr>
          <w:rFonts w:ascii="Lucida Sans Unicode"/>
          <w:w w:val="95"/>
        </w:rPr>
        <w:t>charge</w:t>
      </w:r>
    </w:p>
    <w:p>
      <w:pPr>
        <w:pStyle w:val="BodyText"/>
        <w:spacing w:line="187" w:lineRule="auto"/>
        <w:ind w:left="678" w:right="4256"/>
        <w:rPr>
          <w:rFonts w:ascii="Lucida Sans Unicode"/>
        </w:rPr>
      </w:pPr>
      <w:r>
        <w:rPr>
          <w:rFonts w:ascii="Lucida Sans Unicode"/>
          <w:w w:val="90"/>
        </w:rPr>
        <w:t>mux,muy,muz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orientation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dipole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moment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mu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magnitude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dipole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moment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atom</w:t>
      </w:r>
    </w:p>
    <w:p>
      <w:pPr>
        <w:pStyle w:val="BodyText"/>
        <w:spacing w:line="187" w:lineRule="auto"/>
        <w:ind w:left="678" w:right="4383"/>
        <w:rPr>
          <w:rFonts w:ascii="Lucida Sans Unicode"/>
        </w:rPr>
      </w:pPr>
      <w:r>
        <w:rPr>
          <w:rFonts w:ascii="Lucida Sans Unicode"/>
          <w:w w:val="90"/>
        </w:rPr>
        <w:t>spx,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spy,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spz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direction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atomic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magnetic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spin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sp = magintude of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atomic magnetic spin moment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</w:rPr>
        <w:t>fmx,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fmy,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fmz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9"/>
        </w:rPr>
        <w:t> </w:t>
      </w:r>
      <w:r>
        <w:rPr>
          <w:rFonts w:ascii="Lucida Sans Unicode"/>
        </w:rPr>
        <w:t>magnetic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force</w:t>
      </w:r>
    </w:p>
    <w:p>
      <w:pPr>
        <w:pStyle w:val="BodyText"/>
        <w:spacing w:line="187" w:lineRule="auto"/>
        <w:ind w:left="678" w:right="3321"/>
        <w:rPr>
          <w:rFonts w:ascii="Lucida Sans Unicode"/>
        </w:rPr>
      </w:pPr>
      <w:r>
        <w:rPr>
          <w:rFonts w:ascii="Lucida Sans Unicode"/>
          <w:w w:val="95"/>
        </w:rPr>
        <w:t>nbonds = number of bonds assigned to an atom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radius,diameter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radius,diameter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spherical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particle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85"/>
        </w:rPr>
        <w:t>omegax,omegay,omegaz</w:t>
      </w:r>
      <w:r>
        <w:rPr>
          <w:rFonts w:ascii="Lucida Sans Unicode"/>
          <w:spacing w:val="30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30"/>
          <w:w w:val="85"/>
        </w:rPr>
        <w:t> </w:t>
      </w:r>
      <w:r>
        <w:rPr>
          <w:rFonts w:ascii="Lucida Sans Unicode"/>
          <w:w w:val="85"/>
        </w:rPr>
        <w:t>angular</w:t>
      </w:r>
      <w:r>
        <w:rPr>
          <w:rFonts w:ascii="Lucida Sans Unicode"/>
          <w:spacing w:val="31"/>
          <w:w w:val="85"/>
        </w:rPr>
        <w:t> </w:t>
      </w:r>
      <w:r>
        <w:rPr>
          <w:rFonts w:ascii="Lucida Sans Unicode"/>
          <w:w w:val="85"/>
        </w:rPr>
        <w:t>velocity</w:t>
      </w:r>
      <w:r>
        <w:rPr>
          <w:rFonts w:ascii="Lucida Sans Unicode"/>
          <w:spacing w:val="30"/>
          <w:w w:val="85"/>
        </w:rPr>
        <w:t> </w:t>
      </w:r>
      <w:r>
        <w:rPr>
          <w:rFonts w:ascii="Lucida Sans Unicode"/>
          <w:w w:val="85"/>
        </w:rPr>
        <w:t>of</w:t>
      </w:r>
      <w:r>
        <w:rPr>
          <w:rFonts w:ascii="Lucida Sans Unicode"/>
          <w:spacing w:val="31"/>
          <w:w w:val="85"/>
        </w:rPr>
        <w:t> </w:t>
      </w:r>
      <w:r>
        <w:rPr>
          <w:rFonts w:ascii="Lucida Sans Unicode"/>
          <w:w w:val="85"/>
        </w:rPr>
        <w:t>spherical</w:t>
      </w:r>
      <w:r>
        <w:rPr>
          <w:rFonts w:ascii="Lucida Sans Unicode"/>
          <w:spacing w:val="30"/>
          <w:w w:val="85"/>
        </w:rPr>
        <w:t> </w:t>
      </w:r>
      <w:r>
        <w:rPr>
          <w:rFonts w:ascii="Lucida Sans Unicode"/>
          <w:w w:val="85"/>
        </w:rPr>
        <w:t>particle</w:t>
      </w:r>
      <w:r>
        <w:rPr>
          <w:rFonts w:ascii="Lucida Sans Unicode"/>
          <w:spacing w:val="-51"/>
          <w:w w:val="85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internal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spherical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particle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5"/>
        </w:rPr>
        <w:t>heatflow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internal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heat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flow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spherical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particle</w:t>
      </w:r>
    </w:p>
    <w:p>
      <w:pPr>
        <w:pStyle w:val="BodyText"/>
        <w:spacing w:line="187" w:lineRule="auto"/>
        <w:ind w:left="678" w:right="1539"/>
        <w:rPr>
          <w:rFonts w:ascii="Lucida Sans Unicode"/>
        </w:rPr>
      </w:pPr>
      <w:r>
        <w:rPr>
          <w:rFonts w:ascii="Lucida Sans Unicode"/>
          <w:w w:val="90"/>
        </w:rPr>
        <w:t>angmomx,angmomy,angmomz = angular momentum of aspherical particle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5"/>
        </w:rPr>
        <w:t>shapex,shapey,shapez = 3 diameters of aspherical particle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quatw,quati,quatj,quatk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quaternion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components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aspherical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body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particles</w:t>
      </w:r>
      <w:r>
        <w:rPr>
          <w:rFonts w:ascii="Lucida Sans Unicode"/>
          <w:spacing w:val="-53"/>
          <w:w w:val="90"/>
        </w:rPr>
        <w:t> </w:t>
      </w:r>
      <w:r>
        <w:rPr>
          <w:rFonts w:ascii="Lucida Sans Unicode"/>
          <w:w w:val="95"/>
        </w:rPr>
        <w:t>tqx,tqy,tqz =</w:t>
      </w:r>
      <w:r>
        <w:rPr>
          <w:rFonts w:ascii="Lucida Sans Unicode"/>
          <w:spacing w:val="-1"/>
          <w:w w:val="95"/>
        </w:rPr>
        <w:t> </w:t>
      </w:r>
      <w:r>
        <w:rPr>
          <w:rFonts w:ascii="Lucida Sans Unicode"/>
          <w:w w:val="95"/>
        </w:rPr>
        <w:t>torque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on finite-size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particles</w:t>
      </w:r>
    </w:p>
    <w:p>
      <w:pPr>
        <w:pStyle w:val="BodyText"/>
        <w:spacing w:line="187" w:lineRule="auto"/>
        <w:ind w:left="678" w:right="3321"/>
        <w:rPr>
          <w:rFonts w:ascii="Lucida Sans Unicode"/>
        </w:rPr>
      </w:pPr>
      <w:r>
        <w:rPr>
          <w:rFonts w:ascii="Lucida Sans Unicode"/>
          <w:w w:val="90"/>
        </w:rPr>
        <w:t>end12x, end12y, end12z = end points of line segment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85"/>
        </w:rPr>
        <w:t>corner123x,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corner123y,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corner123z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17"/>
          <w:w w:val="85"/>
        </w:rPr>
        <w:t> </w:t>
      </w:r>
      <w:r>
        <w:rPr>
          <w:rFonts w:ascii="Lucida Sans Unicode"/>
          <w:w w:val="85"/>
        </w:rPr>
        <w:t>corner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points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of</w:t>
      </w:r>
      <w:r>
        <w:rPr>
          <w:rFonts w:ascii="Lucida Sans Unicode"/>
          <w:spacing w:val="18"/>
          <w:w w:val="85"/>
        </w:rPr>
        <w:t> </w:t>
      </w:r>
      <w:r>
        <w:rPr>
          <w:rFonts w:ascii="Lucida Sans Unicode"/>
          <w:w w:val="85"/>
        </w:rPr>
        <w:t>triangle</w:t>
      </w:r>
      <w:r>
        <w:rPr>
          <w:rFonts w:ascii="Lucida Sans Unicode"/>
          <w:spacing w:val="-51"/>
          <w:w w:val="85"/>
        </w:rPr>
        <w:t> </w:t>
      </w:r>
      <w:r>
        <w:rPr>
          <w:rFonts w:ascii="Lucida Sans Unicode"/>
          <w:w w:val="95"/>
        </w:rPr>
        <w:t>i_name = custom integer vector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with name</w:t>
      </w:r>
    </w:p>
    <w:p>
      <w:pPr>
        <w:pStyle w:val="BodyText"/>
        <w:spacing w:line="187" w:lineRule="auto"/>
        <w:ind w:left="678" w:right="3688"/>
        <w:rPr>
          <w:rFonts w:ascii="Lucida Sans Unicode"/>
        </w:rPr>
      </w:pPr>
      <w:r>
        <w:rPr>
          <w:rFonts w:ascii="Lucida Sans Unicode"/>
          <w:w w:val="95"/>
        </w:rPr>
        <w:t>d_name = custom floating point vector with name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i2_name[I]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Ith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column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custom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integer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array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name</w:t>
      </w:r>
    </w:p>
    <w:p>
      <w:pPr>
        <w:pStyle w:val="BodyText"/>
        <w:spacing w:line="258" w:lineRule="exact"/>
        <w:ind w:left="678"/>
        <w:rPr>
          <w:rFonts w:ascii="Lucida Sans Unicode"/>
        </w:rPr>
      </w:pPr>
      <w:r>
        <w:rPr/>
        <w:pict>
          <v:group style="position:absolute;margin-left:93.518997pt;margin-top:17.459726pt;width:449.9pt;height:42.65pt;mso-position-horizontal-relative:page;mso-position-vertical-relative:paragraph;z-index:-15401984;mso-wrap-distance-left:0;mso-wrap-distance-right:0" coordorigin="1870,349" coordsize="8998,853">
            <v:shape style="position:absolute;left:1870;top:349;width:8998;height:853" coordorigin="1870,349" coordsize="8998,853" path="m10808,349l1930,349,1907,354,1888,367,1875,386,1870,409,1870,1142,1875,1165,1888,1184,1907,1197,1930,1202,10808,1202,10831,1197,10850,1184,10863,1165,10868,1142,10868,409,10863,386,10850,367,10831,354,10808,349xe" filled="true" fillcolor="#1f1f1f" stroked="false">
              <v:path arrowok="t"/>
              <v:fill type="solid"/>
            </v:shape>
            <v:shape style="position:absolute;left:1878;top:357;width:8982;height:837" coordorigin="1878,357" coordsize="8982,837" path="m10800,357l1938,357,1915,362,1896,375,1883,394,1878,417,1878,1134,1883,1158,1896,1177,1915,1189,1938,1194,10800,1194,10823,1189,10842,1177,10855,1158,10860,1134,10860,417,10855,394,10842,375,10823,362,10800,357xe" filled="true" fillcolor="#f2f2f2" stroked="false">
              <v:path arrowok="t"/>
              <v:fill type="solid"/>
            </v:shape>
            <v:shape style="position:absolute;left:1870;top:349;width:8998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41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PERI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package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properties: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vfrac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volume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fraction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s0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max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stretch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any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particle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is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part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3.518997pt;margin-top:69.066391pt;width:449.9pt;height:66.55pt;mso-position-horizontal-relative:page;mso-position-vertical-relative:paragraph;z-index:-15401472;mso-wrap-distance-left:0;mso-wrap-distance-right:0" coordorigin="1870,1381" coordsize="8998,1331">
            <v:shape style="position:absolute;left:1870;top:1381;width:8998;height:1331" coordorigin="1870,1381" coordsize="8998,1331" path="m10808,1381l1930,1381,1907,1386,1888,1399,1875,1418,1870,1441,1870,2653,1875,2676,1888,2695,1907,2708,1930,2712,10808,2712,10831,2708,10850,2695,10863,2676,10868,2653,10868,1441,10863,1418,10850,1399,10831,1386,10808,1381xe" filled="true" fillcolor="#1f1f1f" stroked="false">
              <v:path arrowok="t"/>
              <v:fill type="solid"/>
            </v:shape>
            <v:shape style="position:absolute;left:1878;top:1389;width:8982;height:1316" coordorigin="1878,1389" coordsize="8982,1316" path="m10800,1389l1938,1389,1915,1394,1896,1407,1883,1426,1878,1449,1878,2645,1883,2668,1896,2687,1915,2700,1938,2704,10800,2704,10823,2700,10842,2687,10855,2668,10860,2645,10860,1449,10855,1426,10842,1407,10823,1394,10800,1389xe" filled="true" fillcolor="#f2f2f2" stroked="false">
              <v:path arrowok="t"/>
              <v:fill type="solid"/>
            </v:shape>
            <v:shape style="position:absolute;left:1870;top:1381;width:8998;height:1331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67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EFF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and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AWPMD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package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properties:</w:t>
                    </w:r>
                    <w:r>
                      <w:rPr>
                        <w:rFonts w:ascii="Lucida Sans Unicode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espin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electron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spin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eradius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electron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radius</w:t>
                    </w:r>
                  </w:p>
                  <w:p>
                    <w:pPr>
                      <w:spacing w:line="187" w:lineRule="auto" w:before="14"/>
                      <w:ind w:left="67" w:right="623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ervel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electron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radial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velocity</w:t>
                    </w:r>
                    <w:r>
                      <w:rPr>
                        <w:rFonts w:ascii="Lucida Sans Unicode"/>
                        <w:spacing w:val="-5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erforce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electron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radial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force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93.518997pt;margin-top:144.544983pt;width:449.9pt;height:78.55pt;mso-position-horizontal-relative:page;mso-position-vertical-relative:paragraph;z-index:-15400960;mso-wrap-distance-left:0;mso-wrap-distance-right:0" coordorigin="1870,2891" coordsize="8998,1571">
            <v:shape style="position:absolute;left:1870;top:2890;width:8998;height:1571" coordorigin="1870,2891" coordsize="8998,1571" path="m10808,2891l1930,2891,1907,2896,1888,2908,1875,2927,1870,2951,1870,4401,1875,4425,1888,4444,1907,4456,1930,4461,10808,4461,10831,4456,10850,4444,10863,4425,10868,4401,10868,2951,10863,2927,10850,2908,10831,2896,10808,2891xe" filled="true" fillcolor="#1f1f1f" stroked="false">
              <v:path arrowok="t"/>
              <v:fill type="solid"/>
            </v:shape>
            <v:shape style="position:absolute;left:1878;top:2898;width:8982;height:1555" coordorigin="1878,2899" coordsize="8982,1555" path="m10800,2899l1938,2899,1915,2904,1896,2916,1883,2935,1878,2959,1878,4393,1883,4417,1896,4436,1915,4448,1938,4453,10800,4453,10823,4448,10842,4436,10855,4417,10860,4393,10860,2959,10855,2935,10842,2916,10823,2904,10800,2899xe" filled="true" fillcolor="#f2f2f2" stroked="false">
              <v:path arrowok="t"/>
              <v:fill type="solid"/>
            </v:shape>
            <v:shape style="position:absolute;left:1870;top:2890;width:8998;height:1571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933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SPH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package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properties: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rho = density of SPH particles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drho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change</w:t>
                    </w:r>
                    <w:r>
                      <w:rPr>
                        <w:rFonts w:ascii="Lucida Sans Unicode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density</w:t>
                    </w:r>
                  </w:p>
                  <w:p>
                    <w:pPr>
                      <w:spacing w:line="22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energy</w:t>
                    </w:r>
                  </w:p>
                  <w:p>
                    <w:pPr>
                      <w:spacing w:line="187" w:lineRule="auto" w:before="14"/>
                      <w:ind w:left="67" w:right="622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de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change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thermal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energy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cv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heat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capacity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Lucida Sans Unicode"/>
          <w:w w:val="90"/>
        </w:rPr>
        <w:t>d2_name[I]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Ith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column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custom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floating-point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array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name</w:t>
      </w:r>
    </w:p>
    <w:p>
      <w:pPr>
        <w:pStyle w:val="BodyText"/>
        <w:spacing w:before="3"/>
        <w:rPr>
          <w:rFonts w:ascii="Lucida Sans Unicode"/>
          <w:sz w:val="7"/>
        </w:rPr>
      </w:pPr>
    </w:p>
    <w:p>
      <w:pPr>
        <w:pStyle w:val="BodyText"/>
        <w:spacing w:before="3"/>
        <w:rPr>
          <w:rFonts w:ascii="Lucida Sans Unicode"/>
          <w:sz w:val="7"/>
        </w:rPr>
      </w:pPr>
    </w:p>
    <w:p>
      <w:pPr>
        <w:spacing w:after="0"/>
        <w:rPr>
          <w:rFonts w:ascii="Lucida Sans Unicode"/>
          <w:sz w:val="7"/>
        </w:rPr>
        <w:sectPr>
          <w:headerReference w:type="default" r:id="rId308"/>
          <w:footerReference w:type="default" r:id="rId309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1367"/>
      <w:bookmarkEnd w:id="1367"/>
      <w:r>
        <w:rPr>
          <w:b w:val="0"/>
        </w:rPr>
      </w:r>
      <w:bookmarkStart w:name="Examples" w:id="1368"/>
      <w:bookmarkEnd w:id="136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777pt;width:474.8pt;height:66.55pt;mso-position-horizontal-relative:page;mso-position-vertical-relative:paragraph;z-index:-15400448;mso-wrap-distance-left:0;mso-wrap-distance-right:0" coordorigin="1372,257" coordsize="9496,1331">
            <v:shape style="position:absolute;left:1372;top:257;width:9496;height:1331" coordorigin="1372,257" coordsize="9496,1331" path="m10808,257l1432,257,1409,262,1390,275,1377,294,1372,317,1372,1528,1377,1552,1390,1571,1409,1583,1432,1588,10808,1588,10831,1583,10850,1571,10863,1552,10868,1528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316" coordorigin="1380,265" coordsize="9480,1316" path="m10800,265l1440,265,1417,270,1398,283,1385,302,1380,325,1380,1520,1385,1544,1398,1563,1417,1576,1440,1580,10800,1580,10823,1576,10842,1563,10855,1544,10860,1520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331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67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xs vx fx mux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2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 type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ix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iy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iz</w:t>
                    </w:r>
                  </w:p>
                  <w:p>
                    <w:pPr>
                      <w:spacing w:line="22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spx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spy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spz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i_myFlag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d_Sxyz[1]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d_Sxyz[3]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369"/>
      <w:bookmarkEnd w:id="1369"/>
      <w:r>
        <w:rPr/>
      </w:r>
      <w:bookmarkStart w:name="Description" w:id="1370"/>
      <w:bookmarkEnd w:id="1370"/>
      <w:r>
        <w:rPr>
          <w:rFonts w:ascii="Arial"/>
          <w:b/>
          <w:color w:val="20435C"/>
          <w:sz w:val="24"/>
        </w:rPr>
        <w:t>Description</w:t>
      </w:r>
    </w:p>
    <w:p>
      <w:pPr>
        <w:spacing w:line="249" w:lineRule="auto" w:before="250"/>
        <w:ind w:left="180" w:right="177" w:firstLine="0"/>
        <w:jc w:val="both"/>
        <w:rPr>
          <w:sz w:val="20"/>
        </w:rPr>
      </w:pPr>
      <w:r>
        <w:rPr>
          <w:sz w:val="20"/>
        </w:rPr>
        <w:t>Define</w:t>
      </w:r>
      <w:r>
        <w:rPr>
          <w:spacing w:val="-11"/>
          <w:sz w:val="20"/>
        </w:rPr>
        <w:t> </w:t>
      </w:r>
      <w:r>
        <w:rPr>
          <w:sz w:val="20"/>
        </w:rPr>
        <w:t>a</w:t>
      </w:r>
      <w:r>
        <w:rPr>
          <w:spacing w:val="-10"/>
          <w:sz w:val="20"/>
        </w:rPr>
        <w:t> </w:t>
      </w:r>
      <w:r>
        <w:rPr>
          <w:sz w:val="20"/>
        </w:rPr>
        <w:t>computation</w:t>
      </w:r>
      <w:r>
        <w:rPr>
          <w:spacing w:val="-10"/>
          <w:sz w:val="20"/>
        </w:rPr>
        <w:t> </w:t>
      </w:r>
      <w:r>
        <w:rPr>
          <w:sz w:val="20"/>
        </w:rPr>
        <w:t>that</w:t>
      </w:r>
      <w:r>
        <w:rPr>
          <w:spacing w:val="-11"/>
          <w:sz w:val="20"/>
        </w:rPr>
        <w:t> </w:t>
      </w:r>
      <w:r>
        <w:rPr>
          <w:sz w:val="20"/>
        </w:rPr>
        <w:t>simply</w:t>
      </w:r>
      <w:r>
        <w:rPr>
          <w:spacing w:val="-10"/>
          <w:sz w:val="20"/>
        </w:rPr>
        <w:t> </w:t>
      </w:r>
      <w:r>
        <w:rPr>
          <w:sz w:val="20"/>
        </w:rPr>
        <w:t>stores</w:t>
      </w:r>
      <w:r>
        <w:rPr>
          <w:spacing w:val="-10"/>
          <w:sz w:val="20"/>
        </w:rPr>
        <w:t> </w:t>
      </w:r>
      <w:r>
        <w:rPr>
          <w:sz w:val="20"/>
        </w:rPr>
        <w:t>atom</w:t>
      </w:r>
      <w:r>
        <w:rPr>
          <w:spacing w:val="-11"/>
          <w:sz w:val="20"/>
        </w:rPr>
        <w:t> </w:t>
      </w:r>
      <w:r>
        <w:rPr>
          <w:sz w:val="20"/>
        </w:rPr>
        <w:t>attributes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each</w:t>
      </w:r>
      <w:r>
        <w:rPr>
          <w:spacing w:val="-11"/>
          <w:sz w:val="20"/>
        </w:rPr>
        <w:t> </w:t>
      </w:r>
      <w:r>
        <w:rPr>
          <w:sz w:val="20"/>
        </w:rPr>
        <w:t>atom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group.</w:t>
      </w:r>
      <w:r>
        <w:rPr>
          <w:spacing w:val="9"/>
          <w:sz w:val="20"/>
        </w:rPr>
        <w:t> </w:t>
      </w: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useful</w:t>
      </w:r>
      <w:r>
        <w:rPr>
          <w:spacing w:val="-11"/>
          <w:sz w:val="20"/>
        </w:rPr>
        <w:t> </w:t>
      </w:r>
      <w:r>
        <w:rPr>
          <w:sz w:val="20"/>
        </w:rPr>
        <w:t>so</w:t>
      </w:r>
      <w:r>
        <w:rPr>
          <w:spacing w:val="-10"/>
          <w:sz w:val="20"/>
        </w:rPr>
        <w:t> </w:t>
      </w:r>
      <w:r>
        <w:rPr>
          <w:sz w:val="20"/>
        </w:rPr>
        <w:t>that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values</w:t>
      </w:r>
      <w:r>
        <w:rPr>
          <w:spacing w:val="-10"/>
          <w:sz w:val="20"/>
        </w:rPr>
        <w:t> </w:t>
      </w:r>
      <w:r>
        <w:rPr>
          <w:sz w:val="20"/>
        </w:rPr>
        <w:t>can</w:t>
      </w:r>
      <w:r>
        <w:rPr>
          <w:spacing w:val="-48"/>
          <w:sz w:val="20"/>
        </w:rPr>
        <w:t> </w:t>
      </w:r>
      <w:r>
        <w:rPr>
          <w:sz w:val="20"/>
        </w:rPr>
        <w:t>be used by other </w:t>
      </w:r>
      <w:r>
        <w:rPr>
          <w:i/>
          <w:color w:val="355F7B"/>
          <w:sz w:val="20"/>
        </w:rPr>
        <w:t>output commands </w:t>
      </w:r>
      <w:r>
        <w:rPr>
          <w:sz w:val="20"/>
        </w:rPr>
        <w:t>that take computes as inputs. See for example, the </w:t>
      </w:r>
      <w:hyperlink w:history="true" w:anchor="_bookmark94">
        <w:r>
          <w:rPr>
            <w:i/>
            <w:color w:val="355F7B"/>
            <w:sz w:val="20"/>
          </w:rPr>
          <w:t>compute reduce</w:t>
        </w:r>
      </w:hyperlink>
      <w:r>
        <w:rPr>
          <w:sz w:val="20"/>
        </w:rPr>
        <w:t>, </w:t>
      </w:r>
      <w:r>
        <w:rPr>
          <w:i/>
          <w:color w:val="355F7B"/>
          <w:sz w:val="20"/>
        </w:rPr>
        <w:t>fix ave/atom</w:t>
      </w:r>
      <w:r>
        <w:rPr>
          <w:sz w:val="20"/>
        </w:rPr>
        <w:t>,</w:t>
      </w:r>
      <w:r>
        <w:rPr>
          <w:spacing w:val="1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2"/>
          <w:sz w:val="20"/>
        </w:rPr>
        <w:t> </w:t>
      </w:r>
      <w:r>
        <w:rPr>
          <w:i/>
          <w:color w:val="355F7B"/>
          <w:sz w:val="20"/>
        </w:rPr>
        <w:t>ave/histo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2"/>
          <w:sz w:val="20"/>
        </w:rPr>
        <w:t> </w:t>
      </w:r>
      <w:r>
        <w:rPr>
          <w:i/>
          <w:color w:val="355F7B"/>
          <w:sz w:val="20"/>
        </w:rPr>
        <w:t>ave/chunk</w:t>
      </w:r>
      <w:r>
        <w:rPr>
          <w:sz w:val="20"/>
        </w:rPr>
        <w:t>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i/>
          <w:color w:val="355F7B"/>
          <w:sz w:val="20"/>
        </w:rPr>
        <w:t>atom-style</w:t>
      </w:r>
      <w:r>
        <w:rPr>
          <w:i/>
          <w:color w:val="355F7B"/>
          <w:spacing w:val="-2"/>
          <w:sz w:val="20"/>
        </w:rPr>
        <w:t> </w:t>
      </w:r>
      <w:r>
        <w:rPr>
          <w:i/>
          <w:color w:val="355F7B"/>
          <w:sz w:val="20"/>
        </w:rPr>
        <w:t>variable</w:t>
      </w:r>
      <w:r>
        <w:rPr>
          <w:i/>
          <w:color w:val="355F7B"/>
          <w:spacing w:val="-1"/>
          <w:sz w:val="20"/>
        </w:rPr>
        <w:t> </w:t>
      </w:r>
      <w:r>
        <w:rPr>
          <w:sz w:val="20"/>
        </w:rPr>
        <w:t>commands.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essentially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custom</w:t>
      </w:r>
      <w:r>
        <w:rPr>
          <w:i/>
          <w:color w:val="355F7B"/>
          <w:spacing w:val="-2"/>
        </w:rPr>
        <w:t> </w:t>
      </w:r>
      <w:r>
        <w:rPr/>
        <w:t>command,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describes</w:t>
      </w:r>
      <w:r>
        <w:rPr>
          <w:spacing w:val="-5"/>
        </w:rPr>
        <w:t> </w:t>
      </w:r>
      <w:r>
        <w:rPr/>
        <w:t>their</w:t>
      </w:r>
      <w:r>
        <w:rPr>
          <w:spacing w:val="-47"/>
        </w:rPr>
        <w:t> </w:t>
      </w:r>
      <w:r>
        <w:rPr/>
        <w:t>meaning,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some</w:t>
      </w:r>
      <w:r>
        <w:rPr>
          <w:spacing w:val="-4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quantities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defined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certain</w:t>
      </w:r>
      <w:r>
        <w:rPr>
          <w:spacing w:val="-3"/>
        </w:rPr>
        <w:t> </w:t>
      </w:r>
      <w:r>
        <w:rPr>
          <w:i/>
          <w:color w:val="355F7B"/>
        </w:rPr>
        <w:t>atom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styles</w:t>
      </w:r>
      <w:r>
        <w:rPr/>
        <w:t>.</w:t>
      </w:r>
      <w:r>
        <w:rPr>
          <w:spacing w:val="13"/>
        </w:rPr>
        <w:t> </w:t>
      </w:r>
      <w:r>
        <w:rPr/>
        <w:t>The</w:t>
      </w:r>
      <w:r>
        <w:rPr>
          <w:spacing w:val="-4"/>
        </w:rPr>
        <w:t> </w:t>
      </w:r>
      <w:r>
        <w:rPr/>
        <w:t>goal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augmented</w:t>
      </w:r>
      <w:r>
        <w:rPr>
          <w:spacing w:val="-3"/>
        </w:rPr>
        <w:t> </w:t>
      </w:r>
      <w:r>
        <w:rPr/>
        <w:t>list</w:t>
      </w:r>
      <w:r>
        <w:rPr>
          <w:spacing w:val="-48"/>
        </w:rPr>
        <w:t> </w:t>
      </w:r>
      <w:r>
        <w:rPr/>
        <w:t>gives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script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quantity</w:t>
      </w:r>
      <w:r>
        <w:rPr>
          <w:spacing w:val="-1"/>
        </w:rPr>
        <w:t> </w:t>
      </w:r>
      <w:r>
        <w:rPr/>
        <w:t>stored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LAMMPS.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</w:t>
      </w:r>
      <w:r>
        <w:rPr>
          <w:spacing w:val="-8"/>
        </w:rPr>
        <w:t> </w:t>
      </w:r>
      <w:r>
        <w:rPr/>
        <w:t>values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stored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array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discussed</w:t>
      </w:r>
      <w:r>
        <w:rPr>
          <w:spacing w:val="-7"/>
        </w:rPr>
        <w:t> </w:t>
      </w:r>
      <w:r>
        <w:rPr/>
        <w:t>below.</w:t>
      </w:r>
      <w:r>
        <w:rPr>
          <w:spacing w:val="8"/>
        </w:rPr>
        <w:t> </w:t>
      </w:r>
      <w:r>
        <w:rPr/>
        <w:t>Zeroes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stored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atoms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specified</w:t>
      </w:r>
      <w:r>
        <w:rPr>
          <w:spacing w:val="-48"/>
        </w:rPr>
        <w:t> </w:t>
      </w:r>
      <w:r>
        <w:rPr/>
        <w:t>group or for quantities that are not defined for a particular particle in the group (e.g., </w:t>
      </w:r>
      <w:r>
        <w:rPr>
          <w:i/>
        </w:rPr>
        <w:t>shapex </w:t>
      </w:r>
      <w:r>
        <w:rPr/>
        <w:t>if the particle is not an</w:t>
      </w:r>
      <w:r>
        <w:rPr>
          <w:spacing w:val="1"/>
        </w:rPr>
        <w:t> </w:t>
      </w:r>
      <w:r>
        <w:rPr/>
        <w:t>ellipsoid).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Attributes </w:t>
      </w:r>
      <w:r>
        <w:rPr>
          <w:i/>
        </w:rPr>
        <w:t>i_name</w:t>
      </w:r>
      <w:r>
        <w:rPr/>
        <w:t>, </w:t>
      </w:r>
      <w:r>
        <w:rPr>
          <w:i/>
        </w:rPr>
        <w:t>d_name</w:t>
      </w:r>
      <w:r>
        <w:rPr/>
        <w:t>, </w:t>
      </w:r>
      <w:r>
        <w:rPr>
          <w:i/>
        </w:rPr>
        <w:t>i2_name</w:t>
      </w:r>
      <w:r>
        <w:rPr/>
        <w:t>, </w:t>
      </w:r>
      <w:r>
        <w:rPr>
          <w:i/>
        </w:rPr>
        <w:t>d2_name </w:t>
      </w:r>
      <w:r>
        <w:rPr/>
        <w:t>refer to custom per-atom integer and floating-point vectors or arrays</w:t>
      </w:r>
      <w:r>
        <w:rPr>
          <w:spacing w:val="1"/>
        </w:rPr>
        <w:t> </w:t>
      </w:r>
      <w:r>
        <w:rPr>
          <w:w w:val="95"/>
        </w:rPr>
        <w:t>that have been added via the </w:t>
      </w:r>
      <w:r>
        <w:rPr>
          <w:i/>
          <w:color w:val="355F7B"/>
          <w:w w:val="95"/>
        </w:rPr>
        <w:t>fix property/atom </w:t>
      </w:r>
      <w:r>
        <w:rPr>
          <w:w w:val="95"/>
        </w:rPr>
        <w:t>command. When that command is used specific names are given to each</w:t>
      </w:r>
      <w:r>
        <w:rPr>
          <w:spacing w:val="1"/>
          <w:w w:val="95"/>
        </w:rPr>
        <w:t> </w:t>
      </w:r>
      <w:r>
        <w:rPr/>
        <w:t>attribute which are the “name” portion of these attributes. For arrays </w:t>
      </w:r>
      <w:r>
        <w:rPr>
          <w:i/>
        </w:rPr>
        <w:t>i2_name </w:t>
      </w:r>
      <w:r>
        <w:rPr/>
        <w:t>and </w:t>
      </w:r>
      <w:r>
        <w:rPr>
          <w:i/>
        </w:rPr>
        <w:t>d2_name</w:t>
      </w:r>
      <w:r>
        <w:rPr/>
        <w:t>, the column of the array</w:t>
      </w:r>
      <w:r>
        <w:rPr>
          <w:spacing w:val="1"/>
        </w:rPr>
        <w:t> </w:t>
      </w:r>
      <w:r>
        <w:rPr/>
        <w:t>must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brackets</w:t>
      </w:r>
      <w:r>
        <w:rPr>
          <w:spacing w:val="-2"/>
        </w:rPr>
        <w:t> </w:t>
      </w:r>
      <w:r>
        <w:rPr/>
        <w:t>(e.g.,</w:t>
      </w:r>
      <w:r>
        <w:rPr>
          <w:spacing w:val="-2"/>
        </w:rPr>
        <w:t> </w:t>
      </w:r>
      <w:r>
        <w:rPr/>
        <w:t>d2_xyz[2]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i2_mySpin[3]).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 additional quantities only accessible via this command, and not directly via the </w:t>
      </w:r>
      <w:r>
        <w:rPr>
          <w:i/>
          <w:color w:val="355F7B"/>
        </w:rPr>
        <w:t>dump custom </w:t>
      </w:r>
      <w:r>
        <w:rPr/>
        <w:t>command, are as</w:t>
      </w:r>
      <w:r>
        <w:rPr>
          <w:spacing w:val="1"/>
        </w:rPr>
        <w:t> </w:t>
      </w:r>
      <w:r>
        <w:rPr/>
        <w:t>follows.</w:t>
      </w:r>
    </w:p>
    <w:p>
      <w:pPr>
        <w:pStyle w:val="BodyText"/>
        <w:spacing w:line="249" w:lineRule="auto" w:before="120"/>
        <w:ind w:left="179" w:right="179"/>
        <w:jc w:val="both"/>
      </w:pPr>
      <w:r>
        <w:rPr>
          <w:i/>
        </w:rPr>
        <w:t>Nbonds</w:t>
      </w:r>
      <w:r>
        <w:rPr>
          <w:i/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available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molecular</w:t>
      </w:r>
      <w:r>
        <w:rPr>
          <w:spacing w:val="-5"/>
        </w:rPr>
        <w:t> </w:t>
      </w:r>
      <w:r>
        <w:rPr/>
        <w:t>atom</w:t>
      </w:r>
      <w:r>
        <w:rPr>
          <w:spacing w:val="-4"/>
        </w:rPr>
        <w:t> </w:t>
      </w:r>
      <w:r>
        <w:rPr/>
        <w:t>styles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refers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explicit</w:t>
      </w:r>
      <w:r>
        <w:rPr>
          <w:spacing w:val="-5"/>
        </w:rPr>
        <w:t> </w:t>
      </w:r>
      <w:r>
        <w:rPr/>
        <w:t>bonds</w:t>
      </w:r>
      <w:r>
        <w:rPr>
          <w:spacing w:val="-5"/>
        </w:rPr>
        <w:t> </w:t>
      </w:r>
      <w:r>
        <w:rPr/>
        <w:t>assigned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atom.</w:t>
      </w:r>
      <w:r>
        <w:rPr>
          <w:spacing w:val="11"/>
        </w:rPr>
        <w:t> </w:t>
      </w:r>
      <w:r>
        <w:rPr/>
        <w:t>Note</w:t>
      </w:r>
      <w:r>
        <w:rPr>
          <w:spacing w:val="-47"/>
        </w:rPr>
        <w:t> </w:t>
      </w:r>
      <w:r>
        <w:rPr/>
        <w:t>that if the </w:t>
      </w:r>
      <w:r>
        <w:rPr>
          <w:i/>
          <w:color w:val="355F7B"/>
        </w:rPr>
        <w:t>newton bond </w:t>
      </w:r>
      <w:r>
        <w:rPr/>
        <w:t>command is set to </w:t>
      </w:r>
      <w:r>
        <w:rPr>
          <w:i/>
        </w:rPr>
        <w:t>on</w:t>
      </w:r>
      <w:r>
        <w:rPr/>
        <w:t>, which is the default, then every bond in the system is assigned to only</w:t>
      </w:r>
      <w:r>
        <w:rPr>
          <w:spacing w:val="1"/>
        </w:rPr>
        <w:t> </w:t>
      </w:r>
      <w:r>
        <w:rPr/>
        <w:t>one of the two atoms in the bond. Thus a bond between atoms </w:t>
      </w:r>
      <w:r>
        <w:rPr>
          <w:i/>
        </w:rPr>
        <w:t>I </w:t>
      </w:r>
      <w:r>
        <w:rPr/>
        <w:t>and </w:t>
      </w:r>
      <w:r>
        <w:rPr>
          <w:i/>
        </w:rPr>
        <w:t>J </w:t>
      </w:r>
      <w:r>
        <w:rPr/>
        <w:t>may be tallied for either atom </w:t>
      </w:r>
      <w:r>
        <w:rPr>
          <w:i/>
        </w:rPr>
        <w:t>I </w:t>
      </w:r>
      <w:r>
        <w:rPr/>
        <w:t>or atom </w:t>
      </w:r>
      <w:r>
        <w:rPr>
          <w:i/>
        </w:rPr>
        <w:t>J</w:t>
      </w:r>
      <w:r>
        <w:rPr/>
        <w:t>. If</w:t>
      </w:r>
      <w:r>
        <w:rPr>
          <w:spacing w:val="1"/>
        </w:rPr>
        <w:t> </w:t>
      </w:r>
      <w:r>
        <w:rPr>
          <w:i/>
          <w:color w:val="355F7B"/>
        </w:rPr>
        <w:t>newton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bond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off</w:t>
      </w:r>
      <w:r>
        <w:rPr>
          <w:i/>
          <w:color w:val="355F7B"/>
          <w:spacing w:val="34"/>
        </w:rPr>
        <w:t> </w:t>
      </w:r>
      <w:r>
        <w:rPr/>
        <w:t>is</w:t>
      </w:r>
      <w:r>
        <w:rPr>
          <w:spacing w:val="-1"/>
        </w:rPr>
        <w:t> </w:t>
      </w:r>
      <w:r>
        <w:rPr/>
        <w:t>set,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tallied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atom</w:t>
      </w:r>
      <w:r>
        <w:rPr>
          <w:spacing w:val="-1"/>
        </w:rPr>
        <w:t> </w:t>
      </w:r>
      <w:r>
        <w:rPr>
          <w:i/>
        </w:rPr>
        <w:t>I</w:t>
      </w:r>
      <w:r>
        <w:rPr>
          <w:i/>
          <w:spacing w:val="8"/>
        </w:rPr>
        <w:t> </w:t>
      </w:r>
      <w:r>
        <w:rPr/>
        <w:t>and</w:t>
      </w:r>
      <w:r>
        <w:rPr>
          <w:spacing w:val="-1"/>
        </w:rPr>
        <w:t> </w:t>
      </w:r>
      <w:r>
        <w:rPr/>
        <w:t>atom</w:t>
      </w:r>
      <w:r>
        <w:rPr>
          <w:spacing w:val="-1"/>
        </w:rPr>
        <w:t> </w:t>
      </w:r>
      <w:r>
        <w:rPr>
          <w:i/>
        </w:rPr>
        <w:t>J</w:t>
      </w:r>
      <w:r>
        <w:rPr/>
        <w:t>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8"/>
        </w:rPr>
        <w:t> </w:t>
      </w:r>
      <w:r>
        <w:rPr/>
        <w:t>quantities</w:t>
      </w:r>
      <w:r>
        <w:rPr>
          <w:spacing w:val="-8"/>
        </w:rPr>
        <w:t> </w:t>
      </w:r>
      <w:r>
        <w:rPr>
          <w:i/>
        </w:rPr>
        <w:t>shapex</w:t>
      </w:r>
      <w:r>
        <w:rPr/>
        <w:t>,</w:t>
      </w:r>
      <w:r>
        <w:rPr>
          <w:spacing w:val="-7"/>
        </w:rPr>
        <w:t> </w:t>
      </w:r>
      <w:r>
        <w:rPr>
          <w:i/>
        </w:rPr>
        <w:t>shapey</w:t>
      </w:r>
      <w:r>
        <w:rPr/>
        <w:t>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shapez</w:t>
      </w:r>
      <w:r>
        <w:rPr>
          <w:i/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defined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ellipsoidal</w:t>
      </w:r>
      <w:r>
        <w:rPr>
          <w:spacing w:val="-8"/>
        </w:rPr>
        <w:t> </w:t>
      </w:r>
      <w:r>
        <w:rPr/>
        <w:t>particles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define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3d</w:t>
      </w:r>
      <w:r>
        <w:rPr>
          <w:spacing w:val="-8"/>
        </w:rPr>
        <w:t> </w:t>
      </w:r>
      <w:r>
        <w:rPr/>
        <w:t>shape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particle.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 quantities </w:t>
      </w:r>
      <w:r>
        <w:rPr>
          <w:i/>
        </w:rPr>
        <w:t>quatw</w:t>
      </w:r>
      <w:r>
        <w:rPr/>
        <w:t>, </w:t>
      </w:r>
      <w:r>
        <w:rPr>
          <w:i/>
        </w:rPr>
        <w:t>quati</w:t>
      </w:r>
      <w:r>
        <w:rPr/>
        <w:t>, </w:t>
      </w:r>
      <w:r>
        <w:rPr>
          <w:i/>
        </w:rPr>
        <w:t>quatj</w:t>
      </w:r>
      <w:r>
        <w:rPr/>
        <w:t>, and </w:t>
      </w:r>
      <w:r>
        <w:rPr>
          <w:i/>
        </w:rPr>
        <w:t>quatk </w:t>
      </w:r>
      <w:r>
        <w:rPr/>
        <w:t>are defined for ellipsoidal particles and body particles and store the 4-</w:t>
      </w:r>
      <w:r>
        <w:rPr>
          <w:spacing w:val="1"/>
        </w:rPr>
        <w:t> </w:t>
      </w:r>
      <w:r>
        <w:rPr>
          <w:w w:val="95"/>
        </w:rPr>
        <w:t>vector quaternion representing the orientation of each particle.</w:t>
      </w:r>
      <w:r>
        <w:rPr>
          <w:spacing w:val="1"/>
          <w:w w:val="95"/>
        </w:rPr>
        <w:t> </w:t>
      </w:r>
      <w:r>
        <w:rPr>
          <w:w w:val="95"/>
        </w:rPr>
        <w:t>See the </w:t>
      </w:r>
      <w:r>
        <w:rPr>
          <w:i/>
          <w:color w:val="355F7B"/>
          <w:w w:val="95"/>
        </w:rPr>
        <w:t>set </w:t>
      </w:r>
      <w:r>
        <w:rPr>
          <w:w w:val="95"/>
        </w:rPr>
        <w:t>command for an explanation of the quaternion</w:t>
      </w:r>
      <w:r>
        <w:rPr>
          <w:spacing w:val="1"/>
          <w:w w:val="95"/>
        </w:rPr>
        <w:t> </w:t>
      </w:r>
      <w:r>
        <w:rPr/>
        <w:t>vector.</w:t>
      </w:r>
    </w:p>
    <w:p>
      <w:pPr>
        <w:spacing w:line="249" w:lineRule="auto" w:before="119"/>
        <w:ind w:left="179" w:right="178" w:firstLine="0"/>
        <w:jc w:val="both"/>
        <w:rPr>
          <w:sz w:val="20"/>
        </w:rPr>
      </w:pPr>
      <w:r>
        <w:rPr>
          <w:i/>
          <w:sz w:val="20"/>
        </w:rPr>
        <w:t>End1x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sz w:val="20"/>
        </w:rPr>
        <w:t>end1y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sz w:val="20"/>
        </w:rPr>
        <w:t>end1z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sz w:val="20"/>
        </w:rPr>
        <w:t>end2x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sz w:val="20"/>
        </w:rPr>
        <w:t>end2y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sz w:val="20"/>
        </w:rPr>
        <w:t>end2z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8"/>
          <w:sz w:val="20"/>
        </w:rPr>
        <w:t> </w:t>
      </w:r>
      <w:r>
        <w:rPr>
          <w:sz w:val="20"/>
        </w:rPr>
        <w:t>defined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line</w:t>
      </w:r>
      <w:r>
        <w:rPr>
          <w:spacing w:val="-7"/>
          <w:sz w:val="20"/>
        </w:rPr>
        <w:t> </w:t>
      </w:r>
      <w:r>
        <w:rPr>
          <w:sz w:val="20"/>
        </w:rPr>
        <w:t>segment</w:t>
      </w:r>
      <w:r>
        <w:rPr>
          <w:spacing w:val="-8"/>
          <w:sz w:val="20"/>
        </w:rPr>
        <w:t> </w:t>
      </w:r>
      <w:r>
        <w:rPr>
          <w:sz w:val="20"/>
        </w:rPr>
        <w:t>particles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define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end</w:t>
      </w:r>
      <w:r>
        <w:rPr>
          <w:spacing w:val="-8"/>
          <w:sz w:val="20"/>
        </w:rPr>
        <w:t> </w:t>
      </w:r>
      <w:r>
        <w:rPr>
          <w:sz w:val="20"/>
        </w:rPr>
        <w:t>points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8"/>
          <w:sz w:val="20"/>
        </w:rPr>
        <w:t> </w:t>
      </w:r>
      <w:r>
        <w:rPr>
          <w:sz w:val="20"/>
        </w:rPr>
        <w:t>line</w:t>
      </w:r>
      <w:r>
        <w:rPr>
          <w:spacing w:val="-48"/>
          <w:sz w:val="20"/>
        </w:rPr>
        <w:t> </w:t>
      </w:r>
      <w:r>
        <w:rPr>
          <w:sz w:val="20"/>
        </w:rPr>
        <w:t>segment.</w:t>
      </w:r>
    </w:p>
    <w:p>
      <w:pPr>
        <w:spacing w:line="249" w:lineRule="auto" w:before="119"/>
        <w:ind w:left="179" w:right="175" w:firstLine="0"/>
        <w:jc w:val="left"/>
        <w:rPr>
          <w:sz w:val="20"/>
        </w:rPr>
      </w:pPr>
      <w:r>
        <w:rPr>
          <w:i/>
          <w:sz w:val="20"/>
        </w:rPr>
        <w:t>Corner1x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i/>
          <w:sz w:val="20"/>
        </w:rPr>
        <w:t>corner1y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i/>
          <w:sz w:val="20"/>
        </w:rPr>
        <w:t>corner1z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i/>
          <w:sz w:val="20"/>
        </w:rPr>
        <w:t>corner2x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i/>
          <w:sz w:val="20"/>
        </w:rPr>
        <w:t>corner2y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i/>
          <w:sz w:val="20"/>
        </w:rPr>
        <w:t>corner2z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i/>
          <w:sz w:val="20"/>
        </w:rPr>
        <w:t>corner3x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i/>
          <w:sz w:val="20"/>
        </w:rPr>
        <w:t>corner3y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i/>
          <w:sz w:val="20"/>
        </w:rPr>
        <w:t>corner3z</w:t>
      </w:r>
      <w:r>
        <w:rPr>
          <w:sz w:val="20"/>
        </w:rPr>
        <w:t>,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defined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triangular</w:t>
      </w:r>
      <w:r>
        <w:rPr>
          <w:spacing w:val="-47"/>
          <w:sz w:val="20"/>
        </w:rPr>
        <w:t> </w:t>
      </w:r>
      <w:r>
        <w:rPr>
          <w:sz w:val="20"/>
        </w:rPr>
        <w:t>particles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define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corner</w:t>
      </w:r>
      <w:r>
        <w:rPr>
          <w:spacing w:val="-1"/>
          <w:sz w:val="20"/>
        </w:rPr>
        <w:t> </w:t>
      </w:r>
      <w:r>
        <w:rPr>
          <w:sz w:val="20"/>
        </w:rPr>
        <w:t>points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each</w:t>
      </w:r>
      <w:r>
        <w:rPr>
          <w:spacing w:val="-1"/>
          <w:sz w:val="20"/>
        </w:rPr>
        <w:t> </w:t>
      </w:r>
      <w:r>
        <w:rPr>
          <w:sz w:val="20"/>
        </w:rPr>
        <w:t>triangle.</w:t>
      </w:r>
    </w:p>
    <w:p>
      <w:pPr>
        <w:pStyle w:val="BodyText"/>
        <w:spacing w:line="374" w:lineRule="auto" w:before="120"/>
        <w:ind w:left="179" w:right="393"/>
      </w:pPr>
      <w:r>
        <w:rPr/>
        <w:t>In</w:t>
      </w:r>
      <w:r>
        <w:rPr>
          <w:spacing w:val="-8"/>
        </w:rPr>
        <w:t> </w:t>
      </w:r>
      <w:r>
        <w:rPr/>
        <w:t>addition,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various</w:t>
      </w:r>
      <w:r>
        <w:rPr>
          <w:spacing w:val="-7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quantities</w:t>
      </w:r>
      <w:r>
        <w:rPr>
          <w:spacing w:val="-7"/>
        </w:rPr>
        <w:t> </w:t>
      </w:r>
      <w:r>
        <w:rPr/>
        <w:t>listed</w:t>
      </w:r>
      <w:r>
        <w:rPr>
          <w:spacing w:val="-7"/>
        </w:rPr>
        <w:t> </w:t>
      </w:r>
      <w:r>
        <w:rPr/>
        <w:t>above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packages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accessible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command.</w:t>
      </w:r>
      <w:r>
        <w:rPr>
          <w:spacing w:val="-47"/>
        </w:rPr>
        <w:t> </w:t>
      </w:r>
      <w:r>
        <w:rPr/>
        <w:t>Changed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version</w:t>
      </w:r>
      <w:r>
        <w:rPr>
          <w:spacing w:val="-1"/>
        </w:rPr>
        <w:t> </w:t>
      </w:r>
      <w:r>
        <w:rPr/>
        <w:t>15Sep2022: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espin</w:t>
      </w:r>
      <w:r>
        <w:rPr>
          <w:i/>
          <w:spacing w:val="-2"/>
        </w:rPr>
        <w:t> </w:t>
      </w:r>
      <w:r>
        <w:rPr/>
        <w:t>property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previously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>
          <w:i/>
        </w:rPr>
        <w:t>spin</w:t>
      </w:r>
      <w:r>
        <w:rPr/>
        <w:t>.</w:t>
      </w:r>
    </w:p>
    <w:p>
      <w:pPr>
        <w:spacing w:after="0" w:line="374" w:lineRule="auto"/>
        <w:sectPr>
          <w:headerReference w:type="default" r:id="rId310"/>
          <w:footerReference w:type="default" r:id="rId31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1371"/>
      <w:bookmarkEnd w:id="1371"/>
      <w:r>
        <w:rPr>
          <w:b w:val="0"/>
        </w:rPr>
      </w:r>
      <w:bookmarkStart w:name="Output info" w:id="1372"/>
      <w:bookmarkEnd w:id="137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11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per-atom</w:t>
      </w:r>
      <w:r>
        <w:rPr>
          <w:spacing w:val="-11"/>
        </w:rPr>
        <w:t> </w:t>
      </w:r>
      <w:r>
        <w:rPr/>
        <w:t>vector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per-atom</w:t>
      </w:r>
      <w:r>
        <w:rPr>
          <w:spacing w:val="-10"/>
        </w:rPr>
        <w:t> </w:t>
      </w:r>
      <w:r>
        <w:rPr/>
        <w:t>array</w:t>
      </w:r>
      <w:r>
        <w:rPr>
          <w:spacing w:val="-11"/>
        </w:rPr>
        <w:t> </w:t>
      </w:r>
      <w:r>
        <w:rPr/>
        <w:t>depending</w:t>
      </w:r>
      <w:r>
        <w:rPr>
          <w:spacing w:val="-10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input</w:t>
      </w:r>
      <w:r>
        <w:rPr>
          <w:spacing w:val="-11"/>
        </w:rPr>
        <w:t> </w:t>
      </w:r>
      <w:r>
        <w:rPr/>
        <w:t>values.</w:t>
      </w:r>
      <w:r>
        <w:rPr>
          <w:spacing w:val="9"/>
        </w:rPr>
        <w:t> </w:t>
      </w:r>
      <w:r>
        <w:rPr/>
        <w:t>If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single</w:t>
      </w:r>
      <w:r>
        <w:rPr>
          <w:spacing w:val="-10"/>
        </w:rPr>
        <w:t> </w:t>
      </w:r>
      <w:r>
        <w:rPr/>
        <w:t>input</w:t>
      </w:r>
      <w:r>
        <w:rPr>
          <w:spacing w:val="-48"/>
        </w:rPr>
        <w:t> </w:t>
      </w:r>
      <w:r>
        <w:rPr/>
        <w:t>is</w:t>
      </w:r>
      <w:r>
        <w:rPr>
          <w:spacing w:val="-9"/>
        </w:rPr>
        <w:t> </w:t>
      </w:r>
      <w:r>
        <w:rPr/>
        <w:t>specified,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per-atom</w:t>
      </w:r>
      <w:r>
        <w:rPr>
          <w:spacing w:val="-8"/>
        </w:rPr>
        <w:t> </w:t>
      </w:r>
      <w:r>
        <w:rPr/>
        <w:t>vector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produced.</w:t>
      </w:r>
      <w:r>
        <w:rPr>
          <w:spacing w:val="9"/>
        </w:rPr>
        <w:t> </w:t>
      </w:r>
      <w:r>
        <w:rPr/>
        <w:t>If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inputs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specified,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per-atom</w:t>
      </w:r>
      <w:r>
        <w:rPr>
          <w:spacing w:val="-9"/>
        </w:rPr>
        <w:t> </w:t>
      </w:r>
      <w:r>
        <w:rPr/>
        <w:t>array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produced</w:t>
      </w:r>
      <w:r>
        <w:rPr>
          <w:spacing w:val="-9"/>
        </w:rPr>
        <w:t> </w:t>
      </w: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number of columns = the number of inputs. The vector or array can be accessed by any command that uses per-atom</w:t>
      </w:r>
      <w:r>
        <w:rPr>
          <w:spacing w:val="-47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249" w:lineRule="auto" w:before="120"/>
        <w:ind w:left="179" w:right="178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whatever</w:t>
      </w:r>
      <w:r>
        <w:rPr>
          <w:spacing w:val="-6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(e.g.,</w:t>
      </w:r>
      <w:r>
        <w:rPr>
          <w:spacing w:val="-5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units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>
          <w:i/>
        </w:rPr>
        <w:t>vx</w:t>
      </w:r>
      <w:r>
        <w:rPr/>
        <w:t>,</w:t>
      </w:r>
      <w:r>
        <w:rPr>
          <w:spacing w:val="-5"/>
        </w:rPr>
        <w:t> </w:t>
      </w:r>
      <w:r>
        <w:rPr/>
        <w:t>charge</w:t>
      </w:r>
      <w:r>
        <w:rPr>
          <w:spacing w:val="-47"/>
        </w:rPr>
        <w:t> </w:t>
      </w:r>
      <w:r>
        <w:rPr/>
        <w:t>units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>
          <w:i/>
        </w:rPr>
        <w:t>q</w:t>
      </w:r>
      <w:r>
        <w:rPr/>
        <w:t>).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spin</w:t>
      </w:r>
      <w:r>
        <w:rPr>
          <w:spacing w:val="-1"/>
        </w:rPr>
        <w:t> </w:t>
      </w:r>
      <w:r>
        <w:rPr/>
        <w:t>quantities, </w:t>
      </w:r>
      <w:r>
        <w:rPr>
          <w:i/>
        </w:rPr>
        <w:t>sp</w:t>
      </w:r>
      <w:r>
        <w:rPr>
          <w:i/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units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Bohr</w:t>
      </w:r>
      <w:r>
        <w:rPr>
          <w:spacing w:val="-1"/>
        </w:rPr>
        <w:t> </w:t>
      </w:r>
      <w:r>
        <w:rPr/>
        <w:t>magneton;</w:t>
      </w:r>
      <w:r>
        <w:rPr>
          <w:spacing w:val="-1"/>
        </w:rPr>
        <w:t> </w:t>
      </w:r>
      <w:r>
        <w:rPr>
          <w:i/>
        </w:rPr>
        <w:t>spx</w:t>
      </w:r>
      <w:r>
        <w:rPr/>
        <w:t>, </w:t>
      </w:r>
      <w:r>
        <w:rPr>
          <w:i/>
        </w:rPr>
        <w:t>spy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spz</w:t>
      </w:r>
      <w:r>
        <w:rPr>
          <w:i/>
          <w:spacing w:val="2"/>
        </w:rPr>
        <w:t> </w:t>
      </w:r>
      <w:r>
        <w:rPr/>
        <w:t>are unitless</w:t>
      </w:r>
      <w:r>
        <w:rPr>
          <w:spacing w:val="-2"/>
        </w:rPr>
        <w:t> </w:t>
      </w:r>
      <w:r>
        <w:rPr/>
        <w:t>quantities;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</w:rPr>
        <w:t>fmx</w:t>
      </w:r>
      <w:r>
        <w:rPr/>
        <w:t>,</w:t>
      </w:r>
      <w:r>
        <w:rPr>
          <w:spacing w:val="-1"/>
        </w:rPr>
        <w:t> </w:t>
      </w:r>
      <w:r>
        <w:rPr>
          <w:i/>
        </w:rPr>
        <w:t>fmy</w:t>
      </w:r>
      <w:r>
        <w:rPr/>
        <w:t>,</w:t>
      </w:r>
      <w:r>
        <w:rPr>
          <w:spacing w:val="-48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fmz</w:t>
      </w:r>
      <w:r>
        <w:rPr>
          <w:i/>
          <w:spacing w:val="3"/>
        </w:rPr>
        <w:t> </w:t>
      </w:r>
      <w:r>
        <w:rPr/>
        <w:t>are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rad/THz.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Restrictions" w:id="1373"/>
      <w:bookmarkEnd w:id="1373"/>
      <w:r>
        <w:rPr>
          <w:b w:val="0"/>
        </w:rPr>
      </w:r>
      <w:bookmarkStart w:name="Restrictions" w:id="1374"/>
      <w:bookmarkEnd w:id="1374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Related commands" w:id="1375"/>
      <w:bookmarkEnd w:id="1375"/>
      <w:r>
        <w:rPr>
          <w:b w:val="0"/>
        </w:rPr>
      </w:r>
      <w:bookmarkStart w:name="Related commands" w:id="1376"/>
      <w:bookmarkEnd w:id="137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custom</w:t>
      </w:r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9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reduce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ave/atom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ave/chunk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property/atom</w:t>
      </w:r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1377"/>
      <w:bookmarkEnd w:id="1377"/>
      <w:r>
        <w:rPr>
          <w:b w:val="0"/>
        </w:rPr>
      </w:r>
      <w:bookmarkStart w:name="Default" w:id="1378"/>
      <w:bookmarkEnd w:id="1378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3"/>
        <w:jc w:val="left"/>
      </w:pPr>
      <w:bookmarkStart w:name="compute property/chunk command" w:id="1379"/>
      <w:bookmarkEnd w:id="1379"/>
      <w:r>
        <w:rPr>
          <w:b w:val="0"/>
        </w:rPr>
      </w:r>
      <w:bookmarkStart w:name="_bookmark90" w:id="1380"/>
      <w:bookmarkEnd w:id="1380"/>
      <w:r>
        <w:rPr>
          <w:b w:val="0"/>
        </w:rPr>
      </w:r>
      <w:bookmarkStart w:name="_bookmark90" w:id="1381"/>
      <w:bookmarkEnd w:id="1381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property/chunk</w:t>
      </w:r>
      <w:r>
        <w:rPr>
          <w:color w:val="20435C"/>
          <w:spacing w:val="5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382"/>
      <w:bookmarkEnd w:id="1382"/>
      <w:r>
        <w:rPr>
          <w:b w:val="0"/>
        </w:rPr>
      </w:r>
      <w:bookmarkStart w:name="Syntax" w:id="1383"/>
      <w:bookmarkEnd w:id="1383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4799pt;width:474.8pt;height:18.75pt;mso-position-horizontal-relative:page;mso-position-vertical-relative:paragraph;z-index:-15399936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3,1377,596,1390,615,1409,628,1432,632,10808,632,10831,628,10850,615,10863,596,10868,573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input1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input2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property/chunk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4"/>
            <w:sz w:val="20"/>
          </w:rPr>
          <w:t> </w:t>
        </w:r>
      </w:hyperlink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defines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chunks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input1,etc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attributes</w:t>
      </w:r>
    </w:p>
    <w:p>
      <w:pPr>
        <w:pStyle w:val="BodyText"/>
        <w:spacing w:line="187" w:lineRule="auto" w:before="144"/>
        <w:ind w:left="810" w:right="4617" w:hanging="133"/>
        <w:rPr>
          <w:rFonts w:ascii="Lucida Sans Unicode"/>
        </w:rPr>
      </w:pPr>
      <w:r>
        <w:rPr>
          <w:rFonts w:ascii="Lucida Sans Unicode"/>
          <w:w w:val="90"/>
        </w:rPr>
        <w:t>attributes</w:t>
      </w:r>
      <w:r>
        <w:rPr>
          <w:rFonts w:ascii="Lucida Sans Unicode"/>
          <w:spacing w:val="-10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count,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id,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coord1,</w:t>
      </w:r>
      <w:r>
        <w:rPr>
          <w:rFonts w:ascii="Lucida Sans Unicode"/>
          <w:spacing w:val="-10"/>
          <w:w w:val="90"/>
        </w:rPr>
        <w:t> </w:t>
      </w:r>
      <w:r>
        <w:rPr>
          <w:rFonts w:ascii="Lucida Sans Unicode"/>
          <w:w w:val="90"/>
        </w:rPr>
        <w:t>coord2,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coord3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count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#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of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atoms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in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chunk</w:t>
      </w:r>
    </w:p>
    <w:p>
      <w:pPr>
        <w:pStyle w:val="BodyText"/>
        <w:spacing w:line="187" w:lineRule="auto"/>
        <w:ind w:left="810" w:right="2323"/>
        <w:rPr>
          <w:rFonts w:ascii="Lucida Sans Unicode"/>
        </w:rPr>
      </w:pPr>
      <w:r>
        <w:rPr>
          <w:rFonts w:ascii="Lucida Sans Unicode"/>
          <w:w w:val="90"/>
        </w:rPr>
        <w:t>id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original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chunk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IDs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before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compression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by</w:t>
      </w:r>
      <w:r>
        <w:rPr>
          <w:rFonts w:ascii="Lucida Sans Unicode"/>
          <w:spacing w:val="2"/>
          <w:w w:val="90"/>
        </w:rPr>
        <w:t> </w:t>
      </w:r>
      <w:hyperlink w:history="true" w:anchor="_bookmark12">
        <w:r>
          <w:rPr>
            <w:rFonts w:ascii="Lucida Sans Unicode"/>
            <w:color w:val="355F7B"/>
            <w:w w:val="90"/>
          </w:rPr>
          <w:t>compute</w:t>
        </w:r>
        <w:r>
          <w:rPr>
            <w:rFonts w:ascii="Lucida Sans Unicode"/>
            <w:color w:val="355F7B"/>
            <w:spacing w:val="2"/>
            <w:w w:val="90"/>
          </w:rPr>
          <w:t> </w:t>
        </w:r>
        <w:r>
          <w:rPr>
            <w:rFonts w:ascii="Lucida Sans Unicode"/>
            <w:color w:val="355F7B"/>
            <w:w w:val="90"/>
          </w:rPr>
          <w:t>chunk/atom</w:t>
        </w:r>
      </w:hyperlink>
      <w:r>
        <w:rPr>
          <w:rFonts w:ascii="Lucida Sans Unicode"/>
          <w:color w:val="355F7B"/>
          <w:spacing w:val="1"/>
          <w:w w:val="90"/>
        </w:rPr>
        <w:t> </w:t>
      </w:r>
      <w:r>
        <w:rPr>
          <w:rFonts w:ascii="Lucida Sans Unicode"/>
          <w:w w:val="90"/>
        </w:rPr>
        <w:t>coord123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coordinates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spatial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bins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calculated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by</w:t>
      </w:r>
      <w:r>
        <w:rPr>
          <w:rFonts w:ascii="Lucida Sans Unicode"/>
          <w:spacing w:val="-8"/>
          <w:w w:val="90"/>
        </w:rPr>
        <w:t> </w:t>
      </w:r>
      <w:hyperlink w:history="true" w:anchor="_bookmark12">
        <w:r>
          <w:rPr>
            <w:rFonts w:ascii="Lucida Sans Unicode"/>
            <w:color w:val="355F7B"/>
            <w:w w:val="90"/>
          </w:rPr>
          <w:t>compute</w:t>
        </w:r>
        <w:r>
          <w:rPr>
            <w:rFonts w:ascii="Lucida Sans Unicode"/>
            <w:color w:val="355F7B"/>
            <w:spacing w:val="-7"/>
            <w:w w:val="90"/>
          </w:rPr>
          <w:t> </w:t>
        </w:r>
        <w:r>
          <w:rPr>
            <w:rFonts w:ascii="Lucida Sans Unicode"/>
            <w:color w:val="355F7B"/>
            <w:w w:val="90"/>
          </w:rPr>
          <w:t>chunk/atom</w:t>
        </w:r>
      </w:hyperlink>
    </w:p>
    <w:p>
      <w:pPr>
        <w:spacing w:after="0" w:line="187" w:lineRule="auto"/>
        <w:rPr>
          <w:rFonts w:ascii="Lucida Sans Unicode"/>
        </w:rPr>
        <w:sectPr>
          <w:headerReference w:type="default" r:id="rId312"/>
          <w:footerReference w:type="default" r:id="rId313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1384"/>
      <w:bookmarkEnd w:id="1384"/>
      <w:r>
        <w:rPr>
          <w:b w:val="0"/>
        </w:rPr>
      </w:r>
      <w:bookmarkStart w:name="Examples" w:id="1385"/>
      <w:bookmarkEnd w:id="1385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28pt;width:474.8pt;height:30.7pt;mso-position-horizontal-relative:page;mso-position-vertical-relative:paragraph;z-index:-15399424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94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chunk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bin2d id count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myChunks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coord1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386"/>
      <w:bookmarkEnd w:id="1386"/>
      <w:r>
        <w:rPr/>
      </w:r>
      <w:bookmarkStart w:name="Description" w:id="1387"/>
      <w:bookmarkEnd w:id="138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stores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chunks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atoms.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spacing w:line="249" w:lineRule="auto" w:before="119"/>
        <w:ind w:left="179" w:right="178" w:firstLine="0"/>
        <w:jc w:val="both"/>
        <w:rPr>
          <w:sz w:val="20"/>
        </w:rPr>
      </w:pPr>
      <w:r>
        <w:rPr>
          <w:w w:val="95"/>
          <w:sz w:val="20"/>
        </w:rPr>
        <w:t>This compute calculates and stores the specified attributes of chunks as global data so they can be accessed by other </w:t>
      </w:r>
      <w:r>
        <w:rPr>
          <w:i/>
          <w:color w:val="355F7B"/>
          <w:w w:val="95"/>
          <w:sz w:val="20"/>
        </w:rPr>
        <w:t>out-</w:t>
      </w:r>
      <w:r>
        <w:rPr>
          <w:i/>
          <w:color w:val="355F7B"/>
          <w:spacing w:val="1"/>
          <w:w w:val="95"/>
          <w:sz w:val="20"/>
        </w:rPr>
        <w:t> </w:t>
      </w:r>
      <w:r>
        <w:rPr>
          <w:i/>
          <w:color w:val="355F7B"/>
          <w:spacing w:val="-1"/>
          <w:sz w:val="20"/>
        </w:rPr>
        <w:t>put</w:t>
      </w:r>
      <w:r>
        <w:rPr>
          <w:i/>
          <w:color w:val="355F7B"/>
          <w:spacing w:val="-12"/>
          <w:sz w:val="20"/>
        </w:rPr>
        <w:t> </w:t>
      </w:r>
      <w:r>
        <w:rPr>
          <w:i/>
          <w:color w:val="355F7B"/>
          <w:spacing w:val="-1"/>
          <w:sz w:val="20"/>
        </w:rPr>
        <w:t>commands</w:t>
      </w:r>
      <w:r>
        <w:rPr>
          <w:i/>
          <w:color w:val="355F7B"/>
          <w:spacing w:val="-10"/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used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in</w:t>
      </w:r>
      <w:r>
        <w:rPr>
          <w:spacing w:val="-12"/>
          <w:sz w:val="20"/>
        </w:rPr>
        <w:t> </w:t>
      </w:r>
      <w:r>
        <w:rPr>
          <w:sz w:val="20"/>
        </w:rPr>
        <w:t>conjunction</w:t>
      </w:r>
      <w:r>
        <w:rPr>
          <w:spacing w:val="-11"/>
          <w:sz w:val="20"/>
        </w:rPr>
        <w:t> </w:t>
      </w:r>
      <w:r>
        <w:rPr>
          <w:sz w:val="20"/>
        </w:rPr>
        <w:t>with</w:t>
      </w:r>
      <w:r>
        <w:rPr>
          <w:spacing w:val="-12"/>
          <w:sz w:val="20"/>
        </w:rPr>
        <w:t> </w:t>
      </w:r>
      <w:r>
        <w:rPr>
          <w:sz w:val="20"/>
        </w:rPr>
        <w:t>other</w:t>
      </w:r>
      <w:r>
        <w:rPr>
          <w:spacing w:val="-11"/>
          <w:sz w:val="20"/>
        </w:rPr>
        <w:t> </w:t>
      </w:r>
      <w:r>
        <w:rPr>
          <w:sz w:val="20"/>
        </w:rPr>
        <w:t>commands</w:t>
      </w:r>
      <w:r>
        <w:rPr>
          <w:spacing w:val="-12"/>
          <w:sz w:val="20"/>
        </w:rPr>
        <w:t> </w:t>
      </w:r>
      <w:r>
        <w:rPr>
          <w:sz w:val="20"/>
        </w:rPr>
        <w:t>that</w:t>
      </w:r>
      <w:r>
        <w:rPr>
          <w:spacing w:val="-11"/>
          <w:sz w:val="20"/>
        </w:rPr>
        <w:t> </w:t>
      </w:r>
      <w:r>
        <w:rPr>
          <w:sz w:val="20"/>
        </w:rPr>
        <w:t>generate</w:t>
      </w:r>
      <w:r>
        <w:rPr>
          <w:spacing w:val="-12"/>
          <w:sz w:val="20"/>
        </w:rPr>
        <w:t> </w:t>
      </w:r>
      <w:r>
        <w:rPr>
          <w:sz w:val="20"/>
        </w:rPr>
        <w:t>per-chunk</w:t>
      </w:r>
      <w:r>
        <w:rPr>
          <w:spacing w:val="-11"/>
          <w:sz w:val="20"/>
        </w:rPr>
        <w:t> </w:t>
      </w:r>
      <w:r>
        <w:rPr>
          <w:sz w:val="20"/>
        </w:rPr>
        <w:t>data,</w:t>
      </w:r>
      <w:r>
        <w:rPr>
          <w:spacing w:val="-10"/>
          <w:sz w:val="20"/>
        </w:rPr>
        <w:t> </w:t>
      </w:r>
      <w:r>
        <w:rPr>
          <w:sz w:val="20"/>
        </w:rPr>
        <w:t>such</w:t>
      </w:r>
      <w:r>
        <w:rPr>
          <w:spacing w:val="-11"/>
          <w:sz w:val="20"/>
        </w:rPr>
        <w:t> </w:t>
      </w:r>
      <w:r>
        <w:rPr>
          <w:sz w:val="20"/>
        </w:rPr>
        <w:t>as</w:t>
      </w:r>
      <w:r>
        <w:rPr>
          <w:spacing w:val="-12"/>
          <w:sz w:val="20"/>
        </w:rPr>
        <w:t> </w:t>
      </w:r>
      <w:hyperlink w:history="true" w:anchor="_bookmark2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com/chunk</w:t>
        </w:r>
      </w:hyperlink>
      <w:r>
        <w:rPr>
          <w:i/>
          <w:color w:val="355F7B"/>
          <w:spacing w:val="-48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hyperlink w:history="true" w:anchor="_bookmark6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"/>
            <w:sz w:val="20"/>
          </w:rPr>
          <w:t> </w:t>
        </w:r>
        <w:r>
          <w:rPr>
            <w:i/>
            <w:color w:val="355F7B"/>
            <w:sz w:val="20"/>
          </w:rPr>
          <w:t>msd/chunk</w:t>
        </w:r>
      </w:hyperlink>
      <w:r>
        <w:rPr>
          <w:sz w:val="20"/>
        </w:rPr>
        <w:t>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Note that only atoms in the specified group contribute to the calculation of the </w:t>
      </w:r>
      <w:r>
        <w:rPr>
          <w:i/>
          <w:w w:val="95"/>
        </w:rPr>
        <w:t>count </w:t>
      </w:r>
      <w:r>
        <w:rPr>
          <w:w w:val="95"/>
        </w:rPr>
        <w:t>attribute.</w:t>
      </w:r>
      <w:r>
        <w:rPr>
          <w:spacing w:val="1"/>
          <w:w w:val="95"/>
        </w:rPr>
        <w:t> </w:t>
      </w:r>
      <w:r>
        <w:rPr>
          <w:w w:val="95"/>
        </w:rPr>
        <w:t>The </w:t>
      </w:r>
      <w:hyperlink w:history="true" w:anchor="_bookmark12">
        <w:r>
          <w:rPr>
            <w:i/>
            <w:color w:val="355F7B"/>
            <w:w w:val="95"/>
          </w:rPr>
          <w:t>compute chunk/atom</w:t>
        </w:r>
      </w:hyperlink>
      <w:r>
        <w:rPr>
          <w:i/>
          <w:color w:val="355F7B"/>
          <w:spacing w:val="1"/>
          <w:w w:val="95"/>
        </w:rPr>
        <w:t> </w:t>
      </w:r>
      <w:r>
        <w:rPr/>
        <w:t>command defines its own group; atoms will have a chunk ID = 0 if they are not in that group, signifying they are not</w:t>
      </w:r>
      <w:r>
        <w:rPr>
          <w:spacing w:val="-47"/>
        </w:rPr>
        <w:t> </w:t>
      </w:r>
      <w:r>
        <w:rPr/>
        <w:t>assigned to a chunk, and will thus also not contribute to this calculation.</w:t>
      </w:r>
      <w:r>
        <w:rPr>
          <w:spacing w:val="1"/>
        </w:rPr>
        <w:t> </w:t>
      </w:r>
      <w:r>
        <w:rPr/>
        <w:t>You can specify the “all” group for this</w:t>
      </w:r>
      <w:r>
        <w:rPr>
          <w:spacing w:val="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simply</w:t>
      </w:r>
      <w:r>
        <w:rPr>
          <w:spacing w:val="-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non-zero</w:t>
      </w:r>
      <w:r>
        <w:rPr>
          <w:spacing w:val="-1"/>
        </w:rPr>
        <w:t> </w:t>
      </w:r>
      <w:r>
        <w:rPr/>
        <w:t>chunk</w:t>
      </w:r>
      <w:r>
        <w:rPr>
          <w:spacing w:val="-2"/>
        </w:rPr>
        <w:t> </w:t>
      </w:r>
      <w:r>
        <w:rPr/>
        <w:t>IDs.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3"/>
        </w:rPr>
        <w:t> </w:t>
      </w:r>
      <w:r>
        <w:rPr>
          <w:i/>
        </w:rPr>
        <w:t>count</w:t>
      </w:r>
      <w:r>
        <w:rPr>
          <w:i/>
          <w:spacing w:val="7"/>
        </w:rPr>
        <w:t> </w:t>
      </w:r>
      <w:r>
        <w:rPr/>
        <w:t>attribute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atoms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chunk.</w:t>
      </w:r>
    </w:p>
    <w:p>
      <w:pPr>
        <w:pStyle w:val="BodyText"/>
        <w:spacing w:line="249" w:lineRule="auto" w:before="128"/>
        <w:ind w:left="179" w:right="177"/>
        <w:jc w:val="both"/>
      </w:pPr>
      <w:r>
        <w:rPr/>
        <w:t>The</w:t>
      </w:r>
      <w:r>
        <w:rPr>
          <w:spacing w:val="-10"/>
        </w:rPr>
        <w:t> </w:t>
      </w:r>
      <w:r>
        <w:rPr>
          <w:i/>
        </w:rPr>
        <w:t>id</w:t>
      </w:r>
      <w:r>
        <w:rPr>
          <w:i/>
          <w:spacing w:val="1"/>
        </w:rPr>
        <w:t> </w:t>
      </w:r>
      <w:r>
        <w:rPr/>
        <w:t>attribute</w:t>
      </w:r>
      <w:r>
        <w:rPr>
          <w:spacing w:val="-9"/>
        </w:rPr>
        <w:t> </w:t>
      </w:r>
      <w:r>
        <w:rPr/>
        <w:t>stores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chunk</w:t>
      </w:r>
      <w:r>
        <w:rPr>
          <w:spacing w:val="-9"/>
        </w:rPr>
        <w:t> </w:t>
      </w:r>
      <w:r>
        <w:rPr/>
        <w:t>ID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chunk.</w:t>
      </w:r>
      <w:r>
        <w:rPr>
          <w:spacing w:val="9"/>
        </w:rPr>
        <w:t> </w:t>
      </w:r>
      <w:r>
        <w:rPr/>
        <w:t>It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compress</w:t>
      </w:r>
      <w:r>
        <w:rPr>
          <w:i/>
          <w:spacing w:val="-9"/>
        </w:rPr>
        <w:t> </w:t>
      </w:r>
      <w:r>
        <w:rPr/>
        <w:t>keyword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i/>
        </w:rPr>
        <w:t>yes</w:t>
      </w:r>
      <w:r>
        <w:rPr>
          <w:i/>
          <w:spacing w:val="-48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5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command</w:t>
      </w:r>
      <w:r>
        <w:rPr>
          <w:spacing w:val="-5"/>
        </w:rPr>
        <w:t> </w:t>
      </w:r>
      <w:r>
        <w:rPr/>
        <w:t>referenced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chunkID.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means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chunk</w:t>
      </w:r>
      <w:r>
        <w:rPr>
          <w:spacing w:val="-4"/>
        </w:rPr>
        <w:t> </w:t>
      </w:r>
      <w:r>
        <w:rPr/>
        <w:t>IDs</w:t>
      </w:r>
      <w:r>
        <w:rPr>
          <w:spacing w:val="-5"/>
        </w:rPr>
        <w:t> </w:t>
      </w:r>
      <w:r>
        <w:rPr/>
        <w:t>(e.g.,</w:t>
      </w:r>
      <w:r>
        <w:rPr>
          <w:spacing w:val="-5"/>
        </w:rPr>
        <w:t> </w:t>
      </w:r>
      <w:r>
        <w:rPr/>
        <w:t>molecule</w:t>
      </w:r>
      <w:r>
        <w:rPr>
          <w:spacing w:val="-47"/>
        </w:rPr>
        <w:t> </w:t>
      </w:r>
      <w:r>
        <w:rPr/>
        <w:t>IDs) will have been compressed to remove chunk IDs with no atoms assigned to them. Thus a compressed chunk ID</w:t>
      </w:r>
      <w:r>
        <w:rPr>
          <w:spacing w:val="1"/>
        </w:rPr>
        <w:t> </w:t>
      </w:r>
      <w:r>
        <w:rPr/>
        <w:t>of 3 may correspond to an original chunk ID (molecule ID in this case) of 415. The </w:t>
      </w:r>
      <w:r>
        <w:rPr>
          <w:i/>
        </w:rPr>
        <w:t>id </w:t>
      </w:r>
      <w:r>
        <w:rPr/>
        <w:t>attribute will then be 415 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third</w:t>
      </w:r>
      <w:r>
        <w:rPr>
          <w:spacing w:val="-1"/>
        </w:rPr>
        <w:t> </w:t>
      </w:r>
      <w:r>
        <w:rPr/>
        <w:t>chunk.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i/>
          <w:sz w:val="20"/>
        </w:rPr>
        <w:t>coordN</w:t>
      </w:r>
      <w:r>
        <w:rPr>
          <w:i/>
          <w:spacing w:val="13"/>
          <w:sz w:val="20"/>
        </w:rPr>
        <w:t> </w:t>
      </w:r>
      <w:r>
        <w:rPr>
          <w:sz w:val="20"/>
        </w:rPr>
        <w:t>attributes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i/>
          <w:sz w:val="20"/>
        </w:rPr>
        <w:t>binning</w:t>
      </w:r>
      <w:r>
        <w:rPr>
          <w:i/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was</w:t>
      </w:r>
      <w:r>
        <w:rPr>
          <w:spacing w:val="-4"/>
          <w:sz w:val="20"/>
        </w:rPr>
        <w:t> </w:t>
      </w:r>
      <w:r>
        <w:rPr>
          <w:sz w:val="20"/>
        </w:rPr>
        <w:t>used</w:t>
      </w:r>
    </w:p>
    <w:p>
      <w:pPr>
        <w:spacing w:line="249" w:lineRule="auto" w:before="129"/>
        <w:ind w:left="180" w:right="179" w:firstLine="0"/>
        <w:jc w:val="both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3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1"/>
            <w:sz w:val="20"/>
          </w:rPr>
          <w:t> </w:t>
        </w:r>
      </w:hyperlink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referenced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chunkID.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i/>
          <w:sz w:val="20"/>
        </w:rPr>
        <w:t>bin/1d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sz w:val="20"/>
        </w:rPr>
        <w:t>bin/2d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i/>
          <w:sz w:val="20"/>
        </w:rPr>
        <w:t>bin/3d</w:t>
      </w:r>
      <w:r>
        <w:rPr>
          <w:i/>
          <w:spacing w:val="7"/>
          <w:sz w:val="20"/>
        </w:rPr>
        <w:t> </w:t>
      </w:r>
      <w:r>
        <w:rPr>
          <w:sz w:val="20"/>
        </w:rPr>
        <w:t>styles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attribute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center</w:t>
      </w:r>
      <w:r>
        <w:rPr>
          <w:spacing w:val="-7"/>
          <w:sz w:val="20"/>
        </w:rPr>
        <w:t> </w:t>
      </w:r>
      <w:r>
        <w:rPr>
          <w:sz w:val="20"/>
        </w:rPr>
        <w:t>point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bin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corresponding</w:t>
      </w:r>
      <w:r>
        <w:rPr>
          <w:spacing w:val="-6"/>
          <w:sz w:val="20"/>
        </w:rPr>
        <w:t> </w:t>
      </w:r>
      <w:r>
        <w:rPr>
          <w:sz w:val="20"/>
        </w:rPr>
        <w:t>dimension.</w:t>
      </w:r>
      <w:r>
        <w:rPr>
          <w:spacing w:val="10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i/>
          <w:sz w:val="20"/>
        </w:rPr>
        <w:t>bin/1d</w:t>
      </w:r>
      <w:r>
        <w:rPr>
          <w:i/>
          <w:spacing w:val="3"/>
          <w:sz w:val="20"/>
        </w:rPr>
        <w:t> </w:t>
      </w:r>
      <w:r>
        <w:rPr>
          <w:sz w:val="20"/>
        </w:rPr>
        <w:t>only</w:t>
      </w:r>
      <w:r>
        <w:rPr>
          <w:spacing w:val="-6"/>
          <w:sz w:val="20"/>
        </w:rPr>
        <w:t> </w:t>
      </w:r>
      <w:r>
        <w:rPr>
          <w:sz w:val="20"/>
        </w:rPr>
        <w:t>defines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i/>
          <w:sz w:val="20"/>
        </w:rPr>
        <w:t>coord1</w:t>
      </w:r>
      <w:r>
        <w:rPr>
          <w:i/>
          <w:spacing w:val="-6"/>
          <w:sz w:val="20"/>
        </w:rPr>
        <w:t> </w:t>
      </w:r>
      <w:r>
        <w:rPr>
          <w:sz w:val="20"/>
        </w:rPr>
        <w:t>attribute.</w:t>
      </w:r>
      <w:r>
        <w:rPr>
          <w:spacing w:val="10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i/>
          <w:sz w:val="20"/>
        </w:rPr>
        <w:t>bin/2d</w:t>
      </w:r>
      <w:r>
        <w:rPr>
          <w:i/>
          <w:spacing w:val="4"/>
          <w:sz w:val="20"/>
        </w:rPr>
        <w:t> </w:t>
      </w:r>
      <w:r>
        <w:rPr>
          <w:sz w:val="20"/>
        </w:rPr>
        <w:t>adds</w:t>
      </w:r>
      <w:r>
        <w:rPr>
          <w:spacing w:val="-48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i/>
          <w:sz w:val="20"/>
        </w:rPr>
        <w:t>coord2</w:t>
      </w:r>
      <w:r>
        <w:rPr>
          <w:i/>
          <w:spacing w:val="-1"/>
          <w:sz w:val="20"/>
        </w:rPr>
        <w:t> </w:t>
      </w:r>
      <w:r>
        <w:rPr>
          <w:sz w:val="20"/>
        </w:rPr>
        <w:t>attribute.</w:t>
      </w:r>
      <w:r>
        <w:rPr>
          <w:spacing w:val="16"/>
          <w:sz w:val="20"/>
        </w:rPr>
        <w:t> </w:t>
      </w:r>
      <w:r>
        <w:rPr>
          <w:sz w:val="20"/>
        </w:rPr>
        <w:t>Style</w:t>
      </w:r>
      <w:r>
        <w:rPr>
          <w:spacing w:val="-2"/>
          <w:sz w:val="20"/>
        </w:rPr>
        <w:t> </w:t>
      </w:r>
      <w:r>
        <w:rPr>
          <w:i/>
          <w:sz w:val="20"/>
        </w:rPr>
        <w:t>bin/3d</w:t>
      </w:r>
      <w:r>
        <w:rPr>
          <w:i/>
          <w:spacing w:val="10"/>
          <w:sz w:val="20"/>
        </w:rPr>
        <w:t> </w:t>
      </w:r>
      <w:r>
        <w:rPr>
          <w:sz w:val="20"/>
        </w:rPr>
        <w:t>adds</w:t>
      </w:r>
      <w:r>
        <w:rPr>
          <w:spacing w:val="-1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i/>
          <w:sz w:val="20"/>
        </w:rPr>
        <w:t>coord3</w:t>
      </w:r>
      <w:r>
        <w:rPr>
          <w:i/>
          <w:spacing w:val="-1"/>
          <w:sz w:val="20"/>
        </w:rPr>
        <w:t> </w:t>
      </w:r>
      <w:r>
        <w:rPr>
          <w:sz w:val="20"/>
        </w:rPr>
        <w:t>attribute.</w:t>
      </w:r>
    </w:p>
    <w:p>
      <w:pPr>
        <w:spacing w:line="249" w:lineRule="auto" w:before="119"/>
        <w:ind w:left="180" w:right="178" w:firstLine="0"/>
        <w:jc w:val="both"/>
        <w:rPr>
          <w:sz w:val="20"/>
        </w:rPr>
      </w:pPr>
      <w:r>
        <w:rPr>
          <w:sz w:val="20"/>
        </w:rPr>
        <w:t>Note that if the value of the </w:t>
      </w:r>
      <w:r>
        <w:rPr>
          <w:i/>
          <w:sz w:val="20"/>
        </w:rPr>
        <w:t>units </w:t>
      </w:r>
      <w:r>
        <w:rPr>
          <w:sz w:val="20"/>
        </w:rPr>
        <w:t>keyword used in the </w:t>
      </w:r>
      <w:hyperlink w:history="true" w:anchor="_bookmark12">
        <w:r>
          <w:rPr>
            <w:i/>
            <w:color w:val="355F7B"/>
            <w:sz w:val="20"/>
          </w:rPr>
          <w:t>compute chunk/atom command</w:t>
        </w:r>
      </w:hyperlink>
      <w:r>
        <w:rPr>
          <w:i/>
          <w:color w:val="355F7B"/>
          <w:sz w:val="20"/>
        </w:rPr>
        <w:t> </w:t>
      </w:r>
      <w:r>
        <w:rPr>
          <w:sz w:val="20"/>
        </w:rPr>
        <w:t>is </w:t>
      </w:r>
      <w:r>
        <w:rPr>
          <w:i/>
          <w:sz w:val="20"/>
        </w:rPr>
        <w:t>box </w:t>
      </w:r>
      <w:r>
        <w:rPr>
          <w:sz w:val="20"/>
        </w:rPr>
        <w:t>or </w:t>
      </w:r>
      <w:r>
        <w:rPr>
          <w:i/>
          <w:sz w:val="20"/>
        </w:rPr>
        <w:t>lattice</w:t>
      </w:r>
      <w:r>
        <w:rPr>
          <w:sz w:val="20"/>
        </w:rPr>
        <w:t>, the </w:t>
      </w:r>
      <w:r>
        <w:rPr>
          <w:i/>
          <w:sz w:val="20"/>
        </w:rPr>
        <w:t>coordN</w:t>
      </w:r>
      <w:r>
        <w:rPr>
          <w:i/>
          <w:spacing w:val="1"/>
          <w:sz w:val="20"/>
        </w:rPr>
        <w:t> </w:t>
      </w:r>
      <w:r>
        <w:rPr>
          <w:sz w:val="20"/>
        </w:rPr>
        <w:t>attributes</w:t>
      </w:r>
      <w:r>
        <w:rPr>
          <w:spacing w:val="-11"/>
          <w:sz w:val="20"/>
        </w:rPr>
        <w:t> </w:t>
      </w:r>
      <w:r>
        <w:rPr>
          <w:sz w:val="20"/>
        </w:rPr>
        <w:t>will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distance</w:t>
      </w:r>
      <w:r>
        <w:rPr>
          <w:spacing w:val="-11"/>
          <w:sz w:val="20"/>
        </w:rPr>
        <w:t> </w:t>
      </w:r>
      <w:r>
        <w:rPr>
          <w:i/>
          <w:color w:val="355F7B"/>
          <w:sz w:val="20"/>
        </w:rPr>
        <w:t>units</w:t>
      </w:r>
      <w:r>
        <w:rPr>
          <w:sz w:val="20"/>
        </w:rPr>
        <w:t>.</w:t>
      </w:r>
      <w:r>
        <w:rPr>
          <w:spacing w:val="9"/>
          <w:sz w:val="20"/>
        </w:rPr>
        <w:t> </w:t>
      </w:r>
      <w:r>
        <w:rPr>
          <w:sz w:val="20"/>
        </w:rPr>
        <w:t>If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value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i/>
          <w:sz w:val="20"/>
        </w:rPr>
        <w:t>units</w:t>
      </w:r>
      <w:r>
        <w:rPr>
          <w:i/>
          <w:spacing w:val="-10"/>
          <w:sz w:val="20"/>
        </w:rPr>
        <w:t> </w:t>
      </w:r>
      <w:r>
        <w:rPr>
          <w:sz w:val="20"/>
        </w:rPr>
        <w:t>keyword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i/>
          <w:sz w:val="20"/>
        </w:rPr>
        <w:t>reduced</w:t>
      </w:r>
      <w:r>
        <w:rPr>
          <w:sz w:val="20"/>
        </w:rPr>
        <w:t>,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i/>
          <w:sz w:val="20"/>
        </w:rPr>
        <w:t>coordN</w:t>
      </w:r>
      <w:r>
        <w:rPr>
          <w:i/>
          <w:spacing w:val="5"/>
          <w:sz w:val="20"/>
        </w:rPr>
        <w:t> </w:t>
      </w:r>
      <w:r>
        <w:rPr>
          <w:sz w:val="20"/>
        </w:rPr>
        <w:t>attributes</w:t>
      </w:r>
      <w:r>
        <w:rPr>
          <w:spacing w:val="-11"/>
          <w:sz w:val="20"/>
        </w:rPr>
        <w:t> </w:t>
      </w:r>
      <w:r>
        <w:rPr>
          <w:sz w:val="20"/>
        </w:rPr>
        <w:t>will</w:t>
      </w:r>
      <w:r>
        <w:rPr>
          <w:spacing w:val="-11"/>
          <w:sz w:val="20"/>
        </w:rPr>
        <w:t> </w:t>
      </w:r>
      <w:r>
        <w:rPr>
          <w:sz w:val="20"/>
        </w:rPr>
        <w:t>be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unitless</w:t>
      </w:r>
      <w:r>
        <w:rPr>
          <w:spacing w:val="-48"/>
          <w:sz w:val="20"/>
        </w:rPr>
        <w:t> </w:t>
      </w:r>
      <w:r>
        <w:rPr>
          <w:sz w:val="20"/>
        </w:rPr>
        <w:t>reduced</w:t>
      </w:r>
      <w:r>
        <w:rPr>
          <w:spacing w:val="-2"/>
          <w:sz w:val="20"/>
        </w:rPr>
        <w:t> </w:t>
      </w:r>
      <w:r>
        <w:rPr>
          <w:sz w:val="20"/>
        </w:rPr>
        <w:t>units</w:t>
      </w:r>
      <w:r>
        <w:rPr>
          <w:spacing w:val="-1"/>
          <w:sz w:val="20"/>
        </w:rPr>
        <w:t> </w:t>
      </w:r>
      <w:r>
        <w:rPr>
          <w:sz w:val="20"/>
        </w:rPr>
        <w:t>(0-1).</w:t>
      </w:r>
    </w:p>
    <w:p>
      <w:pPr>
        <w:pStyle w:val="BodyText"/>
        <w:spacing w:before="120"/>
        <w:ind w:left="180"/>
        <w:jc w:val="both"/>
        <w:rPr>
          <w:i/>
        </w:rPr>
      </w:pPr>
      <w:r>
        <w:rPr/>
        <w:t>The</w:t>
      </w:r>
      <w:r>
        <w:rPr>
          <w:spacing w:val="10"/>
        </w:rPr>
        <w:t> </w:t>
      </w:r>
      <w:r>
        <w:rPr/>
        <w:t>simplest</w:t>
      </w:r>
      <w:r>
        <w:rPr>
          <w:spacing w:val="11"/>
        </w:rPr>
        <w:t> </w:t>
      </w:r>
      <w:r>
        <w:rPr/>
        <w:t>way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output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results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compute</w:t>
      </w:r>
      <w:r>
        <w:rPr>
          <w:spacing w:val="10"/>
        </w:rPr>
        <w:t> </w:t>
      </w:r>
      <w:r>
        <w:rPr/>
        <w:t>property/chunk</w:t>
      </w:r>
      <w:r>
        <w:rPr>
          <w:spacing w:val="11"/>
        </w:rPr>
        <w:t> </w:t>
      </w:r>
      <w:r>
        <w:rPr/>
        <w:t>calculation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file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11"/>
        </w:rPr>
        <w:t> </w:t>
      </w:r>
      <w:r>
        <w:rPr>
          <w:i/>
          <w:color w:val="355F7B"/>
        </w:rPr>
        <w:t>ave/time</w:t>
      </w:r>
    </w:p>
    <w:p>
      <w:pPr>
        <w:pStyle w:val="BodyText"/>
        <w:spacing w:before="9"/>
        <w:ind w:left="180"/>
        <w:jc w:val="both"/>
      </w:pPr>
      <w:r>
        <w:rPr/>
        <w:pict>
          <v:group style="position:absolute;margin-left:68.612999pt;margin-top:18.002684pt;width:474.8pt;height:54.6pt;mso-position-horizontal-relative:page;mso-position-vertical-relative:paragraph;z-index:-15398912;mso-wrap-distance-left:0;mso-wrap-distance-right:0" coordorigin="1372,360" coordsize="9496,1092">
            <v:shape style="position:absolute;left:1372;top:360;width:9496;height:1092" coordorigin="1372,360" coordsize="9496,1092" path="m10808,360l1432,360,1409,365,1390,378,1377,397,1372,420,1372,1392,1377,1415,1390,1434,1409,1447,1432,1452,10808,1452,10831,1447,10850,1434,10863,1415,10868,1392,10868,420,10863,397,10850,378,10831,365,10808,360xe" filled="true" fillcolor="#1f1f1f" stroked="false">
              <v:path arrowok="t"/>
              <v:fill type="solid"/>
            </v:shape>
            <v:shape style="position:absolute;left:1380;top:368;width:9480;height:1076" coordorigin="1380,368" coordsize="9480,1076" path="m10800,368l1440,368,1417,373,1398,386,1385,405,1380,428,1380,1384,1385,1407,1398,1426,1417,1439,1440,1444,10800,1444,10823,1439,10842,1426,10855,1407,10860,1384,10860,428,10855,405,10842,386,10823,373,10800,368xe" filled="true" fillcolor="#f2f2f2" stroked="false">
              <v:path arrowok="t"/>
              <v:fill type="solid"/>
            </v:shape>
            <v:shape style="position:absolute;left:1372;top:360;width:9496;height:1092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molecule</w:t>
                    </w:r>
                  </w:p>
                  <w:p>
                    <w:pPr>
                      <w:spacing w:line="187" w:lineRule="auto" w:before="15"/>
                      <w:ind w:left="67" w:right="507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count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myChunk2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com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c_myChunk1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c_myChunk2[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command,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example:</w:t>
      </w:r>
    </w:p>
    <w:p>
      <w:pPr>
        <w:spacing w:after="0"/>
        <w:jc w:val="both"/>
        <w:sectPr>
          <w:headerReference w:type="default" r:id="rId314"/>
          <w:footerReference w:type="default" r:id="rId315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1388"/>
      <w:bookmarkEnd w:id="1388"/>
      <w:r>
        <w:rPr>
          <w:b w:val="0"/>
        </w:rPr>
      </w:r>
      <w:bookmarkStart w:name="Output info" w:id="1389"/>
      <w:bookmarkEnd w:id="138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compute calculates a global vector or global array depending on the number of input values. The length of the</w:t>
      </w:r>
      <w:r>
        <w:rPr>
          <w:spacing w:val="1"/>
        </w:rPr>
        <w:t> </w:t>
      </w:r>
      <w:r>
        <w:rPr/>
        <w:t>vector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rows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chunks.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array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rows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chunks</w:t>
      </w:r>
      <w:r>
        <w:rPr>
          <w:spacing w:val="-2"/>
        </w:rPr>
        <w:t> </w:t>
      </w:r>
      <w:r>
        <w:rPr>
          <w:i/>
        </w:rPr>
        <w:t>Nchunk</w:t>
      </w:r>
      <w:r>
        <w:rPr>
          <w:i/>
          <w:spacing w:val="6"/>
        </w:rPr>
        <w:t> </w:t>
      </w:r>
      <w:r>
        <w:rPr/>
        <w:t>as</w:t>
      </w:r>
      <w:r>
        <w:rPr>
          <w:spacing w:val="-47"/>
        </w:rPr>
        <w:t> </w:t>
      </w:r>
      <w:r>
        <w:rPr/>
        <w:t>calculated by the specified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command. If a single input is specified, a global vector is produced.</w:t>
      </w:r>
      <w:r>
        <w:rPr>
          <w:spacing w:val="1"/>
        </w:rPr>
        <w:t> </w:t>
      </w:r>
      <w:r>
        <w:rPr/>
        <w:t>If two or more inputs are specified, a global array is produced where the number of columns = the number of inputs.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accessed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uses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“intensive”.</w:t>
      </w:r>
      <w:r>
        <w:rPr>
          <w:spacing w:val="12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unitless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units</w:t>
      </w:r>
      <w:r>
        <w:rPr>
          <w:spacing w:val="-4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above.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1390"/>
      <w:bookmarkEnd w:id="1390"/>
      <w:r>
        <w:rPr>
          <w:b w:val="0"/>
        </w:rPr>
      </w:r>
      <w:bookmarkStart w:name="Restrictions" w:id="1391"/>
      <w:bookmarkEnd w:id="1391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392"/>
      <w:bookmarkEnd w:id="1392"/>
      <w:r>
        <w:rPr>
          <w:b w:val="0"/>
        </w:rPr>
      </w:r>
      <w:bookmarkStart w:name="Related commands" w:id="1393"/>
      <w:bookmarkEnd w:id="139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13"/>
          <w:sz w:val="20"/>
        </w:rPr>
        <w:t> </w:t>
      </w:r>
      <w:r>
        <w:rPr>
          <w:i/>
          <w:color w:val="355F7B"/>
          <w:sz w:val="20"/>
        </w:rPr>
        <w:t>ave/chunk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1394"/>
      <w:bookmarkEnd w:id="1394"/>
      <w:r>
        <w:rPr>
          <w:b w:val="0"/>
        </w:rPr>
      </w:r>
      <w:bookmarkStart w:name="Default" w:id="1395"/>
      <w:bookmarkEnd w:id="1395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2"/>
        <w:jc w:val="left"/>
      </w:pPr>
      <w:bookmarkStart w:name="compute property/grid command" w:id="1396"/>
      <w:bookmarkEnd w:id="1396"/>
      <w:r>
        <w:rPr>
          <w:b w:val="0"/>
        </w:rPr>
      </w:r>
      <w:bookmarkStart w:name="compute property/grid command" w:id="1397"/>
      <w:bookmarkEnd w:id="1397"/>
      <w:r>
        <w:rPr>
          <w:color w:val="20435C"/>
        </w:rPr>
        <w:t>compute</w:t>
      </w:r>
      <w:r>
        <w:rPr>
          <w:color w:val="20435C"/>
          <w:spacing w:val="52"/>
        </w:rPr>
        <w:t> </w:t>
      </w:r>
      <w:r>
        <w:rPr>
          <w:color w:val="20435C"/>
        </w:rPr>
        <w:t>property/grid</w:t>
      </w:r>
      <w:r>
        <w:rPr>
          <w:color w:val="20435C"/>
          <w:spacing w:val="5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398"/>
      <w:bookmarkEnd w:id="1398"/>
      <w:r>
        <w:rPr>
          <w:b w:val="0"/>
        </w:rPr>
      </w:r>
      <w:bookmarkStart w:name="Syntax" w:id="1399"/>
      <w:bookmarkEnd w:id="1399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9809pt;width:474.8pt;height:18.75pt;mso-position-horizontal-relative:page;mso-position-vertical-relative:paragraph;z-index:-1539840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Nx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Ny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Nz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input1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input2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property/grid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2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Nx,</w:t>
      </w:r>
      <w:r>
        <w:rPr>
          <w:spacing w:val="-4"/>
          <w:sz w:val="20"/>
        </w:rPr>
        <w:t> </w:t>
      </w:r>
      <w:r>
        <w:rPr>
          <w:sz w:val="20"/>
        </w:rPr>
        <w:t>Ny,</w:t>
      </w:r>
      <w:r>
        <w:rPr>
          <w:spacing w:val="-3"/>
          <w:sz w:val="20"/>
        </w:rPr>
        <w:t> </w:t>
      </w:r>
      <w:r>
        <w:rPr>
          <w:sz w:val="20"/>
        </w:rPr>
        <w:t>Nz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grid</w:t>
      </w:r>
      <w:r>
        <w:rPr>
          <w:spacing w:val="-3"/>
          <w:sz w:val="20"/>
        </w:rPr>
        <w:t> </w:t>
      </w:r>
      <w:r>
        <w:rPr>
          <w:sz w:val="20"/>
        </w:rPr>
        <w:t>size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dimension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4.002008pt;width:449.9pt;height:102.45pt;mso-position-horizontal-relative:page;mso-position-vertical-relative:paragraph;z-index:-15397888;mso-wrap-distance-left:0;mso-wrap-distance-right:0" coordorigin="1870,480" coordsize="8998,2049">
            <v:shape style="position:absolute;left:1870;top:480;width:8998;height:2049" coordorigin="1870,480" coordsize="8998,2049" path="m10808,480l1930,480,1907,485,1888,498,1875,517,1870,540,1870,2469,1875,2492,1888,2511,1907,2524,1930,2528,10808,2528,10831,2524,10850,2511,10863,2492,10868,2469,10868,540,10863,517,10850,498,10831,485,10808,480xe" filled="true" fillcolor="#1f1f1f" stroked="false">
              <v:path arrowok="t"/>
              <v:fill type="solid"/>
            </v:shape>
            <v:shape style="position:absolute;left:1878;top:488;width:8982;height:2033" coordorigin="1878,488" coordsize="8982,2033" path="m10800,488l1938,488,1915,493,1896,506,1883,525,1878,548,1878,2461,1883,2484,1896,2503,1915,2516,1938,2520,10800,2520,10823,2516,10842,2503,10855,2484,10860,2461,10860,548,10855,525,10842,506,10823,493,10800,488xe" filled="true" fillcolor="#f2f2f2" stroked="false">
              <v:path arrowok="t"/>
              <v:fill type="solid"/>
            </v:shape>
            <v:shape style="position:absolute;left:1870;top:480;width:8998;height:2049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200" w:right="2994" w:hanging="133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attributes = id, ix, iy, iz, x, y, z, xs, ys, zs, xc, yc, zc, xsc, ysc, zsc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cell,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fastest,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y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next,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slowest</w:t>
                    </w:r>
                  </w:p>
                  <w:p>
                    <w:pPr>
                      <w:spacing w:line="187" w:lineRule="auto" w:before="0"/>
                      <w:ind w:left="200" w:right="344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proc =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processor ID (0 to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Nprocs-1) which owns the grid cell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ix,iy,iz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indices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dimension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(1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inclusive)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x,y,z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coords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left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corner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cell</w:t>
                    </w:r>
                  </w:p>
                  <w:p>
                    <w:pPr>
                      <w:spacing w:line="187" w:lineRule="auto" w:before="0"/>
                      <w:ind w:left="200" w:right="247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xs,ys,zs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scaled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coords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left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corner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cell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(0.0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1.0)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xc,yc,zc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coords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center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point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cell</w:t>
                    </w:r>
                  </w:p>
                  <w:p>
                    <w:pPr>
                      <w:spacing w:line="258" w:lineRule="exact" w:before="0"/>
                      <w:ind w:left="20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xsc,ysc,zsc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scaled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coords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center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point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cell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(0.0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1.0)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input1,etc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attributes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16"/>
          <w:footerReference w:type="default" r:id="rId317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Examples" w:id="1400"/>
      <w:bookmarkEnd w:id="1400"/>
      <w:r>
        <w:rPr>
          <w:b w:val="0"/>
        </w:rPr>
      </w:r>
      <w:bookmarkStart w:name="Examples" w:id="1401"/>
      <w:bookmarkEnd w:id="1401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871pt;width:474.8pt;height:30.7pt;mso-position-horizontal-relative:page;mso-position-vertical-relative:paragraph;z-index:-15397376;mso-wrap-distance-left:0;mso-wrap-distance-right:0" coordorigin="1372,257" coordsize="9496,614">
            <v:shape style="position:absolute;left:1372;top:256;width:9496;height:614" coordorigin="1372,257" coordsize="9496,614" path="m10808,257l1432,257,1409,262,1390,274,1377,293,1372,317,1372,811,1377,834,1390,853,1409,866,1432,871,10808,871,10831,866,10850,853,10863,834,10868,811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598" coordorigin="1380,265" coordsize="9480,598" path="m10800,265l1440,265,1417,270,1398,282,1385,301,1380,325,1380,803,1385,826,1398,845,1417,858,1440,863,10800,863,10823,858,10842,845,10855,826,10860,803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20</w:t>
                    </w:r>
                    <w:r>
                      <w:rPr>
                        <w:rFonts w:ascii="Lucida Sans Unicode"/>
                        <w:color w:val="666666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ix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iy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iz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xc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yc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402"/>
      <w:bookmarkEnd w:id="1402"/>
      <w:r>
        <w:rPr/>
      </w:r>
      <w:bookmarkStart w:name="Description" w:id="1403"/>
      <w:bookmarkEnd w:id="140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computation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2"/>
          <w:w w:val="95"/>
        </w:rPr>
        <w:t> </w:t>
      </w:r>
      <w:r>
        <w:rPr>
          <w:w w:val="95"/>
        </w:rPr>
        <w:t>stores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specified</w:t>
      </w:r>
      <w:r>
        <w:rPr>
          <w:spacing w:val="12"/>
          <w:w w:val="95"/>
        </w:rPr>
        <w:t> </w:t>
      </w:r>
      <w:r>
        <w:rPr>
          <w:w w:val="95"/>
        </w:rPr>
        <w:t>attributes</w:t>
      </w:r>
      <w:r>
        <w:rPr>
          <w:spacing w:val="12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distributed</w:t>
      </w:r>
      <w:r>
        <w:rPr>
          <w:spacing w:val="12"/>
          <w:w w:val="95"/>
        </w:rPr>
        <w:t> </w:t>
      </w:r>
      <w:r>
        <w:rPr>
          <w:w w:val="95"/>
        </w:rPr>
        <w:t>grid.</w:t>
      </w:r>
      <w:r>
        <w:rPr>
          <w:spacing w:val="4"/>
          <w:w w:val="95"/>
        </w:rPr>
        <w:t> </w:t>
      </w:r>
      <w:r>
        <w:rPr>
          <w:w w:val="95"/>
        </w:rPr>
        <w:t>In</w:t>
      </w:r>
      <w:r>
        <w:rPr>
          <w:spacing w:val="12"/>
          <w:w w:val="95"/>
        </w:rPr>
        <w:t> </w:t>
      </w:r>
      <w:r>
        <w:rPr>
          <w:w w:val="95"/>
        </w:rPr>
        <w:t>LAMMPS,</w:t>
      </w:r>
      <w:r>
        <w:rPr>
          <w:spacing w:val="13"/>
          <w:w w:val="95"/>
        </w:rPr>
        <w:t> </w:t>
      </w:r>
      <w:r>
        <w:rPr>
          <w:w w:val="95"/>
        </w:rPr>
        <w:t>distributed</w:t>
      </w:r>
      <w:r>
        <w:rPr>
          <w:spacing w:val="12"/>
          <w:w w:val="95"/>
        </w:rPr>
        <w:t> </w:t>
      </w:r>
      <w:r>
        <w:rPr>
          <w:w w:val="95"/>
        </w:rPr>
        <w:t>grids</w:t>
      </w:r>
      <w:r>
        <w:rPr>
          <w:spacing w:val="12"/>
          <w:w w:val="95"/>
        </w:rPr>
        <w:t> </w:t>
      </w:r>
      <w:r>
        <w:rPr>
          <w:w w:val="95"/>
        </w:rPr>
        <w:t>are</w:t>
      </w:r>
      <w:r>
        <w:rPr>
          <w:spacing w:val="12"/>
          <w:w w:val="95"/>
        </w:rPr>
        <w:t> </w:t>
      </w:r>
      <w:r>
        <w:rPr>
          <w:w w:val="95"/>
        </w:rPr>
        <w:t>regular</w:t>
      </w:r>
      <w:r>
        <w:rPr>
          <w:spacing w:val="-46"/>
          <w:w w:val="95"/>
        </w:rPr>
        <w:t> </w:t>
      </w:r>
      <w:r>
        <w:rPr/>
        <w:t>2d or 3d grids which overlay a 2d or 3d simulation domain. Each processor owns the grid cells whose center points</w:t>
      </w:r>
      <w:r>
        <w:rPr>
          <w:spacing w:val="1"/>
        </w:rPr>
        <w:t> </w:t>
      </w:r>
      <w:r>
        <w:rPr/>
        <w:t>lie within its subdomain. See the </w:t>
      </w:r>
      <w:r>
        <w:rPr>
          <w:i/>
          <w:color w:val="355F7B"/>
        </w:rPr>
        <w:t>Howto grid </w:t>
      </w:r>
      <w:r>
        <w:rPr/>
        <w:t>doc page for details of how distributed grids can be defined by various</w:t>
      </w:r>
      <w:r>
        <w:rPr>
          <w:spacing w:val="1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referenced.</w:t>
      </w:r>
    </w:p>
    <w:p>
      <w:pPr>
        <w:pStyle w:val="BodyText"/>
        <w:spacing w:before="119"/>
        <w:ind w:left="180"/>
        <w:jc w:val="both"/>
        <w:rPr>
          <w:i/>
        </w:rPr>
      </w:pPr>
      <w:r>
        <w:rPr/>
        <w:t>This</w:t>
      </w:r>
      <w:r>
        <w:rPr>
          <w:spacing w:val="-11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stores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specified</w:t>
      </w:r>
      <w:r>
        <w:rPr>
          <w:spacing w:val="-10"/>
        </w:rPr>
        <w:t> </w:t>
      </w:r>
      <w:r>
        <w:rPr/>
        <w:t>attributes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grids</w:t>
      </w:r>
      <w:r>
        <w:rPr>
          <w:spacing w:val="-10"/>
        </w:rPr>
        <w:t> </w:t>
      </w:r>
      <w:r>
        <w:rPr/>
        <w:t>as</w:t>
      </w:r>
      <w:r>
        <w:rPr>
          <w:spacing w:val="-11"/>
        </w:rPr>
        <w:t> </w:t>
      </w:r>
      <w:r>
        <w:rPr/>
        <w:t>per-grid</w:t>
      </w:r>
      <w:r>
        <w:rPr>
          <w:spacing w:val="-10"/>
        </w:rPr>
        <w:t> </w:t>
      </w:r>
      <w:r>
        <w:rPr/>
        <w:t>data</w:t>
      </w:r>
      <w:r>
        <w:rPr>
          <w:spacing w:val="-11"/>
        </w:rPr>
        <w:t> </w:t>
      </w:r>
      <w:r>
        <w:rPr/>
        <w:t>so</w:t>
      </w:r>
      <w:r>
        <w:rPr>
          <w:spacing w:val="-10"/>
        </w:rPr>
        <w:t> </w:t>
      </w:r>
      <w:r>
        <w:rPr/>
        <w:t>they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accessed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other</w:t>
      </w:r>
      <w:r>
        <w:rPr>
          <w:spacing w:val="-1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-11"/>
        </w:rPr>
        <w:t> </w:t>
      </w:r>
      <w:r>
        <w:rPr>
          <w:i/>
          <w:color w:val="355F7B"/>
        </w:rPr>
        <w:t>commands</w:t>
      </w:r>
    </w:p>
    <w:p>
      <w:pPr>
        <w:spacing w:before="9"/>
        <w:ind w:left="180" w:right="0" w:firstLine="0"/>
        <w:jc w:val="both"/>
        <w:rPr>
          <w:sz w:val="20"/>
        </w:rPr>
      </w:pPr>
      <w:r>
        <w:rPr>
          <w:sz w:val="20"/>
        </w:rPr>
        <w:t>such</w:t>
      </w:r>
      <w:r>
        <w:rPr>
          <w:spacing w:val="-2"/>
          <w:sz w:val="20"/>
        </w:rPr>
        <w:t> </w:t>
      </w:r>
      <w:r>
        <w:rPr>
          <w:sz w:val="20"/>
        </w:rPr>
        <w:t>as</w:t>
      </w:r>
      <w:r>
        <w:rPr>
          <w:spacing w:val="-1"/>
          <w:sz w:val="20"/>
        </w:rPr>
        <w:t> </w:t>
      </w:r>
      <w:r>
        <w:rPr>
          <w:i/>
          <w:color w:val="355F7B"/>
          <w:sz w:val="20"/>
        </w:rPr>
        <w:t>dump</w:t>
      </w:r>
      <w:r>
        <w:rPr>
          <w:i/>
          <w:color w:val="355F7B"/>
          <w:spacing w:val="-1"/>
          <w:sz w:val="20"/>
        </w:rPr>
        <w:t> </w:t>
      </w:r>
      <w:r>
        <w:rPr>
          <w:i/>
          <w:color w:val="355F7B"/>
          <w:sz w:val="20"/>
        </w:rPr>
        <w:t>grid</w:t>
      </w:r>
      <w:r>
        <w:rPr>
          <w:sz w:val="20"/>
        </w:rPr>
        <w:t>.</w:t>
      </w:r>
    </w:p>
    <w:p>
      <w:pPr>
        <w:pStyle w:val="BodyText"/>
        <w:spacing w:line="249" w:lineRule="auto" w:before="129"/>
        <w:ind w:left="180" w:right="177"/>
        <w:jc w:val="both"/>
      </w:pPr>
      <w:r>
        <w:rPr>
          <w:i/>
        </w:rPr>
        <w:t>Nx</w:t>
      </w:r>
      <w:r>
        <w:rPr/>
        <w:t>,</w:t>
      </w:r>
      <w:r>
        <w:rPr>
          <w:spacing w:val="-6"/>
        </w:rPr>
        <w:t> </w:t>
      </w:r>
      <w:r>
        <w:rPr>
          <w:i/>
        </w:rPr>
        <w:t>Ny</w:t>
      </w:r>
      <w:r>
        <w:rPr/>
        <w:t>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i/>
        </w:rPr>
        <w:t>Nz</w:t>
      </w:r>
      <w:r>
        <w:rPr>
          <w:i/>
          <w:spacing w:val="-3"/>
        </w:rPr>
        <w:t> </w:t>
      </w:r>
      <w:r>
        <w:rPr/>
        <w:t>define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size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grid.</w:t>
      </w:r>
      <w:r>
        <w:rPr>
          <w:spacing w:val="12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2d</w:t>
      </w:r>
      <w:r>
        <w:rPr>
          <w:spacing w:val="-7"/>
        </w:rPr>
        <w:t> </w:t>
      </w:r>
      <w:r>
        <w:rPr/>
        <w:t>simulation</w:t>
      </w:r>
      <w:r>
        <w:rPr>
          <w:spacing w:val="-7"/>
        </w:rPr>
        <w:t> </w:t>
      </w:r>
      <w:r>
        <w:rPr>
          <w:i/>
        </w:rPr>
        <w:t>Nz</w:t>
      </w:r>
      <w:r>
        <w:rPr>
          <w:i/>
          <w:spacing w:val="-2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1.</w:t>
      </w:r>
      <w:r>
        <w:rPr>
          <w:spacing w:val="11"/>
        </w:rPr>
        <w:t> </w:t>
      </w:r>
      <w:r>
        <w:rPr/>
        <w:t>When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grid</w:t>
      </w:r>
      <w:r>
        <w:rPr/>
        <w:t>,</w:t>
      </w:r>
      <w:r>
        <w:rPr>
          <w:spacing w:val="-47"/>
        </w:rPr>
        <w:t> </w:t>
      </w:r>
      <w:r>
        <w:rPr>
          <w:w w:val="95"/>
        </w:rPr>
        <w:t>to output per-grid values from other computes of fixes,</w:t>
      </w:r>
      <w:r>
        <w:rPr>
          <w:spacing w:val="45"/>
        </w:rPr>
        <w:t> </w:t>
      </w:r>
      <w:r>
        <w:rPr>
          <w:w w:val="95"/>
        </w:rPr>
        <w:t>the grid size specified for this command must be consistent with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grid</w:t>
      </w:r>
      <w:r>
        <w:rPr>
          <w:spacing w:val="-1"/>
        </w:rPr>
        <w:t> </w:t>
      </w:r>
      <w:r>
        <w:rPr/>
        <w:t>sizes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commands.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</w:t>
      </w:r>
      <w:r>
        <w:rPr>
          <w:i/>
        </w:rPr>
        <w:t>id </w:t>
      </w:r>
      <w:r>
        <w:rPr/>
        <w:t>attribute is the grid ID for each grid cell.</w:t>
      </w:r>
      <w:r>
        <w:rPr>
          <w:spacing w:val="50"/>
        </w:rPr>
        <w:t> </w:t>
      </w:r>
      <w:r>
        <w:rPr/>
        <w:t>For a global grid of size Nx by Ny by Nz (in 3d simulations) the</w:t>
      </w:r>
      <w:r>
        <w:rPr>
          <w:spacing w:val="1"/>
        </w:rPr>
        <w:t> </w:t>
      </w:r>
      <w:r>
        <w:rPr/>
        <w:t>grid</w:t>
      </w:r>
      <w:r>
        <w:rPr>
          <w:spacing w:val="-2"/>
        </w:rPr>
        <w:t> </w:t>
      </w:r>
      <w:r>
        <w:rPr/>
        <w:t>IDs</w:t>
      </w:r>
      <w:r>
        <w:rPr>
          <w:spacing w:val="-3"/>
        </w:rPr>
        <w:t> </w:t>
      </w:r>
      <w:r>
        <w:rPr/>
        <w:t>range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Nx*Ny*Nz.</w:t>
      </w:r>
      <w:r>
        <w:rPr>
          <w:spacing w:val="15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ordered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X</w:t>
      </w:r>
      <w:r>
        <w:rPr>
          <w:spacing w:val="-2"/>
        </w:rPr>
        <w:t> </w:t>
      </w:r>
      <w:r>
        <w:rPr/>
        <w:t>index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3d</w:t>
      </w:r>
      <w:r>
        <w:rPr>
          <w:spacing w:val="-3"/>
        </w:rPr>
        <w:t> </w:t>
      </w:r>
      <w:r>
        <w:rPr/>
        <w:t>grid</w:t>
      </w:r>
      <w:r>
        <w:rPr>
          <w:spacing w:val="-2"/>
        </w:rPr>
        <w:t> </w:t>
      </w:r>
      <w:r>
        <w:rPr/>
        <w:t>varying</w:t>
      </w:r>
      <w:r>
        <w:rPr>
          <w:spacing w:val="-2"/>
        </w:rPr>
        <w:t> </w:t>
      </w:r>
      <w:r>
        <w:rPr/>
        <w:t>fastest,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Y,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Z</w:t>
      </w:r>
      <w:r>
        <w:rPr>
          <w:spacing w:val="-47"/>
        </w:rPr>
        <w:t> </w:t>
      </w:r>
      <w:r>
        <w:rPr/>
        <w:t>slowest.</w:t>
      </w:r>
      <w:r>
        <w:rPr>
          <w:spacing w:val="11"/>
        </w:rPr>
        <w:t> </w:t>
      </w:r>
      <w:r>
        <w:rPr/>
        <w:t>For</w:t>
      </w:r>
      <w:r>
        <w:rPr>
          <w:spacing w:val="-5"/>
        </w:rPr>
        <w:t> </w:t>
      </w:r>
      <w:r>
        <w:rPr/>
        <w:t>2d</w:t>
      </w:r>
      <w:r>
        <w:rPr>
          <w:spacing w:val="-5"/>
        </w:rPr>
        <w:t> </w:t>
      </w:r>
      <w:r>
        <w:rPr/>
        <w:t>grids</w:t>
      </w:r>
      <w:r>
        <w:rPr>
          <w:spacing w:val="-4"/>
        </w:rPr>
        <w:t> </w:t>
      </w:r>
      <w:r>
        <w:rPr/>
        <w:t>(in</w:t>
      </w:r>
      <w:r>
        <w:rPr>
          <w:spacing w:val="-5"/>
        </w:rPr>
        <w:t> </w:t>
      </w:r>
      <w:r>
        <w:rPr/>
        <w:t>2d</w:t>
      </w:r>
      <w:r>
        <w:rPr>
          <w:spacing w:val="-5"/>
        </w:rPr>
        <w:t> </w:t>
      </w:r>
      <w:r>
        <w:rPr/>
        <w:t>simulations),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grid</w:t>
      </w:r>
      <w:r>
        <w:rPr>
          <w:spacing w:val="-5"/>
        </w:rPr>
        <w:t> </w:t>
      </w:r>
      <w:r>
        <w:rPr/>
        <w:t>IDs</w:t>
      </w:r>
      <w:r>
        <w:rPr>
          <w:spacing w:val="-4"/>
        </w:rPr>
        <w:t> </w:t>
      </w:r>
      <w:r>
        <w:rPr/>
        <w:t>range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Nx*Ny,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X</w:t>
      </w:r>
      <w:r>
        <w:rPr>
          <w:spacing w:val="-5"/>
        </w:rPr>
        <w:t> </w:t>
      </w:r>
      <w:r>
        <w:rPr/>
        <w:t>varying</w:t>
      </w:r>
      <w:r>
        <w:rPr>
          <w:spacing w:val="-5"/>
        </w:rPr>
        <w:t> </w:t>
      </w:r>
      <w:r>
        <w:rPr/>
        <w:t>fastest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slowest.</w:t>
      </w:r>
    </w:p>
    <w:p>
      <w:pPr>
        <w:pStyle w:val="BodyText"/>
        <w:spacing w:before="120"/>
        <w:ind w:left="180"/>
        <w:jc w:val="both"/>
      </w:pPr>
      <w:r>
        <w:rPr/>
        <w:t>Added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version</w:t>
      </w:r>
      <w:r>
        <w:rPr>
          <w:spacing w:val="-9"/>
        </w:rPr>
        <w:t> </w:t>
      </w:r>
      <w:r>
        <w:rPr/>
        <w:t>21Nov2023.</w:t>
      </w:r>
    </w:p>
    <w:p>
      <w:pPr>
        <w:pStyle w:val="BodyText"/>
        <w:spacing w:line="249" w:lineRule="auto" w:before="128"/>
        <w:ind w:left="180" w:right="178"/>
        <w:jc w:val="both"/>
      </w:pPr>
      <w:r>
        <w:rPr/>
        <w:t>The</w:t>
      </w:r>
      <w:r>
        <w:rPr>
          <w:spacing w:val="-9"/>
        </w:rPr>
        <w:t> </w:t>
      </w:r>
      <w:r>
        <w:rPr>
          <w:i/>
        </w:rPr>
        <w:t>proc</w:t>
      </w:r>
      <w:r>
        <w:rPr>
          <w:i/>
          <w:spacing w:val="-7"/>
        </w:rPr>
        <w:t> </w:t>
      </w:r>
      <w:r>
        <w:rPr/>
        <w:t>attribute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ID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processor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owns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grid</w:t>
      </w:r>
      <w:r>
        <w:rPr>
          <w:spacing w:val="-8"/>
        </w:rPr>
        <w:t> </w:t>
      </w:r>
      <w:r>
        <w:rPr/>
        <w:t>cell.</w:t>
      </w:r>
      <w:r>
        <w:rPr>
          <w:spacing w:val="11"/>
        </w:rPr>
        <w:t> </w:t>
      </w:r>
      <w:r>
        <w:rPr/>
        <w:t>Processor</w:t>
      </w:r>
      <w:r>
        <w:rPr>
          <w:spacing w:val="-9"/>
        </w:rPr>
        <w:t> </w:t>
      </w:r>
      <w:r>
        <w:rPr/>
        <w:t>IDs</w:t>
      </w:r>
      <w:r>
        <w:rPr>
          <w:spacing w:val="-8"/>
        </w:rPr>
        <w:t> </w:t>
      </w:r>
      <w:r>
        <w:rPr/>
        <w:t>range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0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Nprocs</w:t>
      </w:r>
      <w:r>
        <w:rPr>
          <w:spacing w:val="-9"/>
        </w:rPr>
        <w:t> </w:t>
      </w:r>
      <w:r>
        <w:rPr/>
        <w:t>-</w:t>
      </w:r>
      <w:r>
        <w:rPr>
          <w:spacing w:val="-8"/>
        </w:rPr>
        <w:t> </w:t>
      </w:r>
      <w:r>
        <w:rPr/>
        <w:t>1,</w:t>
      </w:r>
      <w:r>
        <w:rPr>
          <w:spacing w:val="-7"/>
        </w:rPr>
        <w:t> </w:t>
      </w:r>
      <w:r>
        <w:rPr/>
        <w:t>where</w:t>
      </w:r>
      <w:r>
        <w:rPr>
          <w:spacing w:val="-48"/>
        </w:rPr>
        <w:t> </w:t>
      </w:r>
      <w:r>
        <w:rPr/>
        <w:t>Nprocs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processors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running</w:t>
      </w:r>
      <w:r>
        <w:rPr>
          <w:spacing w:val="-2"/>
        </w:rPr>
        <w:t> </w:t>
      </w:r>
      <w:r>
        <w:rPr/>
        <w:t>on.</w:t>
      </w:r>
      <w:r>
        <w:rPr>
          <w:spacing w:val="14"/>
        </w:rPr>
        <w:t> </w:t>
      </w:r>
      <w:r>
        <w:rPr/>
        <w:t>Each</w:t>
      </w:r>
      <w:r>
        <w:rPr>
          <w:spacing w:val="-3"/>
        </w:rPr>
        <w:t> </w:t>
      </w:r>
      <w:r>
        <w:rPr/>
        <w:t>grid</w:t>
      </w:r>
      <w:r>
        <w:rPr>
          <w:spacing w:val="-2"/>
        </w:rPr>
        <w:t> </w:t>
      </w:r>
      <w:r>
        <w:rPr/>
        <w:t>cell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owned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processor.</w:t>
      </w:r>
    </w:p>
    <w:p>
      <w:pPr>
        <w:pStyle w:val="BodyText"/>
        <w:spacing w:line="249" w:lineRule="auto" w:before="120"/>
        <w:ind w:left="180" w:right="178"/>
        <w:jc w:val="both"/>
      </w:pPr>
      <w:r>
        <w:rPr/>
        <w:t>The </w:t>
      </w:r>
      <w:r>
        <w:rPr>
          <w:i/>
        </w:rPr>
        <w:t>ix</w:t>
      </w:r>
      <w:r>
        <w:rPr/>
        <w:t>, </w:t>
      </w:r>
      <w:r>
        <w:rPr>
          <w:i/>
        </w:rPr>
        <w:t>iy</w:t>
      </w:r>
      <w:r>
        <w:rPr/>
        <w:t>, </w:t>
      </w:r>
      <w:r>
        <w:rPr>
          <w:i/>
        </w:rPr>
        <w:t>iz </w:t>
      </w:r>
      <w:r>
        <w:rPr/>
        <w:t>attributes are the indices of a grid cell in each dimension. They range from 1 to Nx inclusive in the X</w:t>
      </w:r>
      <w:r>
        <w:rPr>
          <w:spacing w:val="1"/>
        </w:rPr>
        <w:t> </w:t>
      </w:r>
      <w:r>
        <w:rPr/>
        <w:t>dimension,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Z.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3"/>
        </w:rPr>
        <w:t> </w:t>
      </w:r>
      <w:r>
        <w:rPr>
          <w:i/>
        </w:rPr>
        <w:t>x</w:t>
      </w:r>
      <w:r>
        <w:rPr/>
        <w:t>,</w:t>
      </w:r>
      <w:r>
        <w:rPr>
          <w:spacing w:val="-2"/>
        </w:rPr>
        <w:t> </w:t>
      </w:r>
      <w:r>
        <w:rPr>
          <w:i/>
        </w:rPr>
        <w:t>y</w:t>
      </w:r>
      <w:r>
        <w:rPr/>
        <w:t>,</w:t>
      </w:r>
      <w:r>
        <w:rPr>
          <w:spacing w:val="-3"/>
        </w:rPr>
        <w:t> </w:t>
      </w:r>
      <w:r>
        <w:rPr>
          <w:i/>
        </w:rPr>
        <w:t>z</w:t>
      </w:r>
      <w:r>
        <w:rPr>
          <w:i/>
          <w:spacing w:val="2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/>
        <w:t>corner</w:t>
      </w:r>
      <w:r>
        <w:rPr>
          <w:spacing w:val="-2"/>
        </w:rPr>
        <w:t> </w:t>
      </w:r>
      <w:r>
        <w:rPr/>
        <w:t>point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grid</w:t>
      </w:r>
      <w:r>
        <w:rPr>
          <w:spacing w:val="-2"/>
        </w:rPr>
        <w:t> </w:t>
      </w:r>
      <w:r>
        <w:rPr/>
        <w:t>cell.</w:t>
      </w:r>
    </w:p>
    <w:p>
      <w:pPr>
        <w:pStyle w:val="BodyText"/>
        <w:spacing w:line="249" w:lineRule="auto" w:before="129"/>
        <w:ind w:left="180" w:right="178"/>
        <w:jc w:val="both"/>
      </w:pPr>
      <w:r>
        <w:rPr>
          <w:w w:val="95"/>
        </w:rPr>
        <w:t>The </w:t>
      </w:r>
      <w:r>
        <w:rPr>
          <w:i/>
          <w:w w:val="95"/>
        </w:rPr>
        <w:t>xs</w:t>
      </w:r>
      <w:r>
        <w:rPr>
          <w:w w:val="95"/>
        </w:rPr>
        <w:t>, </w:t>
      </w:r>
      <w:r>
        <w:rPr>
          <w:i/>
          <w:w w:val="95"/>
        </w:rPr>
        <w:t>ys</w:t>
      </w:r>
      <w:r>
        <w:rPr>
          <w:w w:val="95"/>
        </w:rPr>
        <w:t>, </w:t>
      </w:r>
      <w:r>
        <w:rPr>
          <w:i/>
          <w:w w:val="95"/>
        </w:rPr>
        <w:t>zs </w:t>
      </w:r>
      <w:r>
        <w:rPr>
          <w:w w:val="95"/>
        </w:rPr>
        <w:t>attributes are also coordinates of the lower left corner point of each grid cell, except in scaled coordinates,</w:t>
      </w:r>
      <w:r>
        <w:rPr>
          <w:spacing w:val="1"/>
          <w:w w:val="95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lower-left</w:t>
      </w:r>
      <w:r>
        <w:rPr>
          <w:spacing w:val="-2"/>
        </w:rPr>
        <w:t> </w:t>
      </w:r>
      <w:r>
        <w:rPr/>
        <w:t>corner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-2"/>
        </w:rPr>
        <w:t> </w:t>
      </w:r>
      <w:r>
        <w:rPr/>
        <w:t>simulation</w:t>
      </w:r>
      <w:r>
        <w:rPr>
          <w:spacing w:val="-2"/>
        </w:rPr>
        <w:t> </w:t>
      </w:r>
      <w:r>
        <w:rPr/>
        <w:t>box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(0,0,0)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upper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corner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(1,1,1).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3"/>
        </w:rPr>
        <w:t> </w:t>
      </w:r>
      <w:r>
        <w:rPr>
          <w:i/>
        </w:rPr>
        <w:t>xc</w:t>
      </w:r>
      <w:r>
        <w:rPr/>
        <w:t>,</w:t>
      </w:r>
      <w:r>
        <w:rPr>
          <w:spacing w:val="-2"/>
        </w:rPr>
        <w:t> </w:t>
      </w:r>
      <w:r>
        <w:rPr>
          <w:i/>
        </w:rPr>
        <w:t>yc</w:t>
      </w:r>
      <w:r>
        <w:rPr/>
        <w:t>,</w:t>
      </w:r>
      <w:r>
        <w:rPr>
          <w:spacing w:val="-2"/>
        </w:rPr>
        <w:t> </w:t>
      </w:r>
      <w:r>
        <w:rPr>
          <w:i/>
        </w:rPr>
        <w:t>zc </w:t>
      </w:r>
      <w:r>
        <w:rPr/>
        <w:t>attributes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center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grid</w:t>
      </w:r>
      <w:r>
        <w:rPr>
          <w:spacing w:val="-2"/>
        </w:rPr>
        <w:t> </w:t>
      </w:r>
      <w:r>
        <w:rPr/>
        <w:t>cell.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 </w:t>
      </w:r>
      <w:r>
        <w:rPr>
          <w:i/>
        </w:rPr>
        <w:t>xsc</w:t>
      </w:r>
      <w:r>
        <w:rPr/>
        <w:t>, </w:t>
      </w:r>
      <w:r>
        <w:rPr>
          <w:i/>
        </w:rPr>
        <w:t>ysc</w:t>
      </w:r>
      <w:r>
        <w:rPr/>
        <w:t>, </w:t>
      </w:r>
      <w:r>
        <w:rPr>
          <w:i/>
        </w:rPr>
        <w:t>zsc </w:t>
      </w:r>
      <w:r>
        <w:rPr/>
        <w:t>attributes are also coordinates of the center point each grid cell, except in scaled coordinates, where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lower-left</w:t>
      </w:r>
      <w:r>
        <w:rPr>
          <w:spacing w:val="-2"/>
        </w:rPr>
        <w:t> </w:t>
      </w:r>
      <w:r>
        <w:rPr/>
        <w:t>corner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-2"/>
        </w:rPr>
        <w:t> </w:t>
      </w:r>
      <w:r>
        <w:rPr/>
        <w:t>simulation</w:t>
      </w:r>
      <w:r>
        <w:rPr>
          <w:spacing w:val="-1"/>
        </w:rPr>
        <w:t> </w:t>
      </w:r>
      <w:r>
        <w:rPr/>
        <w:t>box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(0,0,0)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upper</w:t>
      </w:r>
      <w:r>
        <w:rPr>
          <w:spacing w:val="-1"/>
        </w:rPr>
        <w:t> </w:t>
      </w:r>
      <w:r>
        <w:rPr/>
        <w:t>right</w:t>
      </w:r>
      <w:r>
        <w:rPr>
          <w:spacing w:val="-2"/>
        </w:rPr>
        <w:t> </w:t>
      </w:r>
      <w:r>
        <w:rPr/>
        <w:t>corner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(1,1,1).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For </w:t>
      </w:r>
      <w:r>
        <w:rPr>
          <w:i/>
          <w:color w:val="355F7B"/>
        </w:rPr>
        <w:t>triclinic simulation boxes</w:t>
      </w:r>
      <w:r>
        <w:rPr/>
        <w:t>, the grid point coordinates for (x,y,z) and (xc,yc,zc) will reflect the triclinic geometry.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(xs,yz,zs)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(xsc,ysc,zsc),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orthogonal</w:t>
      </w:r>
      <w:r>
        <w:rPr>
          <w:spacing w:val="-2"/>
        </w:rPr>
        <w:t> </w:t>
      </w:r>
      <w:r>
        <w:rPr/>
        <w:t>versus</w:t>
      </w:r>
      <w:r>
        <w:rPr>
          <w:spacing w:val="-3"/>
        </w:rPr>
        <w:t> </w:t>
      </w:r>
      <w:r>
        <w:rPr/>
        <w:t>triclinic</w:t>
      </w:r>
      <w:r>
        <w:rPr>
          <w:spacing w:val="-2"/>
        </w:rPr>
        <w:t> </w:t>
      </w:r>
      <w:r>
        <w:rPr/>
        <w:t>boxes.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Output info" w:id="1404"/>
      <w:bookmarkEnd w:id="1404"/>
      <w:r>
        <w:rPr>
          <w:b w:val="0"/>
        </w:rPr>
      </w:r>
      <w:bookmarkStart w:name="Output info" w:id="1405"/>
      <w:bookmarkEnd w:id="140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per-grid vector or array depending on the number of input values. The length of the vector</w:t>
      </w:r>
      <w:r>
        <w:rPr>
          <w:spacing w:val="-47"/>
        </w:rPr>
        <w:t> </w:t>
      </w:r>
      <w:r>
        <w:rPr/>
        <w:t>or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rows</w:t>
      </w:r>
      <w:r>
        <w:rPr>
          <w:spacing w:val="-4"/>
        </w:rPr>
        <w:t> </w:t>
      </w:r>
      <w:r>
        <w:rPr/>
        <w:t>(distributed</w:t>
      </w:r>
      <w:r>
        <w:rPr>
          <w:spacing w:val="-5"/>
        </w:rPr>
        <w:t> </w:t>
      </w:r>
      <w:r>
        <w:rPr/>
        <w:t>across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processors)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Nx</w:t>
      </w:r>
      <w:r>
        <w:rPr>
          <w:spacing w:val="-4"/>
        </w:rPr>
        <w:t> </w:t>
      </w:r>
      <w:r>
        <w:rPr/>
        <w:t>*</w:t>
      </w:r>
      <w:r>
        <w:rPr>
          <w:spacing w:val="-5"/>
        </w:rPr>
        <w:t> </w:t>
      </w:r>
      <w:r>
        <w:rPr/>
        <w:t>Ny</w:t>
      </w:r>
      <w:r>
        <w:rPr>
          <w:spacing w:val="-4"/>
        </w:rPr>
        <w:t> </w:t>
      </w:r>
      <w:r>
        <w:rPr/>
        <w:t>*</w:t>
      </w:r>
      <w:r>
        <w:rPr>
          <w:spacing w:val="-5"/>
        </w:rPr>
        <w:t> </w:t>
      </w:r>
      <w:r>
        <w:rPr/>
        <w:t>Nz.</w:t>
      </w:r>
      <w:r>
        <w:rPr>
          <w:spacing w:val="12"/>
        </w:rPr>
        <w:t> </w:t>
      </w:r>
      <w:r>
        <w:rPr/>
        <w:t>For</w:t>
      </w:r>
      <w:r>
        <w:rPr>
          <w:spacing w:val="-5"/>
        </w:rPr>
        <w:t> </w:t>
      </w:r>
      <w:r>
        <w:rPr/>
        <w:t>access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commands,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name</w:t>
      </w:r>
      <w:r>
        <w:rPr>
          <w:spacing w:val="-48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single</w:t>
      </w:r>
      <w:r>
        <w:rPr>
          <w:spacing w:val="-2"/>
        </w:rPr>
        <w:t> </w:t>
      </w:r>
      <w:r>
        <w:rPr/>
        <w:t>grid</w:t>
      </w:r>
      <w:r>
        <w:rPr>
          <w:spacing w:val="-1"/>
        </w:rPr>
        <w:t> </w:t>
      </w:r>
      <w:r>
        <w:rPr/>
        <w:t>produced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“grid”.</w:t>
      </w:r>
      <w:r>
        <w:rPr>
          <w:spacing w:val="15"/>
        </w:rPr>
        <w:t> </w:t>
      </w:r>
      <w:r>
        <w:rPr/>
        <w:t>The</w:t>
      </w:r>
      <w:r>
        <w:rPr>
          <w:spacing w:val="-1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per-grid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“data”.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(x,y,z)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(xc,yc,zc)</w:t>
      </w:r>
      <w:r>
        <w:rPr>
          <w:spacing w:val="-6"/>
        </w:rPr>
        <w:t> </w:t>
      </w:r>
      <w:r>
        <w:rPr/>
        <w:t>coordinates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distance</w:t>
      </w:r>
      <w:r>
        <w:rPr>
          <w:spacing w:val="-6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spacing w:after="0"/>
        <w:jc w:val="both"/>
        <w:sectPr>
          <w:headerReference w:type="default" r:id="rId318"/>
          <w:footerReference w:type="default" r:id="rId319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406"/>
      <w:bookmarkEnd w:id="1406"/>
      <w:r>
        <w:rPr>
          <w:b w:val="0"/>
        </w:rPr>
      </w:r>
      <w:bookmarkStart w:name="Restrictions" w:id="1407"/>
      <w:bookmarkEnd w:id="1407"/>
      <w:r>
        <w:rPr>
          <w:color w:val="20435C"/>
        </w:rPr>
        <w:t>Restrictions</w:t>
      </w:r>
    </w:p>
    <w:p>
      <w:pPr>
        <w:pStyle w:val="BodyText"/>
        <w:spacing w:before="249"/>
        <w:ind w:left="180"/>
      </w:pPr>
      <w:r>
        <w:rPr/>
        <w:t>For</w:t>
      </w:r>
      <w:r>
        <w:rPr>
          <w:spacing w:val="-4"/>
        </w:rPr>
        <w:t> </w:t>
      </w:r>
      <w:r>
        <w:rPr/>
        <w:t>2d</w:t>
      </w:r>
      <w:r>
        <w:rPr>
          <w:spacing w:val="-3"/>
        </w:rPr>
        <w:t> </w:t>
      </w:r>
      <w:r>
        <w:rPr/>
        <w:t>simulations,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Z</w:t>
      </w:r>
      <w:r>
        <w:rPr>
          <w:spacing w:val="-4"/>
        </w:rPr>
        <w:t> </w:t>
      </w:r>
      <w:r>
        <w:rPr/>
        <w:t>dimension</w:t>
      </w:r>
      <w:r>
        <w:rPr>
          <w:spacing w:val="-3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1408"/>
      <w:bookmarkEnd w:id="1408"/>
      <w:r>
        <w:rPr>
          <w:b w:val="0"/>
        </w:rPr>
      </w:r>
      <w:bookmarkStart w:name="Related commands" w:id="1409"/>
      <w:bookmarkEnd w:id="140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grid</w:t>
      </w:r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410"/>
      <w:bookmarkEnd w:id="1410"/>
      <w:r>
        <w:rPr>
          <w:b w:val="0"/>
        </w:rPr>
      </w:r>
      <w:bookmarkStart w:name="Default" w:id="1411"/>
      <w:bookmarkEnd w:id="1411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property/local command" w:id="1412"/>
      <w:bookmarkEnd w:id="1412"/>
      <w:r>
        <w:rPr>
          <w:b w:val="0"/>
        </w:rPr>
      </w:r>
      <w:bookmarkStart w:name="_bookmark91" w:id="1413"/>
      <w:bookmarkEnd w:id="1413"/>
      <w:r>
        <w:rPr>
          <w:b w:val="0"/>
        </w:rPr>
      </w:r>
      <w:bookmarkStart w:name="_bookmark91" w:id="1414"/>
      <w:bookmarkEnd w:id="1414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property/local</w:t>
      </w:r>
      <w:r>
        <w:rPr>
          <w:color w:val="20435C"/>
          <w:spacing w:val="5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415"/>
      <w:bookmarkEnd w:id="1415"/>
      <w:r>
        <w:rPr>
          <w:b w:val="0"/>
        </w:rPr>
      </w:r>
      <w:bookmarkStart w:name="Syntax" w:id="1416"/>
      <w:bookmarkEnd w:id="1416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3842pt;width:474.8pt;height:18.75pt;mso-position-horizontal-relative:page;mso-position-vertical-relative:paragraph;z-index:-15396864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attribute1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attribute2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property/local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4.752354pt;width:449.9pt;height:78.55pt;mso-position-horizontal-relative:page;mso-position-vertical-relative:paragraph;z-index:-15396352;mso-wrap-distance-left:0;mso-wrap-distance-right:0" coordorigin="1870,495" coordsize="8998,1571">
            <v:shape style="position:absolute;left:1870;top:495;width:8998;height:1571" coordorigin="1870,495" coordsize="8998,1571" path="m10808,495l1930,495,1907,500,1888,513,1875,532,1870,555,1870,2005,1875,2029,1888,2048,1907,2060,1930,2065,10808,2065,10831,2060,10850,2048,10863,2029,10868,2005,10868,555,10863,532,10850,513,10831,500,10808,495xe" filled="true" fillcolor="#1f1f1f" stroked="false">
              <v:path arrowok="t"/>
              <v:fill type="solid"/>
            </v:shape>
            <v:shape style="position:absolute;left:1878;top:503;width:8982;height:1555" coordorigin="1878,503" coordsize="8982,1555" path="m10800,503l1938,503,1915,508,1896,521,1883,540,1878,563,1878,1997,1883,2021,1896,2040,1915,2053,1938,2057,10800,2057,10823,2053,10842,2040,10855,2021,10860,1997,10860,563,10855,540,10842,521,10823,508,10800,503xe" filled="true" fillcolor="#f2f2f2" stroked="false">
              <v:path arrowok="t"/>
              <v:fill type="solid"/>
            </v:shape>
            <v:shape style="position:absolute;left:1870;top:495;width:8998;height:157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possible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attributes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natom1,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natom2,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ntype1,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ntype2,</w:t>
                    </w:r>
                  </w:p>
                  <w:p>
                    <w:pPr>
                      <w:spacing w:line="187" w:lineRule="auto" w:before="15"/>
                      <w:ind w:left="1528" w:right="414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85"/>
                        <w:sz w:val="20"/>
                      </w:rPr>
                      <w:t>patom1,</w:t>
                    </w:r>
                    <w:r>
                      <w:rPr>
                        <w:rFonts w:ascii="Lucida Sans Unicode"/>
                        <w:spacing w:val="3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patom2,</w:t>
                    </w:r>
                    <w:r>
                      <w:rPr>
                        <w:rFonts w:ascii="Lucida Sans Unicode"/>
                        <w:spacing w:val="3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ptype1,</w:t>
                    </w:r>
                    <w:r>
                      <w:rPr>
                        <w:rFonts w:ascii="Lucida Sans Unicode"/>
                        <w:spacing w:val="3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ptype2,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batom1,</w:t>
                    </w:r>
                    <w:r>
                      <w:rPr>
                        <w:rFonts w:ascii="Lucida Sans Unicod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batom2,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btype,</w:t>
                    </w:r>
                  </w:p>
                  <w:p>
                    <w:pPr>
                      <w:spacing w:line="224" w:lineRule="exact" w:before="0"/>
                      <w:ind w:left="1528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aatom1,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aatom2,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aatom3,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atype,</w:t>
                    </w:r>
                  </w:p>
                  <w:p>
                    <w:pPr>
                      <w:spacing w:line="187" w:lineRule="auto" w:before="14"/>
                      <w:ind w:left="1528" w:right="3805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datom1,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datom2,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datom3,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datom4,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dtype,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iatom1,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iatom2,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iatom3,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iatom4,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itype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attributes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same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(neighbor,</w:t>
      </w:r>
      <w:r>
        <w:rPr>
          <w:spacing w:val="-4"/>
          <w:sz w:val="20"/>
        </w:rPr>
        <w:t> </w:t>
      </w:r>
      <w:r>
        <w:rPr>
          <w:sz w:val="20"/>
        </w:rPr>
        <w:t>pair,</w:t>
      </w:r>
      <w:r>
        <w:rPr>
          <w:spacing w:val="-3"/>
          <w:sz w:val="20"/>
        </w:rPr>
        <w:t> </w:t>
      </w:r>
      <w:r>
        <w:rPr>
          <w:sz w:val="20"/>
        </w:rPr>
        <w:t>bond,</w:t>
      </w:r>
      <w:r>
        <w:rPr>
          <w:spacing w:val="-4"/>
          <w:sz w:val="20"/>
        </w:rPr>
        <w:t> </w:t>
      </w:r>
      <w:r>
        <w:rPr>
          <w:sz w:val="20"/>
        </w:rPr>
        <w:t>angle,</w:t>
      </w:r>
      <w:r>
        <w:rPr>
          <w:spacing w:val="-3"/>
          <w:sz w:val="20"/>
        </w:rPr>
        <w:t> </w:t>
      </w:r>
      <w:r>
        <w:rPr>
          <w:sz w:val="20"/>
        </w:rPr>
        <w:t>dihedral,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improper)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appended</w:t>
      </w:r>
    </w:p>
    <w:p>
      <w:pPr>
        <w:pStyle w:val="BodyText"/>
        <w:spacing w:before="143" w:after="136"/>
        <w:ind w:left="917"/>
      </w:pPr>
      <w:r>
        <w:rPr>
          <w:b/>
        </w:rPr>
        <w:t>–</w:t>
      </w:r>
      <w:r>
        <w:rPr>
          <w:b/>
          <w:spacing w:val="46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attributes</w:t>
      </w:r>
    </w:p>
    <w:p>
      <w:pPr>
        <w:pStyle w:val="BodyText"/>
        <w:ind w:left="610"/>
      </w:pPr>
      <w:r>
        <w:rPr/>
        <w:pict>
          <v:group style="width:449.9pt;height:30.7pt;mso-position-horizontal-relative:char;mso-position-vertical-relative:line" coordorigin="0,0" coordsize="8998,614">
            <v:shape style="position:absolute;left:0;top:0;width:8998;height:614" coordorigin="0,0" coordsize="8998,614" path="m8938,0l60,0,37,5,18,18,5,37,0,60,0,554,5,577,18,596,37,609,60,614,8938,614,8961,609,8980,596,8993,577,8997,554,8997,60,8993,37,8980,18,8961,5,8938,0xe" filled="true" fillcolor="#1f1f1f" stroked="false">
              <v:path arrowok="t"/>
              <v:fill type="solid"/>
            </v:shape>
            <v:shape style="position:absolute;left:7;top:7;width:8982;height:598" coordorigin="8,8" coordsize="8982,598" path="m8930,8l68,8,44,13,25,25,13,44,8,68,8,546,13,569,25,588,44,601,68,606,8930,606,8953,601,8972,588,8985,569,8989,546,8989,68,8985,44,8972,25,8953,13,8930,8xe" filled="true" fillcolor="#f2f2f2" stroked="false">
              <v:path arrowok="t"/>
              <v:fill type="solid"/>
            </v:shape>
            <v:shape style="position:absolute;left:0;top:0;width:8998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168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natom1,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natom2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IDs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two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(within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neighbor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cutoff)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ntype1,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ntype2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 store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types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two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(within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neighbor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45"/>
        <w:ind w:left="917"/>
      </w:pPr>
      <w:r>
        <w:rPr/>
        <w:pict>
          <v:group style="position:absolute;margin-left:93.518997pt;margin-top:25.552011pt;width:449.9pt;height:30.7pt;mso-position-horizontal-relative:page;mso-position-vertical-relative:paragraph;z-index:-15395328;mso-wrap-distance-left:0;mso-wrap-distance-right:0" coordorigin="1870,511" coordsize="8998,614">
            <v:shape style="position:absolute;left:1870;top:511;width:8998;height:614" coordorigin="1870,511" coordsize="8998,614" path="m10808,511l1930,511,1907,516,1888,529,1875,548,1870,571,1870,1065,1875,1088,1888,1107,1907,1120,1930,1125,10808,1125,10831,1120,10850,1107,10863,1088,10868,1065,10868,571,10863,548,10850,529,10831,516,10808,511xe" filled="true" fillcolor="#1f1f1f" stroked="false">
              <v:path arrowok="t"/>
              <v:fill type="solid"/>
            </v:shape>
            <v:shape style="position:absolute;left:1878;top:519;width:8982;height:598" coordorigin="1878,519" coordsize="8982,598" path="m10800,519l1938,519,1915,524,1896,537,1883,556,1878,579,1878,1057,1883,1080,1896,1099,1915,1112,1938,1117,10800,1117,10823,1112,10842,1099,10855,1080,10860,1057,10860,579,10855,556,10842,537,10823,524,10800,519xe" filled="true" fillcolor="#f2f2f2" stroked="false">
              <v:path arrowok="t"/>
              <v:fill type="solid"/>
            </v:shape>
            <v:shape style="position:absolute;left:1870;top:511;width:8998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168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patom1,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patom2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IDs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two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(within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force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cutoff)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ptype1,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ptype2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types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two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(within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force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</w:rPr>
        <w:t>–</w:t>
      </w:r>
      <w:r>
        <w:rPr>
          <w:b/>
          <w:spacing w:val="46"/>
        </w:rPr>
        <w:t> </w:t>
      </w:r>
      <w:r>
        <w:rPr/>
        <w:t>Pair</w:t>
      </w:r>
      <w:r>
        <w:rPr>
          <w:spacing w:val="-2"/>
        </w:rPr>
        <w:t> </w:t>
      </w:r>
      <w:r>
        <w:rPr/>
        <w:t>attributes</w:t>
      </w:r>
    </w:p>
    <w:p>
      <w:pPr>
        <w:pStyle w:val="BodyText"/>
        <w:spacing w:before="143" w:after="136"/>
        <w:ind w:left="917"/>
      </w:pPr>
      <w:r>
        <w:rPr>
          <w:b/>
        </w:rPr>
        <w:t>–</w:t>
      </w:r>
      <w:r>
        <w:rPr>
          <w:b/>
          <w:spacing w:val="48"/>
        </w:rPr>
        <w:t> </w:t>
      </w:r>
      <w:r>
        <w:rPr/>
        <w:t>Bond</w:t>
      </w:r>
      <w:r>
        <w:rPr>
          <w:spacing w:val="-2"/>
        </w:rPr>
        <w:t> </w:t>
      </w:r>
      <w:r>
        <w:rPr/>
        <w:t>attributes</w:t>
      </w:r>
    </w:p>
    <w:p>
      <w:pPr>
        <w:pStyle w:val="BodyText"/>
        <w:ind w:left="610"/>
      </w:pPr>
      <w:r>
        <w:rPr/>
        <w:pict>
          <v:group style="width:449.9pt;height:30.7pt;mso-position-horizontal-relative:char;mso-position-vertical-relative:line" coordorigin="0,0" coordsize="8998,614">
            <v:shape style="position:absolute;left:0;top:0;width:8998;height:614" coordorigin="0,0" coordsize="8998,614" path="m8938,0l60,0,37,5,18,18,5,37,0,60,0,554,5,577,18,596,37,609,60,614,8938,614,8961,609,8980,596,8993,577,8997,554,8997,60,8993,37,8980,18,8961,5,8938,0xe" filled="true" fillcolor="#1f1f1f" stroked="false">
              <v:path arrowok="t"/>
              <v:fill type="solid"/>
            </v:shape>
            <v:shape style="position:absolute;left:7;top:7;width:8982;height:598" coordorigin="8,8" coordsize="8982,598" path="m8930,8l68,8,44,13,25,25,13,44,8,68,8,546,13,569,25,588,44,601,68,606,8930,606,8953,601,8972,588,8985,569,8989,546,8989,68,8985,44,8972,25,8953,13,8930,8xe" filled="true" fillcolor="#f2f2f2" stroked="false">
              <v:path arrowok="t"/>
              <v:fill type="solid"/>
            </v:shape>
            <v:shape style="position:absolute;left:0;top:0;width:8998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02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batom1, batom2 = store IDs of two atoms in each bond</w:t>
                    </w:r>
                    <w:r>
                      <w:rPr>
                        <w:rFonts w:ascii="Lucida Sans Unicode"/>
                        <w:spacing w:val="-5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btype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bond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45"/>
        <w:ind w:left="917"/>
      </w:pPr>
      <w:r>
        <w:rPr/>
        <w:pict>
          <v:group style="position:absolute;margin-left:93.518997pt;margin-top:25.553011pt;width:449.9pt;height:30.7pt;mso-position-horizontal-relative:page;mso-position-vertical-relative:paragraph;z-index:-15394304;mso-wrap-distance-left:0;mso-wrap-distance-right:0" coordorigin="1870,511" coordsize="8998,614">
            <v:shape style="position:absolute;left:1870;top:511;width:8998;height:614" coordorigin="1870,511" coordsize="8998,614" path="m10808,511l1930,511,1907,516,1888,529,1875,548,1870,571,1870,1065,1875,1088,1888,1107,1907,1120,1930,1125,10808,1125,10831,1120,10850,1107,10863,1088,10868,1065,10868,571,10863,548,10850,529,10831,516,10808,511xe" filled="true" fillcolor="#1f1f1f" stroked="false">
              <v:path arrowok="t"/>
              <v:fill type="solid"/>
            </v:shape>
            <v:shape style="position:absolute;left:1878;top:519;width:8982;height:598" coordorigin="1878,519" coordsize="8982,598" path="m10800,519l1938,519,1915,524,1896,537,1883,556,1878,579,1878,1057,1883,1080,1896,1099,1915,1112,1938,1117,10800,1117,10823,1112,10842,1099,10855,1080,10860,1057,10860,579,10855,556,10842,537,10823,524,10800,519xe" filled="true" fillcolor="#f2f2f2" stroked="false">
              <v:path arrowok="t"/>
              <v:fill type="solid"/>
            </v:shape>
            <v:shape style="position:absolute;left:1870;top:511;width:8998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299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aatom1,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aatom2,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aatom3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IDs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three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angle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atype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angle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angle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</w:rPr>
        <w:t>–</w:t>
      </w:r>
      <w:r>
        <w:rPr>
          <w:b/>
          <w:spacing w:val="48"/>
        </w:rPr>
        <w:t> </w:t>
      </w:r>
      <w:r>
        <w:rPr/>
        <w:t>Angle</w:t>
      </w:r>
      <w:r>
        <w:rPr>
          <w:spacing w:val="-2"/>
        </w:rPr>
        <w:t> </w:t>
      </w:r>
      <w:r>
        <w:rPr/>
        <w:t>attributes</w:t>
      </w:r>
    </w:p>
    <w:p>
      <w:pPr>
        <w:pStyle w:val="BodyText"/>
        <w:spacing w:before="143"/>
        <w:ind w:left="917"/>
      </w:pPr>
      <w:r>
        <w:rPr>
          <w:b/>
        </w:rPr>
        <w:t>–</w:t>
      </w:r>
      <w:r>
        <w:rPr>
          <w:b/>
          <w:spacing w:val="47"/>
        </w:rPr>
        <w:t> </w:t>
      </w:r>
      <w:r>
        <w:rPr/>
        <w:t>Dihedral</w:t>
      </w:r>
      <w:r>
        <w:rPr>
          <w:spacing w:val="-1"/>
        </w:rPr>
        <w:t> </w:t>
      </w:r>
      <w:r>
        <w:rPr/>
        <w:t>attributes</w:t>
      </w:r>
    </w:p>
    <w:p>
      <w:pPr>
        <w:pStyle w:val="BodyText"/>
        <w:spacing w:before="10"/>
        <w:rPr>
          <w:sz w:val="27"/>
        </w:rPr>
      </w:pPr>
      <w:r>
        <w:rPr/>
        <w:pict>
          <v:shape style="position:absolute;margin-left:72pt;margin-top:18.213976pt;width:468pt;height:.1pt;mso-position-horizontal-relative:page;mso-position-vertical-relative:paragraph;z-index:-15393792;mso-wrap-distance-left:0;mso-wrap-distance-right:0" coordorigin="1440,364" coordsize="9360,0" path="m1440,364l10800,36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2126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headerReference w:type="default" r:id="rId320"/>
          <w:footerReference w:type="default" r:id="rId321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 w:after="1"/>
        <w:rPr>
          <w:rFonts w:ascii="Arial"/>
          <w:b/>
          <w:sz w:val="11"/>
        </w:rPr>
      </w:pPr>
    </w:p>
    <w:p>
      <w:pPr>
        <w:pStyle w:val="BodyText"/>
        <w:ind w:left="610"/>
        <w:rPr>
          <w:rFonts w:ascii="Arial"/>
        </w:rPr>
      </w:pPr>
      <w:r>
        <w:rPr>
          <w:rFonts w:ascii="Arial"/>
        </w:rPr>
        <w:pict>
          <v:group style="width:449.9pt;height:30.7pt;mso-position-horizontal-relative:char;mso-position-vertical-relative:line" coordorigin="0,0" coordsize="8998,614">
            <v:shape style="position:absolute;left:0;top:0;width:8998;height:614" coordorigin="0,0" coordsize="8998,614" path="m8938,0l60,0,37,5,18,18,5,37,0,60,0,554,5,577,18,596,37,609,60,614,8938,614,8961,609,8980,596,8993,577,8997,554,8997,60,8993,37,8980,18,8961,5,8938,0xe" filled="true" fillcolor="#1f1f1f" stroked="false">
              <v:path arrowok="t"/>
              <v:fill type="solid"/>
            </v:shape>
            <v:shape style="position:absolute;left:7;top:7;width:8982;height:598" coordorigin="8,8" coordsize="8982,598" path="m8930,8l68,8,44,13,25,25,13,44,8,68,8,546,13,569,25,588,44,601,68,606,8930,606,8953,601,8972,588,8985,569,8989,546,8989,68,8985,44,8972,25,8953,13,8930,8xe" filled="true" fillcolor="#f2f2f2" stroked="false">
              <v:path arrowok="t"/>
              <v:fill type="solid"/>
            </v:shape>
            <v:shape style="position:absolute;left:0;top:0;width:8998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242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datom1,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datom2,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datom3,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datom4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IDs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4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dihedral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dtype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dihedral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dihedral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</w:rPr>
      </w:r>
    </w:p>
    <w:p>
      <w:pPr>
        <w:pStyle w:val="BodyText"/>
        <w:spacing w:before="145"/>
        <w:ind w:left="917"/>
      </w:pPr>
      <w:r>
        <w:rPr/>
        <w:pict>
          <v:group style="position:absolute;margin-left:93.518997pt;margin-top:25.551989pt;width:449.9pt;height:30.7pt;mso-position-horizontal-relative:page;mso-position-vertical-relative:paragraph;z-index:-15392768;mso-wrap-distance-left:0;mso-wrap-distance-right:0" coordorigin="1870,511" coordsize="8998,614">
            <v:shape style="position:absolute;left:1870;top:511;width:8998;height:614" coordorigin="1870,511" coordsize="8998,614" path="m10808,511l1930,511,1907,516,1888,529,1875,548,1870,571,1870,1065,1875,1088,1888,1107,1907,1120,1930,1125,10808,1125,10831,1120,10850,1107,10863,1088,10868,1065,10868,571,10863,548,10850,529,10831,516,10808,511xe" filled="true" fillcolor="#1f1f1f" stroked="false">
              <v:path arrowok="t"/>
              <v:fill type="solid"/>
            </v:shape>
            <v:shape style="position:absolute;left:1878;top:519;width:8982;height:598" coordorigin="1878,519" coordsize="8982,598" path="m10800,519l1938,519,1915,524,1896,537,1883,556,1878,579,1878,1057,1883,1080,1896,1099,1915,1112,1938,1117,10800,1117,10823,1112,10842,1099,10855,1080,10860,1057,10860,579,10855,556,10842,537,10823,524,10800,519xe" filled="true" fillcolor="#f2f2f2" stroked="false">
              <v:path arrowok="t"/>
              <v:fill type="solid"/>
            </v:shape>
            <v:shape style="position:absolute;left:1870;top:511;width:8998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247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iatom1,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iatom2,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iatom3,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iatom4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IDs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4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atoms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improper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itype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store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improper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improper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</w:rPr>
        <w:t>–</w:t>
      </w:r>
      <w:r>
        <w:rPr>
          <w:b/>
          <w:spacing w:val="47"/>
        </w:rPr>
        <w:t> </w:t>
      </w:r>
      <w:r>
        <w:rPr/>
        <w:t>Improper</w:t>
      </w:r>
      <w:r>
        <w:rPr>
          <w:spacing w:val="-1"/>
        </w:rPr>
        <w:t> </w:t>
      </w:r>
      <w:r>
        <w:rPr/>
        <w:t>attributes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keyword/arg</w:t>
      </w:r>
      <w:r>
        <w:rPr>
          <w:spacing w:val="-5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i/>
          <w:sz w:val="20"/>
        </w:rPr>
        <w:t>cutoff</w:t>
      </w:r>
    </w:p>
    <w:p>
      <w:pPr>
        <w:pStyle w:val="BodyText"/>
        <w:spacing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cutoff</w:t>
      </w:r>
      <w:r>
        <w:rPr>
          <w:rFonts w:ascii="Lucida Sans Unicode"/>
          <w:spacing w:val="15"/>
          <w:w w:val="90"/>
        </w:rPr>
        <w:t> </w:t>
      </w:r>
      <w:r>
        <w:rPr>
          <w:rFonts w:ascii="Lucida Sans Unicode"/>
          <w:w w:val="90"/>
        </w:rPr>
        <w:t>arg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radius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Examples" w:id="1417"/>
      <w:bookmarkEnd w:id="1417"/>
      <w:r>
        <w:rPr>
          <w:b w:val="0"/>
        </w:rPr>
      </w:r>
      <w:bookmarkStart w:name="Examples" w:id="1418"/>
      <w:bookmarkEnd w:id="1418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5851pt;width:474.8pt;height:30.7pt;mso-position-horizontal-relative:page;mso-position-vertical-relative:paragraph;z-index:-15392256;mso-wrap-distance-left:0;mso-wrap-distance-right:0" coordorigin="1372,258" coordsize="9496,614">
            <v:shape style="position:absolute;left:1372;top:257;width:9496;height:614" coordorigin="1372,258" coordsize="9496,614" path="m10808,258l1432,258,1409,262,1390,275,1377,294,1372,317,1372,811,1377,835,1390,854,1409,867,1432,871,10808,871,10831,867,10850,854,10863,835,10868,811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7,1398,846,1417,859,1440,863,10800,863,10823,859,10842,846,10855,827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90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 btype batom1 batom2</w:t>
                    </w:r>
                    <w:r>
                      <w:rPr>
                        <w:rFonts w:ascii="Lucida Sans Unicode"/>
                        <w:spacing w:val="-5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atype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aatom2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419"/>
      <w:bookmarkEnd w:id="1419"/>
      <w:r>
        <w:rPr/>
      </w:r>
      <w:bookmarkStart w:name="Description" w:id="1420"/>
      <w:bookmarkEnd w:id="142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stores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attributes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local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so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accessed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commands</w:t>
      </w:r>
      <w:r>
        <w:rPr/>
        <w:t>.</w:t>
      </w:r>
      <w:r>
        <w:rPr>
          <w:spacing w:val="-48"/>
        </w:rPr>
        <w:t> </w:t>
      </w:r>
      <w:r>
        <w:rPr/>
        <w:t>If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input</w:t>
      </w:r>
      <w:r>
        <w:rPr>
          <w:spacing w:val="-12"/>
        </w:rPr>
        <w:t> </w:t>
      </w:r>
      <w:r>
        <w:rPr/>
        <w:t>attributes</w:t>
      </w:r>
      <w:r>
        <w:rPr>
          <w:spacing w:val="-12"/>
        </w:rPr>
        <w:t> </w:t>
      </w:r>
      <w:r>
        <w:rPr/>
        <w:t>refer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bond</w:t>
      </w:r>
      <w:r>
        <w:rPr>
          <w:spacing w:val="-12"/>
        </w:rPr>
        <w:t> </w:t>
      </w:r>
      <w:r>
        <w:rPr/>
        <w:t>information,</w:t>
      </w:r>
      <w:r>
        <w:rPr>
          <w:spacing w:val="-10"/>
        </w:rPr>
        <w:t> </w:t>
      </w:r>
      <w:r>
        <w:rPr/>
        <w:t>then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datums</w:t>
      </w:r>
      <w:r>
        <w:rPr>
          <w:spacing w:val="-12"/>
        </w:rPr>
        <w:t> </w:t>
      </w:r>
      <w:r>
        <w:rPr/>
        <w:t>generated,</w:t>
      </w:r>
      <w:r>
        <w:rPr>
          <w:spacing w:val="-11"/>
        </w:rPr>
        <w:t> </w:t>
      </w:r>
      <w:r>
        <w:rPr/>
        <w:t>aggregated</w:t>
      </w:r>
      <w:r>
        <w:rPr>
          <w:spacing w:val="-12"/>
        </w:rPr>
        <w:t> </w:t>
      </w:r>
      <w:r>
        <w:rPr/>
        <w:t>across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processors,</w:t>
      </w:r>
      <w:r>
        <w:rPr>
          <w:spacing w:val="-48"/>
        </w:rPr>
        <w:t> </w:t>
      </w:r>
      <w:r>
        <w:rPr/>
        <w:t>equals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bonds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  <w:r>
        <w:rPr>
          <w:spacing w:val="15"/>
        </w:rPr>
        <w:t> </w:t>
      </w:r>
      <w:r>
        <w:rPr/>
        <w:t>Ditto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pairs,</w:t>
      </w:r>
      <w:r>
        <w:rPr>
          <w:spacing w:val="-1"/>
        </w:rPr>
        <w:t> </w:t>
      </w:r>
      <w:r>
        <w:rPr/>
        <w:t>angles,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If multiple attributes are specified then they must all generate the same amount of information, so that the resulting local</w:t>
      </w:r>
      <w:r>
        <w:rPr>
          <w:spacing w:val="1"/>
          <w:w w:val="95"/>
        </w:rPr>
        <w:t> </w:t>
      </w:r>
      <w:r>
        <w:rPr/>
        <w:t>array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rows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column.</w:t>
      </w:r>
      <w:r>
        <w:rPr>
          <w:spacing w:val="9"/>
        </w:rPr>
        <w:t> </w:t>
      </w:r>
      <w:r>
        <w:rPr/>
        <w:t>This</w:t>
      </w:r>
      <w:r>
        <w:rPr>
          <w:spacing w:val="-6"/>
        </w:rPr>
        <w:t> </w:t>
      </w:r>
      <w:r>
        <w:rPr/>
        <w:t>means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bond</w:t>
      </w:r>
      <w:r>
        <w:rPr>
          <w:spacing w:val="-7"/>
        </w:rPr>
        <w:t> </w:t>
      </w:r>
      <w:r>
        <w:rPr/>
        <w:t>attributes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specified</w:t>
      </w:r>
      <w:r>
        <w:rPr>
          <w:spacing w:val="-7"/>
        </w:rPr>
        <w:t> </w:t>
      </w:r>
      <w:r>
        <w:rPr/>
        <w:t>together,</w:t>
      </w:r>
      <w:r>
        <w:rPr>
          <w:spacing w:val="-7"/>
        </w:rPr>
        <w:t> </w:t>
      </w:r>
      <w:r>
        <w:rPr/>
        <w:t>or</w:t>
      </w:r>
      <w:r>
        <w:rPr>
          <w:spacing w:val="-48"/>
        </w:rPr>
        <w:t> </w:t>
      </w:r>
      <w:r>
        <w:rPr/>
        <w:t>angle</w:t>
      </w:r>
      <w:r>
        <w:rPr>
          <w:spacing w:val="-2"/>
        </w:rPr>
        <w:t> </w:t>
      </w:r>
      <w:r>
        <w:rPr/>
        <w:t>attributes,</w:t>
      </w:r>
      <w:r>
        <w:rPr>
          <w:spacing w:val="-2"/>
        </w:rPr>
        <w:t> </w:t>
      </w:r>
      <w:r>
        <w:rPr/>
        <w:t>etc.</w:t>
      </w:r>
      <w:r>
        <w:rPr>
          <w:spacing w:val="14"/>
        </w:rPr>
        <w:t> </w:t>
      </w:r>
      <w:r>
        <w:rPr/>
        <w:t>Bond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angle</w:t>
      </w:r>
      <w:r>
        <w:rPr>
          <w:spacing w:val="-2"/>
        </w:rPr>
        <w:t> </w:t>
      </w:r>
      <w:r>
        <w:rPr/>
        <w:t>attributes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mixed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property/local</w:t>
      </w:r>
      <w:r>
        <w:rPr>
          <w:spacing w:val="-2"/>
        </w:rPr>
        <w:t> </w:t>
      </w:r>
      <w:r>
        <w:rPr/>
        <w:t>command.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If the inputs are pair attributes, the local data is generated by looping over the pairwise neighbor list. Info about an</w:t>
      </w:r>
      <w:r>
        <w:rPr>
          <w:spacing w:val="1"/>
        </w:rPr>
        <w:t> </w:t>
      </w:r>
      <w:r>
        <w:rPr/>
        <w:t>individual pairwise interaction will only be included if both atoms in the pair are in the specified compute group. For</w:t>
      </w:r>
      <w:r>
        <w:rPr>
          <w:spacing w:val="-47"/>
        </w:rPr>
        <w:t> </w:t>
      </w:r>
      <w:r>
        <w:rPr>
          <w:i/>
        </w:rPr>
        <w:t>natom1 </w:t>
      </w:r>
      <w:r>
        <w:rPr/>
        <w:t>and </w:t>
      </w:r>
      <w:r>
        <w:rPr>
          <w:i/>
        </w:rPr>
        <w:t>natom2</w:t>
      </w:r>
      <w:r>
        <w:rPr/>
        <w:t>, all atom pairs in the neighbor list are considered (out to the neighbor cutoff = force cutoff +</w:t>
      </w:r>
      <w:r>
        <w:rPr>
          <w:spacing w:val="1"/>
        </w:rPr>
        <w:t> </w:t>
      </w:r>
      <w:r>
        <w:rPr>
          <w:i/>
          <w:color w:val="355F7B"/>
        </w:rPr>
        <w:t>neighbor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skin</w:t>
      </w:r>
      <w:r>
        <w:rPr/>
        <w:t>).</w:t>
      </w:r>
      <w:r>
        <w:rPr>
          <w:spacing w:val="8"/>
        </w:rPr>
        <w:t> </w:t>
      </w:r>
      <w:r>
        <w:rPr/>
        <w:t>For</w:t>
      </w:r>
      <w:r>
        <w:rPr>
          <w:spacing w:val="-7"/>
        </w:rPr>
        <w:t> </w:t>
      </w:r>
      <w:r>
        <w:rPr>
          <w:i/>
        </w:rPr>
        <w:t>patom1</w:t>
      </w:r>
      <w:r>
        <w:rPr>
          <w:i/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i/>
        </w:rPr>
        <w:t>patom2</w:t>
      </w:r>
      <w:r>
        <w:rPr/>
        <w:t>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atoms</w:t>
      </w:r>
      <w:r>
        <w:rPr>
          <w:spacing w:val="-7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less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force</w:t>
      </w:r>
      <w:r>
        <w:rPr>
          <w:spacing w:val="-7"/>
        </w:rPr>
        <w:t> </w:t>
      </w:r>
      <w:r>
        <w:rPr/>
        <w:t>cutoff</w:t>
      </w:r>
      <w:r>
        <w:rPr>
          <w:spacing w:val="-6"/>
        </w:rPr>
        <w:t> </w:t>
      </w:r>
      <w:r>
        <w:rPr/>
        <w:t>distance</w:t>
      </w:r>
      <w:r>
        <w:rPr>
          <w:spacing w:val="-7"/>
        </w:rPr>
        <w:t> </w:t>
      </w:r>
      <w:r>
        <w:rPr/>
        <w:t>for</w:t>
      </w:r>
      <w:r>
        <w:rPr>
          <w:spacing w:val="-48"/>
        </w:rPr>
        <w:t> </w:t>
      </w:r>
      <w:r>
        <w:rPr/>
        <w:t>that</w:t>
      </w:r>
      <w:r>
        <w:rPr>
          <w:spacing w:val="-2"/>
        </w:rPr>
        <w:t> </w:t>
      </w:r>
      <w:r>
        <w:rPr/>
        <w:t>pair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included,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defined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  <w:color w:val="355F7B"/>
        </w:rPr>
        <w:t>pair_coeff</w:t>
      </w:r>
      <w:r>
        <w:rPr>
          <w:i/>
          <w:color w:val="355F7B"/>
          <w:spacing w:val="33"/>
        </w:rPr>
        <w:t> </w:t>
      </w:r>
      <w:r>
        <w:rPr/>
        <w:t>commands.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4"/>
        </w:rPr>
        <w:t> </w:t>
      </w:r>
      <w:r>
        <w:rPr/>
        <w:t>optional</w:t>
      </w:r>
      <w:r>
        <w:rPr>
          <w:spacing w:val="-3"/>
        </w:rPr>
        <w:t> </w:t>
      </w:r>
      <w:r>
        <w:rPr>
          <w:i/>
        </w:rPr>
        <w:t>cutoff</w:t>
      </w:r>
      <w:r>
        <w:rPr>
          <w:i/>
          <w:spacing w:val="27"/>
        </w:rPr>
        <w:t> </w:t>
      </w:r>
      <w:r>
        <w:rPr/>
        <w:t>keyword</w:t>
      </w:r>
      <w:r>
        <w:rPr>
          <w:spacing w:val="-3"/>
        </w:rPr>
        <w:t> </w:t>
      </w:r>
      <w:r>
        <w:rPr/>
        <w:t>determines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force</w:t>
      </w:r>
      <w:r>
        <w:rPr>
          <w:spacing w:val="-3"/>
        </w:rPr>
        <w:t> </w:t>
      </w:r>
      <w:r>
        <w:rPr/>
        <w:t>cutoff</w:t>
      </w:r>
      <w:r>
        <w:rPr>
          <w:spacing w:val="-3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determined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patom1</w:t>
      </w:r>
      <w:r>
        <w:rPr>
          <w:i/>
          <w:spacing w:val="-48"/>
        </w:rPr>
        <w:t> </w:t>
      </w:r>
      <w:r>
        <w:rPr/>
        <w:t>and </w:t>
      </w:r>
      <w:r>
        <w:rPr>
          <w:i/>
        </w:rPr>
        <w:t>patom2 </w:t>
      </w:r>
      <w:r>
        <w:rPr/>
        <w:t>attributes. For the default setting of </w:t>
      </w:r>
      <w:r>
        <w:rPr>
          <w:i/>
        </w:rPr>
        <w:t>type</w:t>
      </w:r>
      <w:r>
        <w:rPr/>
        <w:t>, the pairwise cutoff defined by the </w:t>
      </w:r>
      <w:r>
        <w:rPr>
          <w:i/>
          <w:color w:val="355F7B"/>
        </w:rPr>
        <w:t>pair_style </w:t>
      </w:r>
      <w:r>
        <w:rPr/>
        <w:t>command for the</w:t>
      </w:r>
      <w:r>
        <w:rPr>
          <w:spacing w:val="1"/>
        </w:rPr>
        <w:t> </w:t>
      </w:r>
      <w:r>
        <w:rPr/>
        <w:t>types of the two atoms is used.</w:t>
      </w:r>
      <w:r>
        <w:rPr>
          <w:spacing w:val="50"/>
        </w:rPr>
        <w:t> </w:t>
      </w:r>
      <w:r>
        <w:rPr/>
        <w:t>For the </w:t>
      </w:r>
      <w:r>
        <w:rPr>
          <w:i/>
        </w:rPr>
        <w:t>radius </w:t>
      </w:r>
      <w:r>
        <w:rPr/>
        <w:t>setting,</w:t>
      </w:r>
      <w:r>
        <w:rPr>
          <w:spacing w:val="50"/>
        </w:rPr>
        <w:t> </w:t>
      </w:r>
      <w:r>
        <w:rPr/>
        <w:t>the sum of the radii of the two particles is used as a cutoff.</w:t>
      </w:r>
      <w:r>
        <w:rPr>
          <w:spacing w:val="1"/>
        </w:rPr>
        <w:t> </w:t>
      </w:r>
      <w:r>
        <w:rPr/>
        <w:t>For example,</w:t>
      </w:r>
      <w:r>
        <w:rPr>
          <w:spacing w:val="1"/>
        </w:rPr>
        <w:t> </w:t>
      </w:r>
      <w:r>
        <w:rPr/>
        <w:t>this is appropriate for granular particles which only interact when they are overlapping,</w:t>
      </w:r>
      <w:r>
        <w:rPr>
          <w:spacing w:val="50"/>
        </w:rPr>
        <w:t> </w:t>
      </w:r>
      <w:r>
        <w:rPr/>
        <w:t>as computed</w:t>
      </w:r>
      <w:r>
        <w:rPr>
          <w:spacing w:val="1"/>
        </w:rPr>
        <w:t> </w:t>
      </w:r>
      <w:r>
        <w:rPr/>
        <w:t>by </w:t>
      </w:r>
      <w:r>
        <w:rPr>
          <w:i/>
          <w:color w:val="355F7B"/>
        </w:rPr>
        <w:t>granular pair styles</w:t>
      </w:r>
      <w:r>
        <w:rPr/>
        <w:t>. Note that if a granular model defines atom types such that all particles of a specific type are</w:t>
      </w:r>
      <w:r>
        <w:rPr>
          <w:spacing w:val="1"/>
        </w:rPr>
        <w:t> </w:t>
      </w:r>
      <w:r>
        <w:rPr/>
        <w:t>monodisperse</w:t>
      </w:r>
      <w:r>
        <w:rPr>
          <w:spacing w:val="-2"/>
        </w:rPr>
        <w:t> </w:t>
      </w:r>
      <w:r>
        <w:rPr/>
        <w:t>(same</w:t>
      </w:r>
      <w:r>
        <w:rPr>
          <w:spacing w:val="-2"/>
        </w:rPr>
        <w:t> </w:t>
      </w:r>
      <w:r>
        <w:rPr/>
        <w:t>diameter),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effectively</w:t>
      </w:r>
      <w:r>
        <w:rPr>
          <w:spacing w:val="-2"/>
        </w:rPr>
        <w:t> </w:t>
      </w:r>
      <w:r>
        <w:rPr/>
        <w:t>identical.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If the inputs are bond, angle, etc attributes, the local data is generated by looping over all the atoms owned on a processor</w:t>
      </w:r>
      <w:r>
        <w:rPr>
          <w:spacing w:val="1"/>
          <w:w w:val="95"/>
        </w:rPr>
        <w:t> </w:t>
      </w:r>
      <w:r>
        <w:rPr/>
        <w:t>and extracting bond, angle, etc info. For bonds, info about an individual bond will only be included if both atoms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bond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group.</w:t>
      </w:r>
      <w:r>
        <w:rPr>
          <w:spacing w:val="15"/>
        </w:rPr>
        <w:t> </w:t>
      </w:r>
      <w:r>
        <w:rPr/>
        <w:t>Likewise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angles,</w:t>
      </w:r>
      <w:r>
        <w:rPr>
          <w:spacing w:val="-2"/>
        </w:rPr>
        <w:t> </w:t>
      </w:r>
      <w:r>
        <w:rPr/>
        <w:t>dihedrals,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For</w:t>
      </w:r>
      <w:r>
        <w:rPr>
          <w:spacing w:val="-5"/>
        </w:rPr>
        <w:t> </w:t>
      </w:r>
      <w:r>
        <w:rPr/>
        <w:t>bonds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angles,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bonds/angles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5"/>
        </w:rPr>
        <w:t> </w:t>
      </w:r>
      <w:r>
        <w:rPr/>
        <w:t>broken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setting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bond/angle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0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included.</w:t>
      </w:r>
      <w:r>
        <w:rPr>
          <w:spacing w:val="-48"/>
        </w:rPr>
        <w:t> </w:t>
      </w:r>
      <w:r>
        <w:rPr/>
        <w:t>Bonds/angles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turned</w:t>
      </w:r>
      <w:r>
        <w:rPr>
          <w:spacing w:val="-5"/>
        </w:rPr>
        <w:t> </w:t>
      </w:r>
      <w:r>
        <w:rPr/>
        <w:t>off</w:t>
      </w:r>
      <w:r>
        <w:rPr>
          <w:spacing w:val="-4"/>
        </w:rPr>
        <w:t> </w:t>
      </w:r>
      <w:r>
        <w:rPr/>
        <w:t>(see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>
          <w:i/>
          <w:color w:val="355F7B"/>
        </w:rPr>
        <w:t>delete_bonds</w:t>
      </w:r>
      <w:r>
        <w:rPr>
          <w:i/>
          <w:color w:val="355F7B"/>
          <w:spacing w:val="-3"/>
        </w:rPr>
        <w:t> </w:t>
      </w:r>
      <w:r>
        <w:rPr/>
        <w:t>commands)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bond/angle</w:t>
      </w:r>
      <w:r>
        <w:rPr>
          <w:spacing w:val="-5"/>
        </w:rPr>
        <w:t> </w:t>
      </w:r>
      <w:r>
        <w:rPr/>
        <w:t>type</w:t>
      </w:r>
      <w:r>
        <w:rPr>
          <w:spacing w:val="-47"/>
        </w:rPr>
        <w:t> </w:t>
      </w:r>
      <w:r>
        <w:rPr/>
        <w:t>negative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written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file.</w:t>
      </w:r>
      <w:r>
        <w:rPr>
          <w:spacing w:val="12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consistent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6">
        <w:r>
          <w:rPr>
            <w:i/>
            <w:color w:val="355F7B"/>
          </w:rPr>
          <w:t>compute</w:t>
        </w:r>
        <w:r>
          <w:rPr>
            <w:i/>
            <w:color w:val="355F7B"/>
            <w:spacing w:val="-5"/>
          </w:rPr>
          <w:t> </w:t>
        </w:r>
        <w:r>
          <w:rPr>
            <w:i/>
            <w:color w:val="355F7B"/>
          </w:rPr>
          <w:t>bond/local</w:t>
        </w:r>
        <w:r>
          <w:rPr>
            <w:i/>
            <w:color w:val="355F7B"/>
            <w:spacing w:val="1"/>
          </w:rPr>
          <w:t> </w:t>
        </w:r>
      </w:hyperlink>
      <w:r>
        <w:rPr/>
        <w:t>and</w:t>
      </w:r>
      <w:r>
        <w:rPr>
          <w:spacing w:val="-5"/>
        </w:rPr>
        <w:t> </w:t>
      </w:r>
      <w:hyperlink w:history="true" w:anchor="_bookmark3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angle/local</w:t>
        </w:r>
        <w:r>
          <w:rPr>
            <w:i/>
            <w:color w:val="355F7B"/>
            <w:spacing w:val="1"/>
          </w:rPr>
          <w:t> </w:t>
        </w:r>
      </w:hyperlink>
      <w:r>
        <w:rPr/>
        <w:t>commands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Note that as atoms migrate from processor to processor, there will be no consistent ordering of the entries within the</w:t>
      </w:r>
      <w:r>
        <w:rPr>
          <w:spacing w:val="1"/>
        </w:rPr>
        <w:t> </w:t>
      </w:r>
      <w:r>
        <w:rPr/>
        <w:t>local vector or array from one timestep to the next. The only consistency that is guaranteed is that the ordering on a</w:t>
      </w:r>
      <w:r>
        <w:rPr>
          <w:spacing w:val="1"/>
        </w:rPr>
        <w:t> </w:t>
      </w:r>
      <w:r>
        <w:rPr/>
        <w:t>particular timestep will be the same for local vectors or arrays generated by other compute commands. For example,</w:t>
      </w:r>
      <w:r>
        <w:rPr>
          <w:spacing w:val="1"/>
        </w:rPr>
        <w:t> </w:t>
      </w:r>
      <w:r>
        <w:rPr>
          <w:spacing w:val="-1"/>
        </w:rPr>
        <w:t>output</w:t>
      </w:r>
      <w:r>
        <w:rPr>
          <w:spacing w:val="-11"/>
        </w:rPr>
        <w:t> </w:t>
      </w:r>
      <w:r>
        <w:rPr>
          <w:spacing w:val="-1"/>
        </w:rPr>
        <w:t>from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hyperlink w:history="true" w:anchor="_bookmark6">
        <w:r>
          <w:rPr>
            <w:i/>
            <w:color w:val="355F7B"/>
            <w:spacing w:val="-1"/>
          </w:rPr>
          <w:t>compute</w:t>
        </w:r>
        <w:r>
          <w:rPr>
            <w:i/>
            <w:color w:val="355F7B"/>
            <w:spacing w:val="-10"/>
          </w:rPr>
          <w:t> </w:t>
        </w:r>
        <w:r>
          <w:rPr>
            <w:i/>
            <w:color w:val="355F7B"/>
            <w:spacing w:val="-1"/>
          </w:rPr>
          <w:t>bond/local</w:t>
        </w:r>
        <w:r>
          <w:rPr>
            <w:i/>
            <w:color w:val="355F7B"/>
            <w:spacing w:val="-6"/>
          </w:rPr>
          <w:t> </w:t>
        </w:r>
      </w:hyperlink>
      <w:r>
        <w:rPr>
          <w:spacing w:val="-1"/>
        </w:rPr>
        <w:t>command</w:t>
      </w:r>
      <w:r>
        <w:rPr>
          <w:spacing w:val="-10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0"/>
        </w:rPr>
        <w:t> </w:t>
      </w:r>
      <w:r>
        <w:rPr/>
        <w:t>combined</w:t>
      </w:r>
      <w:r>
        <w:rPr>
          <w:spacing w:val="-12"/>
        </w:rPr>
        <w:t> </w:t>
      </w:r>
      <w:r>
        <w:rPr/>
        <w:t>with</w:t>
      </w:r>
      <w:r>
        <w:rPr>
          <w:spacing w:val="-10"/>
        </w:rPr>
        <w:t> </w:t>
      </w:r>
      <w:r>
        <w:rPr/>
        <w:t>bond</w:t>
      </w:r>
      <w:r>
        <w:rPr>
          <w:spacing w:val="-11"/>
        </w:rPr>
        <w:t> </w:t>
      </w:r>
      <w:r>
        <w:rPr/>
        <w:t>atom</w:t>
      </w:r>
      <w:r>
        <w:rPr>
          <w:spacing w:val="-11"/>
        </w:rPr>
        <w:t> </w:t>
      </w:r>
      <w:r>
        <w:rPr/>
        <w:t>indices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command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output</w:t>
      </w:r>
      <w:r>
        <w:rPr>
          <w:spacing w:val="-48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local</w:t>
      </w:r>
      <w:r>
        <w:rPr>
          <w:i/>
          <w:color w:val="355F7B"/>
          <w:spacing w:val="5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way.</w:t>
      </w:r>
    </w:p>
    <w:p>
      <w:pPr>
        <w:spacing w:after="0" w:line="249" w:lineRule="auto"/>
        <w:jc w:val="both"/>
        <w:sectPr>
          <w:headerReference w:type="default" r:id="rId322"/>
          <w:footerReference w:type="default" r:id="rId323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spacing w:line="249" w:lineRule="auto" w:before="0"/>
        <w:ind w:left="180" w:right="177" w:firstLine="0"/>
        <w:jc w:val="both"/>
        <w:rPr>
          <w:sz w:val="20"/>
        </w:rPr>
      </w:pPr>
      <w:r>
        <w:rPr>
          <w:sz w:val="20"/>
        </w:rPr>
        <w:t>The </w:t>
      </w:r>
      <w:r>
        <w:rPr>
          <w:i/>
          <w:sz w:val="20"/>
        </w:rPr>
        <w:t>natom1 </w:t>
      </w:r>
      <w:r>
        <w:rPr>
          <w:sz w:val="20"/>
        </w:rPr>
        <w:t>and </w:t>
      </w:r>
      <w:r>
        <w:rPr>
          <w:i/>
          <w:sz w:val="20"/>
        </w:rPr>
        <w:t>natom2 </w:t>
      </w:r>
      <w:r>
        <w:rPr>
          <w:sz w:val="20"/>
        </w:rPr>
        <w:t>or </w:t>
      </w:r>
      <w:r>
        <w:rPr>
          <w:i/>
          <w:sz w:val="20"/>
        </w:rPr>
        <w:t>patom1 </w:t>
      </w:r>
      <w:r>
        <w:rPr>
          <w:sz w:val="20"/>
        </w:rPr>
        <w:t>and </w:t>
      </w:r>
      <w:r>
        <w:rPr>
          <w:i/>
          <w:sz w:val="20"/>
        </w:rPr>
        <w:t>patom2 </w:t>
      </w:r>
      <w:r>
        <w:rPr>
          <w:sz w:val="20"/>
        </w:rPr>
        <w:t>attributes refer to the atom IDs of the two atoms in each pairwise</w:t>
      </w:r>
      <w:r>
        <w:rPr>
          <w:spacing w:val="1"/>
          <w:sz w:val="20"/>
        </w:rPr>
        <w:t> </w:t>
      </w:r>
      <w:r>
        <w:rPr>
          <w:sz w:val="20"/>
        </w:rPr>
        <w:t>interaction computed by the </w:t>
      </w:r>
      <w:r>
        <w:rPr>
          <w:i/>
          <w:color w:val="355F7B"/>
          <w:sz w:val="20"/>
        </w:rPr>
        <w:t>pair_style </w:t>
      </w:r>
      <w:r>
        <w:rPr>
          <w:sz w:val="20"/>
        </w:rPr>
        <w:t>command. The </w:t>
      </w:r>
      <w:r>
        <w:rPr>
          <w:i/>
          <w:sz w:val="20"/>
        </w:rPr>
        <w:t>ntype1 </w:t>
      </w:r>
      <w:r>
        <w:rPr>
          <w:sz w:val="20"/>
        </w:rPr>
        <w:t>and </w:t>
      </w:r>
      <w:r>
        <w:rPr>
          <w:i/>
          <w:sz w:val="20"/>
        </w:rPr>
        <w:t>ntype2 </w:t>
      </w:r>
      <w:r>
        <w:rPr>
          <w:sz w:val="20"/>
        </w:rPr>
        <w:t>or </w:t>
      </w:r>
      <w:r>
        <w:rPr>
          <w:i/>
          <w:sz w:val="20"/>
        </w:rPr>
        <w:t>ptype1 </w:t>
      </w:r>
      <w:r>
        <w:rPr>
          <w:sz w:val="20"/>
        </w:rPr>
        <w:t>and </w:t>
      </w:r>
      <w:r>
        <w:rPr>
          <w:i/>
          <w:sz w:val="20"/>
        </w:rPr>
        <w:t>ptype2 </w:t>
      </w:r>
      <w:r>
        <w:rPr>
          <w:sz w:val="20"/>
        </w:rPr>
        <w:t>attributes refer to the</w:t>
      </w:r>
      <w:r>
        <w:rPr>
          <w:spacing w:val="1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types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two</w:t>
      </w:r>
      <w:r>
        <w:rPr>
          <w:spacing w:val="-1"/>
          <w:sz w:val="20"/>
        </w:rPr>
        <w:t> </w:t>
      </w:r>
      <w:r>
        <w:rPr>
          <w:sz w:val="20"/>
        </w:rPr>
        <w:t>atoms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each</w:t>
      </w:r>
      <w:r>
        <w:rPr>
          <w:spacing w:val="-1"/>
          <w:sz w:val="20"/>
        </w:rPr>
        <w:t> </w:t>
      </w:r>
      <w:r>
        <w:rPr>
          <w:sz w:val="20"/>
        </w:rPr>
        <w:t>pairwise</w:t>
      </w:r>
      <w:r>
        <w:rPr>
          <w:spacing w:val="-1"/>
          <w:sz w:val="20"/>
        </w:rPr>
        <w:t> </w:t>
      </w:r>
      <w:r>
        <w:rPr>
          <w:sz w:val="20"/>
        </w:rPr>
        <w:t>interaction.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40489pt;width:468pt;height:90.6pt;mso-position-horizontal-relative:page;mso-position-vertical-relative:paragraph;z-index:-15391744;mso-wrap-distance-left:0;mso-wrap-distance-right:0" coordorigin="1440,307" coordsize="9360,1812">
            <v:shape style="position:absolute;left:1440;top:306;width:9360;height:1812" coordorigin="1440,307" coordsize="9360,1812" path="m10700,307l1540,307,1501,315,1469,336,1448,368,1440,406,1440,2019,1448,2058,1469,2090,1501,2111,1540,2119,10700,2119,10739,2111,10771,2090,10792,2058,10800,2019,10800,406,10792,368,10771,336,10739,315,10700,307xe" filled="true" fillcolor="#86989a" stroked="false">
              <v:path arrowok="t"/>
              <v:fill type="solid"/>
            </v:shape>
            <v:shape style="position:absolute;left:1449;top:316;width:9341;height:1793" coordorigin="1450,317" coordsize="9341,1793" path="m10690,317l1550,317,1511,325,1479,346,1458,378,1450,416,1450,2009,1458,2048,1479,2080,1511,2101,1550,2109,10690,2109,10729,2101,10761,2080,10782,2048,10790,2009,10790,416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81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7" w:lineRule="auto" w:before="172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pairs,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if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two 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spacing w:val="-1"/>
                        <w:sz w:val="20"/>
                      </w:rPr>
                      <w:t>I</w:t>
                    </w:r>
                    <w:r>
                      <w:rPr>
                        <w:rFonts w:ascii="Cambria" w:hAnsi="Cambria"/>
                        <w:spacing w:val="-1"/>
                        <w:sz w:val="20"/>
                      </w:rPr>
                      <w:t>,</w:t>
                    </w:r>
                    <w:r>
                      <w:rPr>
                        <w:rFonts w:ascii="Cambria" w:hAnsi="Cambria"/>
                        <w:spacing w:val="-11"/>
                        <w:sz w:val="20"/>
                      </w:rPr>
                      <w:t> </w:t>
                    </w:r>
                    <w:r>
                      <w:rPr>
                        <w:i/>
                        <w:spacing w:val="-1"/>
                        <w:sz w:val="20"/>
                      </w:rPr>
                      <w:t>J</w:t>
                    </w:r>
                    <w:r>
                      <w:rPr>
                        <w:i/>
                        <w:spacing w:val="8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are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involved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1–2, 1–3,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1–4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interactions </w:t>
                    </w:r>
                    <w:r>
                      <w:rPr>
                        <w:sz w:val="20"/>
                      </w:rPr>
                      <w:t>within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molecular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topology,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 may be turned off, and thus they may not appear in the neighbor list, and will not be part of the local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data created by this command.</w:t>
                    </w:r>
                    <w:r>
                      <w:rPr>
                        <w:spacing w:val="4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More specifically, this may be true of </w:t>
                    </w:r>
                    <w:r>
                      <w:rPr>
                        <w:i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Cambria" w:hAnsi="Cambria"/>
                        <w:w w:val="95"/>
                        <w:sz w:val="20"/>
                      </w:rPr>
                      <w:t>, </w:t>
                    </w:r>
                    <w:r>
                      <w:rPr>
                        <w:i/>
                        <w:w w:val="95"/>
                        <w:sz w:val="20"/>
                      </w:rPr>
                      <w:t>J </w:t>
                    </w:r>
                    <w:r>
                      <w:rPr>
                        <w:w w:val="95"/>
                        <w:sz w:val="20"/>
                      </w:rPr>
                      <w:t>pairs with a weighting factor of 0.0; pairs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 a non-zero weighting factor are included. The weighting factors for 1–2, 1–3, and 1–4 pairwise interactions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The </w:t>
      </w:r>
      <w:r>
        <w:rPr>
          <w:i/>
        </w:rPr>
        <w:t>batom1 </w:t>
      </w:r>
      <w:r>
        <w:rPr/>
        <w:t>and </w:t>
      </w:r>
      <w:r>
        <w:rPr>
          <w:i/>
        </w:rPr>
        <w:t>batom2 </w:t>
      </w:r>
      <w:r>
        <w:rPr/>
        <w:t>attributes refer to the atom IDs of the 2 atoms in each </w:t>
      </w:r>
      <w:r>
        <w:rPr>
          <w:i/>
          <w:color w:val="355F7B"/>
        </w:rPr>
        <w:t>bond</w:t>
      </w:r>
      <w:r>
        <w:rPr/>
        <w:t>. The </w:t>
      </w:r>
      <w:r>
        <w:rPr>
          <w:i/>
        </w:rPr>
        <w:t>btype </w:t>
      </w:r>
      <w:r>
        <w:rPr/>
        <w:t>attribute refers to the</w:t>
      </w:r>
      <w:r>
        <w:rPr>
          <w:spacing w:val="-47"/>
        </w:rPr>
        <w:t> </w:t>
      </w:r>
      <w:r>
        <w:rPr/>
        <w:t>type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bond,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1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Nbtypes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#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bond</w:t>
      </w:r>
      <w:r>
        <w:rPr>
          <w:spacing w:val="-7"/>
        </w:rPr>
        <w:t> </w:t>
      </w:r>
      <w:r>
        <w:rPr/>
        <w:t>types.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bond</w:t>
      </w:r>
      <w:r>
        <w:rPr>
          <w:spacing w:val="-6"/>
        </w:rPr>
        <w:t> </w:t>
      </w:r>
      <w:r>
        <w:rPr/>
        <w:t>types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defined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file</w:t>
      </w:r>
      <w:r>
        <w:rPr>
          <w:spacing w:val="-7"/>
        </w:rPr>
        <w:t> </w:t>
      </w:r>
      <w:r>
        <w:rPr/>
        <w:t>read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>
          <w:i/>
          <w:color w:val="355F7B"/>
        </w:rPr>
        <w:t>read_data</w:t>
      </w:r>
      <w:r>
        <w:rPr>
          <w:i/>
          <w:color w:val="355F7B"/>
          <w:spacing w:val="-1"/>
        </w:rPr>
        <w:t> </w:t>
      </w:r>
      <w:r>
        <w:rPr/>
        <w:t>command.</w:t>
      </w:r>
    </w:p>
    <w:p>
      <w:pPr>
        <w:spacing w:before="119"/>
        <w:ind w:left="180" w:right="0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attributes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start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“a”,</w:t>
      </w:r>
      <w:r>
        <w:rPr>
          <w:spacing w:val="-5"/>
          <w:sz w:val="20"/>
        </w:rPr>
        <w:t> </w:t>
      </w:r>
      <w:r>
        <w:rPr>
          <w:sz w:val="20"/>
        </w:rPr>
        <w:t>“d”,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“i”</w:t>
      </w:r>
      <w:r>
        <w:rPr>
          <w:spacing w:val="-4"/>
          <w:sz w:val="20"/>
        </w:rPr>
        <w:t> </w:t>
      </w:r>
      <w:r>
        <w:rPr>
          <w:sz w:val="20"/>
        </w:rPr>
        <w:t>refer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similar</w:t>
      </w:r>
      <w:r>
        <w:rPr>
          <w:spacing w:val="-4"/>
          <w:sz w:val="20"/>
        </w:rPr>
        <w:t> </w:t>
      </w:r>
      <w:r>
        <w:rPr>
          <w:sz w:val="20"/>
        </w:rPr>
        <w:t>values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angles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dihedrals</w:t>
      </w:r>
      <w:r>
        <w:rPr>
          <w:sz w:val="20"/>
        </w:rPr>
        <w:t>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impropers</w:t>
      </w:r>
      <w:r>
        <w:rPr>
          <w:sz w:val="20"/>
        </w:rPr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Output info" w:id="1421"/>
      <w:bookmarkEnd w:id="1421"/>
      <w:r>
        <w:rPr>
          <w:b w:val="0"/>
        </w:rPr>
      </w:r>
      <w:bookmarkStart w:name="Output info" w:id="1422"/>
      <w:bookmarkEnd w:id="142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10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calculates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local</w:t>
      </w:r>
      <w:r>
        <w:rPr>
          <w:spacing w:val="-10"/>
        </w:rPr>
        <w:t> </w:t>
      </w:r>
      <w:r>
        <w:rPr/>
        <w:t>vector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local</w:t>
      </w:r>
      <w:r>
        <w:rPr>
          <w:spacing w:val="-9"/>
        </w:rPr>
        <w:t> </w:t>
      </w:r>
      <w:r>
        <w:rPr/>
        <w:t>array</w:t>
      </w:r>
      <w:r>
        <w:rPr>
          <w:spacing w:val="-10"/>
        </w:rPr>
        <w:t> </w:t>
      </w:r>
      <w:r>
        <w:rPr/>
        <w:t>depending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input</w:t>
      </w:r>
      <w:r>
        <w:rPr>
          <w:spacing w:val="-10"/>
        </w:rPr>
        <w:t> </w:t>
      </w:r>
      <w:r>
        <w:rPr/>
        <w:t>values.</w:t>
      </w:r>
      <w:r>
        <w:rPr>
          <w:spacing w:val="10"/>
        </w:rPr>
        <w:t> </w:t>
      </w:r>
      <w:r>
        <w:rPr/>
        <w:t>The</w:t>
      </w:r>
      <w:r>
        <w:rPr>
          <w:spacing w:val="-9"/>
        </w:rPr>
        <w:t> </w:t>
      </w:r>
      <w:r>
        <w:rPr/>
        <w:t>length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vector</w:t>
      </w:r>
      <w:r>
        <w:rPr>
          <w:spacing w:val="-48"/>
        </w:rPr>
        <w:t> </w:t>
      </w:r>
      <w:r>
        <w:rPr/>
        <w:t>or number of rows in the array is the number of bonds, angles, etc.</w:t>
      </w:r>
      <w:r>
        <w:rPr>
          <w:spacing w:val="1"/>
        </w:rPr>
        <w:t> </w:t>
      </w:r>
      <w:r>
        <w:rPr/>
        <w:t>If a single input is specified, a local vector is</w:t>
      </w:r>
      <w:r>
        <w:rPr>
          <w:spacing w:val="1"/>
        </w:rPr>
        <w:t> </w:t>
      </w:r>
      <w:r>
        <w:rPr/>
        <w:t>produced.</w:t>
      </w:r>
      <w:r>
        <w:rPr>
          <w:spacing w:val="11"/>
        </w:rPr>
        <w:t> </w:t>
      </w:r>
      <w:r>
        <w:rPr/>
        <w:t>If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more</w:t>
      </w:r>
      <w:r>
        <w:rPr>
          <w:spacing w:val="-6"/>
        </w:rPr>
        <w:t> </w:t>
      </w:r>
      <w:r>
        <w:rPr/>
        <w:t>inputs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specified,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local</w:t>
      </w:r>
      <w:r>
        <w:rPr>
          <w:spacing w:val="-5"/>
        </w:rPr>
        <w:t> </w:t>
      </w:r>
      <w:r>
        <w:rPr/>
        <w:t>array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produced</w:t>
      </w:r>
      <w:r>
        <w:rPr>
          <w:spacing w:val="-6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columns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8"/>
        </w:rPr>
        <w:t> </w:t>
      </w:r>
      <w:r>
        <w:rPr/>
        <w:t>inputs. The vector or array can be accessed by any command that uses local values from a compute as input. See the</w:t>
      </w:r>
      <w:r>
        <w:rPr>
          <w:spacing w:val="1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integers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correspond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attribute.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strictions" w:id="1423"/>
      <w:bookmarkEnd w:id="1423"/>
      <w:r>
        <w:rPr>
          <w:b w:val="0"/>
        </w:rPr>
      </w:r>
      <w:bookmarkStart w:name="Restrictions" w:id="1424"/>
      <w:bookmarkEnd w:id="1424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425"/>
      <w:bookmarkEnd w:id="1425"/>
      <w:r>
        <w:rPr>
          <w:b w:val="0"/>
        </w:rPr>
      </w:r>
      <w:bookmarkStart w:name="Related commands" w:id="1426"/>
      <w:bookmarkEnd w:id="142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local</w:t>
      </w:r>
      <w:r>
        <w:rPr>
          <w:sz w:val="20"/>
        </w:rPr>
        <w:t>,</w:t>
      </w:r>
      <w:r>
        <w:rPr>
          <w:spacing w:val="-4"/>
          <w:sz w:val="20"/>
        </w:rPr>
        <w:t> </w:t>
      </w:r>
      <w:hyperlink w:history="true" w:anchor="_bookmark9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reduce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427"/>
      <w:bookmarkEnd w:id="1427"/>
      <w:r>
        <w:rPr>
          <w:b w:val="0"/>
        </w:rPr>
      </w:r>
      <w:bookmarkStart w:name="Default" w:id="1428"/>
      <w:bookmarkEnd w:id="1428"/>
      <w:r>
        <w:rPr>
          <w:color w:val="20435C"/>
        </w:rPr>
        <w:t>Default</w:t>
      </w:r>
    </w:p>
    <w:p>
      <w:pPr>
        <w:pStyle w:val="BodyText"/>
        <w:spacing w:before="250"/>
        <w:ind w:left="180"/>
        <w:jc w:val="both"/>
      </w:pPr>
      <w:r>
        <w:rPr/>
        <w:t>The</w:t>
      </w:r>
      <w:r>
        <w:rPr>
          <w:spacing w:val="-8"/>
        </w:rPr>
        <w:t> </w:t>
      </w:r>
      <w:r>
        <w:rPr/>
        <w:t>keyword</w:t>
      </w:r>
      <w:r>
        <w:rPr>
          <w:spacing w:val="-7"/>
        </w:rPr>
        <w:t> </w:t>
      </w:r>
      <w:r>
        <w:rPr/>
        <w:t>default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cutoff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type.</w:t>
      </w:r>
    </w:p>
    <w:p>
      <w:pPr>
        <w:spacing w:after="0"/>
        <w:jc w:val="both"/>
        <w:sectPr>
          <w:headerReference w:type="default" r:id="rId324"/>
          <w:footerReference w:type="default" r:id="rId325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267" w:after="0"/>
        <w:ind w:left="881" w:right="0" w:hanging="702"/>
        <w:jc w:val="left"/>
      </w:pPr>
      <w:bookmarkStart w:name="compute ptm/atom command" w:id="1429"/>
      <w:bookmarkEnd w:id="1429"/>
      <w:r>
        <w:rPr>
          <w:b w:val="0"/>
        </w:rPr>
      </w:r>
      <w:bookmarkStart w:name="compute ptm/atom command" w:id="1430"/>
      <w:bookmarkEnd w:id="1430"/>
      <w:r>
        <w:rPr>
          <w:color w:val="20435C"/>
        </w:rPr>
        <w:t>compute</w:t>
      </w:r>
      <w:r>
        <w:rPr>
          <w:color w:val="20435C"/>
          <w:spacing w:val="47"/>
        </w:rPr>
        <w:t> </w:t>
      </w:r>
      <w:r>
        <w:rPr>
          <w:color w:val="20435C"/>
        </w:rPr>
        <w:t>ptm/atom</w:t>
      </w:r>
      <w:r>
        <w:rPr>
          <w:color w:val="20435C"/>
          <w:spacing w:val="4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431"/>
      <w:bookmarkEnd w:id="1431"/>
      <w:r>
        <w:rPr>
          <w:b w:val="0"/>
        </w:rPr>
      </w:r>
      <w:bookmarkStart w:name="Syntax" w:id="1432"/>
      <w:bookmarkEnd w:id="1432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39123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ptm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structures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threshold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group2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ptm/atom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structures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i/>
          <w:sz w:val="20"/>
        </w:rPr>
        <w:t>default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i/>
          <w:sz w:val="20"/>
        </w:rPr>
        <w:t>all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sz w:val="20"/>
        </w:rPr>
        <w:t>any</w:t>
      </w:r>
      <w:r>
        <w:rPr>
          <w:spacing w:val="-10"/>
          <w:sz w:val="20"/>
        </w:rPr>
        <w:t> </w:t>
      </w:r>
      <w:r>
        <w:rPr>
          <w:sz w:val="20"/>
        </w:rPr>
        <w:t>hyphen-separated</w:t>
      </w:r>
      <w:r>
        <w:rPr>
          <w:spacing w:val="-10"/>
          <w:sz w:val="20"/>
        </w:rPr>
        <w:t> </w:t>
      </w:r>
      <w:r>
        <w:rPr>
          <w:sz w:val="20"/>
        </w:rPr>
        <w:t>combination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i/>
          <w:sz w:val="20"/>
        </w:rPr>
        <w:t>fcc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sz w:val="20"/>
        </w:rPr>
        <w:t>hcp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sz w:val="20"/>
        </w:rPr>
        <w:t>bcc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i/>
          <w:sz w:val="20"/>
        </w:rPr>
        <w:t>ico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sz w:val="20"/>
        </w:rPr>
        <w:t>sc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i/>
          <w:sz w:val="20"/>
        </w:rPr>
        <w:t>dcub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i/>
          <w:sz w:val="20"/>
        </w:rPr>
        <w:t>dhex</w:t>
      </w:r>
      <w:r>
        <w:rPr>
          <w:sz w:val="20"/>
        </w:rPr>
        <w:t>,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i/>
          <w:sz w:val="20"/>
        </w:rPr>
        <w:t>graphene</w:t>
      </w:r>
    </w:p>
    <w:p>
      <w:pPr>
        <w:pStyle w:val="BodyText"/>
        <w:spacing w:before="9"/>
        <w:ind w:left="678"/>
      </w:pPr>
      <w:r>
        <w:rPr/>
        <w:t>=</w:t>
      </w:r>
      <w:r>
        <w:rPr>
          <w:spacing w:val="-4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types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search</w:t>
      </w:r>
      <w:r>
        <w:rPr>
          <w:spacing w:val="-4"/>
        </w:rPr>
        <w:t> </w:t>
      </w:r>
      <w:r>
        <w:rPr/>
        <w:t>for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threshold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lattice</w:t>
      </w:r>
      <w:r>
        <w:rPr>
          <w:spacing w:val="-3"/>
          <w:sz w:val="20"/>
        </w:rPr>
        <w:t> </w:t>
      </w:r>
      <w:r>
        <w:rPr>
          <w:sz w:val="20"/>
        </w:rPr>
        <w:t>distortion</w:t>
      </w:r>
      <w:r>
        <w:rPr>
          <w:spacing w:val="-3"/>
          <w:sz w:val="20"/>
        </w:rPr>
        <w:t> </w:t>
      </w:r>
      <w:r>
        <w:rPr>
          <w:sz w:val="20"/>
        </w:rPr>
        <w:t>threshold</w:t>
      </w:r>
      <w:r>
        <w:rPr>
          <w:spacing w:val="-3"/>
          <w:sz w:val="20"/>
        </w:rPr>
        <w:t> </w:t>
      </w:r>
      <w:r>
        <w:rPr>
          <w:sz w:val="20"/>
        </w:rPr>
        <w:t>(RMSD)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group2-ID</w:t>
      </w:r>
      <w:r>
        <w:rPr>
          <w:spacing w:val="-4"/>
          <w:sz w:val="20"/>
        </w:rPr>
        <w:t> </w:t>
      </w:r>
      <w:r>
        <w:rPr>
          <w:sz w:val="20"/>
        </w:rPr>
        <w:t>determines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3"/>
          <w:sz w:val="20"/>
        </w:rPr>
        <w:t> </w:t>
      </w:r>
      <w:r>
        <w:rPr>
          <w:sz w:val="20"/>
        </w:rPr>
        <w:t>group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neighbor</w:t>
      </w:r>
      <w:r>
        <w:rPr>
          <w:spacing w:val="-4"/>
          <w:sz w:val="20"/>
        </w:rPr>
        <w:t> </w:t>
      </w:r>
      <w:r>
        <w:rPr>
          <w:sz w:val="20"/>
        </w:rPr>
        <w:t>selection</w:t>
      </w:r>
      <w:r>
        <w:rPr>
          <w:spacing w:val="-3"/>
          <w:sz w:val="20"/>
        </w:rPr>
        <w:t> </w:t>
      </w:r>
      <w:r>
        <w:rPr>
          <w:sz w:val="20"/>
        </w:rPr>
        <w:t>(optional,</w:t>
      </w:r>
      <w:r>
        <w:rPr>
          <w:spacing w:val="-4"/>
          <w:sz w:val="20"/>
        </w:rPr>
        <w:t> </w:t>
      </w:r>
      <w:r>
        <w:rPr>
          <w:sz w:val="20"/>
        </w:rPr>
        <w:t>default</w:t>
      </w:r>
      <w:r>
        <w:rPr>
          <w:spacing w:val="-4"/>
          <w:sz w:val="20"/>
        </w:rPr>
        <w:t> </w:t>
      </w:r>
      <w:r>
        <w:rPr>
          <w:sz w:val="20"/>
        </w:rPr>
        <w:t>“all”)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433"/>
      <w:bookmarkEnd w:id="1433"/>
      <w:r>
        <w:rPr>
          <w:b w:val="0"/>
        </w:rPr>
      </w:r>
      <w:bookmarkStart w:name="Examples" w:id="1434"/>
      <w:bookmarkEnd w:id="1434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4652pt;width:474.8pt;height:42.65pt;mso-position-horizontal-relative:page;mso-position-vertical-relative:paragraph;z-index:-15390720;mso-wrap-distance-left:0;mso-wrap-distance-right:0" coordorigin="1372,257" coordsize="9496,853">
            <v:shape style="position:absolute;left:1372;top:257;width:9496;height:853" coordorigin="1372,257" coordsize="9496,853" path="m10808,257l1432,257,1409,262,1390,275,1377,294,1372,317,1372,1050,1377,1074,1390,1093,1409,1105,1432,1110,10808,1110,10831,1105,10850,1093,10863,1074,10868,1050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837" coordorigin="1380,265" coordsize="9480,837" path="m10800,265l1440,265,1417,270,1398,283,1385,302,1380,325,1380,1042,1385,1066,1398,1085,1417,1097,1440,1102,10800,1102,10823,1097,10842,1085,10855,1066,10860,1042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ptm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default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0.1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all</w:t>
                    </w:r>
                  </w:p>
                  <w:p>
                    <w:pPr>
                      <w:spacing w:line="187" w:lineRule="auto" w:before="15"/>
                      <w:ind w:left="67" w:right="492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ptm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fcc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hcp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dcub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dhex</w:t>
                    </w:r>
                    <w:r>
                      <w:rPr>
                        <w:rFonts w:ascii="Lucida Sans Unicode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0.15</w:t>
                    </w:r>
                    <w:r>
                      <w:rPr>
                        <w:rFonts w:ascii="Lucida Sans Unicode"/>
                        <w:color w:val="666666"/>
                        <w:spacing w:val="1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ptm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435"/>
      <w:bookmarkEnd w:id="1435"/>
      <w:r>
        <w:rPr/>
      </w:r>
      <w:bookmarkStart w:name="Description" w:id="1436"/>
      <w:bookmarkEnd w:id="143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determines the local lattice structure around an atom using the PTM (Polyhedral Template</w:t>
      </w:r>
      <w:r>
        <w:rPr>
          <w:spacing w:val="-47"/>
        </w:rPr>
        <w:t> </w:t>
      </w:r>
      <w:r>
        <w:rPr/>
        <w:t>Matching)</w:t>
      </w:r>
      <w:r>
        <w:rPr>
          <w:spacing w:val="-2"/>
        </w:rPr>
        <w:t> </w:t>
      </w:r>
      <w:r>
        <w:rPr/>
        <w:t>method.</w:t>
      </w:r>
      <w:r>
        <w:rPr>
          <w:spacing w:val="16"/>
        </w:rPr>
        <w:t> </w:t>
      </w:r>
      <w:r>
        <w:rPr/>
        <w:t>The</w:t>
      </w:r>
      <w:r>
        <w:rPr>
          <w:spacing w:val="-1"/>
        </w:rPr>
        <w:t> </w:t>
      </w:r>
      <w:r>
        <w:rPr/>
        <w:t>PTM</w:t>
      </w:r>
      <w:r>
        <w:rPr>
          <w:spacing w:val="-1"/>
        </w:rPr>
        <w:t> </w:t>
      </w:r>
      <w:r>
        <w:rPr/>
        <w:t>method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92">
        <w:r>
          <w:rPr>
            <w:i/>
            <w:color w:val="355F7B"/>
          </w:rPr>
          <w:t>(Larsen)</w:t>
        </w:r>
      </w:hyperlink>
      <w:r>
        <w:rPr/>
        <w:t>.</w:t>
      </w:r>
    </w:p>
    <w:p>
      <w:pPr>
        <w:pStyle w:val="BodyText"/>
        <w:spacing w:before="119"/>
        <w:ind w:left="179"/>
        <w:jc w:val="both"/>
      </w:pPr>
      <w:r>
        <w:rPr/>
        <w:t>Currently,</w:t>
      </w:r>
      <w:r>
        <w:rPr>
          <w:spacing w:val="-7"/>
        </w:rPr>
        <w:t> </w:t>
      </w: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seven</w:t>
      </w:r>
      <w:r>
        <w:rPr>
          <w:spacing w:val="-6"/>
        </w:rPr>
        <w:t> </w:t>
      </w:r>
      <w:r>
        <w:rPr/>
        <w:t>lattice</w:t>
      </w:r>
      <w:r>
        <w:rPr>
          <w:spacing w:val="-6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PTM</w:t>
      </w:r>
      <w:r>
        <w:rPr>
          <w:spacing w:val="-6"/>
        </w:rPr>
        <w:t> </w:t>
      </w:r>
      <w:r>
        <w:rPr/>
        <w:t>recognizes: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fcc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1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hcp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2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bcc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3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ico</w:t>
      </w:r>
      <w:r>
        <w:rPr>
          <w:spacing w:val="-3"/>
          <w:sz w:val="20"/>
        </w:rPr>
        <w:t> </w:t>
      </w:r>
      <w:r>
        <w:rPr>
          <w:sz w:val="20"/>
        </w:rPr>
        <w:t>(icosahedral)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4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sc</w:t>
      </w:r>
      <w:r>
        <w:rPr>
          <w:spacing w:val="-3"/>
          <w:sz w:val="20"/>
        </w:rPr>
        <w:t> </w:t>
      </w:r>
      <w:r>
        <w:rPr>
          <w:sz w:val="20"/>
        </w:rPr>
        <w:t>(simple</w:t>
      </w:r>
      <w:r>
        <w:rPr>
          <w:spacing w:val="-2"/>
          <w:sz w:val="20"/>
        </w:rPr>
        <w:t> </w:t>
      </w:r>
      <w:r>
        <w:rPr>
          <w:sz w:val="20"/>
        </w:rPr>
        <w:t>cubic)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5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dcub</w:t>
      </w:r>
      <w:r>
        <w:rPr>
          <w:spacing w:val="-3"/>
          <w:sz w:val="20"/>
        </w:rPr>
        <w:t> </w:t>
      </w:r>
      <w:r>
        <w:rPr>
          <w:sz w:val="20"/>
        </w:rPr>
        <w:t>(diamond</w:t>
      </w:r>
      <w:r>
        <w:rPr>
          <w:spacing w:val="-2"/>
          <w:sz w:val="20"/>
        </w:rPr>
        <w:t> </w:t>
      </w:r>
      <w:r>
        <w:rPr>
          <w:sz w:val="20"/>
        </w:rPr>
        <w:t>cubic)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6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dhex</w:t>
      </w:r>
      <w:r>
        <w:rPr>
          <w:spacing w:val="-6"/>
          <w:sz w:val="20"/>
        </w:rPr>
        <w:t> </w:t>
      </w:r>
      <w:r>
        <w:rPr>
          <w:sz w:val="20"/>
        </w:rPr>
        <w:t>(diamond</w:t>
      </w:r>
      <w:r>
        <w:rPr>
          <w:spacing w:val="-6"/>
          <w:sz w:val="20"/>
        </w:rPr>
        <w:t> </w:t>
      </w:r>
      <w:r>
        <w:rPr>
          <w:sz w:val="20"/>
        </w:rPr>
        <w:t>hexagonal)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7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graphene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sz w:val="20"/>
        </w:rPr>
        <w:t>8</w:t>
      </w:r>
    </w:p>
    <w:p>
      <w:pPr>
        <w:pStyle w:val="BodyText"/>
        <w:spacing w:line="249" w:lineRule="auto" w:before="125"/>
        <w:ind w:left="180" w:right="177"/>
        <w:jc w:val="both"/>
      </w:pPr>
      <w:r>
        <w:rPr/>
        <w:pict>
          <v:shape style="position:absolute;margin-left:327.260010pt;margin-top:8.030938pt;width:7.75pt;height:17.3pt;mso-position-horizontal-relative:page;mso-position-vertical-relative:paragraph;z-index:-2654412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9"/>
        </w:rPr>
        <w:t> </w:t>
      </w:r>
      <w:r>
        <w:rPr/>
        <w:t>value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PTM</w:t>
      </w:r>
      <w:r>
        <w:rPr>
          <w:spacing w:val="-9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0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unknown</w:t>
      </w:r>
      <w:r>
        <w:rPr>
          <w:spacing w:val="-8"/>
        </w:rPr>
        <w:t> </w:t>
      </w:r>
      <w:r>
        <w:rPr/>
        <w:t>types</w:t>
      </w:r>
      <w:r>
        <w:rPr>
          <w:spacing w:val="-9"/>
        </w:rPr>
        <w:t> </w:t>
      </w:r>
      <w:r>
        <w:rPr/>
        <w:t>and</w:t>
      </w:r>
      <w:r>
        <w:rPr>
          <w:spacing w:val="35"/>
        </w:rPr>
        <w:t> </w:t>
      </w:r>
      <w:r>
        <w:rPr>
          <w:rFonts w:ascii="Cambria" w:hAnsi="Cambria"/>
        </w:rPr>
        <w:t>1</w:t>
      </w:r>
      <w:r>
        <w:rPr>
          <w:rFonts w:ascii="Cambria" w:hAnsi="Cambria"/>
          <w:spacing w:val="-2"/>
        </w:rPr>
        <w:t> </w:t>
      </w:r>
      <w:r>
        <w:rPr/>
        <w:t>for</w:t>
      </w:r>
      <w:r>
        <w:rPr>
          <w:spacing w:val="-9"/>
        </w:rPr>
        <w:t> </w:t>
      </w:r>
      <w:r>
        <w:rPr/>
        <w:t>atoms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specified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group.</w:t>
      </w:r>
      <w:r>
        <w:rPr>
          <w:spacing w:val="9"/>
        </w:rPr>
        <w:t> </w:t>
      </w:r>
      <w:r>
        <w:rPr/>
        <w:t>The</w:t>
      </w:r>
      <w:r>
        <w:rPr>
          <w:spacing w:val="-48"/>
        </w:rPr>
        <w:t> </w:t>
      </w:r>
      <w:r>
        <w:rPr/>
        <w:t>choice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structures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search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“structures”</w:t>
      </w:r>
      <w:r>
        <w:rPr>
          <w:spacing w:val="-5"/>
        </w:rPr>
        <w:t> </w:t>
      </w:r>
      <w:r>
        <w:rPr/>
        <w:t>argument,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hyphen-separated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48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keywords.</w:t>
      </w:r>
      <w:r>
        <w:rPr>
          <w:spacing w:val="14"/>
        </w:rPr>
        <w:t> </w:t>
      </w:r>
      <w:r>
        <w:rPr/>
        <w:t>Two</w:t>
      </w:r>
      <w:r>
        <w:rPr>
          <w:spacing w:val="-1"/>
        </w:rPr>
        <w:t> </w:t>
      </w:r>
      <w:r>
        <w:rPr/>
        <w:t>convenient</w:t>
      </w:r>
      <w:r>
        <w:rPr>
          <w:spacing w:val="-2"/>
        </w:rPr>
        <w:t> </w:t>
      </w:r>
      <w:r>
        <w:rPr/>
        <w:t>pre-set</w:t>
      </w:r>
      <w:r>
        <w:rPr>
          <w:spacing w:val="-2"/>
        </w:rPr>
        <w:t> </w:t>
      </w:r>
      <w:r>
        <w:rPr/>
        <w:t>options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provided: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18" w:after="0"/>
        <w:ind w:left="678" w:right="0" w:hanging="171"/>
        <w:jc w:val="both"/>
        <w:rPr>
          <w:sz w:val="20"/>
        </w:rPr>
      </w:pPr>
      <w:r>
        <w:rPr>
          <w:sz w:val="20"/>
        </w:rPr>
        <w:t>default:</w:t>
      </w:r>
      <w:r>
        <w:rPr>
          <w:spacing w:val="10"/>
          <w:sz w:val="20"/>
        </w:rPr>
        <w:t> </w:t>
      </w:r>
      <w:r>
        <w:rPr>
          <w:sz w:val="20"/>
        </w:rPr>
        <w:t>fcc-hcp-bcc-ico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both"/>
        <w:rPr>
          <w:sz w:val="20"/>
        </w:rPr>
      </w:pPr>
      <w:r>
        <w:rPr>
          <w:sz w:val="20"/>
        </w:rPr>
        <w:t>all:</w:t>
      </w:r>
      <w:r>
        <w:rPr>
          <w:spacing w:val="7"/>
          <w:sz w:val="20"/>
        </w:rPr>
        <w:t> </w:t>
      </w:r>
      <w:r>
        <w:rPr>
          <w:sz w:val="20"/>
        </w:rPr>
        <w:t>fcc-hcp-bcc-ico-sc-dcub-dhex-graphene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‘default’</w:t>
      </w:r>
      <w:r>
        <w:rPr>
          <w:spacing w:val="-6"/>
        </w:rPr>
        <w:t> </w:t>
      </w:r>
      <w:r>
        <w:rPr/>
        <w:t>setting</w:t>
      </w:r>
      <w:r>
        <w:rPr>
          <w:spacing w:val="-7"/>
        </w:rPr>
        <w:t> </w:t>
      </w:r>
      <w:r>
        <w:rPr/>
        <w:t>detects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6"/>
        </w:rPr>
        <w:t> </w:t>
      </w:r>
      <w:r>
        <w:rPr/>
        <w:t>structures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Common</w:t>
      </w:r>
      <w:r>
        <w:rPr>
          <w:spacing w:val="-6"/>
        </w:rPr>
        <w:t> </w:t>
      </w:r>
      <w:r>
        <w:rPr/>
        <w:t>Neighbor</w:t>
      </w:r>
      <w:r>
        <w:rPr>
          <w:spacing w:val="-7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method.</w:t>
      </w:r>
      <w:r>
        <w:rPr>
          <w:spacing w:val="10"/>
        </w:rPr>
        <w:t> </w:t>
      </w:r>
      <w:r>
        <w:rPr/>
        <w:t>The</w:t>
      </w:r>
      <w:r>
        <w:rPr>
          <w:spacing w:val="-7"/>
        </w:rPr>
        <w:t> </w:t>
      </w:r>
      <w:r>
        <w:rPr/>
        <w:t>‘all’</w:t>
      </w:r>
      <w:r>
        <w:rPr>
          <w:spacing w:val="-6"/>
        </w:rPr>
        <w:t> </w:t>
      </w:r>
      <w:r>
        <w:rPr/>
        <w:t>setting</w:t>
      </w:r>
      <w:r>
        <w:rPr>
          <w:spacing w:val="-7"/>
        </w:rPr>
        <w:t> </w:t>
      </w:r>
      <w:r>
        <w:rPr/>
        <w:t>searches</w:t>
      </w:r>
      <w:r>
        <w:rPr>
          <w:spacing w:val="-47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types.</w:t>
      </w:r>
      <w:r>
        <w:rPr>
          <w:spacing w:val="15"/>
        </w:rPr>
        <w:t> </w:t>
      </w:r>
      <w:r>
        <w:rPr/>
        <w:t>A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penalty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incurred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diamond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graphene</w:t>
      </w:r>
      <w:r>
        <w:rPr>
          <w:spacing w:val="-2"/>
        </w:rPr>
        <w:t> </w:t>
      </w:r>
      <w:r>
        <w:rPr/>
        <w:t>structures,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recom-</w:t>
      </w:r>
      <w:r>
        <w:rPr>
          <w:spacing w:val="-48"/>
        </w:rPr>
        <w:t> </w:t>
      </w:r>
      <w:r>
        <w:rPr/>
        <w:t>mended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option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known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simulation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contain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structures.</w:t>
      </w:r>
    </w:p>
    <w:p>
      <w:pPr>
        <w:spacing w:after="0" w:line="249" w:lineRule="auto"/>
        <w:jc w:val="both"/>
        <w:sectPr>
          <w:headerReference w:type="default" r:id="rId326"/>
          <w:footerReference w:type="default" r:id="rId327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7"/>
        <w:jc w:val="both"/>
      </w:pPr>
      <w:r>
        <w:rPr>
          <w:w w:val="95"/>
        </w:rPr>
        <w:t>PTM identifies structures using two steps.</w:t>
      </w:r>
      <w:r>
        <w:rPr>
          <w:spacing w:val="1"/>
          <w:w w:val="95"/>
        </w:rPr>
        <w:t> </w:t>
      </w:r>
      <w:r>
        <w:rPr>
          <w:w w:val="95"/>
        </w:rPr>
        <w:t>First, a graph isomorphism test is used to identify potential structure matches.</w:t>
      </w:r>
      <w:r>
        <w:rPr>
          <w:spacing w:val="1"/>
          <w:w w:val="95"/>
        </w:rPr>
        <w:t> </w:t>
      </w:r>
      <w:r>
        <w:rPr/>
        <w:t>Next, the deviation is computed between the local structure (in the simulation) and a template of the ideal lattice</w:t>
      </w:r>
      <w:r>
        <w:rPr>
          <w:spacing w:val="1"/>
        </w:rPr>
        <w:t> </w:t>
      </w:r>
      <w:r>
        <w:rPr/>
        <w:t>structure.</w:t>
      </w:r>
      <w:r>
        <w:rPr>
          <w:spacing w:val="15"/>
        </w:rPr>
        <w:t> </w:t>
      </w:r>
      <w:r>
        <w:rPr/>
        <w:t>The</w:t>
      </w:r>
      <w:r>
        <w:rPr>
          <w:spacing w:val="-1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as:</w:t>
      </w:r>
    </w:p>
    <w:p>
      <w:pPr>
        <w:spacing w:after="0" w:line="249" w:lineRule="auto"/>
        <w:jc w:val="both"/>
        <w:sectPr>
          <w:headerReference w:type="default" r:id="rId328"/>
          <w:footerReference w:type="default" r:id="rId329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95" w:lineRule="exact"/>
        <w:ind w:left="2911"/>
        <w:rPr>
          <w:i/>
          <w:sz w:val="14"/>
        </w:rPr>
      </w:pPr>
      <w:r>
        <w:rPr/>
        <w:pict>
          <v:line style="position:absolute;mso-position-horizontal-relative:page;mso-position-vertical-relative:paragraph;z-index:-26543616" from="296.669006pt,8.949726pt" to="403.420006pt,8.949726pt" stroked="true" strokeweight=".388pt" strokecolor="#000000">
            <v:stroke dashstyle="solid"/>
            <w10:wrap type="none"/>
          </v:line>
        </w:pict>
      </w:r>
      <w:r>
        <w:rPr/>
        <w:t>RMSD</w:t>
      </w:r>
      <w:r>
        <w:rPr>
          <w:rFonts w:ascii="Cambria"/>
        </w:rPr>
        <w:t>(</w:t>
      </w:r>
      <w:r>
        <w:rPr>
          <w:b/>
        </w:rPr>
        <w:t>u</w:t>
      </w:r>
      <w:r>
        <w:rPr>
          <w:b/>
          <w:spacing w:val="42"/>
        </w:rPr>
        <w:t> </w:t>
      </w:r>
      <w:r>
        <w:rPr>
          <w:b/>
        </w:rPr>
        <w:t>v</w:t>
      </w:r>
      <w:r>
        <w:rPr>
          <w:rFonts w:ascii="Cambria"/>
        </w:rPr>
        <w:t>)</w:t>
      </w:r>
      <w:r>
        <w:rPr>
          <w:rFonts w:ascii="Cambria"/>
          <w:spacing w:val="14"/>
        </w:rPr>
        <w:t> </w:t>
      </w:r>
      <w:r>
        <w:rPr>
          <w:rFonts w:ascii="Cambria"/>
        </w:rPr>
        <w:t>=</w:t>
      </w:r>
      <w:r>
        <w:rPr>
          <w:rFonts w:ascii="Cambria"/>
          <w:spacing w:val="14"/>
        </w:rPr>
        <w:t> </w:t>
      </w:r>
      <w:r>
        <w:rPr>
          <w:rFonts w:ascii="Cambria"/>
        </w:rPr>
        <w:t>min</w:t>
      </w:r>
      <w:r>
        <w:rPr>
          <w:rFonts w:ascii="Cambria"/>
          <w:spacing w:val="-9"/>
        </w:rPr>
        <w:t> </w:t>
      </w:r>
      <w:r>
        <w:rPr>
          <w:rFonts w:ascii="Lucida Sans Unicode"/>
          <w:position w:val="36"/>
        </w:rPr>
        <w:t>s</w:t>
      </w:r>
      <w:r>
        <w:rPr>
          <w:rFonts w:ascii="Lucida Sans Unicode"/>
          <w:spacing w:val="-15"/>
          <w:position w:val="36"/>
        </w:rPr>
        <w:t> </w:t>
      </w:r>
      <w:r>
        <w:rPr>
          <w:rFonts w:ascii="Cambria"/>
          <w:position w:val="13"/>
          <w:u w:val="single"/>
        </w:rPr>
        <w:t>1</w:t>
      </w:r>
      <w:r>
        <w:rPr>
          <w:rFonts w:ascii="Cambria"/>
          <w:position w:val="13"/>
        </w:rPr>
        <w:t>  </w:t>
      </w:r>
      <w:r>
        <w:rPr>
          <w:rFonts w:ascii="Cambria"/>
          <w:spacing w:val="6"/>
          <w:position w:val="13"/>
        </w:rPr>
        <w:t> </w:t>
      </w:r>
      <w:r>
        <w:rPr>
          <w:i/>
          <w:position w:val="21"/>
          <w:sz w:val="14"/>
        </w:rPr>
        <w:t>N</w:t>
      </w:r>
    </w:p>
    <w:p>
      <w:pPr>
        <w:pStyle w:val="BodyText"/>
        <w:spacing w:before="7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spacing w:line="57" w:lineRule="exact" w:before="1"/>
        <w:ind w:left="152" w:right="0" w:firstLine="0"/>
        <w:jc w:val="left"/>
        <w:rPr>
          <w:i/>
          <w:sz w:val="20"/>
        </w:rPr>
      </w:pPr>
      <w:r>
        <w:rPr>
          <w:i/>
          <w:w w:val="95"/>
          <w:sz w:val="20"/>
        </w:rPr>
        <w:t>s</w:t>
      </w:r>
      <w:r>
        <w:rPr>
          <w:rFonts w:ascii="Cambria"/>
          <w:w w:val="95"/>
          <w:sz w:val="20"/>
        </w:rPr>
        <w:t>[</w:t>
      </w:r>
      <w:r>
        <w:rPr>
          <w:i/>
          <w:w w:val="95"/>
          <w:sz w:val="20"/>
        </w:rPr>
        <w:t>u</w:t>
      </w:r>
    </w:p>
    <w:p>
      <w:pPr>
        <w:pStyle w:val="BodyText"/>
        <w:spacing w:before="7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spacing w:line="57" w:lineRule="exact" w:before="1"/>
        <w:ind w:left="252" w:right="0" w:firstLine="0"/>
        <w:jc w:val="left"/>
        <w:rPr>
          <w:rFonts w:ascii="Cambria" w:hAnsi="Cambria"/>
          <w:sz w:val="20"/>
        </w:rPr>
      </w:pPr>
      <w:r>
        <w:rPr>
          <w:b/>
          <w:spacing w:val="-89"/>
          <w:w w:val="99"/>
          <w:sz w:val="20"/>
        </w:rPr>
        <w:t>u</w:t>
      </w:r>
      <w:r>
        <w:rPr>
          <w:b/>
          <w:w w:val="66"/>
          <w:sz w:val="20"/>
        </w:rPr>
        <w:t>¯</w:t>
      </w:r>
      <w:r>
        <w:rPr>
          <w:b/>
          <w:spacing w:val="-28"/>
          <w:sz w:val="20"/>
        </w:rPr>
        <w:t> </w:t>
      </w:r>
      <w:r>
        <w:rPr>
          <w:rFonts w:ascii="Cambria" w:hAnsi="Cambria"/>
          <w:spacing w:val="-20"/>
          <w:w w:val="94"/>
          <w:sz w:val="20"/>
        </w:rPr>
        <w:t>]</w:t>
      </w:r>
    </w:p>
    <w:p>
      <w:pPr>
        <w:pStyle w:val="BodyText"/>
        <w:spacing w:before="2"/>
        <w:rPr>
          <w:rFonts w:ascii="Cambria"/>
          <w:sz w:val="24"/>
        </w:rPr>
      </w:pPr>
      <w:r>
        <w:rPr/>
        <w:br w:type="column"/>
      </w:r>
      <w:r>
        <w:rPr>
          <w:rFonts w:ascii="Cambria"/>
          <w:sz w:val="24"/>
        </w:rPr>
      </w:r>
    </w:p>
    <w:p>
      <w:pPr>
        <w:spacing w:line="57" w:lineRule="exact" w:before="0"/>
        <w:ind w:left="203" w:right="0" w:firstLine="0"/>
        <w:jc w:val="left"/>
        <w:rPr>
          <w:rFonts w:ascii="Cambria"/>
          <w:sz w:val="20"/>
        </w:rPr>
      </w:pPr>
      <w:r>
        <w:rPr>
          <w:b/>
          <w:sz w:val="20"/>
        </w:rPr>
        <w:t>Q</w:t>
      </w:r>
      <w:r>
        <w:rPr>
          <w:b/>
          <w:spacing w:val="43"/>
          <w:sz w:val="20"/>
        </w:rPr>
        <w:t> </w:t>
      </w:r>
      <w:r>
        <w:rPr>
          <w:i/>
          <w:sz w:val="20"/>
        </w:rPr>
        <w:t>v</w:t>
      </w:r>
      <w:r>
        <w:rPr>
          <w:i/>
          <w:spacing w:val="96"/>
          <w:sz w:val="20"/>
        </w:rPr>
        <w:t> </w:t>
      </w:r>
      <w:r>
        <w:rPr>
          <w:rFonts w:ascii="Cambria"/>
          <w:sz w:val="20"/>
          <w:vertAlign w:val="superscript"/>
        </w:rPr>
        <w:t>2</w:t>
      </w:r>
    </w:p>
    <w:p>
      <w:pPr>
        <w:spacing w:after="0" w:line="57" w:lineRule="exact"/>
        <w:jc w:val="left"/>
        <w:rPr>
          <w:rFonts w:ascii="Cambria"/>
          <w:sz w:val="20"/>
        </w:rPr>
        <w:sectPr>
          <w:type w:val="continuous"/>
          <w:pgSz w:w="12240" w:h="15840"/>
          <w:pgMar w:top="1500" w:bottom="1000" w:left="1260" w:right="1260"/>
          <w:cols w:num="4" w:equalWidth="0">
            <w:col w:w="5044" w:space="40"/>
            <w:col w:w="397" w:space="39"/>
            <w:col w:w="430" w:space="40"/>
            <w:col w:w="3730"/>
          </w:cols>
        </w:sectPr>
      </w:pPr>
    </w:p>
    <w:p>
      <w:pPr>
        <w:pStyle w:val="BodyText"/>
        <w:spacing w:line="210" w:lineRule="exact" w:before="11"/>
        <w:ind w:right="675"/>
        <w:jc w:val="right"/>
        <w:rPr>
          <w:rFonts w:ascii="Cambria"/>
        </w:rPr>
      </w:pPr>
      <w:r>
        <w:rPr/>
        <w:pict>
          <v:shape style="position:absolute;margin-left:297.864014pt;margin-top:2.330935pt;width:27pt;height:17.3pt;mso-position-horizontal-relative:page;mso-position-vertical-relative:paragraph;z-index:-26543104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Cambria" w:hAnsi="Cambria"/>
                      <w:spacing w:val="-540"/>
                      <w:w w:val="107"/>
                      <w:sz w:val="20"/>
                    </w:rPr>
                    <w:t>∥</w:t>
                  </w:r>
                  <w:r>
                    <w:rPr>
                      <w:i/>
                      <w:w w:val="99"/>
                      <w:position w:val="-13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w w:val="134"/>
        </w:rPr>
        <w:t>,</w:t>
      </w:r>
    </w:p>
    <w:p>
      <w:pPr>
        <w:spacing w:line="140" w:lineRule="exact" w:before="0"/>
        <w:ind w:left="0" w:right="0" w:firstLine="0"/>
        <w:jc w:val="right"/>
        <w:rPr>
          <w:b/>
          <w:sz w:val="14"/>
        </w:rPr>
      </w:pPr>
      <w:r>
        <w:rPr>
          <w:i/>
          <w:w w:val="110"/>
          <w:sz w:val="14"/>
        </w:rPr>
        <w:t>s</w:t>
      </w:r>
      <w:r>
        <w:rPr>
          <w:rFonts w:ascii="Cambria"/>
          <w:w w:val="110"/>
          <w:sz w:val="14"/>
        </w:rPr>
        <w:t>,</w:t>
      </w:r>
      <w:r>
        <w:rPr>
          <w:b/>
          <w:w w:val="110"/>
          <w:sz w:val="14"/>
        </w:rPr>
        <w:t>Q</w:t>
      </w:r>
    </w:p>
    <w:p>
      <w:pPr>
        <w:spacing w:line="286" w:lineRule="exact" w:before="0"/>
        <w:ind w:left="472" w:right="0" w:firstLine="0"/>
        <w:jc w:val="left"/>
        <w:rPr>
          <w:rFonts w:ascii="Verdana" w:hAnsi="Verdana"/>
          <w:sz w:val="28"/>
        </w:rPr>
      </w:pPr>
      <w:r>
        <w:rPr/>
        <w:br w:type="column"/>
      </w:r>
      <w:r>
        <w:rPr>
          <w:rFonts w:ascii="Verdana" w:hAnsi="Verdana"/>
          <w:sz w:val="28"/>
        </w:rPr>
        <w:t>∑</w:t>
      </w:r>
    </w:p>
    <w:p>
      <w:pPr>
        <w:spacing w:line="148" w:lineRule="exact" w:before="0"/>
        <w:ind w:left="481" w:right="0" w:firstLine="0"/>
        <w:jc w:val="left"/>
        <w:rPr>
          <w:rFonts w:ascii="Cambria"/>
          <w:sz w:val="14"/>
        </w:rPr>
      </w:pPr>
      <w:r>
        <w:rPr>
          <w:i/>
          <w:w w:val="95"/>
          <w:sz w:val="14"/>
        </w:rPr>
        <w:t>i</w:t>
      </w:r>
      <w:r>
        <w:rPr>
          <w:rFonts w:ascii="Cambria"/>
          <w:w w:val="95"/>
          <w:sz w:val="14"/>
        </w:rPr>
        <w:t>=1</w:t>
      </w:r>
    </w:p>
    <w:p>
      <w:pPr>
        <w:spacing w:before="11"/>
        <w:ind w:left="216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spacing w:val="10"/>
          <w:w w:val="105"/>
          <w:sz w:val="20"/>
        </w:rPr>
        <w:t>⃗</w:t>
      </w:r>
      <w:r>
        <w:rPr>
          <w:i/>
          <w:spacing w:val="10"/>
          <w:w w:val="105"/>
          <w:sz w:val="20"/>
          <w:vertAlign w:val="subscript"/>
        </w:rPr>
        <w:t>i</w:t>
      </w:r>
      <w:r>
        <w:rPr>
          <w:i/>
          <w:spacing w:val="-1"/>
          <w:w w:val="105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−</w:t>
      </w:r>
    </w:p>
    <w:p>
      <w:pPr>
        <w:tabs>
          <w:tab w:pos="624" w:val="left" w:leader="none"/>
        </w:tabs>
        <w:spacing w:before="11"/>
        <w:ind w:left="225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sz w:val="20"/>
        </w:rPr>
        <w:t>—</w:t>
        <w:tab/>
        <w:t>·</w:t>
      </w:r>
      <w:r>
        <w:rPr>
          <w:rFonts w:ascii="Cambria" w:hAnsi="Cambria"/>
          <w:spacing w:val="30"/>
          <w:sz w:val="20"/>
        </w:rPr>
        <w:t> </w:t>
      </w:r>
      <w:r>
        <w:rPr>
          <w:rFonts w:ascii="Cambria" w:hAnsi="Cambria"/>
          <w:sz w:val="20"/>
        </w:rPr>
        <w:t>⃗</w:t>
      </w:r>
      <w:r>
        <w:rPr>
          <w:i/>
          <w:sz w:val="20"/>
          <w:vertAlign w:val="subscript"/>
        </w:rPr>
        <w:t>i</w:t>
      </w:r>
      <w:r>
        <w:rPr>
          <w:rFonts w:ascii="Cambria" w:hAnsi="Cambria"/>
          <w:sz w:val="20"/>
          <w:vertAlign w:val="baseline"/>
        </w:rPr>
        <w:t>∥</w:t>
      </w:r>
    </w:p>
    <w:p>
      <w:pPr>
        <w:spacing w:after="0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1500" w:bottom="1000" w:left="1260" w:right="1260"/>
          <w:cols w:num="4" w:equalWidth="0">
            <w:col w:w="4387" w:space="40"/>
            <w:col w:w="678" w:space="39"/>
            <w:col w:w="585" w:space="39"/>
            <w:col w:w="3952"/>
          </w:cols>
        </w:sectPr>
      </w:pPr>
    </w:p>
    <w:p>
      <w:pPr>
        <w:pStyle w:val="BodyText"/>
        <w:spacing w:line="249" w:lineRule="auto" w:before="168"/>
        <w:ind w:left="179" w:right="177"/>
        <w:jc w:val="both"/>
      </w:pPr>
      <w:r>
        <w:rPr>
          <w:w w:val="99"/>
        </w:rPr>
        <w:t>Here,</w:t>
      </w:r>
      <w:r>
        <w:rPr>
          <w:spacing w:val="-29"/>
        </w:rPr>
        <w:t> </w:t>
      </w:r>
      <w:r>
        <w:rPr>
          <w:rFonts w:ascii="Cambria" w:hAnsi="Cambria"/>
          <w:spacing w:val="-80"/>
          <w:w w:val="135"/>
        </w:rPr>
        <w:t>⃗</w:t>
      </w:r>
      <w:r>
        <w:rPr>
          <w:i/>
          <w:w w:val="99"/>
        </w:rPr>
        <w:t>u</w:t>
      </w:r>
      <w:r>
        <w:rPr>
          <w:i/>
          <w:spacing w:val="-10"/>
        </w:rPr>
        <w:t> </w:t>
      </w:r>
      <w:r>
        <w:rPr>
          <w:w w:val="99"/>
        </w:rPr>
        <w:t>an</w:t>
      </w:r>
      <w:r>
        <w:rPr>
          <w:spacing w:val="14"/>
          <w:w w:val="99"/>
        </w:rPr>
        <w:t>d</w:t>
      </w:r>
      <w:r>
        <w:rPr>
          <w:rFonts w:ascii="Cambria" w:hAnsi="Cambria"/>
          <w:spacing w:val="-74"/>
          <w:w w:val="135"/>
        </w:rPr>
        <w:t>⃗</w:t>
      </w:r>
      <w:r>
        <w:rPr>
          <w:i/>
          <w:w w:val="99"/>
        </w:rPr>
        <w:t>v</w:t>
      </w:r>
      <w:r>
        <w:rPr>
          <w:i/>
          <w:spacing w:val="-10"/>
        </w:rPr>
        <w:t> </w:t>
      </w:r>
      <w:r>
        <w:rPr>
          <w:w w:val="99"/>
        </w:rPr>
        <w:t>contain</w:t>
      </w:r>
      <w:r>
        <w:rPr>
          <w:spacing w:val="-10"/>
        </w:rPr>
        <w:t> </w:t>
      </w:r>
      <w:r>
        <w:rPr>
          <w:w w:val="99"/>
        </w:rPr>
        <w:t>the</w:t>
      </w:r>
      <w:r>
        <w:rPr>
          <w:spacing w:val="-10"/>
        </w:rPr>
        <w:t> </w:t>
      </w:r>
      <w:r>
        <w:rPr>
          <w:w w:val="99"/>
        </w:rPr>
        <w:t>coordinates</w:t>
      </w:r>
      <w:r>
        <w:rPr>
          <w:spacing w:val="-10"/>
        </w:rPr>
        <w:t> </w:t>
      </w:r>
      <w:r>
        <w:rPr>
          <w:w w:val="99"/>
        </w:rPr>
        <w:t>of</w:t>
      </w:r>
      <w:r>
        <w:rPr>
          <w:spacing w:val="-10"/>
        </w:rPr>
        <w:t> </w:t>
      </w:r>
      <w:r>
        <w:rPr>
          <w:w w:val="99"/>
        </w:rPr>
        <w:t>the</w:t>
      </w:r>
      <w:r>
        <w:rPr>
          <w:spacing w:val="-10"/>
        </w:rPr>
        <w:t> </w:t>
      </w:r>
      <w:r>
        <w:rPr>
          <w:w w:val="99"/>
        </w:rPr>
        <w:t>local</w:t>
      </w:r>
      <w:r>
        <w:rPr>
          <w:spacing w:val="-10"/>
        </w:rPr>
        <w:t> </w:t>
      </w:r>
      <w:r>
        <w:rPr>
          <w:w w:val="99"/>
        </w:rPr>
        <w:t>and</w:t>
      </w:r>
      <w:r>
        <w:rPr>
          <w:spacing w:val="-10"/>
        </w:rPr>
        <w:t> </w:t>
      </w:r>
      <w:r>
        <w:rPr>
          <w:w w:val="99"/>
        </w:rPr>
        <w:t>ideal</w:t>
      </w:r>
      <w:r>
        <w:rPr>
          <w:spacing w:val="-10"/>
        </w:rPr>
        <w:t> </w:t>
      </w:r>
      <w:r>
        <w:rPr>
          <w:spacing w:val="-3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uctures</w:t>
      </w:r>
      <w:r>
        <w:rPr>
          <w:spacing w:val="-10"/>
        </w:rPr>
        <w:t> </w:t>
      </w:r>
      <w:r>
        <w:rPr>
          <w:w w:val="99"/>
        </w:rPr>
        <w:t>respecti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-5"/>
          <w:w w:val="99"/>
        </w:rPr>
        <w:t>l</w:t>
      </w:r>
      <w:r>
        <w:rPr>
          <w:spacing w:val="-13"/>
          <w:w w:val="99"/>
        </w:rPr>
        <w:t>y</w:t>
      </w:r>
      <w:r>
        <w:rPr>
          <w:w w:val="99"/>
        </w:rPr>
        <w:t>,</w:t>
      </w:r>
      <w:r>
        <w:rPr>
          <w:spacing w:val="-8"/>
        </w:rPr>
        <w:t> </w:t>
      </w:r>
      <w:r>
        <w:rPr>
          <w:i/>
          <w:w w:val="99"/>
        </w:rPr>
        <w:t>s</w:t>
      </w:r>
      <w:r>
        <w:rPr>
          <w:i/>
          <w:spacing w:val="-10"/>
        </w:rPr>
        <w:t> </w:t>
      </w:r>
      <w:r>
        <w:rPr>
          <w:w w:val="99"/>
        </w:rPr>
        <w:t>is</w:t>
      </w:r>
      <w:r>
        <w:rPr>
          <w:spacing w:val="-10"/>
        </w:rPr>
        <w:t> </w:t>
      </w:r>
      <w:r>
        <w:rPr>
          <w:w w:val="99"/>
        </w:rPr>
        <w:t>a</w:t>
      </w:r>
      <w:r>
        <w:rPr>
          <w:spacing w:val="-10"/>
        </w:rPr>
        <w:t> </w:t>
      </w:r>
      <w:r>
        <w:rPr>
          <w:w w:val="99"/>
        </w:rPr>
        <w:t>scale</w:t>
      </w:r>
      <w:r>
        <w:rPr>
          <w:spacing w:val="-10"/>
        </w:rPr>
        <w:t> </w:t>
      </w:r>
      <w:r>
        <w:rPr>
          <w:spacing w:val="-5"/>
          <w:w w:val="99"/>
        </w:rPr>
        <w:t>f</w:t>
      </w:r>
      <w:r>
        <w:rPr>
          <w:w w:val="99"/>
        </w:rPr>
        <w:t>acto</w:t>
      </w:r>
      <w:r>
        <w:rPr>
          <w:spacing w:val="-8"/>
          <w:w w:val="99"/>
        </w:rPr>
        <w:t>r</w:t>
      </w:r>
      <w:r>
        <w:rPr>
          <w:w w:val="99"/>
        </w:rPr>
        <w:t>,</w:t>
      </w:r>
      <w:r>
        <w:rPr>
          <w:spacing w:val="-8"/>
        </w:rPr>
        <w:t> </w:t>
      </w:r>
      <w:r>
        <w:rPr>
          <w:w w:val="99"/>
        </w:rPr>
        <w:t>and</w:t>
      </w:r>
      <w:r>
        <w:rPr>
          <w:spacing w:val="-10"/>
        </w:rPr>
        <w:t> </w:t>
      </w:r>
      <w:r>
        <w:rPr>
          <w:b/>
          <w:w w:val="99"/>
        </w:rPr>
        <w:t>Q</w:t>
      </w:r>
      <w:r>
        <w:rPr>
          <w:b/>
          <w:spacing w:val="-10"/>
        </w:rPr>
        <w:t> </w:t>
      </w:r>
      <w:r>
        <w:rPr>
          <w:w w:val="99"/>
        </w:rPr>
        <w:t>is</w:t>
      </w:r>
      <w:r>
        <w:rPr>
          <w:spacing w:val="-10"/>
        </w:rPr>
        <w:t> </w:t>
      </w:r>
      <w:r>
        <w:rPr>
          <w:w w:val="99"/>
        </w:rPr>
        <w:t>a</w:t>
      </w:r>
      <w:r>
        <w:rPr>
          <w:spacing w:val="-10"/>
        </w:rPr>
        <w:t> </w:t>
      </w:r>
      <w:r>
        <w:rPr>
          <w:w w:val="99"/>
        </w:rPr>
        <w:t>rotation. </w:t>
      </w:r>
      <w:r>
        <w:rPr>
          <w:w w:val="95"/>
        </w:rPr>
        <w:t>The best match is identified by the lowest RMSD value, using the optimal scaling, rotation, and correspondence between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points.</w:t>
      </w:r>
    </w:p>
    <w:p>
      <w:pPr>
        <w:pStyle w:val="BodyText"/>
        <w:spacing w:line="249" w:lineRule="auto" w:before="118"/>
        <w:ind w:left="179" w:right="177"/>
        <w:jc w:val="both"/>
      </w:pPr>
      <w:r>
        <w:rPr/>
        <w:t>The </w:t>
      </w:r>
      <w:r>
        <w:rPr>
          <w:i/>
        </w:rPr>
        <w:t>threshold </w:t>
      </w:r>
      <w:r>
        <w:rPr/>
        <w:t>keyword sets an upper limit on the maximum permitted deviation before a local structure is identified</w:t>
      </w:r>
      <w:r>
        <w:rPr>
          <w:spacing w:val="1"/>
        </w:rPr>
        <w:t> </w:t>
      </w:r>
      <w:r>
        <w:rPr/>
        <w:t>as disordered. Typical values are in the range 0.1–0.15, but larger values may be desirable at higher temperatures. A</w:t>
      </w:r>
      <w:r>
        <w:rPr>
          <w:spacing w:val="1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0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equivalent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infinity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threshold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desired.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The neighbor list needed to compute this quantity is constructed each time the calculation is performed (e.g., each</w:t>
      </w:r>
      <w:r>
        <w:rPr>
          <w:spacing w:val="1"/>
        </w:rPr>
        <w:t> </w:t>
      </w:r>
      <w:r>
        <w:rPr/>
        <w:t>time a snapshot of atoms is dumped).</w:t>
      </w:r>
      <w:r>
        <w:rPr>
          <w:spacing w:val="1"/>
        </w:rPr>
        <w:t> </w:t>
      </w:r>
      <w:r>
        <w:rPr/>
        <w:t>Thus it can be inefficient to compute/dump this quantity too frequently or to</w:t>
      </w:r>
      <w:r>
        <w:rPr>
          <w:spacing w:val="1"/>
        </w:rPr>
        <w:t> </w:t>
      </w:r>
      <w:r>
        <w:rPr/>
        <w:t>have</w:t>
      </w:r>
      <w:r>
        <w:rPr>
          <w:spacing w:val="-5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compute/dump</w:t>
      </w:r>
      <w:r>
        <w:rPr>
          <w:spacing w:val="-4"/>
        </w:rPr>
        <w:t> </w:t>
      </w:r>
      <w:r>
        <w:rPr/>
        <w:t>commands,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i/>
        </w:rPr>
        <w:t>ptm/atom</w:t>
      </w:r>
      <w:r>
        <w:rPr>
          <w:i/>
          <w:spacing w:val="-2"/>
        </w:rPr>
        <w:t> </w:t>
      </w:r>
      <w:r>
        <w:rPr/>
        <w:t>style.</w:t>
      </w:r>
      <w:r>
        <w:rPr>
          <w:spacing w:val="13"/>
        </w:rPr>
        <w:t> </w:t>
      </w:r>
      <w:r>
        <w:rPr/>
        <w:t>By</w:t>
      </w:r>
      <w:r>
        <w:rPr>
          <w:spacing w:val="-4"/>
        </w:rPr>
        <w:t> </w:t>
      </w:r>
      <w:r>
        <w:rPr/>
        <w:t>default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processes</w:t>
      </w:r>
      <w:r>
        <w:rPr>
          <w:spacing w:val="-4"/>
        </w:rPr>
        <w:t> </w:t>
      </w:r>
      <w:r>
        <w:rPr>
          <w:b/>
        </w:rPr>
        <w:t>all</w:t>
      </w:r>
      <w:r>
        <w:rPr>
          <w:b/>
          <w:spacing w:val="-3"/>
        </w:rPr>
        <w:t> </w:t>
      </w:r>
      <w:r>
        <w:rPr/>
        <w:t>neighbors</w:t>
      </w:r>
      <w:r>
        <w:rPr>
          <w:spacing w:val="-48"/>
        </w:rPr>
        <w:t> </w:t>
      </w:r>
      <w:r>
        <w:rPr/>
        <w:t>unless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optional</w:t>
      </w:r>
      <w:r>
        <w:rPr>
          <w:spacing w:val="-3"/>
        </w:rPr>
        <w:t> </w:t>
      </w:r>
      <w:r>
        <w:rPr>
          <w:i/>
        </w:rPr>
        <w:t>group2-ID</w:t>
      </w:r>
      <w:r>
        <w:rPr>
          <w:i/>
          <w:spacing w:val="-2"/>
        </w:rPr>
        <w:t> </w:t>
      </w:r>
      <w:r>
        <w:rPr/>
        <w:t>argument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given,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members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neighbors.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1437"/>
      <w:bookmarkEnd w:id="1437"/>
      <w:r>
        <w:rPr>
          <w:b w:val="0"/>
        </w:rPr>
      </w:r>
      <w:bookmarkStart w:name="Output info" w:id="1438"/>
      <w:bookmarkEnd w:id="143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calculates a per-atom array, which can be accessed by any command that uses per-atom values from a</w:t>
      </w:r>
      <w:r>
        <w:rPr>
          <w:spacing w:val="1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79"/>
      </w:pPr>
      <w:r>
        <w:rPr/>
        <w:t>Results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stored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order: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type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rmsd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interatomic</w:t>
      </w:r>
      <w:r>
        <w:rPr>
          <w:spacing w:val="-5"/>
          <w:sz w:val="20"/>
        </w:rPr>
        <w:t> </w:t>
      </w:r>
      <w:r>
        <w:rPr>
          <w:sz w:val="20"/>
        </w:rPr>
        <w:t>distance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qw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qx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qy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qz</w:t>
      </w:r>
    </w:p>
    <w:p>
      <w:pPr>
        <w:pStyle w:val="BodyText"/>
        <w:spacing w:line="247" w:lineRule="auto" w:before="125"/>
        <w:ind w:left="179" w:right="177"/>
        <w:jc w:val="both"/>
      </w:pPr>
      <w:r>
        <w:rPr/>
        <w:pict>
          <v:shape style="position:absolute;margin-left:178.714996pt;margin-top:8.030951pt;width:7.75pt;height:17.3pt;mso-position-horizontal-relative:page;mso-position-vertical-relative:paragraph;z-index:-26542592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9"/>
        </w:rPr>
        <w:t> </w:t>
      </w:r>
      <w:r>
        <w:rPr/>
        <w:t>type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from</w:t>
      </w:r>
      <w:r>
        <w:rPr>
          <w:spacing w:val="39"/>
        </w:rPr>
        <w:t> </w:t>
      </w:r>
      <w:r>
        <w:rPr>
          <w:rFonts w:ascii="Cambria"/>
        </w:rPr>
        <w:t>1</w:t>
      </w:r>
      <w:r>
        <w:rPr>
          <w:rFonts w:ascii="Cambria"/>
          <w:spacing w:val="-3"/>
        </w:rPr>
        <w:t> </w:t>
      </w:r>
      <w:r>
        <w:rPr/>
        <w:t>to</w:t>
      </w:r>
      <w:r>
        <w:rPr>
          <w:spacing w:val="-8"/>
        </w:rPr>
        <w:t> </w:t>
      </w:r>
      <w:r>
        <w:rPr/>
        <w:t>8.</w:t>
      </w:r>
      <w:r>
        <w:rPr>
          <w:spacing w:val="10"/>
        </w:rPr>
        <w:t> </w:t>
      </w:r>
      <w:r>
        <w:rPr/>
        <w:t>The</w:t>
      </w:r>
      <w:r>
        <w:rPr>
          <w:spacing w:val="-8"/>
        </w:rPr>
        <w:t> </w:t>
      </w:r>
      <w:r>
        <w:rPr/>
        <w:t>rmsd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positive</w:t>
      </w:r>
      <w:r>
        <w:rPr>
          <w:spacing w:val="-8"/>
        </w:rPr>
        <w:t> </w:t>
      </w:r>
      <w:r>
        <w:rPr/>
        <w:t>real</w:t>
      </w:r>
      <w:r>
        <w:rPr>
          <w:spacing w:val="-9"/>
        </w:rPr>
        <w:t> </w:t>
      </w:r>
      <w:r>
        <w:rPr/>
        <w:t>number.</w:t>
      </w:r>
      <w:r>
        <w:rPr>
          <w:spacing w:val="11"/>
        </w:rPr>
        <w:t> </w:t>
      </w:r>
      <w:r>
        <w:rPr/>
        <w:t>The</w:t>
      </w:r>
      <w:r>
        <w:rPr>
          <w:spacing w:val="-8"/>
        </w:rPr>
        <w:t> </w:t>
      </w:r>
      <w:r>
        <w:rPr/>
        <w:t>interatomic</w:t>
      </w:r>
      <w:r>
        <w:rPr>
          <w:spacing w:val="-9"/>
        </w:rPr>
        <w:t> </w:t>
      </w:r>
      <w:r>
        <w:rPr/>
        <w:t>distance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computed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48"/>
        </w:rPr>
        <w:t> </w:t>
      </w:r>
      <w:r>
        <w:rPr>
          <w:spacing w:val="-1"/>
        </w:rPr>
        <w:t>scale factor in the RMSD equation. The </w:t>
      </w:r>
      <w:r>
        <w:rPr>
          <w:rFonts w:ascii="Cambria"/>
          <w:spacing w:val="-1"/>
        </w:rPr>
        <w:t>(</w:t>
      </w:r>
      <w:r>
        <w:rPr>
          <w:i/>
          <w:spacing w:val="-1"/>
        </w:rPr>
        <w:t>qw</w:t>
      </w:r>
      <w:r>
        <w:rPr>
          <w:rFonts w:ascii="Cambria"/>
          <w:spacing w:val="-1"/>
        </w:rPr>
        <w:t>, </w:t>
      </w:r>
      <w:r>
        <w:rPr>
          <w:i/>
          <w:spacing w:val="-1"/>
        </w:rPr>
        <w:t>qx</w:t>
      </w:r>
      <w:r>
        <w:rPr>
          <w:rFonts w:ascii="Cambria"/>
          <w:spacing w:val="-1"/>
        </w:rPr>
        <w:t>, </w:t>
      </w:r>
      <w:r>
        <w:rPr>
          <w:i/>
        </w:rPr>
        <w:t>qy</w:t>
      </w:r>
      <w:r>
        <w:rPr>
          <w:rFonts w:ascii="Cambria"/>
        </w:rPr>
        <w:t>, </w:t>
      </w:r>
      <w:r>
        <w:rPr>
          <w:i/>
        </w:rPr>
        <w:t>qz</w:t>
      </w:r>
      <w:r>
        <w:rPr>
          <w:rFonts w:ascii="Cambria"/>
        </w:rPr>
        <w:t>) </w:t>
      </w:r>
      <w:r>
        <w:rPr/>
        <w:t>parameters represent the orientation of the local structure in</w:t>
      </w:r>
      <w:r>
        <w:rPr>
          <w:spacing w:val="1"/>
        </w:rPr>
        <w:t> </w:t>
      </w:r>
      <w:r>
        <w:rPr/>
        <w:t>quaternion</w:t>
      </w:r>
      <w:r>
        <w:rPr>
          <w:spacing w:val="-8"/>
        </w:rPr>
        <w:t> </w:t>
      </w:r>
      <w:r>
        <w:rPr/>
        <w:t>form.</w:t>
      </w:r>
      <w:r>
        <w:rPr>
          <w:spacing w:val="10"/>
        </w:rPr>
        <w:t> </w:t>
      </w:r>
      <w:r>
        <w:rPr/>
        <w:t>The</w:t>
      </w:r>
      <w:r>
        <w:rPr>
          <w:spacing w:val="-7"/>
        </w:rPr>
        <w:t> </w:t>
      </w:r>
      <w:r>
        <w:rPr/>
        <w:t>reference</w:t>
      </w:r>
      <w:r>
        <w:rPr>
          <w:spacing w:val="-8"/>
        </w:rPr>
        <w:t> </w:t>
      </w:r>
      <w:r>
        <w:rPr/>
        <w:t>coordinates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template</w:t>
      </w:r>
      <w:r>
        <w:rPr>
          <w:spacing w:val="-7"/>
        </w:rPr>
        <w:t> </w:t>
      </w:r>
      <w:r>
        <w:rPr/>
        <w:t>(from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orientation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determined)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found</w:t>
      </w:r>
      <w:r>
        <w:rPr>
          <w:spacing w:val="-47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ptm_constants.h</w:t>
      </w:r>
      <w:r>
        <w:rPr>
          <w:i/>
          <w:spacing w:val="-10"/>
        </w:rPr>
        <w:t> </w:t>
      </w:r>
      <w:r>
        <w:rPr/>
        <w:t>file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PTM</w:t>
      </w:r>
      <w:r>
        <w:rPr>
          <w:spacing w:val="-10"/>
        </w:rPr>
        <w:t> </w:t>
      </w:r>
      <w:r>
        <w:rPr/>
        <w:t>source</w:t>
      </w:r>
      <w:r>
        <w:rPr>
          <w:spacing w:val="-11"/>
        </w:rPr>
        <w:t> </w:t>
      </w:r>
      <w:r>
        <w:rPr/>
        <w:t>directory.</w:t>
      </w:r>
      <w:r>
        <w:rPr>
          <w:spacing w:val="8"/>
        </w:rPr>
        <w:t> </w:t>
      </w:r>
      <w:r>
        <w:rPr/>
        <w:t>For</w:t>
      </w:r>
      <w:r>
        <w:rPr>
          <w:spacing w:val="-11"/>
        </w:rPr>
        <w:t> </w:t>
      </w:r>
      <w:r>
        <w:rPr/>
        <w:t>atoms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not</w:t>
      </w:r>
      <w:r>
        <w:rPr>
          <w:spacing w:val="-11"/>
        </w:rPr>
        <w:t> </w:t>
      </w:r>
      <w:r>
        <w:rPr/>
        <w:t>within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group-ID,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values</w:t>
      </w:r>
      <w:r>
        <w:rPr>
          <w:spacing w:val="-48"/>
        </w:rPr>
        <w:t> </w:t>
      </w:r>
      <w:r>
        <w:rPr/>
        <w:t>are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zero.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1439"/>
      <w:bookmarkEnd w:id="1439"/>
      <w:r>
        <w:rPr>
          <w:b w:val="0"/>
        </w:rPr>
      </w:r>
      <w:bookmarkStart w:name="Restrictions" w:id="1440"/>
      <w:bookmarkEnd w:id="1440"/>
      <w:r>
        <w:rPr>
          <w:color w:val="20435C"/>
        </w:rPr>
        <w:t>Restrictions</w:t>
      </w:r>
    </w:p>
    <w:p>
      <w:pPr>
        <w:pStyle w:val="BodyText"/>
        <w:spacing w:before="250"/>
        <w:ind w:left="179"/>
        <w:rPr>
          <w:i/>
        </w:rPr>
      </w:pPr>
      <w:r>
        <w:rPr/>
        <w:t>This</w:t>
      </w:r>
      <w:r>
        <w:rPr>
          <w:spacing w:val="-10"/>
        </w:rPr>
        <w:t> </w:t>
      </w:r>
      <w:r>
        <w:rPr/>
        <w:t>fix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part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PTM</w:t>
      </w:r>
      <w:r>
        <w:rPr>
          <w:spacing w:val="-9"/>
        </w:rPr>
        <w:t> </w:t>
      </w:r>
      <w:r>
        <w:rPr/>
        <w:t>package.</w:t>
      </w:r>
      <w:r>
        <w:rPr>
          <w:spacing w:val="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enabled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LAMMPS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built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package.</w:t>
      </w:r>
      <w:r>
        <w:rPr>
          <w:spacing w:val="10"/>
        </w:rPr>
        <w:t> </w:t>
      </w:r>
      <w:r>
        <w:rPr/>
        <w:t>See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package</w:t>
      </w:r>
    </w:p>
    <w:p>
      <w:pPr>
        <w:pStyle w:val="BodyText"/>
        <w:spacing w:before="9"/>
        <w:ind w:left="180"/>
      </w:pP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info.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lated commands" w:id="1441"/>
      <w:bookmarkEnd w:id="1441"/>
      <w:r>
        <w:rPr>
          <w:b w:val="0"/>
        </w:rPr>
      </w:r>
      <w:bookmarkStart w:name="Related commands" w:id="1442"/>
      <w:bookmarkEnd w:id="144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centro/atom</w:t>
        </w:r>
        <w:r>
          <w:rPr>
            <w:i/>
            <w:color w:val="355F7B"/>
            <w:spacing w:val="-5"/>
            <w:sz w:val="20"/>
          </w:rPr>
          <w:t> </w:t>
        </w:r>
      </w:hyperlink>
      <w:hyperlink w:history="true" w:anchor="_bookmark1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cna/atom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1443"/>
      <w:bookmarkEnd w:id="1443"/>
      <w:r>
        <w:rPr>
          <w:b w:val="0"/>
        </w:rPr>
      </w:r>
      <w:bookmarkStart w:name="Default" w:id="1444"/>
      <w:bookmarkEnd w:id="1444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72pt;margin-top:10.026464pt;width:468pt;height:.1pt;mso-position-horizontal-relative:page;mso-position-vertical-relative:paragraph;z-index:-15388160;mso-wrap-distance-left:0;mso-wrap-distance-right:0" coordorigin="1440,201" coordsize="9360,0" path="m1440,201l10800,20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92" w:id="1445"/>
      <w:bookmarkEnd w:id="1445"/>
      <w:r>
        <w:rPr/>
      </w:r>
      <w:r>
        <w:rPr>
          <w:b/>
        </w:rPr>
        <w:t>(Larsen)</w:t>
      </w:r>
      <w:r>
        <w:rPr>
          <w:b/>
          <w:spacing w:val="-4"/>
        </w:rPr>
        <w:t> </w:t>
      </w:r>
      <w:r>
        <w:rPr/>
        <w:t>Larsen,</w:t>
      </w:r>
      <w:r>
        <w:rPr>
          <w:spacing w:val="-4"/>
        </w:rPr>
        <w:t> </w:t>
      </w:r>
      <w:r>
        <w:rPr/>
        <w:t>Schmidt,</w:t>
      </w:r>
      <w:r>
        <w:rPr>
          <w:spacing w:val="-4"/>
        </w:rPr>
        <w:t> </w:t>
      </w:r>
      <w:r>
        <w:rPr/>
        <w:t>Schiotz,</w:t>
      </w:r>
      <w:r>
        <w:rPr>
          <w:spacing w:val="-3"/>
        </w:rPr>
        <w:t> </w:t>
      </w:r>
      <w:r>
        <w:rPr/>
        <w:t>Modelling</w:t>
      </w:r>
      <w:r>
        <w:rPr>
          <w:spacing w:val="-4"/>
        </w:rPr>
        <w:t> </w:t>
      </w:r>
      <w:r>
        <w:rPr/>
        <w:t>Simul</w:t>
      </w:r>
      <w:r>
        <w:rPr>
          <w:spacing w:val="-4"/>
        </w:rPr>
        <w:t> </w:t>
      </w:r>
      <w:r>
        <w:rPr/>
        <w:t>Mater</w:t>
      </w:r>
      <w:r>
        <w:rPr>
          <w:spacing w:val="-4"/>
        </w:rPr>
        <w:t> </w:t>
      </w:r>
      <w:r>
        <w:rPr/>
        <w:t>Sci</w:t>
      </w:r>
      <w:r>
        <w:rPr>
          <w:spacing w:val="-3"/>
        </w:rPr>
        <w:t> </w:t>
      </w:r>
      <w:r>
        <w:rPr/>
        <w:t>Eng,</w:t>
      </w:r>
      <w:r>
        <w:rPr>
          <w:spacing w:val="-4"/>
        </w:rPr>
        <w:t> </w:t>
      </w:r>
      <w:r>
        <w:rPr/>
        <w:t>24,</w:t>
      </w:r>
      <w:r>
        <w:rPr>
          <w:spacing w:val="-4"/>
        </w:rPr>
        <w:t> </w:t>
      </w:r>
      <w:r>
        <w:rPr/>
        <w:t>055007</w:t>
      </w:r>
      <w:r>
        <w:rPr>
          <w:spacing w:val="-3"/>
        </w:rPr>
        <w:t> </w:t>
      </w:r>
      <w:r>
        <w:rPr/>
        <w:t>(2016).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2"/>
        <w:jc w:val="left"/>
      </w:pPr>
      <w:bookmarkStart w:name="compute rattlers/atom command" w:id="1446"/>
      <w:bookmarkEnd w:id="1446"/>
      <w:r>
        <w:rPr>
          <w:b w:val="0"/>
        </w:rPr>
      </w:r>
      <w:bookmarkStart w:name="compute rattlers/atom command" w:id="1447"/>
      <w:bookmarkEnd w:id="1447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rattlers/atom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448"/>
      <w:bookmarkEnd w:id="1448"/>
      <w:r>
        <w:rPr>
          <w:b w:val="0"/>
        </w:rPr>
      </w:r>
      <w:bookmarkStart w:name="Syntax" w:id="1449"/>
      <w:bookmarkEnd w:id="1449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8815pt;width:474.8pt;height:18.75pt;mso-position-horizontal-relative:page;mso-position-vertical-relative:paragraph;z-index:-1538764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rattlers/atom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zmin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ntries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rattlers/atom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cutoff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type</w:t>
      </w:r>
      <w:r>
        <w:rPr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radius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type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cutoffs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determined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based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on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types</w:t>
      </w:r>
    </w:p>
    <w:p>
      <w:pPr>
        <w:pStyle w:val="BodyText"/>
        <w:spacing w:line="27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radius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cutoffs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determined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based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on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diameters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(atom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style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sphere)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4" w:after="0"/>
        <w:ind w:left="678" w:right="0" w:hanging="171"/>
        <w:jc w:val="left"/>
        <w:rPr>
          <w:sz w:val="20"/>
        </w:rPr>
      </w:pPr>
      <w:r>
        <w:rPr>
          <w:sz w:val="20"/>
        </w:rPr>
        <w:t>zmin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minimum</w:t>
      </w:r>
      <w:r>
        <w:rPr>
          <w:spacing w:val="-3"/>
          <w:sz w:val="20"/>
        </w:rPr>
        <w:t> </w:t>
      </w:r>
      <w:r>
        <w:rPr>
          <w:sz w:val="20"/>
        </w:rPr>
        <w:t>coordination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4"/>
          <w:sz w:val="20"/>
        </w:rPr>
        <w:t> </w:t>
      </w:r>
      <w:r>
        <w:rPr>
          <w:sz w:val="20"/>
        </w:rPr>
        <w:t>non-rattler</w:t>
      </w:r>
      <w:r>
        <w:rPr>
          <w:spacing w:val="-4"/>
          <w:sz w:val="20"/>
        </w:rPr>
        <w:t> </w:t>
      </w:r>
      <w:r>
        <w:rPr>
          <w:sz w:val="20"/>
        </w:rPr>
        <w:t>atom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ntries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maximum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iterations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remove</w:t>
      </w:r>
      <w:r>
        <w:rPr>
          <w:spacing w:val="-4"/>
          <w:sz w:val="20"/>
        </w:rPr>
        <w:t> </w:t>
      </w:r>
      <w:r>
        <w:rPr>
          <w:sz w:val="20"/>
        </w:rPr>
        <w:t>rattlers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Examples" w:id="1450"/>
      <w:bookmarkEnd w:id="1450"/>
      <w:r>
        <w:rPr>
          <w:b w:val="0"/>
        </w:rPr>
      </w:r>
      <w:bookmarkStart w:name="Examples" w:id="1451"/>
      <w:bookmarkEnd w:id="1451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813pt;width:474.8pt;height:18.75pt;mso-position-horizontal-relative:page;mso-position-vertical-relative:paragraph;z-index:-1538713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rattlers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4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452"/>
      <w:bookmarkEnd w:id="1452"/>
      <w:r>
        <w:rPr/>
      </w:r>
      <w:bookmarkStart w:name="Description" w:id="1453"/>
      <w:bookmarkEnd w:id="145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Added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7Feb2024.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Define a compute that identifies rattlers in a system.</w:t>
      </w:r>
      <w:r>
        <w:rPr>
          <w:spacing w:val="1"/>
        </w:rPr>
        <w:t> </w:t>
      </w:r>
      <w:r>
        <w:rPr/>
        <w:t>Rattlers are often identified in granular or glassy packings as</w:t>
      </w:r>
      <w:r>
        <w:rPr>
          <w:spacing w:val="1"/>
        </w:rPr>
        <w:t> </w:t>
      </w:r>
      <w:r>
        <w:rPr/>
        <w:t>under-coordinated atoms that do not have the required number of contacts to constrain their translational degrees of</w:t>
      </w:r>
      <w:r>
        <w:rPr>
          <w:spacing w:val="1"/>
        </w:rPr>
        <w:t> </w:t>
      </w:r>
      <w:r>
        <w:rPr/>
        <w:t>freedom.</w:t>
      </w:r>
      <w:r>
        <w:rPr>
          <w:spacing w:val="10"/>
        </w:rPr>
        <w:t> </w:t>
      </w:r>
      <w:r>
        <w:rPr/>
        <w:t>Such</w:t>
      </w:r>
      <w:r>
        <w:rPr>
          <w:spacing w:val="-6"/>
        </w:rPr>
        <w:t> </w:t>
      </w:r>
      <w:r>
        <w:rPr/>
        <w:t>atoms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considered</w:t>
      </w:r>
      <w:r>
        <w:rPr>
          <w:spacing w:val="-7"/>
        </w:rPr>
        <w:t> </w:t>
      </w:r>
      <w:r>
        <w:rPr/>
        <w:t>rigid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often</w:t>
      </w:r>
      <w:r>
        <w:rPr>
          <w:spacing w:val="-7"/>
        </w:rPr>
        <w:t> </w:t>
      </w:r>
      <w:r>
        <w:rPr/>
        <w:t>freely</w:t>
      </w:r>
      <w:r>
        <w:rPr>
          <w:spacing w:val="-7"/>
        </w:rPr>
        <w:t> </w:t>
      </w:r>
      <w:r>
        <w:rPr/>
        <w:t>rattle</w:t>
      </w:r>
      <w:r>
        <w:rPr>
          <w:spacing w:val="-7"/>
        </w:rPr>
        <w:t> </w:t>
      </w:r>
      <w:r>
        <w:rPr/>
        <w:t>around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system.</w:t>
      </w:r>
      <w:r>
        <w:rPr>
          <w:spacing w:val="11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identifies</w:t>
      </w:r>
      <w:r>
        <w:rPr>
          <w:spacing w:val="-48"/>
        </w:rPr>
        <w:t> </w:t>
      </w:r>
      <w:r>
        <w:rPr>
          <w:w w:val="95"/>
        </w:rPr>
        <w:t>rattlers which can be helpful for excluding them from analysis or providing extra damping forces to accelerate relaxation</w:t>
      </w:r>
      <w:r>
        <w:rPr>
          <w:spacing w:val="1"/>
          <w:w w:val="95"/>
        </w:rPr>
        <w:t> </w:t>
      </w:r>
      <w:r>
        <w:rPr/>
        <w:t>processes.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Rattlers are identified using an interactive approach.</w:t>
      </w:r>
      <w:r>
        <w:rPr>
          <w:spacing w:val="1"/>
        </w:rPr>
        <w:t> </w:t>
      </w:r>
      <w:r>
        <w:rPr/>
        <w:t>The coordination number of all atoms is first calculated.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type </w:t>
      </w:r>
      <w:r>
        <w:rPr/>
        <w:t>and </w:t>
      </w:r>
      <w:r>
        <w:rPr>
          <w:i/>
        </w:rPr>
        <w:t>radius </w:t>
      </w:r>
      <w:r>
        <w:rPr/>
        <w:t>settings are used to select whether interaction cutoffs are determined by atom types or by the sum of</w:t>
      </w:r>
      <w:r>
        <w:rPr>
          <w:spacing w:val="1"/>
        </w:rPr>
        <w:t> </w:t>
      </w:r>
      <w:r>
        <w:rPr>
          <w:w w:val="95"/>
        </w:rPr>
        <w:t>atomic radii (atom style sphere), respectively.</w:t>
      </w:r>
      <w:r>
        <w:rPr>
          <w:spacing w:val="1"/>
          <w:w w:val="95"/>
        </w:rPr>
        <w:t> </w:t>
      </w:r>
      <w:r>
        <w:rPr>
          <w:w w:val="95"/>
        </w:rPr>
        <w:t>Rattlers are then identified as atoms with a coordination number less than</w:t>
      </w:r>
      <w:r>
        <w:rPr>
          <w:spacing w:val="1"/>
          <w:w w:val="95"/>
        </w:rPr>
        <w:t> </w:t>
      </w:r>
      <w:r>
        <w:rPr>
          <w:i/>
        </w:rPr>
        <w:t>zmin </w:t>
      </w:r>
      <w:r>
        <w:rPr/>
        <w:t>and are removed from consideration. Atomic coordination numbers are then recalculated, excluding previously</w:t>
      </w:r>
      <w:r>
        <w:rPr>
          <w:spacing w:val="1"/>
        </w:rPr>
        <w:t> </w:t>
      </w:r>
      <w:r>
        <w:rPr/>
        <w:t>identified rattlers, to identify a new set of rattlers. This process is iterated up to a maximum of </w:t>
      </w:r>
      <w:r>
        <w:rPr>
          <w:i/>
        </w:rPr>
        <w:t>ntries </w:t>
      </w:r>
      <w:r>
        <w:rPr/>
        <w:t>or until no new</w:t>
      </w:r>
      <w:r>
        <w:rPr>
          <w:spacing w:val="1"/>
        </w:rPr>
        <w:t> </w:t>
      </w:r>
      <w:r>
        <w:rPr/>
        <w:t>rattlers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remaining</w:t>
      </w:r>
      <w:r>
        <w:rPr>
          <w:spacing w:val="-1"/>
        </w:rPr>
        <w:t> </w:t>
      </w:r>
      <w:r>
        <w:rPr/>
        <w:t>atoms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stable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contacts.</w:t>
      </w:r>
    </w:p>
    <w:p>
      <w:pPr>
        <w:spacing w:after="0" w:line="249" w:lineRule="auto"/>
        <w:jc w:val="both"/>
        <w:sectPr>
          <w:headerReference w:type="default" r:id="rId330"/>
          <w:footerReference w:type="default" r:id="rId33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79" w:right="177"/>
        <w:jc w:val="both"/>
      </w:pPr>
      <w:r>
        <w:rPr/>
        <w:t>In dense homogeneous systems where the average atom coordination number is expected to be larger than </w:t>
      </w:r>
      <w:r>
        <w:rPr>
          <w:i/>
        </w:rPr>
        <w:t>zmin</w:t>
      </w:r>
      <w:r>
        <w:rPr/>
        <w:t>, this</w:t>
      </w:r>
      <w:r>
        <w:rPr>
          <w:spacing w:val="1"/>
        </w:rPr>
        <w:t> </w:t>
      </w:r>
      <w:r>
        <w:rPr>
          <w:w w:val="95"/>
        </w:rPr>
        <w:t>process usually only takes a few iterations and a value of </w:t>
      </w:r>
      <w:r>
        <w:rPr>
          <w:i/>
          <w:w w:val="95"/>
        </w:rPr>
        <w:t>ntries </w:t>
      </w:r>
      <w:r>
        <w:rPr>
          <w:w w:val="95"/>
        </w:rPr>
        <w:t>around ten may be sufficient. In systems with significant</w:t>
      </w:r>
      <w:r>
        <w:rPr>
          <w:spacing w:val="1"/>
          <w:w w:val="95"/>
        </w:rPr>
        <w:t> </w:t>
      </w:r>
      <w:r>
        <w:rPr/>
        <w:t>heterogeneity or average coordination numbers less than </w:t>
      </w:r>
      <w:r>
        <w:rPr>
          <w:i/>
        </w:rPr>
        <w:t>zmin</w:t>
      </w:r>
      <w:r>
        <w:rPr/>
        <w:t>, an appropriate value of </w:t>
      </w:r>
      <w:r>
        <w:rPr>
          <w:i/>
        </w:rPr>
        <w:t>ntries </w:t>
      </w:r>
      <w:r>
        <w:rPr/>
        <w:t>depends heavily on the</w:t>
      </w:r>
      <w:r>
        <w:rPr>
          <w:spacing w:val="1"/>
        </w:rPr>
        <w:t> </w:t>
      </w:r>
      <w:r>
        <w:rPr/>
        <w:t>specific system. For instance, a linear chain of N rattler atoms with a </w:t>
      </w:r>
      <w:r>
        <w:rPr>
          <w:i/>
        </w:rPr>
        <w:t>zmin </w:t>
      </w:r>
      <w:r>
        <w:rPr/>
        <w:t>of 2 would take N/2 iterations to identify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rattlers.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1454"/>
      <w:bookmarkEnd w:id="1454"/>
      <w:r>
        <w:rPr>
          <w:b w:val="0"/>
        </w:rPr>
      </w:r>
      <w:bookmarkStart w:name="Output info" w:id="1455"/>
      <w:bookmarkEnd w:id="145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>
          <w:w w:val="95"/>
        </w:rPr>
        <w:t>This compute calculates a per-atom vector and a global scalar.</w:t>
      </w:r>
      <w:r>
        <w:rPr>
          <w:spacing w:val="45"/>
        </w:rPr>
        <w:t> </w:t>
      </w:r>
      <w:r>
        <w:rPr>
          <w:w w:val="95"/>
        </w:rPr>
        <w:t>The vector designates which atoms are rattlers,</w:t>
      </w:r>
      <w:r>
        <w:rPr>
          <w:spacing w:val="45"/>
        </w:rPr>
        <w:t> </w:t>
      </w:r>
      <w:r>
        <w:rPr>
          <w:w w:val="95"/>
        </w:rPr>
        <w:t>indicated</w:t>
      </w:r>
      <w:r>
        <w:rPr>
          <w:spacing w:val="1"/>
          <w:w w:val="95"/>
        </w:rPr>
        <w:t> </w:t>
      </w:r>
      <w:r>
        <w:rPr/>
        <w:t>by a value 1. Non-rattlers have a value of 0. The global scalar returns the total number of rattlers in the system. See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1456"/>
      <w:bookmarkEnd w:id="1456"/>
      <w:r>
        <w:rPr>
          <w:b w:val="0"/>
        </w:rPr>
      </w:r>
      <w:bookmarkStart w:name="Restrictions" w:id="1457"/>
      <w:bookmarkEnd w:id="1457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EXTRA-COMPUTE</w:t>
      </w:r>
      <w:r>
        <w:rPr>
          <w:spacing w:val="-6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spacing w:before="119"/>
        <w:ind w:left="179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i/>
          <w:sz w:val="20"/>
        </w:rPr>
        <w:t>radius</w:t>
      </w:r>
      <w:r>
        <w:rPr>
          <w:i/>
          <w:spacing w:val="-4"/>
          <w:sz w:val="20"/>
        </w:rPr>
        <w:t> </w:t>
      </w:r>
      <w:r>
        <w:rPr>
          <w:sz w:val="20"/>
        </w:rPr>
        <w:t>cutoff</w:t>
      </w:r>
      <w:r>
        <w:rPr>
          <w:spacing w:val="-6"/>
          <w:sz w:val="20"/>
        </w:rPr>
        <w:t> </w:t>
      </w:r>
      <w:r>
        <w:rPr>
          <w:sz w:val="20"/>
        </w:rPr>
        <w:t>option</w:t>
      </w:r>
      <w:r>
        <w:rPr>
          <w:spacing w:val="-5"/>
          <w:sz w:val="20"/>
        </w:rPr>
        <w:t> </w:t>
      </w:r>
      <w:r>
        <w:rPr>
          <w:sz w:val="20"/>
        </w:rPr>
        <w:t>requires</w:t>
      </w:r>
      <w:r>
        <w:rPr>
          <w:spacing w:val="-5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atoms</w:t>
      </w:r>
      <w:r>
        <w:rPr>
          <w:spacing w:val="-5"/>
          <w:sz w:val="20"/>
        </w:rPr>
        <w:t> </w:t>
      </w:r>
      <w:r>
        <w:rPr>
          <w:sz w:val="20"/>
        </w:rPr>
        <w:t>store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radius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defined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i/>
          <w:color w:val="355F7B"/>
          <w:sz w:val="20"/>
        </w:rPr>
        <w:t>atom_style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sphere</w:t>
      </w:r>
      <w:r>
        <w:rPr>
          <w:i/>
          <w:color w:val="355F7B"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sz w:val="20"/>
        </w:rPr>
        <w:t>similar</w:t>
      </w:r>
      <w:r>
        <w:rPr>
          <w:spacing w:val="-5"/>
          <w:sz w:val="20"/>
        </w:rPr>
        <w:t> </w:t>
      </w:r>
      <w:r>
        <w:rPr>
          <w:sz w:val="20"/>
        </w:rPr>
        <w:t>commands.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Related commands" w:id="1458"/>
      <w:bookmarkEnd w:id="1458"/>
      <w:r>
        <w:rPr>
          <w:b w:val="0"/>
        </w:rPr>
      </w:r>
      <w:bookmarkStart w:name="Related commands" w:id="1459"/>
      <w:bookmarkEnd w:id="145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left"/>
        <w:rPr>
          <w:i/>
          <w:sz w:val="20"/>
        </w:rPr>
      </w:pPr>
      <w:hyperlink w:history="true" w:anchor="_bookmark2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coord/atom</w:t>
        </w:r>
        <w:r>
          <w:rPr>
            <w:i/>
            <w:color w:val="355F7B"/>
            <w:spacing w:val="-5"/>
            <w:sz w:val="20"/>
          </w:rPr>
          <w:t> </w:t>
        </w:r>
      </w:hyperlink>
      <w:hyperlink w:history="true" w:anchor="_bookmark2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contact/atom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1460"/>
      <w:bookmarkEnd w:id="1460"/>
      <w:r>
        <w:rPr>
          <w:b w:val="0"/>
        </w:rPr>
      </w:r>
      <w:bookmarkStart w:name="Default" w:id="1461"/>
      <w:bookmarkEnd w:id="1461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3"/>
        <w:jc w:val="left"/>
      </w:pPr>
      <w:bookmarkStart w:name="compute rdf command" w:id="1462"/>
      <w:bookmarkEnd w:id="1462"/>
      <w:r>
        <w:rPr>
          <w:b w:val="0"/>
        </w:rPr>
      </w:r>
      <w:bookmarkStart w:name="_bookmark93" w:id="1463"/>
      <w:bookmarkEnd w:id="1463"/>
      <w:r>
        <w:rPr>
          <w:b w:val="0"/>
        </w:rPr>
      </w:r>
      <w:bookmarkStart w:name="_bookmark93" w:id="1464"/>
      <w:bookmarkEnd w:id="1464"/>
      <w:r>
        <w:rPr>
          <w:color w:val="20435C"/>
        </w:rPr>
        <w:t>compute</w:t>
      </w:r>
      <w:r>
        <w:rPr>
          <w:color w:val="20435C"/>
          <w:spacing w:val="33"/>
        </w:rPr>
        <w:t> </w:t>
      </w:r>
      <w:r>
        <w:rPr>
          <w:color w:val="20435C"/>
        </w:rPr>
        <w:t>rdf</w:t>
      </w:r>
      <w:r>
        <w:rPr>
          <w:color w:val="20435C"/>
          <w:spacing w:val="3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465"/>
      <w:bookmarkEnd w:id="1465"/>
      <w:r>
        <w:rPr>
          <w:b w:val="0"/>
        </w:rPr>
      </w:r>
      <w:bookmarkStart w:name="Syntax" w:id="1466"/>
      <w:bookmarkEnd w:id="1466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4711pt;width:474.8pt;height:18.75pt;mso-position-horizontal-relative:page;mso-position-vertical-relative:paragraph;z-index:-15386624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3,1377,596,1390,615,1409,628,1432,632,10808,632,10831,628,10850,615,10863,596,10868,573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rdf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Nbin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itype1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jtype1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itype2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jtype2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rdf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Nbin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RDF</w:t>
      </w:r>
      <w:r>
        <w:rPr>
          <w:spacing w:val="-2"/>
          <w:sz w:val="20"/>
        </w:rPr>
        <w:t> </w:t>
      </w:r>
      <w:r>
        <w:rPr>
          <w:sz w:val="20"/>
        </w:rPr>
        <w:t>bins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itypeN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central</w:t>
      </w:r>
      <w:r>
        <w:rPr>
          <w:spacing w:val="-4"/>
          <w:sz w:val="20"/>
        </w:rPr>
        <w:t> </w:t>
      </w:r>
      <w:r>
        <w:rPr>
          <w:sz w:val="20"/>
        </w:rPr>
        <w:t>atom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Nth</w:t>
      </w:r>
      <w:r>
        <w:rPr>
          <w:spacing w:val="-4"/>
          <w:sz w:val="20"/>
        </w:rPr>
        <w:t> </w:t>
      </w:r>
      <w:r>
        <w:rPr>
          <w:sz w:val="20"/>
        </w:rPr>
        <w:t>RDF</w:t>
      </w:r>
      <w:r>
        <w:rPr>
          <w:spacing w:val="-5"/>
          <w:sz w:val="20"/>
        </w:rPr>
        <w:t> </w:t>
      </w:r>
      <w:r>
        <w:rPr>
          <w:sz w:val="20"/>
        </w:rPr>
        <w:t>histogram</w:t>
      </w:r>
      <w:r>
        <w:rPr>
          <w:spacing w:val="-4"/>
          <w:sz w:val="20"/>
        </w:rPr>
        <w:t> </w:t>
      </w:r>
      <w:r>
        <w:rPr>
          <w:sz w:val="20"/>
        </w:rPr>
        <w:t>(integer,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label,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asterisk</w:t>
      </w:r>
      <w:r>
        <w:rPr>
          <w:spacing w:val="-4"/>
          <w:sz w:val="20"/>
        </w:rPr>
        <w:t> </w:t>
      </w:r>
      <w:r>
        <w:rPr>
          <w:sz w:val="20"/>
        </w:rPr>
        <w:t>form)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jtypeN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distribution</w:t>
      </w:r>
      <w:r>
        <w:rPr>
          <w:spacing w:val="-5"/>
          <w:sz w:val="20"/>
        </w:rPr>
        <w:t> </w:t>
      </w:r>
      <w:r>
        <w:rPr>
          <w:sz w:val="20"/>
        </w:rPr>
        <w:t>atom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Nth</w:t>
      </w:r>
      <w:r>
        <w:rPr>
          <w:spacing w:val="-4"/>
          <w:sz w:val="20"/>
        </w:rPr>
        <w:t> </w:t>
      </w:r>
      <w:r>
        <w:rPr>
          <w:sz w:val="20"/>
        </w:rPr>
        <w:t>RDF</w:t>
      </w:r>
      <w:r>
        <w:rPr>
          <w:spacing w:val="-4"/>
          <w:sz w:val="20"/>
        </w:rPr>
        <w:t> </w:t>
      </w:r>
      <w:r>
        <w:rPr>
          <w:sz w:val="20"/>
        </w:rPr>
        <w:t>histogram</w:t>
      </w:r>
      <w:r>
        <w:rPr>
          <w:spacing w:val="-5"/>
          <w:sz w:val="20"/>
        </w:rPr>
        <w:t> </w:t>
      </w:r>
      <w:r>
        <w:rPr>
          <w:sz w:val="20"/>
        </w:rPr>
        <w:t>(integer,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sz w:val="20"/>
        </w:rPr>
        <w:t>label,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asterisk</w:t>
      </w:r>
      <w:r>
        <w:rPr>
          <w:spacing w:val="-4"/>
          <w:sz w:val="20"/>
        </w:rPr>
        <w:t> </w:t>
      </w:r>
      <w:r>
        <w:rPr>
          <w:sz w:val="20"/>
        </w:rPr>
        <w:t>form)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i/>
          <w:sz w:val="20"/>
        </w:rPr>
        <w:t>cutoff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5"/>
        </w:rPr>
        <w:t>cutoff value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Rcut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Rcut</w:t>
      </w:r>
      <w:r>
        <w:rPr>
          <w:rFonts w:ascii="Lucida Sans Unicode"/>
          <w:spacing w:val="1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7"/>
          <w:w w:val="90"/>
        </w:rPr>
        <w:t> </w:t>
      </w:r>
      <w:r>
        <w:rPr>
          <w:rFonts w:ascii="Lucida Sans Unicode"/>
          <w:w w:val="90"/>
        </w:rPr>
        <w:t>cutoff</w:t>
      </w:r>
      <w:r>
        <w:rPr>
          <w:rFonts w:ascii="Lucida Sans Unicode"/>
          <w:spacing w:val="18"/>
          <w:w w:val="90"/>
        </w:rPr>
        <w:t> </w:t>
      </w:r>
      <w:r>
        <w:rPr>
          <w:rFonts w:ascii="Lucida Sans Unicode"/>
          <w:w w:val="90"/>
        </w:rPr>
        <w:t>distance</w:t>
      </w:r>
      <w:r>
        <w:rPr>
          <w:rFonts w:ascii="Lucida Sans Unicode"/>
          <w:spacing w:val="17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18"/>
          <w:w w:val="90"/>
        </w:rPr>
        <w:t> </w:t>
      </w:r>
      <w:r>
        <w:rPr>
          <w:rFonts w:ascii="Lucida Sans Unicode"/>
          <w:w w:val="90"/>
        </w:rPr>
        <w:t>RDF</w:t>
      </w:r>
      <w:r>
        <w:rPr>
          <w:rFonts w:ascii="Lucida Sans Unicode"/>
          <w:spacing w:val="17"/>
          <w:w w:val="90"/>
        </w:rPr>
        <w:t> </w:t>
      </w:r>
      <w:r>
        <w:rPr>
          <w:rFonts w:ascii="Lucida Sans Unicode"/>
          <w:w w:val="90"/>
        </w:rPr>
        <w:t>computation</w:t>
      </w:r>
      <w:r>
        <w:rPr>
          <w:rFonts w:ascii="Lucida Sans Unicode"/>
          <w:spacing w:val="17"/>
          <w:w w:val="90"/>
        </w:rPr>
        <w:t> </w:t>
      </w:r>
      <w:r>
        <w:rPr>
          <w:rFonts w:ascii="Lucida Sans Unicode"/>
          <w:w w:val="90"/>
        </w:rPr>
        <w:t>(distance</w:t>
      </w:r>
      <w:r>
        <w:rPr>
          <w:rFonts w:ascii="Lucida Sans Unicode"/>
          <w:spacing w:val="18"/>
          <w:w w:val="90"/>
        </w:rPr>
        <w:t> </w:t>
      </w:r>
      <w:r>
        <w:rPr>
          <w:rFonts w:ascii="Lucida Sans Unicode"/>
          <w:w w:val="90"/>
        </w:rPr>
        <w:t>units)</w:t>
      </w:r>
    </w:p>
    <w:p>
      <w:pPr>
        <w:spacing w:after="0" w:line="273" w:lineRule="exact"/>
        <w:rPr>
          <w:rFonts w:ascii="Lucida Sans Unicode"/>
        </w:rPr>
        <w:sectPr>
          <w:headerReference w:type="default" r:id="rId332"/>
          <w:footerReference w:type="default" r:id="rId333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1467"/>
      <w:bookmarkEnd w:id="1467"/>
      <w:r>
        <w:rPr>
          <w:b w:val="0"/>
        </w:rPr>
      </w:r>
      <w:bookmarkStart w:name="Examples" w:id="1468"/>
      <w:bookmarkEnd w:id="146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777pt;width:474.8pt;height:66.55pt;mso-position-horizontal-relative:page;mso-position-vertical-relative:paragraph;z-index:-15386112;mso-wrap-distance-left:0;mso-wrap-distance-right:0" coordorigin="1372,257" coordsize="9496,1331">
            <v:shape style="position:absolute;left:1372;top:257;width:9496;height:1331" coordorigin="1372,257" coordsize="9496,1331" path="m10808,257l1432,257,1409,262,1390,275,1377,294,1372,317,1372,1528,1377,1552,1390,1571,1409,1583,1432,1588,10808,1588,10831,1583,10850,1571,10863,1552,10868,1528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316" coordorigin="1380,265" coordsize="9480,1316" path="m10800,265l1440,265,1417,270,1398,283,1385,302,1380,325,1380,1520,1385,1544,1398,1563,1417,1576,1440,1580,10800,1580,10823,1576,10842,1563,10855,1544,10860,1520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33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rdf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rdf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rdf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5.0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rdf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500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rdf</w:t>
                    </w:r>
                    <w:r>
                      <w:rPr>
                        <w:rFonts w:ascii="Lucida Sans Unicode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500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1*3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*10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cutoff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3.5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469"/>
      <w:bookmarkEnd w:id="1469"/>
      <w:r>
        <w:rPr/>
      </w:r>
      <w:bookmarkStart w:name="Description" w:id="1470"/>
      <w:bookmarkEnd w:id="147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7"/>
        <w:ind w:left="180" w:right="177"/>
        <w:jc w:val="both"/>
      </w:pPr>
      <w:r>
        <w:rPr/>
        <w:t>Define a computation that calculates the radial distribution function (RDF), also called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</w:t>
      </w:r>
      <w:r>
        <w:rPr/>
        <w:t>, and the coordination</w:t>
      </w:r>
      <w:r>
        <w:rPr>
          <w:spacing w:val="1"/>
        </w:rPr>
        <w:t> </w:t>
      </w:r>
      <w:r>
        <w:rPr/>
        <w:t>number for a group of particles. Both are calculated in histogram form by binning pairwise distances into </w:t>
      </w:r>
      <w:r>
        <w:rPr>
          <w:i/>
        </w:rPr>
        <w:t>Nbin </w:t>
      </w:r>
      <w:r>
        <w:rPr/>
        <w:t>bins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0.0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maximum</w:t>
      </w:r>
      <w:r>
        <w:rPr>
          <w:spacing w:val="-6"/>
        </w:rPr>
        <w:t> </w:t>
      </w:r>
      <w:r>
        <w:rPr/>
        <w:t>force</w:t>
      </w:r>
      <w:r>
        <w:rPr>
          <w:spacing w:val="-5"/>
        </w:rPr>
        <w:t> </w:t>
      </w:r>
      <w:r>
        <w:rPr/>
        <w:t>cutoff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cutoff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>
          <w:i/>
        </w:rPr>
        <w:t>Rcut</w:t>
      </w:r>
      <w:r>
        <w:rPr>
          <w:i/>
          <w:spacing w:val="3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via</w:t>
      </w:r>
      <w:r>
        <w:rPr>
          <w:spacing w:val="-6"/>
        </w:rPr>
        <w:t> </w:t>
      </w:r>
      <w:r>
        <w:rPr/>
        <w:t>the</w:t>
      </w:r>
      <w:r>
        <w:rPr>
          <w:spacing w:val="-47"/>
        </w:rPr>
        <w:t> </w:t>
      </w:r>
      <w:r>
        <w:rPr>
          <w:i/>
        </w:rPr>
        <w:t>cutoff</w:t>
      </w:r>
      <w:r>
        <w:rPr>
          <w:i/>
          <w:spacing w:val="22"/>
        </w:rPr>
        <w:t> </w:t>
      </w:r>
      <w:r>
        <w:rPr/>
        <w:t>keyword.</w:t>
      </w:r>
      <w:r>
        <w:rPr>
          <w:spacing w:val="10"/>
        </w:rPr>
        <w:t> </w:t>
      </w:r>
      <w:r>
        <w:rPr/>
        <w:t>The</w:t>
      </w:r>
      <w:r>
        <w:rPr>
          <w:spacing w:val="-10"/>
        </w:rPr>
        <w:t> </w:t>
      </w:r>
      <w:r>
        <w:rPr/>
        <w:t>bins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uniform</w:t>
      </w:r>
      <w:r>
        <w:rPr>
          <w:spacing w:val="-10"/>
        </w:rPr>
        <w:t> </w:t>
      </w:r>
      <w:r>
        <w:rPr/>
        <w:t>size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radial</w:t>
      </w:r>
      <w:r>
        <w:rPr>
          <w:spacing w:val="-10"/>
        </w:rPr>
        <w:t> </w:t>
      </w:r>
      <w:r>
        <w:rPr/>
        <w:t>distance.</w:t>
      </w:r>
      <w:r>
        <w:rPr>
          <w:spacing w:val="10"/>
        </w:rPr>
        <w:t> </w:t>
      </w:r>
      <w:r>
        <w:rPr/>
        <w:t>Thus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single</w:t>
      </w:r>
      <w:r>
        <w:rPr>
          <w:spacing w:val="-10"/>
        </w:rPr>
        <w:t> </w:t>
      </w:r>
      <w:r>
        <w:rPr/>
        <w:t>bin</w:t>
      </w:r>
      <w:r>
        <w:rPr>
          <w:spacing w:val="-10"/>
        </w:rPr>
        <w:t> </w:t>
      </w:r>
      <w:r>
        <w:rPr/>
        <w:t>encompasses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thin</w:t>
      </w:r>
      <w:r>
        <w:rPr>
          <w:spacing w:val="-10"/>
        </w:rPr>
        <w:t> </w:t>
      </w:r>
      <w:r>
        <w:rPr/>
        <w:t>shell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distances</w:t>
      </w:r>
      <w:r>
        <w:rPr>
          <w:spacing w:val="-47"/>
        </w:rPr>
        <w:t> </w:t>
      </w:r>
      <w:r>
        <w:rPr/>
        <w:t>in</w:t>
      </w:r>
      <w:r>
        <w:rPr>
          <w:spacing w:val="-2"/>
        </w:rPr>
        <w:t> </w:t>
      </w:r>
      <w:r>
        <w:rPr/>
        <w:t>3d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thin</w:t>
      </w:r>
      <w:r>
        <w:rPr>
          <w:spacing w:val="-1"/>
        </w:rPr>
        <w:t> </w:t>
      </w:r>
      <w:r>
        <w:rPr/>
        <w:t>ring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distances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2d.</w:t>
      </w:r>
    </w:p>
    <w:p>
      <w:pPr>
        <w:pStyle w:val="BodyText"/>
        <w:spacing w:before="1"/>
        <w:rPr>
          <w:sz w:val="23"/>
        </w:rPr>
      </w:pPr>
      <w:r>
        <w:rPr/>
        <w:pict>
          <v:group style="position:absolute;margin-left:72pt;margin-top:15.230235pt;width:468pt;height:126.5pt;mso-position-horizontal-relative:page;mso-position-vertical-relative:paragraph;z-index:-15385600;mso-wrap-distance-left:0;mso-wrap-distance-right:0" coordorigin="1440,305" coordsize="9360,2530">
            <v:shape style="position:absolute;left:1440;top:304;width:9360;height:2530" coordorigin="1440,305" coordsize="9360,2530" path="m10700,305l1540,305,1501,312,1469,334,1448,365,1440,404,1440,2734,1448,2773,1469,2805,1501,2826,1540,2834,10700,2834,10739,2826,10771,2805,10792,2773,10800,2734,10800,404,10792,365,10771,334,10739,312,10700,305xe" filled="true" fillcolor="#86989a" stroked="false">
              <v:path arrowok="t"/>
              <v:fill type="solid"/>
            </v:shape>
            <v:shape style="position:absolute;left:1449;top:314;width:9341;height:2510" coordorigin="1450,315" coordsize="9341,2510" path="m10690,315l1550,315,1511,322,1479,344,1458,375,1450,414,1450,2724,1458,2763,1479,2795,1511,2816,1550,2824,10690,2824,10729,2816,10761,2795,10782,2763,10790,2724,10790,414,10782,375,10761,344,10729,322,10690,315xe" filled="true" fillcolor="#f7f7f7" stroked="false">
              <v:path arrowok="t"/>
              <v:fill type="solid"/>
            </v:shape>
            <v:shape style="position:absolute;left:1449;top:314;width:9341;height:399" coordorigin="1450,315" coordsize="9341,399" path="m10690,315l1550,315,1511,322,1479,344,1458,375,1450,414,1450,713,10790,713,10790,414,10782,375,10761,344,10729,322,10690,315xe" filled="true" fillcolor="#86989a" stroked="false">
              <v:path arrowok="t"/>
              <v:fill type="solid"/>
            </v:shape>
            <v:shape style="position:absolute;left:1449;top:314;width:9341;height:399" coordorigin="1450,315" coordsize="9341,399" path="m10690,315l1550,315,1511,322,1479,344,1458,375,1450,414,1450,713,10790,713,10790,414,10782,375,10761,344,10729,322,10690,315xe" filled="true" fillcolor="#d0defa" stroked="false">
              <v:path arrowok="t"/>
              <v:fill type="solid"/>
            </v:shape>
            <v:shape style="position:absolute;left:1589;top:421;width:170;height:175" type="#_x0000_t75" stroked="false">
              <v:imagedata r:id="rId10" o:title=""/>
            </v:shape>
            <v:shape style="position:absolute;left:1589;top:358;width:9082;height:1641" type="#_x0000_t202" filled="false" stroked="false">
              <v:textbox inset="0,0,0,0">
                <w:txbxContent>
                  <w:p>
                    <w:pPr>
                      <w:spacing w:before="36"/>
                      <w:ind w:left="27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5"/>
                      <w:ind w:left="0" w:right="18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 pairwise interactions do not appear in the neighbor list. Because this fix uses a neighbor list, it also means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 pairs will not be included in the RDF. This does not apply when using long-range coulomb interactions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</w:t>
                    </w:r>
                    <w:r>
                      <w:rPr>
                        <w:i/>
                        <w:sz w:val="20"/>
                      </w:rPr>
                      <w:t>coul/long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coul/msm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coul/wolf</w:t>
                    </w:r>
                    <w:r>
                      <w:rPr>
                        <w:i/>
                        <w:spacing w:val="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similar.</w:t>
                    </w:r>
                    <w:r>
                      <w:rPr>
                        <w:spacing w:val="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around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would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special_bond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scaling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factors</w:t>
                    </w:r>
                  </w:p>
                </w:txbxContent>
              </v:textbox>
              <w10:wrap type="none"/>
            </v:shape>
            <v:shape style="position:absolute;left:1589;top:1972;width:9082;height:402" type="#_x0000_t202" filled="false" stroked="false">
              <v:textbox inset="0,0,0,0">
                <w:txbxContent>
                  <w:p>
                    <w:pPr>
                      <w:spacing w:before="2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very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tiny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exactly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zero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1.0</w:t>
                    </w:r>
                    <w:r>
                      <w:rPr>
                        <w:rFonts w:ascii="Cambria" w:hAnsi="Cambria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w w:val="110"/>
                        <w:sz w:val="20"/>
                      </w:rPr>
                      <w:t>×</w:t>
                    </w:r>
                    <w:r>
                      <w:rPr>
                        <w:rFonts w:ascii="Cambria" w:hAnsi="Cambria"/>
                        <w:spacing w:val="-9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10</w:t>
                    </w:r>
                    <w:r>
                      <w:rPr>
                        <w:rFonts w:ascii="Cambria" w:hAnsi="Cambria"/>
                        <w:sz w:val="20"/>
                        <w:vertAlign w:val="superscript"/>
                      </w:rPr>
                      <w:t>−50</w:t>
                    </w:r>
                    <w:r>
                      <w:rPr>
                        <w:sz w:val="20"/>
                        <w:vertAlign w:val="baseline"/>
                      </w:rPr>
                      <w:t>).</w:t>
                    </w:r>
                    <w:r>
                      <w:rPr>
                        <w:spacing w:val="1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Another</w:t>
                    </w:r>
                    <w:r>
                      <w:rPr>
                        <w:spacing w:val="-3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workaround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is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to</w:t>
                    </w:r>
                    <w:r>
                      <w:rPr>
                        <w:spacing w:val="-3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write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dump</w:t>
                    </w:r>
                    <w:r>
                      <w:rPr>
                        <w:spacing w:val="-3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file,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and</w:t>
                    </w:r>
                  </w:p>
                </w:txbxContent>
              </v:textbox>
              <w10:wrap type="none"/>
            </v:shape>
            <v:shape style="position:absolute;left:1589;top:2208;width:9081;height:509" type="#_x0000_t202" filled="false" stroked="false">
              <v:textbox inset="0,0,0,0">
                <w:txbxContent>
                  <w:p>
                    <w:pPr>
                      <w:spacing w:before="26"/>
                      <w:ind w:left="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use</w:t>
                    </w:r>
                    <w:r>
                      <w:rPr>
                        <w:spacing w:val="5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5"/>
                        <w:w w:val="9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command</w:t>
                    </w:r>
                    <w:r>
                      <w:rPr>
                        <w:spacing w:val="5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to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compute</w:t>
                    </w:r>
                    <w:r>
                      <w:rPr>
                        <w:spacing w:val="5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5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RDF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for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snapshots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in</w:t>
                    </w:r>
                    <w:r>
                      <w:rPr>
                        <w:spacing w:val="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dump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file.</w:t>
                    </w:r>
                    <w:r>
                      <w:rPr>
                        <w:spacing w:val="4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rerun</w:t>
                    </w:r>
                    <w:r>
                      <w:rPr>
                        <w:spacing w:val="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script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can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use</w:t>
                    </w:r>
                    <w:r>
                      <w:rPr>
                        <w:spacing w:val="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</w:t>
                    </w:r>
                    <w:r>
                      <w:rPr>
                        <w:spacing w:val="5"/>
                        <w:w w:val="9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</w:t>
                    </w:r>
                  </w:p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27"/>
        <w:ind w:left="180"/>
        <w:rPr>
          <w:i/>
        </w:rPr>
      </w:pPr>
      <w:r>
        <w:rPr/>
        <w:t>By</w:t>
      </w:r>
      <w:r>
        <w:rPr>
          <w:spacing w:val="7"/>
        </w:rPr>
        <w:t> </w:t>
      </w:r>
      <w:r>
        <w:rPr/>
        <w:t>default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RDF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computed</w:t>
      </w:r>
      <w:r>
        <w:rPr>
          <w:spacing w:val="8"/>
        </w:rPr>
        <w:t> </w:t>
      </w:r>
      <w:r>
        <w:rPr/>
        <w:t>out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maximum</w:t>
      </w:r>
      <w:r>
        <w:rPr>
          <w:spacing w:val="7"/>
        </w:rPr>
        <w:t> </w:t>
      </w:r>
      <w:r>
        <w:rPr/>
        <w:t>force</w:t>
      </w:r>
      <w:r>
        <w:rPr>
          <w:spacing w:val="8"/>
        </w:rPr>
        <w:t> </w:t>
      </w:r>
      <w:r>
        <w:rPr/>
        <w:t>cutoff</w:t>
      </w:r>
      <w:r>
        <w:rPr>
          <w:spacing w:val="8"/>
        </w:rPr>
        <w:t> </w:t>
      </w:r>
      <w:r>
        <w:rPr/>
        <w:t>defined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8"/>
        </w:rPr>
        <w:t> </w:t>
      </w:r>
      <w:r>
        <w:rPr/>
        <w:t>command.</w:t>
      </w:r>
      <w:r>
        <w:rPr>
          <w:spacing w:val="47"/>
        </w:rPr>
        <w:t> </w:t>
      </w:r>
      <w:r>
        <w:rPr/>
        <w:t>If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i/>
        </w:rPr>
        <w:t>cutoff</w:t>
      </w:r>
    </w:p>
    <w:p>
      <w:pPr>
        <w:pStyle w:val="BodyText"/>
        <w:spacing w:before="6"/>
        <w:ind w:left="180"/>
      </w:pPr>
      <w:r>
        <w:rPr/>
        <w:t>keyword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used,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RDF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accurately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Rcut</w:t>
      </w:r>
      <w:r>
        <w:rPr>
          <w:i/>
          <w:spacing w:val="5"/>
        </w:rPr>
        <w:t> </w:t>
      </w:r>
      <w:r>
        <w:rPr>
          <w:rFonts w:ascii="Cambria"/>
          <w:w w:val="110"/>
        </w:rPr>
        <w:t>&gt;</w:t>
      </w:r>
      <w:r>
        <w:rPr>
          <w:rFonts w:ascii="Cambria"/>
          <w:spacing w:val="5"/>
          <w:w w:val="110"/>
        </w:rPr>
        <w:t> </w:t>
      </w:r>
      <w:r>
        <w:rPr>
          <w:rFonts w:ascii="Cambria"/>
        </w:rPr>
        <w:t>0.0</w:t>
      </w:r>
      <w:r>
        <w:rPr>
          <w:rFonts w:ascii="Cambria"/>
          <w:spacing w:val="3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specified.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72pt;margin-top:15.705708pt;width:468pt;height:150.4pt;mso-position-horizontal-relative:page;mso-position-vertical-relative:paragraph;z-index:-15385088;mso-wrap-distance-left:0;mso-wrap-distance-right:0" coordorigin="1440,314" coordsize="9360,3008">
            <v:shape style="position:absolute;left:1440;top:314;width:9360;height:3008" coordorigin="1440,314" coordsize="9360,3008" path="m10700,314l1540,314,1501,322,1469,343,1448,375,1440,414,1440,3222,1448,3261,1469,3292,1501,3314,1540,3322,10700,3322,10739,3314,10771,3292,10792,3261,10800,3222,10800,414,10792,375,10771,343,10739,322,10700,314xe" filled="true" fillcolor="#86989a" stroked="false">
              <v:path arrowok="t"/>
              <v:fill type="solid"/>
            </v:shape>
            <v:shape style="position:absolute;left:1449;top:324;width:9341;height:2988" coordorigin="1450,324" coordsize="9341,2988" path="m10690,324l1550,324,1511,332,1479,353,1458,385,1450,424,1450,3212,1458,3251,1479,3282,1511,3304,1550,3312,10690,3312,10729,3304,10761,3282,10782,3251,10790,3212,10790,424,10782,385,10761,353,10729,332,10690,324xe" filled="true" fillcolor="#f7f7f7" stroked="false">
              <v:path arrowok="t"/>
              <v:fill type="solid"/>
            </v:shape>
            <v:shape style="position:absolute;left:1449;top:324;width:9341;height:399" coordorigin="1450,324" coordsize="9341,399" path="m10690,324l1550,324,1511,332,1479,353,1458,385,1450,424,1450,723,10790,723,10790,424,10782,385,10761,353,10729,332,10690,324xe" filled="true" fillcolor="#86989a" stroked="false">
              <v:path arrowok="t"/>
              <v:fill type="solid"/>
            </v:shape>
            <v:shape style="position:absolute;left:1449;top:324;width:9341;height:399" coordorigin="1450,324" coordsize="9341,399" path="m10690,324l1550,324,1511,332,1479,353,1458,385,1450,424,1450,723,10790,723,10790,424,10782,385,10761,353,10729,332,10690,324xe" filled="true" fillcolor="#d0defa" stroked="false">
              <v:path arrowok="t"/>
              <v:fill type="solid"/>
            </v:shape>
            <v:shape style="position:absolute;left:1589;top:431;width:170;height:175" type="#_x0000_t75" stroked="false">
              <v:imagedata r:id="rId10" o:title=""/>
            </v:shape>
            <v:shape style="position:absolute;left:1589;top:368;width:9082;height:1163" type="#_x0000_t202" filled="false" stroked="false">
              <v:textbox inset="0,0,0,0">
                <w:txbxContent>
                  <w:p>
                    <w:pPr>
                      <w:spacing w:before="36"/>
                      <w:ind w:left="27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5"/>
                      <w:ind w:left="0" w:right="18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Normally,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only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cutoff</w:t>
                    </w:r>
                    <w:r>
                      <w:rPr>
                        <w:i/>
                        <w:spacing w:val="2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keyword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style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defined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used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 post-process a dump file of snapshots) or if you really want the RDF for distances beyond the pair_style force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cutoff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cannot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easily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post-process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calculate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it.</w:t>
                    </w:r>
                    <w:r>
                      <w:rPr>
                        <w:spacing w:val="3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because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cutoff</w:t>
                    </w:r>
                    <w:r>
                      <w:rPr>
                        <w:i/>
                        <w:spacing w:val="3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keyword</w:t>
                    </w:r>
                    <w:r>
                      <w:rPr>
                        <w:spacing w:val="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incurs</w:t>
                    </w:r>
                  </w:p>
                </w:txbxContent>
              </v:textbox>
              <w10:wrap type="none"/>
            </v:shape>
            <v:shape style="position:absolute;left:1589;top:1742;width:9082;height:1462" type="#_x0000_t202" filled="false" stroked="false">
              <v:textbox inset="0,0,0,0">
                <w:txbxContent>
                  <w:p>
                    <w:pPr>
                      <w:spacing w:line="249" w:lineRule="auto" w:before="23"/>
                      <w:ind w:left="0" w:right="18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cutoff, you will force an additional neighbor list to be built at every timestep this command is invoked (or every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reneighboring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timestep,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whichever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is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less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frequent),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which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is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inefficient.</w:t>
                    </w:r>
                    <w:r>
                      <w:rPr>
                        <w:spacing w:val="4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LAMMPS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will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warn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you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if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this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is</w:t>
                    </w:r>
                    <w:r>
                      <w:rPr>
                        <w:spacing w:val="1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the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case.</w:t>
                    </w:r>
                    <w:r>
                      <w:rPr>
                        <w:spacing w:val="-45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Rcut</w:t>
                    </w:r>
                    <w:r>
                      <w:rPr>
                        <w:i/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&gt;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force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cutoff,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must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ensure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ghost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information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Rcut</w:t>
                    </w:r>
                    <w:r>
                      <w:rPr>
                        <w:i/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+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skin</w:t>
                    </w:r>
                    <w:r>
                      <w:rPr>
                        <w:i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communicated,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via the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comm_modify cutoff</w:t>
                    </w:r>
                    <w:r>
                      <w:rPr>
                        <w:i/>
                        <w:color w:val="355F7B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command, else the RDF computation cannot be performed, and LAMMPS will give an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error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message.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skin</w:t>
                    </w:r>
                    <w:r>
                      <w:rPr>
                        <w:i/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what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specified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neighbor</w:t>
                    </w:r>
                    <w:r>
                      <w:rPr>
                        <w:i/>
                        <w:color w:val="355F7B"/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  <w:r>
                      <w:rPr>
                        <w:spacing w:val="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case,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forcing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built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just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RDF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computation,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extra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communication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performed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every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timestep.</w:t>
                    </w:r>
                  </w:p>
                </w:txbxContent>
              </v:textbox>
              <w10:wrap type="none"/>
            </v:shape>
            <v:shape style="position:absolute;left:1589;top:1500;width:9082;height:405" type="#_x0000_t202" filled="false" stroked="false">
              <v:textbox inset="0,0,0,0">
                <w:txbxContent>
                  <w:p>
                    <w:pPr>
                      <w:spacing w:before="23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extra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computation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and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possibly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communication,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which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may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slow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down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simulation.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specify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Rcut</w:t>
                    </w:r>
                    <w:r>
                      <w:rPr>
                        <w:i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w w:val="110"/>
                        <w:sz w:val="20"/>
                      </w:rPr>
                      <w:t>≤</w:t>
                    </w:r>
                    <w:r>
                      <w:rPr>
                        <w:rFonts w:ascii="Cambria" w:hAnsi="Cambria"/>
                        <w:spacing w:val="-11"/>
                        <w:w w:val="1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7" w:lineRule="auto" w:before="127"/>
        <w:ind w:left="180" w:right="177"/>
        <w:jc w:val="both"/>
      </w:pPr>
      <w:r>
        <w:rPr/>
        <w:t>The </w:t>
      </w:r>
      <w:r>
        <w:rPr>
          <w:i/>
        </w:rPr>
        <w:t>itypeN </w:t>
      </w:r>
      <w:r>
        <w:rPr/>
        <w:t>and </w:t>
      </w:r>
      <w:r>
        <w:rPr>
          <w:i/>
        </w:rPr>
        <w:t>jtypeN </w:t>
      </w:r>
      <w:r>
        <w:rPr/>
        <w:t>arguments are optional.</w:t>
      </w:r>
      <w:r>
        <w:rPr>
          <w:spacing w:val="1"/>
        </w:rPr>
        <w:t> </w:t>
      </w:r>
      <w:r>
        <w:rPr/>
        <w:t>These arguments must come in pairs.</w:t>
      </w:r>
      <w:r>
        <w:rPr>
          <w:spacing w:val="1"/>
        </w:rPr>
        <w:t> </w:t>
      </w:r>
      <w:r>
        <w:rPr/>
        <w:t>If no pairs are listed, then a</w:t>
      </w:r>
      <w:r>
        <w:rPr>
          <w:spacing w:val="1"/>
        </w:rPr>
        <w:t> </w:t>
      </w:r>
      <w:r>
        <w:rPr/>
        <w:t>single</w:t>
      </w:r>
      <w:r>
        <w:rPr>
          <w:spacing w:val="-10"/>
        </w:rPr>
        <w:t> </w:t>
      </w:r>
      <w:r>
        <w:rPr/>
        <w:t>histogram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computed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</w:t>
      </w:r>
      <w:r>
        <w:rPr>
          <w:rFonts w:ascii="Cambria"/>
          <w:spacing w:val="-3"/>
        </w:rPr>
        <w:t> </w:t>
      </w:r>
      <w:r>
        <w:rPr/>
        <w:t>between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atom</w:t>
      </w:r>
      <w:r>
        <w:rPr>
          <w:spacing w:val="-9"/>
        </w:rPr>
        <w:t> </w:t>
      </w:r>
      <w:r>
        <w:rPr/>
        <w:t>types.</w:t>
      </w:r>
      <w:r>
        <w:rPr>
          <w:spacing w:val="10"/>
        </w:rPr>
        <w:t> </w:t>
      </w:r>
      <w:r>
        <w:rPr/>
        <w:t>If</w:t>
      </w:r>
      <w:r>
        <w:rPr>
          <w:spacing w:val="-9"/>
        </w:rPr>
        <w:t> </w:t>
      </w:r>
      <w:r>
        <w:rPr/>
        <w:t>one</w:t>
      </w:r>
      <w:r>
        <w:rPr>
          <w:spacing w:val="-8"/>
        </w:rPr>
        <w:t> </w:t>
      </w:r>
      <w:r>
        <w:rPr/>
        <w:t>or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pairs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listed,</w:t>
      </w:r>
      <w:r>
        <w:rPr>
          <w:spacing w:val="-8"/>
        </w:rPr>
        <w:t> </w:t>
      </w:r>
      <w:r>
        <w:rPr/>
        <w:t>then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separate</w:t>
      </w:r>
      <w:r>
        <w:rPr>
          <w:spacing w:val="-10"/>
        </w:rPr>
        <w:t> </w:t>
      </w:r>
      <w:r>
        <w:rPr/>
        <w:t>histogram</w:t>
      </w:r>
      <w:r>
        <w:rPr>
          <w:spacing w:val="-47"/>
        </w:rPr>
        <w:t> </w:t>
      </w:r>
      <w:r>
        <w:rPr/>
        <w:t>is</w:t>
      </w:r>
      <w:r>
        <w:rPr>
          <w:spacing w:val="-2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>
          <w:i/>
        </w:rPr>
        <w:t>itype</w:t>
      </w:r>
      <w:r>
        <w:rPr/>
        <w:t>,</w:t>
      </w:r>
      <w:r>
        <w:rPr>
          <w:i/>
        </w:rPr>
        <w:t>jtype</w:t>
      </w:r>
      <w:r>
        <w:rPr>
          <w:i/>
          <w:spacing w:val="-1"/>
        </w:rPr>
        <w:t> </w:t>
      </w:r>
      <w:r>
        <w:rPr/>
        <w:t>pair.</w:t>
      </w:r>
    </w:p>
    <w:p>
      <w:pPr>
        <w:pStyle w:val="BodyText"/>
        <w:spacing w:line="249" w:lineRule="auto" w:before="121"/>
        <w:ind w:left="180" w:right="177"/>
        <w:jc w:val="both"/>
      </w:pPr>
      <w:r>
        <w:rPr/>
        <w:t>The </w:t>
      </w:r>
      <w:r>
        <w:rPr>
          <w:i/>
        </w:rPr>
        <w:t>itypeN </w:t>
      </w:r>
      <w:r>
        <w:rPr/>
        <w:t>and </w:t>
      </w:r>
      <w:r>
        <w:rPr>
          <w:i/>
        </w:rPr>
        <w:t>jtypeN </w:t>
      </w:r>
      <w:r>
        <w:rPr/>
        <w:t>settings can be specified in one of three ways. One or both of the types in the I,J pair can be a</w:t>
      </w:r>
      <w:r>
        <w:rPr>
          <w:spacing w:val="-47"/>
        </w:rPr>
        <w:t> </w:t>
      </w:r>
      <w:r>
        <w:rPr>
          <w:i/>
          <w:color w:val="355F7B"/>
        </w:rPr>
        <w:t>type label</w:t>
      </w:r>
      <w:r>
        <w:rPr/>
        <w:t>. Or an explicit numeric value can be used, as in the fourth example above. Or a wild-card asterisk can be</w:t>
      </w:r>
      <w:r>
        <w:rPr>
          <w:spacing w:val="1"/>
        </w:rPr>
        <w:t> </w:t>
      </w:r>
      <w:r>
        <w:rPr/>
        <w:t>used to specify a range of atom types. This takes the form “*” or “*n” or “m*” or “m*n”. If </w:t>
      </w:r>
      <w:r>
        <w:rPr>
          <w:i/>
        </w:rPr>
        <w:t>N </w:t>
      </w:r>
      <w:r>
        <w:rPr/>
        <w:t>is the number of atom</w:t>
      </w:r>
      <w:r>
        <w:rPr>
          <w:spacing w:val="-47"/>
        </w:rPr>
        <w:t> </w:t>
      </w:r>
      <w:r>
        <w:rPr/>
        <w:t>types,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asterisk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numeric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N</w:t>
      </w:r>
      <w:r>
        <w:rPr/>
        <w:t>.</w:t>
      </w:r>
      <w:r>
        <w:rPr>
          <w:spacing w:val="15"/>
        </w:rPr>
        <w:t> </w:t>
      </w:r>
      <w:r>
        <w:rPr/>
        <w:t>A</w:t>
      </w:r>
      <w:r>
        <w:rPr>
          <w:spacing w:val="-2"/>
        </w:rPr>
        <w:t> </w:t>
      </w:r>
      <w:r>
        <w:rPr/>
        <w:t>leading</w:t>
      </w:r>
      <w:r>
        <w:rPr>
          <w:spacing w:val="-2"/>
        </w:rPr>
        <w:t> </w:t>
      </w:r>
      <w:r>
        <w:rPr/>
        <w:t>asterisk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types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72pt;margin-top:17.371172pt;width:468pt;height:.1pt;mso-position-horizontal-relative:page;mso-position-vertical-relative:paragraph;z-index:-15384576;mso-wrap-distance-left:0;mso-wrap-distance-right:0" coordorigin="1440,347" coordsize="9360,0" path="m1440,347l10800,34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3.93.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rdf</w:t>
      </w:r>
      <w:r>
        <w:rPr>
          <w:spacing w:val="-1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2133</w:t>
      </w:r>
    </w:p>
    <w:p>
      <w:pPr>
        <w:spacing w:after="0"/>
        <w:sectPr>
          <w:headerReference w:type="default" r:id="rId334"/>
          <w:footerReference w:type="default" r:id="rId335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line="249" w:lineRule="auto" w:before="222"/>
        <w:ind w:left="179" w:right="178"/>
        <w:jc w:val="both"/>
      </w:pPr>
      <w:r>
        <w:rPr/>
        <w:t>to</w:t>
      </w:r>
      <w:r>
        <w:rPr>
          <w:spacing w:val="-5"/>
        </w:rPr>
        <w:t> </w:t>
      </w:r>
      <w:r>
        <w:rPr/>
        <w:t>n</w:t>
      </w:r>
      <w:r>
        <w:rPr>
          <w:spacing w:val="-5"/>
        </w:rPr>
        <w:t> </w:t>
      </w:r>
      <w:r>
        <w:rPr/>
        <w:t>(inclusive).</w:t>
      </w:r>
      <w:r>
        <w:rPr>
          <w:spacing w:val="12"/>
        </w:rPr>
        <w:t> </w:t>
      </w:r>
      <w:r>
        <w:rPr/>
        <w:t>A</w:t>
      </w:r>
      <w:r>
        <w:rPr>
          <w:spacing w:val="-5"/>
        </w:rPr>
        <w:t> </w:t>
      </w:r>
      <w:r>
        <w:rPr/>
        <w:t>trailing</w:t>
      </w:r>
      <w:r>
        <w:rPr>
          <w:spacing w:val="-5"/>
        </w:rPr>
        <w:t> </w:t>
      </w:r>
      <w:r>
        <w:rPr/>
        <w:t>asterisk</w:t>
      </w:r>
      <w:r>
        <w:rPr>
          <w:spacing w:val="-5"/>
        </w:rPr>
        <w:t> </w:t>
      </w:r>
      <w:r>
        <w:rPr/>
        <w:t>means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types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m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i/>
        </w:rPr>
        <w:t>N</w:t>
      </w:r>
      <w:r>
        <w:rPr>
          <w:i/>
          <w:spacing w:val="7"/>
        </w:rPr>
        <w:t> </w:t>
      </w:r>
      <w:r>
        <w:rPr/>
        <w:t>(inclusive).</w:t>
      </w:r>
      <w:r>
        <w:rPr>
          <w:spacing w:val="12"/>
        </w:rPr>
        <w:t> </w:t>
      </w:r>
      <w:r>
        <w:rPr/>
        <w:t>A</w:t>
      </w:r>
      <w:r>
        <w:rPr>
          <w:spacing w:val="-5"/>
        </w:rPr>
        <w:t> </w:t>
      </w:r>
      <w:r>
        <w:rPr/>
        <w:t>middle</w:t>
      </w:r>
      <w:r>
        <w:rPr>
          <w:spacing w:val="-5"/>
        </w:rPr>
        <w:t> </w:t>
      </w:r>
      <w:r>
        <w:rPr/>
        <w:t>asterisk</w:t>
      </w:r>
      <w:r>
        <w:rPr>
          <w:spacing w:val="-5"/>
        </w:rPr>
        <w:t> </w:t>
      </w:r>
      <w:r>
        <w:rPr/>
        <w:t>means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types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m</w:t>
      </w:r>
      <w:r>
        <w:rPr>
          <w:spacing w:val="-47"/>
        </w:rPr>
        <w:t> </w:t>
      </w:r>
      <w:r>
        <w:rPr/>
        <w:t>to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(inclusive).</w:t>
      </w:r>
    </w:p>
    <w:p>
      <w:pPr>
        <w:pStyle w:val="BodyText"/>
        <w:spacing w:line="247" w:lineRule="auto" w:before="116"/>
        <w:ind w:left="180" w:right="177"/>
        <w:jc w:val="both"/>
      </w:pPr>
      <w:r>
        <w:rPr/>
        <w:t>If both </w:t>
      </w:r>
      <w:r>
        <w:rPr>
          <w:i/>
        </w:rPr>
        <w:t>itypeN </w:t>
      </w:r>
      <w:r>
        <w:rPr/>
        <w:t>and </w:t>
      </w:r>
      <w:r>
        <w:rPr>
          <w:i/>
        </w:rPr>
        <w:t>jtypeN </w:t>
      </w:r>
      <w:r>
        <w:rPr/>
        <w:t>are single values, as in the fourth example above, this means that a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 </w:t>
      </w:r>
      <w:r>
        <w:rPr/>
        <w:t>is computed where</w:t>
      </w:r>
      <w:r>
        <w:rPr>
          <w:spacing w:val="-47"/>
        </w:rPr>
        <w:t> </w:t>
      </w:r>
      <w:r>
        <w:rPr/>
        <w:t>atoms of type </w:t>
      </w:r>
      <w:r>
        <w:rPr>
          <w:i/>
        </w:rPr>
        <w:t>itypeN </w:t>
      </w:r>
      <w:r>
        <w:rPr/>
        <w:t>are the central atom, and atoms of type </w:t>
      </w:r>
      <w:r>
        <w:rPr>
          <w:i/>
        </w:rPr>
        <w:t>jtypeN </w:t>
      </w:r>
      <w:r>
        <w:rPr/>
        <w:t>are the distribution atom.</w:t>
      </w:r>
      <w:r>
        <w:rPr>
          <w:spacing w:val="1"/>
        </w:rPr>
        <w:t> </w:t>
      </w:r>
      <w:r>
        <w:rPr/>
        <w:t>If either </w:t>
      </w:r>
      <w:r>
        <w:rPr>
          <w:i/>
        </w:rPr>
        <w:t>itypeN </w:t>
      </w:r>
      <w:r>
        <w:rPr/>
        <w:t>and</w:t>
      </w:r>
      <w:r>
        <w:rPr>
          <w:spacing w:val="1"/>
        </w:rPr>
        <w:t> </w:t>
      </w:r>
      <w:r>
        <w:rPr>
          <w:i/>
        </w:rPr>
        <w:t>jtypeN </w:t>
      </w:r>
      <w:r>
        <w:rPr/>
        <w:t>represent a range of values via the wild-card asterisk, as in the fifth example above, this means that a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 </w:t>
      </w:r>
      <w:r>
        <w:rPr/>
        <w:t>is</w:t>
      </w:r>
      <w:r>
        <w:rPr>
          <w:spacing w:val="1"/>
        </w:rPr>
        <w:t> </w:t>
      </w:r>
      <w:r>
        <w:rPr/>
        <w:t>computed</w:t>
      </w:r>
      <w:r>
        <w:rPr>
          <w:spacing w:val="-9"/>
        </w:rPr>
        <w:t> </w:t>
      </w:r>
      <w:r>
        <w:rPr/>
        <w:t>where</w:t>
      </w:r>
      <w:r>
        <w:rPr>
          <w:spacing w:val="-8"/>
        </w:rPr>
        <w:t> </w:t>
      </w:r>
      <w:r>
        <w:rPr/>
        <w:t>atoms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any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range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types</w:t>
      </w:r>
      <w:r>
        <w:rPr>
          <w:spacing w:val="-8"/>
        </w:rPr>
        <w:t> </w:t>
      </w:r>
      <w:r>
        <w:rPr/>
        <w:t>represented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>
          <w:i/>
        </w:rPr>
        <w:t>itypeN</w:t>
      </w:r>
      <w:r>
        <w:rPr>
          <w:i/>
          <w:spacing w:val="9"/>
        </w:rPr>
        <w:t> </w:t>
      </w:r>
      <w:r>
        <w:rPr/>
        <w:t>are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central</w:t>
      </w:r>
      <w:r>
        <w:rPr>
          <w:spacing w:val="-9"/>
        </w:rPr>
        <w:t> </w:t>
      </w:r>
      <w:r>
        <w:rPr/>
        <w:t>atom,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atoms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any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47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>
          <w:i/>
        </w:rPr>
        <w:t>jtypeN</w:t>
      </w:r>
      <w:r>
        <w:rPr>
          <w:i/>
          <w:spacing w:val="17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atom.</w:t>
      </w:r>
    </w:p>
    <w:p>
      <w:pPr>
        <w:pStyle w:val="BodyText"/>
        <w:spacing w:line="249" w:lineRule="auto" w:before="125"/>
        <w:ind w:left="180" w:right="179"/>
        <w:jc w:val="both"/>
      </w:pPr>
      <w:r>
        <w:rPr/>
        <w:t>Pairwise distances are generated by looping over a pairwise neighbor list, just as they would be in a </w:t>
      </w:r>
      <w:r>
        <w:rPr>
          <w:i/>
          <w:color w:val="355F7B"/>
        </w:rPr>
        <w:t>pair_style </w:t>
      </w:r>
      <w:r>
        <w:rPr/>
        <w:t>com-</w:t>
      </w:r>
      <w:r>
        <w:rPr>
          <w:spacing w:val="1"/>
        </w:rPr>
        <w:t> </w:t>
      </w:r>
      <w:r>
        <w:rPr/>
        <w:t>putation.</w:t>
      </w:r>
      <w:r>
        <w:rPr>
          <w:spacing w:val="1"/>
        </w:rPr>
        <w:t> </w:t>
      </w:r>
      <w:r>
        <w:rPr/>
        <w:t>The distance between two atoms </w:t>
      </w:r>
      <w:r>
        <w:rPr>
          <w:i/>
        </w:rPr>
        <w:t>I</w:t>
      </w:r>
      <w:r>
        <w:rPr>
          <w:i/>
          <w:spacing w:val="50"/>
        </w:rPr>
        <w:t> </w:t>
      </w:r>
      <w:r>
        <w:rPr/>
        <w:t>and </w:t>
      </w:r>
      <w:r>
        <w:rPr>
          <w:i/>
        </w:rPr>
        <w:t>J</w:t>
      </w:r>
      <w:r>
        <w:rPr>
          <w:i/>
          <w:spacing w:val="50"/>
        </w:rPr>
        <w:t> </w:t>
      </w:r>
      <w:r>
        <w:rPr/>
        <w:t>is included in a specific histogram if the following criteria are</w:t>
      </w:r>
      <w:r>
        <w:rPr>
          <w:spacing w:val="1"/>
        </w:rPr>
        <w:t> </w:t>
      </w:r>
      <w:r>
        <w:rPr/>
        <w:t>met:</w:t>
      </w:r>
    </w:p>
    <w:p>
      <w:pPr>
        <w:pStyle w:val="ListParagraph"/>
        <w:numPr>
          <w:ilvl w:val="0"/>
          <w:numId w:val="5"/>
        </w:numPr>
        <w:tabs>
          <w:tab w:pos="679" w:val="left" w:leader="none"/>
        </w:tabs>
        <w:spacing w:line="240" w:lineRule="auto" w:before="119" w:after="0"/>
        <w:ind w:left="678" w:right="0" w:hanging="171"/>
        <w:jc w:val="both"/>
        <w:rPr>
          <w:sz w:val="20"/>
        </w:rPr>
      </w:pPr>
      <w:r>
        <w:rPr>
          <w:sz w:val="20"/>
        </w:rPr>
        <w:t>atoms</w:t>
      </w:r>
      <w:r>
        <w:rPr>
          <w:spacing w:val="-3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i/>
          <w:sz w:val="20"/>
        </w:rPr>
        <w:t>J</w:t>
      </w:r>
      <w:r>
        <w:rPr>
          <w:i/>
          <w:spacing w:val="7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both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specified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2"/>
          <w:sz w:val="20"/>
        </w:rPr>
        <w:t> </w:t>
      </w:r>
      <w:r>
        <w:rPr>
          <w:sz w:val="20"/>
        </w:rPr>
        <w:t>group</w:t>
      </w:r>
    </w:p>
    <w:p>
      <w:pPr>
        <w:pStyle w:val="ListParagraph"/>
        <w:numPr>
          <w:ilvl w:val="0"/>
          <w:numId w:val="5"/>
        </w:numPr>
        <w:tabs>
          <w:tab w:pos="679" w:val="left" w:leader="none"/>
        </w:tabs>
        <w:spacing w:line="240" w:lineRule="auto" w:before="129" w:after="0"/>
        <w:ind w:left="678" w:right="0" w:hanging="171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distance</w:t>
      </w:r>
      <w:r>
        <w:rPr>
          <w:spacing w:val="-4"/>
          <w:sz w:val="20"/>
        </w:rPr>
        <w:t> </w:t>
      </w:r>
      <w:r>
        <w:rPr>
          <w:sz w:val="20"/>
        </w:rPr>
        <w:t>between</w:t>
      </w:r>
      <w:r>
        <w:rPr>
          <w:spacing w:val="-4"/>
          <w:sz w:val="20"/>
        </w:rPr>
        <w:t> </w:t>
      </w:r>
      <w:r>
        <w:rPr>
          <w:sz w:val="20"/>
        </w:rPr>
        <w:t>atoms</w:t>
      </w:r>
      <w:r>
        <w:rPr>
          <w:spacing w:val="-5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sz w:val="20"/>
        </w:rPr>
        <w:t>J</w:t>
      </w:r>
      <w:r>
        <w:rPr>
          <w:i/>
          <w:spacing w:val="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less</w:t>
      </w:r>
      <w:r>
        <w:rPr>
          <w:spacing w:val="-5"/>
          <w:sz w:val="20"/>
        </w:rPr>
        <w:t> </w:t>
      </w:r>
      <w:r>
        <w:rPr>
          <w:sz w:val="20"/>
        </w:rPr>
        <w:t>than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maximum</w:t>
      </w:r>
      <w:r>
        <w:rPr>
          <w:spacing w:val="-4"/>
          <w:sz w:val="20"/>
        </w:rPr>
        <w:t> </w:t>
      </w:r>
      <w:r>
        <w:rPr>
          <w:sz w:val="20"/>
        </w:rPr>
        <w:t>force</w:t>
      </w:r>
      <w:r>
        <w:rPr>
          <w:spacing w:val="-5"/>
          <w:sz w:val="20"/>
        </w:rPr>
        <w:t> </w:t>
      </w:r>
      <w:r>
        <w:rPr>
          <w:sz w:val="20"/>
        </w:rPr>
        <w:t>cutoff</w:t>
      </w:r>
    </w:p>
    <w:p>
      <w:pPr>
        <w:pStyle w:val="ListParagraph"/>
        <w:numPr>
          <w:ilvl w:val="0"/>
          <w:numId w:val="5"/>
        </w:numPr>
        <w:tabs>
          <w:tab w:pos="679" w:val="left" w:leader="none"/>
        </w:tabs>
        <w:spacing w:line="240" w:lineRule="auto" w:before="128" w:after="0"/>
        <w:ind w:left="678" w:right="0" w:hanging="171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6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matches</w:t>
      </w:r>
      <w:r>
        <w:rPr>
          <w:spacing w:val="-3"/>
          <w:sz w:val="20"/>
        </w:rPr>
        <w:t> </w:t>
      </w:r>
      <w:r>
        <w:rPr>
          <w:i/>
          <w:sz w:val="20"/>
        </w:rPr>
        <w:t>itypeN</w:t>
      </w:r>
      <w:r>
        <w:rPr>
          <w:i/>
          <w:spacing w:val="15"/>
          <w:sz w:val="20"/>
        </w:rPr>
        <w:t> </w:t>
      </w:r>
      <w:r>
        <w:rPr>
          <w:sz w:val="20"/>
        </w:rPr>
        <w:t>(one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range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types)</w:t>
      </w:r>
    </w:p>
    <w:p>
      <w:pPr>
        <w:pStyle w:val="ListParagraph"/>
        <w:numPr>
          <w:ilvl w:val="0"/>
          <w:numId w:val="5"/>
        </w:numPr>
        <w:tabs>
          <w:tab w:pos="679" w:val="left" w:leader="none"/>
        </w:tabs>
        <w:spacing w:line="240" w:lineRule="auto" w:before="129" w:after="0"/>
        <w:ind w:left="678" w:right="0" w:hanging="171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type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i/>
          <w:sz w:val="20"/>
        </w:rPr>
        <w:t>J</w:t>
      </w:r>
      <w:r>
        <w:rPr>
          <w:i/>
          <w:spacing w:val="6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matches</w:t>
      </w:r>
      <w:r>
        <w:rPr>
          <w:spacing w:val="-3"/>
          <w:sz w:val="20"/>
        </w:rPr>
        <w:t> </w:t>
      </w:r>
      <w:r>
        <w:rPr>
          <w:i/>
          <w:sz w:val="20"/>
        </w:rPr>
        <w:t>jtypeN</w:t>
      </w:r>
      <w:r>
        <w:rPr>
          <w:i/>
          <w:spacing w:val="15"/>
          <w:sz w:val="20"/>
        </w:rPr>
        <w:t> </w:t>
      </w:r>
      <w:r>
        <w:rPr>
          <w:sz w:val="20"/>
        </w:rPr>
        <w:t>(one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range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types)</w:t>
      </w:r>
    </w:p>
    <w:p>
      <w:pPr>
        <w:pStyle w:val="BodyText"/>
        <w:spacing w:before="129"/>
        <w:ind w:left="180"/>
        <w:jc w:val="both"/>
        <w:rPr>
          <w:i/>
        </w:rPr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OK</w:t>
      </w:r>
      <w:r>
        <w:rPr>
          <w:spacing w:val="-2"/>
        </w:rPr>
        <w:t> </w:t>
      </w:r>
      <w:r>
        <w:rPr/>
        <w:t>if a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pairwise</w:t>
      </w:r>
      <w:r>
        <w:rPr>
          <w:spacing w:val="-1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included in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one individual</w:t>
      </w:r>
      <w:r>
        <w:rPr>
          <w:spacing w:val="-1"/>
        </w:rPr>
        <w:t> </w:t>
      </w:r>
      <w:r>
        <w:rPr/>
        <w:t>histogram,</w:t>
      </w:r>
      <w:r>
        <w:rPr>
          <w:spacing w:val="-1"/>
        </w:rPr>
        <w:t> </w:t>
      </w:r>
      <w:r>
        <w:rPr/>
        <w:t>due 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way the</w:t>
      </w:r>
      <w:r>
        <w:rPr>
          <w:spacing w:val="-2"/>
        </w:rPr>
        <w:t> </w:t>
      </w:r>
      <w:r>
        <w:rPr>
          <w:i/>
        </w:rPr>
        <w:t>itypeN</w:t>
      </w:r>
    </w:p>
    <w:p>
      <w:pPr>
        <w:pStyle w:val="BodyText"/>
        <w:spacing w:before="9"/>
        <w:ind w:left="180"/>
        <w:jc w:val="both"/>
      </w:pPr>
      <w:r>
        <w:rPr/>
        <w:t>and</w:t>
      </w:r>
      <w:r>
        <w:rPr>
          <w:spacing w:val="-6"/>
        </w:rPr>
        <w:t> </w:t>
      </w:r>
      <w:r>
        <w:rPr>
          <w:i/>
        </w:rPr>
        <w:t>jtypeN</w:t>
      </w:r>
      <w:r>
        <w:rPr>
          <w:i/>
          <w:spacing w:val="12"/>
        </w:rPr>
        <w:t> </w:t>
      </w:r>
      <w:r>
        <w:rPr/>
        <w:t>arguments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specified.</w:t>
      </w:r>
    </w:p>
    <w:p>
      <w:pPr>
        <w:pStyle w:val="BodyText"/>
        <w:spacing w:line="249" w:lineRule="auto" w:before="125"/>
        <w:ind w:left="180" w:right="177"/>
        <w:jc w:val="both"/>
      </w:pPr>
      <w:r>
        <w:rPr/>
        <w:t>The </w:t>
      </w:r>
      <w:r>
        <w:rPr>
          <w:i/>
        </w:rPr>
        <w:t>g</w:t>
      </w:r>
      <w:r>
        <w:rPr>
          <w:rFonts w:ascii="Cambria" w:hAnsi="Cambria"/>
        </w:rPr>
        <w:t>(</w:t>
      </w:r>
      <w:r>
        <w:rPr>
          <w:i/>
        </w:rPr>
        <w:t>r</w:t>
      </w:r>
      <w:r>
        <w:rPr>
          <w:rFonts w:ascii="Cambria" w:hAnsi="Cambria"/>
        </w:rPr>
        <w:t>) </w:t>
      </w:r>
      <w:r>
        <w:rPr/>
        <w:t>value for a bin is calculated from the histogram count by scaling it by the idealized number of how many</w:t>
      </w:r>
      <w:r>
        <w:rPr>
          <w:spacing w:val="1"/>
        </w:rPr>
        <w:t> </w:t>
      </w:r>
      <w:r>
        <w:rPr/>
        <w:t>counts</w:t>
      </w:r>
      <w:r>
        <w:rPr>
          <w:spacing w:val="-5"/>
        </w:rPr>
        <w:t> </w:t>
      </w:r>
      <w:r>
        <w:rPr/>
        <w:t>there</w:t>
      </w:r>
      <w:r>
        <w:rPr>
          <w:spacing w:val="-4"/>
        </w:rPr>
        <w:t> </w:t>
      </w:r>
      <w:r>
        <w:rPr/>
        <w:t>would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atoms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>
          <w:i/>
        </w:rPr>
        <w:t>jtypeN</w:t>
      </w:r>
      <w:r>
        <w:rPr>
          <w:i/>
          <w:spacing w:val="12"/>
        </w:rPr>
        <w:t> </w:t>
      </w:r>
      <w:r>
        <w:rPr/>
        <w:t>were</w:t>
      </w:r>
      <w:r>
        <w:rPr>
          <w:spacing w:val="-5"/>
        </w:rPr>
        <w:t> </w:t>
      </w:r>
      <w:r>
        <w:rPr/>
        <w:t>uniformly</w:t>
      </w:r>
      <w:r>
        <w:rPr>
          <w:spacing w:val="-4"/>
        </w:rPr>
        <w:t> </w:t>
      </w:r>
      <w:r>
        <w:rPr/>
        <w:t>distributed.</w:t>
      </w:r>
      <w:r>
        <w:rPr>
          <w:spacing w:val="11"/>
        </w:rPr>
        <w:t> </w:t>
      </w:r>
      <w:r>
        <w:rPr/>
        <w:t>Thus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count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i/>
        </w:rPr>
        <w:t>itypeN</w:t>
      </w:r>
      <w:r>
        <w:rPr>
          <w:i/>
          <w:spacing w:val="11"/>
        </w:rPr>
        <w:t> </w:t>
      </w:r>
      <w:r>
        <w:rPr/>
        <w:t>atoms,</w:t>
      </w:r>
      <w:r>
        <w:rPr>
          <w:spacing w:val="-48"/>
        </w:rPr>
        <w:t> </w:t>
      </w:r>
      <w:r>
        <w:rPr/>
        <w:t>the</w:t>
      </w:r>
      <w:r>
        <w:rPr>
          <w:spacing w:val="-4"/>
        </w:rPr>
        <w:t> </w:t>
      </w:r>
      <w:r>
        <w:rPr/>
        <w:t>count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i/>
        </w:rPr>
        <w:t>jtypeN</w:t>
      </w:r>
      <w:r>
        <w:rPr>
          <w:i/>
          <w:spacing w:val="12"/>
        </w:rPr>
        <w:t> </w:t>
      </w:r>
      <w:r>
        <w:rPr/>
        <w:t>atoms,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volume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4"/>
        </w:rPr>
        <w:t> </w:t>
      </w:r>
      <w:r>
        <w:rPr/>
        <w:t>simulation</w:t>
      </w:r>
      <w:r>
        <w:rPr>
          <w:spacing w:val="-4"/>
        </w:rPr>
        <w:t> </w:t>
      </w:r>
      <w:r>
        <w:rPr/>
        <w:t>box,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volume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bin’s</w:t>
      </w:r>
      <w:r>
        <w:rPr>
          <w:spacing w:val="-4"/>
        </w:rPr>
        <w:t> </w:t>
      </w:r>
      <w:r>
        <w:rPr/>
        <w:t>thin</w:t>
      </w:r>
      <w:r>
        <w:rPr>
          <w:spacing w:val="-4"/>
        </w:rPr>
        <w:t> </w:t>
      </w:r>
      <w:r>
        <w:rPr/>
        <w:t>shell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3d</w:t>
      </w:r>
      <w:r>
        <w:rPr>
          <w:spacing w:val="-4"/>
        </w:rPr>
        <w:t> </w:t>
      </w:r>
      <w:r>
        <w:rPr/>
        <w:t>(or</w:t>
      </w:r>
      <w:r>
        <w:rPr>
          <w:spacing w:val="-3"/>
        </w:rPr>
        <w:t> </w:t>
      </w:r>
      <w:r>
        <w:rPr/>
        <w:t>the</w:t>
      </w:r>
      <w:r>
        <w:rPr>
          <w:spacing w:val="-48"/>
        </w:rPr>
        <w:t> </w:t>
      </w:r>
      <w:r>
        <w:rPr/>
        <w:t>area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bin’s</w:t>
      </w:r>
      <w:r>
        <w:rPr>
          <w:spacing w:val="-1"/>
        </w:rPr>
        <w:t> </w:t>
      </w:r>
      <w:r>
        <w:rPr/>
        <w:t>thin</w:t>
      </w:r>
      <w:r>
        <w:rPr>
          <w:spacing w:val="-1"/>
        </w:rPr>
        <w:t> </w:t>
      </w:r>
      <w:r>
        <w:rPr/>
        <w:t>ring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2d).</w:t>
      </w:r>
    </w:p>
    <w:p>
      <w:pPr>
        <w:pStyle w:val="BodyText"/>
        <w:spacing w:line="247" w:lineRule="auto" w:before="115"/>
        <w:ind w:left="180" w:right="177"/>
        <w:jc w:val="both"/>
      </w:pPr>
      <w:r>
        <w:rPr/>
        <w:t>A</w:t>
      </w:r>
      <w:r>
        <w:rPr>
          <w:spacing w:val="-9"/>
        </w:rPr>
        <w:t> </w:t>
      </w:r>
      <w:r>
        <w:rPr/>
        <w:t>coordination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>
          <w:rFonts w:ascii="Cambria"/>
        </w:rPr>
        <w:t>coord(</w:t>
      </w:r>
      <w:r>
        <w:rPr>
          <w:i/>
        </w:rPr>
        <w:t>r</w:t>
      </w:r>
      <w:r>
        <w:rPr>
          <w:rFonts w:ascii="Cambria"/>
        </w:rPr>
        <w:t>)</w:t>
      </w:r>
      <w:r>
        <w:rPr>
          <w:rFonts w:ascii="Cambria"/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calculated,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atoms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type</w:t>
      </w:r>
      <w:r>
        <w:rPr>
          <w:spacing w:val="-8"/>
        </w:rPr>
        <w:t> </w:t>
      </w:r>
      <w:r>
        <w:rPr>
          <w:i/>
        </w:rPr>
        <w:t>jtypeN</w:t>
      </w:r>
      <w:r>
        <w:rPr>
          <w:i/>
          <w:spacing w:val="8"/>
        </w:rPr>
        <w:t> </w:t>
      </w:r>
      <w:r>
        <w:rPr/>
        <w:t>within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current</w:t>
      </w:r>
      <w:r>
        <w:rPr>
          <w:spacing w:val="-8"/>
        </w:rPr>
        <w:t> </w:t>
      </w:r>
      <w:r>
        <w:rPr/>
        <w:t>bin</w:t>
      </w:r>
      <w:r>
        <w:rPr>
          <w:spacing w:val="-48"/>
        </w:rPr>
        <w:t> </w:t>
      </w:r>
      <w:r>
        <w:rPr/>
        <w:t>or closer, averaged over atoms of type </w:t>
      </w:r>
      <w:r>
        <w:rPr>
          <w:i/>
        </w:rPr>
        <w:t>itypeN</w:t>
      </w:r>
      <w:r>
        <w:rPr/>
        <w:t>. This is calculated as the area- or volume-weighted sum of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 </w:t>
      </w:r>
      <w:r>
        <w:rPr/>
        <w:t>values</w:t>
      </w:r>
      <w:r>
        <w:rPr>
          <w:spacing w:val="1"/>
        </w:rPr>
        <w:t> </w:t>
      </w:r>
      <w:r>
        <w:rPr/>
        <w:t>over all bins up to and including the current bin, multiplied by the global average volume density of atoms of type</w:t>
      </w:r>
      <w:r>
        <w:rPr>
          <w:spacing w:val="1"/>
        </w:rPr>
        <w:t> </w:t>
      </w:r>
      <w:r>
        <w:rPr>
          <w:i/>
        </w:rPr>
        <w:t>jtypeN</w:t>
      </w:r>
      <w:r>
        <w:rPr/>
        <w:t>.</w:t>
      </w:r>
    </w:p>
    <w:p>
      <w:pPr>
        <w:pStyle w:val="BodyText"/>
        <w:spacing w:line="249" w:lineRule="auto" w:before="122"/>
        <w:ind w:left="180" w:right="178"/>
        <w:jc w:val="both"/>
      </w:pPr>
      <w:r>
        <w:rPr/>
        <w:pict>
          <v:group style="position:absolute;margin-left:68.612999pt;margin-top:36.357021pt;width:474.8pt;height:30.7pt;mso-position-horizontal-relative:page;mso-position-vertical-relative:paragraph;z-index:-15384064;mso-wrap-distance-left:0;mso-wrap-distance-right:0" coordorigin="1372,727" coordsize="9496,614">
            <v:shape style="position:absolute;left:1372;top:727;width:9496;height:614" coordorigin="1372,727" coordsize="9496,614" path="m10808,727l1432,727,1409,732,1390,745,1377,764,1372,787,1372,1281,1377,1304,1390,1323,1409,1336,1432,1341,10808,1341,10831,1336,10850,1323,10863,1304,10868,1281,10868,787,10863,764,10850,745,10831,732,10808,727xe" filled="true" fillcolor="#1f1f1f" stroked="false">
              <v:path arrowok="t"/>
              <v:fill type="solid"/>
            </v:shape>
            <v:shape style="position:absolute;left:1380;top:735;width:9480;height:598" coordorigin="1380,735" coordsize="9480,598" path="m10800,735l1440,735,1417,740,1398,753,1385,772,1380,795,1380,1273,1385,1296,1398,1315,1417,1328,1440,1333,10800,1333,10823,1328,10842,1315,10855,1296,10860,1273,10860,795,10855,772,10842,753,10823,740,10800,735xe" filled="true" fillcolor="#f2f2f2" stroked="false">
              <v:path arrowok="t"/>
              <v:fill type="solid"/>
            </v:shape>
            <v:shape style="position:absolute;left:1372;top:72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myRDF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rdf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50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c_myRDF[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tmp.rdf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 simplest way to output the results of the compute rdf calculation to a file is to use the </w:t>
      </w:r>
      <w:r>
        <w:rPr>
          <w:i/>
          <w:color w:val="355F7B"/>
        </w:rPr>
        <w:t>fix ave/time </w:t>
      </w:r>
      <w:r>
        <w:rPr/>
        <w:t>command, for</w:t>
      </w:r>
      <w:r>
        <w:rPr>
          <w:spacing w:val="-47"/>
        </w:rPr>
        <w:t> </w:t>
      </w:r>
      <w:r>
        <w:rPr/>
        <w:t>example: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471"/>
      <w:bookmarkEnd w:id="1471"/>
      <w:r>
        <w:rPr>
          <w:b w:val="0"/>
        </w:rPr>
      </w:r>
      <w:bookmarkStart w:name="Output info" w:id="1472"/>
      <w:bookmarkEnd w:id="147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7" w:lineRule="auto" w:before="247"/>
        <w:ind w:left="179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rows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>
          <w:i/>
        </w:rPr>
        <w:t>Nbins</w:t>
      </w:r>
      <w:r>
        <w:rPr>
          <w:i/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columns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>
          <w:rFonts w:ascii="Cambria"/>
        </w:rPr>
        <w:t>1</w:t>
      </w:r>
      <w:r>
        <w:rPr>
          <w:rFonts w:ascii="Cambria"/>
          <w:spacing w:val="-9"/>
        </w:rPr>
        <w:t> </w:t>
      </w:r>
      <w:r>
        <w:rPr>
          <w:rFonts w:ascii="Cambria"/>
        </w:rPr>
        <w:t>+</w:t>
      </w:r>
      <w:r>
        <w:rPr>
          <w:rFonts w:ascii="Cambria"/>
          <w:spacing w:val="-8"/>
        </w:rPr>
        <w:t> </w:t>
      </w:r>
      <w:r>
        <w:rPr>
          <w:rFonts w:ascii="Cambria"/>
        </w:rPr>
        <w:t>2</w:t>
      </w:r>
      <w:r>
        <w:rPr>
          <w:i/>
        </w:rPr>
        <w:t>N</w:t>
      </w:r>
      <w:r>
        <w:rPr>
          <w:vertAlign w:val="subscript"/>
        </w:rPr>
        <w:t>pairs</w:t>
      </w:r>
      <w:r>
        <w:rPr>
          <w:vertAlign w:val="baseline"/>
        </w:rPr>
        <w:t>,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where </w:t>
      </w:r>
      <w:r>
        <w:rPr>
          <w:i/>
          <w:w w:val="95"/>
          <w:vertAlign w:val="baseline"/>
        </w:rPr>
        <w:t>N</w:t>
      </w:r>
      <w:r>
        <w:rPr>
          <w:w w:val="95"/>
          <w:vertAlign w:val="subscript"/>
        </w:rPr>
        <w:t>pairs</w:t>
      </w:r>
      <w:r>
        <w:rPr>
          <w:w w:val="95"/>
          <w:vertAlign w:val="baseline"/>
        </w:rPr>
        <w:t> is the number of </w:t>
      </w:r>
      <w:r>
        <w:rPr>
          <w:i/>
          <w:w w:val="95"/>
          <w:vertAlign w:val="baseline"/>
        </w:rPr>
        <w:t>I</w:t>
      </w:r>
      <w:r>
        <w:rPr>
          <w:rFonts w:ascii="Cambria"/>
          <w:w w:val="95"/>
          <w:vertAlign w:val="baseline"/>
        </w:rPr>
        <w:t>, </w:t>
      </w:r>
      <w:r>
        <w:rPr>
          <w:i/>
          <w:w w:val="95"/>
          <w:vertAlign w:val="baseline"/>
        </w:rPr>
        <w:t>J </w:t>
      </w:r>
      <w:r>
        <w:rPr>
          <w:w w:val="95"/>
          <w:vertAlign w:val="baseline"/>
        </w:rPr>
        <w:t>pairings specified. The first column has the bin coordinate (center of the bin), and each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successive set of two columns has the </w:t>
      </w:r>
      <w:r>
        <w:rPr>
          <w:i/>
          <w:vertAlign w:val="baseline"/>
        </w:rPr>
        <w:t>g</w:t>
      </w:r>
      <w:r>
        <w:rPr>
          <w:rFonts w:asci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rFonts w:ascii="Cambria"/>
          <w:vertAlign w:val="baseline"/>
        </w:rPr>
        <w:t>) </w:t>
      </w:r>
      <w:r>
        <w:rPr>
          <w:vertAlign w:val="baseline"/>
        </w:rPr>
        <w:t>and coord</w:t>
      </w:r>
      <w:r>
        <w:rPr>
          <w:rFonts w:asci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rFonts w:ascii="Cambria"/>
          <w:vertAlign w:val="baseline"/>
        </w:rPr>
        <w:t>) </w:t>
      </w:r>
      <w:r>
        <w:rPr>
          <w:vertAlign w:val="baseline"/>
        </w:rPr>
        <w:t>values for a specific set of </w:t>
      </w:r>
      <w:r>
        <w:rPr>
          <w:i/>
          <w:vertAlign w:val="baseline"/>
        </w:rPr>
        <w:t>itypeN </w:t>
      </w:r>
      <w:r>
        <w:rPr>
          <w:vertAlign w:val="baseline"/>
        </w:rPr>
        <w:t>versus </w:t>
      </w:r>
      <w:r>
        <w:rPr>
          <w:i/>
          <w:vertAlign w:val="baseline"/>
        </w:rPr>
        <w:t>jtypeN </w:t>
      </w:r>
      <w:r>
        <w:rPr>
          <w:vertAlign w:val="baseline"/>
        </w:rPr>
        <w:t>interactions,</w:t>
      </w:r>
      <w:r>
        <w:rPr>
          <w:spacing w:val="-47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described</w:t>
      </w:r>
      <w:r>
        <w:rPr>
          <w:spacing w:val="-6"/>
          <w:vertAlign w:val="baseline"/>
        </w:rPr>
        <w:t> </w:t>
      </w:r>
      <w:r>
        <w:rPr>
          <w:vertAlign w:val="baseline"/>
        </w:rPr>
        <w:t>above.</w:t>
      </w:r>
      <w:r>
        <w:rPr>
          <w:spacing w:val="10"/>
          <w:vertAlign w:val="baseline"/>
        </w:rPr>
        <w:t> </w:t>
      </w:r>
      <w:r>
        <w:rPr>
          <w:vertAlign w:val="baseline"/>
        </w:rPr>
        <w:t>These</w:t>
      </w:r>
      <w:r>
        <w:rPr>
          <w:spacing w:val="-6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6"/>
          <w:vertAlign w:val="baseline"/>
        </w:rPr>
        <w:t> </w:t>
      </w:r>
      <w:r>
        <w:rPr>
          <w:vertAlign w:val="baseline"/>
        </w:rPr>
        <w:t>can</w:t>
      </w:r>
      <w:r>
        <w:rPr>
          <w:spacing w:val="-6"/>
          <w:vertAlign w:val="baseline"/>
        </w:rPr>
        <w:t> </w:t>
      </w:r>
      <w:r>
        <w:rPr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vertAlign w:val="baseline"/>
        </w:rPr>
        <w:t>used</w:t>
      </w:r>
      <w:r>
        <w:rPr>
          <w:spacing w:val="-6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any</w:t>
      </w:r>
      <w:r>
        <w:rPr>
          <w:spacing w:val="-6"/>
          <w:vertAlign w:val="baseline"/>
        </w:rPr>
        <w:t> </w:t>
      </w:r>
      <w:r>
        <w:rPr>
          <w:vertAlign w:val="baseline"/>
        </w:rPr>
        <w:t>command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uses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global</w:t>
      </w:r>
      <w:r>
        <w:rPr>
          <w:spacing w:val="-6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6"/>
          <w:vertAlign w:val="baseline"/>
        </w:rPr>
        <w:t> </w:t>
      </w:r>
      <w:r>
        <w:rPr>
          <w:vertAlign w:val="baseline"/>
        </w:rPr>
        <w:t>from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input.</w:t>
      </w:r>
      <w:r>
        <w:rPr>
          <w:spacing w:val="11"/>
          <w:vertAlign w:val="baseline"/>
        </w:rPr>
        <w:t> </w:t>
      </w:r>
      <w:r>
        <w:rPr>
          <w:vertAlign w:val="baseline"/>
        </w:rPr>
        <w:t>See</w:t>
      </w:r>
      <w:r>
        <w:rPr>
          <w:spacing w:val="-48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i/>
          <w:color w:val="355F7B"/>
          <w:vertAlign w:val="baseline"/>
        </w:rPr>
        <w:t>Howto</w:t>
      </w:r>
      <w:r>
        <w:rPr>
          <w:i/>
          <w:color w:val="355F7B"/>
          <w:spacing w:val="-2"/>
          <w:vertAlign w:val="baseline"/>
        </w:rPr>
        <w:t> </w:t>
      </w:r>
      <w:r>
        <w:rPr>
          <w:i/>
          <w:color w:val="355F7B"/>
          <w:vertAlign w:val="baseline"/>
        </w:rPr>
        <w:t>output</w:t>
      </w:r>
      <w:r>
        <w:rPr>
          <w:i/>
          <w:color w:val="355F7B"/>
          <w:spacing w:val="8"/>
          <w:vertAlign w:val="baseline"/>
        </w:rPr>
        <w:t> </w:t>
      </w:r>
      <w:r>
        <w:rPr>
          <w:vertAlign w:val="baseline"/>
        </w:rPr>
        <w:t>page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an</w:t>
      </w:r>
      <w:r>
        <w:rPr>
          <w:spacing w:val="-1"/>
          <w:vertAlign w:val="baseline"/>
        </w:rPr>
        <w:t> </w:t>
      </w:r>
      <w:r>
        <w:rPr>
          <w:vertAlign w:val="baseline"/>
        </w:rPr>
        <w:t>overview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LAMMPS</w:t>
      </w:r>
      <w:r>
        <w:rPr>
          <w:spacing w:val="-2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2"/>
          <w:vertAlign w:val="baseline"/>
        </w:rPr>
        <w:t> </w:t>
      </w:r>
      <w:r>
        <w:rPr>
          <w:vertAlign w:val="baseline"/>
        </w:rPr>
        <w:t>options.</w:t>
      </w:r>
    </w:p>
    <w:p>
      <w:pPr>
        <w:pStyle w:val="BodyText"/>
        <w:spacing w:before="120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“intensive”.</w:t>
      </w:r>
    </w:p>
    <w:p>
      <w:pPr>
        <w:pStyle w:val="BodyText"/>
        <w:spacing w:before="125"/>
        <w:ind w:left="179"/>
        <w:jc w:val="both"/>
      </w:pPr>
      <w:r>
        <w:rPr/>
        <w:t>The</w:t>
      </w:r>
      <w:r>
        <w:rPr>
          <w:spacing w:val="3"/>
        </w:rPr>
        <w:t> </w:t>
      </w:r>
      <w:r>
        <w:rPr/>
        <w:t>first</w:t>
      </w:r>
      <w:r>
        <w:rPr>
          <w:spacing w:val="3"/>
        </w:rPr>
        <w:t> </w:t>
      </w:r>
      <w:r>
        <w:rPr/>
        <w:t>column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array</w:t>
      </w:r>
      <w:r>
        <w:rPr>
          <w:spacing w:val="4"/>
        </w:rPr>
        <w:t> </w:t>
      </w:r>
      <w:r>
        <w:rPr/>
        <w:t>values</w:t>
      </w:r>
      <w:r>
        <w:rPr>
          <w:spacing w:val="3"/>
        </w:rPr>
        <w:t> </w:t>
      </w:r>
      <w:r>
        <w:rPr/>
        <w:t>will</w:t>
      </w:r>
      <w:r>
        <w:rPr>
          <w:spacing w:val="4"/>
        </w:rPr>
        <w:t> </w:t>
      </w:r>
      <w:r>
        <w:rPr/>
        <w:t>be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distance</w:t>
      </w:r>
      <w:r>
        <w:rPr>
          <w:spacing w:val="3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33"/>
        </w:rPr>
        <w:t> </w:t>
      </w:r>
      <w:r>
        <w:rPr/>
        <w:t>The</w:t>
      </w:r>
      <w:r>
        <w:rPr>
          <w:spacing w:val="3"/>
        </w:rPr>
        <w:t>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</w:t>
      </w:r>
      <w:r>
        <w:rPr>
          <w:rFonts w:ascii="Cambria"/>
          <w:spacing w:val="10"/>
        </w:rPr>
        <w:t> </w:t>
      </w:r>
      <w:r>
        <w:rPr/>
        <w:t>columns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array</w:t>
      </w:r>
      <w:r>
        <w:rPr>
          <w:spacing w:val="4"/>
        </w:rPr>
        <w:t> </w:t>
      </w:r>
      <w:r>
        <w:rPr/>
        <w:t>values</w:t>
      </w:r>
      <w:r>
        <w:rPr>
          <w:spacing w:val="3"/>
        </w:rPr>
        <w:t> </w:t>
      </w:r>
      <w:r>
        <w:rPr/>
        <w:t>are</w:t>
      </w:r>
      <w:r>
        <w:rPr>
          <w:spacing w:val="4"/>
        </w:rPr>
        <w:t> </w:t>
      </w:r>
      <w:r>
        <w:rPr/>
        <w:t>normalized</w:t>
      </w:r>
      <w:r>
        <w:rPr>
          <w:spacing w:val="3"/>
        </w:rPr>
        <w:t> </w:t>
      </w:r>
      <w:r>
        <w:rPr/>
        <w:t>numbers</w:t>
      </w:r>
    </w:p>
    <w:p>
      <w:pPr>
        <w:pStyle w:val="BodyText"/>
        <w:spacing w:before="5"/>
        <w:ind w:left="179"/>
        <w:jc w:val="both"/>
      </w:pPr>
      <w:r>
        <w:rPr>
          <w:rFonts w:ascii="Cambria" w:hAnsi="Cambria"/>
        </w:rPr>
        <w:t>≥</w:t>
      </w:r>
      <w:r>
        <w:rPr>
          <w:rFonts w:ascii="Cambria" w:hAnsi="Cambria"/>
          <w:spacing w:val="14"/>
        </w:rPr>
        <w:t> </w:t>
      </w:r>
      <w:r>
        <w:rPr>
          <w:rFonts w:ascii="Cambria" w:hAnsi="Cambria"/>
        </w:rPr>
        <w:t>0.0</w:t>
      </w:r>
      <w:r>
        <w:rPr/>
        <w:t>.</w:t>
      </w:r>
      <w:r>
        <w:rPr>
          <w:spacing w:val="20"/>
        </w:rPr>
        <w:t> </w:t>
      </w:r>
      <w:r>
        <w:rPr/>
        <w:t>The</w:t>
      </w:r>
      <w:r>
        <w:rPr>
          <w:spacing w:val="2"/>
        </w:rPr>
        <w:t> </w:t>
      </w:r>
      <w:r>
        <w:rPr/>
        <w:t>coordination</w:t>
      </w:r>
      <w:r>
        <w:rPr>
          <w:spacing w:val="2"/>
        </w:rPr>
        <w:t> </w:t>
      </w:r>
      <w:r>
        <w:rPr/>
        <w:t>number</w:t>
      </w:r>
      <w:r>
        <w:rPr>
          <w:spacing w:val="3"/>
        </w:rPr>
        <w:t> </w:t>
      </w:r>
      <w:r>
        <w:rPr/>
        <w:t>columns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array</w:t>
      </w:r>
      <w:r>
        <w:rPr>
          <w:spacing w:val="2"/>
        </w:rPr>
        <w:t> </w:t>
      </w:r>
      <w:r>
        <w:rPr/>
        <w:t>values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also</w:t>
      </w:r>
      <w:r>
        <w:rPr>
          <w:spacing w:val="2"/>
        </w:rPr>
        <w:t> </w:t>
      </w:r>
      <w:r>
        <w:rPr/>
        <w:t>numbers</w:t>
      </w:r>
      <w:r>
        <w:rPr>
          <w:spacing w:val="2"/>
        </w:rPr>
        <w:t> </w:t>
      </w:r>
      <w:r>
        <w:rPr>
          <w:rFonts w:ascii="Cambria" w:hAnsi="Cambria"/>
        </w:rPr>
        <w:t>≥</w:t>
      </w:r>
      <w:r>
        <w:rPr>
          <w:rFonts w:ascii="Cambria" w:hAnsi="Cambria"/>
          <w:spacing w:val="15"/>
        </w:rPr>
        <w:t> </w:t>
      </w:r>
      <w:r>
        <w:rPr>
          <w:rFonts w:ascii="Cambria" w:hAnsi="Cambria"/>
        </w:rPr>
        <w:t>0.0</w:t>
      </w:r>
      <w:r>
        <w:rPr/>
        <w:t>.</w:t>
      </w:r>
    </w:p>
    <w:p>
      <w:pPr>
        <w:spacing w:after="0"/>
        <w:jc w:val="both"/>
        <w:sectPr>
          <w:headerReference w:type="default" r:id="rId336"/>
          <w:footerReference w:type="default" r:id="rId337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473"/>
      <w:bookmarkEnd w:id="1473"/>
      <w:r>
        <w:rPr>
          <w:b w:val="0"/>
        </w:rPr>
      </w:r>
      <w:bookmarkStart w:name="Restrictions" w:id="1474"/>
      <w:bookmarkEnd w:id="1474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By</w:t>
      </w:r>
      <w:r>
        <w:rPr>
          <w:spacing w:val="-3"/>
        </w:rPr>
        <w:t> </w:t>
      </w:r>
      <w:r>
        <w:rPr/>
        <w:t>default,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RDF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distances</w:t>
      </w:r>
      <w:r>
        <w:rPr>
          <w:spacing w:val="-3"/>
        </w:rPr>
        <w:t> </w:t>
      </w:r>
      <w:r>
        <w:rPr/>
        <w:t>longer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largest</w:t>
      </w:r>
      <w:r>
        <w:rPr>
          <w:spacing w:val="-3"/>
        </w:rPr>
        <w:t> </w:t>
      </w:r>
      <w:r>
        <w:rPr/>
        <w:t>force</w:t>
      </w:r>
      <w:r>
        <w:rPr>
          <w:spacing w:val="-2"/>
        </w:rPr>
        <w:t> </w:t>
      </w:r>
      <w:r>
        <w:rPr/>
        <w:t>cutoff,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list</w:t>
      </w:r>
      <w:r>
        <w:rPr>
          <w:spacing w:val="-3"/>
        </w:rPr>
        <w:t> </w:t>
      </w:r>
      <w:r>
        <w:rPr/>
        <w:t>creation</w:t>
      </w:r>
      <w:r>
        <w:rPr>
          <w:spacing w:val="-47"/>
        </w:rPr>
        <w:t> </w:t>
      </w:r>
      <w:r>
        <w:rPr/>
        <w:t>will only contain pairs up to that distance (plus neighbor list skin).</w:t>
      </w:r>
      <w:r>
        <w:rPr>
          <w:spacing w:val="1"/>
        </w:rPr>
        <w:t> </w:t>
      </w:r>
      <w:r>
        <w:rPr/>
        <w:t>This distance can be increased using the </w:t>
      </w:r>
      <w:r>
        <w:rPr>
          <w:i/>
        </w:rPr>
        <w:t>cutoff</w:t>
      </w:r>
      <w:r>
        <w:rPr>
          <w:i/>
          <w:spacing w:val="1"/>
        </w:rPr>
        <w:t> </w:t>
      </w:r>
      <w:r>
        <w:rPr/>
        <w:t>keyword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keyword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valid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>
          <w:i/>
          <w:color w:val="355F7B"/>
        </w:rPr>
        <w:t>neighbor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styles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‘bin’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and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‘nsq’</w:t>
      </w:r>
      <w:r>
        <w:rPr/>
        <w:t>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If</w:t>
      </w:r>
      <w:r>
        <w:rPr>
          <w:spacing w:val="-13"/>
        </w:rPr>
        <w:t> </w:t>
      </w:r>
      <w:r>
        <w:rPr/>
        <w:t>you</w:t>
      </w:r>
      <w:r>
        <w:rPr>
          <w:spacing w:val="-12"/>
        </w:rPr>
        <w:t> </w:t>
      </w:r>
      <w:r>
        <w:rPr/>
        <w:t>want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RDF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larger</w:t>
      </w:r>
      <w:r>
        <w:rPr>
          <w:spacing w:val="-12"/>
        </w:rPr>
        <w:t> </w:t>
      </w:r>
      <w:r>
        <w:rPr/>
        <w:t>distances,</w:t>
      </w:r>
      <w:r>
        <w:rPr>
          <w:spacing w:val="-10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use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>
          <w:i/>
          <w:color w:val="355F7B"/>
        </w:rPr>
        <w:t>rerun</w:t>
      </w:r>
      <w:r>
        <w:rPr>
          <w:i/>
          <w:color w:val="355F7B"/>
          <w:spacing w:val="-12"/>
        </w:rPr>
        <w:t> </w:t>
      </w:r>
      <w:r>
        <w:rPr/>
        <w:t>command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post-process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dump</w:t>
      </w:r>
      <w:r>
        <w:rPr>
          <w:spacing w:val="-12"/>
        </w:rPr>
        <w:t> </w:t>
      </w:r>
      <w:r>
        <w:rPr/>
        <w:t>file,</w:t>
      </w:r>
      <w:r>
        <w:rPr>
          <w:spacing w:val="-10"/>
        </w:rPr>
        <w:t> </w:t>
      </w:r>
      <w:r>
        <w:rPr/>
        <w:t>use</w:t>
      </w:r>
      <w:r>
        <w:rPr>
          <w:spacing w:val="-13"/>
        </w:rPr>
        <w:t> </w:t>
      </w:r>
      <w:r>
        <w:rPr>
          <w:i/>
          <w:color w:val="355F7B"/>
        </w:rPr>
        <w:t>pair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style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zero</w:t>
      </w:r>
      <w:r>
        <w:rPr>
          <w:i/>
          <w:color w:val="355F7B"/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set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force</w:t>
      </w:r>
      <w:r>
        <w:rPr>
          <w:spacing w:val="-4"/>
        </w:rPr>
        <w:t> </w:t>
      </w:r>
      <w:r>
        <w:rPr/>
        <w:t>cutoff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longer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rerun</w:t>
      </w:r>
      <w:r>
        <w:rPr>
          <w:spacing w:val="-4"/>
        </w:rPr>
        <w:t> </w:t>
      </w:r>
      <w:r>
        <w:rPr/>
        <w:t>script.</w:t>
      </w:r>
      <w:r>
        <w:rPr>
          <w:spacing w:val="13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rerun</w:t>
      </w:r>
      <w:r>
        <w:rPr>
          <w:spacing w:val="-3"/>
        </w:rPr>
        <w:t> </w:t>
      </w:r>
      <w:r>
        <w:rPr/>
        <w:t>context,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force</w:t>
      </w:r>
      <w:r>
        <w:rPr>
          <w:spacing w:val="-4"/>
        </w:rPr>
        <w:t> </w:t>
      </w:r>
      <w:r>
        <w:rPr/>
        <w:t>cutoff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arbitrary</w:t>
      </w:r>
      <w:r>
        <w:rPr>
          <w:spacing w:val="-47"/>
        </w:rPr>
        <w:t> </w:t>
      </w:r>
      <w:r>
        <w:rPr/>
        <w:t>and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</w:t>
      </w:r>
      <w:r>
        <w:rPr>
          <w:spacing w:val="-6"/>
        </w:rPr>
        <w:t> </w:t>
      </w:r>
      <w:r>
        <w:rPr/>
        <w:t>zero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forces,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running</w:t>
      </w:r>
      <w:r>
        <w:rPr>
          <w:spacing w:val="-5"/>
        </w:rPr>
        <w:t> </w:t>
      </w:r>
      <w:r>
        <w:rPr/>
        <w:t>dynamics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changing</w:t>
      </w:r>
      <w:r>
        <w:rPr>
          <w:spacing w:val="-6"/>
        </w:rPr>
        <w:t> </w:t>
      </w:r>
      <w:r>
        <w:rPr/>
        <w:t>the</w:t>
      </w:r>
      <w:r>
        <w:rPr>
          <w:spacing w:val="-47"/>
        </w:rPr>
        <w:t> </w:t>
      </w:r>
      <w:r>
        <w:rPr/>
        <w:t>model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trajectory.</w:t>
      </w:r>
    </w:p>
    <w:p>
      <w:pPr>
        <w:pStyle w:val="BodyText"/>
        <w:spacing w:line="244" w:lineRule="auto" w:before="116"/>
        <w:ind w:left="180" w:right="177"/>
        <w:jc w:val="both"/>
      </w:pPr>
      <w:r>
        <w:rPr/>
        <w:t>The definition of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 </w:t>
      </w:r>
      <w:r>
        <w:rPr/>
        <w:t>used by LAMMPS is only appropriate for characterizing atoms that are uniformly distributed</w:t>
      </w:r>
      <w:r>
        <w:rPr>
          <w:spacing w:val="1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cell.</w:t>
      </w:r>
      <w:r>
        <w:rPr>
          <w:spacing w:val="11"/>
        </w:rPr>
        <w:t> </w:t>
      </w:r>
      <w:r>
        <w:rPr/>
        <w:t>In</w:t>
      </w:r>
      <w:r>
        <w:rPr>
          <w:spacing w:val="-5"/>
        </w:rPr>
        <w:t> </w:t>
      </w:r>
      <w:r>
        <w:rPr/>
        <w:t>such</w:t>
      </w:r>
      <w:r>
        <w:rPr>
          <w:spacing w:val="-5"/>
        </w:rPr>
        <w:t> </w:t>
      </w:r>
      <w:r>
        <w:rPr/>
        <w:t>cases,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coordination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still</w:t>
      </w:r>
      <w:r>
        <w:rPr>
          <w:spacing w:val="-5"/>
        </w:rPr>
        <w:t> </w:t>
      </w:r>
      <w:r>
        <w:rPr/>
        <w:t>correct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meaningful.</w:t>
      </w:r>
      <w:r>
        <w:rPr>
          <w:spacing w:val="12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example,</w:t>
      </w:r>
      <w:r>
        <w:rPr>
          <w:spacing w:val="-48"/>
        </w:rPr>
        <w:t> </w:t>
      </w:r>
      <w:r>
        <w:rPr/>
        <w:t>if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large</w:t>
      </w:r>
      <w:r>
        <w:rPr>
          <w:spacing w:val="-4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cell</w:t>
      </w:r>
      <w:r>
        <w:rPr>
          <w:spacing w:val="-5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atom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>
          <w:i/>
        </w:rPr>
        <w:t>itypeN</w:t>
      </w:r>
      <w:r>
        <w:rPr>
          <w:i/>
          <w:spacing w:val="12"/>
        </w:rPr>
        <w:t> </w:t>
      </w:r>
      <w:r>
        <w:rPr/>
        <w:t>and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>
          <w:i/>
        </w:rPr>
        <w:t>jtypeN</w:t>
      </w:r>
      <w:r>
        <w:rPr/>
        <w:t>,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</w:t>
      </w:r>
      <w:r>
        <w:rPr>
          <w:rFonts w:ascii="Cambria"/>
          <w:spacing w:val="1"/>
        </w:rPr>
        <w:t> </w:t>
      </w:r>
      <w:r>
        <w:rPr/>
        <w:t>will</w:t>
      </w:r>
      <w:r>
        <w:rPr>
          <w:spacing w:val="-5"/>
        </w:rPr>
        <w:t> </w:t>
      </w:r>
      <w:r>
        <w:rPr/>
        <w:t>register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arbitrarily</w:t>
      </w:r>
      <w:r>
        <w:rPr>
          <w:spacing w:val="-47"/>
        </w:rPr>
        <w:t> </w:t>
      </w:r>
      <w:r>
        <w:rPr/>
        <w:t>large</w:t>
      </w:r>
      <w:r>
        <w:rPr>
          <w:spacing w:val="-11"/>
        </w:rPr>
        <w:t> </w:t>
      </w:r>
      <w:r>
        <w:rPr/>
        <w:t>spike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whatever</w:t>
      </w:r>
      <w:r>
        <w:rPr>
          <w:spacing w:val="-11"/>
        </w:rPr>
        <w:t> </w:t>
      </w:r>
      <w:r>
        <w:rPr/>
        <w:t>distance</w:t>
      </w:r>
      <w:r>
        <w:rPr>
          <w:spacing w:val="-10"/>
        </w:rPr>
        <w:t> </w:t>
      </w:r>
      <w:r>
        <w:rPr/>
        <w:t>they</w:t>
      </w:r>
      <w:r>
        <w:rPr>
          <w:spacing w:val="-11"/>
        </w:rPr>
        <w:t> </w:t>
      </w:r>
      <w:r>
        <w:rPr/>
        <w:t>happen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at,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zero</w:t>
      </w:r>
      <w:r>
        <w:rPr>
          <w:spacing w:val="-11"/>
        </w:rPr>
        <w:t> </w:t>
      </w:r>
      <w:r>
        <w:rPr/>
        <w:t>everywhere</w:t>
      </w:r>
      <w:r>
        <w:rPr>
          <w:spacing w:val="-11"/>
        </w:rPr>
        <w:t> </w:t>
      </w:r>
      <w:r>
        <w:rPr/>
        <w:t>else.</w:t>
      </w:r>
      <w:r>
        <w:rPr>
          <w:spacing w:val="7"/>
        </w:rPr>
        <w:t> </w:t>
      </w:r>
      <w:r>
        <w:rPr/>
        <w:t>The</w:t>
      </w:r>
      <w:r>
        <w:rPr>
          <w:spacing w:val="-11"/>
        </w:rPr>
        <w:t> </w:t>
      </w:r>
      <w:r>
        <w:rPr/>
        <w:t>function</w:t>
      </w:r>
      <w:r>
        <w:rPr>
          <w:spacing w:val="-10"/>
        </w:rPr>
        <w:t> </w:t>
      </w:r>
      <w:r>
        <w:rPr/>
        <w:t>coord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</w:t>
      </w:r>
      <w:r>
        <w:rPr>
          <w:rFonts w:ascii="Cambria"/>
          <w:spacing w:val="-5"/>
        </w:rPr>
        <w:t> </w:t>
      </w:r>
      <w:r>
        <w:rPr/>
        <w:t>will</w:t>
      </w:r>
      <w:r>
        <w:rPr>
          <w:spacing w:val="-11"/>
        </w:rPr>
        <w:t> </w:t>
      </w:r>
      <w:r>
        <w:rPr/>
        <w:t>show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step</w:t>
      </w:r>
      <w:r>
        <w:rPr>
          <w:spacing w:val="-48"/>
        </w:rPr>
        <w:t> </w:t>
      </w:r>
      <w:r>
        <w:rPr/>
        <w:t>change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zero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spike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>
          <w:i/>
        </w:rPr>
        <w:t>g</w:t>
      </w:r>
      <w:r>
        <w:rPr>
          <w:rFonts w:ascii="Cambria"/>
        </w:rPr>
        <w:t>(</w:t>
      </w:r>
      <w:r>
        <w:rPr>
          <w:i/>
        </w:rPr>
        <w:t>r</w:t>
      </w:r>
      <w:r>
        <w:rPr>
          <w:rFonts w:ascii="Cambria"/>
        </w:rPr>
        <w:t>)</w:t>
      </w:r>
      <w:r>
        <w:rPr/>
        <w:t>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72pt;margin-top:15.684656pt;width:468pt;height:90.5pt;mso-position-horizontal-relative:page;mso-position-vertical-relative:paragraph;z-index:-15383552;mso-wrap-distance-left:0;mso-wrap-distance-right:0" coordorigin="1440,314" coordsize="9360,1810">
            <v:shape style="position:absolute;left:1440;top:313;width:9360;height:1810" coordorigin="1440,314" coordsize="9360,1810" path="m10700,314l1540,314,1501,322,1469,343,1448,375,1440,413,1440,2024,1448,2063,1469,2094,1501,2116,1540,2124,10700,2124,10739,2116,10771,2094,10792,2063,10800,2024,10800,413,10792,375,10771,343,10739,322,10700,314xe" filled="true" fillcolor="#86989a" stroked="false">
              <v:path arrowok="t"/>
              <v:fill type="solid"/>
            </v:shape>
            <v:shape style="position:absolute;left:1449;top:323;width:9341;height:1790" coordorigin="1450,324" coordsize="9341,1790" path="m10690,324l1550,324,1511,331,1479,353,1458,385,1450,423,1450,2014,1458,2053,1479,2084,1511,2106,1550,2114,10690,2114,10729,2106,10761,2084,10782,2053,10790,2014,10790,423,10782,385,10761,353,10729,331,10690,324xe" filled="true" fillcolor="#f7f7f7" stroked="false">
              <v:path arrowok="t"/>
              <v:fill type="solid"/>
            </v:shape>
            <v:shape style="position:absolute;left:1449;top:323;width:9341;height:399" coordorigin="1450,324" coordsize="9341,399" path="m10690,324l1550,324,1511,331,1479,353,1458,385,1450,423,1450,722,10790,722,10790,423,10782,385,10761,353,10729,331,10690,324xe" filled="true" fillcolor="#86989a" stroked="false">
              <v:path arrowok="t"/>
              <v:fill type="solid"/>
            </v:shape>
            <v:shape style="position:absolute;left:1449;top:323;width:9341;height:399" coordorigin="1450,324" coordsize="9341,399" path="m10690,324l1550,324,1511,331,1479,353,1458,385,1450,423,1450,722,10790,722,10790,423,10782,385,10761,353,10729,331,10690,324xe" filled="true" fillcolor="#d0defa" stroked="false">
              <v:path arrowok="t"/>
              <v:fill type="solid"/>
            </v:shape>
            <v:shape style="position:absolute;left:1589;top:430;width:170;height:175" type="#_x0000_t75" stroked="false">
              <v:imagedata r:id="rId10" o:title=""/>
            </v:shape>
            <v:shape style="position:absolute;left:1440;top:313;width:9360;height:181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i/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compute rdf can handle dynamic groups and systems where atoms are added or removed, but this causes that certain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normalization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parameters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re-computed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every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step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collective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communication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operations.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reduce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performance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limit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parallel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efficiency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scaling.</w:t>
                    </w:r>
                    <w:r>
                      <w:rPr>
                        <w:spacing w:val="1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systems,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changes (e.g., when using </w:t>
                    </w:r>
                    <w:r>
                      <w:rPr>
                        <w:i/>
                        <w:color w:val="355F7B"/>
                        <w:sz w:val="20"/>
                      </w:rPr>
                      <w:t>fix atom/swap</w:t>
                    </w:r>
                    <w:r>
                      <w:rPr>
                        <w:sz w:val="20"/>
                      </w:rPr>
                      <w:t>), you need to explicitly request the dynamic normalization updates via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compute_modify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dynamic/dof</w:t>
                    </w:r>
                    <w:r>
                      <w:rPr>
                        <w:i/>
                        <w:color w:val="355F7B"/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yes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6"/>
        <w:jc w:val="left"/>
      </w:pPr>
      <w:bookmarkStart w:name="Related commands" w:id="1475"/>
      <w:bookmarkEnd w:id="1475"/>
      <w:r>
        <w:rPr>
          <w:b w:val="0"/>
        </w:rPr>
      </w:r>
      <w:bookmarkStart w:name="Related commands" w:id="1476"/>
      <w:bookmarkEnd w:id="147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ave/time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color w:val="355F7B"/>
          <w:sz w:val="20"/>
        </w:rPr>
        <w:t>compute_modify</w:t>
      </w:r>
      <w:r>
        <w:rPr>
          <w:sz w:val="20"/>
        </w:rPr>
        <w:t>,</w:t>
      </w:r>
      <w:r>
        <w:rPr>
          <w:spacing w:val="-7"/>
          <w:sz w:val="20"/>
        </w:rPr>
        <w:t> </w:t>
      </w:r>
      <w:hyperlink w:history="true" w:anchor="_bookmark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adf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Default" w:id="1477"/>
      <w:bookmarkEnd w:id="1477"/>
      <w:r>
        <w:rPr>
          <w:b w:val="0"/>
        </w:rPr>
      </w:r>
      <w:bookmarkStart w:name="Default" w:id="1478"/>
      <w:bookmarkEnd w:id="1478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The</w:t>
      </w:r>
      <w:r>
        <w:rPr>
          <w:spacing w:val="-7"/>
        </w:rPr>
        <w:t> </w:t>
      </w:r>
      <w:r>
        <w:rPr/>
        <w:t>keyword</w:t>
      </w:r>
      <w:r>
        <w:rPr>
          <w:spacing w:val="-7"/>
        </w:rPr>
        <w:t> </w:t>
      </w:r>
      <w:r>
        <w:rPr/>
        <w:t>defaults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cutoff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0.0</w:t>
      </w:r>
      <w:r>
        <w:rPr>
          <w:spacing w:val="-7"/>
        </w:rPr>
        <w:t> </w:t>
      </w:r>
      <w:r>
        <w:rPr/>
        <w:t>(use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pairwise</w:t>
      </w:r>
      <w:r>
        <w:rPr>
          <w:spacing w:val="-6"/>
        </w:rPr>
        <w:t> </w:t>
      </w:r>
      <w:r>
        <w:rPr/>
        <w:t>force</w:t>
      </w:r>
      <w:r>
        <w:rPr>
          <w:spacing w:val="-7"/>
        </w:rPr>
        <w:t> </w:t>
      </w:r>
      <w:r>
        <w:rPr/>
        <w:t>cutoff).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4" w:after="0"/>
        <w:ind w:left="881" w:right="0" w:hanging="703"/>
        <w:jc w:val="left"/>
      </w:pPr>
      <w:bookmarkStart w:name="compute reaxff/atom command" w:id="1479"/>
      <w:bookmarkEnd w:id="1479"/>
      <w:r>
        <w:rPr>
          <w:b w:val="0"/>
        </w:rPr>
      </w:r>
      <w:bookmarkStart w:name="compute reaxff/atom command" w:id="1480"/>
      <w:bookmarkEnd w:id="1480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reaxff/atom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spacing w:before="0"/>
        <w:ind w:left="179" w:right="0" w:firstLine="0"/>
        <w:jc w:val="left"/>
        <w:rPr>
          <w:i/>
          <w:sz w:val="20"/>
        </w:rPr>
      </w:pPr>
      <w:r>
        <w:rPr>
          <w:spacing w:val="-1"/>
          <w:sz w:val="20"/>
        </w:rPr>
        <w:t>Accelerator</w:t>
      </w:r>
      <w:r>
        <w:rPr>
          <w:spacing w:val="-10"/>
          <w:sz w:val="20"/>
        </w:rPr>
        <w:t> </w:t>
      </w:r>
      <w:r>
        <w:rPr>
          <w:sz w:val="20"/>
        </w:rPr>
        <w:t>Variants:</w:t>
      </w:r>
      <w:r>
        <w:rPr>
          <w:spacing w:val="4"/>
          <w:sz w:val="20"/>
        </w:rPr>
        <w:t> </w:t>
      </w:r>
      <w:r>
        <w:rPr>
          <w:i/>
          <w:sz w:val="20"/>
        </w:rPr>
        <w:t>reaxff/atom/kk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481"/>
      <w:bookmarkEnd w:id="1481"/>
      <w:r>
        <w:rPr>
          <w:b w:val="0"/>
        </w:rPr>
      </w:r>
      <w:bookmarkStart w:name="Syntax" w:id="1482"/>
      <w:bookmarkEnd w:id="1482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0433pt;width:474.8pt;height:18.75pt;mso-position-horizontal-relative:page;mso-position-vertical-relative:paragraph;z-index:-15383040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reaxff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attribute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reaxff/atom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attribute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i/>
          <w:sz w:val="20"/>
        </w:rPr>
        <w:t>pair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pair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nsub</w:t>
      </w:r>
    </w:p>
    <w:p>
      <w:pPr>
        <w:pStyle w:val="BodyText"/>
        <w:spacing w:line="27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nsub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n-instance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sub-style,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if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pair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style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is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used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multiple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times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hybrid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style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4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i/>
          <w:sz w:val="20"/>
        </w:rPr>
        <w:t>bonds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38"/>
          <w:footerReference w:type="default" r:id="rId339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i/>
        </w:rPr>
      </w:pPr>
    </w:p>
    <w:p>
      <w:pPr>
        <w:pStyle w:val="BodyText"/>
        <w:spacing w:before="8"/>
        <w:rPr>
          <w:i/>
        </w:rPr>
      </w:pPr>
    </w:p>
    <w:p>
      <w:pPr>
        <w:pStyle w:val="BodyText"/>
        <w:spacing w:line="27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bonds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yes</w:t>
      </w:r>
    </w:p>
    <w:p>
      <w:pPr>
        <w:pStyle w:val="BodyText"/>
        <w:spacing w:line="187" w:lineRule="auto" w:before="14"/>
        <w:ind w:left="810" w:right="6115"/>
        <w:rPr>
          <w:rFonts w:ascii="Lucida Sans Unicode"/>
        </w:rPr>
      </w:pPr>
      <w:r>
        <w:rPr>
          <w:rFonts w:ascii="Lucida Sans Unicode"/>
          <w:w w:val="90"/>
        </w:rPr>
        <w:t>no = ignore list of local bonds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include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list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local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bonds</w:t>
      </w:r>
    </w:p>
    <w:p>
      <w:pPr>
        <w:pStyle w:val="BodyText"/>
        <w:spacing w:before="14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Examples" w:id="1483"/>
      <w:bookmarkEnd w:id="1483"/>
      <w:r>
        <w:rPr>
          <w:b w:val="0"/>
        </w:rPr>
      </w:r>
      <w:bookmarkStart w:name="Examples" w:id="1484"/>
      <w:bookmarkEnd w:id="1484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0497pt;width:474.8pt;height:18.75pt;mso-position-horizontal-relative:page;mso-position-vertical-relative:paragraph;z-index:-1538201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reaxff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485"/>
      <w:bookmarkEnd w:id="1485"/>
      <w:r>
        <w:rPr/>
      </w:r>
      <w:bookmarkStart w:name="Description" w:id="1486"/>
      <w:bookmarkEnd w:id="148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Added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7Feb2024.</w:t>
      </w:r>
    </w:p>
    <w:p>
      <w:pPr>
        <w:pStyle w:val="BodyText"/>
        <w:spacing w:line="374" w:lineRule="auto" w:before="129"/>
        <w:ind w:left="180"/>
      </w:pPr>
      <w:r>
        <w:rPr>
          <w:w w:val="95"/>
        </w:rPr>
        <w:t>Define</w:t>
      </w:r>
      <w:r>
        <w:rPr>
          <w:spacing w:val="20"/>
          <w:w w:val="95"/>
        </w:rPr>
        <w:t> </w:t>
      </w:r>
      <w:r>
        <w:rPr>
          <w:w w:val="95"/>
        </w:rPr>
        <w:t>a</w:t>
      </w:r>
      <w:r>
        <w:rPr>
          <w:spacing w:val="21"/>
          <w:w w:val="95"/>
        </w:rPr>
        <w:t> </w:t>
      </w:r>
      <w:r>
        <w:rPr>
          <w:w w:val="95"/>
        </w:rPr>
        <w:t>computation</w:t>
      </w:r>
      <w:r>
        <w:rPr>
          <w:spacing w:val="19"/>
          <w:w w:val="95"/>
        </w:rPr>
        <w:t> </w:t>
      </w:r>
      <w:r>
        <w:rPr>
          <w:w w:val="95"/>
        </w:rPr>
        <w:t>that</w:t>
      </w:r>
      <w:r>
        <w:rPr>
          <w:spacing w:val="21"/>
          <w:w w:val="95"/>
        </w:rPr>
        <w:t> </w:t>
      </w:r>
      <w:r>
        <w:rPr>
          <w:w w:val="95"/>
        </w:rPr>
        <w:t>extracts</w:t>
      </w:r>
      <w:r>
        <w:rPr>
          <w:spacing w:val="20"/>
          <w:w w:val="95"/>
        </w:rPr>
        <w:t> </w:t>
      </w:r>
      <w:r>
        <w:rPr>
          <w:w w:val="95"/>
        </w:rPr>
        <w:t>bond</w:t>
      </w:r>
      <w:r>
        <w:rPr>
          <w:spacing w:val="21"/>
          <w:w w:val="95"/>
        </w:rPr>
        <w:t> </w:t>
      </w:r>
      <w:r>
        <w:rPr>
          <w:w w:val="95"/>
        </w:rPr>
        <w:t>information</w:t>
      </w:r>
      <w:r>
        <w:rPr>
          <w:spacing w:val="19"/>
          <w:w w:val="95"/>
        </w:rPr>
        <w:t> </w:t>
      </w:r>
      <w:r>
        <w:rPr>
          <w:w w:val="95"/>
        </w:rPr>
        <w:t>computed</w:t>
      </w:r>
      <w:r>
        <w:rPr>
          <w:spacing w:val="21"/>
          <w:w w:val="95"/>
        </w:rPr>
        <w:t> </w:t>
      </w:r>
      <w:r>
        <w:rPr>
          <w:w w:val="95"/>
        </w:rPr>
        <w:t>by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ReaxFF</w:t>
      </w:r>
      <w:r>
        <w:rPr>
          <w:spacing w:val="20"/>
          <w:w w:val="95"/>
        </w:rPr>
        <w:t> </w:t>
      </w:r>
      <w:r>
        <w:rPr>
          <w:w w:val="95"/>
        </w:rPr>
        <w:t>potential</w:t>
      </w:r>
      <w:r>
        <w:rPr>
          <w:spacing w:val="20"/>
          <w:w w:val="95"/>
        </w:rPr>
        <w:t> </w:t>
      </w:r>
      <w:r>
        <w:rPr>
          <w:w w:val="95"/>
        </w:rPr>
        <w:t>specified</w:t>
      </w:r>
      <w:r>
        <w:rPr>
          <w:spacing w:val="20"/>
          <w:w w:val="95"/>
        </w:rPr>
        <w:t> </w:t>
      </w:r>
      <w:r>
        <w:rPr>
          <w:w w:val="95"/>
        </w:rPr>
        <w:t>by</w:t>
      </w:r>
      <w:r>
        <w:rPr>
          <w:spacing w:val="21"/>
          <w:w w:val="95"/>
        </w:rPr>
        <w:t> </w:t>
      </w:r>
      <w:r>
        <w:rPr>
          <w:i/>
          <w:color w:val="355F7B"/>
          <w:w w:val="95"/>
        </w:rPr>
        <w:t>pair_style</w:t>
      </w:r>
      <w:r>
        <w:rPr>
          <w:i/>
          <w:color w:val="355F7B"/>
          <w:spacing w:val="20"/>
          <w:w w:val="95"/>
        </w:rPr>
        <w:t> </w:t>
      </w:r>
      <w:r>
        <w:rPr>
          <w:i/>
          <w:color w:val="355F7B"/>
          <w:w w:val="95"/>
        </w:rPr>
        <w:t>reaxff</w:t>
      </w:r>
      <w:r>
        <w:rPr>
          <w:i/>
          <w:color w:val="355F7B"/>
          <w:spacing w:val="1"/>
          <w:w w:val="95"/>
        </w:rPr>
        <w:t> </w:t>
      </w:r>
      <w:r>
        <w:rPr>
          <w:w w:val="95"/>
        </w:rPr>
        <w:t>.</w:t>
      </w:r>
      <w:r>
        <w:rPr>
          <w:spacing w:val="-44"/>
          <w:w w:val="95"/>
        </w:rPr>
        <w:t> </w:t>
      </w:r>
      <w:r>
        <w:rPr/>
        <w:t>By</w:t>
      </w:r>
      <w:r>
        <w:rPr>
          <w:spacing w:val="-2"/>
        </w:rPr>
        <w:t> </w:t>
      </w:r>
      <w:r>
        <w:rPr/>
        <w:t>default,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produces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includes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columns: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30" w:lineRule="exact" w:before="0" w:after="0"/>
        <w:ind w:left="678" w:right="0" w:hanging="171"/>
        <w:jc w:val="left"/>
        <w:rPr>
          <w:sz w:val="20"/>
        </w:rPr>
      </w:pPr>
      <w:r>
        <w:rPr>
          <w:sz w:val="20"/>
        </w:rPr>
        <w:t>abo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bond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2"/>
          <w:sz w:val="20"/>
        </w:rPr>
        <w:t> </w:t>
      </w:r>
      <w:r>
        <w:rPr>
          <w:sz w:val="20"/>
        </w:rPr>
        <w:t>(sum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2"/>
          <w:sz w:val="20"/>
        </w:rPr>
        <w:t> </w:t>
      </w:r>
      <w:r>
        <w:rPr>
          <w:sz w:val="20"/>
        </w:rPr>
        <w:t>bonds)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nlp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lone</w:t>
      </w:r>
      <w:r>
        <w:rPr>
          <w:spacing w:val="-2"/>
          <w:sz w:val="20"/>
        </w:rPr>
        <w:t> </w:t>
      </w:r>
      <w:r>
        <w:rPr>
          <w:sz w:val="20"/>
        </w:rPr>
        <w:t>pairs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nb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number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bonds</w:t>
      </w:r>
    </w:p>
    <w:p>
      <w:pPr>
        <w:pStyle w:val="BodyText"/>
        <w:spacing w:before="129"/>
        <w:ind w:left="180"/>
      </w:pPr>
      <w:r>
        <w:rPr/>
        <w:t>Bonds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only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included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atoms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group.</w:t>
      </w:r>
    </w:p>
    <w:p>
      <w:pPr>
        <w:pStyle w:val="BodyText"/>
        <w:spacing w:line="208" w:lineRule="auto" w:before="124"/>
        <w:ind w:left="180" w:right="171"/>
      </w:pPr>
      <w:r>
        <w:rPr/>
        <w:t>In</w:t>
      </w:r>
      <w:r>
        <w:rPr>
          <w:spacing w:val="1"/>
        </w:rPr>
        <w:t> </w:t>
      </w:r>
      <w:r>
        <w:rPr/>
        <w:t>addition,</w:t>
      </w:r>
      <w:r>
        <w:rPr>
          <w:spacing w:val="4"/>
        </w:rPr>
        <w:t> </w:t>
      </w:r>
      <w:r>
        <w:rPr/>
        <w:t>if</w:t>
      </w:r>
      <w:r>
        <w:rPr>
          <w:spacing w:val="15"/>
        </w:rPr>
        <w:t> </w:t>
      </w:r>
      <w:r>
        <w:rPr>
          <w:rFonts w:ascii="Lucida Sans Unicode"/>
        </w:rPr>
        <w:t>bonds</w:t>
      </w:r>
      <w:r>
        <w:rPr>
          <w:rFonts w:ascii="Lucida Sans Unicode"/>
          <w:spacing w:val="-12"/>
        </w:rPr>
        <w:t> </w:t>
      </w:r>
      <w:r>
        <w:rPr/>
        <w:t>is</w:t>
      </w:r>
      <w:r>
        <w:rPr>
          <w:spacing w:val="2"/>
        </w:rPr>
        <w:t> </w:t>
      </w:r>
      <w:r>
        <w:rPr/>
        <w:t>set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>
          <w:rFonts w:ascii="Lucida Sans Unicode"/>
        </w:rPr>
        <w:t>yes</w:t>
      </w:r>
      <w:r>
        <w:rPr/>
        <w:t>,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</w:t>
      </w:r>
      <w:r>
        <w:rPr>
          <w:spacing w:val="2"/>
        </w:rPr>
        <w:t> </w:t>
      </w:r>
      <w:r>
        <w:rPr/>
        <w:t>will</w:t>
      </w:r>
      <w:r>
        <w:rPr>
          <w:spacing w:val="2"/>
        </w:rPr>
        <w:t> </w:t>
      </w:r>
      <w:r>
        <w:rPr/>
        <w:t>also</w:t>
      </w:r>
      <w:r>
        <w:rPr>
          <w:spacing w:val="2"/>
        </w:rPr>
        <w:t> </w:t>
      </w:r>
      <w:r>
        <w:rPr/>
        <w:t>produce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local</w:t>
      </w:r>
      <w:r>
        <w:rPr>
          <w:spacing w:val="2"/>
        </w:rPr>
        <w:t> </w:t>
      </w:r>
      <w:r>
        <w:rPr/>
        <w:t>array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all</w:t>
      </w:r>
      <w:r>
        <w:rPr>
          <w:spacing w:val="2"/>
        </w:rPr>
        <w:t> </w:t>
      </w:r>
      <w:r>
        <w:rPr/>
        <w:t>bonds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current</w:t>
      </w:r>
      <w:r>
        <w:rPr>
          <w:spacing w:val="2"/>
        </w:rPr>
        <w:t> </w:t>
      </w:r>
      <w:r>
        <w:rPr/>
        <w:t>processor</w:t>
      </w:r>
      <w:r>
        <w:rPr>
          <w:spacing w:val="-47"/>
        </w:rPr>
        <w:t> </w:t>
      </w:r>
      <w:r>
        <w:rPr/>
        <w:t>whose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group.</w:t>
      </w:r>
      <w:r>
        <w:rPr>
          <w:spacing w:val="16"/>
        </w:rPr>
        <w:t> </w:t>
      </w:r>
      <w:r>
        <w:rPr/>
        <w:t>The</w:t>
      </w:r>
      <w:r>
        <w:rPr>
          <w:spacing w:val="-1"/>
        </w:rPr>
        <w:t> </w:t>
      </w:r>
      <w:r>
        <w:rPr/>
        <w:t>columns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entry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are: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35" w:after="0"/>
        <w:ind w:left="678" w:right="0" w:hanging="171"/>
        <w:jc w:val="left"/>
        <w:rPr>
          <w:sz w:val="20"/>
        </w:rPr>
      </w:pPr>
      <w:r>
        <w:rPr>
          <w:sz w:val="20"/>
        </w:rPr>
        <w:t>id_i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i</w:t>
      </w:r>
      <w:r>
        <w:rPr>
          <w:spacing w:val="-2"/>
          <w:sz w:val="20"/>
        </w:rPr>
        <w:t> </w:t>
      </w:r>
      <w:r>
        <w:rPr>
          <w:sz w:val="20"/>
        </w:rPr>
        <w:t>id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bond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id_j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j</w:t>
      </w:r>
      <w:r>
        <w:rPr>
          <w:spacing w:val="-2"/>
          <w:sz w:val="20"/>
        </w:rPr>
        <w:t> </w:t>
      </w:r>
      <w:r>
        <w:rPr>
          <w:sz w:val="20"/>
        </w:rPr>
        <w:t>id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bond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bo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bond</w:t>
      </w:r>
      <w:r>
        <w:rPr>
          <w:spacing w:val="-2"/>
          <w:sz w:val="20"/>
        </w:rPr>
        <w:t> </w:t>
      </w:r>
      <w:r>
        <w:rPr>
          <w:sz w:val="20"/>
        </w:rPr>
        <w:t>order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bond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Output info" w:id="1487"/>
      <w:bookmarkEnd w:id="1487"/>
      <w:r>
        <w:rPr>
          <w:b w:val="0"/>
        </w:rPr>
      </w:r>
      <w:bookmarkStart w:name="Output info" w:id="1488"/>
      <w:bookmarkEnd w:id="148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1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depending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keywords.</w:t>
      </w:r>
      <w:r>
        <w:rPr>
          <w:spacing w:val="1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rows</w:t>
      </w:r>
      <w:r>
        <w:rPr>
          <w:spacing w:val="-47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bonds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above.</w:t>
      </w:r>
      <w:r>
        <w:rPr>
          <w:spacing w:val="14"/>
        </w:rPr>
        <w:t> </w:t>
      </w:r>
      <w:r>
        <w:rPr/>
        <w:t>Both</w:t>
      </w:r>
      <w:r>
        <w:rPr>
          <w:spacing w:val="-3"/>
        </w:rPr>
        <w:t> </w:t>
      </w:r>
      <w:r>
        <w:rPr/>
        <w:t>per-atom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local</w:t>
      </w:r>
      <w:r>
        <w:rPr>
          <w:spacing w:val="-2"/>
        </w:rPr>
        <w:t> </w:t>
      </w:r>
      <w:r>
        <w:rPr/>
        <w:t>array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3</w:t>
      </w:r>
      <w:r>
        <w:rPr>
          <w:spacing w:val="-3"/>
        </w:rPr>
        <w:t> </w:t>
      </w:r>
      <w:r>
        <w:rPr/>
        <w:t>columns.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9"/>
        </w:rPr>
        <w:t> </w:t>
      </w:r>
      <w:r>
        <w:rPr/>
        <w:t>arrays</w:t>
      </w:r>
      <w:r>
        <w:rPr>
          <w:spacing w:val="9"/>
        </w:rPr>
        <w:t> </w:t>
      </w:r>
      <w:r>
        <w:rPr/>
        <w:t>can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accessed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command</w:t>
      </w:r>
      <w:r>
        <w:rPr>
          <w:spacing w:val="9"/>
        </w:rPr>
        <w:t> </w:t>
      </w:r>
      <w:r>
        <w:rPr/>
        <w:t>that</w:t>
      </w:r>
      <w:r>
        <w:rPr>
          <w:spacing w:val="9"/>
        </w:rPr>
        <w:t> </w:t>
      </w:r>
      <w:r>
        <w:rPr/>
        <w:t>uses</w:t>
      </w:r>
      <w:r>
        <w:rPr>
          <w:spacing w:val="9"/>
        </w:rPr>
        <w:t> </w:t>
      </w:r>
      <w:r>
        <w:rPr/>
        <w:t>local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per-atom</w:t>
      </w:r>
      <w:r>
        <w:rPr>
          <w:spacing w:val="9"/>
        </w:rPr>
        <w:t> </w:t>
      </w:r>
      <w:r>
        <w:rPr/>
        <w:t>values</w:t>
      </w:r>
      <w:r>
        <w:rPr>
          <w:spacing w:val="9"/>
        </w:rPr>
        <w:t> </w:t>
      </w:r>
      <w:r>
        <w:rPr/>
        <w:t>from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compute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input.</w:t>
      </w:r>
      <w:r>
        <w:rPr>
          <w:spacing w:val="49"/>
        </w:rPr>
        <w:t> </w:t>
      </w:r>
      <w:r>
        <w:rPr/>
        <w:t>See</w:t>
      </w:r>
      <w:r>
        <w:rPr>
          <w:spacing w:val="9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Howto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output</w:t>
      </w:r>
      <w:r>
        <w:rPr>
          <w:i/>
          <w:color w:val="355F7B"/>
          <w:spacing w:val="2"/>
          <w:sz w:val="20"/>
        </w:rPr>
        <w:t> </w:t>
      </w:r>
      <w:r>
        <w:rPr>
          <w:sz w:val="20"/>
        </w:rPr>
        <w:t>page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overview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LAMMPS</w:t>
      </w:r>
      <w:r>
        <w:rPr>
          <w:spacing w:val="-6"/>
          <w:sz w:val="20"/>
        </w:rPr>
        <w:t> </w:t>
      </w:r>
      <w:r>
        <w:rPr>
          <w:sz w:val="20"/>
        </w:rPr>
        <w:t>output</w:t>
      </w:r>
      <w:r>
        <w:rPr>
          <w:spacing w:val="-6"/>
          <w:sz w:val="20"/>
        </w:rPr>
        <w:t> </w:t>
      </w:r>
      <w:r>
        <w:rPr>
          <w:sz w:val="20"/>
        </w:rPr>
        <w:t>options.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67447pt;width:468pt;height:.1pt;mso-position-horizontal-relative:page;mso-position-vertical-relative:paragraph;z-index:-15381504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Styles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gpu</w:t>
      </w:r>
      <w:r>
        <w:rPr/>
        <w:t>,</w:t>
      </w:r>
      <w:r>
        <w:rPr>
          <w:spacing w:val="-1"/>
        </w:rPr>
        <w:t> </w:t>
      </w:r>
      <w:r>
        <w:rPr>
          <w:i/>
        </w:rPr>
        <w:t>intel</w:t>
      </w:r>
      <w:r>
        <w:rPr/>
        <w:t>,</w:t>
      </w:r>
      <w:r>
        <w:rPr>
          <w:spacing w:val="-1"/>
        </w:rPr>
        <w:t> </w:t>
      </w:r>
      <w:r>
        <w:rPr>
          <w:i/>
        </w:rPr>
        <w:t>kk</w:t>
      </w:r>
      <w:r>
        <w:rPr/>
        <w:t>,</w:t>
      </w:r>
      <w:r>
        <w:rPr>
          <w:spacing w:val="-1"/>
        </w:rPr>
        <w:t> </w:t>
      </w:r>
      <w:r>
        <w:rPr>
          <w:i/>
        </w:rPr>
        <w:t>omp</w:t>
      </w:r>
      <w:r>
        <w:rPr/>
        <w:t>, or</w:t>
      </w:r>
      <w:r>
        <w:rPr>
          <w:spacing w:val="-2"/>
        </w:rPr>
        <w:t> </w:t>
      </w:r>
      <w:r>
        <w:rPr>
          <w:i/>
        </w:rPr>
        <w:t>opt</w:t>
      </w:r>
      <w:r>
        <w:rPr>
          <w:i/>
          <w:spacing w:val="7"/>
        </w:rPr>
        <w:t> </w:t>
      </w:r>
      <w:r>
        <w:rPr/>
        <w:t>suffix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functionally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style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suffix.</w:t>
      </w:r>
      <w:r>
        <w:rPr>
          <w:spacing w:val="-48"/>
        </w:rPr>
        <w:t> </w:t>
      </w:r>
      <w:r>
        <w:rPr>
          <w:w w:val="95"/>
        </w:rPr>
        <w:t>They have been optimized to run faster, depending on your available hardware, as discussed on the </w:t>
      </w:r>
      <w:r>
        <w:rPr>
          <w:i/>
          <w:color w:val="355F7B"/>
          <w:w w:val="95"/>
        </w:rPr>
        <w:t>Accelerator packages</w:t>
      </w:r>
      <w:r>
        <w:rPr>
          <w:i/>
          <w:color w:val="355F7B"/>
          <w:spacing w:val="1"/>
          <w:w w:val="95"/>
        </w:rPr>
        <w:t> </w:t>
      </w:r>
      <w:r>
        <w:rPr/>
        <w:t>page. The accelerated styles take the same arguments and should produce the same results, except for round-off and</w:t>
      </w:r>
      <w:r>
        <w:rPr>
          <w:spacing w:val="1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issues.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accelerated</w:t>
      </w:r>
      <w:r>
        <w:rPr>
          <w:spacing w:val="-11"/>
        </w:rPr>
        <w:t> </w:t>
      </w:r>
      <w:r>
        <w:rPr>
          <w:spacing w:val="-1"/>
        </w:rPr>
        <w:t>styles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GPU,</w:t>
      </w:r>
      <w:r>
        <w:rPr>
          <w:spacing w:val="-11"/>
        </w:rPr>
        <w:t> </w:t>
      </w:r>
      <w:r>
        <w:rPr/>
        <w:t>INTEL,</w:t>
      </w:r>
      <w:r>
        <w:rPr>
          <w:spacing w:val="-12"/>
        </w:rPr>
        <w:t> </w:t>
      </w:r>
      <w:r>
        <w:rPr/>
        <w:t>KOKKOS,</w:t>
      </w:r>
      <w:r>
        <w:rPr>
          <w:spacing w:val="-11"/>
        </w:rPr>
        <w:t> </w:t>
      </w:r>
      <w:r>
        <w:rPr/>
        <w:t>OPENMP,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OPT</w:t>
      </w:r>
      <w:r>
        <w:rPr>
          <w:spacing w:val="-12"/>
        </w:rPr>
        <w:t> </w:t>
      </w:r>
      <w:r>
        <w:rPr/>
        <w:t>packages,</w:t>
      </w:r>
      <w:r>
        <w:rPr>
          <w:spacing w:val="-10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48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packages.</w:t>
      </w:r>
      <w:r>
        <w:rPr>
          <w:spacing w:val="1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accelerated</w:t>
      </w:r>
      <w:r>
        <w:rPr>
          <w:spacing w:val="-6"/>
        </w:rPr>
        <w:t> </w:t>
      </w:r>
      <w:r>
        <w:rPr/>
        <w:t>styles</w:t>
      </w:r>
      <w:r>
        <w:rPr>
          <w:spacing w:val="-6"/>
        </w:rPr>
        <w:t> </w:t>
      </w:r>
      <w:r>
        <w:rPr/>
        <w:t>explicitly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script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suffix,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-suflx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command-line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switch</w:t>
      </w:r>
      <w:r>
        <w:rPr>
          <w:i/>
          <w:color w:val="355F7B"/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invoke</w:t>
      </w:r>
      <w:r>
        <w:rPr>
          <w:spacing w:val="-2"/>
        </w:rPr>
        <w:t> </w:t>
      </w:r>
      <w:r>
        <w:rPr/>
        <w:t>LAMMPS,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suflx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script.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Accelerator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packages</w:t>
      </w:r>
      <w:r>
        <w:rPr>
          <w:i/>
          <w:color w:val="355F7B"/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instructions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accelerated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effectively.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2417pt;width:468pt;height:.1pt;mso-position-horizontal-relative:page;mso-position-vertical-relative:paragraph;z-index:-15380992;mso-wrap-distance-left:0;mso-wrap-distance-right:0" coordorigin="1440,242" coordsize="9360,0" path="m1440,242l10800,24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headerReference w:type="default" r:id="rId340"/>
          <w:footerReference w:type="default" r:id="rId34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489"/>
      <w:bookmarkEnd w:id="1489"/>
      <w:r>
        <w:rPr>
          <w:b w:val="0"/>
        </w:rPr>
      </w:r>
      <w:bookmarkStart w:name="Restrictions" w:id="1490"/>
      <w:bookmarkEnd w:id="1490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/>
      </w:pPr>
      <w:r>
        <w:rPr/>
        <w:t>The</w:t>
      </w:r>
      <w:r>
        <w:rPr>
          <w:spacing w:val="12"/>
        </w:rPr>
        <w:t> </w:t>
      </w:r>
      <w:r>
        <w:rPr/>
        <w:t>compute</w:t>
      </w:r>
      <w:r>
        <w:rPr>
          <w:spacing w:val="12"/>
        </w:rPr>
        <w:t> </w:t>
      </w:r>
      <w:r>
        <w:rPr/>
        <w:t>reaxff/atom</w:t>
      </w:r>
      <w:r>
        <w:rPr>
          <w:spacing w:val="13"/>
        </w:rPr>
        <w:t> </w:t>
      </w:r>
      <w:r>
        <w:rPr/>
        <w:t>command</w:t>
      </w:r>
      <w:r>
        <w:rPr>
          <w:spacing w:val="12"/>
        </w:rPr>
        <w:t> </w:t>
      </w:r>
      <w:r>
        <w:rPr/>
        <w:t>requires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13"/>
        </w:rPr>
        <w:t> </w:t>
      </w:r>
      <w:r>
        <w:rPr>
          <w:i/>
          <w:color w:val="355F7B"/>
        </w:rPr>
        <w:t>reaxff</w:t>
      </w:r>
      <w:r>
        <w:rPr>
          <w:i/>
          <w:color w:val="355F7B"/>
          <w:spacing w:val="45"/>
        </w:rPr>
        <w:t> </w:t>
      </w:r>
      <w:r>
        <w:rPr/>
        <w:t>is</w:t>
      </w:r>
      <w:r>
        <w:rPr>
          <w:spacing w:val="12"/>
        </w:rPr>
        <w:t> </w:t>
      </w:r>
      <w:r>
        <w:rPr/>
        <w:t>invoked.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fix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part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REAXFF</w:t>
      </w:r>
      <w:r>
        <w:rPr>
          <w:spacing w:val="-47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4"/>
        </w:rPr>
        <w:t> </w:t>
      </w:r>
      <w:r>
        <w:rPr/>
        <w:t>page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info.</w:t>
      </w:r>
    </w:p>
    <w:p>
      <w:pPr>
        <w:pStyle w:val="BodyText"/>
        <w:spacing w:before="10"/>
        <w:rPr>
          <w:sz w:val="33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Related commands" w:id="1491"/>
      <w:bookmarkEnd w:id="1491"/>
      <w:r>
        <w:rPr>
          <w:b w:val="0"/>
        </w:rPr>
      </w:r>
      <w:bookmarkStart w:name="Related commands" w:id="1492"/>
      <w:bookmarkEnd w:id="149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z w:val="20"/>
        </w:rPr>
        <w:t>reaxff</w:t>
      </w:r>
    </w:p>
    <w:p>
      <w:pPr>
        <w:pStyle w:val="BodyText"/>
        <w:spacing w:before="7"/>
        <w:rPr>
          <w:i/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493"/>
      <w:bookmarkEnd w:id="1493"/>
      <w:r>
        <w:rPr>
          <w:b w:val="0"/>
        </w:rPr>
      </w:r>
      <w:bookmarkStart w:name="Default" w:id="1494"/>
      <w:bookmarkEnd w:id="1494"/>
      <w:r>
        <w:rPr>
          <w:color w:val="20435C"/>
        </w:rPr>
        <w:t>Default</w:t>
      </w:r>
    </w:p>
    <w:p>
      <w:pPr>
        <w:spacing w:before="250"/>
        <w:ind w:left="180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defaults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i/>
          <w:sz w:val="20"/>
        </w:rPr>
        <w:t>bonds</w:t>
      </w:r>
      <w:r>
        <w:rPr>
          <w:i/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i/>
          <w:sz w:val="20"/>
        </w:rPr>
        <w:t>no</w:t>
      </w:r>
      <w:r>
        <w:rPr>
          <w:sz w:val="20"/>
        </w:rPr>
        <w:t>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63" w:after="0"/>
        <w:ind w:left="881" w:right="0" w:hanging="703"/>
        <w:jc w:val="left"/>
      </w:pPr>
      <w:bookmarkStart w:name="compute reduce command" w:id="1495"/>
      <w:bookmarkEnd w:id="1495"/>
      <w:r>
        <w:rPr>
          <w:b w:val="0"/>
        </w:rPr>
      </w:r>
      <w:bookmarkStart w:name="_bookmark94" w:id="1496"/>
      <w:bookmarkEnd w:id="1496"/>
      <w:r>
        <w:rPr>
          <w:b w:val="0"/>
        </w:rPr>
      </w:r>
      <w:bookmarkStart w:name="_bookmark94" w:id="1497"/>
      <w:bookmarkEnd w:id="1497"/>
      <w:r>
        <w:rPr>
          <w:color w:val="20435C"/>
        </w:rPr>
        <w:t>compute</w:t>
      </w:r>
      <w:r>
        <w:rPr>
          <w:color w:val="20435C"/>
          <w:spacing w:val="43"/>
        </w:rPr>
        <w:t> </w:t>
      </w:r>
      <w:r>
        <w:rPr>
          <w:color w:val="20435C"/>
        </w:rPr>
        <w:t>reduce</w:t>
      </w:r>
      <w:r>
        <w:rPr>
          <w:color w:val="20435C"/>
          <w:spacing w:val="43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882" w:val="left" w:leader="none"/>
        </w:tabs>
        <w:spacing w:line="240" w:lineRule="auto" w:before="0" w:after="0"/>
        <w:ind w:left="881" w:right="0" w:hanging="703"/>
        <w:jc w:val="left"/>
        <w:rPr>
          <w:rFonts w:ascii="Arial"/>
          <w:b/>
          <w:sz w:val="28"/>
        </w:rPr>
      </w:pPr>
      <w:bookmarkStart w:name="compute reduce/region command" w:id="1498"/>
      <w:bookmarkEnd w:id="1498"/>
      <w:r>
        <w:rPr/>
      </w:r>
      <w:bookmarkStart w:name="compute reduce/region command" w:id="1499"/>
      <w:bookmarkEnd w:id="1499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54"/>
          <w:sz w:val="28"/>
        </w:rPr>
        <w:t> </w:t>
      </w:r>
      <w:r>
        <w:rPr>
          <w:rFonts w:ascii="Arial"/>
          <w:b/>
          <w:color w:val="20435C"/>
          <w:sz w:val="28"/>
        </w:rPr>
        <w:t>reduce/region</w:t>
      </w:r>
      <w:r>
        <w:rPr>
          <w:rFonts w:ascii="Arial"/>
          <w:b/>
          <w:color w:val="20435C"/>
          <w:spacing w:val="55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Syntax" w:id="1500"/>
      <w:bookmarkEnd w:id="1500"/>
      <w:r>
        <w:rPr>
          <w:b w:val="0"/>
        </w:rPr>
      </w:r>
      <w:bookmarkStart w:name="Syntax" w:id="1501"/>
      <w:bookmarkEnd w:id="1501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7"/>
        </w:rPr>
      </w:pPr>
      <w:r>
        <w:rPr/>
        <w:pict>
          <v:group style="position:absolute;margin-left:68.612999pt;margin-top:12.242582pt;width:474.8pt;height:18.75pt;mso-position-horizontal-relative:page;mso-position-vertical-relative:paragraph;z-index:-15380480;mso-wrap-distance-left:0;mso-wrap-distance-right:0" coordorigin="1372,245" coordsize="9496,375">
            <v:shape style="position:absolute;left:1372;top:244;width:9496;height:375" coordorigin="1372,245" coordsize="9496,375" path="m10808,245l1432,245,1409,250,1390,262,1377,281,1372,305,1372,560,1377,583,1390,602,1409,615,1432,619,10808,619,10831,615,10850,602,10863,583,10868,560,10868,305,10863,281,10850,262,10831,250,10808,245xe" filled="true" fillcolor="#1f1f1f" stroked="false">
              <v:path arrowok="t"/>
              <v:fill type="solid"/>
            </v:shape>
            <v:shape style="position:absolute;left:1380;top:252;width:9480;height:359" coordorigin="1380,253" coordsize="9480,359" path="m10800,253l1440,253,1417,258,1398,270,1385,289,1380,313,1380,552,1385,575,1398,594,1417,607,1440,611,10800,611,10823,607,10842,594,10855,575,10860,552,10860,313,10855,289,10842,270,10823,258,10800,253xe" filled="true" fillcolor="#f2f2f2" stroked="false">
              <v:path arrowok="t"/>
              <v:fill type="solid"/>
            </v:shape>
            <v:shape style="position:absolute;left:1372;top:244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input1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input2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style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i/>
          <w:sz w:val="20"/>
        </w:rPr>
        <w:t>reduce</w:t>
      </w:r>
      <w:r>
        <w:rPr>
          <w:i/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i/>
          <w:sz w:val="20"/>
        </w:rPr>
        <w:t>reduce/region</w:t>
      </w:r>
    </w:p>
    <w:p>
      <w:pPr>
        <w:pStyle w:val="BodyText"/>
        <w:spacing w:line="187" w:lineRule="auto" w:before="145"/>
        <w:ind w:left="678" w:right="6115"/>
        <w:rPr>
          <w:rFonts w:ascii="Lucida Sans Unicode"/>
        </w:rPr>
      </w:pPr>
      <w:r>
        <w:rPr>
          <w:rFonts w:ascii="Lucida Sans Unicode"/>
        </w:rPr>
        <w:t>reduce arg = none</w:t>
      </w:r>
      <w:r>
        <w:rPr>
          <w:rFonts w:ascii="Lucida Sans Unicode"/>
          <w:spacing w:val="1"/>
        </w:rPr>
        <w:t> </w:t>
      </w:r>
      <w:r>
        <w:rPr>
          <w:rFonts w:ascii="Lucida Sans Unicode"/>
          <w:w w:val="85"/>
        </w:rPr>
        <w:t>reduce/region</w:t>
      </w:r>
      <w:r>
        <w:rPr>
          <w:rFonts w:ascii="Lucida Sans Unicode"/>
          <w:spacing w:val="23"/>
          <w:w w:val="85"/>
        </w:rPr>
        <w:t> </w:t>
      </w:r>
      <w:r>
        <w:rPr>
          <w:rFonts w:ascii="Lucida Sans Unicode"/>
          <w:w w:val="85"/>
        </w:rPr>
        <w:t>arg</w:t>
      </w:r>
      <w:r>
        <w:rPr>
          <w:rFonts w:ascii="Lucida Sans Unicode"/>
          <w:spacing w:val="25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24"/>
          <w:w w:val="85"/>
        </w:rPr>
        <w:t> </w:t>
      </w:r>
      <w:r>
        <w:rPr>
          <w:rFonts w:ascii="Lucida Sans Unicode"/>
          <w:w w:val="85"/>
        </w:rPr>
        <w:t>region-ID</w:t>
      </w:r>
    </w:p>
    <w:p>
      <w:pPr>
        <w:pStyle w:val="BodyText"/>
        <w:spacing w:line="258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region-ID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region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use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choosing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atoms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4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mode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i/>
          <w:sz w:val="20"/>
        </w:rPr>
        <w:t>sum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min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minabs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max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maxabs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ave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sumsq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avesq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sumabs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aveabs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inputs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listed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input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x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y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z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vx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vy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vz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fx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fy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fz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c_ID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c_ID[N]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f_ID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f_ID[N]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v_name</w:t>
      </w:r>
    </w:p>
    <w:p>
      <w:pPr>
        <w:pStyle w:val="BodyText"/>
        <w:spacing w:line="187" w:lineRule="auto" w:before="144"/>
        <w:ind w:left="678" w:right="2324"/>
        <w:rPr>
          <w:rFonts w:ascii="Lucida Sans Unicode"/>
        </w:rPr>
      </w:pPr>
      <w:r>
        <w:rPr>
          <w:rFonts w:ascii="Lucida Sans Unicode"/>
          <w:w w:val="90"/>
        </w:rPr>
        <w:t>x,y,z,vx,vy,vz,fx,fy,fz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 atom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attribute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(position,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velocity,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force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component)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c_ID</w:t>
      </w:r>
      <w:r>
        <w:rPr>
          <w:rFonts w:ascii="Lucida Sans Unicode"/>
          <w:spacing w:val="-3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per-atom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or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local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vector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calculated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by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a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compute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with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ID</w:t>
      </w:r>
    </w:p>
    <w:p>
      <w:pPr>
        <w:pStyle w:val="BodyText"/>
        <w:spacing w:line="224" w:lineRule="exact"/>
        <w:ind w:left="678"/>
        <w:rPr>
          <w:rFonts w:ascii="Lucida Sans Unicode" w:hAnsi="Lucida Sans Unicode"/>
        </w:rPr>
      </w:pPr>
      <w:r>
        <w:rPr>
          <w:rFonts w:ascii="Lucida Sans Unicode" w:hAnsi="Lucida Sans Unicode"/>
          <w:w w:val="95"/>
        </w:rPr>
        <w:t>c_ID[I]</w:t>
      </w:r>
      <w:r>
        <w:rPr>
          <w:rFonts w:ascii="Lucida Sans Unicode" w:hAnsi="Lucida Sans Unicode"/>
          <w:spacing w:val="-9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Ith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column</w:t>
      </w:r>
      <w:r>
        <w:rPr>
          <w:rFonts w:ascii="Lucida Sans Unicode" w:hAnsi="Lucida Sans Unicode"/>
          <w:spacing w:val="-9"/>
          <w:w w:val="95"/>
        </w:rPr>
        <w:t> </w:t>
      </w:r>
      <w:r>
        <w:rPr>
          <w:rFonts w:ascii="Lucida Sans Unicode" w:hAnsi="Lucida Sans Unicode"/>
          <w:w w:val="95"/>
        </w:rPr>
        <w:t>of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per-atom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or</w:t>
      </w:r>
      <w:r>
        <w:rPr>
          <w:rFonts w:ascii="Lucida Sans Unicode" w:hAnsi="Lucida Sans Unicode"/>
          <w:spacing w:val="-9"/>
          <w:w w:val="95"/>
        </w:rPr>
        <w:t> </w:t>
      </w:r>
      <w:r>
        <w:rPr>
          <w:rFonts w:ascii="Lucida Sans Unicode" w:hAnsi="Lucida Sans Unicode"/>
          <w:w w:val="95"/>
        </w:rPr>
        <w:t>local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array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calculated</w:t>
      </w:r>
      <w:r>
        <w:rPr>
          <w:rFonts w:ascii="Lucida Sans Unicode" w:hAnsi="Lucida Sans Unicode"/>
          <w:spacing w:val="-9"/>
          <w:w w:val="95"/>
        </w:rPr>
        <w:t> </w:t>
      </w:r>
      <w:r>
        <w:rPr>
          <w:rFonts w:ascii="Lucida Sans Unicode" w:hAnsi="Lucida Sans Unicode"/>
          <w:w w:val="95"/>
        </w:rPr>
        <w:t>by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a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compute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with</w:t>
      </w:r>
      <w:r>
        <w:rPr>
          <w:rFonts w:ascii="Lucida Sans Unicode" w:hAnsi="Lucida Sans Unicode"/>
          <w:spacing w:val="-9"/>
          <w:w w:val="95"/>
        </w:rPr>
        <w:t> </w:t>
      </w:r>
      <w:r>
        <w:rPr>
          <w:rFonts w:ascii="Lucida Sans Unicode" w:hAnsi="Lucida Sans Unicode"/>
          <w:w w:val="95"/>
        </w:rPr>
        <w:t>ID,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I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can</w:t>
      </w:r>
      <w:r>
        <w:rPr>
          <w:rFonts w:ascii="Lucida Sans Unicode" w:hAnsi="Lucida Sans Unicode"/>
          <w:spacing w:val="-9"/>
          <w:w w:val="95"/>
        </w:rPr>
        <w:t> </w:t>
      </w:r>
      <w:r>
        <w:rPr>
          <w:rFonts w:ascii="Lucida Sans Unicode" w:hAnsi="Lucida Sans Unicode"/>
          <w:w w:val="95"/>
        </w:rPr>
        <w:t>include</w:t>
      </w:r>
      <w:r>
        <w:rPr>
          <w:rFonts w:ascii="Lucida Sans Unicode" w:hAnsi="Lucida Sans Unicode"/>
          <w:color w:val="FF0000"/>
          <w:w w:val="95"/>
        </w:rPr>
        <w:t>␣</w:t>
      </w:r>
    </w:p>
    <w:p>
      <w:pPr>
        <w:pStyle w:val="BodyText"/>
        <w:spacing w:line="239" w:lineRule="exact"/>
        <w:ind w:left="749"/>
        <w:rPr>
          <w:rFonts w:ascii="Lucida Sans Unicode" w:hAnsi="Lucida Sans Unicode"/>
        </w:rPr>
      </w:pPr>
      <w:r>
        <w:rPr>
          <w:rFonts w:ascii="Cambria" w:hAnsi="Cambria"/>
          <w:color w:val="FF0000"/>
          <w:w w:val="90"/>
          <w:sz w:val="10"/>
        </w:rPr>
        <w:t>‹</w:t>
      </w:r>
      <w:r>
        <w:rPr>
          <w:rFonts w:ascii="Arial" w:hAnsi="Arial"/>
          <w:i/>
          <w:color w:val="FF0000"/>
          <w:w w:val="90"/>
          <w:sz w:val="10"/>
        </w:rPr>
        <w:t>→</w:t>
      </w:r>
      <w:r>
        <w:rPr>
          <w:rFonts w:ascii="Lucida Sans Unicode" w:hAnsi="Lucida Sans Unicode"/>
          <w:w w:val="90"/>
        </w:rPr>
        <w:t>wildcard</w:t>
      </w:r>
      <w:r>
        <w:rPr>
          <w:rFonts w:ascii="Lucida Sans Unicode" w:hAnsi="Lucida Sans Unicode"/>
          <w:spacing w:val="12"/>
          <w:w w:val="90"/>
        </w:rPr>
        <w:t> </w:t>
      </w:r>
      <w:r>
        <w:rPr>
          <w:rFonts w:ascii="Lucida Sans Unicode" w:hAnsi="Lucida Sans Unicode"/>
          <w:w w:val="90"/>
        </w:rPr>
        <w:t>(see</w:t>
      </w:r>
      <w:r>
        <w:rPr>
          <w:rFonts w:ascii="Lucida Sans Unicode" w:hAnsi="Lucida Sans Unicode"/>
          <w:spacing w:val="13"/>
          <w:w w:val="90"/>
        </w:rPr>
        <w:t> </w:t>
      </w:r>
      <w:r>
        <w:rPr>
          <w:rFonts w:ascii="Lucida Sans Unicode" w:hAnsi="Lucida Sans Unicode"/>
          <w:w w:val="90"/>
        </w:rPr>
        <w:t>below)</w:t>
      </w:r>
    </w:p>
    <w:p>
      <w:pPr>
        <w:pStyle w:val="BodyText"/>
        <w:spacing w:line="239" w:lineRule="exact"/>
        <w:ind w:left="678"/>
        <w:rPr>
          <w:rFonts w:ascii="Lucida Sans Unicode"/>
        </w:rPr>
      </w:pPr>
      <w:r>
        <w:rPr>
          <w:rFonts w:ascii="Lucida Sans Unicode"/>
          <w:w w:val="95"/>
        </w:rPr>
        <w:t>f_ID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per-atom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or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local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vector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calculated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by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a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fix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with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ID</w:t>
      </w:r>
    </w:p>
    <w:p>
      <w:pPr>
        <w:pStyle w:val="BodyText"/>
        <w:spacing w:line="239" w:lineRule="exact"/>
        <w:ind w:left="678"/>
        <w:rPr>
          <w:rFonts w:ascii="Lucida Sans Unicode" w:hAnsi="Lucida Sans Unicode"/>
        </w:rPr>
      </w:pPr>
      <w:r>
        <w:rPr>
          <w:rFonts w:ascii="Lucida Sans Unicode" w:hAnsi="Lucida Sans Unicode"/>
          <w:w w:val="95"/>
        </w:rPr>
        <w:t>f_ID[I]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=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Ith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column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of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per-atom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or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local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array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calculated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by</w:t>
      </w:r>
      <w:r>
        <w:rPr>
          <w:rFonts w:ascii="Lucida Sans Unicode" w:hAnsi="Lucida Sans Unicode"/>
          <w:spacing w:val="-8"/>
          <w:w w:val="95"/>
        </w:rPr>
        <w:t> </w:t>
      </w:r>
      <w:r>
        <w:rPr>
          <w:rFonts w:ascii="Lucida Sans Unicode" w:hAnsi="Lucida Sans Unicode"/>
          <w:w w:val="95"/>
        </w:rPr>
        <w:t>a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fix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with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ID,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I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can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include</w:t>
      </w:r>
      <w:r>
        <w:rPr>
          <w:rFonts w:ascii="Lucida Sans Unicode" w:hAnsi="Lucida Sans Unicode"/>
          <w:spacing w:val="-7"/>
          <w:w w:val="95"/>
        </w:rPr>
        <w:t> </w:t>
      </w:r>
      <w:r>
        <w:rPr>
          <w:rFonts w:ascii="Lucida Sans Unicode" w:hAnsi="Lucida Sans Unicode"/>
          <w:w w:val="95"/>
        </w:rPr>
        <w:t>wildcard</w:t>
      </w:r>
      <w:r>
        <w:rPr>
          <w:rFonts w:ascii="Lucida Sans Unicode" w:hAnsi="Lucida Sans Unicode"/>
          <w:color w:val="FF0000"/>
          <w:w w:val="95"/>
        </w:rPr>
        <w:t>␣</w:t>
      </w:r>
    </w:p>
    <w:p>
      <w:pPr>
        <w:pStyle w:val="BodyText"/>
        <w:spacing w:line="239" w:lineRule="exact"/>
        <w:ind w:left="749"/>
        <w:rPr>
          <w:rFonts w:ascii="Lucida Sans Unicode" w:hAnsi="Lucida Sans Unicode"/>
        </w:rPr>
      </w:pPr>
      <w:r>
        <w:rPr>
          <w:rFonts w:ascii="Cambria" w:hAnsi="Cambria"/>
          <w:color w:val="FF0000"/>
          <w:w w:val="90"/>
          <w:sz w:val="10"/>
        </w:rPr>
        <w:t>‹</w:t>
      </w:r>
      <w:r>
        <w:rPr>
          <w:rFonts w:ascii="Arial" w:hAnsi="Arial"/>
          <w:i/>
          <w:color w:val="FF0000"/>
          <w:w w:val="90"/>
          <w:sz w:val="10"/>
        </w:rPr>
        <w:t>→</w:t>
      </w:r>
      <w:r>
        <w:rPr>
          <w:rFonts w:ascii="Lucida Sans Unicode" w:hAnsi="Lucida Sans Unicode"/>
          <w:w w:val="90"/>
        </w:rPr>
        <w:t>(see</w:t>
      </w:r>
      <w:r>
        <w:rPr>
          <w:rFonts w:ascii="Lucida Sans Unicode" w:hAnsi="Lucida Sans Unicode"/>
          <w:spacing w:val="10"/>
          <w:w w:val="90"/>
        </w:rPr>
        <w:t> </w:t>
      </w:r>
      <w:r>
        <w:rPr>
          <w:rFonts w:ascii="Lucida Sans Unicode" w:hAnsi="Lucida Sans Unicode"/>
          <w:w w:val="90"/>
        </w:rPr>
        <w:t>below)</w:t>
      </w:r>
    </w:p>
    <w:p>
      <w:pPr>
        <w:pStyle w:val="BodyText"/>
        <w:spacing w:line="27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v_name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per-atom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vector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calculated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by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an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atom-style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name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4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keyword/args</w:t>
      </w:r>
      <w:r>
        <w:rPr>
          <w:spacing w:val="-5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i/>
          <w:sz w:val="20"/>
        </w:rPr>
        <w:t>replace</w:t>
      </w:r>
      <w:r>
        <w:rPr>
          <w:i/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inputs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replace</w:t>
      </w:r>
      <w:r>
        <w:rPr>
          <w:rFonts w:ascii="Lucida Sans Unicode"/>
          <w:spacing w:val="-10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vec1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vec2</w:t>
      </w:r>
    </w:p>
    <w:p>
      <w:pPr>
        <w:pStyle w:val="BodyText"/>
        <w:spacing w:line="239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vec1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 reduced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value from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this input vector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will be replaced</w:t>
      </w:r>
    </w:p>
    <w:p>
      <w:pPr>
        <w:pStyle w:val="BodyText"/>
        <w:spacing w:line="187" w:lineRule="auto" w:before="14"/>
        <w:ind w:left="678" w:right="2052" w:firstLine="132"/>
        <w:rPr>
          <w:rFonts w:ascii="Lucida Sans Unicode"/>
        </w:rPr>
      </w:pPr>
      <w:r>
        <w:rPr>
          <w:rFonts w:ascii="Lucida Sans Unicode"/>
          <w:w w:val="90"/>
        </w:rPr>
        <w:t>vec2 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replace it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with vec1[N]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where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is index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max/min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value from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vec2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inputs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arg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peratom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local</w:t>
      </w:r>
    </w:p>
    <w:p>
      <w:pPr>
        <w:pStyle w:val="BodyText"/>
        <w:spacing w:line="187" w:lineRule="auto"/>
        <w:ind w:left="810" w:right="4008"/>
        <w:rPr>
          <w:rFonts w:ascii="Lucida Sans Unicode"/>
        </w:rPr>
      </w:pPr>
      <w:r>
        <w:rPr>
          <w:rFonts w:ascii="Lucida Sans Unicode"/>
          <w:w w:val="90"/>
        </w:rPr>
        <w:t>peratom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all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inputs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are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per-atom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quantities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(default)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local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all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input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are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local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quantities</w:t>
      </w:r>
    </w:p>
    <w:p>
      <w:pPr>
        <w:pStyle w:val="BodyText"/>
        <w:spacing w:before="3"/>
        <w:rPr>
          <w:rFonts w:ascii="Lucida Sans Unicode"/>
          <w:sz w:val="18"/>
        </w:rPr>
      </w:pPr>
      <w:r>
        <w:rPr/>
        <w:pict>
          <v:shape style="position:absolute;margin-left:72pt;margin-top:16.165625pt;width:468pt;height:.1pt;mso-position-horizontal-relative:page;mso-position-vertical-relative:paragraph;z-index:-15379968;mso-wrap-distance-left:0;mso-wrap-distance-right:0" coordorigin="1440,323" coordsize="9360,0" path="m1440,323l10800,32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9539" w:val="righ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3.95.</w:t>
      </w:r>
      <w:r>
        <w:rPr>
          <w:rFonts w:ascii="Arial"/>
          <w:b/>
          <w:spacing w:val="67"/>
          <w:sz w:val="20"/>
        </w:rPr>
        <w:t> </w:t>
      </w:r>
      <w:r>
        <w:rPr>
          <w:rFonts w:ascii="Arial"/>
          <w:b/>
          <w:sz w:val="20"/>
        </w:rPr>
        <w:t>compute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reduce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command</w:t>
      </w:r>
      <w:r>
        <w:rPr>
          <w:b/>
          <w:sz w:val="20"/>
        </w:rPr>
        <w:tab/>
      </w:r>
      <w:r>
        <w:rPr>
          <w:rFonts w:ascii="Arial"/>
          <w:b/>
          <w:sz w:val="20"/>
        </w:rPr>
        <w:t>2137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342"/>
          <w:footerReference w:type="default" r:id="rId343"/>
          <w:pgSz w:w="12240" w:h="15840"/>
          <w:pgMar w:header="681" w:footer="0" w:top="920" w:bottom="280" w:left="1260" w:right="1260"/>
        </w:sect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483" w:after="0"/>
        <w:ind w:left="964" w:right="0" w:hanging="785"/>
        <w:jc w:val="left"/>
      </w:pPr>
      <w:bookmarkStart w:name="Examples" w:id="1502"/>
      <w:bookmarkEnd w:id="1502"/>
      <w:r>
        <w:rPr>
          <w:b w:val="0"/>
        </w:rPr>
      </w:r>
      <w:bookmarkStart w:name="Examples" w:id="1503"/>
      <w:bookmarkEnd w:id="1503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062pt;width:474.8pt;height:78.55pt;mso-position-horizontal-relative:page;mso-position-vertical-relative:paragraph;z-index:-15379456;mso-wrap-distance-left:0;mso-wrap-distance-right:0" coordorigin="1372,257" coordsize="9496,1571">
            <v:shape style="position:absolute;left:1372;top:256;width:9496;height:1571" coordorigin="1372,257" coordsize="9496,1571" path="m10808,257l1432,257,1409,262,1390,274,1377,293,1372,317,1372,1767,1377,1791,1390,1810,1409,1822,1432,1827,10808,1827,10831,1822,10850,1810,10863,1791,10868,1767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1555" coordorigin="1380,265" coordsize="9480,1555" path="m10800,265l1440,265,1417,270,1398,282,1385,301,1380,325,1380,1759,1385,1783,1398,1802,1417,1814,1440,1819,10800,1819,10823,1814,10842,1802,10855,1783,10860,1759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157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 sum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c_force</w:t>
                    </w:r>
                  </w:p>
                  <w:p>
                    <w:pPr>
                      <w:spacing w:line="187" w:lineRule="auto" w:before="15"/>
                      <w:ind w:left="67" w:right="480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region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subbox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sum c_force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min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c_press[2]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f_ave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v_myKE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min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c_press[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f_ave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v_myKE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inputs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peratom</w:t>
                    </w:r>
                  </w:p>
                  <w:p>
                    <w:pPr>
                      <w:spacing w:line="187" w:lineRule="auto" w:before="14"/>
                      <w:ind w:left="67" w:right="197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max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c_index[1]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c_index[2]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c_dist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replace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replace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666666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4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max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c_bond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inputs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local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Arial"/>
          <w:b/>
          <w:sz w:val="36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504"/>
      <w:bookmarkEnd w:id="1504"/>
      <w:r>
        <w:rPr/>
      </w:r>
      <w:bookmarkStart w:name="Description" w:id="1505"/>
      <w:bookmarkEnd w:id="1505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</w:t>
      </w:r>
      <w:r>
        <w:rPr/>
        <w:t>“reduces”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vector</w:t>
      </w:r>
      <w:r>
        <w:rPr>
          <w:spacing w:val="-4"/>
        </w:rPr>
        <w:t> </w:t>
      </w:r>
      <w:r>
        <w:rPr/>
        <w:t>inputs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scalar</w:t>
      </w:r>
      <w:r>
        <w:rPr>
          <w:spacing w:val="-4"/>
        </w:rPr>
        <w:t> </w:t>
      </w:r>
      <w:r>
        <w:rPr/>
        <w:t>values,</w:t>
      </w:r>
      <w:r>
        <w:rPr>
          <w:spacing w:val="-2"/>
        </w:rPr>
        <w:t> </w:t>
      </w:r>
      <w:r>
        <w:rPr/>
        <w:t>one</w:t>
      </w:r>
      <w:r>
        <w:rPr>
          <w:spacing w:val="-3"/>
        </w:rPr>
        <w:t> </w:t>
      </w:r>
      <w:r>
        <w:rPr/>
        <w:t>per</w:t>
      </w:r>
      <w:r>
        <w:rPr>
          <w:spacing w:val="-3"/>
        </w:rPr>
        <w:t> </w:t>
      </w:r>
      <w:r>
        <w:rPr/>
        <w:t>listed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compute</w:t>
      </w:r>
      <w:r>
        <w:rPr>
          <w:spacing w:val="-47"/>
        </w:rPr>
        <w:t> </w:t>
      </w:r>
      <w:r>
        <w:rPr/>
        <w:t>reduce command, the inputs can be either per-atom or local quantities and must all be of the same kind (per-atom or</w:t>
      </w:r>
      <w:r>
        <w:rPr>
          <w:spacing w:val="1"/>
        </w:rPr>
        <w:t> </w:t>
      </w:r>
      <w:r>
        <w:rPr/>
        <w:t>local); see discussion of the optional </w:t>
      </w:r>
      <w:r>
        <w:rPr>
          <w:i/>
        </w:rPr>
        <w:t>inputs </w:t>
      </w:r>
      <w:r>
        <w:rPr/>
        <w:t>keyword below. The compute reduce/region command can only be used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inputs.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Atom</w:t>
      </w:r>
      <w:r>
        <w:rPr>
          <w:spacing w:val="-8"/>
        </w:rPr>
        <w:t> </w:t>
      </w:r>
      <w:r>
        <w:rPr/>
        <w:t>attributes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per-atom</w:t>
      </w:r>
      <w:r>
        <w:rPr>
          <w:spacing w:val="-8"/>
        </w:rPr>
        <w:t> </w:t>
      </w:r>
      <w:r>
        <w:rPr/>
        <w:t>quantities,</w:t>
      </w:r>
      <w:r>
        <w:rPr>
          <w:spacing w:val="-8"/>
        </w:rPr>
        <w:t> </w:t>
      </w:r>
      <w:r>
        <w:rPr>
          <w:i/>
          <w:color w:val="355F7B"/>
        </w:rPr>
        <w:t>computes</w:t>
      </w:r>
      <w:r>
        <w:rPr>
          <w:i/>
          <w:color w:val="355F7B"/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  <w:color w:val="355F7B"/>
        </w:rPr>
        <w:t>fixes</w:t>
      </w:r>
      <w:r>
        <w:rPr>
          <w:i/>
          <w:color w:val="355F7B"/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either</w:t>
      </w:r>
      <w:r>
        <w:rPr>
          <w:spacing w:val="-8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local</w:t>
      </w:r>
      <w:r>
        <w:rPr>
          <w:spacing w:val="-7"/>
        </w:rPr>
        <w:t> </w:t>
      </w:r>
      <w:r>
        <w:rPr/>
        <w:t>quantities,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  <w:color w:val="355F7B"/>
        </w:rPr>
        <w:t>atom-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style variables </w:t>
      </w:r>
      <w:r>
        <w:rPr/>
        <w:t>generate per-atom quantities. See the </w:t>
      </w:r>
      <w:r>
        <w:rPr>
          <w:i/>
          <w:color w:val="355F7B"/>
        </w:rPr>
        <w:t>variable </w:t>
      </w:r>
      <w:r>
        <w:rPr/>
        <w:t>command and its special functions which can perform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reduction</w:t>
      </w:r>
      <w:r>
        <w:rPr>
          <w:spacing w:val="-2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reduce</w:t>
      </w:r>
      <w:r>
        <w:rPr>
          <w:spacing w:val="-2"/>
        </w:rPr>
        <w:t> </w:t>
      </w:r>
      <w:r>
        <w:rPr/>
        <w:t>command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global</w:t>
      </w:r>
      <w:r>
        <w:rPr>
          <w:spacing w:val="-1"/>
        </w:rPr>
        <w:t> </w:t>
      </w:r>
      <w:r>
        <w:rPr/>
        <w:t>vectors.</w:t>
      </w:r>
    </w:p>
    <w:p>
      <w:pPr>
        <w:pStyle w:val="BodyText"/>
        <w:spacing w:line="247" w:lineRule="auto" w:before="119"/>
        <w:ind w:left="179" w:right="177"/>
        <w:jc w:val="both"/>
      </w:pPr>
      <w:r>
        <w:rPr/>
        <w:pict>
          <v:shape style="position:absolute;margin-left:100.001999pt;margin-top:79.295921pt;width:7.75pt;height:17.3pt;mso-position-horizontal-relative:page;mso-position-vertical-relative:paragraph;z-index:-265318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The reduction operation is specified by the </w:t>
      </w:r>
      <w:r>
        <w:rPr>
          <w:i/>
        </w:rPr>
        <w:t>mode </w:t>
      </w:r>
      <w:r>
        <w:rPr/>
        <w:t>setting. The </w:t>
      </w:r>
      <w:r>
        <w:rPr>
          <w:i/>
        </w:rPr>
        <w:t>sum </w:t>
      </w:r>
      <w:r>
        <w:rPr/>
        <w:t>option adds the values in the vector into a global</w:t>
      </w:r>
      <w:r>
        <w:rPr>
          <w:spacing w:val="1"/>
        </w:rPr>
        <w:t> </w:t>
      </w:r>
      <w:r>
        <w:rPr/>
        <w:t>total. The </w:t>
      </w:r>
      <w:r>
        <w:rPr>
          <w:i/>
        </w:rPr>
        <w:t>min </w:t>
      </w:r>
      <w:r>
        <w:rPr/>
        <w:t>or </w:t>
      </w:r>
      <w:r>
        <w:rPr>
          <w:i/>
        </w:rPr>
        <w:t>max </w:t>
      </w:r>
      <w:r>
        <w:rPr/>
        <w:t>options find the minimum or maximum value across all vector values. The </w:t>
      </w:r>
      <w:r>
        <w:rPr>
          <w:i/>
        </w:rPr>
        <w:t>minabs </w:t>
      </w:r>
      <w:r>
        <w:rPr/>
        <w:t>or </w:t>
      </w:r>
      <w:r>
        <w:rPr>
          <w:i/>
        </w:rPr>
        <w:t>maxabs</w:t>
      </w:r>
      <w:r>
        <w:rPr>
          <w:i/>
          <w:spacing w:val="1"/>
        </w:rPr>
        <w:t> </w:t>
      </w:r>
      <w:r>
        <w:rPr/>
        <w:t>options</w:t>
      </w:r>
      <w:r>
        <w:rPr>
          <w:spacing w:val="-5"/>
        </w:rPr>
        <w:t> </w:t>
      </w:r>
      <w:r>
        <w:rPr/>
        <w:t>find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maximum</w:t>
      </w:r>
      <w:r>
        <w:rPr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across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absolute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ave</w:t>
      </w:r>
      <w:r>
        <w:rPr>
          <w:i/>
          <w:spacing w:val="-4"/>
        </w:rPr>
        <w:t> </w:t>
      </w:r>
      <w:r>
        <w:rPr/>
        <w:t>setting</w:t>
      </w:r>
      <w:r>
        <w:rPr>
          <w:spacing w:val="-5"/>
        </w:rPr>
        <w:t> </w:t>
      </w:r>
      <w:r>
        <w:rPr/>
        <w:t>adds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47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total,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divides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vector.</w:t>
      </w:r>
      <w:r>
        <w:rPr>
          <w:spacing w:val="13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sumsq</w:t>
      </w:r>
      <w:r>
        <w:rPr>
          <w:i/>
          <w:spacing w:val="-3"/>
        </w:rPr>
        <w:t> </w:t>
      </w:r>
      <w:r>
        <w:rPr/>
        <w:t>option</w:t>
      </w:r>
      <w:r>
        <w:rPr>
          <w:spacing w:val="-5"/>
        </w:rPr>
        <w:t> </w:t>
      </w:r>
      <w:r>
        <w:rPr/>
        <w:t>sums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square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48"/>
        </w:rPr>
        <w:t> </w:t>
      </w:r>
      <w:r>
        <w:rPr/>
        <w:t>in the vector into a global total.</w:t>
      </w:r>
      <w:r>
        <w:rPr>
          <w:spacing w:val="1"/>
        </w:rPr>
        <w:t> </w:t>
      </w:r>
      <w:r>
        <w:rPr/>
        <w:t>The </w:t>
      </w:r>
      <w:r>
        <w:rPr>
          <w:i/>
        </w:rPr>
        <w:t>avesq </w:t>
      </w:r>
      <w:r>
        <w:rPr/>
        <w:t>setting does the same as </w:t>
      </w:r>
      <w:r>
        <w:rPr>
          <w:i/>
        </w:rPr>
        <w:t>sumsq</w:t>
      </w:r>
      <w:r>
        <w:rPr/>
        <w:t>, then divides the sum of squares by the</w:t>
      </w:r>
      <w:r>
        <w:rPr>
          <w:spacing w:val="1"/>
        </w:rPr>
        <w:t> </w:t>
      </w:r>
      <w:r>
        <w:rPr/>
        <w:t>number of values. The last two options can be useful for calculating the variance of some quantity (e.g., variance =</w:t>
      </w:r>
      <w:r>
        <w:rPr>
          <w:spacing w:val="1"/>
        </w:rPr>
        <w:t> </w:t>
      </w:r>
      <w:r>
        <w:rPr/>
        <w:t>sumsq</w:t>
      </w:r>
      <w:r>
        <w:rPr>
          <w:spacing w:val="1"/>
        </w:rPr>
        <w:t> </w:t>
      </w:r>
      <w:r>
        <w:rPr/>
        <w:t>ave</w:t>
      </w:r>
      <w:r>
        <w:rPr>
          <w:rFonts w:ascii="Cambria"/>
          <w:position w:val="7"/>
          <w:sz w:val="14"/>
        </w:rPr>
        <w:t>2</w:t>
      </w:r>
      <w:r>
        <w:rPr/>
        <w:t>). The </w:t>
      </w:r>
      <w:r>
        <w:rPr>
          <w:i/>
        </w:rPr>
        <w:t>sumabs </w:t>
      </w:r>
      <w:r>
        <w:rPr/>
        <w:t>option sums the absolute values in the vector into a global total. The </w:t>
      </w:r>
      <w:r>
        <w:rPr>
          <w:i/>
        </w:rPr>
        <w:t>aveabs </w:t>
      </w:r>
      <w:r>
        <w:rPr/>
        <w:t>setting does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>
          <w:i/>
        </w:rPr>
        <w:t>sumabs</w:t>
      </w:r>
      <w:r>
        <w:rPr/>
        <w:t>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divides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absolute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values.</w:t>
      </w:r>
    </w:p>
    <w:p>
      <w:pPr>
        <w:pStyle w:val="BodyText"/>
        <w:spacing w:line="249" w:lineRule="auto" w:before="121"/>
        <w:ind w:left="179" w:right="177"/>
        <w:jc w:val="both"/>
      </w:pPr>
      <w:r>
        <w:rPr>
          <w:spacing w:val="-1"/>
        </w:rPr>
        <w:t>Each</w:t>
      </w:r>
      <w:r>
        <w:rPr>
          <w:spacing w:val="-12"/>
        </w:rPr>
        <w:t> </w:t>
      </w:r>
      <w:r>
        <w:rPr>
          <w:spacing w:val="-1"/>
        </w:rPr>
        <w:t>listed</w:t>
      </w:r>
      <w:r>
        <w:rPr>
          <w:spacing w:val="-11"/>
        </w:rPr>
        <w:t> </w:t>
      </w:r>
      <w:r>
        <w:rPr>
          <w:spacing w:val="-1"/>
        </w:rPr>
        <w:t>input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operated</w:t>
      </w:r>
      <w:r>
        <w:rPr>
          <w:spacing w:val="-11"/>
        </w:rPr>
        <w:t> </w:t>
      </w:r>
      <w:r>
        <w:rPr>
          <w:spacing w:val="-1"/>
        </w:rPr>
        <w:t>on</w:t>
      </w:r>
      <w:r>
        <w:rPr>
          <w:spacing w:val="-11"/>
        </w:rPr>
        <w:t> </w:t>
      </w:r>
      <w:r>
        <w:rPr>
          <w:spacing w:val="-1"/>
        </w:rPr>
        <w:t>independently.</w:t>
      </w:r>
      <w:r>
        <w:rPr>
          <w:spacing w:val="9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per-atom</w:t>
      </w:r>
      <w:r>
        <w:rPr>
          <w:spacing w:val="-11"/>
        </w:rPr>
        <w:t> </w:t>
      </w:r>
      <w:r>
        <w:rPr/>
        <w:t>inputs,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group</w:t>
      </w:r>
      <w:r>
        <w:rPr>
          <w:spacing w:val="-11"/>
        </w:rPr>
        <w:t> </w:t>
      </w:r>
      <w:r>
        <w:rPr/>
        <w:t>specified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command</w:t>
      </w:r>
      <w:r>
        <w:rPr>
          <w:spacing w:val="-11"/>
        </w:rPr>
        <w:t> </w:t>
      </w:r>
      <w:r>
        <w:rPr/>
        <w:t>means</w:t>
      </w:r>
      <w:r>
        <w:rPr>
          <w:spacing w:val="-11"/>
        </w:rPr>
        <w:t> </w:t>
      </w:r>
      <w:r>
        <w:rPr/>
        <w:t>only</w:t>
      </w:r>
      <w:r>
        <w:rPr>
          <w:spacing w:val="-48"/>
        </w:rPr>
        <w:t> </w:t>
      </w:r>
      <w:r>
        <w:rPr/>
        <w:t>atoms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contribute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result.</w:t>
      </w:r>
      <w:r>
        <w:rPr>
          <w:spacing w:val="14"/>
        </w:rPr>
        <w:t> </w:t>
      </w:r>
      <w:r>
        <w:rPr/>
        <w:t>Likewise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inputs,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reduce/region</w:t>
      </w:r>
      <w:r>
        <w:rPr>
          <w:spacing w:val="-3"/>
        </w:rPr>
        <w:t> </w:t>
      </w:r>
      <w:r>
        <w:rPr/>
        <w:t>command</w:t>
      </w:r>
      <w:r>
        <w:rPr>
          <w:spacing w:val="-48"/>
        </w:rPr>
        <w:t> </w:t>
      </w:r>
      <w:r>
        <w:rPr/>
        <w:t>is used, the atoms must also currently be within the region. Note that an input that produces per-atom quantities may</w:t>
      </w:r>
      <w:r>
        <w:rPr>
          <w:spacing w:val="-47"/>
        </w:rPr>
        <w:t> </w:t>
      </w:r>
      <w:r>
        <w:rPr>
          <w:w w:val="95"/>
        </w:rPr>
        <w:t>define its own group which affects the quantities it returns.</w:t>
      </w:r>
      <w:r>
        <w:rPr>
          <w:spacing w:val="45"/>
        </w:rPr>
        <w:t> </w:t>
      </w:r>
      <w:r>
        <w:rPr>
          <w:w w:val="95"/>
        </w:rPr>
        <w:t>For example, if a compute is used as an input which generates</w:t>
      </w:r>
      <w:r>
        <w:rPr>
          <w:spacing w:val="1"/>
          <w:w w:val="95"/>
        </w:rPr>
        <w:t> </w:t>
      </w:r>
      <w:r>
        <w:rPr/>
        <w:t>a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vector,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0.0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atoms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group</w:t>
      </w:r>
      <w:r>
        <w:rPr>
          <w:spacing w:val="-3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compute.</w:t>
      </w:r>
    </w:p>
    <w:p>
      <w:pPr>
        <w:pStyle w:val="BodyText"/>
        <w:spacing w:before="119"/>
        <w:ind w:left="179"/>
        <w:jc w:val="both"/>
        <w:rPr>
          <w:i/>
        </w:rPr>
      </w:pPr>
      <w:r>
        <w:rPr/>
        <w:t>Each</w:t>
      </w:r>
      <w:r>
        <w:rPr>
          <w:spacing w:val="-6"/>
        </w:rPr>
        <w:t> </w:t>
      </w:r>
      <w:r>
        <w:rPr/>
        <w:t>listed</w:t>
      </w:r>
      <w:r>
        <w:rPr>
          <w:spacing w:val="-5"/>
        </w:rPr>
        <w:t> </w:t>
      </w:r>
      <w:r>
        <w:rPr/>
        <w:t>input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atom</w:t>
      </w:r>
      <w:r>
        <w:rPr>
          <w:spacing w:val="-6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(position,</w:t>
      </w:r>
      <w:r>
        <w:rPr>
          <w:spacing w:val="-6"/>
        </w:rPr>
        <w:t> </w:t>
      </w:r>
      <w:r>
        <w:rPr/>
        <w:t>velocity,</w:t>
      </w:r>
      <w:r>
        <w:rPr>
          <w:spacing w:val="-4"/>
        </w:rPr>
        <w:t> </w:t>
      </w:r>
      <w:r>
        <w:rPr/>
        <w:t>force</w:t>
      </w:r>
      <w:r>
        <w:rPr>
          <w:spacing w:val="-6"/>
        </w:rPr>
        <w:t> </w:t>
      </w:r>
      <w:r>
        <w:rPr/>
        <w:t>component)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result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>
          <w:i/>
          <w:color w:val="355F7B"/>
        </w:rPr>
        <w:t>compute</w:t>
      </w:r>
      <w:r>
        <w:rPr>
          <w:i/>
          <w:color w:val="355F7B"/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>
          <w:i/>
          <w:color w:val="355F7B"/>
        </w:rPr>
        <w:t>fix</w:t>
      </w:r>
    </w:p>
    <w:p>
      <w:pPr>
        <w:pStyle w:val="BodyText"/>
        <w:spacing w:before="9"/>
        <w:ind w:left="179"/>
        <w:jc w:val="both"/>
      </w:pPr>
      <w:r>
        <w:rPr/>
        <w:t>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evaluation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atom-style</w:t>
      </w:r>
      <w:r>
        <w:rPr>
          <w:spacing w:val="-6"/>
        </w:rPr>
        <w:t> </w:t>
      </w:r>
      <w:r>
        <w:rPr>
          <w:i/>
          <w:color w:val="355F7B"/>
        </w:rPr>
        <w:t>variable</w:t>
      </w:r>
      <w:r>
        <w:rPr/>
        <w:t>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Note that for values from a compute or fix, the bracketed index </w:t>
      </w:r>
      <w:r>
        <w:rPr>
          <w:i/>
        </w:rPr>
        <w:t>I </w:t>
      </w:r>
      <w:r>
        <w:rPr/>
        <w:t>can be specified using a wildcard asterisk with the</w:t>
      </w:r>
      <w:r>
        <w:rPr>
          <w:spacing w:val="1"/>
        </w:rPr>
        <w:t> </w:t>
      </w:r>
      <w:r>
        <w:rPr/>
        <w:t>index to effectively specify multiple values. This takes the form “*” or “*n” or “m*” or “m*n”. If </w:t>
      </w:r>
      <w:r>
        <w:rPr>
          <w:i/>
        </w:rPr>
        <w:t>N </w:t>
      </w:r>
      <w:r>
        <w:rPr/>
        <w:t>is the size of the</w:t>
      </w:r>
      <w:r>
        <w:rPr>
          <w:spacing w:val="-47"/>
        </w:rPr>
        <w:t> </w:t>
      </w:r>
      <w:r>
        <w:rPr/>
        <w:t>vector</w:t>
      </w:r>
      <w:r>
        <w:rPr>
          <w:spacing w:val="-6"/>
        </w:rPr>
        <w:t> </w:t>
      </w:r>
      <w:r>
        <w:rPr/>
        <w:t>(for</w:t>
      </w:r>
      <w:r>
        <w:rPr>
          <w:spacing w:val="-6"/>
        </w:rPr>
        <w:t> </w:t>
      </w:r>
      <w:r>
        <w:rPr>
          <w:i/>
        </w:rPr>
        <w:t>mode</w:t>
      </w:r>
      <w:r>
        <w:rPr>
          <w:i/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scalar)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columns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6"/>
        </w:rPr>
        <w:t> </w:t>
      </w:r>
      <w:r>
        <w:rPr/>
        <w:t>(for</w:t>
      </w:r>
      <w:r>
        <w:rPr>
          <w:spacing w:val="-6"/>
        </w:rPr>
        <w:t> </w:t>
      </w:r>
      <w:r>
        <w:rPr>
          <w:i/>
        </w:rPr>
        <w:t>mode</w:t>
      </w:r>
      <w:r>
        <w:rPr>
          <w:i/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vector),</w:t>
      </w:r>
      <w:r>
        <w:rPr>
          <w:spacing w:val="-6"/>
        </w:rPr>
        <w:t> </w:t>
      </w:r>
      <w:r>
        <w:rPr/>
        <w:t>then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asterisk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numeric</w:t>
      </w:r>
      <w:r>
        <w:rPr>
          <w:spacing w:val="-48"/>
        </w:rPr>
        <w:t> </w:t>
      </w:r>
      <w:r>
        <w:rPr/>
        <w:t>values means all indices from 1 to </w:t>
      </w:r>
      <w:r>
        <w:rPr>
          <w:i/>
        </w:rPr>
        <w:t>N</w:t>
      </w:r>
      <w:r>
        <w:rPr/>
        <w:t>. A leading asterisk means all indices from 1 to n (inclusive). A trailing asterisk</w:t>
      </w:r>
      <w:r>
        <w:rPr>
          <w:spacing w:val="1"/>
        </w:rPr>
        <w:t> </w:t>
      </w:r>
      <w:r>
        <w:rPr/>
        <w:t>means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indices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10"/>
        </w:rPr>
        <w:t> </w:t>
      </w:r>
      <w:r>
        <w:rPr/>
        <w:t>(inclusive).</w:t>
      </w:r>
      <w:r>
        <w:rPr>
          <w:spacing w:val="14"/>
        </w:rPr>
        <w:t> </w:t>
      </w:r>
      <w:r>
        <w:rPr/>
        <w:t>A</w:t>
      </w:r>
      <w:r>
        <w:rPr>
          <w:spacing w:val="-2"/>
        </w:rPr>
        <w:t> </w:t>
      </w:r>
      <w:r>
        <w:rPr/>
        <w:t>middle</w:t>
      </w:r>
      <w:r>
        <w:rPr>
          <w:spacing w:val="-1"/>
        </w:rPr>
        <w:t> </w:t>
      </w:r>
      <w:r>
        <w:rPr/>
        <w:t>asterisk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indices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(inclusive).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pict>
          <v:group style="position:absolute;margin-left:68.612999pt;margin-top:48.162682pt;width:474.8pt;height:54.6pt;mso-position-horizontal-relative:page;mso-position-vertical-relative:paragraph;z-index:-15378944;mso-wrap-distance-left:0;mso-wrap-distance-right:0" coordorigin="1372,963" coordsize="9496,1092">
            <v:shape style="position:absolute;left:1372;top:963;width:9496;height:1092" coordorigin="1372,963" coordsize="9496,1092" path="m10808,963l1432,963,1409,968,1390,981,1377,1000,1372,1023,1372,1995,1377,2019,1390,2038,1409,2050,1432,2055,10808,2055,10831,2050,10850,2038,10863,2019,10868,1995,10868,1023,10863,1000,10850,981,10831,968,10808,963xe" filled="true" fillcolor="#1f1f1f" stroked="false">
              <v:path arrowok="t"/>
              <v:fill type="solid"/>
            </v:shape>
            <v:shape style="position:absolute;left:1380;top:971;width:9480;height:1076" coordorigin="1380,971" coordsize="9480,1076" path="m10800,971l1440,971,1417,976,1398,989,1385,1008,1380,1031,1380,1987,1385,2011,1398,2030,1417,2043,1440,2047,10800,2047,10823,2043,10842,2030,10855,2011,10860,1987,10860,1031,10855,1008,10842,989,10823,976,10800,971xe" filled="true" fillcolor="#f2f2f2" stroked="false">
              <v:path arrowok="t"/>
              <v:fill type="solid"/>
            </v:shape>
            <v:shape style="position:absolute;left:1372;top:963;width:9496;height:1092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37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myPress</w:t>
                    </w:r>
                    <w:r>
                      <w:rPr>
                        <w:rFonts w:ascii="Lucida Sans Unicode"/>
                        <w:color w:val="19167C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min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c_myPress[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  <w:p>
                    <w:pPr>
                      <w:spacing w:line="187" w:lineRule="auto" w:before="0"/>
                      <w:ind w:left="1727" w:right="2061" w:hanging="1661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min</w:t>
                    </w:r>
                    <w:r>
                      <w:rPr>
                        <w:rFonts w:ascii="Lucida Sans Unicode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c_myPress[1]</w:t>
                    </w:r>
                    <w:r>
                      <w:rPr>
                        <w:rFonts w:ascii="Lucida Sans Unicode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c_myPress[2]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c_myPress[3]</w:t>
                    </w:r>
                    <w:r>
                      <w:rPr>
                        <w:rFonts w:ascii="Lucida Sans Unicode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&amp;</w:t>
                    </w:r>
                    <w:r>
                      <w:rPr>
                        <w:rFonts w:ascii="Lucida Sans Unicode"/>
                        <w:color w:val="666666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c_myPress[4]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c_myPress[5]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c_myPress[6]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14.912941pt;width:468pt;height:.1pt;mso-position-horizontal-relative:page;mso-position-vertical-relative:paragraph;z-index:-15378432;mso-wrap-distance-left:0;mso-wrap-distance-right:0" coordorigin="1440,2298" coordsize="9360,0" path="m1440,2298l10800,2298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Using a wildcard is the same as if the individual columns of the array had been listed one by one. For example, the</w:t>
      </w:r>
      <w:r>
        <w:rPr>
          <w:spacing w:val="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/>
        <w:t>reduce</w:t>
      </w:r>
      <w:r>
        <w:rPr>
          <w:spacing w:val="-3"/>
        </w:rPr>
        <w:t> </w:t>
      </w:r>
      <w:r>
        <w:rPr/>
        <w:t>commands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equivalent,</w:t>
      </w:r>
      <w:r>
        <w:rPr>
          <w:spacing w:val="-2"/>
        </w:rPr>
        <w:t> </w:t>
      </w:r>
      <w:r>
        <w:rPr/>
        <w:t>since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hyperlink w:history="true" w:anchor="_bookmark125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stress/atom</w:t>
        </w:r>
        <w:r>
          <w:rPr>
            <w:i/>
            <w:color w:val="355F7B"/>
            <w:spacing w:val="-1"/>
          </w:rPr>
          <w:t> </w:t>
        </w:r>
      </w:hyperlink>
      <w:r>
        <w:rPr/>
        <w:t>command</w:t>
      </w:r>
      <w:r>
        <w:rPr>
          <w:spacing w:val="-4"/>
        </w:rPr>
        <w:t> </w:t>
      </w:r>
      <w:r>
        <w:rPr/>
        <w:t>creates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per-atom</w:t>
      </w:r>
      <w:r>
        <w:rPr>
          <w:spacing w:val="-47"/>
        </w:rPr>
        <w:t> </w:t>
      </w:r>
      <w:r>
        <w:rPr/>
        <w:t>array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six</w:t>
      </w:r>
      <w:r>
        <w:rPr>
          <w:spacing w:val="-1"/>
        </w:rPr>
        <w:t> </w:t>
      </w:r>
      <w:r>
        <w:rPr/>
        <w:t>columns:</w:t>
      </w: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344"/>
          <w:footerReference w:type="default" r:id="rId345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9" w:lineRule="auto"/>
        <w:ind w:left="179" w:right="177"/>
        <w:jc w:val="both"/>
      </w:pPr>
      <w:r>
        <w:rPr/>
        <w:t>The atom attribute values (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</w:t>
      </w:r>
      <w:r>
        <w:rPr>
          <w:i/>
        </w:rPr>
        <w:t>z</w:t>
      </w:r>
      <w:r>
        <w:rPr/>
        <w:t>, </w:t>
      </w:r>
      <w:r>
        <w:rPr>
          <w:i/>
        </w:rPr>
        <w:t>vx</w:t>
      </w:r>
      <w:r>
        <w:rPr/>
        <w:t>, </w:t>
      </w:r>
      <w:r>
        <w:rPr>
          <w:i/>
        </w:rPr>
        <w:t>vy</w:t>
      </w:r>
      <w:r>
        <w:rPr/>
        <w:t>, </w:t>
      </w:r>
      <w:r>
        <w:rPr>
          <w:i/>
        </w:rPr>
        <w:t>vz</w:t>
      </w:r>
      <w:r>
        <w:rPr/>
        <w:t>, </w:t>
      </w:r>
      <w:r>
        <w:rPr>
          <w:i/>
        </w:rPr>
        <w:t>fx</w:t>
      </w:r>
      <w:r>
        <w:rPr/>
        <w:t>, </w:t>
      </w:r>
      <w:r>
        <w:rPr>
          <w:i/>
        </w:rPr>
        <w:t>fy</w:t>
      </w:r>
      <w:r>
        <w:rPr/>
        <w:t>, and </w:t>
      </w:r>
      <w:r>
        <w:rPr>
          <w:i/>
        </w:rPr>
        <w:t>fz</w:t>
      </w:r>
      <w:r>
        <w:rPr/>
        <w:t>) are self-explanatory. Note that other atom attributes can be</w:t>
      </w:r>
      <w:r>
        <w:rPr>
          <w:spacing w:val="1"/>
        </w:rPr>
        <w:t> </w:t>
      </w:r>
      <w:r>
        <w:rPr/>
        <w:t>used as inputs to this fix by using the </w:t>
      </w:r>
      <w:hyperlink w:history="true" w:anchor="_bookmark89">
        <w:r>
          <w:rPr>
            <w:i/>
            <w:color w:val="355F7B"/>
          </w:rPr>
          <w:t>compute property/atom </w:t>
        </w:r>
      </w:hyperlink>
      <w:r>
        <w:rPr/>
        <w:t>command and then specifying an input value from that</w:t>
      </w:r>
      <w:r>
        <w:rPr>
          <w:spacing w:val="-47"/>
        </w:rPr>
        <w:t> </w:t>
      </w:r>
      <w:r>
        <w:rPr/>
        <w:t>compute.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If a value begins with “c_”, a compute ID must follow which has been previously defined in the input script. Valid</w:t>
      </w:r>
      <w:r>
        <w:rPr>
          <w:spacing w:val="1"/>
        </w:rPr>
        <w:t> </w:t>
      </w:r>
      <w:r>
        <w:rPr>
          <w:w w:val="95"/>
        </w:rPr>
        <w:t>computes</w:t>
      </w:r>
      <w:r>
        <w:rPr>
          <w:spacing w:val="11"/>
          <w:w w:val="95"/>
        </w:rPr>
        <w:t> </w:t>
      </w:r>
      <w:r>
        <w:rPr>
          <w:w w:val="95"/>
        </w:rPr>
        <w:t>can</w:t>
      </w:r>
      <w:r>
        <w:rPr>
          <w:spacing w:val="12"/>
          <w:w w:val="95"/>
        </w:rPr>
        <w:t> </w:t>
      </w:r>
      <w:r>
        <w:rPr>
          <w:w w:val="95"/>
        </w:rPr>
        <w:t>generate</w:t>
      </w:r>
      <w:r>
        <w:rPr>
          <w:spacing w:val="12"/>
          <w:w w:val="95"/>
        </w:rPr>
        <w:t> </w:t>
      </w:r>
      <w:r>
        <w:rPr>
          <w:w w:val="95"/>
        </w:rPr>
        <w:t>per-atom</w:t>
      </w:r>
      <w:r>
        <w:rPr>
          <w:spacing w:val="12"/>
          <w:w w:val="95"/>
        </w:rPr>
        <w:t> </w:t>
      </w:r>
      <w:r>
        <w:rPr>
          <w:w w:val="95"/>
        </w:rPr>
        <w:t>or</w:t>
      </w:r>
      <w:r>
        <w:rPr>
          <w:spacing w:val="12"/>
          <w:w w:val="95"/>
        </w:rPr>
        <w:t> </w:t>
      </w:r>
      <w:r>
        <w:rPr>
          <w:w w:val="95"/>
        </w:rPr>
        <w:t>local</w:t>
      </w:r>
      <w:r>
        <w:rPr>
          <w:spacing w:val="11"/>
          <w:w w:val="95"/>
        </w:rPr>
        <w:t> </w:t>
      </w:r>
      <w:r>
        <w:rPr>
          <w:w w:val="95"/>
        </w:rPr>
        <w:t>quantities.</w:t>
      </w:r>
      <w:r>
        <w:rPr>
          <w:spacing w:val="46"/>
          <w:w w:val="95"/>
        </w:rPr>
        <w:t> </w:t>
      </w:r>
      <w:r>
        <w:rPr>
          <w:w w:val="95"/>
        </w:rPr>
        <w:t>See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individual</w:t>
      </w:r>
      <w:r>
        <w:rPr>
          <w:spacing w:val="12"/>
          <w:w w:val="95"/>
        </w:rPr>
        <w:t> </w:t>
      </w:r>
      <w:r>
        <w:rPr>
          <w:i/>
          <w:color w:val="355F7B"/>
          <w:w w:val="95"/>
        </w:rPr>
        <w:t>compute</w:t>
      </w:r>
      <w:r>
        <w:rPr>
          <w:i/>
          <w:color w:val="355F7B"/>
          <w:spacing w:val="12"/>
          <w:w w:val="95"/>
        </w:rPr>
        <w:t> </w:t>
      </w:r>
      <w:r>
        <w:rPr>
          <w:w w:val="95"/>
        </w:rPr>
        <w:t>page</w:t>
      </w:r>
      <w:r>
        <w:rPr>
          <w:spacing w:val="11"/>
          <w:w w:val="95"/>
        </w:rPr>
        <w:t> </w:t>
      </w:r>
      <w:r>
        <w:rPr>
          <w:w w:val="95"/>
        </w:rPr>
        <w:t>for</w:t>
      </w:r>
      <w:r>
        <w:rPr>
          <w:spacing w:val="12"/>
          <w:w w:val="95"/>
        </w:rPr>
        <w:t> </w:t>
      </w:r>
      <w:r>
        <w:rPr>
          <w:w w:val="95"/>
        </w:rPr>
        <w:t>details.</w:t>
      </w:r>
      <w:r>
        <w:rPr>
          <w:spacing w:val="46"/>
          <w:w w:val="95"/>
        </w:rPr>
        <w:t> </w:t>
      </w:r>
      <w:r>
        <w:rPr>
          <w:w w:val="95"/>
        </w:rPr>
        <w:t>If</w:t>
      </w:r>
      <w:r>
        <w:rPr>
          <w:spacing w:val="12"/>
          <w:w w:val="95"/>
        </w:rPr>
        <w:t> </w:t>
      </w:r>
      <w:r>
        <w:rPr>
          <w:w w:val="95"/>
        </w:rPr>
        <w:t>no</w:t>
      </w:r>
      <w:r>
        <w:rPr>
          <w:spacing w:val="12"/>
          <w:w w:val="95"/>
        </w:rPr>
        <w:t> </w:t>
      </w:r>
      <w:r>
        <w:rPr>
          <w:w w:val="95"/>
        </w:rPr>
        <w:t>bracketed</w:t>
      </w:r>
      <w:r>
        <w:rPr>
          <w:spacing w:val="12"/>
          <w:w w:val="95"/>
        </w:rPr>
        <w:t> </w:t>
      </w:r>
      <w:r>
        <w:rPr>
          <w:w w:val="95"/>
        </w:rPr>
        <w:t>integer</w:t>
      </w:r>
      <w:r>
        <w:rPr>
          <w:spacing w:val="-45"/>
          <w:w w:val="95"/>
        </w:rPr>
        <w:t> </w:t>
      </w:r>
      <w:r>
        <w:rPr>
          <w:w w:val="95"/>
        </w:rPr>
        <w:t>is appended, the vector calculated by the compute is used. If a bracketed integer is appended, the Ith column of the array</w:t>
      </w:r>
      <w:r>
        <w:rPr>
          <w:spacing w:val="1"/>
          <w:w w:val="95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used.</w:t>
      </w:r>
      <w:r>
        <w:rPr>
          <w:spacing w:val="13"/>
        </w:rPr>
        <w:t> </w:t>
      </w:r>
      <w:r>
        <w:rPr/>
        <w:t>Users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write</w:t>
      </w:r>
      <w:r>
        <w:rPr>
          <w:spacing w:val="-3"/>
        </w:rPr>
        <w:t> </w:t>
      </w: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own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styles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add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them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LAMMPS</w:t>
      </w:r>
      <w:r>
        <w:rPr/>
        <w:t>.</w:t>
      </w:r>
      <w:r>
        <w:rPr>
          <w:spacing w:val="-48"/>
        </w:rPr>
        <w:t> </w:t>
      </w: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discussion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>
          <w:i/>
        </w:rPr>
        <w:t>I</w:t>
      </w:r>
      <w:r>
        <w:rPr>
          <w:i/>
          <w:spacing w:val="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wildcard</w:t>
      </w:r>
      <w:r>
        <w:rPr>
          <w:spacing w:val="-5"/>
        </w:rPr>
        <w:t> </w:t>
      </w:r>
      <w:r>
        <w:rPr/>
        <w:t>asterisk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effectively</w:t>
      </w:r>
      <w:r>
        <w:rPr>
          <w:spacing w:val="-5"/>
        </w:rPr>
        <w:t> </w:t>
      </w:r>
      <w:r>
        <w:rPr/>
        <w:t>specify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values.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value</w:t>
      </w:r>
      <w:r>
        <w:rPr>
          <w:spacing w:val="-6"/>
        </w:rPr>
        <w:t> </w:t>
      </w:r>
      <w:r>
        <w:rPr/>
        <w:t>begins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“f_”,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fix</w:t>
      </w:r>
      <w:r>
        <w:rPr>
          <w:spacing w:val="-5"/>
        </w:rPr>
        <w:t> </w:t>
      </w:r>
      <w:r>
        <w:rPr/>
        <w:t>ID</w:t>
      </w:r>
      <w:r>
        <w:rPr>
          <w:spacing w:val="-5"/>
        </w:rPr>
        <w:t> </w:t>
      </w:r>
      <w:r>
        <w:rPr/>
        <w:t>must</w:t>
      </w:r>
      <w:r>
        <w:rPr>
          <w:spacing w:val="-6"/>
        </w:rPr>
        <w:t> </w:t>
      </w:r>
      <w:r>
        <w:rPr/>
        <w:t>follow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6"/>
        </w:rPr>
        <w:t> </w:t>
      </w:r>
      <w:r>
        <w:rPr/>
        <w:t>previously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</w:t>
      </w:r>
      <w:r>
        <w:rPr>
          <w:spacing w:val="-6"/>
        </w:rPr>
        <w:t> </w:t>
      </w:r>
      <w:r>
        <w:rPr/>
        <w:t>script.</w:t>
      </w:r>
      <w:r>
        <w:rPr>
          <w:spacing w:val="11"/>
        </w:rPr>
        <w:t> </w:t>
      </w:r>
      <w:r>
        <w:rPr/>
        <w:t>Valid</w:t>
      </w:r>
      <w:r>
        <w:rPr>
          <w:spacing w:val="-6"/>
        </w:rPr>
        <w:t> </w:t>
      </w:r>
      <w:r>
        <w:rPr/>
        <w:t>fixes</w:t>
      </w:r>
      <w:r>
        <w:rPr>
          <w:spacing w:val="-5"/>
        </w:rPr>
        <w:t> </w:t>
      </w:r>
      <w:r>
        <w:rPr/>
        <w:t>can</w:t>
      </w:r>
      <w:r>
        <w:rPr>
          <w:spacing w:val="-48"/>
        </w:rPr>
        <w:t> </w:t>
      </w:r>
      <w:r>
        <w:rPr/>
        <w:t>generate per-atom or local quantities. See the individual </w:t>
      </w:r>
      <w:r>
        <w:rPr>
          <w:i/>
          <w:color w:val="355F7B"/>
        </w:rPr>
        <w:t>fix </w:t>
      </w:r>
      <w:r>
        <w:rPr/>
        <w:t>page for details. Note that some fixes only produce their</w:t>
      </w:r>
      <w:r>
        <w:rPr>
          <w:spacing w:val="1"/>
        </w:rPr>
        <w:t> </w:t>
      </w:r>
      <w:r>
        <w:rPr/>
        <w:t>values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certain</w:t>
      </w:r>
      <w:r>
        <w:rPr>
          <w:spacing w:val="-3"/>
        </w:rPr>
        <w:t> </w:t>
      </w:r>
      <w:r>
        <w:rPr/>
        <w:t>timesteps,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compatible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compute</w:t>
      </w:r>
      <w:r>
        <w:rPr>
          <w:spacing w:val="-2"/>
        </w:rPr>
        <w:t> </w:t>
      </w:r>
      <w:r>
        <w:rPr/>
        <w:t>reduce</w:t>
      </w:r>
      <w:r>
        <w:rPr>
          <w:spacing w:val="-2"/>
        </w:rPr>
        <w:t> </w:t>
      </w:r>
      <w:r>
        <w:rPr/>
        <w:t>references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values,</w:t>
      </w:r>
      <w:r>
        <w:rPr>
          <w:spacing w:val="-2"/>
        </w:rPr>
        <w:t> </w:t>
      </w:r>
      <w:r>
        <w:rPr/>
        <w:t>else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error</w:t>
      </w:r>
      <w:r>
        <w:rPr>
          <w:spacing w:val="-48"/>
        </w:rPr>
        <w:t> </w:t>
      </w:r>
      <w:r>
        <w:rPr/>
        <w:t>results.</w:t>
      </w:r>
      <w:r>
        <w:rPr>
          <w:spacing w:val="8"/>
        </w:rPr>
        <w:t> </w:t>
      </w:r>
      <w:r>
        <w:rPr/>
        <w:t>If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bracketed</w:t>
      </w:r>
      <w:r>
        <w:rPr>
          <w:spacing w:val="-7"/>
        </w:rPr>
        <w:t> </w:t>
      </w:r>
      <w:r>
        <w:rPr/>
        <w:t>integer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appended,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vector</w:t>
      </w:r>
      <w:r>
        <w:rPr>
          <w:spacing w:val="-8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fix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used.</w:t>
      </w:r>
      <w:r>
        <w:rPr>
          <w:spacing w:val="9"/>
        </w:rPr>
        <w:t> </w:t>
      </w:r>
      <w:r>
        <w:rPr/>
        <w:t>If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bracketed</w:t>
      </w:r>
      <w:r>
        <w:rPr>
          <w:spacing w:val="-8"/>
        </w:rPr>
        <w:t> </w:t>
      </w:r>
      <w:r>
        <w:rPr/>
        <w:t>integer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appended,</w:t>
      </w:r>
      <w:r>
        <w:rPr>
          <w:spacing w:val="-48"/>
        </w:rPr>
        <w:t> </w:t>
      </w:r>
      <w:r>
        <w:rPr/>
        <w:t>the Ith column of the array calculated by the fix is used.</w:t>
      </w:r>
      <w:r>
        <w:rPr>
          <w:spacing w:val="1"/>
        </w:rPr>
        <w:t> </w:t>
      </w:r>
      <w:r>
        <w:rPr/>
        <w:t>Users can also write code for their own fix style and </w:t>
      </w:r>
      <w:r>
        <w:rPr>
          <w:i/>
          <w:color w:val="355F7B"/>
        </w:rPr>
        <w:t>add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them to LAMMPS</w:t>
      </w:r>
      <w:r>
        <w:rPr/>
        <w:t>. See the discussion above for how </w:t>
      </w:r>
      <w:r>
        <w:rPr>
          <w:i/>
        </w:rPr>
        <w:t>I </w:t>
      </w:r>
      <w:r>
        <w:rPr/>
        <w:t>can be specified with a wildcard asterisk to effectively specify</w:t>
      </w:r>
      <w:r>
        <w:rPr>
          <w:spacing w:val="-47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values.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If a value begins with “v_”, a variable name must follow which has been previously defined in the input script.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must be an </w:t>
      </w:r>
      <w:r>
        <w:rPr>
          <w:i/>
          <w:color w:val="355F7B"/>
        </w:rPr>
        <w:t>atom-style variable</w:t>
      </w:r>
      <w:r>
        <w:rPr/>
        <w:t>. Atom-style variables can reference thermodynamic keywords and various per-atom</w:t>
      </w:r>
      <w:r>
        <w:rPr>
          <w:spacing w:val="1"/>
        </w:rPr>
        <w:t> </w:t>
      </w:r>
      <w:r>
        <w:rPr/>
        <w:t>attributes, or invoke other computes, fixes, or variables when they are evaluated, so this is a very general means of</w:t>
      </w:r>
      <w:r>
        <w:rPr>
          <w:spacing w:val="1"/>
        </w:rPr>
        <w:t> </w:t>
      </w:r>
      <w:r>
        <w:rPr/>
        <w:t>generating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reduce.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72pt;margin-top:8.416879pt;width:468pt;height:.1pt;mso-position-horizontal-relative:page;mso-position-vertical-relative:paragraph;z-index:-15376896;mso-wrap-distance-left:0;mso-wrap-distance-right:0" coordorigin="1440,168" coordsize="9360,0" path="m1440,168l10800,16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replace</w:t>
      </w:r>
      <w:r>
        <w:rPr>
          <w:i/>
          <w:spacing w:val="-7"/>
        </w:rPr>
        <w:t> </w:t>
      </w:r>
      <w:r>
        <w:rPr/>
        <w:t>keyword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used,</w:t>
      </w:r>
      <w:r>
        <w:rPr>
          <w:spacing w:val="-6"/>
        </w:rPr>
        <w:t> </w:t>
      </w:r>
      <w:r>
        <w:rPr/>
        <w:t>two</w:t>
      </w:r>
      <w:r>
        <w:rPr>
          <w:spacing w:val="-8"/>
        </w:rPr>
        <w:t> </w:t>
      </w:r>
      <w:r>
        <w:rPr/>
        <w:t>indices</w:t>
      </w:r>
      <w:r>
        <w:rPr>
          <w:spacing w:val="-7"/>
        </w:rPr>
        <w:t> </w:t>
      </w:r>
      <w:r>
        <w:rPr>
          <w:i/>
        </w:rPr>
        <w:t>vec1</w:t>
      </w:r>
      <w:r>
        <w:rPr>
          <w:i/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vec2</w:t>
      </w:r>
      <w:r>
        <w:rPr>
          <w:i/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specified,</w:t>
      </w:r>
      <w:r>
        <w:rPr>
          <w:spacing w:val="-6"/>
        </w:rPr>
        <w:t> </w:t>
      </w:r>
      <w:r>
        <w:rPr/>
        <w:t>where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index</w:t>
      </w:r>
      <w:r>
        <w:rPr>
          <w:spacing w:val="-6"/>
        </w:rPr>
        <w:t> </w:t>
      </w:r>
      <w:r>
        <w:rPr/>
        <w:t>ranges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1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48"/>
        </w:rPr>
        <w:t> </w:t>
      </w:r>
      <w:r>
        <w:rPr/>
        <w:t>of input values.</w:t>
      </w:r>
      <w:r>
        <w:rPr>
          <w:spacing w:val="50"/>
        </w:rPr>
        <w:t> </w:t>
      </w:r>
      <w:r>
        <w:rPr/>
        <w:t>The replace keyword can only be used if the </w:t>
      </w:r>
      <w:r>
        <w:rPr>
          <w:i/>
        </w:rPr>
        <w:t>mode </w:t>
      </w:r>
      <w:r>
        <w:rPr/>
        <w:t>is </w:t>
      </w:r>
      <w:r>
        <w:rPr>
          <w:i/>
        </w:rPr>
        <w:t>min </w:t>
      </w:r>
      <w:r>
        <w:rPr/>
        <w:t>or </w:t>
      </w:r>
      <w:r>
        <w:rPr>
          <w:i/>
        </w:rPr>
        <w:t>max</w:t>
      </w:r>
      <w:r>
        <w:rPr/>
        <w:t>.</w:t>
      </w:r>
      <w:r>
        <w:rPr>
          <w:spacing w:val="50"/>
        </w:rPr>
        <w:t> </w:t>
      </w:r>
      <w:r>
        <w:rPr/>
        <w:t>It works as follows.</w:t>
      </w:r>
      <w:r>
        <w:rPr>
          <w:spacing w:val="50"/>
        </w:rPr>
        <w:t> </w:t>
      </w:r>
      <w:r>
        <w:rPr/>
        <w:t>A min/max</w:t>
      </w:r>
      <w:r>
        <w:rPr>
          <w:spacing w:val="1"/>
        </w:rPr>
        <w:t> </w:t>
      </w:r>
      <w:r>
        <w:rPr/>
        <w:t>is computed as usual on the </w:t>
      </w:r>
      <w:r>
        <w:rPr>
          <w:i/>
        </w:rPr>
        <w:t>vec2 </w:t>
      </w:r>
      <w:r>
        <w:rPr/>
        <w:t>input vector. The index </w:t>
      </w:r>
      <w:r>
        <w:rPr>
          <w:i/>
        </w:rPr>
        <w:t>N </w:t>
      </w:r>
      <w:r>
        <w:rPr/>
        <w:t>of that value within </w:t>
      </w:r>
      <w:r>
        <w:rPr>
          <w:i/>
        </w:rPr>
        <w:t>vec2 </w:t>
      </w:r>
      <w:r>
        <w:rPr/>
        <w:t>is also stored. Then, instead of</w:t>
      </w:r>
      <w:r>
        <w:rPr>
          <w:spacing w:val="1"/>
        </w:rPr>
        <w:t> </w:t>
      </w:r>
      <w:r>
        <w:rPr/>
        <w:t>performing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min/max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vec1</w:t>
      </w:r>
      <w:r>
        <w:rPr>
          <w:i/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vector,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index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N</w:t>
      </w:r>
      <w:r>
        <w:rPr/>
        <w:t>th</w:t>
      </w:r>
      <w:r>
        <w:rPr>
          <w:spacing w:val="-4"/>
        </w:rPr>
        <w:t> </w:t>
      </w:r>
      <w:r>
        <w:rPr/>
        <w:t>element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vec1</w:t>
      </w:r>
      <w:r>
        <w:rPr>
          <w:i/>
          <w:spacing w:val="-5"/>
        </w:rPr>
        <w:t> </w:t>
      </w:r>
      <w:r>
        <w:rPr/>
        <w:t>vector.</w:t>
      </w:r>
    </w:p>
    <w:p>
      <w:pPr>
        <w:pStyle w:val="BodyText"/>
        <w:spacing w:before="119"/>
        <w:ind w:left="180"/>
        <w:jc w:val="both"/>
      </w:pPr>
      <w:r>
        <w:rPr/>
        <w:pict>
          <v:group style="position:absolute;margin-left:68.612999pt;margin-top:23.429691pt;width:474.8pt;height:54.6pt;mso-position-horizontal-relative:page;mso-position-vertical-relative:paragraph;z-index:-15376384;mso-wrap-distance-left:0;mso-wrap-distance-right:0" coordorigin="1372,469" coordsize="9496,1092">
            <v:shape style="position:absolute;left:1372;top:468;width:9496;height:1092" coordorigin="1372,469" coordsize="9496,1092" path="m10808,469l1432,469,1409,473,1390,486,1377,505,1372,528,1372,1501,1377,1524,1390,1543,1409,1556,1432,1560,10808,1560,10831,1556,10850,1543,10863,1524,10868,1501,10868,528,10863,505,10850,486,10831,473,10808,469xe" filled="true" fillcolor="#1f1f1f" stroked="false">
              <v:path arrowok="t"/>
              <v:fill type="solid"/>
            </v:shape>
            <v:shape style="position:absolute;left:1380;top:476;width:9480;height:1076" coordorigin="1380,477" coordsize="9480,1076" path="m10800,477l1440,477,1417,481,1398,494,1385,513,1380,536,1380,1493,1385,1516,1398,1535,1417,1548,1440,1553,10800,1553,10823,1548,10842,1535,10855,1516,10860,1493,10860,536,10855,513,10842,494,10823,481,10800,477xe" filled="true" fillcolor="#f2f2f2" stroked="false">
              <v:path arrowok="t"/>
              <v:fill type="solid"/>
            </v:shape>
            <v:shape style="position:absolute;left:1372;top:468;width:9496;height:1092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47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batom1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batom2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dist</w:t>
                    </w:r>
                  </w:p>
                  <w:p>
                    <w:pPr>
                      <w:spacing w:line="187" w:lineRule="auto" w:before="0"/>
                      <w:ind w:left="67" w:right="27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max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c_1[1]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c_1[2]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replace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replace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</w:t>
                    </w:r>
                    <w:r>
                      <w:rPr>
                        <w:rFonts w:ascii="Lucida Sans Unicode"/>
                        <w:color w:val="666666"/>
                        <w:spacing w:val="-5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thermo_style</w:t>
                    </w:r>
                    <w:r>
                      <w:rPr>
                        <w:rFonts w:ascii="Lucida Sans Unicode"/>
                        <w:color w:val="007F00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c_3[1]</w:t>
                    </w:r>
                    <w:r>
                      <w:rPr>
                        <w:rFonts w:ascii="Lucida Sans Unicode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c_3[2]</w:t>
                    </w:r>
                    <w:r>
                      <w:rPr>
                        <w:rFonts w:ascii="Lucida Sans Unicode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c_3[3]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Thus,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if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wish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bond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maximum</w:t>
      </w:r>
      <w:r>
        <w:rPr>
          <w:spacing w:val="-6"/>
        </w:rPr>
        <w:t> </w:t>
      </w:r>
      <w:r>
        <w:rPr/>
        <w:t>stretch,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pStyle w:val="BodyText"/>
        <w:spacing w:line="249" w:lineRule="auto" w:before="143"/>
        <w:ind w:left="180" w:right="177"/>
        <w:jc w:val="both"/>
      </w:pPr>
      <w:r>
        <w:rPr>
          <w:w w:val="95"/>
        </w:rPr>
        <w:t>The first two input values in the compute reduce command are vectors with the IDs of the two atoms in each bond, using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91">
        <w:r>
          <w:rPr>
            <w:i/>
            <w:color w:val="355F7B"/>
          </w:rPr>
          <w:t>compute</w:t>
        </w:r>
        <w:r>
          <w:rPr>
            <w:i/>
            <w:color w:val="355F7B"/>
            <w:spacing w:val="-3"/>
          </w:rPr>
          <w:t> </w:t>
        </w:r>
        <w:r>
          <w:rPr>
            <w:i/>
            <w:color w:val="355F7B"/>
          </w:rPr>
          <w:t>property/local</w:t>
        </w:r>
        <w:r>
          <w:rPr>
            <w:i/>
            <w:color w:val="355F7B"/>
            <w:spacing w:val="2"/>
          </w:rPr>
          <w:t> </w:t>
        </w:r>
      </w:hyperlink>
      <w:r>
        <w:rPr/>
        <w:t>command.</w:t>
      </w:r>
      <w:r>
        <w:rPr>
          <w:spacing w:val="13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4"/>
        </w:rPr>
        <w:t> </w:t>
      </w:r>
      <w:r>
        <w:rPr/>
        <w:t>input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bond</w:t>
      </w:r>
      <w:r>
        <w:rPr>
          <w:spacing w:val="-3"/>
        </w:rPr>
        <w:t> </w:t>
      </w:r>
      <w:r>
        <w:rPr/>
        <w:t>distance,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6">
        <w:r>
          <w:rPr>
            <w:i/>
            <w:color w:val="355F7B"/>
          </w:rPr>
          <w:t>compute</w:t>
        </w:r>
        <w:r>
          <w:rPr>
            <w:i/>
            <w:color w:val="355F7B"/>
            <w:spacing w:val="-3"/>
          </w:rPr>
          <w:t> </w:t>
        </w:r>
        <w:r>
          <w:rPr>
            <w:i/>
            <w:color w:val="355F7B"/>
          </w:rPr>
          <w:t>bond/local</w:t>
        </w:r>
        <w:r>
          <w:rPr>
            <w:i/>
            <w:color w:val="355F7B"/>
            <w:spacing w:val="2"/>
          </w:rPr>
          <w:t> </w:t>
        </w:r>
      </w:hyperlink>
      <w:r>
        <w:rPr/>
        <w:t>command.</w:t>
      </w:r>
      <w:r>
        <w:rPr>
          <w:spacing w:val="-47"/>
        </w:rPr>
        <w:t> </w:t>
      </w:r>
      <w:r>
        <w:rPr/>
        <w:t>Instead of taking the max of the two atom ID vectors, which does not yield useful information in this context, the</w:t>
      </w:r>
      <w:r>
        <w:rPr>
          <w:spacing w:val="1"/>
        </w:rPr>
        <w:t> </w:t>
      </w:r>
      <w:r>
        <w:rPr>
          <w:i/>
        </w:rPr>
        <w:t>replace</w:t>
      </w:r>
      <w:r>
        <w:rPr>
          <w:i/>
          <w:spacing w:val="-10"/>
        </w:rPr>
        <w:t> </w:t>
      </w:r>
      <w:r>
        <w:rPr/>
        <w:t>keywords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extract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atom</w:t>
      </w:r>
      <w:r>
        <w:rPr>
          <w:spacing w:val="-10"/>
        </w:rPr>
        <w:t> </w:t>
      </w:r>
      <w:r>
        <w:rPr/>
        <w:t>IDs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atoms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bond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maximum</w:t>
      </w:r>
      <w:r>
        <w:rPr>
          <w:spacing w:val="-10"/>
        </w:rPr>
        <w:t> </w:t>
      </w:r>
      <w:r>
        <w:rPr/>
        <w:t>stretch.</w:t>
      </w:r>
      <w:r>
        <w:rPr>
          <w:spacing w:val="8"/>
        </w:rPr>
        <w:t> </w:t>
      </w:r>
      <w:r>
        <w:rPr/>
        <w:t>These</w:t>
      </w:r>
      <w:r>
        <w:rPr>
          <w:spacing w:val="-9"/>
        </w:rPr>
        <w:t> </w:t>
      </w:r>
      <w:r>
        <w:rPr/>
        <w:t>atom</w:t>
      </w:r>
      <w:r>
        <w:rPr>
          <w:spacing w:val="-10"/>
        </w:rPr>
        <w:t> </w:t>
      </w:r>
      <w:r>
        <w:rPr/>
        <w:t>IDs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48"/>
        </w:rPr>
        <w:t> </w:t>
      </w:r>
      <w:r>
        <w:rPr/>
        <w:t>bond</w:t>
      </w:r>
      <w:r>
        <w:rPr>
          <w:spacing w:val="-2"/>
        </w:rPr>
        <w:t> </w:t>
      </w:r>
      <w:r>
        <w:rPr/>
        <w:t>stretch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printed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thermodynamic</w:t>
      </w:r>
      <w:r>
        <w:rPr>
          <w:spacing w:val="-1"/>
        </w:rPr>
        <w:t> </w:t>
      </w:r>
      <w:r>
        <w:rPr/>
        <w:t>output.</w:t>
      </w:r>
    </w:p>
    <w:p>
      <w:pPr>
        <w:pStyle w:val="BodyText"/>
        <w:spacing w:before="119"/>
        <w:ind w:left="180"/>
        <w:jc w:val="both"/>
      </w:pPr>
      <w:r>
        <w:rPr/>
        <w:t>Added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version</w:t>
      </w:r>
      <w:r>
        <w:rPr>
          <w:spacing w:val="-9"/>
        </w:rPr>
        <w:t> </w:t>
      </w:r>
      <w:r>
        <w:rPr/>
        <w:t>21Nov2023.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The</w:t>
      </w:r>
      <w:r>
        <w:rPr>
          <w:spacing w:val="-5"/>
        </w:rPr>
        <w:t> </w:t>
      </w:r>
      <w:r>
        <w:rPr>
          <w:i/>
        </w:rPr>
        <w:t>inputs</w:t>
      </w:r>
      <w:r>
        <w:rPr>
          <w:i/>
          <w:spacing w:val="-3"/>
        </w:rPr>
        <w:t> </w:t>
      </w:r>
      <w:r>
        <w:rPr/>
        <w:t>keyword</w:t>
      </w:r>
      <w:r>
        <w:rPr>
          <w:spacing w:val="-5"/>
        </w:rPr>
        <w:t> </w:t>
      </w:r>
      <w:r>
        <w:rPr/>
        <w:t>allows</w:t>
      </w:r>
      <w:r>
        <w:rPr>
          <w:spacing w:val="-4"/>
        </w:rPr>
        <w:t> </w:t>
      </w:r>
      <w:r>
        <w:rPr/>
        <w:t>selection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whether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local</w:t>
      </w:r>
      <w:r>
        <w:rPr>
          <w:spacing w:val="-5"/>
        </w:rPr>
        <w:t> </w:t>
      </w:r>
      <w:r>
        <w:rPr/>
        <w:t>quantities.</w:t>
      </w:r>
      <w:r>
        <w:rPr>
          <w:spacing w:val="13"/>
        </w:rPr>
        <w:t> </w:t>
      </w:r>
      <w:r>
        <w:rPr/>
        <w:t>As</w:t>
      </w:r>
      <w:r>
        <w:rPr>
          <w:spacing w:val="-4"/>
        </w:rPr>
        <w:t> </w:t>
      </w:r>
      <w:r>
        <w:rPr/>
        <w:t>noted</w:t>
      </w:r>
      <w:r>
        <w:rPr>
          <w:spacing w:val="-5"/>
        </w:rPr>
        <w:t> </w:t>
      </w:r>
      <w:r>
        <w:rPr/>
        <w:t>above,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inputs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4"/>
        </w:rPr>
        <w:t> </w:t>
      </w:r>
      <w:r>
        <w:rPr/>
        <w:t>kind</w:t>
      </w:r>
      <w:r>
        <w:rPr>
          <w:spacing w:val="-4"/>
        </w:rPr>
        <w:t> </w:t>
      </w:r>
      <w:r>
        <w:rPr/>
        <w:t>(per-atom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local).</w:t>
      </w:r>
      <w:r>
        <w:rPr>
          <w:spacing w:val="13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default</w:t>
      </w:r>
      <w:r>
        <w:rPr>
          <w:spacing w:val="-3"/>
        </w:rPr>
        <w:t> </w:t>
      </w:r>
      <w:r>
        <w:rPr/>
        <w:t>setting.</w:t>
      </w:r>
      <w:r>
        <w:rPr>
          <w:spacing w:val="13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fix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an</w:t>
      </w:r>
      <w:r>
        <w:rPr>
          <w:spacing w:val="-48"/>
        </w:rPr>
        <w:t> </w:t>
      </w:r>
      <w:r>
        <w:rPr>
          <w:w w:val="95"/>
        </w:rPr>
        <w:t>input, it must produce per-atom or local data to match this setting. If it produces both, e.g. for the </w:t>
      </w:r>
      <w:hyperlink w:history="true" w:anchor="_bookmark154">
        <w:r>
          <w:rPr>
            <w:i/>
            <w:color w:val="355F7B"/>
            <w:w w:val="95"/>
          </w:rPr>
          <w:t>compute voronoi/atom</w:t>
        </w:r>
      </w:hyperlink>
      <w:r>
        <w:rPr>
          <w:i/>
          <w:color w:val="355F7B"/>
          <w:spacing w:val="1"/>
          <w:w w:val="95"/>
        </w:rPr>
        <w:t> </w:t>
      </w:r>
      <w:r>
        <w:rPr/>
        <w:t>command,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keyword</w:t>
      </w:r>
      <w:r>
        <w:rPr>
          <w:spacing w:val="-2"/>
        </w:rPr>
        <w:t> </w:t>
      </w:r>
      <w:r>
        <w:rPr/>
        <w:t>selects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them.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72pt;margin-top:8.443117pt;width:468pt;height:.1pt;mso-position-horizontal-relative:page;mso-position-vertical-relative:paragraph;z-index:-15375872;mso-wrap-distance-left:0;mso-wrap-distance-right:0" coordorigin="1440,169" coordsize="9360,0" path="m1440,169l10800,16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49" w:lineRule="auto" w:before="124"/>
        <w:ind w:left="180" w:right="177"/>
        <w:jc w:val="both"/>
      </w:pPr>
      <w:r>
        <w:rPr/>
        <w:t>If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produces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scalar</w:t>
      </w:r>
      <w:r>
        <w:rPr>
          <w:spacing w:val="-5"/>
        </w:rPr>
        <w:t> </w:t>
      </w:r>
      <w:r>
        <w:rPr/>
        <w:t>value.</w:t>
      </w:r>
      <w:r>
        <w:rPr>
          <w:spacing w:val="10"/>
        </w:rPr>
        <w:t> </w:t>
      </w:r>
      <w:r>
        <w:rPr/>
        <w:t>If</w:t>
      </w:r>
      <w:r>
        <w:rPr>
          <w:spacing w:val="-5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inputs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specified,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produces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values,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length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equal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inputs</w:t>
      </w:r>
      <w:r>
        <w:rPr>
          <w:spacing w:val="-2"/>
        </w:rPr>
        <w:t> </w:t>
      </w:r>
      <w:r>
        <w:rPr/>
        <w:t>specified.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As</w:t>
      </w:r>
      <w:r>
        <w:rPr>
          <w:spacing w:val="-11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below,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sum</w:t>
      </w:r>
      <w:r>
        <w:rPr/>
        <w:t>,</w:t>
      </w:r>
      <w:r>
        <w:rPr>
          <w:spacing w:val="-10"/>
        </w:rPr>
        <w:t> </w:t>
      </w:r>
      <w:r>
        <w:rPr>
          <w:i/>
        </w:rPr>
        <w:t>sumabs</w:t>
      </w:r>
      <w:r>
        <w:rPr/>
        <w:t>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>
          <w:i/>
        </w:rPr>
        <w:t>sumsq</w:t>
      </w:r>
      <w:r>
        <w:rPr>
          <w:i/>
          <w:spacing w:val="-9"/>
        </w:rPr>
        <w:t> </w:t>
      </w:r>
      <w:r>
        <w:rPr/>
        <w:t>modes,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value(s)</w:t>
      </w:r>
      <w:r>
        <w:rPr>
          <w:spacing w:val="-10"/>
        </w:rPr>
        <w:t> </w:t>
      </w:r>
      <w:r>
        <w:rPr/>
        <w:t>produced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all</w:t>
      </w:r>
      <w:r>
        <w:rPr>
          <w:spacing w:val="-11"/>
        </w:rPr>
        <w:t> </w:t>
      </w:r>
      <w:r>
        <w:rPr/>
        <w:t>“extensive”,</w:t>
      </w:r>
      <w:r>
        <w:rPr>
          <w:spacing w:val="-47"/>
        </w:rPr>
        <w:t> </w:t>
      </w:r>
      <w:r>
        <w:rPr/>
        <w:t>meaning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scales</w:t>
      </w:r>
      <w:r>
        <w:rPr>
          <w:spacing w:val="-5"/>
        </w:rPr>
        <w:t> </w:t>
      </w:r>
      <w:r>
        <w:rPr/>
        <w:t>linearly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atoms</w:t>
      </w:r>
      <w:r>
        <w:rPr>
          <w:spacing w:val="-5"/>
        </w:rPr>
        <w:t> </w:t>
      </w:r>
      <w:r>
        <w:rPr/>
        <w:t>involved.</w:t>
      </w:r>
      <w:r>
        <w:rPr>
          <w:spacing w:val="11"/>
        </w:rPr>
        <w:t> </w:t>
      </w:r>
      <w:r>
        <w:rPr/>
        <w:t>If</w:t>
      </w:r>
      <w:r>
        <w:rPr>
          <w:spacing w:val="-6"/>
        </w:rPr>
        <w:t> </w:t>
      </w:r>
      <w:r>
        <w:rPr/>
        <w:t>normalized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desired,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can be accessed by the </w:t>
      </w:r>
      <w:r>
        <w:rPr>
          <w:i/>
          <w:color w:val="355F7B"/>
        </w:rPr>
        <w:t>thermo_style custom </w:t>
      </w:r>
      <w:r>
        <w:rPr/>
        <w:t>command with </w:t>
      </w:r>
      <w:r>
        <w:rPr>
          <w:i/>
          <w:color w:val="355F7B"/>
        </w:rPr>
        <w:t>thermo_modify norm yes </w:t>
      </w:r>
      <w:r>
        <w:rPr/>
        <w:t>set as an option.</w:t>
      </w:r>
      <w:r>
        <w:rPr>
          <w:spacing w:val="1"/>
        </w:rPr>
        <w:t> </w:t>
      </w:r>
      <w:r>
        <w:rPr/>
        <w:t>Or it can be</w:t>
      </w:r>
      <w:r>
        <w:rPr>
          <w:spacing w:val="1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>
          <w:i/>
          <w:color w:val="355F7B"/>
        </w:rPr>
        <w:t>variable</w:t>
      </w:r>
      <w:r>
        <w:rPr>
          <w:i/>
          <w:color w:val="355F7B"/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divides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atom</w:t>
      </w:r>
      <w:r>
        <w:rPr>
          <w:spacing w:val="-2"/>
        </w:rPr>
        <w:t> </w:t>
      </w:r>
      <w:r>
        <w:rPr/>
        <w:t>count.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72pt;margin-top:8.399511pt;width:468pt;height:.1pt;mso-position-horizontal-relative:page;mso-position-vertical-relative:paragraph;z-index:-15375360;mso-wrap-distance-left:0;mso-wrap-distance-right:0" coordorigin="1440,168" coordsize="9360,0" path="m1440,168l10800,16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headerReference w:type="default" r:id="rId346"/>
          <w:footerReference w:type="default" r:id="rId347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Output info" w:id="1506"/>
      <w:bookmarkEnd w:id="1506"/>
      <w:r>
        <w:rPr>
          <w:b w:val="0"/>
        </w:rPr>
      </w:r>
      <w:bookmarkStart w:name="Output info" w:id="1507"/>
      <w:bookmarkEnd w:id="150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8"/>
        <w:jc w:val="both"/>
      </w:pPr>
      <w:r>
        <w:rPr/>
        <w:t>This</w:t>
      </w:r>
      <w:r>
        <w:rPr>
          <w:spacing w:val="-9"/>
        </w:rPr>
        <w:t> </w:t>
      </w:r>
      <w:r>
        <w:rPr/>
        <w:t>compute</w:t>
      </w:r>
      <w:r>
        <w:rPr>
          <w:spacing w:val="-8"/>
        </w:rPr>
        <w:t> </w:t>
      </w:r>
      <w:r>
        <w:rPr/>
        <w:t>calculates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global</w:t>
      </w:r>
      <w:r>
        <w:rPr>
          <w:spacing w:val="-9"/>
        </w:rPr>
        <w:t> </w:t>
      </w:r>
      <w:r>
        <w:rPr/>
        <w:t>scalar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9"/>
        </w:rPr>
        <w:t> </w:t>
      </w:r>
      <w:r>
        <w:rPr/>
        <w:t>input</w:t>
      </w:r>
      <w:r>
        <w:rPr>
          <w:spacing w:val="-8"/>
        </w:rPr>
        <w:t> </w:t>
      </w:r>
      <w:r>
        <w:rPr/>
        <w:t>value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specified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global</w:t>
      </w:r>
      <w:r>
        <w:rPr>
          <w:spacing w:val="-9"/>
        </w:rPr>
        <w:t> </w:t>
      </w:r>
      <w:r>
        <w:rPr/>
        <w:t>vector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length</w:t>
      </w:r>
      <w:r>
        <w:rPr>
          <w:spacing w:val="-8"/>
        </w:rPr>
        <w:t> </w:t>
      </w:r>
      <w:r>
        <w:rPr>
          <w:i/>
        </w:rPr>
        <w:t>N</w:t>
      </w:r>
      <w:r>
        <w:rPr/>
        <w:t>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>
          <w:i/>
        </w:rPr>
        <w:t>N</w:t>
      </w:r>
      <w:r>
        <w:rPr>
          <w:i/>
          <w:spacing w:val="2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47"/>
        </w:rPr>
        <w:t> </w:t>
      </w:r>
      <w:r>
        <w:rPr/>
        <w:t>number of inputs, and which can be accessed by indices 1 to </w:t>
      </w:r>
      <w:r>
        <w:rPr>
          <w:i/>
        </w:rPr>
        <w:t>N</w:t>
      </w:r>
      <w:r>
        <w:rPr/>
        <w:t>. These values can be used by any command that uses</w:t>
      </w:r>
      <w:r>
        <w:rPr>
          <w:spacing w:val="1"/>
        </w:rPr>
        <w:t> </w:t>
      </w:r>
      <w:r>
        <w:rPr/>
        <w:t>global scalar or vector values from a compute as input. See the </w:t>
      </w:r>
      <w:r>
        <w:rPr>
          <w:i/>
          <w:color w:val="355F7B"/>
        </w:rPr>
        <w:t>Howto output </w:t>
      </w:r>
      <w:r>
        <w:rPr/>
        <w:t>doc page for an overview of LAMMPS</w:t>
      </w:r>
      <w:r>
        <w:rPr>
          <w:spacing w:val="-47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0"/>
        <w:ind w:left="180"/>
        <w:jc w:val="both"/>
        <w:rPr>
          <w:i/>
        </w:rPr>
      </w:pPr>
      <w:r>
        <w:rPr/>
        <w:t>All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scalar</w:t>
      </w:r>
      <w:r>
        <w:rPr>
          <w:spacing w:val="13"/>
        </w:rPr>
        <w:t> </w:t>
      </w:r>
      <w:r>
        <w:rPr/>
        <w:t>or</w:t>
      </w:r>
      <w:r>
        <w:rPr>
          <w:spacing w:val="12"/>
        </w:rPr>
        <w:t> </w:t>
      </w:r>
      <w:r>
        <w:rPr/>
        <w:t>vector</w:t>
      </w:r>
      <w:r>
        <w:rPr>
          <w:spacing w:val="13"/>
        </w:rPr>
        <w:t> </w:t>
      </w:r>
      <w:r>
        <w:rPr/>
        <w:t>values</w:t>
      </w:r>
      <w:r>
        <w:rPr>
          <w:spacing w:val="12"/>
        </w:rPr>
        <w:t> </w:t>
      </w:r>
      <w:r>
        <w:rPr/>
        <w:t>calculated</w:t>
      </w:r>
      <w:r>
        <w:rPr>
          <w:spacing w:val="12"/>
        </w:rPr>
        <w:t> </w:t>
      </w:r>
      <w:r>
        <w:rPr/>
        <w:t>by</w:t>
      </w:r>
      <w:r>
        <w:rPr>
          <w:spacing w:val="13"/>
        </w:rPr>
        <w:t> </w:t>
      </w:r>
      <w:r>
        <w:rPr/>
        <w:t>this</w:t>
      </w:r>
      <w:r>
        <w:rPr>
          <w:spacing w:val="12"/>
        </w:rPr>
        <w:t> </w:t>
      </w:r>
      <w:r>
        <w:rPr/>
        <w:t>compute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/>
        <w:t>“intensive”,</w:t>
      </w:r>
      <w:r>
        <w:rPr>
          <w:spacing w:val="16"/>
        </w:rPr>
        <w:t> </w:t>
      </w:r>
      <w:r>
        <w:rPr/>
        <w:t>except</w:t>
      </w:r>
      <w:r>
        <w:rPr>
          <w:spacing w:val="13"/>
        </w:rPr>
        <w:t> </w:t>
      </w:r>
      <w:r>
        <w:rPr/>
        <w:t>when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i/>
        </w:rPr>
        <w:t>sum</w:t>
      </w:r>
      <w:r>
        <w:rPr/>
        <w:t>,</w:t>
      </w:r>
      <w:r>
        <w:rPr>
          <w:spacing w:val="17"/>
        </w:rPr>
        <w:t> </w:t>
      </w:r>
      <w:r>
        <w:rPr>
          <w:i/>
        </w:rPr>
        <w:t>sumabs</w:t>
      </w:r>
      <w:r>
        <w:rPr/>
        <w:t>,</w:t>
      </w:r>
      <w:r>
        <w:rPr>
          <w:spacing w:val="16"/>
        </w:rPr>
        <w:t> </w:t>
      </w:r>
      <w:r>
        <w:rPr/>
        <w:t>or</w:t>
      </w:r>
      <w:r>
        <w:rPr>
          <w:spacing w:val="12"/>
        </w:rPr>
        <w:t> </w:t>
      </w:r>
      <w:r>
        <w:rPr>
          <w:i/>
        </w:rPr>
        <w:t>sumsq</w:t>
      </w:r>
    </w:p>
    <w:p>
      <w:pPr>
        <w:pStyle w:val="BodyText"/>
        <w:spacing w:line="374" w:lineRule="auto" w:before="9"/>
        <w:ind w:left="179" w:right="1834"/>
        <w:jc w:val="both"/>
      </w:pPr>
      <w:r>
        <w:rPr/>
        <w:t>modes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vectors,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3"/>
        </w:rPr>
        <w:t> </w:t>
      </w:r>
      <w:r>
        <w:rPr/>
        <w:t>scalar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vector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whatever</w:t>
      </w:r>
      <w:r>
        <w:rPr>
          <w:spacing w:val="-3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quantities</w:t>
      </w:r>
      <w:r>
        <w:rPr>
          <w:spacing w:val="-3"/>
        </w:rPr>
        <w:t> </w:t>
      </w:r>
      <w:r>
        <w:rPr/>
        <w:t>being</w:t>
      </w:r>
      <w:r>
        <w:rPr>
          <w:spacing w:val="-2"/>
        </w:rPr>
        <w:t> </w:t>
      </w:r>
      <w:r>
        <w:rPr/>
        <w:t>reduced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6"/>
        <w:jc w:val="left"/>
      </w:pPr>
      <w:bookmarkStart w:name="Restrictions" w:id="1508"/>
      <w:bookmarkEnd w:id="1508"/>
      <w:r>
        <w:rPr>
          <w:b w:val="0"/>
        </w:rPr>
      </w:r>
      <w:bookmarkStart w:name="Restrictions" w:id="1509"/>
      <w:bookmarkEnd w:id="1509"/>
      <w:r>
        <w:rPr>
          <w:color w:val="20435C"/>
        </w:rPr>
        <w:t>Restrictions</w:t>
      </w:r>
    </w:p>
    <w:p>
      <w:pPr>
        <w:pStyle w:val="BodyText"/>
        <w:spacing w:before="249"/>
        <w:ind w:left="179"/>
        <w:jc w:val="both"/>
      </w:pPr>
      <w:r>
        <w:rPr/>
        <w:t>As</w:t>
      </w:r>
      <w:r>
        <w:rPr>
          <w:spacing w:val="-5"/>
        </w:rPr>
        <w:t> </w:t>
      </w:r>
      <w:r>
        <w:rPr/>
        <w:t>noted</w:t>
      </w:r>
      <w:r>
        <w:rPr>
          <w:spacing w:val="-5"/>
        </w:rPr>
        <w:t> </w:t>
      </w:r>
      <w:r>
        <w:rPr/>
        <w:t>above,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reduce/region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inputs.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lated commands" w:id="1510"/>
      <w:bookmarkEnd w:id="1510"/>
      <w:r>
        <w:rPr>
          <w:b w:val="0"/>
        </w:rPr>
      </w:r>
      <w:bookmarkStart w:name="Related commands" w:id="1511"/>
      <w:bookmarkEnd w:id="151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compute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color w:val="355F7B"/>
          <w:sz w:val="20"/>
        </w:rPr>
        <w:t>variable</w:t>
      </w:r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1512"/>
      <w:bookmarkEnd w:id="1512"/>
      <w:r>
        <w:rPr>
          <w:b w:val="0"/>
        </w:rPr>
      </w:r>
      <w:bookmarkStart w:name="Default" w:id="1513"/>
      <w:bookmarkEnd w:id="1513"/>
      <w:r>
        <w:rPr>
          <w:color w:val="20435C"/>
        </w:rPr>
        <w:t>Default</w:t>
      </w:r>
    </w:p>
    <w:p>
      <w:pPr>
        <w:pStyle w:val="BodyText"/>
        <w:spacing w:before="250"/>
        <w:ind w:left="179"/>
        <w:jc w:val="both"/>
      </w:pPr>
      <w:r>
        <w:rPr/>
        <w:t>The</w:t>
      </w:r>
      <w:r>
        <w:rPr>
          <w:spacing w:val="-7"/>
        </w:rPr>
        <w:t> </w:t>
      </w:r>
      <w:r>
        <w:rPr/>
        <w:t>default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inputs</w:t>
      </w:r>
      <w:r>
        <w:rPr>
          <w:i/>
          <w:spacing w:val="-6"/>
        </w:rPr>
        <w:t> </w:t>
      </w:r>
      <w:r>
        <w:rPr/>
        <w:t>keyword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peratom.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3"/>
        <w:jc w:val="left"/>
      </w:pPr>
      <w:bookmarkStart w:name="compute reduce/chunk command" w:id="1514"/>
      <w:bookmarkEnd w:id="1514"/>
      <w:r>
        <w:rPr>
          <w:b w:val="0"/>
        </w:rPr>
      </w:r>
      <w:bookmarkStart w:name="_bookmark95" w:id="1515"/>
      <w:bookmarkEnd w:id="1515"/>
      <w:r>
        <w:rPr>
          <w:b w:val="0"/>
        </w:rPr>
      </w:r>
      <w:bookmarkStart w:name="_bookmark95" w:id="1516"/>
      <w:bookmarkEnd w:id="1516"/>
      <w:r>
        <w:rPr>
          <w:color w:val="20435C"/>
        </w:rPr>
        <w:t>compute</w:t>
      </w:r>
      <w:r>
        <w:rPr>
          <w:color w:val="20435C"/>
          <w:spacing w:val="52"/>
        </w:rPr>
        <w:t> </w:t>
      </w:r>
      <w:r>
        <w:rPr>
          <w:color w:val="20435C"/>
        </w:rPr>
        <w:t>reduce/chunk</w:t>
      </w:r>
      <w:r>
        <w:rPr>
          <w:color w:val="20435C"/>
          <w:spacing w:val="5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517"/>
      <w:bookmarkEnd w:id="1517"/>
      <w:r>
        <w:rPr>
          <w:b w:val="0"/>
        </w:rPr>
      </w:r>
      <w:bookmarkStart w:name="Syntax" w:id="1518"/>
      <w:bookmarkEnd w:id="1518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8272pt;width:474.8pt;height:18.75pt;mso-position-horizontal-relative:page;mso-position-vertical-relative:paragraph;z-index:-1537484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8,1372,573,1377,596,1390,615,1409,628,1432,632,10808,632,10831,628,10850,615,10863,596,10868,573,10868,318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input1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input2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reduce/chunk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mode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sum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min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max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inputs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listed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4.002172pt;width:449.9pt;height:90.5pt;mso-position-horizontal-relative:page;mso-position-vertical-relative:paragraph;z-index:-15374336;mso-wrap-distance-left:0;mso-wrap-distance-right:0" coordorigin="1870,480" coordsize="8998,1810">
            <v:shape style="position:absolute;left:1870;top:480;width:8998;height:1810" coordorigin="1870,480" coordsize="8998,1810" path="m10808,480l1930,480,1907,485,1888,498,1875,517,1870,540,1870,2229,1875,2253,1888,2272,1907,2285,1930,2289,10808,2289,10831,2285,10850,2272,10863,2253,10868,2229,10868,540,10863,517,10850,498,10831,485,10808,480xe" filled="true" fillcolor="#1f1f1f" stroked="false">
              <v:path arrowok="t"/>
              <v:fill type="solid"/>
            </v:shape>
            <v:shape style="position:absolute;left:1878;top:488;width:8982;height:1794" coordorigin="1878,488" coordsize="8982,1794" path="m10800,488l1938,488,1915,493,1896,506,1883,525,1878,548,1878,2222,1883,2245,1896,2264,1915,2277,1938,2281,10800,2281,10823,2277,10842,2264,10855,2245,10860,2222,10860,548,10855,525,10842,506,10823,493,10800,488xe" filled="true" fillcolor="#f2f2f2" stroked="false">
              <v:path arrowok="t"/>
              <v:fill type="solid"/>
            </v:shape>
            <v:shape style="position:absolute;left:1870;top:480;width:8998;height:1810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c_ID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c_ID[I]</w:t>
                    </w:r>
                    <w:r>
                      <w:rPr>
                        <w:rFonts w:ascii="Lucida Sans Unicode" w:hAns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Ith</w:t>
                    </w:r>
                    <w:r>
                      <w:rPr>
                        <w:rFonts w:ascii="Lucida Sans Unicode" w:hAns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column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per-atom</w:t>
                    </w:r>
                    <w:r>
                      <w:rPr>
                        <w:rFonts w:ascii="Lucida Sans Unicode" w:hAns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array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 w:hAns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 w:hAns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ID,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can</w:t>
                    </w:r>
                    <w:r>
                      <w:rPr>
                        <w:rFonts w:ascii="Lucida Sans Unicode" w:hAns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include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wildcard</w:t>
                    </w:r>
                    <w:r>
                      <w:rPr>
                        <w:rFonts w:ascii="Lucida Sans Unicode" w:hAnsi="Lucida Sans Unicode"/>
                        <w:color w:val="FF0000"/>
                        <w:w w:val="95"/>
                        <w:sz w:val="20"/>
                      </w:rPr>
                      <w:t>␣</w:t>
                    </w:r>
                  </w:p>
                  <w:p>
                    <w:pPr>
                      <w:spacing w:line="239" w:lineRule="exact" w:before="0"/>
                      <w:ind w:left="139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Cambria" w:hAnsi="Cambria"/>
                        <w:color w:val="FF0000"/>
                        <w:w w:val="90"/>
                        <w:sz w:val="10"/>
                      </w:rPr>
                      <w:t>‹</w:t>
                    </w:r>
                    <w:r>
                      <w:rPr>
                        <w:rFonts w:ascii="Arial" w:hAnsi="Arial"/>
                        <w:i/>
                        <w:color w:val="FF0000"/>
                        <w:w w:val="90"/>
                        <w:sz w:val="10"/>
                      </w:rPr>
                      <w:t>→</w:t>
                    </w:r>
                    <w:r>
                      <w:rPr>
                        <w:rFonts w:ascii="Lucida Sans Unicode" w:hAnsi="Lucida Sans Unicode"/>
                        <w:w w:val="90"/>
                        <w:sz w:val="20"/>
                      </w:rPr>
                      <w:t>(see</w:t>
                    </w:r>
                    <w:r>
                      <w:rPr>
                        <w:rFonts w:ascii="Lucida Sans Unicode" w:hAns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0"/>
                        <w:sz w:val="20"/>
                      </w:rPr>
                      <w:t>below)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f_ID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f_ID[I]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Ith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column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per-atom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array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fix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ID,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can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include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wildcard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(see</w:t>
                    </w:r>
                    <w:r>
                      <w:rPr>
                        <w:rFonts w:ascii="Lucida Sans Unicode" w:hAnsi="Lucida Sans Unicode"/>
                        <w:color w:val="FF0000"/>
                        <w:w w:val="95"/>
                        <w:sz w:val="20"/>
                      </w:rPr>
                      <w:t>␣</w:t>
                    </w:r>
                  </w:p>
                  <w:p>
                    <w:pPr>
                      <w:spacing w:line="239" w:lineRule="exact" w:before="0"/>
                      <w:ind w:left="139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Cambria" w:hAnsi="Cambria"/>
                        <w:color w:val="FF0000"/>
                        <w:sz w:val="10"/>
                      </w:rPr>
                      <w:t>‹</w:t>
                    </w:r>
                    <w:r>
                      <w:rPr>
                        <w:rFonts w:ascii="Arial" w:hAnsi="Arial"/>
                        <w:i/>
                        <w:color w:val="FF0000"/>
                        <w:sz w:val="10"/>
                      </w:rPr>
                      <w:t>→</w:t>
                    </w:r>
                    <w:r>
                      <w:rPr>
                        <w:rFonts w:ascii="Lucida Sans Unicode" w:hAnsi="Lucida Sans Unicode"/>
                        <w:sz w:val="20"/>
                      </w:rPr>
                      <w:t>below)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v_name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per-atom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atom-style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c_ID,</w:t>
      </w:r>
      <w:r>
        <w:rPr>
          <w:spacing w:val="-3"/>
          <w:sz w:val="20"/>
        </w:rPr>
        <w:t> </w:t>
      </w:r>
      <w:r>
        <w:rPr>
          <w:sz w:val="20"/>
        </w:rPr>
        <w:t>c_ID[N],</w:t>
      </w:r>
      <w:r>
        <w:rPr>
          <w:spacing w:val="-3"/>
          <w:sz w:val="20"/>
        </w:rPr>
        <w:t> </w:t>
      </w:r>
      <w:r>
        <w:rPr>
          <w:sz w:val="20"/>
        </w:rPr>
        <w:t>f_ID,</w:t>
      </w:r>
      <w:r>
        <w:rPr>
          <w:spacing w:val="-3"/>
          <w:sz w:val="20"/>
        </w:rPr>
        <w:t> </w:t>
      </w:r>
      <w:r>
        <w:rPr>
          <w:sz w:val="20"/>
        </w:rPr>
        <w:t>f_ID[N],</w:t>
      </w:r>
      <w:r>
        <w:rPr>
          <w:spacing w:val="-3"/>
          <w:sz w:val="20"/>
        </w:rPr>
        <w:t> </w:t>
      </w:r>
      <w:r>
        <w:rPr>
          <w:sz w:val="20"/>
        </w:rPr>
        <w:t>v_ID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48"/>
          <w:footerReference w:type="default" r:id="rId349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Examples" w:id="1519"/>
      <w:bookmarkEnd w:id="1519"/>
      <w:r>
        <w:rPr>
          <w:b w:val="0"/>
        </w:rPr>
      </w:r>
      <w:bookmarkStart w:name="Examples" w:id="1520"/>
      <w:bookmarkEnd w:id="1520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878pt;width:474.8pt;height:18.75pt;mso-position-horizontal-relative:page;mso-position-vertical-relative:paragraph;z-index:-15373824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min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c_cluster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521"/>
      <w:bookmarkEnd w:id="1521"/>
      <w:r>
        <w:rPr/>
      </w:r>
      <w:bookmarkStart w:name="Description" w:id="1522"/>
      <w:bookmarkEnd w:id="1522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calculation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reduces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per-atom</w:t>
      </w:r>
      <w:r>
        <w:rPr>
          <w:spacing w:val="-12"/>
        </w:rPr>
        <w:t> </w:t>
      </w:r>
      <w:r>
        <w:rPr/>
        <w:t>vectors</w:t>
      </w:r>
      <w:r>
        <w:rPr>
          <w:spacing w:val="-10"/>
        </w:rPr>
        <w:t> </w:t>
      </w:r>
      <w:r>
        <w:rPr/>
        <w:t>into</w:t>
      </w:r>
      <w:r>
        <w:rPr>
          <w:spacing w:val="-12"/>
        </w:rPr>
        <w:t> </w:t>
      </w:r>
      <w:r>
        <w:rPr/>
        <w:t>per-chunk</w:t>
      </w:r>
      <w:r>
        <w:rPr>
          <w:spacing w:val="-11"/>
        </w:rPr>
        <w:t> </w:t>
      </w:r>
      <w:r>
        <w:rPr/>
        <w:t>values.</w:t>
      </w:r>
      <w:r>
        <w:rPr>
          <w:spacing w:val="7"/>
        </w:rPr>
        <w:t> </w:t>
      </w:r>
      <w:r>
        <w:rPr/>
        <w:t>This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useful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diagnostic</w:t>
      </w:r>
      <w:r>
        <w:rPr>
          <w:spacing w:val="-48"/>
        </w:rPr>
        <w:t> </w:t>
      </w:r>
      <w:r>
        <w:rPr/>
        <w:t>output.</w:t>
      </w:r>
      <w:r>
        <w:rPr>
          <w:spacing w:val="10"/>
        </w:rPr>
        <w:t> </w:t>
      </w:r>
      <w:r>
        <w:rPr/>
        <w:t>Or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conjunction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hyperlink w:history="true" w:anchor="_bookmark13">
        <w:r>
          <w:rPr>
            <w:i/>
            <w:color w:val="355F7B"/>
          </w:rPr>
          <w:t>compute</w:t>
        </w:r>
        <w:r>
          <w:rPr>
            <w:i/>
            <w:color w:val="355F7B"/>
            <w:spacing w:val="-6"/>
          </w:rPr>
          <w:t> </w:t>
        </w:r>
        <w:r>
          <w:rPr>
            <w:i/>
            <w:color w:val="355F7B"/>
          </w:rPr>
          <w:t>chunk/spread/atom</w:t>
        </w:r>
        <w:r>
          <w:rPr>
            <w:i/>
            <w:color w:val="355F7B"/>
            <w:spacing w:val="-3"/>
          </w:rPr>
          <w:t> </w:t>
        </w:r>
      </w:hyperlink>
      <w:r>
        <w:rPr/>
        <w:t>command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per-atom</w:t>
      </w:r>
      <w:r>
        <w:rPr>
          <w:spacing w:val="-48"/>
        </w:rPr>
        <w:t> </w:t>
      </w:r>
      <w:r>
        <w:rPr/>
        <w:t>values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induce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chunks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second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5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3"/>
          </w:rPr>
          <w:t> </w:t>
        </w:r>
      </w:hyperlink>
      <w:r>
        <w:rPr/>
        <w:t>command.</w:t>
      </w:r>
      <w:r>
        <w:rPr>
          <w:spacing w:val="12"/>
        </w:rPr>
        <w:t> </w:t>
      </w:r>
      <w:r>
        <w:rPr/>
        <w:t>An</w:t>
      </w:r>
      <w:r>
        <w:rPr>
          <w:spacing w:val="-5"/>
        </w:rPr>
        <w:t> </w:t>
      </w:r>
      <w:r>
        <w:rPr/>
        <w:t>example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below.</w:t>
      </w:r>
    </w:p>
    <w:p>
      <w:pPr>
        <w:pStyle w:val="BodyText"/>
        <w:spacing w:line="249" w:lineRule="auto" w:before="119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49" w:lineRule="auto" w:before="120"/>
        <w:ind w:left="179" w:right="178"/>
        <w:jc w:val="both"/>
      </w:pP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atom,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accesses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chunk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2"/>
        </w:rPr>
        <w:t> </w:t>
      </w:r>
      <w:r>
        <w:rPr>
          <w:i/>
        </w:rPr>
        <w:t>chunkID </w:t>
      </w:r>
      <w:r>
        <w:rPr/>
        <w:t>compute.</w:t>
      </w:r>
      <w:r>
        <w:rPr>
          <w:spacing w:val="18"/>
        </w:rPr>
        <w:t> </w:t>
      </w:r>
      <w:r>
        <w:rPr/>
        <w:t>The</w:t>
      </w:r>
      <w:r>
        <w:rPr>
          <w:spacing w:val="-2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an</w:t>
      </w:r>
      <w:r>
        <w:rPr>
          <w:spacing w:val="-48"/>
        </w:rPr>
        <w:t> </w:t>
      </w:r>
      <w:r>
        <w:rPr/>
        <w:t>input</w:t>
      </w:r>
      <w:r>
        <w:rPr>
          <w:spacing w:val="-2"/>
        </w:rPr>
        <w:t> </w:t>
      </w:r>
      <w:r>
        <w:rPr/>
        <w:t>contributes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per-chunk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chunk</w:t>
      </w:r>
      <w:r>
        <w:rPr>
          <w:spacing w:val="-2"/>
        </w:rPr>
        <w:t> </w:t>
      </w:r>
      <w:r>
        <w:rPr/>
        <w:t>ID.</w:t>
      </w:r>
    </w:p>
    <w:p>
      <w:pPr>
        <w:pStyle w:val="BodyText"/>
        <w:spacing w:line="249" w:lineRule="auto" w:before="119"/>
        <w:ind w:left="179" w:right="179"/>
        <w:jc w:val="both"/>
      </w:pPr>
      <w:r>
        <w:rPr>
          <w:w w:val="95"/>
        </w:rPr>
        <w:t>The reduction operation is specified by the </w:t>
      </w:r>
      <w:r>
        <w:rPr>
          <w:i/>
          <w:w w:val="95"/>
        </w:rPr>
        <w:t>mode </w:t>
      </w:r>
      <w:r>
        <w:rPr>
          <w:w w:val="95"/>
        </w:rPr>
        <w:t>setting and is performed over all the per-atom values from the atoms in</w:t>
      </w:r>
      <w:r>
        <w:rPr>
          <w:spacing w:val="1"/>
          <w:w w:val="95"/>
        </w:rPr>
        <w:t> </w:t>
      </w:r>
      <w:r>
        <w:rPr/>
        <w:t>each</w:t>
      </w:r>
      <w:r>
        <w:rPr>
          <w:spacing w:val="-5"/>
        </w:rPr>
        <w:t> </w:t>
      </w:r>
      <w:r>
        <w:rPr/>
        <w:t>chunk.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sum</w:t>
      </w:r>
      <w:r>
        <w:rPr>
          <w:i/>
          <w:spacing w:val="-3"/>
        </w:rPr>
        <w:t> </w:t>
      </w:r>
      <w:r>
        <w:rPr/>
        <w:t>option</w:t>
      </w:r>
      <w:r>
        <w:rPr>
          <w:spacing w:val="-4"/>
        </w:rPr>
        <w:t> </w:t>
      </w:r>
      <w:r>
        <w:rPr/>
        <w:t>adds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pre-atom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per-chunk</w:t>
      </w:r>
      <w:r>
        <w:rPr>
          <w:spacing w:val="-5"/>
        </w:rPr>
        <w:t> </w:t>
      </w:r>
      <w:r>
        <w:rPr/>
        <w:t>total.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min</w:t>
      </w:r>
      <w:r>
        <w:rPr>
          <w:i/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>
          <w:i/>
        </w:rPr>
        <w:t>max</w:t>
      </w:r>
      <w:r>
        <w:rPr>
          <w:i/>
          <w:spacing w:val="1"/>
        </w:rPr>
        <w:t> </w:t>
      </w:r>
      <w:r>
        <w:rPr/>
        <w:t>options</w:t>
      </w:r>
      <w:r>
        <w:rPr>
          <w:spacing w:val="-4"/>
        </w:rPr>
        <w:t> </w:t>
      </w:r>
      <w:r>
        <w:rPr/>
        <w:t>find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minimum</w:t>
      </w:r>
      <w:r>
        <w:rPr>
          <w:spacing w:val="-47"/>
        </w:rPr>
        <w:t> </w:t>
      </w:r>
      <w:r>
        <w:rPr/>
        <w:t>or</w:t>
      </w:r>
      <w:r>
        <w:rPr>
          <w:spacing w:val="-2"/>
        </w:rPr>
        <w:t> </w:t>
      </w:r>
      <w:r>
        <w:rPr/>
        <w:t>maximum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chunk.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Note that only atoms in the specified group contribute to the reduction operation. If the </w:t>
      </w:r>
      <w:r>
        <w:rPr>
          <w:i/>
        </w:rPr>
        <w:t>chunkID </w:t>
      </w:r>
      <w:r>
        <w:rPr/>
        <w:t>compute returns a 0</w:t>
      </w:r>
      <w:r>
        <w:rPr>
          <w:spacing w:val="-47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chunk</w:t>
      </w:r>
      <w:r>
        <w:rPr>
          <w:spacing w:val="-3"/>
        </w:rPr>
        <w:t> </w:t>
      </w:r>
      <w:r>
        <w:rPr/>
        <w:t>ID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atom</w:t>
      </w:r>
      <w:r>
        <w:rPr>
          <w:spacing w:val="-3"/>
        </w:rPr>
        <w:t> </w:t>
      </w:r>
      <w:r>
        <w:rPr/>
        <w:t>(i.e.,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atom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chunk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1"/>
          </w:rPr>
          <w:t> </w:t>
        </w:r>
      </w:hyperlink>
      <w:r>
        <w:rPr/>
        <w:t>command),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atom</w:t>
      </w:r>
      <w:r>
        <w:rPr>
          <w:spacing w:val="-48"/>
        </w:rPr>
        <w:t> </w:t>
      </w:r>
      <w:r>
        <w:rPr/>
        <w:t>will also not contribute to the reduction operation. An input that is a compute or fix may define its own group which</w:t>
      </w:r>
      <w:r>
        <w:rPr>
          <w:spacing w:val="1"/>
        </w:rPr>
        <w:t> </w:t>
      </w:r>
      <w:r>
        <w:rPr/>
        <w:t>affects the quantities it returns. For example, a compute with return a zero value for atoms that are not in the group</w:t>
      </w:r>
      <w:r>
        <w:rPr>
          <w:spacing w:val="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compute.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Each</w:t>
      </w:r>
      <w:r>
        <w:rPr>
          <w:spacing w:val="-4"/>
        </w:rPr>
        <w:t> </w:t>
      </w:r>
      <w:r>
        <w:rPr/>
        <w:t>listed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operated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independently.</w:t>
      </w:r>
      <w:r>
        <w:rPr>
          <w:spacing w:val="13"/>
        </w:rPr>
        <w:t> </w:t>
      </w:r>
      <w:r>
        <w:rPr/>
        <w:t>Each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i/>
          <w:color w:val="355F7B"/>
        </w:rPr>
        <w:t>compute</w:t>
      </w:r>
      <w:r>
        <w:rPr>
          <w:i/>
          <w:color w:val="355F7B"/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evaluation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8"/>
        </w:rPr>
        <w:t> </w:t>
      </w:r>
      <w:r>
        <w:rPr/>
        <w:t>atom-style</w:t>
      </w:r>
      <w:r>
        <w:rPr>
          <w:spacing w:val="-2"/>
        </w:rPr>
        <w:t> </w:t>
      </w:r>
      <w:r>
        <w:rPr>
          <w:i/>
          <w:color w:val="355F7B"/>
        </w:rPr>
        <w:t>variable</w:t>
      </w:r>
      <w:r>
        <w:rPr/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Note that for values from a compute or fix, the bracketed index I can be specified using a wildcard asterisk with the</w:t>
      </w:r>
      <w:r>
        <w:rPr>
          <w:spacing w:val="1"/>
        </w:rPr>
        <w:t> </w:t>
      </w:r>
      <w:r>
        <w:rPr/>
        <w:t>index to effectively specify multiple values. This takes the form “*” or “*n” or “m*” or “m*n”. If </w:t>
      </w:r>
      <w:r>
        <w:rPr>
          <w:i/>
        </w:rPr>
        <w:t>N </w:t>
      </w:r>
      <w:r>
        <w:rPr/>
        <w:t>is the size of the</w:t>
      </w:r>
      <w:r>
        <w:rPr>
          <w:spacing w:val="-47"/>
        </w:rPr>
        <w:t> </w:t>
      </w:r>
      <w:r>
        <w:rPr/>
        <w:t>vector</w:t>
      </w:r>
      <w:r>
        <w:rPr>
          <w:spacing w:val="-6"/>
        </w:rPr>
        <w:t> </w:t>
      </w:r>
      <w:r>
        <w:rPr/>
        <w:t>(for</w:t>
      </w:r>
      <w:r>
        <w:rPr>
          <w:spacing w:val="-6"/>
        </w:rPr>
        <w:t> </w:t>
      </w:r>
      <w:r>
        <w:rPr>
          <w:i/>
        </w:rPr>
        <w:t>mode</w:t>
      </w:r>
      <w:r>
        <w:rPr>
          <w:i/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scalar)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columns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6"/>
        </w:rPr>
        <w:t> </w:t>
      </w:r>
      <w:r>
        <w:rPr/>
        <w:t>(for</w:t>
      </w:r>
      <w:r>
        <w:rPr>
          <w:spacing w:val="-6"/>
        </w:rPr>
        <w:t> </w:t>
      </w:r>
      <w:r>
        <w:rPr>
          <w:i/>
        </w:rPr>
        <w:t>mode</w:t>
      </w:r>
      <w:r>
        <w:rPr>
          <w:i/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vector),</w:t>
      </w:r>
      <w:r>
        <w:rPr>
          <w:spacing w:val="-6"/>
        </w:rPr>
        <w:t> </w:t>
      </w:r>
      <w:r>
        <w:rPr/>
        <w:t>then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asterisk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numeric</w:t>
      </w:r>
      <w:r>
        <w:rPr>
          <w:spacing w:val="-48"/>
        </w:rPr>
        <w:t> </w:t>
      </w:r>
      <w:r>
        <w:rPr/>
        <w:t>values means all indices from 1 to </w:t>
      </w:r>
      <w:r>
        <w:rPr>
          <w:i/>
        </w:rPr>
        <w:t>N</w:t>
      </w:r>
      <w:r>
        <w:rPr/>
        <w:t>. A leading asterisk means all indices from 1 to n (inclusive). A trailing asterisk</w:t>
      </w:r>
      <w:r>
        <w:rPr>
          <w:spacing w:val="1"/>
        </w:rPr>
        <w:t> </w:t>
      </w:r>
      <w:r>
        <w:rPr/>
        <w:t>means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indices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10"/>
        </w:rPr>
        <w:t> </w:t>
      </w:r>
      <w:r>
        <w:rPr/>
        <w:t>(inclusive).</w:t>
      </w:r>
      <w:r>
        <w:rPr>
          <w:spacing w:val="15"/>
        </w:rPr>
        <w:t> </w:t>
      </w:r>
      <w:r>
        <w:rPr/>
        <w:t>A</w:t>
      </w:r>
      <w:r>
        <w:rPr>
          <w:spacing w:val="-2"/>
        </w:rPr>
        <w:t> </w:t>
      </w:r>
      <w:r>
        <w:rPr/>
        <w:t>middle</w:t>
      </w:r>
      <w:r>
        <w:rPr>
          <w:spacing w:val="-2"/>
        </w:rPr>
        <w:t> </w:t>
      </w:r>
      <w:r>
        <w:rPr/>
        <w:t>asterisk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indices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(inclusive).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pict>
          <v:group style="position:absolute;margin-left:68.612999pt;margin-top:48.161842pt;width:474.8pt;height:42.65pt;mso-position-horizontal-relative:page;mso-position-vertical-relative:paragraph;z-index:-15373312;mso-wrap-distance-left:0;mso-wrap-distance-right:0" coordorigin="1372,963" coordsize="9496,853">
            <v:shape style="position:absolute;left:1372;top:963;width:9496;height:853" coordorigin="1372,963" coordsize="9496,853" path="m10808,963l1432,963,1409,968,1390,981,1377,1000,1372,1023,1372,1756,1377,1780,1390,1799,1409,1811,1432,1816,10808,1816,10831,1811,10850,1799,10863,1780,10868,1756,10868,1023,10863,1000,10850,981,10831,968,10808,963xe" filled="true" fillcolor="#1f1f1f" stroked="false">
              <v:path arrowok="t"/>
              <v:fill type="solid"/>
            </v:shape>
            <v:shape style="position:absolute;left:1380;top:971;width:9480;height:837" coordorigin="1380,971" coordsize="9480,837" path="m10800,971l1440,971,1417,976,1398,989,1385,1008,1380,1031,1380,1748,1385,1772,1398,1791,1417,1803,1440,1808,10800,1808,10823,1803,10842,1791,10855,1772,10860,1748,10860,1031,10855,1008,10842,989,10823,976,10800,971xe" filled="true" fillcolor="#f2f2f2" stroked="false">
              <v:path arrowok="t"/>
              <v:fill type="solid"/>
            </v:shape>
            <v:shape style="position:absolute;left:1372;top:963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prop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vx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vy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vz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10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mychunk max c_prop[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max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c_prop[1]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c_prop[2]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c_prop[3]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102.956932pt;width:468pt;height:.1pt;mso-position-horizontal-relative:page;mso-position-vertical-relative:paragraph;z-index:-15372800;mso-wrap-distance-left:0;mso-wrap-distance-right:0" coordorigin="1440,2059" coordsize="9360,0" path="m1440,2059l10800,2059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Using a wildcard is the same as if the individual columns of the array had been listed one by one. For example, the</w:t>
      </w:r>
      <w:r>
        <w:rPr>
          <w:spacing w:val="1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two</w:t>
      </w:r>
      <w:r>
        <w:rPr>
          <w:spacing w:val="-10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reduce/chunk</w:t>
      </w:r>
      <w:r>
        <w:rPr>
          <w:spacing w:val="-10"/>
        </w:rPr>
        <w:t> </w:t>
      </w:r>
      <w:r>
        <w:rPr/>
        <w:t>commands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equivalent,</w:t>
      </w:r>
      <w:r>
        <w:rPr>
          <w:spacing w:val="-10"/>
        </w:rPr>
        <w:t> </w:t>
      </w:r>
      <w:r>
        <w:rPr/>
        <w:t>since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hyperlink w:history="true" w:anchor="_bookmark90">
        <w:r>
          <w:rPr>
            <w:i/>
            <w:color w:val="355F7B"/>
          </w:rPr>
          <w:t>compute</w:t>
        </w:r>
        <w:r>
          <w:rPr>
            <w:i/>
            <w:color w:val="355F7B"/>
            <w:spacing w:val="-10"/>
          </w:rPr>
          <w:t> </w:t>
        </w:r>
        <w:r>
          <w:rPr>
            <w:i/>
            <w:color w:val="355F7B"/>
          </w:rPr>
          <w:t>property/chunk</w:t>
        </w:r>
        <w:r>
          <w:rPr>
            <w:i/>
            <w:color w:val="355F7B"/>
            <w:spacing w:val="-3"/>
          </w:rPr>
          <w:t> </w:t>
        </w:r>
      </w:hyperlink>
      <w:r>
        <w:rPr/>
        <w:t>command</w:t>
      </w:r>
      <w:r>
        <w:rPr>
          <w:spacing w:val="-11"/>
        </w:rPr>
        <w:t> </w:t>
      </w:r>
      <w:r>
        <w:rPr/>
        <w:t>creates</w:t>
      </w:r>
      <w:r>
        <w:rPr>
          <w:spacing w:val="-10"/>
        </w:rPr>
        <w:t> </w:t>
      </w:r>
      <w:r>
        <w:rPr/>
        <w:t>a</w:t>
      </w:r>
      <w:r>
        <w:rPr>
          <w:spacing w:val="-48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array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columns: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49" w:lineRule="auto" w:before="124"/>
        <w:ind w:left="180" w:right="177"/>
        <w:jc w:val="both"/>
      </w:pPr>
      <w:r>
        <w:rPr/>
        <w:t>Here is an example of using this compute, in conjunction with the compute chunk/spread/atom command to identify</w:t>
      </w:r>
      <w:r>
        <w:rPr>
          <w:spacing w:val="1"/>
        </w:rPr>
        <w:t> </w:t>
      </w:r>
      <w:r>
        <w:rPr/>
        <w:t>self-assembled</w:t>
      </w:r>
      <w:r>
        <w:rPr>
          <w:spacing w:val="-2"/>
        </w:rPr>
        <w:t> </w:t>
      </w:r>
      <w:r>
        <w:rPr/>
        <w:t>micelles.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commands</w:t>
      </w:r>
      <w:r>
        <w:rPr>
          <w:spacing w:val="-2"/>
        </w:rPr>
        <w:t> </w:t>
      </w:r>
      <w:r>
        <w:rPr/>
        <w:t>below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added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examples/in.micelle</w:t>
      </w:r>
      <w:r>
        <w:rPr>
          <w:spacing w:val="-1"/>
        </w:rPr>
        <w:t> </w:t>
      </w:r>
      <w:r>
        <w:rPr/>
        <w:t>script.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Imagine a collection of polymer chains or small molecules with hydrophobic end groups. All the hydrophobic (HP)</w:t>
      </w:r>
      <w:r>
        <w:rPr>
          <w:spacing w:val="1"/>
        </w:rPr>
        <w:t> </w:t>
      </w:r>
      <w:r>
        <w:rPr/>
        <w:t>atoms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group</w:t>
      </w:r>
      <w:r>
        <w:rPr>
          <w:spacing w:val="-1"/>
        </w:rPr>
        <w:t> </w:t>
      </w:r>
      <w:r>
        <w:rPr/>
        <w:t>called</w:t>
      </w:r>
      <w:r>
        <w:rPr>
          <w:spacing w:val="-1"/>
        </w:rPr>
        <w:t> </w:t>
      </w:r>
      <w:r>
        <w:rPr/>
        <w:t>“phobic”.</w:t>
      </w:r>
    </w:p>
    <w:p>
      <w:pPr>
        <w:pStyle w:val="BodyText"/>
        <w:spacing w:line="249" w:lineRule="auto" w:before="120"/>
        <w:ind w:left="180" w:right="177"/>
        <w:jc w:val="both"/>
      </w:pPr>
      <w:r>
        <w:rPr>
          <w:w w:val="95"/>
        </w:rPr>
        <w:t>These commands will assign a unique cluster ID to all HP atoms within a specified distance of each other. A cluster will</w:t>
      </w:r>
      <w:r>
        <w:rPr>
          <w:spacing w:val="1"/>
          <w:w w:val="95"/>
        </w:rPr>
        <w:t> </w:t>
      </w:r>
      <w:r>
        <w:rPr>
          <w:w w:val="95"/>
        </w:rPr>
        <w:t>contain</w:t>
      </w:r>
      <w:r>
        <w:rPr>
          <w:spacing w:val="7"/>
          <w:w w:val="95"/>
        </w:rPr>
        <w:t> </w:t>
      </w:r>
      <w:r>
        <w:rPr>
          <w:w w:val="95"/>
        </w:rPr>
        <w:t>all</w:t>
      </w:r>
      <w:r>
        <w:rPr>
          <w:spacing w:val="7"/>
          <w:w w:val="95"/>
        </w:rPr>
        <w:t> </w:t>
      </w:r>
      <w:r>
        <w:rPr>
          <w:w w:val="95"/>
        </w:rPr>
        <w:t>HP</w:t>
      </w:r>
      <w:r>
        <w:rPr>
          <w:spacing w:val="7"/>
          <w:w w:val="95"/>
        </w:rPr>
        <w:t> </w:t>
      </w:r>
      <w:r>
        <w:rPr>
          <w:w w:val="95"/>
        </w:rPr>
        <w:t>atoms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single</w:t>
      </w:r>
      <w:r>
        <w:rPr>
          <w:spacing w:val="7"/>
          <w:w w:val="95"/>
        </w:rPr>
        <w:t> </w:t>
      </w:r>
      <w:r>
        <w:rPr>
          <w:w w:val="95"/>
        </w:rPr>
        <w:t>molecule,</w:t>
      </w:r>
      <w:r>
        <w:rPr>
          <w:spacing w:val="12"/>
          <w:w w:val="95"/>
        </w:rPr>
        <w:t> </w:t>
      </w:r>
      <w:r>
        <w:rPr>
          <w:w w:val="95"/>
        </w:rPr>
        <w:t>but</w:t>
      </w:r>
      <w:r>
        <w:rPr>
          <w:spacing w:val="7"/>
          <w:w w:val="95"/>
        </w:rPr>
        <w:t> </w:t>
      </w:r>
      <w:r>
        <w:rPr>
          <w:w w:val="95"/>
        </w:rPr>
        <w:t>also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HP</w:t>
      </w:r>
      <w:r>
        <w:rPr>
          <w:spacing w:val="7"/>
          <w:w w:val="95"/>
        </w:rPr>
        <w:t> </w:t>
      </w:r>
      <w:r>
        <w:rPr>
          <w:w w:val="95"/>
        </w:rPr>
        <w:t>atoms</w:t>
      </w:r>
      <w:r>
        <w:rPr>
          <w:spacing w:val="7"/>
          <w:w w:val="95"/>
        </w:rPr>
        <w:t> </w:t>
      </w:r>
      <w:r>
        <w:rPr>
          <w:w w:val="95"/>
        </w:rPr>
        <w:t>in</w:t>
      </w:r>
      <w:r>
        <w:rPr>
          <w:spacing w:val="7"/>
          <w:w w:val="95"/>
        </w:rPr>
        <w:t> </w:t>
      </w:r>
      <w:r>
        <w:rPr>
          <w:w w:val="95"/>
        </w:rPr>
        <w:t>nearby</w:t>
      </w:r>
      <w:r>
        <w:rPr>
          <w:spacing w:val="7"/>
          <w:w w:val="95"/>
        </w:rPr>
        <w:t> </w:t>
      </w:r>
      <w:r>
        <w:rPr>
          <w:w w:val="95"/>
        </w:rPr>
        <w:t>molecules</w:t>
      </w:r>
      <w:r>
        <w:rPr>
          <w:spacing w:val="8"/>
          <w:w w:val="95"/>
        </w:rPr>
        <w:t> </w:t>
      </w:r>
      <w:r>
        <w:rPr>
          <w:w w:val="95"/>
        </w:rPr>
        <w:t>(e.g.,</w:t>
      </w:r>
      <w:r>
        <w:rPr>
          <w:spacing w:val="12"/>
          <w:w w:val="95"/>
        </w:rPr>
        <w:t> </w:t>
      </w:r>
      <w:r>
        <w:rPr>
          <w:w w:val="95"/>
        </w:rPr>
        <w:t>molecules</w:t>
      </w:r>
      <w:r>
        <w:rPr>
          <w:spacing w:val="7"/>
          <w:w w:val="95"/>
        </w:rPr>
        <w:t> </w:t>
      </w:r>
      <w:r>
        <w:rPr>
          <w:w w:val="95"/>
        </w:rPr>
        <w:t>that</w:t>
      </w:r>
      <w:r>
        <w:rPr>
          <w:spacing w:val="7"/>
          <w:w w:val="95"/>
        </w:rPr>
        <w:t> </w:t>
      </w:r>
      <w:r>
        <w:rPr>
          <w:w w:val="95"/>
        </w:rPr>
        <w:t>have</w:t>
      </w:r>
      <w:r>
        <w:rPr>
          <w:spacing w:val="7"/>
          <w:w w:val="95"/>
        </w:rPr>
        <w:t> </w:t>
      </w:r>
      <w:r>
        <w:rPr>
          <w:w w:val="95"/>
        </w:rPr>
        <w:t>clumped</w:t>
      </w:r>
      <w:r>
        <w:rPr>
          <w:spacing w:val="-45"/>
          <w:w w:val="95"/>
        </w:rPr>
        <w:t> </w:t>
      </w:r>
      <w:r>
        <w:rPr/>
        <w:t>to</w:t>
      </w:r>
      <w:r>
        <w:rPr>
          <w:spacing w:val="-4"/>
        </w:rPr>
        <w:t> </w:t>
      </w:r>
      <w:r>
        <w:rPr/>
        <w:t>form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micelle</w:t>
      </w:r>
      <w:r>
        <w:rPr>
          <w:spacing w:val="-3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attraction</w:t>
      </w:r>
      <w:r>
        <w:rPr>
          <w:spacing w:val="-3"/>
        </w:rPr>
        <w:t> </w:t>
      </w:r>
      <w:r>
        <w:rPr/>
        <w:t>induced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hydrophobicity).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output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chunk/reduce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will</w:t>
      </w:r>
      <w:r>
        <w:rPr>
          <w:spacing w:val="-47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cluster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per</w:t>
      </w:r>
      <w:r>
        <w:rPr>
          <w:spacing w:val="-2"/>
        </w:rPr>
        <w:t> </w:t>
      </w:r>
      <w:r>
        <w:rPr/>
        <w:t>chunk</w:t>
      </w:r>
      <w:r>
        <w:rPr>
          <w:spacing w:val="-2"/>
        </w:rPr>
        <w:t> </w:t>
      </w:r>
      <w:r>
        <w:rPr/>
        <w:t>(molecule).</w:t>
      </w:r>
      <w:r>
        <w:rPr>
          <w:spacing w:val="15"/>
        </w:rPr>
        <w:t> </w:t>
      </w:r>
      <w:r>
        <w:rPr/>
        <w:t>Molecules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cluster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micelle.</w:t>
      </w:r>
    </w:p>
    <w:p>
      <w:pPr>
        <w:spacing w:after="0" w:line="249" w:lineRule="auto"/>
        <w:jc w:val="both"/>
        <w:sectPr>
          <w:headerReference w:type="default" r:id="rId350"/>
          <w:footerReference w:type="default" r:id="rId35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12"/>
      </w:pPr>
      <w:r>
        <w:rPr/>
        <w:pict>
          <v:group style="width:474.8pt;height:54.6pt;mso-position-horizontal-relative:char;mso-position-vertical-relative:line" coordorigin="0,0" coordsize="9496,1092">
            <v:shape style="position:absolute;left:0;top:0;width:9496;height:1092" coordorigin="0,0" coordsize="9496,1092" path="m9436,0l60,0,37,5,18,18,5,37,0,60,0,1032,5,1055,18,1074,37,1087,60,1092,9436,1092,9459,1087,9478,1074,9491,1055,9495,1032,9495,60,9491,37,9478,18,9459,5,9436,0xe" filled="true" fillcolor="#1f1f1f" stroked="false">
              <v:path arrowok="t"/>
              <v:fill type="solid"/>
            </v:shape>
            <v:shape style="position:absolute;left:7;top:7;width:9480;height:1076" coordorigin="8,8" coordsize="9480,1076" path="m9428,8l68,8,44,13,25,25,13,44,8,68,8,1024,13,1047,25,1066,44,1079,68,1084,9428,1084,9451,1079,9470,1066,9483,1047,9488,1024,9488,68,9483,44,9470,25,9451,13,9428,8xe" filled="true" fillcolor="#f2f2f2" stroked="false">
              <v:path arrowok="t"/>
              <v:fill type="solid"/>
            </v:shape>
            <v:shape style="position:absolute;left:0;top:0;width:9496;height:1092" type="#_x0000_t202" filled="false" stroked="false">
              <v:textbox inset="0,0,0,0">
                <w:txbxContent>
                  <w:p>
                    <w:pPr>
                      <w:tabs>
                        <w:tab w:pos="2154" w:val="left" w:leader="none"/>
                      </w:tabs>
                      <w:spacing w:line="187" w:lineRule="auto" w:before="64"/>
                      <w:ind w:left="67" w:right="475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phobic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4</w:t>
                      <w:tab/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specific</w:t>
                    </w:r>
                    <w:r>
                      <w:rPr>
                        <w:rFonts w:ascii="Lucida Sans Unicode"/>
                        <w:color w:val="3D7A7A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Lucida Sans Unicode"/>
                        <w:color w:val="3D7A7A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in.micelle</w:t>
                    </w:r>
                    <w:r>
                      <w:rPr>
                        <w:rFonts w:ascii="Lucida Sans Unicode"/>
                        <w:color w:val="3D7A7A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model</w:t>
                    </w:r>
                    <w:r>
                      <w:rPr>
                        <w:rFonts w:ascii="Lucida Sans Unicode"/>
                        <w:color w:val="3D7A7A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cluster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phobic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cluster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2.0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cmol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molecule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phobic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cmol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min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c_cluster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44"/>
        <w:ind w:left="180"/>
      </w:pPr>
      <w:r>
        <w:rPr/>
        <w:pict>
          <v:group style="position:absolute;margin-left:68.612999pt;margin-top:25.502514pt;width:474.8pt;height:66.55pt;mso-position-horizontal-relative:page;mso-position-vertical-relative:paragraph;z-index:-15371776;mso-wrap-distance-left:0;mso-wrap-distance-right:0" coordorigin="1372,510" coordsize="9496,1331">
            <v:shape style="position:absolute;left:1372;top:510;width:9496;height:1331" coordorigin="1372,510" coordsize="9496,1331" path="m10808,510l1432,510,1409,515,1390,528,1377,547,1372,570,1372,1781,1377,1805,1390,1824,1409,1836,1432,1841,10808,1841,10831,1836,10850,1824,10863,1805,10868,1781,10868,570,10863,547,10850,528,10831,515,10808,510xe" filled="true" fillcolor="#1f1f1f" stroked="false">
              <v:path arrowok="t"/>
              <v:fill type="solid"/>
            </v:shape>
            <v:shape style="position:absolute;left:1380;top:518;width:9480;height:1316" coordorigin="1380,518" coordsize="9480,1316" path="m10800,518l1440,518,1417,523,1398,536,1385,555,1380,578,1380,1773,1385,1797,1398,1816,1417,1828,1440,1833,10800,1833,10823,1828,10842,1816,10855,1797,10860,1773,10860,578,10855,555,10842,536,10823,523,10800,518xe" filled="true" fillcolor="#f2f2f2" stroked="false">
              <v:path arrowok="t"/>
              <v:fill type="solid"/>
            </v:shape>
            <v:shape style="position:absolute;left:1372;top:510;width:9496;height:1331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c_reduce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tmp.phobic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</w:p>
                  <w:p>
                    <w:pPr>
                      <w:spacing w:line="273" w:lineRule="exact" w:before="171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spread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spread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cmol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c_reduce</w:t>
                    </w:r>
                  </w:p>
                  <w:p>
                    <w:pPr>
                      <w:spacing w:line="187" w:lineRule="auto" w:before="15"/>
                      <w:ind w:left="67" w:right="197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c_cluster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c_spread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dump_modify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 </w:t>
                    </w:r>
                    <w:r>
                      <w:rPr>
                        <w:rFonts w:ascii="Lucida Sans Unicode"/>
                        <w:sz w:val="20"/>
                      </w:rPr>
                      <w:t>sort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This</w:t>
      </w:r>
      <w:r>
        <w:rPr>
          <w:spacing w:val="-7"/>
        </w:rPr>
        <w:t> </w:t>
      </w:r>
      <w:r>
        <w:rPr/>
        <w:t>per-chunk</w:t>
      </w:r>
      <w:r>
        <w:rPr>
          <w:spacing w:val="-6"/>
        </w:rPr>
        <w:t> </w:t>
      </w:r>
      <w:r>
        <w:rPr/>
        <w:t>info</w:t>
      </w:r>
      <w:r>
        <w:rPr>
          <w:spacing w:val="-7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output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least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ways:</w:t>
      </w:r>
    </w:p>
    <w:p>
      <w:pPr>
        <w:pStyle w:val="BodyText"/>
        <w:spacing w:line="249" w:lineRule="auto" w:before="143"/>
        <w:ind w:left="180" w:right="177"/>
        <w:jc w:val="both"/>
      </w:pP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first</w:t>
      </w:r>
      <w:r>
        <w:rPr>
          <w:spacing w:val="-12"/>
        </w:rPr>
        <w:t> </w:t>
      </w:r>
      <w:r>
        <w:rPr/>
        <w:t>case,</w:t>
      </w:r>
      <w:r>
        <w:rPr>
          <w:spacing w:val="-10"/>
        </w:rPr>
        <w:t> </w:t>
      </w:r>
      <w:r>
        <w:rPr/>
        <w:t>each</w:t>
      </w:r>
      <w:r>
        <w:rPr>
          <w:spacing w:val="-12"/>
        </w:rPr>
        <w:t> </w:t>
      </w:r>
      <w:r>
        <w:rPr/>
        <w:t>snapshot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tmp.phobic</w:t>
      </w:r>
      <w:r>
        <w:rPr>
          <w:spacing w:val="-12"/>
        </w:rPr>
        <w:t> </w:t>
      </w:r>
      <w:r>
        <w:rPr/>
        <w:t>file</w:t>
      </w:r>
      <w:r>
        <w:rPr>
          <w:spacing w:val="-12"/>
        </w:rPr>
        <w:t> </w:t>
      </w:r>
      <w:r>
        <w:rPr/>
        <w:t>will</w:t>
      </w:r>
      <w:r>
        <w:rPr>
          <w:spacing w:val="-12"/>
        </w:rPr>
        <w:t> </w:t>
      </w:r>
      <w:r>
        <w:rPr/>
        <w:t>contain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line</w:t>
      </w:r>
      <w:r>
        <w:rPr>
          <w:spacing w:val="-12"/>
        </w:rPr>
        <w:t> </w:t>
      </w:r>
      <w:r>
        <w:rPr/>
        <w:t>per</w:t>
      </w:r>
      <w:r>
        <w:rPr>
          <w:spacing w:val="-12"/>
        </w:rPr>
        <w:t> </w:t>
      </w:r>
      <w:r>
        <w:rPr/>
        <w:t>molecule.</w:t>
      </w:r>
      <w:r>
        <w:rPr>
          <w:spacing w:val="8"/>
        </w:rPr>
        <w:t> </w:t>
      </w:r>
      <w:r>
        <w:rPr/>
        <w:t>Molecules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same</w:t>
      </w:r>
      <w:r>
        <w:rPr>
          <w:spacing w:val="-12"/>
        </w:rPr>
        <w:t> </w:t>
      </w:r>
      <w:r>
        <w:rPr/>
        <w:t>value</w:t>
      </w:r>
      <w:r>
        <w:rPr>
          <w:spacing w:val="-48"/>
        </w:rPr>
        <w:t> </w:t>
      </w:r>
      <w:r>
        <w:rPr/>
        <w:t>are in the same micelle.</w:t>
      </w:r>
      <w:r>
        <w:rPr>
          <w:spacing w:val="1"/>
        </w:rPr>
        <w:t> </w:t>
      </w:r>
      <w:r>
        <w:rPr/>
        <w:t>In the second case each dump snapshot contains all atoms, each with a final field with the</w:t>
      </w:r>
      <w:r>
        <w:rPr>
          <w:spacing w:val="1"/>
        </w:rPr>
        <w:t> </w:t>
      </w:r>
      <w:r>
        <w:rPr/>
        <w:t>cluster</w:t>
      </w:r>
      <w:r>
        <w:rPr>
          <w:spacing w:val="-2"/>
        </w:rPr>
        <w:t> </w:t>
      </w:r>
      <w:r>
        <w:rPr/>
        <w:t>ID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micelle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HP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atom’s</w:t>
      </w:r>
      <w:r>
        <w:rPr>
          <w:spacing w:val="-1"/>
        </w:rPr>
        <w:t> </w:t>
      </w:r>
      <w:r>
        <w:rPr/>
        <w:t>molecule</w:t>
      </w:r>
      <w:r>
        <w:rPr>
          <w:spacing w:val="-2"/>
        </w:rPr>
        <w:t> </w:t>
      </w:r>
      <w:r>
        <w:rPr/>
        <w:t>belong</w:t>
      </w:r>
      <w:r>
        <w:rPr>
          <w:spacing w:val="-1"/>
        </w:rPr>
        <w:t> </w:t>
      </w:r>
      <w:r>
        <w:rPr/>
        <w:t>to.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pict>
          <v:group style="position:absolute;margin-left:68.612999pt;margin-top:36.207184pt;width:474.8pt;height:18.75pt;mso-position-horizontal-relative:page;mso-position-vertical-relative:paragraph;z-index:-15371264;mso-wrap-distance-left:0;mso-wrap-distance-right:0" coordorigin="1372,724" coordsize="9496,375">
            <v:shape style="position:absolute;left:1372;top:724;width:9496;height:375" coordorigin="1372,724" coordsize="9496,375" path="m10808,724l1432,724,1409,729,1390,742,1377,761,1372,784,1372,1039,1377,1062,1390,1081,1409,1094,1432,1099,10808,1099,10831,1094,10850,1081,10863,1062,10868,1039,10868,784,10863,761,10850,742,10831,729,10808,724xe" filled="true" fillcolor="#1f1f1f" stroked="false">
              <v:path arrowok="t"/>
              <v:fill type="solid"/>
            </v:shape>
            <v:shape style="position:absolute;left:1380;top:732;width:9480;height:359" coordorigin="1380,732" coordsize="9480,359" path="m10800,732l1440,732,1417,737,1398,750,1385,769,1380,792,1380,1031,1385,1054,1398,1073,1417,1086,1440,1091,10800,1091,10823,1086,10842,1073,10855,1054,10860,1031,10860,792,10855,769,10842,750,10823,737,10800,732xe" filled="true" fillcolor="#f2f2f2" stroked="false">
              <v:path arrowok="t"/>
              <v:fill type="solid"/>
            </v:shape>
            <v:shape style="position:absolute;left:1372;top:724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micelle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c_spread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compress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 result from compute chunk/spread/atom can be used to define a new set of chunks, where all the atoms in all the</w:t>
      </w:r>
      <w:r>
        <w:rPr>
          <w:spacing w:val="-47"/>
        </w:rPr>
        <w:t> </w:t>
      </w:r>
      <w:r>
        <w:rPr/>
        <w:t>molecules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micelle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assigned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(i.e.,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chunk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micelle).</w:t>
      </w:r>
    </w:p>
    <w:p>
      <w:pPr>
        <w:pStyle w:val="BodyText"/>
        <w:spacing w:line="249" w:lineRule="auto" w:before="143" w:after="127"/>
        <w:ind w:left="180" w:right="177"/>
        <w:jc w:val="both"/>
      </w:pPr>
      <w:r>
        <w:rPr/>
        <w:t>Further</w:t>
      </w:r>
      <w:r>
        <w:rPr>
          <w:spacing w:val="-11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per-micelle</w:t>
      </w:r>
      <w:r>
        <w:rPr>
          <w:spacing w:val="-10"/>
        </w:rPr>
        <w:t> </w:t>
      </w:r>
      <w:r>
        <w:rPr/>
        <w:t>basis</w:t>
      </w:r>
      <w:r>
        <w:rPr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now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performed</w:t>
      </w:r>
      <w:r>
        <w:rPr>
          <w:spacing w:val="-11"/>
        </w:rPr>
        <w:t> </w:t>
      </w:r>
      <w:r>
        <w:rPr/>
        <w:t>using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per-chunk</w:t>
      </w:r>
      <w:r>
        <w:rPr>
          <w:spacing w:val="-10"/>
        </w:rPr>
        <w:t> </w:t>
      </w:r>
      <w:r>
        <w:rPr/>
        <w:t>computes</w:t>
      </w:r>
      <w:r>
        <w:rPr>
          <w:spacing w:val="-11"/>
        </w:rPr>
        <w:t> </w:t>
      </w:r>
      <w:r>
        <w:rPr/>
        <w:t>listed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8"/>
        </w:rPr>
        <w:t> </w:t>
      </w:r>
      <w:r>
        <w:rPr>
          <w:i/>
          <w:color w:val="355F7B"/>
          <w:w w:val="95"/>
        </w:rPr>
        <w:t>chunk </w:t>
      </w:r>
      <w:r>
        <w:rPr>
          <w:w w:val="95"/>
        </w:rPr>
        <w:t>doc page (e.g., count the number of atoms in each micelle, calculate its center or mass, shape/moments of inertia,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2"/>
        </w:rPr>
        <w:t> </w:t>
      </w:r>
      <w:r>
        <w:rPr/>
        <w:t>radius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gyration).</w:t>
      </w:r>
    </w:p>
    <w:p>
      <w:pPr>
        <w:pStyle w:val="BodyText"/>
        <w:ind w:left="112"/>
      </w:pPr>
      <w:r>
        <w:rPr/>
        <w:pict>
          <v:group style="width:474.8pt;height:30.7pt;mso-position-horizontal-relative:char;mso-position-vertical-relative:line" coordorigin="0,0" coordsize="9496,614">
            <v:shape style="position:absolute;left:0;top:0;width:9496;height:614" coordorigin="0,0" coordsize="9496,614" path="m9436,0l60,0,37,5,18,18,5,37,0,60,0,554,5,577,18,596,37,609,60,614,9436,614,9459,609,9478,596,9491,577,9495,554,9495,60,9491,37,9478,18,9459,5,9436,0xe" filled="true" fillcolor="#1f1f1f" stroked="false">
              <v:path arrowok="t"/>
              <v:fill type="solid"/>
            </v:shape>
            <v:shape style="position:absolute;left:7;top:7;width:9480;height:598" coordorigin="8,8" coordsize="9480,598" path="m9428,8l68,8,44,13,25,25,13,44,8,68,8,546,13,569,25,588,44,601,68,606,9428,606,9451,601,9470,588,9483,569,9488,546,9488,68,9483,44,9470,25,9451,13,9428,8xe" filled="true" fillcolor="#f2f2f2" stroked="false">
              <v:path arrowok="t"/>
              <v:fill type="solid"/>
            </v:shape>
            <v:shape style="position:absolute;left:0;top:0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prop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micelle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count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20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c_prop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tmp.micelle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line="249" w:lineRule="auto" w:before="145"/>
        <w:ind w:left="180" w:right="166"/>
      </w:pPr>
      <w:r>
        <w:rPr/>
        <w:t>Each</w:t>
      </w:r>
      <w:r>
        <w:rPr>
          <w:spacing w:val="-8"/>
        </w:rPr>
        <w:t> </w:t>
      </w:r>
      <w:r>
        <w:rPr/>
        <w:t>snapshot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tmp.micelle</w:t>
      </w:r>
      <w:r>
        <w:rPr>
          <w:spacing w:val="-7"/>
        </w:rPr>
        <w:t> </w:t>
      </w:r>
      <w:r>
        <w:rPr/>
        <w:t>file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line</w:t>
      </w:r>
      <w:r>
        <w:rPr>
          <w:spacing w:val="-8"/>
        </w:rPr>
        <w:t> </w:t>
      </w:r>
      <w:r>
        <w:rPr/>
        <w:t>per</w:t>
      </w:r>
      <w:r>
        <w:rPr>
          <w:spacing w:val="-7"/>
        </w:rPr>
        <w:t> </w:t>
      </w:r>
      <w:r>
        <w:rPr/>
        <w:t>micelle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its</w:t>
      </w:r>
      <w:r>
        <w:rPr>
          <w:spacing w:val="-8"/>
        </w:rPr>
        <w:t> </w:t>
      </w:r>
      <w:r>
        <w:rPr/>
        <w:t>count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atoms,</w:t>
      </w:r>
      <w:r>
        <w:rPr>
          <w:spacing w:val="-6"/>
        </w:rPr>
        <w:t> </w:t>
      </w:r>
      <w:r>
        <w:rPr/>
        <w:t>plus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first</w:t>
      </w:r>
      <w:r>
        <w:rPr>
          <w:spacing w:val="-8"/>
        </w:rPr>
        <w:t> </w:t>
      </w:r>
      <w:r>
        <w:rPr/>
        <w:t>line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47"/>
        </w:rPr>
        <w:t> </w:t>
      </w:r>
      <w:r>
        <w:rPr/>
        <w:t>with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solvent</w:t>
      </w:r>
      <w:r>
        <w:rPr>
          <w:spacing w:val="-2"/>
        </w:rPr>
        <w:t> </w:t>
      </w:r>
      <w:r>
        <w:rPr/>
        <w:t>atoms.</w:t>
      </w:r>
      <w:r>
        <w:rPr>
          <w:spacing w:val="1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50000</w:t>
      </w:r>
      <w:r>
        <w:rPr>
          <w:spacing w:val="-2"/>
        </w:rPr>
        <w:t> </w:t>
      </w:r>
      <w:r>
        <w:rPr/>
        <w:t>steps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elapsed,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handful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large</w:t>
      </w:r>
      <w:r>
        <w:rPr>
          <w:spacing w:val="-2"/>
        </w:rPr>
        <w:t> </w:t>
      </w:r>
      <w:r>
        <w:rPr/>
        <w:t>micelles.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31952pt;width:468pt;height:.1pt;mso-position-horizontal-relative:page;mso-position-vertical-relative:paragraph;z-index:-15370240;mso-wrap-distance-left:0;mso-wrap-distance-right:0" coordorigin="1440,235" coordsize="9360,0" path="m1440,235l10800,23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523"/>
      <w:bookmarkEnd w:id="1523"/>
      <w:r>
        <w:rPr>
          <w:b w:val="0"/>
        </w:rPr>
      </w:r>
      <w:bookmarkStart w:name="Output info" w:id="1524"/>
      <w:bookmarkEnd w:id="1524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global vector if a single input value is specified, otherwise a global array is output.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 of columns in the array is the number of inputs provided.</w:t>
      </w:r>
      <w:r>
        <w:rPr>
          <w:spacing w:val="1"/>
        </w:rPr>
        <w:t> </w:t>
      </w:r>
      <w:r>
        <w:rPr/>
        <w:t>The length of the vector or the number of vector</w:t>
      </w:r>
      <w:r>
        <w:rPr>
          <w:spacing w:val="1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array</w:t>
      </w:r>
      <w:r>
        <w:rPr>
          <w:spacing w:val="-6"/>
        </w:rPr>
        <w:t> </w:t>
      </w:r>
      <w:r>
        <w:rPr/>
        <w:t>rows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chunks</w:t>
      </w:r>
      <w:r>
        <w:rPr>
          <w:spacing w:val="-6"/>
        </w:rPr>
        <w:t> </w:t>
      </w:r>
      <w:r>
        <w:rPr>
          <w:i/>
        </w:rPr>
        <w:t>Nchunk</w:t>
      </w:r>
      <w:r>
        <w:rPr>
          <w:i/>
          <w:spacing w:val="3"/>
        </w:rPr>
        <w:t> </w:t>
      </w:r>
      <w:r>
        <w:rPr/>
        <w:t>as</w:t>
      </w:r>
      <w:r>
        <w:rPr>
          <w:spacing w:val="-6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specified</w:t>
      </w:r>
      <w:r>
        <w:rPr>
          <w:spacing w:val="-6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5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3"/>
          </w:rPr>
          <w:t> </w:t>
        </w:r>
      </w:hyperlink>
      <w:r>
        <w:rPr/>
        <w:t>command.</w:t>
      </w:r>
      <w:r>
        <w:rPr>
          <w:spacing w:val="-48"/>
        </w:rPr>
        <w:t> </w:t>
      </w:r>
      <w:r>
        <w:rPr/>
        <w:t>The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accessed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uses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The</w:t>
      </w:r>
      <w:r>
        <w:rPr>
          <w:spacing w:val="-7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column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array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whatever</w:t>
      </w:r>
      <w:r>
        <w:rPr>
          <w:spacing w:val="-7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corresponding</w:t>
      </w:r>
      <w:r>
        <w:rPr>
          <w:spacing w:val="-7"/>
        </w:rPr>
        <w:t> </w:t>
      </w:r>
      <w:r>
        <w:rPr/>
        <w:t>input</w:t>
      </w:r>
      <w:r>
        <w:rPr>
          <w:spacing w:val="-7"/>
        </w:rPr>
        <w:t> </w:t>
      </w:r>
      <w:r>
        <w:rPr/>
        <w:t>value</w:t>
      </w:r>
      <w:r>
        <w:rPr>
          <w:spacing w:val="-47"/>
        </w:rPr>
        <w:t> </w:t>
      </w:r>
      <w:r>
        <w:rPr/>
        <w:t>is</w:t>
      </w:r>
      <w:r>
        <w:rPr>
          <w:spacing w:val="-2"/>
        </w:rPr>
        <w:t> </w:t>
      </w:r>
      <w:r>
        <w:rPr/>
        <w:t>in.</w:t>
      </w:r>
      <w:r>
        <w:rPr>
          <w:spacing w:val="16"/>
        </w:rPr>
        <w:t> </w:t>
      </w:r>
      <w:r>
        <w:rPr/>
        <w:t>The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array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“intensive”.</w:t>
      </w:r>
    </w:p>
    <w:p>
      <w:pPr>
        <w:spacing w:after="0" w:line="249" w:lineRule="auto"/>
        <w:jc w:val="both"/>
        <w:sectPr>
          <w:headerReference w:type="default" r:id="rId352"/>
          <w:footerReference w:type="default" r:id="rId353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525"/>
      <w:bookmarkEnd w:id="1525"/>
      <w:r>
        <w:rPr>
          <w:b w:val="0"/>
        </w:rPr>
      </w:r>
      <w:bookmarkStart w:name="Restrictions" w:id="1526"/>
      <w:bookmarkEnd w:id="1526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1527"/>
      <w:bookmarkEnd w:id="1527"/>
      <w:r>
        <w:rPr>
          <w:b w:val="0"/>
        </w:rPr>
      </w:r>
      <w:bookmarkStart w:name="Related commands" w:id="1528"/>
      <w:bookmarkEnd w:id="152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9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reduce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1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chunk/spread/atom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Default" w:id="1529"/>
      <w:bookmarkEnd w:id="1529"/>
      <w:r>
        <w:rPr>
          <w:b w:val="0"/>
        </w:rPr>
      </w:r>
      <w:bookmarkStart w:name="Default" w:id="1530"/>
      <w:bookmarkEnd w:id="1530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2"/>
        <w:jc w:val="left"/>
      </w:pPr>
      <w:bookmarkStart w:name="compute rheo/property/atom command" w:id="1531"/>
      <w:bookmarkEnd w:id="1531"/>
      <w:r>
        <w:rPr>
          <w:b w:val="0"/>
        </w:rPr>
      </w:r>
      <w:bookmarkStart w:name="compute rheo/property/atom command" w:id="1532"/>
      <w:bookmarkEnd w:id="1532"/>
      <w:r>
        <w:rPr>
          <w:color w:val="20435C"/>
        </w:rPr>
        <w:t>compute</w:t>
      </w:r>
      <w:r>
        <w:rPr>
          <w:color w:val="20435C"/>
          <w:spacing w:val="62"/>
        </w:rPr>
        <w:t> </w:t>
      </w:r>
      <w:r>
        <w:rPr>
          <w:color w:val="20435C"/>
        </w:rPr>
        <w:t>rheo/property/atom</w:t>
      </w:r>
      <w:r>
        <w:rPr>
          <w:color w:val="20435C"/>
          <w:spacing w:val="6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5"/>
        <w:jc w:val="left"/>
      </w:pPr>
      <w:bookmarkStart w:name="Syntax" w:id="1533"/>
      <w:bookmarkEnd w:id="1533"/>
      <w:r>
        <w:rPr>
          <w:b w:val="0"/>
        </w:rPr>
      </w:r>
      <w:bookmarkStart w:name="Syntax" w:id="1534"/>
      <w:bookmarkEnd w:id="1534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3842pt;width:474.8pt;height:18.75pt;mso-position-horizontal-relative:page;mso-position-vertical-relative:paragraph;z-index:-1536972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rheo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input1 input2 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rheo/property/atom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4.752522pt;width:449.9pt;height:66.55pt;mso-position-horizontal-relative:page;mso-position-vertical-relative:paragraph;z-index:-15369216;mso-wrap-distance-left:0;mso-wrap-distance-right:0" coordorigin="1870,495" coordsize="8998,1331">
            <v:shape style="position:absolute;left:1870;top:495;width:8998;height:1331" coordorigin="1870,495" coordsize="8998,1331" path="m10808,495l1930,495,1907,500,1888,513,1875,532,1870,555,1870,1766,1875,1790,1888,1809,1907,1821,1930,1826,10808,1826,10831,1821,10850,1809,10863,1790,10868,1766,10868,555,10863,532,10850,513,10831,500,10808,495xe" filled="true" fillcolor="#1f1f1f" stroked="false">
              <v:path arrowok="t"/>
              <v:fill type="solid"/>
            </v:shape>
            <v:shape style="position:absolute;left:1878;top:503;width:8982;height:1316" coordorigin="1878,503" coordsize="8982,1316" path="m10800,503l1938,503,1915,508,1896,521,1883,540,1878,563,1878,1758,1883,1782,1896,1801,1915,1813,1938,1818,10800,1818,10823,1813,10842,1801,10855,1782,10860,1758,10860,563,10855,540,10842,521,10823,508,10800,503xe" filled="true" fillcolor="#f2f2f2" stroked="false">
              <v:path arrowok="t"/>
              <v:fill type="solid"/>
            </v:shape>
            <v:shape style="position:absolute;left:1870;top:495;width:8998;height:133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possible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attributes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phase,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surface,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surface/r,</w:t>
                    </w:r>
                  </w:p>
                  <w:p>
                    <w:pPr>
                      <w:spacing w:line="187" w:lineRule="auto" w:before="15"/>
                      <w:ind w:left="1528" w:right="299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surface/divr, surface/n/a, coordination,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shift/v/a, energy, temperature, heatflow,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conductivity, cv, viscosity, pressure, rho,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grad/v/ab,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stress/v/ab,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stress/t/ab,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nbond/shell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input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attributes</w:t>
      </w:r>
    </w:p>
    <w:p>
      <w:pPr>
        <w:pStyle w:val="BodyText"/>
        <w:spacing w:line="187" w:lineRule="auto" w:before="158"/>
        <w:ind w:left="678" w:right="6439"/>
        <w:rPr>
          <w:rFonts w:ascii="Lucida Sans Unicode"/>
        </w:rPr>
      </w:pPr>
      <w:r>
        <w:rPr>
          <w:rFonts w:ascii="Lucida Sans Unicode"/>
          <w:w w:val="90"/>
        </w:rPr>
        <w:t>phase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phase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state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surface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surface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status</w:t>
      </w:r>
    </w:p>
    <w:p>
      <w:pPr>
        <w:pStyle w:val="BodyText"/>
        <w:spacing w:line="187" w:lineRule="auto"/>
        <w:ind w:left="678" w:right="4206"/>
        <w:rPr>
          <w:rFonts w:ascii="Lucida Sans Unicode"/>
        </w:rPr>
      </w:pPr>
      <w:r>
        <w:rPr>
          <w:rFonts w:ascii="Lucida Sans Unicode"/>
          <w:w w:val="95"/>
        </w:rPr>
        <w:t>surface/r = atom distance from the surface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surface/divr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divergence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position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at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position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surface/n/a = a-component of surface normal vector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</w:rPr>
        <w:t>coordination</w:t>
      </w:r>
      <w:r>
        <w:rPr>
          <w:rFonts w:ascii="Lucida Sans Unicode"/>
          <w:spacing w:val="-12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coordination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number</w:t>
      </w:r>
    </w:p>
    <w:p>
      <w:pPr>
        <w:pStyle w:val="BodyText"/>
        <w:spacing w:line="187" w:lineRule="auto"/>
        <w:ind w:left="678" w:right="4656"/>
        <w:rPr>
          <w:rFonts w:ascii="Lucida Sans Unicode"/>
        </w:rPr>
      </w:pPr>
      <w:r>
        <w:rPr>
          <w:rFonts w:ascii="Lucida Sans Unicode"/>
          <w:w w:val="90"/>
        </w:rPr>
        <w:t>shift/v/a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a-component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shifting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velocity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energy</w:t>
      </w:r>
      <w:r>
        <w:rPr>
          <w:rFonts w:ascii="Lucida Sans Unicode"/>
          <w:spacing w:val="4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2"/>
          <w:w w:val="95"/>
        </w:rPr>
        <w:t> </w:t>
      </w:r>
      <w:r>
        <w:rPr>
          <w:rFonts w:ascii="Lucida Sans Unicode"/>
          <w:w w:val="95"/>
        </w:rPr>
        <w:t>atom</w:t>
      </w:r>
      <w:r>
        <w:rPr>
          <w:rFonts w:ascii="Lucida Sans Unicode"/>
          <w:spacing w:val="3"/>
          <w:w w:val="95"/>
        </w:rPr>
        <w:t> </w:t>
      </w:r>
      <w:r>
        <w:rPr>
          <w:rFonts w:ascii="Lucida Sans Unicode"/>
          <w:w w:val="95"/>
        </w:rPr>
        <w:t>energy</w:t>
      </w:r>
    </w:p>
    <w:p>
      <w:pPr>
        <w:pStyle w:val="BodyText"/>
        <w:spacing w:line="187" w:lineRule="auto"/>
        <w:ind w:left="678" w:right="6020"/>
        <w:rPr>
          <w:rFonts w:ascii="Lucida Sans Unicode"/>
        </w:rPr>
      </w:pP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heatflow = atom heat flow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conductivity</w:t>
      </w:r>
      <w:r>
        <w:rPr>
          <w:rFonts w:ascii="Lucida Sans Unicode"/>
          <w:spacing w:val="2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0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21"/>
          <w:w w:val="90"/>
        </w:rPr>
        <w:t> </w:t>
      </w:r>
      <w:r>
        <w:rPr>
          <w:rFonts w:ascii="Lucida Sans Unicode"/>
          <w:w w:val="90"/>
        </w:rPr>
        <w:t>conductivity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cv</w:t>
      </w:r>
      <w:r>
        <w:rPr>
          <w:rFonts w:ascii="Lucida Sans Unicode"/>
          <w:spacing w:val="-9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atom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specific</w:t>
      </w:r>
      <w:r>
        <w:rPr>
          <w:rFonts w:ascii="Lucida Sans Unicode"/>
          <w:spacing w:val="-9"/>
        </w:rPr>
        <w:t> </w:t>
      </w:r>
      <w:r>
        <w:rPr>
          <w:rFonts w:ascii="Lucida Sans Unicode"/>
        </w:rPr>
        <w:t>heat</w:t>
      </w:r>
    </w:p>
    <w:p>
      <w:pPr>
        <w:pStyle w:val="BodyText"/>
        <w:spacing w:line="187" w:lineRule="auto"/>
        <w:ind w:left="678" w:right="6764"/>
        <w:jc w:val="both"/>
        <w:rPr>
          <w:rFonts w:ascii="Lucida Sans Unicode"/>
        </w:rPr>
      </w:pPr>
      <w:r>
        <w:rPr>
          <w:rFonts w:ascii="Lucida Sans Unicode"/>
          <w:w w:val="90"/>
        </w:rPr>
        <w:t>viscosity = atom viscosity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85"/>
        </w:rPr>
        <w:t>pressure = atom pressure</w:t>
      </w:r>
      <w:r>
        <w:rPr>
          <w:rFonts w:ascii="Lucida Sans Unicode"/>
          <w:spacing w:val="1"/>
          <w:w w:val="85"/>
        </w:rPr>
        <w:t> </w:t>
      </w:r>
      <w:r>
        <w:rPr>
          <w:rFonts w:ascii="Lucida Sans Unicode"/>
        </w:rPr>
        <w:t>rho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atom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density</w:t>
      </w:r>
    </w:p>
    <w:p>
      <w:pPr>
        <w:pStyle w:val="BodyText"/>
        <w:spacing w:line="187" w:lineRule="auto"/>
        <w:ind w:left="678" w:right="3688"/>
        <w:rPr>
          <w:rFonts w:ascii="Lucida Sans Unicode"/>
        </w:rPr>
      </w:pPr>
      <w:r>
        <w:rPr>
          <w:rFonts w:ascii="Lucida Sans Unicode"/>
          <w:spacing w:val="-1"/>
          <w:w w:val="90"/>
        </w:rPr>
        <w:t>grad/v/ab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ab-component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velocity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gradient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tensor</w:t>
      </w:r>
      <w:r>
        <w:rPr>
          <w:rFonts w:ascii="Lucida Sans Unicode"/>
          <w:spacing w:val="-53"/>
          <w:w w:val="90"/>
        </w:rPr>
        <w:t> </w:t>
      </w:r>
      <w:r>
        <w:rPr>
          <w:rFonts w:ascii="Lucida Sans Unicode"/>
          <w:spacing w:val="-1"/>
          <w:w w:val="90"/>
        </w:rPr>
        <w:t>stress/v/ab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spacing w:val="-1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ab-component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of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viscous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stress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tensor</w:t>
      </w:r>
    </w:p>
    <w:p>
      <w:pPr>
        <w:pStyle w:val="BodyText"/>
        <w:spacing w:line="187" w:lineRule="auto"/>
        <w:ind w:left="678" w:right="2052"/>
        <w:rPr>
          <w:rFonts w:ascii="Lucida Sans Unicode"/>
        </w:rPr>
      </w:pPr>
      <w:r>
        <w:rPr>
          <w:rFonts w:ascii="Lucida Sans Unicode"/>
          <w:spacing w:val="-1"/>
          <w:w w:val="90"/>
        </w:rPr>
        <w:t>stress/t/ab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ab-component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atom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total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stress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tensor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(pressure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viscous)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nbond/shell =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number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oxide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bonds</w:t>
      </w:r>
    </w:p>
    <w:p>
      <w:pPr>
        <w:spacing w:after="0" w:line="187" w:lineRule="auto"/>
        <w:rPr>
          <w:rFonts w:ascii="Lucida Sans Unicode"/>
        </w:rPr>
        <w:sectPr>
          <w:headerReference w:type="default" r:id="rId354"/>
          <w:footerReference w:type="default" r:id="rId355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1535"/>
      <w:bookmarkEnd w:id="1535"/>
      <w:r>
        <w:rPr>
          <w:b w:val="0"/>
        </w:rPr>
      </w:r>
      <w:bookmarkStart w:name="Examples" w:id="1536"/>
      <w:bookmarkEnd w:id="1536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28pt;width:474.8pt;height:30.7pt;mso-position-horizontal-relative:page;mso-position-vertical-relative:paragraph;z-index:-15368704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314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rheo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phase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surface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surface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/*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rheo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shift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grad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xx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/*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537"/>
      <w:bookmarkEnd w:id="1537"/>
      <w:r>
        <w:rPr/>
      </w:r>
      <w:bookmarkStart w:name="Description" w:id="1538"/>
      <w:bookmarkEnd w:id="153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Added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29Aug2024.</w:t>
      </w:r>
    </w:p>
    <w:p>
      <w:pPr>
        <w:spacing w:line="249" w:lineRule="auto" w:before="129"/>
        <w:ind w:left="180" w:right="177" w:firstLine="0"/>
        <w:jc w:val="both"/>
        <w:rPr>
          <w:sz w:val="20"/>
        </w:rPr>
      </w:pPr>
      <w:r>
        <w:rPr>
          <w:sz w:val="20"/>
        </w:rPr>
        <w:t>Define a computation that stores atom attributes specific to the RHEO package for each atom in the group.</w:t>
      </w:r>
      <w:r>
        <w:rPr>
          <w:spacing w:val="1"/>
          <w:sz w:val="20"/>
        </w:rPr>
        <w:t> </w:t>
      </w:r>
      <w:r>
        <w:rPr>
          <w:sz w:val="20"/>
        </w:rPr>
        <w:t>This is</w:t>
      </w:r>
      <w:r>
        <w:rPr>
          <w:spacing w:val="1"/>
          <w:sz w:val="20"/>
        </w:rPr>
        <w:t> </w:t>
      </w:r>
      <w:r>
        <w:rPr>
          <w:sz w:val="20"/>
        </w:rPr>
        <w:t>useful so that the values can be used by other </w:t>
      </w:r>
      <w:r>
        <w:rPr>
          <w:i/>
          <w:color w:val="355F7B"/>
          <w:sz w:val="20"/>
        </w:rPr>
        <w:t>output commands </w:t>
      </w:r>
      <w:r>
        <w:rPr>
          <w:sz w:val="20"/>
        </w:rPr>
        <w:t>that take computes as inputs.</w:t>
      </w:r>
      <w:r>
        <w:rPr>
          <w:spacing w:val="1"/>
          <w:sz w:val="20"/>
        </w:rPr>
        <w:t> </w:t>
      </w:r>
      <w:r>
        <w:rPr>
          <w:sz w:val="20"/>
        </w:rPr>
        <w:t>See for example, the</w:t>
      </w:r>
      <w:r>
        <w:rPr>
          <w:spacing w:val="1"/>
          <w:sz w:val="20"/>
        </w:rPr>
        <w:t> </w:t>
      </w:r>
      <w:hyperlink w:history="true" w:anchor="_bookmark9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3"/>
            <w:sz w:val="20"/>
          </w:rPr>
          <w:t> </w:t>
        </w:r>
        <w:r>
          <w:rPr>
            <w:i/>
            <w:color w:val="355F7B"/>
            <w:sz w:val="20"/>
          </w:rPr>
          <w:t>reduce</w:t>
        </w:r>
      </w:hyperlink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ave/atom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ave/histo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ave/chunk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atom-style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variable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commands.</w:t>
      </w:r>
    </w:p>
    <w:p>
      <w:pPr>
        <w:pStyle w:val="BodyText"/>
        <w:spacing w:line="249" w:lineRule="auto" w:before="118"/>
        <w:ind w:left="179" w:right="178"/>
        <w:jc w:val="both"/>
      </w:pP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vector</w:t>
      </w:r>
      <w:r>
        <w:rPr>
          <w:spacing w:val="-4"/>
        </w:rPr>
        <w:t> </w:t>
      </w:r>
      <w:r>
        <w:rPr>
          <w:spacing w:val="-1"/>
        </w:rPr>
        <w:t>attributes,</w:t>
      </w:r>
      <w:r>
        <w:rPr>
          <w:spacing w:val="-3"/>
        </w:rPr>
        <w:t> </w:t>
      </w:r>
      <w:r>
        <w:rPr/>
        <w:t>e.g.</w:t>
      </w:r>
      <w:r>
        <w:rPr>
          <w:spacing w:val="15"/>
        </w:rPr>
        <w:t> </w:t>
      </w:r>
      <w:r>
        <w:rPr>
          <w:i/>
        </w:rPr>
        <w:t>shift/v/</w:t>
      </w:r>
      <w:r>
        <w:rPr>
          <w:i/>
          <w:spacing w:val="-23"/>
        </w:rPr>
        <w:t> </w:t>
      </w:r>
      <w:r>
        <w:rPr>
          <w:rFonts w:ascii="Arial" w:hAnsi="Arial"/>
          <w:i/>
        </w:rPr>
        <w:t>α</w:t>
      </w:r>
      <w:r>
        <w:rPr/>
        <w:t>,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must</w:t>
      </w:r>
      <w:r>
        <w:rPr>
          <w:spacing w:val="-4"/>
        </w:rPr>
        <w:t> </w:t>
      </w:r>
      <w:r>
        <w:rPr/>
        <w:t>specify</w:t>
      </w:r>
      <w:r>
        <w:rPr>
          <w:spacing w:val="-4"/>
        </w:rPr>
        <w:t> </w:t>
      </w:r>
      <w:r>
        <w:rPr>
          <w:rFonts w:ascii="Arial" w:hAnsi="Arial"/>
          <w:i/>
        </w:rPr>
        <w:t>α</w:t>
      </w:r>
      <w:r>
        <w:rPr>
          <w:rFonts w:ascii="Arial" w:hAnsi="Arial"/>
          <w:i/>
          <w:spacing w:val="7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x</w:t>
      </w:r>
      <w:r>
        <w:rPr/>
        <w:t>,</w:t>
      </w:r>
      <w:r>
        <w:rPr>
          <w:spacing w:val="-3"/>
        </w:rPr>
        <w:t> </w:t>
      </w:r>
      <w:r>
        <w:rPr>
          <w:i/>
        </w:rPr>
        <w:t>y</w:t>
      </w:r>
      <w:r>
        <w:rPr/>
        <w:t>,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>
          <w:i/>
        </w:rPr>
        <w:t>z </w:t>
      </w:r>
      <w:r>
        <w:rPr/>
        <w:t>component,</w:t>
      </w:r>
      <w:r>
        <w:rPr>
          <w:spacing w:val="-3"/>
        </w:rPr>
        <w:t> </w:t>
      </w:r>
      <w:r>
        <w:rPr/>
        <w:t>e.g.</w:t>
      </w:r>
      <w:r>
        <w:rPr>
          <w:spacing w:val="15"/>
        </w:rPr>
        <w:t> </w:t>
      </w:r>
      <w:r>
        <w:rPr>
          <w:i/>
        </w:rPr>
        <w:t>shift/v/x</w:t>
      </w:r>
      <w:r>
        <w:rPr/>
        <w:t>.</w:t>
      </w:r>
      <w:r>
        <w:rPr>
          <w:spacing w:val="15"/>
        </w:rPr>
        <w:t> </w:t>
      </w:r>
      <w:r>
        <w:rPr/>
        <w:t>Alternatively,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wild</w:t>
      </w:r>
      <w:r>
        <w:rPr>
          <w:spacing w:val="-48"/>
        </w:rPr>
        <w:t> </w:t>
      </w:r>
      <w:r>
        <w:rPr/>
        <w:t>card</w:t>
      </w:r>
      <w:r>
        <w:rPr>
          <w:spacing w:val="-2"/>
        </w:rPr>
        <w:t> </w:t>
      </w:r>
      <w:r>
        <w:rPr/>
        <w:t>*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components,</w:t>
      </w:r>
      <w:r>
        <w:rPr>
          <w:spacing w:val="-2"/>
        </w:rPr>
        <w:t> </w:t>
      </w:r>
      <w:r>
        <w:rPr>
          <w:i/>
        </w:rPr>
        <w:t>x</w:t>
      </w:r>
      <w:r>
        <w:rPr>
          <w:i/>
          <w:spacing w:val="5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</w:rPr>
        <w:t>y</w:t>
      </w:r>
      <w:r>
        <w:rPr>
          <w:i/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>
          <w:i/>
        </w:rPr>
        <w:t>x</w:t>
      </w:r>
      <w:r>
        <w:rPr/>
        <w:t>,</w:t>
      </w:r>
      <w:r>
        <w:rPr>
          <w:spacing w:val="-1"/>
        </w:rPr>
        <w:t> </w:t>
      </w:r>
      <w:r>
        <w:rPr>
          <w:i/>
        </w:rPr>
        <w:t>y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</w:rPr>
        <w:t>z</w:t>
      </w:r>
      <w:r>
        <w:rPr>
          <w:i/>
          <w:spacing w:val="3"/>
        </w:rPr>
        <w:t> </w:t>
      </w:r>
      <w:r>
        <w:rPr/>
        <w:t>in</w:t>
      </w:r>
      <w:r>
        <w:rPr>
          <w:spacing w:val="-2"/>
        </w:rPr>
        <w:t> </w:t>
      </w:r>
      <w:r>
        <w:rPr/>
        <w:t>3D.</w:t>
      </w:r>
    </w:p>
    <w:p>
      <w:pPr>
        <w:spacing w:line="249" w:lineRule="auto" w:before="119"/>
        <w:ind w:left="179" w:right="178" w:firstLine="0"/>
        <w:jc w:val="both"/>
        <w:rPr>
          <w:sz w:val="20"/>
        </w:rPr>
      </w:pPr>
      <w:r>
        <w:rPr>
          <w:spacing w:val="-1"/>
          <w:sz w:val="20"/>
        </w:rPr>
        <w:t>For tensor attributes, e.g. </w:t>
      </w:r>
      <w:r>
        <w:rPr>
          <w:i/>
          <w:spacing w:val="-1"/>
          <w:sz w:val="20"/>
        </w:rPr>
        <w:t>grad/v/ </w:t>
      </w:r>
      <w:r>
        <w:rPr>
          <w:rFonts w:ascii="Arial" w:hAnsi="Arial"/>
          <w:i/>
          <w:spacing w:val="-1"/>
          <w:sz w:val="20"/>
        </w:rPr>
        <w:t>αβ </w:t>
      </w:r>
      <w:r>
        <w:rPr>
          <w:spacing w:val="-1"/>
          <w:sz w:val="20"/>
        </w:rPr>
        <w:t>, one must specify </w:t>
      </w:r>
      <w:r>
        <w:rPr>
          <w:sz w:val="20"/>
        </w:rPr>
        <w:t>both </w:t>
      </w:r>
      <w:r>
        <w:rPr>
          <w:rFonts w:ascii="Arial" w:hAnsi="Arial"/>
          <w:i/>
          <w:sz w:val="20"/>
        </w:rPr>
        <w:t>α </w:t>
      </w:r>
      <w:r>
        <w:rPr>
          <w:sz w:val="20"/>
        </w:rPr>
        <w:t>and </w:t>
      </w:r>
      <w:r>
        <w:rPr>
          <w:rFonts w:ascii="Arial" w:hAnsi="Arial"/>
          <w:i/>
          <w:sz w:val="20"/>
        </w:rPr>
        <w:t>β </w:t>
      </w:r>
      <w:r>
        <w:rPr>
          <w:sz w:val="20"/>
        </w:rPr>
        <w:t>as </w:t>
      </w:r>
      <w:r>
        <w:rPr>
          <w:i/>
          <w:sz w:val="20"/>
        </w:rPr>
        <w:t>x</w:t>
      </w:r>
      <w:r>
        <w:rPr>
          <w:sz w:val="20"/>
        </w:rPr>
        <w:t>, </w:t>
      </w:r>
      <w:r>
        <w:rPr>
          <w:i/>
          <w:sz w:val="20"/>
        </w:rPr>
        <w:t>y</w:t>
      </w:r>
      <w:r>
        <w:rPr>
          <w:sz w:val="20"/>
        </w:rPr>
        <w:t>, or </w:t>
      </w:r>
      <w:r>
        <w:rPr>
          <w:i/>
          <w:sz w:val="20"/>
        </w:rPr>
        <w:t>z</w:t>
      </w:r>
      <w:r>
        <w:rPr>
          <w:sz w:val="20"/>
        </w:rPr>
        <w:t>, e.g. </w:t>
      </w:r>
      <w:r>
        <w:rPr>
          <w:i/>
          <w:sz w:val="20"/>
        </w:rPr>
        <w:t>grad/v/xy</w:t>
      </w:r>
      <w:r>
        <w:rPr>
          <w:sz w:val="20"/>
        </w:rPr>
        <w:t>. Alternatively, a wild</w:t>
      </w:r>
      <w:r>
        <w:rPr>
          <w:spacing w:val="-47"/>
          <w:sz w:val="20"/>
        </w:rPr>
        <w:t> </w:t>
      </w:r>
      <w:r>
        <w:rPr>
          <w:sz w:val="20"/>
        </w:rPr>
        <w:t>card</w:t>
      </w:r>
      <w:r>
        <w:rPr>
          <w:spacing w:val="-4"/>
          <w:sz w:val="20"/>
        </w:rPr>
        <w:t> </w:t>
      </w:r>
      <w:r>
        <w:rPr>
          <w:sz w:val="20"/>
        </w:rPr>
        <w:t>*</w:t>
      </w:r>
      <w:r>
        <w:rPr>
          <w:spacing w:val="-4"/>
          <w:sz w:val="20"/>
        </w:rPr>
        <w:t> </w:t>
      </w:r>
      <w:r>
        <w:rPr>
          <w:sz w:val="20"/>
        </w:rPr>
        <w:t>will</w:t>
      </w:r>
      <w:r>
        <w:rPr>
          <w:spacing w:val="-3"/>
          <w:sz w:val="20"/>
        </w:rPr>
        <w:t> </w:t>
      </w:r>
      <w:r>
        <w:rPr>
          <w:sz w:val="20"/>
        </w:rPr>
        <w:t>include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components.</w:t>
      </w:r>
      <w:r>
        <w:rPr>
          <w:spacing w:val="1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2D,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includes</w:t>
      </w:r>
      <w:r>
        <w:rPr>
          <w:spacing w:val="-4"/>
          <w:sz w:val="20"/>
        </w:rPr>
        <w:t> </w:t>
      </w:r>
      <w:r>
        <w:rPr>
          <w:i/>
          <w:sz w:val="20"/>
        </w:rPr>
        <w:t>xx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xy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yx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i/>
          <w:sz w:val="20"/>
        </w:rPr>
        <w:t>yy</w:t>
      </w:r>
      <w:r>
        <w:rPr>
          <w:sz w:val="20"/>
        </w:rPr>
        <w:t>.</w:t>
      </w:r>
      <w:r>
        <w:rPr>
          <w:spacing w:val="1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3D,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includes</w:t>
      </w:r>
      <w:r>
        <w:rPr>
          <w:spacing w:val="-3"/>
          <w:sz w:val="20"/>
        </w:rPr>
        <w:t> </w:t>
      </w:r>
      <w:r>
        <w:rPr>
          <w:i/>
          <w:sz w:val="20"/>
        </w:rPr>
        <w:t>xx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xy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xz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yx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yy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sz w:val="20"/>
        </w:rPr>
        <w:t>yz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i/>
          <w:sz w:val="20"/>
        </w:rPr>
        <w:t>zx</w:t>
      </w:r>
      <w:r>
        <w:rPr>
          <w:sz w:val="20"/>
        </w:rPr>
        <w:t>,</w:t>
      </w:r>
      <w:r>
        <w:rPr>
          <w:spacing w:val="-47"/>
          <w:sz w:val="20"/>
        </w:rPr>
        <w:t> </w:t>
      </w:r>
      <w:r>
        <w:rPr>
          <w:i/>
          <w:sz w:val="20"/>
        </w:rPr>
        <w:t>zy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i/>
          <w:sz w:val="20"/>
        </w:rPr>
        <w:t>zz</w:t>
      </w:r>
      <w:r>
        <w:rPr>
          <w:sz w:val="20"/>
        </w:rPr>
        <w:t>.</w:t>
      </w:r>
    </w:p>
    <w:p>
      <w:pPr>
        <w:pStyle w:val="BodyText"/>
        <w:spacing w:line="249" w:lineRule="auto" w:before="119"/>
        <w:ind w:left="179" w:right="179"/>
        <w:jc w:val="both"/>
      </w:pPr>
      <w:r>
        <w:rPr>
          <w:spacing w:val="-1"/>
        </w:rPr>
        <w:t>Many</w:t>
      </w:r>
      <w:r>
        <w:rPr>
          <w:spacing w:val="-12"/>
        </w:rPr>
        <w:t> </w:t>
      </w:r>
      <w:r>
        <w:rPr>
          <w:spacing w:val="-1"/>
        </w:rPr>
        <w:t>properties</w:t>
      </w:r>
      <w:r>
        <w:rPr>
          <w:spacing w:val="-11"/>
        </w:rPr>
        <w:t> </w:t>
      </w:r>
      <w:r>
        <w:rPr>
          <w:spacing w:val="-1"/>
        </w:rPr>
        <w:t>require</w:t>
      </w:r>
      <w:r>
        <w:rPr>
          <w:spacing w:val="-11"/>
        </w:rPr>
        <w:t> </w:t>
      </w:r>
      <w:r>
        <w:rPr>
          <w:spacing w:val="-1"/>
        </w:rPr>
        <w:t>their</w:t>
      </w:r>
      <w:r>
        <w:rPr>
          <w:spacing w:val="-11"/>
        </w:rPr>
        <w:t> </w:t>
      </w:r>
      <w:r>
        <w:rPr>
          <w:spacing w:val="-1"/>
        </w:rPr>
        <w:t>respective</w:t>
      </w:r>
      <w:r>
        <w:rPr>
          <w:spacing w:val="-11"/>
        </w:rPr>
        <w:t> </w:t>
      </w:r>
      <w:r>
        <w:rPr/>
        <w:t>fixes,</w:t>
      </w:r>
      <w:r>
        <w:rPr>
          <w:spacing w:val="-10"/>
        </w:rPr>
        <w:t> </w:t>
      </w:r>
      <w:r>
        <w:rPr/>
        <w:t>listed</w:t>
      </w:r>
      <w:r>
        <w:rPr>
          <w:spacing w:val="-11"/>
        </w:rPr>
        <w:t> </w:t>
      </w:r>
      <w:r>
        <w:rPr/>
        <w:t>below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commands,</w:t>
      </w:r>
      <w:r>
        <w:rPr>
          <w:spacing w:val="-9"/>
        </w:rPr>
        <w:t> </w:t>
      </w:r>
      <w:r>
        <w:rPr/>
        <w:t>be</w:t>
      </w:r>
      <w:r>
        <w:rPr>
          <w:spacing w:val="-11"/>
        </w:rPr>
        <w:t> </w:t>
      </w:r>
      <w:r>
        <w:rPr/>
        <w:t>defined.</w:t>
      </w:r>
      <w:r>
        <w:rPr>
          <w:spacing w:val="8"/>
        </w:rPr>
        <w:t> </w:t>
      </w:r>
      <w:r>
        <w:rPr/>
        <w:t>For</w:t>
      </w:r>
      <w:r>
        <w:rPr>
          <w:spacing w:val="-11"/>
        </w:rPr>
        <w:t> </w:t>
      </w:r>
      <w:r>
        <w:rPr/>
        <w:t>instance,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viscosity</w:t>
      </w:r>
      <w:r>
        <w:rPr>
          <w:i/>
          <w:spacing w:val="-48"/>
        </w:rPr>
        <w:t> </w:t>
      </w:r>
      <w:r>
        <w:rPr>
          <w:w w:val="95"/>
        </w:rPr>
        <w:t>attribute is the viscosity of a particle calculated by </w:t>
      </w:r>
      <w:r>
        <w:rPr>
          <w:i/>
          <w:color w:val="355F7B"/>
          <w:w w:val="95"/>
        </w:rPr>
        <w:t>fix rheo/viscous</w:t>
      </w:r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The meaning of less obvious properties is described</w:t>
      </w:r>
      <w:r>
        <w:rPr>
          <w:spacing w:val="1"/>
          <w:w w:val="95"/>
        </w:rPr>
        <w:t> </w:t>
      </w:r>
      <w:r>
        <w:rPr/>
        <w:t>below.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3"/>
        </w:rPr>
        <w:t> </w:t>
      </w:r>
      <w:r>
        <w:rPr>
          <w:i/>
        </w:rPr>
        <w:t>phase</w:t>
      </w:r>
      <w:r>
        <w:rPr>
          <w:i/>
          <w:spacing w:val="-3"/>
        </w:rPr>
        <w:t> </w:t>
      </w:r>
      <w:r>
        <w:rPr/>
        <w:t>property</w:t>
      </w:r>
      <w:r>
        <w:rPr>
          <w:spacing w:val="-3"/>
        </w:rPr>
        <w:t> </w:t>
      </w:r>
      <w:r>
        <w:rPr/>
        <w:t>indicates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particle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fluid</w:t>
      </w:r>
      <w:r>
        <w:rPr>
          <w:spacing w:val="-3"/>
        </w:rPr>
        <w:t> </w:t>
      </w:r>
      <w:r>
        <w:rPr/>
        <w:t>state,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0,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solid</w:t>
      </w:r>
      <w:r>
        <w:rPr>
          <w:spacing w:val="-3"/>
        </w:rPr>
        <w:t> </w:t>
      </w:r>
      <w:r>
        <w:rPr/>
        <w:t>state,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 </w:t>
      </w:r>
      <w:r>
        <w:rPr>
          <w:i/>
        </w:rPr>
        <w:t>surface </w:t>
      </w:r>
      <w:r>
        <w:rPr/>
        <w:t>property indicates the surface designation produced by the </w:t>
      </w:r>
      <w:r>
        <w:rPr>
          <w:i/>
        </w:rPr>
        <w:t>interface/reconstruct </w:t>
      </w:r>
      <w:r>
        <w:rPr/>
        <w:t>option of </w:t>
      </w:r>
      <w:r>
        <w:rPr>
          <w:i/>
          <w:color w:val="355F7B"/>
        </w:rPr>
        <w:t>fix rheo</w:t>
      </w:r>
      <w:r>
        <w:rPr/>
        <w:t>. Bulk</w:t>
      </w:r>
      <w:r>
        <w:rPr>
          <w:spacing w:val="-47"/>
        </w:rPr>
        <w:t> </w:t>
      </w:r>
      <w:r>
        <w:rPr/>
        <w:t>particles have a value of 0, surface particles have a value of 1, and splash particles have a value of 2. The </w:t>
      </w:r>
      <w:r>
        <w:rPr>
          <w:i/>
        </w:rPr>
        <w:t>surface/r</w:t>
      </w:r>
      <w:r>
        <w:rPr>
          <w:i/>
          <w:spacing w:val="1"/>
        </w:rPr>
        <w:t> </w:t>
      </w:r>
      <w:r>
        <w:rPr/>
        <w:t>property is the distance from the surface, up to the kernel cutoff length.</w:t>
      </w:r>
      <w:r>
        <w:rPr>
          <w:spacing w:val="1"/>
        </w:rPr>
        <w:t> </w:t>
      </w:r>
      <w:r>
        <w:rPr/>
        <w:t>Surface particles have a value of 0.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i/>
        </w:rPr>
        <w:t>surface/n/</w:t>
      </w:r>
      <w:r>
        <w:rPr>
          <w:i/>
          <w:spacing w:val="-24"/>
        </w:rPr>
        <w:t> </w:t>
      </w:r>
      <w:r>
        <w:rPr>
          <w:rFonts w:ascii="Arial" w:hAnsi="Arial"/>
          <w:i/>
        </w:rPr>
        <w:t>α</w:t>
      </w:r>
      <w:r>
        <w:rPr>
          <w:rFonts w:ascii="Arial" w:hAnsi="Arial"/>
          <w:i/>
          <w:spacing w:val="10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surface</w:t>
      </w:r>
      <w:r>
        <w:rPr>
          <w:spacing w:val="-2"/>
        </w:rPr>
        <w:t> </w:t>
      </w:r>
      <w:r>
        <w:rPr/>
        <w:t>normal</w:t>
      </w:r>
      <w:r>
        <w:rPr>
          <w:spacing w:val="-1"/>
        </w:rPr>
        <w:t> </w:t>
      </w:r>
      <w:r>
        <w:rPr/>
        <w:t>vector.</w:t>
      </w:r>
    </w:p>
    <w:p>
      <w:pPr>
        <w:spacing w:line="374" w:lineRule="auto" w:before="118"/>
        <w:ind w:left="179" w:right="691" w:firstLine="0"/>
        <w:jc w:val="left"/>
        <w:rPr>
          <w:sz w:val="20"/>
        </w:rPr>
      </w:pP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i/>
          <w:w w:val="95"/>
          <w:sz w:val="20"/>
        </w:rPr>
        <w:t>shift/v/</w:t>
      </w:r>
      <w:r>
        <w:rPr>
          <w:i/>
          <w:spacing w:val="-10"/>
          <w:w w:val="95"/>
          <w:sz w:val="20"/>
        </w:rPr>
        <w:t> </w:t>
      </w:r>
      <w:r>
        <w:rPr>
          <w:rFonts w:ascii="Arial" w:hAnsi="Arial"/>
          <w:i/>
          <w:w w:val="95"/>
          <w:sz w:val="20"/>
        </w:rPr>
        <w:t>α</w:t>
      </w:r>
      <w:r>
        <w:rPr>
          <w:rFonts w:ascii="Arial" w:hAnsi="Arial"/>
          <w:i/>
          <w:spacing w:val="38"/>
          <w:w w:val="95"/>
          <w:sz w:val="20"/>
        </w:rPr>
        <w:t> </w:t>
      </w:r>
      <w:r>
        <w:rPr>
          <w:w w:val="95"/>
          <w:sz w:val="20"/>
        </w:rPr>
        <w:t>properties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components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shifting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velocity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produced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by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21"/>
          <w:w w:val="95"/>
          <w:sz w:val="20"/>
        </w:rPr>
        <w:t> </w:t>
      </w:r>
      <w:r>
        <w:rPr>
          <w:i/>
          <w:w w:val="95"/>
          <w:sz w:val="20"/>
        </w:rPr>
        <w:t>shift</w:t>
      </w:r>
      <w:r>
        <w:rPr>
          <w:i/>
          <w:spacing w:val="33"/>
          <w:w w:val="95"/>
          <w:sz w:val="20"/>
        </w:rPr>
        <w:t> </w:t>
      </w:r>
      <w:r>
        <w:rPr>
          <w:w w:val="95"/>
          <w:sz w:val="20"/>
        </w:rPr>
        <w:t>option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20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21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rheo</w:t>
      </w:r>
      <w:r>
        <w:rPr>
          <w:w w:val="95"/>
          <w:sz w:val="20"/>
        </w:rPr>
        <w:t>.</w:t>
      </w:r>
      <w:r>
        <w:rPr>
          <w:spacing w:val="-45"/>
          <w:w w:val="9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i/>
          <w:sz w:val="20"/>
        </w:rPr>
        <w:t>nbond/shell</w:t>
      </w:r>
      <w:r>
        <w:rPr>
          <w:i/>
          <w:spacing w:val="2"/>
          <w:sz w:val="20"/>
        </w:rPr>
        <w:t> </w:t>
      </w:r>
      <w:r>
        <w:rPr>
          <w:sz w:val="20"/>
        </w:rPr>
        <w:t>property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shell</w:t>
      </w:r>
      <w:r>
        <w:rPr>
          <w:spacing w:val="-3"/>
          <w:sz w:val="20"/>
        </w:rPr>
        <w:t> </w:t>
      </w:r>
      <w:r>
        <w:rPr>
          <w:sz w:val="20"/>
        </w:rPr>
        <w:t>bonds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have</w:t>
      </w:r>
      <w:r>
        <w:rPr>
          <w:spacing w:val="-4"/>
          <w:sz w:val="20"/>
        </w:rPr>
        <w:t> </w:t>
      </w:r>
      <w:r>
        <w:rPr>
          <w:sz w:val="20"/>
        </w:rPr>
        <w:t>been</w:t>
      </w:r>
      <w:r>
        <w:rPr>
          <w:spacing w:val="-3"/>
          <w:sz w:val="20"/>
        </w:rPr>
        <w:t> </w:t>
      </w:r>
      <w:r>
        <w:rPr>
          <w:sz w:val="20"/>
        </w:rPr>
        <w:t>activated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bond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style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rheo/shell</w:t>
      </w:r>
      <w:r>
        <w:rPr>
          <w:sz w:val="20"/>
        </w:rPr>
        <w:t>.</w:t>
      </w:r>
    </w:p>
    <w:p>
      <w:pPr>
        <w:pStyle w:val="BodyText"/>
        <w:spacing w:line="249" w:lineRule="auto"/>
        <w:ind w:left="179" w:right="174"/>
      </w:pPr>
      <w:r>
        <w:rPr/>
        <w:t>The</w:t>
      </w:r>
      <w:r>
        <w:rPr>
          <w:spacing w:val="-8"/>
        </w:rPr>
        <w:t> </w:t>
      </w:r>
      <w:r>
        <w:rPr/>
        <w:t>values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stored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per-atom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array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discussed</w:t>
      </w:r>
      <w:r>
        <w:rPr>
          <w:spacing w:val="-7"/>
        </w:rPr>
        <w:t> </w:t>
      </w:r>
      <w:r>
        <w:rPr/>
        <w:t>below.</w:t>
      </w:r>
      <w:r>
        <w:rPr>
          <w:spacing w:val="8"/>
        </w:rPr>
        <w:t> </w:t>
      </w:r>
      <w:r>
        <w:rPr/>
        <w:t>Zeroes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stored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atoms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specified</w:t>
      </w:r>
      <w:r>
        <w:rPr>
          <w:spacing w:val="-47"/>
        </w:rPr>
        <w:t> </w:t>
      </w:r>
      <w:r>
        <w:rPr/>
        <w:t>group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defined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particle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Output info" w:id="1539"/>
      <w:bookmarkEnd w:id="1539"/>
      <w:r>
        <w:rPr>
          <w:b w:val="0"/>
        </w:rPr>
      </w:r>
      <w:bookmarkStart w:name="Output info" w:id="1540"/>
      <w:bookmarkEnd w:id="154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values.</w:t>
      </w:r>
      <w:r>
        <w:rPr>
          <w:spacing w:val="11"/>
        </w:rPr>
        <w:t> </w:t>
      </w:r>
      <w:r>
        <w:rPr/>
        <w:t>Generally,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>
          <w:w w:val="95"/>
        </w:rPr>
        <w:t>single input is specified, a per-atom vector is produced. If two or more inputs are specified, a per-atom array is produced</w:t>
      </w:r>
      <w:r>
        <w:rPr>
          <w:spacing w:val="1"/>
          <w:w w:val="95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columns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inputs.</w:t>
      </w:r>
      <w:r>
        <w:rPr>
          <w:spacing w:val="10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wild</w:t>
      </w:r>
      <w:r>
        <w:rPr>
          <w:spacing w:val="-5"/>
        </w:rPr>
        <w:t> </w:t>
      </w:r>
      <w:r>
        <w:rPr/>
        <w:t>card</w:t>
      </w:r>
      <w:r>
        <w:rPr>
          <w:spacing w:val="-6"/>
        </w:rPr>
        <w:t> </w:t>
      </w:r>
      <w:r>
        <w:rPr/>
        <w:t>*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vector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tensor,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the</w:t>
      </w:r>
      <w:r>
        <w:rPr>
          <w:spacing w:val="-47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inputs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considered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incremented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dimension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dimension</w:t>
      </w:r>
      <w:r>
        <w:rPr>
          <w:spacing w:val="-9"/>
        </w:rPr>
        <w:t> </w:t>
      </w:r>
      <w:r>
        <w:rPr/>
        <w:t>squared,</w:t>
      </w:r>
      <w:r>
        <w:rPr>
          <w:spacing w:val="-7"/>
        </w:rPr>
        <w:t> </w:t>
      </w:r>
      <w:r>
        <w:rPr/>
        <w:t>respectively.</w:t>
      </w:r>
      <w:r>
        <w:rPr>
          <w:spacing w:val="9"/>
        </w:rPr>
        <w:t> </w:t>
      </w:r>
      <w:r>
        <w:rPr/>
        <w:t>The</w:t>
      </w:r>
      <w:r>
        <w:rPr>
          <w:spacing w:val="-7"/>
        </w:rPr>
        <w:t> </w:t>
      </w:r>
      <w:r>
        <w:rPr/>
        <w:t>vector</w:t>
      </w:r>
      <w:r>
        <w:rPr>
          <w:spacing w:val="-48"/>
        </w:rPr>
        <w:t> </w:t>
      </w:r>
      <w:r>
        <w:rPr/>
        <w:t>or array can be accessed by any command that uses per-atom values from a compute as input. See the </w:t>
      </w:r>
      <w:r>
        <w:rPr>
          <w:i/>
          <w:color w:val="355F7B"/>
        </w:rPr>
        <w:t>Howto output</w:t>
      </w:r>
      <w:r>
        <w:rPr>
          <w:i/>
          <w:color w:val="355F7B"/>
          <w:spacing w:val="1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whatever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(e.g.,</w:t>
      </w:r>
      <w:r>
        <w:rPr>
          <w:spacing w:val="-4"/>
        </w:rPr>
        <w:t> </w:t>
      </w:r>
      <w:r>
        <w:rPr/>
        <w:t>density</w:t>
      </w:r>
      <w:r>
        <w:rPr>
          <w:spacing w:val="-4"/>
        </w:rPr>
        <w:t> </w:t>
      </w:r>
      <w:r>
        <w:rPr/>
        <w:t>units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>
          <w:i/>
        </w:rPr>
        <w:t>rho</w:t>
      </w:r>
      <w:r>
        <w:rPr/>
        <w:t>).</w:t>
      </w:r>
    </w:p>
    <w:p>
      <w:pPr>
        <w:spacing w:after="0"/>
        <w:jc w:val="both"/>
        <w:sectPr>
          <w:headerReference w:type="default" r:id="rId356"/>
          <w:footerReference w:type="default" r:id="rId357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strictions" w:id="1541"/>
      <w:bookmarkEnd w:id="1541"/>
      <w:r>
        <w:rPr>
          <w:b w:val="0"/>
        </w:rPr>
      </w:r>
      <w:bookmarkStart w:name="Restrictions" w:id="1542"/>
      <w:bookmarkEnd w:id="1542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Related commands" w:id="1543"/>
      <w:bookmarkEnd w:id="1543"/>
      <w:r>
        <w:rPr>
          <w:b w:val="0"/>
        </w:rPr>
      </w:r>
      <w:bookmarkStart w:name="Related commands" w:id="1544"/>
      <w:bookmarkEnd w:id="154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line="249" w:lineRule="auto" w:before="249"/>
        <w:ind w:left="179" w:right="171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2"/>
          <w:sz w:val="20"/>
        </w:rPr>
        <w:t> </w:t>
      </w:r>
      <w:r>
        <w:rPr>
          <w:i/>
          <w:color w:val="355F7B"/>
          <w:sz w:val="20"/>
        </w:rPr>
        <w:t>custom</w:t>
      </w:r>
      <w:r>
        <w:rPr>
          <w:sz w:val="20"/>
        </w:rPr>
        <w:t>,</w:t>
      </w:r>
      <w:r>
        <w:rPr>
          <w:spacing w:val="6"/>
          <w:sz w:val="20"/>
        </w:rPr>
        <w:t> </w:t>
      </w:r>
      <w:hyperlink w:history="true" w:anchor="_bookmark9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3"/>
            <w:sz w:val="20"/>
          </w:rPr>
          <w:t> </w:t>
        </w:r>
        <w:r>
          <w:rPr>
            <w:i/>
            <w:color w:val="355F7B"/>
            <w:sz w:val="20"/>
          </w:rPr>
          <w:t>reduce</w:t>
        </w:r>
      </w:hyperlink>
      <w:r>
        <w:rPr>
          <w:sz w:val="20"/>
        </w:rPr>
        <w:t>,</w:t>
      </w:r>
      <w:r>
        <w:rPr>
          <w:spacing w:val="5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3"/>
          <w:sz w:val="20"/>
        </w:rPr>
        <w:t> </w:t>
      </w:r>
      <w:r>
        <w:rPr>
          <w:i/>
          <w:color w:val="355F7B"/>
          <w:sz w:val="20"/>
        </w:rPr>
        <w:t>ave/atom</w:t>
      </w:r>
      <w:r>
        <w:rPr>
          <w:sz w:val="20"/>
        </w:rPr>
        <w:t>,</w:t>
      </w:r>
      <w:r>
        <w:rPr>
          <w:spacing w:val="5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3"/>
          <w:sz w:val="20"/>
        </w:rPr>
        <w:t> </w:t>
      </w:r>
      <w:r>
        <w:rPr>
          <w:i/>
          <w:color w:val="355F7B"/>
          <w:sz w:val="20"/>
        </w:rPr>
        <w:t>ave/chunk</w:t>
      </w:r>
      <w:r>
        <w:rPr>
          <w:sz w:val="20"/>
        </w:rPr>
        <w:t>,</w:t>
      </w:r>
      <w:r>
        <w:rPr>
          <w:spacing w:val="5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3"/>
          <w:sz w:val="20"/>
        </w:rPr>
        <w:t> </w:t>
      </w:r>
      <w:r>
        <w:rPr>
          <w:i/>
          <w:color w:val="355F7B"/>
          <w:sz w:val="20"/>
        </w:rPr>
        <w:t>rheo/viscosity</w:t>
      </w:r>
      <w:r>
        <w:rPr>
          <w:sz w:val="20"/>
        </w:rPr>
        <w:t>,</w:t>
      </w:r>
      <w:r>
        <w:rPr>
          <w:spacing w:val="5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3"/>
          <w:sz w:val="20"/>
        </w:rPr>
        <w:t> </w:t>
      </w:r>
      <w:r>
        <w:rPr>
          <w:i/>
          <w:color w:val="355F7B"/>
          <w:sz w:val="20"/>
        </w:rPr>
        <w:t>rheo/pressure</w:t>
      </w:r>
      <w:r>
        <w:rPr>
          <w:sz w:val="20"/>
        </w:rPr>
        <w:t>,</w:t>
      </w:r>
      <w:r>
        <w:rPr>
          <w:spacing w:val="6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3"/>
          <w:sz w:val="20"/>
        </w:rPr>
        <w:t> </w:t>
      </w:r>
      <w:r>
        <w:rPr>
          <w:i/>
          <w:color w:val="355F7B"/>
          <w:sz w:val="20"/>
        </w:rPr>
        <w:t>rheo/thermal</w:t>
      </w:r>
      <w:r>
        <w:rPr>
          <w:sz w:val="20"/>
        </w:rPr>
        <w:t>,</w:t>
      </w:r>
      <w:r>
        <w:rPr>
          <w:spacing w:val="5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47"/>
          <w:sz w:val="20"/>
        </w:rPr>
        <w:t> </w:t>
      </w:r>
      <w:r>
        <w:rPr>
          <w:i/>
          <w:color w:val="355F7B"/>
          <w:sz w:val="20"/>
        </w:rPr>
        <w:t>rheo/oxdiation</w:t>
      </w:r>
      <w:r>
        <w:rPr>
          <w:sz w:val="20"/>
        </w:rPr>
        <w:t>,</w:t>
      </w:r>
      <w:r>
        <w:rPr>
          <w:spacing w:val="-2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1"/>
          <w:sz w:val="20"/>
        </w:rPr>
        <w:t> </w:t>
      </w:r>
      <w:r>
        <w:rPr>
          <w:i/>
          <w:color w:val="355F7B"/>
          <w:sz w:val="20"/>
        </w:rPr>
        <w:t>rheo</w:t>
      </w:r>
    </w:p>
    <w:p>
      <w:pPr>
        <w:pStyle w:val="BodyText"/>
        <w:spacing w:before="9"/>
        <w:rPr>
          <w:i/>
          <w:sz w:val="3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Default" w:id="1545"/>
      <w:bookmarkEnd w:id="1545"/>
      <w:r>
        <w:rPr>
          <w:b w:val="0"/>
        </w:rPr>
      </w:r>
      <w:bookmarkStart w:name="Default" w:id="1546"/>
      <w:bookmarkEnd w:id="1546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882" w:val="left" w:leader="none"/>
        </w:tabs>
        <w:spacing w:line="240" w:lineRule="auto" w:before="173" w:after="0"/>
        <w:ind w:left="881" w:right="0" w:hanging="703"/>
        <w:jc w:val="left"/>
      </w:pPr>
      <w:bookmarkStart w:name="compute rigid/local command" w:id="1547"/>
      <w:bookmarkEnd w:id="1547"/>
      <w:r>
        <w:rPr>
          <w:b w:val="0"/>
        </w:rPr>
      </w:r>
      <w:bookmarkStart w:name="compute rigid/local command" w:id="1548"/>
      <w:bookmarkEnd w:id="1548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rigid/local</w:t>
      </w:r>
      <w:r>
        <w:rPr>
          <w:color w:val="20435C"/>
          <w:spacing w:val="4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Syntax" w:id="1549"/>
      <w:bookmarkEnd w:id="1549"/>
      <w:r>
        <w:rPr>
          <w:b w:val="0"/>
        </w:rPr>
      </w:r>
      <w:bookmarkStart w:name="Syntax" w:id="1550"/>
      <w:bookmarkEnd w:id="1550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4848pt;width:474.8pt;height:18.75pt;mso-position-horizontal-relative:page;mso-position-vertical-relative:paragraph;z-index:-15368192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5,10800,625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rigid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rigidID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input1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input2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rigid/local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rigidID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ID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fix</w:t>
      </w:r>
      <w:r>
        <w:rPr>
          <w:spacing w:val="-3"/>
          <w:sz w:val="20"/>
        </w:rPr>
        <w:t> </w:t>
      </w:r>
      <w:r>
        <w:rPr>
          <w:sz w:val="20"/>
        </w:rPr>
        <w:t>rigid/small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its</w:t>
      </w:r>
      <w:r>
        <w:rPr>
          <w:spacing w:val="-3"/>
          <w:sz w:val="20"/>
        </w:rPr>
        <w:t> </w:t>
      </w:r>
      <w:r>
        <w:rPr>
          <w:sz w:val="20"/>
        </w:rPr>
        <w:t>variants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4.753017pt;width:449.9pt;height:102.45pt;mso-position-horizontal-relative:page;mso-position-vertical-relative:paragraph;z-index:-15367680;mso-wrap-distance-left:0;mso-wrap-distance-right:0" coordorigin="1870,495" coordsize="8998,2049">
            <v:shape style="position:absolute;left:1870;top:495;width:8998;height:2049" coordorigin="1870,495" coordsize="8998,2049" path="m10808,495l1930,495,1907,500,1888,513,1875,532,1870,555,1870,2484,1875,2507,1888,2526,1907,2539,1930,2543,10808,2543,10831,2539,10850,2526,10863,2507,10868,2484,10868,555,10863,532,10850,513,10831,500,10808,495xe" filled="true" fillcolor="#1f1f1f" stroked="false">
              <v:path arrowok="t"/>
              <v:fill type="solid"/>
            </v:shape>
            <v:shape style="position:absolute;left:1878;top:503;width:8982;height:2033" coordorigin="1878,503" coordsize="8982,2033" path="m10800,503l1938,503,1915,508,1896,521,1883,540,1878,563,1878,2476,1883,2499,1896,2518,1915,2531,1938,2535,10800,2535,10823,2531,10842,2518,10855,2499,10860,2476,10860,563,10855,540,10842,521,10823,508,10800,503xe" filled="true" fillcolor="#f2f2f2" stroked="false">
              <v:path arrowok="t"/>
              <v:fill type="solid"/>
            </v:shape>
            <v:shape style="position:absolute;left:1870;top:495;width:8998;height:2049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possible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attributes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id,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mol,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mass,</w:t>
                    </w:r>
                  </w:p>
                  <w:p>
                    <w:pPr>
                      <w:spacing w:line="239" w:lineRule="exact" w:before="0"/>
                      <w:ind w:left="1528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x,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y,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z,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xu,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yu,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zu,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ix,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iy,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iz</w:t>
                    </w:r>
                  </w:p>
                  <w:p>
                    <w:pPr>
                      <w:spacing w:line="187" w:lineRule="auto" w:before="15"/>
                      <w:ind w:left="1528" w:right="5213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sz w:val="20"/>
                      </w:rPr>
                      <w:t>vx, vy, vz, fx, fy, fz,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omegax,</w:t>
                    </w:r>
                    <w:r>
                      <w:rPr>
                        <w:rFonts w:ascii="Lucida Sans Unicode"/>
                        <w:spacing w:val="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omegay,</w:t>
                    </w:r>
                    <w:r>
                      <w:rPr>
                        <w:rFonts w:ascii="Lucida Sans Unicode"/>
                        <w:spacing w:val="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omegaz,</w:t>
                    </w:r>
                  </w:p>
                  <w:p>
                    <w:pPr>
                      <w:spacing w:line="187" w:lineRule="auto" w:before="0"/>
                      <w:ind w:left="1528" w:right="414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85"/>
                        <w:sz w:val="20"/>
                      </w:rPr>
                      <w:t>angmomx,</w:t>
                    </w:r>
                    <w:r>
                      <w:rPr>
                        <w:rFonts w:ascii="Lucida Sans Unicode"/>
                        <w:spacing w:val="2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angmomy,</w:t>
                    </w:r>
                    <w:r>
                      <w:rPr>
                        <w:rFonts w:ascii="Lucida Sans Unicode"/>
                        <w:spacing w:val="2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angmomz,</w:t>
                    </w:r>
                    <w:r>
                      <w:rPr>
                        <w:rFonts w:ascii="Lucida Sans Unicode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quatw,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quati,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quatj,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quatk,</w:t>
                    </w:r>
                  </w:p>
                  <w:p>
                    <w:pPr>
                      <w:spacing w:line="224" w:lineRule="exact" w:before="0"/>
                      <w:ind w:left="1528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tqx,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tqy,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tqz,</w:t>
                    </w:r>
                  </w:p>
                  <w:p>
                    <w:pPr>
                      <w:spacing w:line="273" w:lineRule="exact" w:before="0"/>
                      <w:ind w:left="1528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inertiax,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inertiay,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inertiaz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input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more</w:t>
      </w:r>
      <w:r>
        <w:rPr>
          <w:spacing w:val="-2"/>
          <w:sz w:val="20"/>
        </w:rPr>
        <w:t> </w:t>
      </w:r>
      <w:r>
        <w:rPr>
          <w:sz w:val="20"/>
        </w:rPr>
        <w:t>rigid</w:t>
      </w:r>
      <w:r>
        <w:rPr>
          <w:spacing w:val="-2"/>
          <w:sz w:val="20"/>
        </w:rPr>
        <w:t> </w:t>
      </w:r>
      <w:r>
        <w:rPr>
          <w:sz w:val="20"/>
        </w:rPr>
        <w:t>body</w:t>
      </w:r>
      <w:r>
        <w:rPr>
          <w:spacing w:val="-2"/>
          <w:sz w:val="20"/>
        </w:rPr>
        <w:t> </w:t>
      </w:r>
      <w:r>
        <w:rPr>
          <w:sz w:val="20"/>
        </w:rPr>
        <w:t>attributes</w:t>
      </w:r>
    </w:p>
    <w:p>
      <w:pPr>
        <w:pStyle w:val="BodyText"/>
        <w:spacing w:line="187" w:lineRule="auto" w:before="158"/>
        <w:ind w:left="678" w:right="3161"/>
        <w:rPr>
          <w:rFonts w:ascii="Lucida Sans Unicode"/>
        </w:rPr>
      </w:pPr>
      <w:r>
        <w:rPr>
          <w:rFonts w:ascii="Lucida Sans Unicode"/>
          <w:w w:val="95"/>
        </w:rPr>
        <w:t>id = atom ID of atom within body which owns body properties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mol = molecule ID used to define body in </w:t>
      </w:r>
      <w:r>
        <w:rPr>
          <w:rFonts w:ascii="Lucida Sans Unicode"/>
          <w:color w:val="355F7B"/>
          <w:w w:val="90"/>
        </w:rPr>
        <w:t>fix rigid/small </w:t>
      </w:r>
      <w:r>
        <w:rPr>
          <w:rFonts w:ascii="Lucida Sans Unicode"/>
          <w:w w:val="90"/>
        </w:rPr>
        <w:t>command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mass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total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mass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of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body</w:t>
      </w:r>
    </w:p>
    <w:p>
      <w:pPr>
        <w:pStyle w:val="BodyText"/>
        <w:spacing w:line="22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x,y,z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center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mass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coords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body</w:t>
      </w:r>
    </w:p>
    <w:p>
      <w:pPr>
        <w:pStyle w:val="BodyText"/>
        <w:spacing w:line="187" w:lineRule="auto" w:before="14"/>
        <w:ind w:left="678" w:right="4378"/>
        <w:rPr>
          <w:rFonts w:ascii="Lucida Sans Unicode"/>
        </w:rPr>
      </w:pPr>
      <w:r>
        <w:rPr>
          <w:rFonts w:ascii="Lucida Sans Unicode"/>
          <w:w w:val="90"/>
        </w:rPr>
        <w:t>xu,yu,zu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unwrapped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center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mass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coords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body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ix,iy,iz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box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image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center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mass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is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</w:rPr>
        <w:t>vx,vy,vz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center</w:t>
      </w:r>
      <w:r>
        <w:rPr>
          <w:rFonts w:ascii="Lucida Sans Unicode"/>
          <w:spacing w:val="-11"/>
        </w:rPr>
        <w:t> </w:t>
      </w:r>
      <w:r>
        <w:rPr>
          <w:rFonts w:ascii="Lucida Sans Unicode"/>
        </w:rPr>
        <w:t>of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mass</w:t>
      </w:r>
      <w:r>
        <w:rPr>
          <w:rFonts w:ascii="Lucida Sans Unicode"/>
          <w:spacing w:val="-10"/>
        </w:rPr>
        <w:t> </w:t>
      </w:r>
      <w:r>
        <w:rPr>
          <w:rFonts w:ascii="Lucida Sans Unicode"/>
        </w:rPr>
        <w:t>velocities</w:t>
      </w:r>
    </w:p>
    <w:p>
      <w:pPr>
        <w:pStyle w:val="BodyText"/>
        <w:spacing w:line="187" w:lineRule="auto"/>
        <w:ind w:left="678" w:right="4206"/>
        <w:rPr>
          <w:rFonts w:ascii="Lucida Sans Unicode"/>
        </w:rPr>
      </w:pPr>
      <w:r>
        <w:rPr>
          <w:rFonts w:ascii="Lucida Sans Unicode"/>
          <w:w w:val="95"/>
        </w:rPr>
        <w:t>fx,fy,fz = force of center of mass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85"/>
        </w:rPr>
        <w:t>omegax,omegay,omegaz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28"/>
          <w:w w:val="85"/>
        </w:rPr>
        <w:t> </w:t>
      </w:r>
      <w:r>
        <w:rPr>
          <w:rFonts w:ascii="Lucida Sans Unicode"/>
          <w:w w:val="85"/>
        </w:rPr>
        <w:t>angular</w:t>
      </w:r>
      <w:r>
        <w:rPr>
          <w:rFonts w:ascii="Lucida Sans Unicode"/>
          <w:spacing w:val="28"/>
          <w:w w:val="85"/>
        </w:rPr>
        <w:t> </w:t>
      </w:r>
      <w:r>
        <w:rPr>
          <w:rFonts w:ascii="Lucida Sans Unicode"/>
          <w:w w:val="85"/>
        </w:rPr>
        <w:t>velocity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of</w:t>
      </w:r>
      <w:r>
        <w:rPr>
          <w:rFonts w:ascii="Lucida Sans Unicode"/>
          <w:spacing w:val="28"/>
          <w:w w:val="85"/>
        </w:rPr>
        <w:t> </w:t>
      </w:r>
      <w:r>
        <w:rPr>
          <w:rFonts w:ascii="Lucida Sans Unicode"/>
          <w:w w:val="85"/>
        </w:rPr>
        <w:t>body</w:t>
      </w:r>
    </w:p>
    <w:p>
      <w:pPr>
        <w:pStyle w:val="BodyText"/>
        <w:spacing w:line="187" w:lineRule="auto"/>
        <w:ind w:left="678" w:right="3688"/>
        <w:rPr>
          <w:rFonts w:ascii="Lucida Sans Unicode"/>
        </w:rPr>
      </w:pPr>
      <w:r>
        <w:rPr>
          <w:rFonts w:ascii="Lucida Sans Unicode"/>
          <w:w w:val="85"/>
        </w:rPr>
        <w:t>angmomx,angmomy,angmomz</w:t>
      </w:r>
      <w:r>
        <w:rPr>
          <w:rFonts w:ascii="Lucida Sans Unicode"/>
          <w:spacing w:val="34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34"/>
          <w:w w:val="85"/>
        </w:rPr>
        <w:t> </w:t>
      </w:r>
      <w:r>
        <w:rPr>
          <w:rFonts w:ascii="Lucida Sans Unicode"/>
          <w:w w:val="85"/>
        </w:rPr>
        <w:t>angular</w:t>
      </w:r>
      <w:r>
        <w:rPr>
          <w:rFonts w:ascii="Lucida Sans Unicode"/>
          <w:spacing w:val="34"/>
          <w:w w:val="85"/>
        </w:rPr>
        <w:t> </w:t>
      </w:r>
      <w:r>
        <w:rPr>
          <w:rFonts w:ascii="Lucida Sans Unicode"/>
          <w:w w:val="85"/>
        </w:rPr>
        <w:t>momentum</w:t>
      </w:r>
      <w:r>
        <w:rPr>
          <w:rFonts w:ascii="Lucida Sans Unicode"/>
          <w:spacing w:val="34"/>
          <w:w w:val="85"/>
        </w:rPr>
        <w:t> </w:t>
      </w:r>
      <w:r>
        <w:rPr>
          <w:rFonts w:ascii="Lucida Sans Unicode"/>
          <w:w w:val="85"/>
        </w:rPr>
        <w:t>of</w:t>
      </w:r>
      <w:r>
        <w:rPr>
          <w:rFonts w:ascii="Lucida Sans Unicode"/>
          <w:spacing w:val="34"/>
          <w:w w:val="85"/>
        </w:rPr>
        <w:t> </w:t>
      </w:r>
      <w:r>
        <w:rPr>
          <w:rFonts w:ascii="Lucida Sans Unicode"/>
          <w:w w:val="85"/>
        </w:rPr>
        <w:t>body</w:t>
      </w:r>
      <w:r>
        <w:rPr>
          <w:rFonts w:ascii="Lucida Sans Unicode"/>
          <w:spacing w:val="-51"/>
          <w:w w:val="85"/>
        </w:rPr>
        <w:t> </w:t>
      </w:r>
      <w:r>
        <w:rPr>
          <w:rFonts w:ascii="Lucida Sans Unicode"/>
          <w:w w:val="90"/>
        </w:rPr>
        <w:t>quatw,quati,quatj,quatk 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quaternion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components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body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</w:rPr>
        <w:t>tqx,tqy,tqz</w:t>
      </w:r>
      <w:r>
        <w:rPr>
          <w:rFonts w:ascii="Lucida Sans Unicode"/>
          <w:spacing w:val="-4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4"/>
        </w:rPr>
        <w:t> </w:t>
      </w:r>
      <w:r>
        <w:rPr>
          <w:rFonts w:ascii="Lucida Sans Unicode"/>
        </w:rPr>
        <w:t>torque</w:t>
      </w:r>
      <w:r>
        <w:rPr>
          <w:rFonts w:ascii="Lucida Sans Unicode"/>
          <w:spacing w:val="-4"/>
        </w:rPr>
        <w:t> </w:t>
      </w:r>
      <w:r>
        <w:rPr>
          <w:rFonts w:ascii="Lucida Sans Unicode"/>
        </w:rPr>
        <w:t>on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body</w:t>
      </w:r>
    </w:p>
    <w:p>
      <w:pPr>
        <w:pStyle w:val="BodyText"/>
        <w:spacing w:line="257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inertiax,inertiay,inertiaz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diagonalized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moments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inertia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body</w:t>
      </w:r>
    </w:p>
    <w:p>
      <w:pPr>
        <w:spacing w:after="0" w:line="257" w:lineRule="exact"/>
        <w:rPr>
          <w:rFonts w:ascii="Lucida Sans Unicode"/>
        </w:rPr>
        <w:sectPr>
          <w:headerReference w:type="default" r:id="rId358"/>
          <w:footerReference w:type="default" r:id="rId359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Examples" w:id="1551"/>
      <w:bookmarkEnd w:id="1551"/>
      <w:r>
        <w:rPr>
          <w:b w:val="0"/>
        </w:rPr>
      </w:r>
      <w:bookmarkStart w:name="Examples" w:id="1552"/>
      <w:bookmarkEnd w:id="1552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448pt;width:474.8pt;height:18.75pt;mso-position-horizontal-relative:page;mso-position-vertical-relative:paragraph;z-index:-1536716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rigid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myRigid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  <w:rPr>
          <w:rFonts w:ascii="Arial"/>
          <w:b/>
          <w:sz w:val="24"/>
        </w:rPr>
      </w:pPr>
      <w:bookmarkStart w:name="Description" w:id="1553"/>
      <w:bookmarkEnd w:id="1553"/>
      <w:r>
        <w:rPr/>
      </w:r>
      <w:bookmarkStart w:name="Description" w:id="1554"/>
      <w:bookmarkEnd w:id="155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8"/>
        <w:jc w:val="both"/>
      </w:pPr>
      <w:r>
        <w:rPr/>
        <w:t>Define a computation that simply stores rigid body attributes for rigid bodies defined by the </w:t>
      </w:r>
      <w:r>
        <w:rPr>
          <w:i/>
          <w:color w:val="355F7B"/>
        </w:rPr>
        <w:t>fix rigid/small </w:t>
      </w:r>
      <w:r>
        <w:rPr/>
        <w:t>command</w:t>
      </w:r>
      <w:r>
        <w:rPr>
          <w:spacing w:val="-48"/>
        </w:rPr>
        <w:t> </w:t>
      </w:r>
      <w:r>
        <w:rPr/>
        <w:t>or one of its NVE, NVT, NPT, NPH variants. The data is stored as local data so it can be accessed by other </w:t>
      </w:r>
      <w:r>
        <w:rPr>
          <w:i/>
          <w:color w:val="355F7B"/>
        </w:rPr>
        <w:t>output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commands</w:t>
      </w:r>
      <w:r>
        <w:rPr>
          <w:i/>
          <w:color w:val="355F7B"/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local</w:t>
      </w:r>
      <w:r>
        <w:rPr>
          <w:spacing w:val="-2"/>
        </w:rPr>
        <w:t> </w:t>
      </w:r>
      <w:r>
        <w:rPr/>
        <w:t>data,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hyperlink w:history="true" w:anchor="_bookmark94">
        <w:r>
          <w:rPr>
            <w:i/>
            <w:color w:val="355F7B"/>
          </w:rPr>
          <w:t>compute</w:t>
        </w:r>
        <w:r>
          <w:rPr>
            <w:i/>
            <w:color w:val="355F7B"/>
            <w:spacing w:val="-2"/>
          </w:rPr>
          <w:t> </w:t>
        </w:r>
        <w:r>
          <w:rPr>
            <w:i/>
            <w:color w:val="355F7B"/>
          </w:rPr>
          <w:t>reduce</w:t>
        </w:r>
        <w:r>
          <w:rPr>
            <w:i/>
            <w:color w:val="355F7B"/>
            <w:spacing w:val="-1"/>
          </w:rPr>
          <w:t> </w:t>
        </w:r>
      </w:hyperlink>
      <w:r>
        <w:rPr/>
        <w:t>or</w:t>
      </w:r>
      <w:r>
        <w:rPr>
          <w:spacing w:val="-2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local</w:t>
      </w:r>
      <w:r>
        <w:rPr>
          <w:i/>
          <w:color w:val="355F7B"/>
          <w:spacing w:val="5"/>
        </w:rPr>
        <w:t> </w:t>
      </w:r>
      <w:r>
        <w:rPr/>
        <w:t>commands.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Note that this command only works with the </w:t>
      </w:r>
      <w:r>
        <w:rPr>
          <w:i/>
          <w:color w:val="355F7B"/>
        </w:rPr>
        <w:t>fix rigid/small </w:t>
      </w:r>
      <w:r>
        <w:rPr/>
        <w:t>command or its variants, not the fix rigid command and</w:t>
      </w:r>
      <w:r>
        <w:rPr>
          <w:spacing w:val="1"/>
        </w:rPr>
        <w:t> </w:t>
      </w:r>
      <w:r>
        <w:rPr/>
        <w:t>its variants. The ID of the </w:t>
      </w:r>
      <w:r>
        <w:rPr>
          <w:i/>
          <w:color w:val="355F7B"/>
        </w:rPr>
        <w:t>fix rigid/small </w:t>
      </w:r>
      <w:r>
        <w:rPr/>
        <w:t>command used to define rigid bodies must be specified as </w:t>
      </w:r>
      <w:r>
        <w:rPr>
          <w:i/>
        </w:rPr>
        <w:t>rigidID</w:t>
      </w:r>
      <w:r>
        <w:rPr/>
        <w:t>. The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rigid</w:t>
      </w:r>
      <w:r>
        <w:rPr>
          <w:i/>
          <w:color w:val="355F7B"/>
          <w:spacing w:val="1"/>
        </w:rPr>
        <w:t> </w:t>
      </w:r>
      <w:r>
        <w:rPr/>
        <w:t>command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typically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define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handful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(potentially</w:t>
      </w:r>
      <w:r>
        <w:rPr>
          <w:spacing w:val="-9"/>
        </w:rPr>
        <w:t> </w:t>
      </w:r>
      <w:r>
        <w:rPr/>
        <w:t>very</w:t>
      </w:r>
      <w:r>
        <w:rPr>
          <w:spacing w:val="-9"/>
        </w:rPr>
        <w:t> </w:t>
      </w:r>
      <w:r>
        <w:rPr/>
        <w:t>large)</w:t>
      </w:r>
      <w:r>
        <w:rPr>
          <w:spacing w:val="-8"/>
        </w:rPr>
        <w:t> </w:t>
      </w:r>
      <w:r>
        <w:rPr/>
        <w:t>rigid</w:t>
      </w:r>
      <w:r>
        <w:rPr>
          <w:spacing w:val="-9"/>
        </w:rPr>
        <w:t> </w:t>
      </w:r>
      <w:r>
        <w:rPr/>
        <w:t>bodies.</w:t>
      </w:r>
      <w:r>
        <w:rPr>
          <w:spacing w:val="9"/>
        </w:rPr>
        <w:t> </w:t>
      </w:r>
      <w:r>
        <w:rPr/>
        <w:t>It</w:t>
      </w:r>
      <w:r>
        <w:rPr>
          <w:spacing w:val="-9"/>
        </w:rPr>
        <w:t> </w:t>
      </w:r>
      <w:r>
        <w:rPr/>
        <w:t>outputs</w:t>
      </w:r>
      <w:r>
        <w:rPr>
          <w:spacing w:val="-9"/>
        </w:rPr>
        <w:t> </w:t>
      </w:r>
      <w:r>
        <w:rPr/>
        <w:t>similar</w:t>
      </w:r>
      <w:r>
        <w:rPr>
          <w:spacing w:val="-8"/>
        </w:rPr>
        <w:t> </w:t>
      </w:r>
      <w:r>
        <w:rPr/>
        <w:t>per-body</w:t>
      </w:r>
      <w:r>
        <w:rPr>
          <w:spacing w:val="-48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directly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fix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global</w:t>
      </w:r>
      <w:r>
        <w:rPr>
          <w:spacing w:val="-2"/>
        </w:rPr>
        <w:t> </w:t>
      </w:r>
      <w:r>
        <w:rPr/>
        <w:t>data;</w:t>
      </w:r>
      <w:r>
        <w:rPr>
          <w:spacing w:val="-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rigid</w:t>
      </w:r>
      <w:r>
        <w:rPr>
          <w:i/>
          <w:color w:val="355F7B"/>
          <w:spacing w:val="9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details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local data stored by this command is generated by looping over all the atoms owned on a processor. If the atom</w:t>
      </w:r>
      <w:r>
        <w:rPr>
          <w:spacing w:val="1"/>
        </w:rPr>
        <w:t> </w:t>
      </w:r>
      <w:r>
        <w:rPr/>
        <w:t>is not in the specified </w:t>
      </w:r>
      <w:r>
        <w:rPr>
          <w:i/>
        </w:rPr>
        <w:t>group-ID </w:t>
      </w:r>
      <w:r>
        <w:rPr/>
        <w:t>or is not part of a rigid body it is skipped. If it is not the atom within a body that is</w:t>
      </w:r>
      <w:r>
        <w:rPr>
          <w:spacing w:val="1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store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body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skipped</w:t>
      </w:r>
      <w:r>
        <w:rPr>
          <w:spacing w:val="-5"/>
        </w:rPr>
        <w:t> </w:t>
      </w:r>
      <w:r>
        <w:rPr/>
        <w:t>(only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atom</w:t>
      </w:r>
      <w:r>
        <w:rPr>
          <w:spacing w:val="-5"/>
        </w:rPr>
        <w:t> </w:t>
      </w:r>
      <w:r>
        <w:rPr/>
        <w:t>per</w:t>
      </w:r>
      <w:r>
        <w:rPr>
          <w:spacing w:val="-5"/>
        </w:rPr>
        <w:t> </w:t>
      </w:r>
      <w:r>
        <w:rPr/>
        <w:t>body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so</w:t>
      </w:r>
      <w:r>
        <w:rPr>
          <w:spacing w:val="-5"/>
        </w:rPr>
        <w:t> </w:t>
      </w:r>
      <w:r>
        <w:rPr/>
        <w:t>assigned).</w:t>
      </w:r>
      <w:r>
        <w:rPr>
          <w:spacing w:val="13"/>
        </w:rPr>
        <w:t> </w:t>
      </w:r>
      <w:r>
        <w:rPr/>
        <w:t>If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atom,</w:t>
      </w:r>
      <w:r>
        <w:rPr>
          <w:spacing w:val="-48"/>
        </w:rPr>
        <w:t> </w:t>
      </w:r>
      <w:r>
        <w:rPr/>
        <w:t>then the info for that body is output. This means that information for </w:t>
      </w:r>
      <w:r>
        <w:rPr>
          <w:i/>
        </w:rPr>
        <w:t>N </w:t>
      </w:r>
      <w:r>
        <w:rPr/>
        <w:t>bodies is generated. </w:t>
      </w:r>
      <w:r>
        <w:rPr>
          <w:i/>
        </w:rPr>
        <w:t>N </w:t>
      </w:r>
      <w:r>
        <w:rPr/>
        <w:t>may be less than the</w:t>
      </w:r>
      <w:r>
        <w:rPr>
          <w:spacing w:val="1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bodies</w:t>
      </w:r>
      <w:r>
        <w:rPr>
          <w:spacing w:val="-3"/>
        </w:rPr>
        <w:t> </w:t>
      </w:r>
      <w:r>
        <w:rPr/>
        <w:t>defined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fix</w:t>
      </w:r>
      <w:r>
        <w:rPr>
          <w:spacing w:val="-3"/>
        </w:rPr>
        <w:t> </w:t>
      </w:r>
      <w:r>
        <w:rPr/>
        <w:t>rigid</w:t>
      </w:r>
      <w:r>
        <w:rPr>
          <w:spacing w:val="-2"/>
        </w:rPr>
        <w:t> </w:t>
      </w:r>
      <w:r>
        <w:rPr/>
        <w:t>command,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atoms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bodies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group-ID</w:t>
      </w:r>
      <w:r>
        <w:rPr/>
        <w:t>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93145pt;width:468pt;height:64.7pt;mso-position-horizontal-relative:page;mso-position-vertical-relative:paragraph;z-index:-15366656;mso-wrap-distance-left:0;mso-wrap-distance-right:0" coordorigin="1440,306" coordsize="9360,1294">
            <v:shape style="position:absolute;left:1440;top:305;width:9360;height:1294" coordorigin="1440,306" coordsize="9360,1294" path="m10700,306l1540,306,1501,314,1469,335,1448,367,1440,405,1440,1499,1448,1538,1469,1570,1501,1591,1540,1599,10700,1599,10739,1591,10771,1570,10792,1538,10800,1499,10800,405,10792,367,10771,335,10739,314,10700,306xe" filled="true" fillcolor="#86989a" stroked="false">
              <v:path arrowok="t"/>
              <v:fill type="solid"/>
            </v:shape>
            <v:shape style="position:absolute;left:1449;top:315;width:9341;height:1274" coordorigin="1450,316" coordsize="9341,1274" path="m10690,316l1550,316,1511,324,1479,345,1458,377,1450,415,1450,1489,1458,1528,1479,1560,1511,1581,1550,1589,10690,1589,10729,1581,10761,1560,10782,1528,10790,1489,10790,415,10782,377,10761,345,10729,324,10690,316xe" filled="true" fillcolor="#f7f7f7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5,1450,714,10790,714,10790,415,10782,377,10761,345,10729,324,10690,316xe" filled="true" fillcolor="#86989a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5,1450,714,10790,714,10790,415,10782,377,10761,345,10729,324,10690,316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1294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Which atom in a body owns the body info is determined internal to LAMMPS; it’s the one nearest the geometric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center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body.</w:t>
                    </w:r>
                    <w:r>
                      <w:rPr>
                        <w:spacing w:val="1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Typically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avoid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complication,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defining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associated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include/exclude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entire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bodies.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line="249" w:lineRule="auto" w:before="123"/>
        <w:ind w:left="180" w:right="166"/>
      </w:pPr>
      <w:r>
        <w:rPr/>
        <w:t>Note that as atoms and bodies migrate from processor to processor, there will be no consistent ordering of the entries</w:t>
      </w:r>
      <w:r>
        <w:rPr>
          <w:spacing w:val="-47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timestep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next.</w:t>
      </w:r>
    </w:p>
    <w:p>
      <w:pPr>
        <w:pStyle w:val="BodyText"/>
        <w:spacing w:before="120"/>
        <w:ind w:left="180"/>
      </w:pPr>
      <w:r>
        <w:rPr/>
        <w:pict>
          <v:group style="position:absolute;margin-left:68.612999pt;margin-top:24.303019pt;width:474.8pt;height:30.7pt;mso-position-horizontal-relative:page;mso-position-vertical-relative:paragraph;z-index:-15366144;mso-wrap-distance-left:0;mso-wrap-distance-right:0" coordorigin="1372,486" coordsize="9496,614">
            <v:shape style="position:absolute;left:1372;top:486;width:9496;height:614" coordorigin="1372,486" coordsize="9496,614" path="m10808,486l1432,486,1409,491,1390,504,1377,523,1372,546,1372,1040,1377,1063,1390,1082,1409,1095,1432,1100,10808,1100,10831,1095,10850,1082,10863,1063,10868,1040,10868,546,10863,523,10850,504,10831,491,10808,486xe" filled="true" fillcolor="#1f1f1f" stroked="false">
              <v:path arrowok="t"/>
              <v:fill type="solid"/>
            </v:shape>
            <v:shape style="position:absolute;left:1380;top:494;width:9480;height:598" coordorigin="1380,494" coordsize="9480,598" path="m10800,494l1440,494,1417,499,1398,512,1385,531,1380,554,1380,1032,1385,1055,1398,1074,1417,1087,1440,1092,10800,1092,10823,1087,10842,1074,10855,1055,10860,1032,10860,554,10855,531,10842,512,10823,499,10800,494xe" filled="true" fillcolor="#f2f2f2" stroked="false">
              <v:path arrowok="t"/>
              <v:fill type="solid"/>
            </v:shape>
            <v:shape style="position:absolute;left:1372;top:486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rigid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myRigid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fx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fy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fz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tmp.dump</w:t>
                    </w:r>
                    <w:r>
                      <w:rPr>
                        <w:rFonts w:ascii="Lucida Sans Unicode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index</w:t>
                    </w:r>
                    <w:r>
                      <w:rPr>
                        <w:rFonts w:ascii="Lucida Sans Unicode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c_1[1]</w:t>
                    </w:r>
                    <w:r>
                      <w:rPr>
                        <w:rFonts w:ascii="Lucida Sans Unicode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c_1[2]</w:t>
                    </w:r>
                    <w:r>
                      <w:rPr>
                        <w:rFonts w:ascii="Lucida Sans Unicode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c_1[3]</w:t>
                    </w:r>
                    <w:r>
                      <w:rPr>
                        <w:rFonts w:ascii="Lucida Sans Unicode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c_1[4]</w:t>
                    </w:r>
                    <w:r>
                      <w:rPr>
                        <w:rFonts w:ascii="Lucida Sans Unicode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c_1[5]</w:t>
                    </w:r>
                    <w:r>
                      <w:rPr>
                        <w:rFonts w:ascii="Lucida Sans Unicode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c_1[6]</w:t>
                    </w:r>
                    <w:r>
                      <w:rPr>
                        <w:rFonts w:ascii="Lucida Sans Unicode"/>
                        <w:spacing w:val="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c_1[7]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67.141937pt;width:468pt;height:.1pt;mso-position-horizontal-relative:page;mso-position-vertical-relative:paragraph;z-index:-15365632;mso-wrap-distance-left:0;mso-wrap-distance-right:0" coordorigin="1440,1343" coordsize="9360,0" path="m1440,1343l10800,1343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Here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dump</w:t>
      </w:r>
      <w:r>
        <w:rPr>
          <w:spacing w:val="-4"/>
        </w:rPr>
        <w:t> </w:t>
      </w:r>
      <w:r>
        <w:rPr/>
        <w:t>rigid</w:t>
      </w:r>
      <w:r>
        <w:rPr>
          <w:spacing w:val="-3"/>
        </w:rPr>
        <w:t> </w:t>
      </w:r>
      <w:r>
        <w:rPr/>
        <w:t>body</w:t>
      </w:r>
      <w:r>
        <w:rPr>
          <w:spacing w:val="-4"/>
        </w:rPr>
        <w:t> </w:t>
      </w:r>
      <w:r>
        <w:rPr/>
        <w:t>info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file: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24"/>
        <w:ind w:left="180"/>
      </w:pPr>
      <w:r>
        <w:rPr/>
        <w:t>This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r>
        <w:rPr/>
        <w:t>explains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rigid</w:t>
      </w:r>
      <w:r>
        <w:rPr>
          <w:spacing w:val="-3"/>
        </w:rPr>
        <w:t> </w:t>
      </w:r>
      <w:r>
        <w:rPr/>
        <w:t>body</w:t>
      </w:r>
      <w:r>
        <w:rPr>
          <w:spacing w:val="-4"/>
        </w:rPr>
        <w:t> </w:t>
      </w:r>
      <w:r>
        <w:rPr/>
        <w:t>attributes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specified.</w:t>
      </w:r>
    </w:p>
    <w:p>
      <w:pPr>
        <w:pStyle w:val="BodyText"/>
        <w:spacing w:before="129"/>
        <w:ind w:left="180"/>
      </w:pP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i/>
          <w:w w:val="95"/>
        </w:rPr>
        <w:t>id</w:t>
      </w:r>
      <w:r>
        <w:rPr>
          <w:i/>
          <w:spacing w:val="18"/>
          <w:w w:val="95"/>
        </w:rPr>
        <w:t> </w:t>
      </w:r>
      <w:r>
        <w:rPr>
          <w:w w:val="95"/>
        </w:rPr>
        <w:t>attribute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atom-ID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atom</w:t>
      </w:r>
      <w:r>
        <w:rPr>
          <w:spacing w:val="3"/>
          <w:w w:val="95"/>
        </w:rPr>
        <w:t> </w:t>
      </w:r>
      <w:r>
        <w:rPr>
          <w:w w:val="95"/>
        </w:rPr>
        <w:t>which</w:t>
      </w:r>
      <w:r>
        <w:rPr>
          <w:spacing w:val="3"/>
          <w:w w:val="95"/>
        </w:rPr>
        <w:t> </w:t>
      </w:r>
      <w:r>
        <w:rPr>
          <w:w w:val="95"/>
        </w:rPr>
        <w:t>owns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rigid</w:t>
      </w:r>
      <w:r>
        <w:rPr>
          <w:spacing w:val="3"/>
          <w:w w:val="95"/>
        </w:rPr>
        <w:t> </w:t>
      </w:r>
      <w:r>
        <w:rPr>
          <w:w w:val="95"/>
        </w:rPr>
        <w:t>body,</w:t>
      </w:r>
      <w:r>
        <w:rPr>
          <w:spacing w:val="7"/>
          <w:w w:val="95"/>
        </w:rPr>
        <w:t> </w:t>
      </w:r>
      <w:r>
        <w:rPr>
          <w:w w:val="95"/>
        </w:rPr>
        <w:t>which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3"/>
          <w:w w:val="95"/>
        </w:rPr>
        <w:t> </w:t>
      </w:r>
      <w:r>
        <w:rPr>
          <w:w w:val="95"/>
        </w:rPr>
        <w:t>assigned</w:t>
      </w:r>
      <w:r>
        <w:rPr>
          <w:spacing w:val="3"/>
          <w:w w:val="95"/>
        </w:rPr>
        <w:t> </w:t>
      </w:r>
      <w:r>
        <w:rPr>
          <w:w w:val="95"/>
        </w:rPr>
        <w:t>by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i/>
          <w:color w:val="355F7B"/>
          <w:w w:val="95"/>
        </w:rPr>
        <w:t>fix</w:t>
      </w:r>
      <w:r>
        <w:rPr>
          <w:i/>
          <w:color w:val="355F7B"/>
          <w:spacing w:val="3"/>
          <w:w w:val="95"/>
        </w:rPr>
        <w:t> </w:t>
      </w:r>
      <w:r>
        <w:rPr>
          <w:i/>
          <w:color w:val="355F7B"/>
          <w:w w:val="95"/>
        </w:rPr>
        <w:t>rigid/small</w:t>
      </w:r>
      <w:r>
        <w:rPr>
          <w:i/>
          <w:color w:val="355F7B"/>
          <w:spacing w:val="12"/>
          <w:w w:val="95"/>
        </w:rPr>
        <w:t> </w:t>
      </w:r>
      <w:r>
        <w:rPr>
          <w:w w:val="95"/>
        </w:rPr>
        <w:t>command.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>
          <w:i/>
        </w:rPr>
        <w:t>mol </w:t>
      </w:r>
      <w:r>
        <w:rPr/>
        <w:t>attribute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molecule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rigid</w:t>
      </w:r>
      <w:r>
        <w:rPr>
          <w:spacing w:val="-5"/>
        </w:rPr>
        <w:t> </w:t>
      </w:r>
      <w:r>
        <w:rPr/>
        <w:t>body.</w:t>
      </w:r>
      <w:r>
        <w:rPr>
          <w:spacing w:val="12"/>
        </w:rPr>
        <w:t> </w:t>
      </w:r>
      <w:r>
        <w:rPr/>
        <w:t>It</w:t>
      </w:r>
      <w:r>
        <w:rPr>
          <w:spacing w:val="-5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molecule</w:t>
      </w:r>
      <w:r>
        <w:rPr>
          <w:spacing w:val="-5"/>
        </w:rPr>
        <w:t> </w:t>
      </w:r>
      <w:r>
        <w:rPr/>
        <w:t>ID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atoms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body</w:t>
      </w:r>
      <w:r>
        <w:rPr>
          <w:spacing w:val="-48"/>
        </w:rPr>
        <w:t> </w:t>
      </w:r>
      <w:r>
        <w:rPr/>
        <w:t>belong</w:t>
      </w:r>
      <w:r>
        <w:rPr>
          <w:spacing w:val="-2"/>
        </w:rPr>
        <w:t> </w:t>
      </w:r>
      <w:r>
        <w:rPr/>
        <w:t>to,</w:t>
      </w:r>
      <w:r>
        <w:rPr>
          <w:spacing w:val="-2"/>
        </w:rPr>
        <w:t> </w:t>
      </w:r>
      <w:r>
        <w:rPr/>
        <w:t>since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rigid/small</w:t>
      </w:r>
      <w:r>
        <w:rPr>
          <w:i/>
          <w:color w:val="355F7B"/>
          <w:spacing w:val="5"/>
        </w:rPr>
        <w:t> </w:t>
      </w:r>
      <w:r>
        <w:rPr/>
        <w:t>command</w:t>
      </w:r>
      <w:r>
        <w:rPr>
          <w:spacing w:val="-2"/>
        </w:rPr>
        <w:t> </w:t>
      </w:r>
      <w:r>
        <w:rPr/>
        <w:t>defines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rigid</w:t>
      </w:r>
      <w:r>
        <w:rPr>
          <w:spacing w:val="-2"/>
        </w:rPr>
        <w:t> </w:t>
      </w:r>
      <w:r>
        <w:rPr/>
        <w:t>bodies.</w:t>
      </w:r>
    </w:p>
    <w:p>
      <w:pPr>
        <w:pStyle w:val="BodyText"/>
        <w:spacing w:before="120"/>
        <w:ind w:left="179"/>
      </w:pPr>
      <w:r>
        <w:rPr/>
        <w:t>The</w:t>
      </w:r>
      <w:r>
        <w:rPr>
          <w:spacing w:val="-3"/>
        </w:rPr>
        <w:t> </w:t>
      </w:r>
      <w:r>
        <w:rPr>
          <w:i/>
        </w:rPr>
        <w:t>mass</w:t>
      </w:r>
      <w:r>
        <w:rPr>
          <w:i/>
          <w:spacing w:val="-2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</w:t>
      </w:r>
      <w:r>
        <w:rPr>
          <w:spacing w:val="-3"/>
        </w:rPr>
        <w:t> </w:t>
      </w:r>
      <w:r>
        <w:rPr/>
        <w:t>mass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rigid</w:t>
      </w:r>
      <w:r>
        <w:rPr>
          <w:spacing w:val="-3"/>
        </w:rPr>
        <w:t> </w:t>
      </w:r>
      <w:r>
        <w:rPr/>
        <w:t>body.</w:t>
      </w:r>
    </w:p>
    <w:p>
      <w:pPr>
        <w:pStyle w:val="BodyText"/>
        <w:spacing w:line="249" w:lineRule="auto" w:before="128"/>
        <w:ind w:left="179" w:right="177"/>
        <w:jc w:val="both"/>
      </w:pPr>
      <w:r>
        <w:rPr>
          <w:w w:val="95"/>
        </w:rPr>
        <w:t>There are two options for outputting the coordinates of the center of mass (COM) of the body. The </w:t>
      </w:r>
      <w:r>
        <w:rPr>
          <w:i/>
          <w:w w:val="95"/>
        </w:rPr>
        <w:t>x</w:t>
      </w:r>
      <w:r>
        <w:rPr>
          <w:w w:val="95"/>
        </w:rPr>
        <w:t>, </w:t>
      </w:r>
      <w:r>
        <w:rPr>
          <w:i/>
          <w:w w:val="95"/>
        </w:rPr>
        <w:t>y</w:t>
      </w:r>
      <w:r>
        <w:rPr>
          <w:w w:val="95"/>
        </w:rPr>
        <w:t>, </w:t>
      </w:r>
      <w:r>
        <w:rPr>
          <w:i/>
          <w:w w:val="95"/>
        </w:rPr>
        <w:t>z </w:t>
      </w:r>
      <w:r>
        <w:rPr>
          <w:w w:val="95"/>
        </w:rPr>
        <w:t>attributes write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COM</w:t>
      </w:r>
      <w:r>
        <w:rPr>
          <w:spacing w:val="22"/>
          <w:w w:val="95"/>
        </w:rPr>
        <w:t> </w:t>
      </w:r>
      <w:r>
        <w:rPr>
          <w:w w:val="95"/>
        </w:rPr>
        <w:t>“unscaled”,</w:t>
      </w:r>
      <w:r>
        <w:rPr>
          <w:spacing w:val="22"/>
          <w:w w:val="95"/>
        </w:rPr>
        <w:t> </w:t>
      </w:r>
      <w:r>
        <w:rPr>
          <w:w w:val="95"/>
        </w:rPr>
        <w:t>in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appropriate</w:t>
      </w:r>
      <w:r>
        <w:rPr>
          <w:spacing w:val="22"/>
          <w:w w:val="95"/>
        </w:rPr>
        <w:t> </w:t>
      </w:r>
      <w:r>
        <w:rPr>
          <w:w w:val="95"/>
        </w:rPr>
        <w:t>distance</w:t>
      </w:r>
      <w:r>
        <w:rPr>
          <w:spacing w:val="21"/>
          <w:w w:val="95"/>
        </w:rPr>
        <w:t> </w:t>
      </w:r>
      <w:r>
        <w:rPr>
          <w:i/>
          <w:color w:val="355F7B"/>
          <w:w w:val="95"/>
        </w:rPr>
        <w:t>units</w:t>
      </w:r>
      <w:r>
        <w:rPr>
          <w:i/>
          <w:color w:val="355F7B"/>
          <w:spacing w:val="23"/>
          <w:w w:val="95"/>
        </w:rPr>
        <w:t> </w:t>
      </w:r>
      <w:r>
        <w:rPr>
          <w:w w:val="95"/>
        </w:rPr>
        <w:t>(Å,</w:t>
      </w:r>
      <w:r>
        <w:rPr>
          <w:spacing w:val="23"/>
          <w:w w:val="95"/>
        </w:rPr>
        <w:t> </w:t>
      </w:r>
      <w:r>
        <w:rPr>
          <w:rFonts w:ascii="Arial" w:hAnsi="Arial"/>
          <w:i/>
          <w:w w:val="95"/>
        </w:rPr>
        <w:t>σ</w:t>
      </w:r>
      <w:r>
        <w:rPr>
          <w:rFonts w:ascii="Arial" w:hAnsi="Arial"/>
          <w:i/>
          <w:spacing w:val="-25"/>
          <w:w w:val="95"/>
        </w:rPr>
        <w:t> </w:t>
      </w:r>
      <w:r>
        <w:rPr>
          <w:w w:val="95"/>
        </w:rPr>
        <w:t>,</w:t>
      </w:r>
      <w:r>
        <w:rPr>
          <w:spacing w:val="23"/>
          <w:w w:val="95"/>
        </w:rPr>
        <w:t> </w:t>
      </w:r>
      <w:r>
        <w:rPr>
          <w:w w:val="95"/>
        </w:rPr>
        <w:t>etc).</w:t>
      </w:r>
      <w:r>
        <w:rPr>
          <w:spacing w:val="4"/>
          <w:w w:val="95"/>
        </w:rPr>
        <w:t> </w:t>
      </w:r>
      <w:r>
        <w:rPr>
          <w:w w:val="95"/>
        </w:rPr>
        <w:t>Use</w:t>
      </w:r>
      <w:r>
        <w:rPr>
          <w:spacing w:val="21"/>
          <w:w w:val="95"/>
        </w:rPr>
        <w:t> </w:t>
      </w:r>
      <w:r>
        <w:rPr>
          <w:i/>
          <w:w w:val="95"/>
        </w:rPr>
        <w:t>xu</w:t>
      </w:r>
      <w:r>
        <w:rPr>
          <w:w w:val="95"/>
        </w:rPr>
        <w:t>,</w:t>
      </w:r>
      <w:r>
        <w:rPr>
          <w:spacing w:val="23"/>
          <w:w w:val="95"/>
        </w:rPr>
        <w:t> </w:t>
      </w:r>
      <w:r>
        <w:rPr>
          <w:i/>
          <w:w w:val="95"/>
        </w:rPr>
        <w:t>yu</w:t>
      </w:r>
      <w:r>
        <w:rPr>
          <w:w w:val="95"/>
        </w:rPr>
        <w:t>,</w:t>
      </w:r>
      <w:r>
        <w:rPr>
          <w:spacing w:val="23"/>
          <w:w w:val="95"/>
        </w:rPr>
        <w:t> </w:t>
      </w:r>
      <w:r>
        <w:rPr>
          <w:i/>
          <w:w w:val="95"/>
        </w:rPr>
        <w:t>zu</w:t>
      </w:r>
      <w:r>
        <w:rPr>
          <w:i/>
          <w:spacing w:val="23"/>
          <w:w w:val="95"/>
        </w:rPr>
        <w:t> </w:t>
      </w:r>
      <w:r>
        <w:rPr>
          <w:w w:val="95"/>
        </w:rPr>
        <w:t>if</w:t>
      </w:r>
      <w:r>
        <w:rPr>
          <w:spacing w:val="21"/>
          <w:w w:val="95"/>
        </w:rPr>
        <w:t> </w:t>
      </w:r>
      <w:r>
        <w:rPr>
          <w:w w:val="95"/>
        </w:rPr>
        <w:t>you</w:t>
      </w:r>
      <w:r>
        <w:rPr>
          <w:spacing w:val="22"/>
          <w:w w:val="95"/>
        </w:rPr>
        <w:t> </w:t>
      </w:r>
      <w:r>
        <w:rPr>
          <w:w w:val="95"/>
        </w:rPr>
        <w:t>want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COM</w:t>
      </w:r>
      <w:r>
        <w:rPr>
          <w:spacing w:val="21"/>
          <w:w w:val="95"/>
        </w:rPr>
        <w:t> </w:t>
      </w:r>
      <w:r>
        <w:rPr>
          <w:w w:val="95"/>
        </w:rPr>
        <w:t>“unwrapped”</w:t>
      </w:r>
      <w:r>
        <w:rPr>
          <w:spacing w:val="-46"/>
          <w:w w:val="95"/>
        </w:rPr>
        <w:t> </w:t>
      </w:r>
      <w:r>
        <w:rPr/>
        <w:t>by the image flags for each body. Unwrapped means that if the body COM has passed through a periodic boundary</w:t>
      </w:r>
      <w:r>
        <w:rPr>
          <w:spacing w:val="1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times,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what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COM</w:t>
      </w:r>
      <w:r>
        <w:rPr>
          <w:spacing w:val="-3"/>
        </w:rPr>
        <w:t> </w:t>
      </w:r>
      <w:r>
        <w:rPr/>
        <w:t>coordinate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wrapped</w:t>
      </w:r>
      <w:r>
        <w:rPr>
          <w:spacing w:val="-5"/>
        </w:rPr>
        <w:t> </w:t>
      </w:r>
      <w:r>
        <w:rPr/>
        <w:t>back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48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box.</w:t>
      </w:r>
    </w:p>
    <w:p>
      <w:pPr>
        <w:pStyle w:val="BodyText"/>
        <w:spacing w:line="247" w:lineRule="auto" w:before="119"/>
        <w:ind w:left="179" w:right="177"/>
        <w:jc w:val="both"/>
      </w:pPr>
      <w:r>
        <w:rPr/>
        <w:pict>
          <v:shape style="position:absolute;margin-left:388.63501pt;margin-top:31.474924pt;width:7.75pt;height:17.3pt;mso-position-horizontal-relative:page;mso-position-vertical-relative:paragraph;z-index:-265190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The image flags for the body can be generated directly using the </w:t>
      </w:r>
      <w:r>
        <w:rPr>
          <w:i/>
        </w:rPr>
        <w:t>ix</w:t>
      </w:r>
      <w:r>
        <w:rPr/>
        <w:t>, </w:t>
      </w:r>
      <w:r>
        <w:rPr>
          <w:i/>
        </w:rPr>
        <w:t>iy</w:t>
      </w:r>
      <w:r>
        <w:rPr/>
        <w:t>, </w:t>
      </w:r>
      <w:r>
        <w:rPr>
          <w:i/>
        </w:rPr>
        <w:t>iz </w:t>
      </w:r>
      <w:r>
        <w:rPr/>
        <w:t>attributes.</w:t>
      </w:r>
      <w:r>
        <w:rPr>
          <w:spacing w:val="1"/>
        </w:rPr>
        <w:t> </w:t>
      </w:r>
      <w:r>
        <w:rPr/>
        <w:t>For periodic dimensions, they</w:t>
      </w:r>
      <w:r>
        <w:rPr>
          <w:spacing w:val="1"/>
        </w:rPr>
        <w:t> </w:t>
      </w:r>
      <w:r>
        <w:rPr/>
        <w:t>specify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image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box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considered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in.</w:t>
      </w:r>
      <w:r>
        <w:rPr>
          <w:spacing w:val="10"/>
        </w:rPr>
        <w:t> </w:t>
      </w:r>
      <w:r>
        <w:rPr/>
        <w:t>An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0</w:t>
      </w:r>
      <w:r>
        <w:rPr>
          <w:spacing w:val="-7"/>
        </w:rPr>
        <w:t> </w:t>
      </w:r>
      <w:r>
        <w:rPr/>
        <w:t>means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inside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box</w:t>
      </w:r>
      <w:r>
        <w:rPr>
          <w:spacing w:val="-7"/>
        </w:rPr>
        <w:t> </w:t>
      </w:r>
      <w:r>
        <w:rPr/>
        <w:t>as</w:t>
      </w:r>
      <w:r>
        <w:rPr>
          <w:spacing w:val="-48"/>
        </w:rPr>
        <w:t> </w:t>
      </w:r>
      <w:r>
        <w:rPr/>
        <w:t>defined. A value of 2 means add 2 box lengths to get the true value. A value of</w:t>
      </w:r>
      <w:r>
        <w:rPr>
          <w:spacing w:val="1"/>
        </w:rPr>
        <w:t> </w:t>
      </w:r>
      <w:r>
        <w:rPr>
          <w:rFonts w:ascii="Cambria"/>
        </w:rPr>
        <w:t>1 </w:t>
      </w:r>
      <w:r>
        <w:rPr/>
        <w:t>means subtract 1 box length to get</w:t>
      </w:r>
      <w:r>
        <w:rPr>
          <w:spacing w:val="-47"/>
        </w:rPr>
        <w:t> </w:t>
      </w:r>
      <w:r>
        <w:rPr/>
        <w:t>the</w:t>
      </w:r>
      <w:r>
        <w:rPr>
          <w:spacing w:val="-9"/>
        </w:rPr>
        <w:t> </w:t>
      </w:r>
      <w:r>
        <w:rPr/>
        <w:t>true</w:t>
      </w:r>
      <w:r>
        <w:rPr>
          <w:spacing w:val="-8"/>
        </w:rPr>
        <w:t> </w:t>
      </w:r>
      <w:r>
        <w:rPr/>
        <w:t>value.</w:t>
      </w:r>
      <w:r>
        <w:rPr>
          <w:spacing w:val="10"/>
        </w:rPr>
        <w:t> </w:t>
      </w:r>
      <w:r>
        <w:rPr/>
        <w:t>LAMMPS</w:t>
      </w:r>
      <w:r>
        <w:rPr>
          <w:spacing w:val="-9"/>
        </w:rPr>
        <w:t> </w:t>
      </w:r>
      <w:r>
        <w:rPr/>
        <w:t>updates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flags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rigid</w:t>
      </w:r>
      <w:r>
        <w:rPr>
          <w:spacing w:val="-9"/>
        </w:rPr>
        <w:t> </w:t>
      </w:r>
      <w:r>
        <w:rPr/>
        <w:t>body</w:t>
      </w:r>
      <w:r>
        <w:rPr>
          <w:spacing w:val="-8"/>
        </w:rPr>
        <w:t> </w:t>
      </w:r>
      <w:r>
        <w:rPr/>
        <w:t>COMs</w:t>
      </w:r>
      <w:r>
        <w:rPr>
          <w:spacing w:val="-9"/>
        </w:rPr>
        <w:t> </w:t>
      </w:r>
      <w:r>
        <w:rPr/>
        <w:t>cross</w:t>
      </w:r>
      <w:r>
        <w:rPr>
          <w:spacing w:val="-8"/>
        </w:rPr>
        <w:t> </w:t>
      </w:r>
      <w:r>
        <w:rPr/>
        <w:t>periodic</w:t>
      </w:r>
      <w:r>
        <w:rPr>
          <w:spacing w:val="-8"/>
        </w:rPr>
        <w:t> </w:t>
      </w:r>
      <w:r>
        <w:rPr/>
        <w:t>boundaries</w:t>
      </w:r>
      <w:r>
        <w:rPr>
          <w:spacing w:val="-9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simulation.</w:t>
      </w:r>
    </w:p>
    <w:p>
      <w:pPr>
        <w:spacing w:after="0" w:line="247" w:lineRule="auto"/>
        <w:jc w:val="both"/>
        <w:sectPr>
          <w:headerReference w:type="default" r:id="rId360"/>
          <w:footerReference w:type="default" r:id="rId36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80"/>
      </w:pPr>
      <w:r>
        <w:rPr/>
        <w:t>The</w:t>
      </w:r>
      <w:r>
        <w:rPr>
          <w:spacing w:val="-4"/>
        </w:rPr>
        <w:t> </w:t>
      </w:r>
      <w:r>
        <w:rPr>
          <w:i/>
        </w:rPr>
        <w:t>vx</w:t>
      </w:r>
      <w:r>
        <w:rPr/>
        <w:t>,</w:t>
      </w:r>
      <w:r>
        <w:rPr>
          <w:spacing w:val="-4"/>
        </w:rPr>
        <w:t> </w:t>
      </w:r>
      <w:r>
        <w:rPr>
          <w:i/>
        </w:rPr>
        <w:t>vy</w:t>
      </w:r>
      <w:r>
        <w:rPr/>
        <w:t>,</w:t>
      </w:r>
      <w:r>
        <w:rPr>
          <w:spacing w:val="-3"/>
        </w:rPr>
        <w:t> </w:t>
      </w:r>
      <w:r>
        <w:rPr>
          <w:i/>
        </w:rPr>
        <w:t>vz</w:t>
      </w:r>
      <w:r>
        <w:rPr/>
        <w:t>,</w:t>
      </w:r>
      <w:r>
        <w:rPr>
          <w:spacing w:val="-4"/>
        </w:rPr>
        <w:t> </w:t>
      </w:r>
      <w:r>
        <w:rPr>
          <w:i/>
        </w:rPr>
        <w:t>fx</w:t>
      </w:r>
      <w:r>
        <w:rPr/>
        <w:t>,</w:t>
      </w:r>
      <w:r>
        <w:rPr>
          <w:spacing w:val="-4"/>
        </w:rPr>
        <w:t> </w:t>
      </w:r>
      <w:r>
        <w:rPr>
          <w:i/>
        </w:rPr>
        <w:t>fy</w:t>
      </w:r>
      <w:r>
        <w:rPr/>
        <w:t>,</w:t>
      </w:r>
      <w:r>
        <w:rPr>
          <w:spacing w:val="-3"/>
        </w:rPr>
        <w:t> </w:t>
      </w:r>
      <w:r>
        <w:rPr>
          <w:i/>
        </w:rPr>
        <w:t>fz </w:t>
      </w:r>
      <w:r>
        <w:rPr/>
        <w:t>attributes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COM</w:t>
      </w:r>
      <w:r>
        <w:rPr>
          <w:spacing w:val="-4"/>
        </w:rPr>
        <w:t> </w:t>
      </w:r>
      <w:r>
        <w:rPr/>
        <w:t>velocity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force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COM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body.</w:t>
      </w:r>
    </w:p>
    <w:p>
      <w:pPr>
        <w:pStyle w:val="BodyText"/>
        <w:spacing w:line="249" w:lineRule="auto" w:before="129"/>
        <w:ind w:left="180" w:right="168"/>
      </w:pPr>
      <w:r>
        <w:rPr/>
        <w:t>The</w:t>
      </w:r>
      <w:r>
        <w:rPr>
          <w:spacing w:val="15"/>
        </w:rPr>
        <w:t> </w:t>
      </w:r>
      <w:r>
        <w:rPr>
          <w:i/>
        </w:rPr>
        <w:t>omegax</w:t>
      </w:r>
      <w:r>
        <w:rPr/>
        <w:t>,</w:t>
      </w:r>
      <w:r>
        <w:rPr>
          <w:spacing w:val="20"/>
        </w:rPr>
        <w:t> </w:t>
      </w:r>
      <w:r>
        <w:rPr>
          <w:i/>
        </w:rPr>
        <w:t>omegay</w:t>
      </w:r>
      <w:r>
        <w:rPr/>
        <w:t>,</w:t>
      </w:r>
      <w:r>
        <w:rPr>
          <w:spacing w:val="20"/>
        </w:rPr>
        <w:t> </w:t>
      </w:r>
      <w:r>
        <w:rPr/>
        <w:t>and</w:t>
      </w:r>
      <w:r>
        <w:rPr>
          <w:spacing w:val="15"/>
        </w:rPr>
        <w:t> </w:t>
      </w:r>
      <w:r>
        <w:rPr>
          <w:i/>
        </w:rPr>
        <w:t>omegaz</w:t>
      </w:r>
      <w:r>
        <w:rPr>
          <w:i/>
          <w:spacing w:val="19"/>
        </w:rPr>
        <w:t> </w:t>
      </w:r>
      <w:r>
        <w:rPr/>
        <w:t>attributes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angular</w:t>
      </w:r>
      <w:r>
        <w:rPr>
          <w:spacing w:val="16"/>
        </w:rPr>
        <w:t> </w:t>
      </w:r>
      <w:r>
        <w:rPr/>
        <w:t>velocity</w:t>
      </w:r>
      <w:r>
        <w:rPr>
          <w:spacing w:val="15"/>
        </w:rPr>
        <w:t> </w:t>
      </w:r>
      <w:r>
        <w:rPr/>
        <w:t>components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body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system</w:t>
      </w:r>
      <w:r>
        <w:rPr>
          <w:spacing w:val="15"/>
        </w:rPr>
        <w:t> </w:t>
      </w:r>
      <w:r>
        <w:rPr/>
        <w:t>frame</w:t>
      </w:r>
      <w:r>
        <w:rPr>
          <w:spacing w:val="-47"/>
        </w:rPr>
        <w:t> </w:t>
      </w:r>
      <w:r>
        <w:rPr/>
        <w:t>around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COM.</w:t>
      </w:r>
    </w:p>
    <w:p>
      <w:pPr>
        <w:pStyle w:val="BodyText"/>
        <w:spacing w:line="249" w:lineRule="auto" w:before="120"/>
        <w:ind w:left="180" w:right="171"/>
      </w:pPr>
      <w:r>
        <w:rPr/>
        <w:t>The</w:t>
      </w:r>
      <w:r>
        <w:rPr>
          <w:spacing w:val="2"/>
        </w:rPr>
        <w:t> </w:t>
      </w:r>
      <w:r>
        <w:rPr>
          <w:i/>
        </w:rPr>
        <w:t>angmomx</w:t>
      </w:r>
      <w:r>
        <w:rPr/>
        <w:t>,</w:t>
      </w:r>
      <w:r>
        <w:rPr>
          <w:spacing w:val="5"/>
        </w:rPr>
        <w:t> </w:t>
      </w:r>
      <w:r>
        <w:rPr>
          <w:i/>
        </w:rPr>
        <w:t>angmomy</w:t>
      </w:r>
      <w:r>
        <w:rPr/>
        <w:t>,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>
          <w:i/>
        </w:rPr>
        <w:t>angmomz</w:t>
      </w:r>
      <w:r>
        <w:rPr>
          <w:i/>
          <w:spacing w:val="7"/>
        </w:rPr>
        <w:t> </w:t>
      </w:r>
      <w:r>
        <w:rPr/>
        <w:t>attributes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angular</w:t>
      </w:r>
      <w:r>
        <w:rPr>
          <w:spacing w:val="2"/>
        </w:rPr>
        <w:t> </w:t>
      </w:r>
      <w:r>
        <w:rPr/>
        <w:t>momentum</w:t>
      </w:r>
      <w:r>
        <w:rPr>
          <w:spacing w:val="3"/>
        </w:rPr>
        <w:t> </w:t>
      </w:r>
      <w:r>
        <w:rPr/>
        <w:t>components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body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system</w:t>
      </w:r>
      <w:r>
        <w:rPr>
          <w:spacing w:val="-47"/>
        </w:rPr>
        <w:t> </w:t>
      </w:r>
      <w:r>
        <w:rPr/>
        <w:t>frame</w:t>
      </w:r>
      <w:r>
        <w:rPr>
          <w:spacing w:val="-2"/>
        </w:rPr>
        <w:t> </w:t>
      </w:r>
      <w:r>
        <w:rPr/>
        <w:t>around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COM.</w:t>
      </w:r>
    </w:p>
    <w:p>
      <w:pPr>
        <w:pStyle w:val="BodyText"/>
        <w:spacing w:line="249" w:lineRule="auto" w:before="119"/>
        <w:ind w:left="180" w:right="167"/>
      </w:pPr>
      <w:r>
        <w:rPr/>
        <w:t>The</w:t>
      </w:r>
      <w:r>
        <w:rPr>
          <w:spacing w:val="-13"/>
        </w:rPr>
        <w:t> </w:t>
      </w:r>
      <w:r>
        <w:rPr>
          <w:i/>
        </w:rPr>
        <w:t>quatw</w:t>
      </w:r>
      <w:r>
        <w:rPr/>
        <w:t>,</w:t>
      </w:r>
      <w:r>
        <w:rPr>
          <w:spacing w:val="-10"/>
        </w:rPr>
        <w:t> </w:t>
      </w:r>
      <w:r>
        <w:rPr>
          <w:i/>
        </w:rPr>
        <w:t>quati</w:t>
      </w:r>
      <w:r>
        <w:rPr/>
        <w:t>,</w:t>
      </w:r>
      <w:r>
        <w:rPr>
          <w:spacing w:val="-11"/>
        </w:rPr>
        <w:t> </w:t>
      </w:r>
      <w:r>
        <w:rPr>
          <w:i/>
        </w:rPr>
        <w:t>quatj</w:t>
      </w:r>
      <w:r>
        <w:rPr/>
        <w:t>,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>
          <w:i/>
        </w:rPr>
        <w:t>quatk</w:t>
      </w:r>
      <w:r>
        <w:rPr>
          <w:i/>
          <w:spacing w:val="-4"/>
        </w:rPr>
        <w:t> </w:t>
      </w:r>
      <w:r>
        <w:rPr/>
        <w:t>attributes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components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4-vector</w:t>
      </w:r>
      <w:r>
        <w:rPr>
          <w:spacing w:val="-12"/>
        </w:rPr>
        <w:t> </w:t>
      </w:r>
      <w:r>
        <w:rPr/>
        <w:t>quaternion</w:t>
      </w:r>
      <w:r>
        <w:rPr>
          <w:spacing w:val="-12"/>
        </w:rPr>
        <w:t> </w:t>
      </w:r>
      <w:r>
        <w:rPr/>
        <w:t>representing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orientation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rigid</w:t>
      </w:r>
      <w:r>
        <w:rPr>
          <w:spacing w:val="-2"/>
        </w:rPr>
        <w:t> </w:t>
      </w:r>
      <w:r>
        <w:rPr/>
        <w:t>body.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set</w:t>
      </w:r>
      <w:r>
        <w:rPr>
          <w:i/>
          <w:color w:val="355F7B"/>
          <w:spacing w:val="7"/>
        </w:rPr>
        <w:t> </w:t>
      </w:r>
      <w:r>
        <w:rPr/>
        <w:t>command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explanation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quaternion</w:t>
      </w:r>
      <w:r>
        <w:rPr>
          <w:spacing w:val="-2"/>
        </w:rPr>
        <w:t> </w:t>
      </w:r>
      <w:r>
        <w:rPr/>
        <w:t>vector.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3"/>
        </w:rPr>
        <w:t> </w:t>
      </w:r>
      <w:r>
        <w:rPr>
          <w:i/>
        </w:rPr>
        <w:t>tqx</w:t>
      </w:r>
      <w:r>
        <w:rPr/>
        <w:t>,</w:t>
      </w:r>
      <w:r>
        <w:rPr>
          <w:spacing w:val="-2"/>
        </w:rPr>
        <w:t> </w:t>
      </w:r>
      <w:r>
        <w:rPr>
          <w:i/>
        </w:rPr>
        <w:t>tqy</w:t>
      </w:r>
      <w:r>
        <w:rPr/>
        <w:t>,</w:t>
      </w:r>
      <w:r>
        <w:rPr>
          <w:spacing w:val="-3"/>
        </w:rPr>
        <w:t> </w:t>
      </w:r>
      <w:r>
        <w:rPr>
          <w:i/>
        </w:rPr>
        <w:t>tqz</w:t>
      </w:r>
      <w:r>
        <w:rPr>
          <w:i/>
          <w:spacing w:val="2"/>
        </w:rPr>
        <w:t> </w:t>
      </w:r>
      <w:r>
        <w:rPr/>
        <w:t>attributes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torque</w:t>
      </w:r>
      <w:r>
        <w:rPr>
          <w:spacing w:val="-3"/>
        </w:rPr>
        <w:t> </w:t>
      </w:r>
      <w:r>
        <w:rPr/>
        <w:t>acting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body</w:t>
      </w:r>
      <w:r>
        <w:rPr>
          <w:spacing w:val="-3"/>
        </w:rPr>
        <w:t> </w:t>
      </w:r>
      <w:r>
        <w:rPr/>
        <w:t>around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COM.</w:t>
      </w:r>
    </w:p>
    <w:p>
      <w:pPr>
        <w:pStyle w:val="BodyText"/>
        <w:spacing w:line="249" w:lineRule="auto" w:before="129"/>
        <w:ind w:left="179" w:right="177"/>
      </w:pPr>
      <w:r>
        <w:rPr/>
        <w:t>The</w:t>
      </w:r>
      <w:r>
        <w:rPr>
          <w:spacing w:val="14"/>
        </w:rPr>
        <w:t> </w:t>
      </w:r>
      <w:r>
        <w:rPr>
          <w:i/>
        </w:rPr>
        <w:t>inertiax</w:t>
      </w:r>
      <w:r>
        <w:rPr/>
        <w:t>,</w:t>
      </w:r>
      <w:r>
        <w:rPr>
          <w:spacing w:val="19"/>
        </w:rPr>
        <w:t> </w:t>
      </w:r>
      <w:r>
        <w:rPr>
          <w:i/>
        </w:rPr>
        <w:t>inertiay</w:t>
      </w:r>
      <w:r>
        <w:rPr/>
        <w:t>,</w:t>
      </w:r>
      <w:r>
        <w:rPr>
          <w:spacing w:val="19"/>
        </w:rPr>
        <w:t> </w:t>
      </w:r>
      <w:r>
        <w:rPr>
          <w:i/>
        </w:rPr>
        <w:t>inertiaz</w:t>
      </w:r>
      <w:r>
        <w:rPr>
          <w:i/>
          <w:spacing w:val="18"/>
        </w:rPr>
        <w:t> </w:t>
      </w:r>
      <w:r>
        <w:rPr/>
        <w:t>attributes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components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diagonalized</w:t>
      </w:r>
      <w:r>
        <w:rPr>
          <w:spacing w:val="15"/>
        </w:rPr>
        <w:t> </w:t>
      </w:r>
      <w:r>
        <w:rPr/>
        <w:t>inertia</w:t>
      </w:r>
      <w:r>
        <w:rPr>
          <w:spacing w:val="15"/>
        </w:rPr>
        <w:t> </w:t>
      </w:r>
      <w:r>
        <w:rPr/>
        <w:t>tensor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body</w:t>
      </w:r>
      <w:r>
        <w:rPr>
          <w:spacing w:val="15"/>
        </w:rPr>
        <w:t> </w:t>
      </w:r>
      <w:r>
        <w:rPr/>
        <w:t>(i.e.,</w:t>
      </w:r>
      <w:r>
        <w:rPr>
          <w:spacing w:val="19"/>
        </w:rPr>
        <w:t> </w:t>
      </w:r>
      <w:r>
        <w:rPr/>
        <w:t>the</w:t>
      </w:r>
      <w:r>
        <w:rPr>
          <w:spacing w:val="15"/>
        </w:rPr>
        <w:t> </w:t>
      </w:r>
      <w:r>
        <w:rPr/>
        <w:t>three</w:t>
      </w:r>
      <w:r>
        <w:rPr>
          <w:spacing w:val="-47"/>
        </w:rPr>
        <w:t> </w:t>
      </w:r>
      <w:r>
        <w:rPr/>
        <w:t>moments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inertia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body</w:t>
      </w:r>
      <w:r>
        <w:rPr>
          <w:spacing w:val="-2"/>
        </w:rPr>
        <w:t> </w:t>
      </w:r>
      <w:r>
        <w:rPr/>
        <w:t>around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principal</w:t>
      </w:r>
      <w:r>
        <w:rPr>
          <w:spacing w:val="-2"/>
        </w:rPr>
        <w:t> </w:t>
      </w:r>
      <w:r>
        <w:rPr/>
        <w:t>axes),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internally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LAMMPS.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14757pt;width:468pt;height:.1pt;mso-position-horizontal-relative:page;mso-position-vertical-relative:paragraph;z-index:-15364608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02" w:after="0"/>
        <w:ind w:left="964" w:right="0" w:hanging="785"/>
        <w:jc w:val="left"/>
      </w:pPr>
      <w:bookmarkStart w:name="Output info" w:id="1555"/>
      <w:bookmarkEnd w:id="1555"/>
      <w:r>
        <w:rPr>
          <w:b w:val="0"/>
        </w:rPr>
      </w:r>
      <w:bookmarkStart w:name="Output info" w:id="1556"/>
      <w:bookmarkEnd w:id="155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local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local</w:t>
      </w:r>
      <w:r>
        <w:rPr>
          <w:spacing w:val="-11"/>
        </w:rPr>
        <w:t> </w:t>
      </w:r>
      <w:r>
        <w:rPr/>
        <w:t>array</w:t>
      </w:r>
      <w:r>
        <w:rPr>
          <w:spacing w:val="-11"/>
        </w:rPr>
        <w:t> </w:t>
      </w:r>
      <w:r>
        <w:rPr/>
        <w:t>depending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keywords.</w:t>
      </w:r>
      <w:r>
        <w:rPr>
          <w:spacing w:val="8"/>
        </w:rPr>
        <w:t> </w:t>
      </w:r>
      <w:r>
        <w:rPr/>
        <w:t>The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or</w:t>
      </w:r>
      <w:r>
        <w:rPr>
          <w:spacing w:val="-47"/>
        </w:rPr>
        <w:t> </w:t>
      </w:r>
      <w:r>
        <w:rPr>
          <w:w w:val="95"/>
        </w:rPr>
        <w:t>number of rows in the array is the number of rigid bodies. If a single keyword is specified, a local vector is produced. If</w:t>
      </w:r>
      <w:r>
        <w:rPr>
          <w:spacing w:val="1"/>
          <w:w w:val="95"/>
        </w:rPr>
        <w:t> </w:t>
      </w:r>
      <w:r>
        <w:rPr/>
        <w:t>two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more</w:t>
      </w:r>
      <w:r>
        <w:rPr>
          <w:spacing w:val="-12"/>
        </w:rPr>
        <w:t> </w:t>
      </w:r>
      <w:r>
        <w:rPr/>
        <w:t>keywords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specified,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local</w:t>
      </w:r>
      <w:r>
        <w:rPr>
          <w:spacing w:val="-12"/>
        </w:rPr>
        <w:t> </w:t>
      </w:r>
      <w:r>
        <w:rPr/>
        <w:t>array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produced</w:t>
      </w:r>
      <w:r>
        <w:rPr>
          <w:spacing w:val="-12"/>
        </w:rPr>
        <w:t> </w:t>
      </w:r>
      <w:r>
        <w:rPr/>
        <w:t>where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columns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keywords.</w:t>
      </w:r>
      <w:r>
        <w:rPr>
          <w:spacing w:val="-48"/>
        </w:rPr>
        <w:t> </w:t>
      </w:r>
      <w:r>
        <w:rPr/>
        <w:t>The vector or array can be accessed by any command that uses local values from a compute as input. See the </w:t>
      </w:r>
      <w:r>
        <w:rPr>
          <w:i/>
          <w:color w:val="355F7B"/>
        </w:rPr>
        <w:t>Howto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whatever</w:t>
      </w:r>
      <w:r>
        <w:rPr>
          <w:spacing w:val="-3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corresponding</w:t>
      </w:r>
      <w:r>
        <w:rPr>
          <w:spacing w:val="-3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in: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id,mol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unitless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mass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mass</w:t>
      </w:r>
      <w:r>
        <w:rPr>
          <w:spacing w:val="-2"/>
          <w:sz w:val="20"/>
        </w:rPr>
        <w:t> </w:t>
      </w:r>
      <w:r>
        <w:rPr>
          <w:sz w:val="20"/>
        </w:rPr>
        <w:t>units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x,y,z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xy,yu,zu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distance</w:t>
      </w:r>
      <w:r>
        <w:rPr>
          <w:spacing w:val="-7"/>
          <w:sz w:val="20"/>
        </w:rPr>
        <w:t> </w:t>
      </w:r>
      <w:r>
        <w:rPr>
          <w:sz w:val="20"/>
        </w:rPr>
        <w:t>units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vx,vy,vz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velocity</w:t>
      </w:r>
      <w:r>
        <w:rPr>
          <w:spacing w:val="-7"/>
          <w:sz w:val="20"/>
        </w:rPr>
        <w:t> </w:t>
      </w:r>
      <w:r>
        <w:rPr>
          <w:sz w:val="20"/>
        </w:rPr>
        <w:t>units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fx,fy,fz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force</w:t>
      </w:r>
      <w:r>
        <w:rPr>
          <w:spacing w:val="-7"/>
          <w:sz w:val="20"/>
        </w:rPr>
        <w:t> </w:t>
      </w:r>
      <w:r>
        <w:rPr>
          <w:sz w:val="20"/>
        </w:rPr>
        <w:t>units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omegax,omegay,omegaz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sz w:val="20"/>
        </w:rPr>
        <w:t>radians/time</w:t>
      </w:r>
      <w:r>
        <w:rPr>
          <w:spacing w:val="-11"/>
          <w:sz w:val="20"/>
        </w:rPr>
        <w:t> </w:t>
      </w:r>
      <w:r>
        <w:rPr>
          <w:sz w:val="20"/>
        </w:rPr>
        <w:t>units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12" w:after="0"/>
        <w:ind w:left="678" w:right="0" w:hanging="171"/>
        <w:jc w:val="left"/>
        <w:rPr>
          <w:sz w:val="20"/>
        </w:rPr>
      </w:pPr>
      <w:r>
        <w:rPr>
          <w:sz w:val="20"/>
        </w:rPr>
        <w:t>angmomx,angmomy,angmomz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mass*distance</w:t>
      </w:r>
      <w:r>
        <w:rPr>
          <w:rFonts w:ascii="Cambria" w:hAnsi="Cambria"/>
          <w:position w:val="7"/>
          <w:sz w:val="14"/>
        </w:rPr>
        <w:t>2</w:t>
      </w:r>
      <w:r>
        <w:rPr>
          <w:sz w:val="20"/>
        </w:rPr>
        <w:t>/time</w:t>
      </w:r>
      <w:r>
        <w:rPr>
          <w:spacing w:val="-9"/>
          <w:sz w:val="20"/>
        </w:rPr>
        <w:t> </w:t>
      </w:r>
      <w:r>
        <w:rPr>
          <w:sz w:val="20"/>
        </w:rPr>
        <w:t>units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quatw,quati,quatj,quatk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0"/>
          <w:sz w:val="20"/>
        </w:rPr>
        <w:t> </w:t>
      </w:r>
      <w:r>
        <w:rPr>
          <w:sz w:val="20"/>
        </w:rPr>
        <w:t>unitless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tqx,tqy,tqz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torque</w:t>
      </w:r>
      <w:r>
        <w:rPr>
          <w:spacing w:val="-6"/>
          <w:sz w:val="20"/>
        </w:rPr>
        <w:t> </w:t>
      </w:r>
      <w:r>
        <w:rPr>
          <w:sz w:val="20"/>
        </w:rPr>
        <w:t>units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13" w:after="0"/>
        <w:ind w:left="678" w:right="0" w:hanging="171"/>
        <w:jc w:val="left"/>
        <w:rPr>
          <w:sz w:val="20"/>
        </w:rPr>
      </w:pPr>
      <w:r>
        <w:rPr>
          <w:sz w:val="20"/>
        </w:rPr>
        <w:t>inertiax,inertiay,inertiaz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8"/>
          <w:sz w:val="20"/>
        </w:rPr>
        <w:t> </w:t>
      </w:r>
      <w:r>
        <w:rPr>
          <w:sz w:val="20"/>
        </w:rPr>
        <w:t>mass*distance</w:t>
      </w:r>
      <w:r>
        <w:rPr>
          <w:rFonts w:ascii="Cambria" w:hAnsi="Cambria"/>
          <w:position w:val="7"/>
          <w:sz w:val="14"/>
        </w:rPr>
        <w:t>2</w:t>
      </w:r>
      <w:r>
        <w:rPr>
          <w:rFonts w:ascii="Cambria" w:hAnsi="Cambria"/>
          <w:spacing w:val="21"/>
          <w:position w:val="7"/>
          <w:sz w:val="14"/>
        </w:rPr>
        <w:t> </w:t>
      </w:r>
      <w:r>
        <w:rPr>
          <w:sz w:val="20"/>
        </w:rPr>
        <w:t>units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0" w:after="0"/>
        <w:ind w:left="964" w:right="0" w:hanging="786"/>
        <w:jc w:val="left"/>
      </w:pPr>
      <w:bookmarkStart w:name="Restrictions" w:id="1557"/>
      <w:bookmarkEnd w:id="1557"/>
      <w:r>
        <w:rPr>
          <w:b w:val="0"/>
        </w:rPr>
      </w:r>
      <w:bookmarkStart w:name="Restrictions" w:id="1558"/>
      <w:bookmarkEnd w:id="1558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8"/>
        <w:jc w:val="both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RIGID</w:t>
      </w:r>
      <w:r>
        <w:rPr>
          <w:spacing w:val="-5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spacing w:after="0" w:line="249" w:lineRule="auto"/>
        <w:jc w:val="both"/>
        <w:sectPr>
          <w:headerReference w:type="default" r:id="rId362"/>
          <w:footerReference w:type="default" r:id="rId363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253" w:after="0"/>
        <w:ind w:left="964" w:right="0" w:hanging="785"/>
        <w:jc w:val="left"/>
      </w:pPr>
      <w:bookmarkStart w:name="Related commands" w:id="1559"/>
      <w:bookmarkEnd w:id="1559"/>
      <w:r>
        <w:rPr>
          <w:b w:val="0"/>
        </w:rPr>
      </w:r>
      <w:bookmarkStart w:name="Related commands" w:id="1560"/>
      <w:bookmarkEnd w:id="156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local</w:t>
      </w:r>
      <w:r>
        <w:rPr>
          <w:sz w:val="20"/>
        </w:rPr>
        <w:t>,</w:t>
      </w:r>
      <w:r>
        <w:rPr>
          <w:spacing w:val="-4"/>
          <w:sz w:val="20"/>
        </w:rPr>
        <w:t> </w:t>
      </w:r>
      <w:hyperlink w:history="true" w:anchor="_bookmark9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reduce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965" w:val="left" w:leader="none"/>
        </w:tabs>
        <w:spacing w:line="240" w:lineRule="auto" w:before="1" w:after="0"/>
        <w:ind w:left="964" w:right="0" w:hanging="785"/>
        <w:jc w:val="left"/>
      </w:pPr>
      <w:bookmarkStart w:name="Default" w:id="1561"/>
      <w:bookmarkEnd w:id="1561"/>
      <w:r>
        <w:rPr>
          <w:b w:val="0"/>
        </w:rPr>
      </w:r>
      <w:bookmarkStart w:name="Default" w:id="1562"/>
      <w:bookmarkEnd w:id="1562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aed command" w:id="1563"/>
      <w:bookmarkEnd w:id="1563"/>
      <w:r>
        <w:rPr>
          <w:b w:val="0"/>
        </w:rPr>
      </w:r>
      <w:bookmarkStart w:name="_bookmark96" w:id="1564"/>
      <w:bookmarkEnd w:id="1564"/>
      <w:r>
        <w:rPr>
          <w:b w:val="0"/>
        </w:rPr>
      </w:r>
      <w:bookmarkStart w:name="_bookmark96" w:id="1565"/>
      <w:bookmarkEnd w:id="1565"/>
      <w:r>
        <w:rPr>
          <w:color w:val="20435C"/>
        </w:rPr>
        <w:t>compute</w:t>
      </w:r>
      <w:r>
        <w:rPr>
          <w:color w:val="20435C"/>
          <w:spacing w:val="39"/>
        </w:rPr>
        <w:t> </w:t>
      </w:r>
      <w:r>
        <w:rPr>
          <w:color w:val="20435C"/>
        </w:rPr>
        <w:t>saed</w:t>
      </w:r>
      <w:r>
        <w:rPr>
          <w:color w:val="20435C"/>
          <w:spacing w:val="4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566"/>
      <w:bookmarkEnd w:id="1566"/>
      <w:r>
        <w:rPr>
          <w:b w:val="0"/>
        </w:rPr>
      </w:r>
      <w:bookmarkStart w:name="Syntax" w:id="1567"/>
      <w:bookmarkEnd w:id="1567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985pt;width:474.8pt;height:18.75pt;mso-position-horizontal-relative:page;mso-position-vertical-relative:paragraph;z-index:-15364096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19,1440,624,10800,624,10823,619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saed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lambda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type1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type2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typeN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saed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lambda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wavelength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incident</w:t>
      </w:r>
      <w:r>
        <w:rPr>
          <w:spacing w:val="-5"/>
          <w:sz w:val="20"/>
        </w:rPr>
        <w:t> </w:t>
      </w:r>
      <w:r>
        <w:rPr>
          <w:sz w:val="20"/>
        </w:rPr>
        <w:t>radiation</w:t>
      </w:r>
      <w:r>
        <w:rPr>
          <w:spacing w:val="-5"/>
          <w:sz w:val="20"/>
        </w:rPr>
        <w:t> </w:t>
      </w:r>
      <w:r>
        <w:rPr>
          <w:sz w:val="20"/>
        </w:rPr>
        <w:t>(length</w:t>
      </w:r>
      <w:r>
        <w:rPr>
          <w:spacing w:val="-5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w w:val="95"/>
          <w:sz w:val="20"/>
        </w:rPr>
        <w:t>type1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type2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70"/>
          <w:sz w:val="20"/>
        </w:rPr>
        <w:t> </w:t>
      </w:r>
      <w:r>
        <w:rPr>
          <w:w w:val="95"/>
          <w:sz w:val="20"/>
        </w:rPr>
        <w:t>typeN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chemical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symbol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each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atom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type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(see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valid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options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below)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Kmax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Zone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dR_Ewald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c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manual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echo</w:t>
      </w:r>
    </w:p>
    <w:p>
      <w:pPr>
        <w:pStyle w:val="BodyText"/>
        <w:spacing w:line="187" w:lineRule="auto" w:before="144"/>
        <w:ind w:left="1674" w:right="2762" w:hanging="997"/>
        <w:rPr>
          <w:rFonts w:ascii="Lucida Sans Unicode"/>
        </w:rPr>
      </w:pPr>
      <w:r>
        <w:rPr>
          <w:rFonts w:ascii="Lucida Sans Unicode"/>
          <w:w w:val="90"/>
        </w:rPr>
        <w:t>Kmax value = Maximum distance explored from reciprocal space origin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(inverse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length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units)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  <w:spacing w:val="-1"/>
          <w:w w:val="90"/>
        </w:rPr>
        <w:t>Zone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values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z1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z2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z3</w:t>
      </w:r>
    </w:p>
    <w:p>
      <w:pPr>
        <w:pStyle w:val="BodyText"/>
        <w:spacing w:line="187" w:lineRule="auto" w:before="14"/>
        <w:ind w:left="1541" w:right="3321" w:hanging="731"/>
        <w:rPr>
          <w:rFonts w:ascii="Lucida Sans Unicode"/>
        </w:rPr>
      </w:pPr>
      <w:r>
        <w:rPr>
          <w:rFonts w:ascii="Lucida Sans Unicode"/>
          <w:spacing w:val="-1"/>
          <w:w w:val="90"/>
        </w:rPr>
        <w:t>z1,z2,z3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spacing w:val="-1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Zone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axis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incident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radiation.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If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z1=z2=z3=0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all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reciprocal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space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will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be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meshed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up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to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Kmax</w:t>
      </w:r>
    </w:p>
    <w:p>
      <w:pPr>
        <w:pStyle w:val="BodyText"/>
        <w:spacing w:line="187" w:lineRule="auto"/>
        <w:ind w:left="1939" w:right="2665" w:hanging="1262"/>
        <w:rPr>
          <w:rFonts w:ascii="Lucida Sans Unicode"/>
        </w:rPr>
      </w:pPr>
      <w:r>
        <w:rPr>
          <w:rFonts w:ascii="Lucida Sans Unicode"/>
          <w:w w:val="90"/>
        </w:rPr>
        <w:t>dR_Ewald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Thickness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Ewald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sphere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slice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intercepting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reciprocal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space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(inverse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length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units)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c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values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c1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c2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c3</w:t>
      </w:r>
    </w:p>
    <w:p>
      <w:pPr>
        <w:pStyle w:val="BodyText"/>
        <w:spacing w:line="187" w:lineRule="auto" w:before="13"/>
        <w:ind w:left="1541" w:right="3531" w:hanging="731"/>
        <w:rPr>
          <w:rFonts w:ascii="Lucida Sans Unicode"/>
        </w:rPr>
      </w:pPr>
      <w:r>
        <w:rPr>
          <w:rFonts w:ascii="Lucida Sans Unicode"/>
          <w:w w:val="90"/>
        </w:rPr>
        <w:t>c1,c2,c3 = parameters to adjust the spacing of the reciprocal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lattice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nodes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h,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k,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l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directions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respectively</w:t>
      </w:r>
    </w:p>
    <w:p>
      <w:pPr>
        <w:pStyle w:val="BodyText"/>
        <w:spacing w:line="187" w:lineRule="auto"/>
        <w:ind w:left="1408" w:right="3321" w:hanging="731"/>
        <w:rPr>
          <w:rFonts w:ascii="Lucida Sans Unicode"/>
        </w:rPr>
      </w:pPr>
      <w:r>
        <w:rPr>
          <w:rFonts w:ascii="Lucida Sans Unicode"/>
          <w:w w:val="90"/>
        </w:rPr>
        <w:t>manual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flag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use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manual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spacing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reciprocal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lattice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points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based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on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the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values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of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the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c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parameters</w:t>
      </w:r>
    </w:p>
    <w:p>
      <w:pPr>
        <w:pStyle w:val="BodyText"/>
        <w:spacing w:line="258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echo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flag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provide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extra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output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debugging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purposes</w:t>
      </w:r>
    </w:p>
    <w:p>
      <w:pPr>
        <w:pStyle w:val="BodyText"/>
        <w:spacing w:before="10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1568"/>
      <w:bookmarkEnd w:id="1568"/>
      <w:r>
        <w:rPr>
          <w:b w:val="0"/>
        </w:rPr>
      </w:r>
      <w:bookmarkStart w:name="Examples" w:id="1569"/>
      <w:bookmarkEnd w:id="1569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9121pt;width:474.8pt;height:66.55pt;mso-position-horizontal-relative:page;mso-position-vertical-relative:paragraph;z-index:-15363584;mso-wrap-distance-left:0;mso-wrap-distance-right:0" coordorigin="1372,257" coordsize="9496,1331">
            <v:shape style="position:absolute;left:1372;top:256;width:9496;height:1331" coordorigin="1372,257" coordsize="9496,1331" path="m10808,257l1432,257,1409,262,1390,274,1377,293,1372,317,1372,1528,1377,1551,1390,1570,1409,1583,1432,1588,10808,1588,10831,1583,10850,1570,10863,1551,10868,1528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1316" coordorigin="1380,265" coordsize="9480,1316" path="m10800,265l1440,265,1417,270,1398,282,1385,301,1380,325,1380,1520,1385,1544,1398,1563,1417,1575,1440,1580,10800,1580,10823,1575,10842,1563,10855,1544,10860,1520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133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saed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0.0251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Kmax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1.70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Zone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0 0 1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dR_Ewald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0.01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0.5 0.5 0.5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saed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0.0251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Ni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Kmax</w:t>
                    </w:r>
                    <w:r>
                      <w:rPr>
                        <w:rFonts w:ascii="Lucida Sans Unicode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1.70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Zone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0.05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0.05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0.05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manual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echo</w:t>
                    </w:r>
                  </w:p>
                  <w:p>
                    <w:pPr>
                      <w:spacing w:line="273" w:lineRule="exact" w:before="171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saed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vtk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Al2O3_001.saed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saed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vtk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Ni_000.saed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364"/>
          <w:footerReference w:type="default" r:id="rId365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1570"/>
      <w:bookmarkEnd w:id="1570"/>
      <w:r>
        <w:rPr/>
      </w:r>
      <w:bookmarkStart w:name="Description" w:id="1571"/>
      <w:bookmarkEnd w:id="157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2"/>
      </w:pPr>
      <w:r>
        <w:rPr/>
        <w:t>Define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computation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calculates</w:t>
      </w:r>
      <w:r>
        <w:rPr>
          <w:spacing w:val="2"/>
        </w:rPr>
        <w:t> </w:t>
      </w:r>
      <w:r>
        <w:rPr/>
        <w:t>electron</w:t>
      </w:r>
      <w:r>
        <w:rPr>
          <w:spacing w:val="2"/>
        </w:rPr>
        <w:t> </w:t>
      </w:r>
      <w:r>
        <w:rPr/>
        <w:t>diffraction</w:t>
      </w:r>
      <w:r>
        <w:rPr>
          <w:spacing w:val="1"/>
        </w:rPr>
        <w:t> </w:t>
      </w:r>
      <w:r>
        <w:rPr/>
        <w:t>intensity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described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hyperlink w:history="true" w:anchor="_bookmark97">
        <w:r>
          <w:rPr>
            <w:i/>
            <w:color w:val="355F7B"/>
          </w:rPr>
          <w:t>(Coleman)</w:t>
        </w:r>
        <w:r>
          <w:rPr>
            <w:i/>
            <w:color w:val="355F7B"/>
            <w:spacing w:val="2"/>
          </w:rPr>
          <w:t> </w:t>
        </w:r>
      </w:hyperlink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mesh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reciprocal</w:t>
      </w:r>
      <w:r>
        <w:rPr>
          <w:spacing w:val="-47"/>
        </w:rPr>
        <w:t> </w:t>
      </w:r>
      <w:r>
        <w:rPr/>
        <w:t>lattice</w:t>
      </w:r>
      <w:r>
        <w:rPr>
          <w:spacing w:val="-6"/>
        </w:rPr>
        <w:t> </w:t>
      </w:r>
      <w:r>
        <w:rPr/>
        <w:t>nodes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entire</w:t>
      </w:r>
      <w:r>
        <w:rPr>
          <w:spacing w:val="-5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domain</w:t>
      </w:r>
      <w:r>
        <w:rPr>
          <w:spacing w:val="-5"/>
        </w:rPr>
        <w:t> </w:t>
      </w:r>
      <w:r>
        <w:rPr/>
        <w:t>(or</w:t>
      </w:r>
      <w:r>
        <w:rPr>
          <w:spacing w:val="-5"/>
        </w:rPr>
        <w:t> </w:t>
      </w:r>
      <w:r>
        <w:rPr/>
        <w:t>manually)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simulated</w:t>
      </w:r>
      <w:r>
        <w:rPr>
          <w:spacing w:val="-5"/>
        </w:rPr>
        <w:t> </w:t>
      </w:r>
      <w:r>
        <w:rPr/>
        <w:t>radiation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wavelength</w:t>
      </w:r>
      <w:r>
        <w:rPr>
          <w:spacing w:val="-5"/>
        </w:rPr>
        <w:t> </w:t>
      </w:r>
      <w:r>
        <w:rPr/>
        <w:t>lambda.</w:t>
      </w:r>
    </w:p>
    <w:p>
      <w:pPr>
        <w:pStyle w:val="BodyText"/>
        <w:spacing w:line="249" w:lineRule="auto" w:before="120"/>
        <w:ind w:left="180" w:right="170"/>
      </w:pPr>
      <w:r>
        <w:rPr/>
        <w:t>The</w:t>
      </w:r>
      <w:r>
        <w:rPr>
          <w:spacing w:val="9"/>
        </w:rPr>
        <w:t> </w:t>
      </w:r>
      <w:r>
        <w:rPr/>
        <w:t>electron</w:t>
      </w:r>
      <w:r>
        <w:rPr>
          <w:spacing w:val="10"/>
        </w:rPr>
        <w:t> </w:t>
      </w:r>
      <w:r>
        <w:rPr/>
        <w:t>diffraction</w:t>
      </w:r>
      <w:r>
        <w:rPr>
          <w:spacing w:val="9"/>
        </w:rPr>
        <w:t> </w:t>
      </w:r>
      <w:r>
        <w:rPr/>
        <w:t>intensity</w:t>
      </w:r>
      <w:r>
        <w:rPr>
          <w:spacing w:val="10"/>
        </w:rPr>
        <w:t> </w:t>
      </w:r>
      <w:r>
        <w:rPr/>
        <w:t>I</w:t>
      </w:r>
      <w:r>
        <w:rPr>
          <w:spacing w:val="10"/>
        </w:rPr>
        <w:t> </w:t>
      </w:r>
      <w:r>
        <w:rPr/>
        <w:t>at</w:t>
      </w:r>
      <w:r>
        <w:rPr>
          <w:spacing w:val="10"/>
        </w:rPr>
        <w:t> </w:t>
      </w:r>
      <w:r>
        <w:rPr/>
        <w:t>each</w:t>
      </w:r>
      <w:r>
        <w:rPr>
          <w:spacing w:val="9"/>
        </w:rPr>
        <w:t> </w:t>
      </w:r>
      <w:r>
        <w:rPr/>
        <w:t>reciprocal</w:t>
      </w:r>
      <w:r>
        <w:rPr>
          <w:spacing w:val="10"/>
        </w:rPr>
        <w:t> </w:t>
      </w:r>
      <w:r>
        <w:rPr/>
        <w:t>lattice</w:t>
      </w:r>
      <w:r>
        <w:rPr>
          <w:spacing w:val="10"/>
        </w:rPr>
        <w:t> </w:t>
      </w:r>
      <w:r>
        <w:rPr/>
        <w:t>point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computed</w:t>
      </w:r>
      <w:r>
        <w:rPr>
          <w:spacing w:val="10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structure</w:t>
      </w:r>
      <w:r>
        <w:rPr>
          <w:spacing w:val="9"/>
        </w:rPr>
        <w:t> </w:t>
      </w:r>
      <w:r>
        <w:rPr/>
        <w:t>factor</w:t>
      </w:r>
      <w:r>
        <w:rPr>
          <w:spacing w:val="10"/>
        </w:rPr>
        <w:t> </w:t>
      </w:r>
      <w:r>
        <w:rPr/>
        <w:t>F</w:t>
      </w:r>
      <w:r>
        <w:rPr>
          <w:spacing w:val="9"/>
        </w:rPr>
        <w:t> </w:t>
      </w:r>
      <w:r>
        <w:rPr/>
        <w:t>using</w:t>
      </w:r>
      <w:r>
        <w:rPr>
          <w:spacing w:val="11"/>
        </w:rPr>
        <w:t> </w:t>
      </w:r>
      <w:r>
        <w:rPr/>
        <w:t>the</w:t>
      </w:r>
      <w:r>
        <w:rPr>
          <w:spacing w:val="-47"/>
        </w:rPr>
        <w:t> </w:t>
      </w:r>
      <w:r>
        <w:rPr/>
        <w:t>equations:</w:t>
      </w:r>
    </w:p>
    <w:p>
      <w:pPr>
        <w:spacing w:line="177" w:lineRule="auto" w:before="140"/>
        <w:ind w:left="0" w:right="1135" w:firstLine="0"/>
        <w:jc w:val="center"/>
        <w:rPr>
          <w:i/>
          <w:sz w:val="20"/>
        </w:rPr>
      </w:pPr>
      <w:r>
        <w:rPr/>
        <w:pict>
          <v:line style="position:absolute;mso-position-horizontal-relative:page;mso-position-vertical-relative:paragraph;z-index:-26515968" from="275.476013pt,19.970449pt" to="293.904013pt,19.970449pt" stroked="true" strokeweight=".398pt" strokecolor="#000000">
            <v:stroke dashstyle="solid"/>
            <w10:wrap type="none"/>
          </v:line>
        </w:pict>
      </w:r>
      <w:r>
        <w:rPr>
          <w:i/>
          <w:position w:val="-12"/>
          <w:sz w:val="20"/>
        </w:rPr>
        <w:t>I</w:t>
      </w:r>
      <w:r>
        <w:rPr>
          <w:i/>
          <w:spacing w:val="33"/>
          <w:position w:val="-12"/>
          <w:sz w:val="20"/>
        </w:rPr>
        <w:t> </w:t>
      </w:r>
      <w:r>
        <w:rPr>
          <w:rFonts w:ascii="Cambria" w:hAnsi="Cambria"/>
          <w:position w:val="-12"/>
          <w:sz w:val="20"/>
        </w:rPr>
        <w:t>=</w:t>
      </w:r>
      <w:r>
        <w:rPr>
          <w:rFonts w:ascii="Cambria" w:hAnsi="Cambria"/>
          <w:spacing w:val="-14"/>
          <w:position w:val="-12"/>
          <w:sz w:val="20"/>
        </w:rPr>
        <w:t> </w:t>
      </w:r>
      <w:r>
        <w:rPr>
          <w:i/>
          <w:sz w:val="20"/>
        </w:rPr>
        <w:t>F</w:t>
      </w:r>
      <w:r>
        <w:rPr>
          <w:rFonts w:ascii="Cambria" w:hAnsi="Cambria"/>
          <w:sz w:val="20"/>
          <w:vertAlign w:val="superscript"/>
        </w:rPr>
        <w:t>∗</w:t>
      </w:r>
      <w:r>
        <w:rPr>
          <w:i/>
          <w:sz w:val="20"/>
          <w:vertAlign w:val="baseline"/>
        </w:rPr>
        <w:t>F</w:t>
      </w:r>
    </w:p>
    <w:p>
      <w:pPr>
        <w:spacing w:line="186" w:lineRule="exact" w:before="0"/>
        <w:ind w:left="4361" w:right="0" w:firstLine="0"/>
        <w:jc w:val="left"/>
        <w:rPr>
          <w:i/>
          <w:sz w:val="20"/>
        </w:rPr>
      </w:pPr>
      <w:r>
        <w:rPr>
          <w:i/>
          <w:w w:val="99"/>
          <w:sz w:val="20"/>
        </w:rPr>
        <w:t>N</w:t>
      </w:r>
    </w:p>
    <w:p>
      <w:pPr>
        <w:spacing w:line="132" w:lineRule="exact" w:before="20"/>
        <w:ind w:left="4313" w:right="0" w:firstLine="0"/>
        <w:jc w:val="left"/>
        <w:rPr>
          <w:i/>
          <w:sz w:val="14"/>
        </w:rPr>
      </w:pPr>
      <w:r>
        <w:rPr>
          <w:i/>
          <w:w w:val="99"/>
          <w:sz w:val="14"/>
        </w:rPr>
        <w:t>N</w:t>
      </w:r>
    </w:p>
    <w:p>
      <w:pPr>
        <w:spacing w:line="296" w:lineRule="exact" w:before="0"/>
        <w:ind w:left="0" w:right="0" w:firstLine="0"/>
        <w:jc w:val="center"/>
        <w:rPr>
          <w:rFonts w:ascii="Cambria" w:hAnsi="Cambria"/>
          <w:sz w:val="20"/>
        </w:rPr>
      </w:pPr>
      <w:r>
        <w:rPr/>
        <w:pict>
          <v:shape style="position:absolute;margin-left:348.825012pt;margin-top:2.881996pt;width:2.8pt;height:17.3pt;mso-position-horizontal-relative:page;mso-position-vertical-relative:paragraph;z-index:-2651545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20"/>
        </w:rPr>
        <w:t>F</w:t>
      </w:r>
      <w:r>
        <w:rPr>
          <w:rFonts w:ascii="Cambria" w:hAnsi="Cambria"/>
          <w:w w:val="95"/>
          <w:sz w:val="20"/>
        </w:rPr>
        <w:t>(</w:t>
      </w:r>
      <w:r>
        <w:rPr>
          <w:b/>
          <w:w w:val="95"/>
          <w:sz w:val="20"/>
        </w:rPr>
        <w:t>k</w:t>
      </w:r>
      <w:r>
        <w:rPr>
          <w:rFonts w:ascii="Cambria" w:hAnsi="Cambria"/>
          <w:w w:val="95"/>
          <w:sz w:val="20"/>
        </w:rPr>
        <w:t>)</w:t>
      </w:r>
      <w:r>
        <w:rPr>
          <w:rFonts w:ascii="Cambria" w:hAnsi="Cambria"/>
          <w:spacing w:val="22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= </w:t>
      </w:r>
      <w:r>
        <w:rPr>
          <w:rFonts w:ascii="Verdana" w:hAnsi="Verdana"/>
          <w:w w:val="95"/>
          <w:position w:val="-3"/>
          <w:sz w:val="28"/>
        </w:rPr>
        <w:t>∑</w:t>
      </w:r>
      <w:r>
        <w:rPr>
          <w:rFonts w:ascii="Verdana" w:hAnsi="Verdana"/>
          <w:spacing w:val="-16"/>
          <w:w w:val="95"/>
          <w:position w:val="-3"/>
          <w:sz w:val="28"/>
        </w:rPr>
        <w:t> </w:t>
      </w:r>
      <w:r>
        <w:rPr>
          <w:i/>
          <w:w w:val="95"/>
          <w:sz w:val="20"/>
        </w:rPr>
        <w:t>f</w:t>
      </w:r>
      <w:r>
        <w:rPr>
          <w:i/>
          <w:spacing w:val="-18"/>
          <w:w w:val="95"/>
          <w:sz w:val="20"/>
        </w:rPr>
        <w:t> </w:t>
      </w:r>
      <w:r>
        <w:rPr>
          <w:i/>
          <w:w w:val="95"/>
          <w:sz w:val="20"/>
          <w:vertAlign w:val="subscript"/>
        </w:rPr>
        <w:t>j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θ</w:t>
      </w:r>
      <w:r>
        <w:rPr>
          <w:rFonts w:ascii="Arial" w:hAnsi="Arial"/>
          <w:i/>
          <w:spacing w:val="-27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i/>
          <w:w w:val="95"/>
          <w:sz w:val="20"/>
          <w:vertAlign w:val="baseline"/>
        </w:rPr>
        <w:t>exp</w:t>
      </w:r>
      <w:r>
        <w:rPr>
          <w:rFonts w:ascii="Cambria" w:hAnsi="Cambria"/>
          <w:w w:val="95"/>
          <w:sz w:val="20"/>
          <w:vertAlign w:val="baseline"/>
        </w:rPr>
        <w:t>(2</w:t>
      </w:r>
      <w:r>
        <w:rPr>
          <w:rFonts w:ascii="Arial" w:hAnsi="Arial"/>
          <w:i/>
          <w:w w:val="95"/>
          <w:sz w:val="20"/>
          <w:vertAlign w:val="baseline"/>
        </w:rPr>
        <w:t>π</w:t>
      </w:r>
      <w:r>
        <w:rPr>
          <w:i/>
          <w:w w:val="95"/>
          <w:sz w:val="20"/>
          <w:vertAlign w:val="baseline"/>
        </w:rPr>
        <w:t>i</w:t>
      </w:r>
      <w:r>
        <w:rPr>
          <w:b/>
          <w:w w:val="95"/>
          <w:sz w:val="20"/>
          <w:vertAlign w:val="baseline"/>
        </w:rPr>
        <w:t>k</w:t>
      </w:r>
      <w:r>
        <w:rPr>
          <w:b/>
          <w:spacing w:val="70"/>
          <w:sz w:val="20"/>
          <w:vertAlign w:val="baseline"/>
        </w:rPr>
        <w:t> </w:t>
      </w:r>
      <w:r>
        <w:rPr>
          <w:b/>
          <w:w w:val="95"/>
          <w:sz w:val="20"/>
          <w:vertAlign w:val="baseline"/>
        </w:rPr>
        <w:t>r</w:t>
      </w:r>
      <w:r>
        <w:rPr>
          <w:b/>
          <w:spacing w:val="-24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subscript"/>
        </w:rPr>
        <w:t>j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spacing w:line="149" w:lineRule="exact" w:before="0"/>
        <w:ind w:left="4279" w:right="0" w:firstLine="0"/>
        <w:jc w:val="left"/>
        <w:rPr>
          <w:rFonts w:ascii="Cambria"/>
          <w:sz w:val="14"/>
        </w:rPr>
      </w:pPr>
      <w:r>
        <w:rPr>
          <w:i/>
          <w:sz w:val="14"/>
        </w:rPr>
        <w:t>j</w:t>
      </w:r>
      <w:r>
        <w:rPr>
          <w:rFonts w:ascii="Cambria"/>
          <w:sz w:val="14"/>
        </w:rPr>
        <w:t>=1</w:t>
      </w:r>
    </w:p>
    <w:p>
      <w:pPr>
        <w:pStyle w:val="BodyText"/>
        <w:rPr>
          <w:rFonts w:ascii="Cambria"/>
          <w:sz w:val="13"/>
        </w:rPr>
      </w:pPr>
    </w:p>
    <w:p>
      <w:pPr>
        <w:pStyle w:val="BodyText"/>
        <w:ind w:left="179"/>
        <w:jc w:val="both"/>
      </w:pPr>
      <w:r>
        <w:rPr>
          <w:w w:val="95"/>
        </w:rPr>
        <w:t>Here,</w:t>
      </w:r>
      <w:r>
        <w:rPr>
          <w:spacing w:val="16"/>
          <w:w w:val="95"/>
        </w:rPr>
        <w:t> </w:t>
      </w:r>
      <w:r>
        <w:rPr>
          <w:w w:val="95"/>
        </w:rPr>
        <w:t>K</w:t>
      </w:r>
      <w:r>
        <w:rPr>
          <w:spacing w:val="17"/>
          <w:w w:val="95"/>
        </w:rPr>
        <w:t> </w:t>
      </w:r>
      <w:r>
        <w:rPr>
          <w:w w:val="95"/>
        </w:rPr>
        <w:t>is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location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reciprocal</w:t>
      </w:r>
      <w:r>
        <w:rPr>
          <w:spacing w:val="17"/>
          <w:w w:val="95"/>
        </w:rPr>
        <w:t> </w:t>
      </w:r>
      <w:r>
        <w:rPr>
          <w:w w:val="95"/>
        </w:rPr>
        <w:t>lattice</w:t>
      </w:r>
      <w:r>
        <w:rPr>
          <w:spacing w:val="17"/>
          <w:w w:val="95"/>
        </w:rPr>
        <w:t> </w:t>
      </w:r>
      <w:r>
        <w:rPr>
          <w:w w:val="95"/>
        </w:rPr>
        <w:t>node,</w:t>
      </w:r>
      <w:r>
        <w:rPr>
          <w:spacing w:val="17"/>
          <w:w w:val="95"/>
        </w:rPr>
        <w:t> </w:t>
      </w:r>
      <w:r>
        <w:rPr>
          <w:i/>
          <w:w w:val="95"/>
        </w:rPr>
        <w:t>r</w:t>
      </w:r>
      <w:r>
        <w:rPr>
          <w:i/>
          <w:spacing w:val="-22"/>
          <w:w w:val="95"/>
        </w:rPr>
        <w:t> </w:t>
      </w:r>
      <w:r>
        <w:rPr>
          <w:i/>
          <w:w w:val="95"/>
          <w:vertAlign w:val="subscript"/>
        </w:rPr>
        <w:t>j</w:t>
      </w:r>
      <w:r>
        <w:rPr>
          <w:i/>
          <w:spacing w:val="36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position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each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atom,</w:t>
      </w:r>
      <w:r>
        <w:rPr>
          <w:spacing w:val="54"/>
          <w:vertAlign w:val="baseline"/>
        </w:rPr>
        <w:t> </w:t>
      </w:r>
      <w:r>
        <w:rPr>
          <w:i/>
          <w:w w:val="95"/>
          <w:vertAlign w:val="baseline"/>
        </w:rPr>
        <w:t>f</w:t>
      </w:r>
      <w:r>
        <w:rPr>
          <w:i/>
          <w:spacing w:val="-14"/>
          <w:w w:val="95"/>
          <w:vertAlign w:val="baseline"/>
        </w:rPr>
        <w:t> </w:t>
      </w:r>
      <w:r>
        <w:rPr>
          <w:i/>
          <w:w w:val="95"/>
          <w:vertAlign w:val="subscript"/>
        </w:rPr>
        <w:t>j</w:t>
      </w:r>
      <w:r>
        <w:rPr>
          <w:i/>
          <w:spacing w:val="35"/>
          <w:w w:val="95"/>
          <w:vertAlign w:val="baseline"/>
        </w:rPr>
        <w:t> </w:t>
      </w:r>
      <w:r>
        <w:rPr>
          <w:w w:val="95"/>
          <w:vertAlign w:val="baseline"/>
        </w:rPr>
        <w:t>are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atomic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scattering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factors.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drawing>
          <wp:anchor distT="0" distB="0" distL="0" distR="0" allowOverlap="1" layoutInCell="1" locked="0" behindDoc="0" simplePos="0" relativeHeight="714">
            <wp:simplePos x="0" y="0"/>
            <wp:positionH relativeFrom="page">
              <wp:posOffset>2130551</wp:posOffset>
            </wp:positionH>
            <wp:positionV relativeFrom="paragraph">
              <wp:posOffset>592708</wp:posOffset>
            </wp:positionV>
            <wp:extent cx="3511296" cy="3086100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29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Diffraction intensities are calculated on a three-dimensional mesh of reciprocal lattice nodes.</w:t>
      </w:r>
      <w:r>
        <w:rPr>
          <w:spacing w:val="1"/>
        </w:rPr>
        <w:t> </w:t>
      </w:r>
      <w:r>
        <w:rPr/>
        <w:t>The mesh spacing is</w:t>
      </w:r>
      <w:r>
        <w:rPr>
          <w:spacing w:val="1"/>
        </w:rPr>
        <w:t> </w:t>
      </w:r>
      <w:r>
        <w:rPr/>
        <w:t>defined either (a) by the entire simulation domain or (b) manually using selected values as shown in the 2D diagram</w:t>
      </w:r>
      <w:r>
        <w:rPr>
          <w:spacing w:val="1"/>
        </w:rPr>
        <w:t> </w:t>
      </w:r>
      <w:r>
        <w:rPr/>
        <w:t>below.</w:t>
      </w:r>
    </w:p>
    <w:p>
      <w:pPr>
        <w:pStyle w:val="BodyText"/>
        <w:spacing w:line="249" w:lineRule="auto" w:before="143"/>
        <w:ind w:left="179" w:right="177"/>
        <w:jc w:val="both"/>
      </w:pP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mesh</w:t>
      </w:r>
      <w:r>
        <w:rPr>
          <w:spacing w:val="-7"/>
        </w:rPr>
        <w:t> </w:t>
      </w:r>
      <w:r>
        <w:rPr/>
        <w:t>defined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simulation</w:t>
      </w:r>
      <w:r>
        <w:rPr>
          <w:spacing w:val="-7"/>
        </w:rPr>
        <w:t> </w:t>
      </w:r>
      <w:r>
        <w:rPr/>
        <w:t>domain,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rectilinear</w:t>
      </w:r>
      <w:r>
        <w:rPr>
          <w:spacing w:val="-7"/>
        </w:rPr>
        <w:t> </w:t>
      </w:r>
      <w:r>
        <w:rPr/>
        <w:t>grid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constructed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spacing</w:t>
      </w:r>
      <w:r>
        <w:rPr>
          <w:spacing w:val="-7"/>
        </w:rPr>
        <w:t> </w:t>
      </w:r>
      <w:r>
        <w:rPr>
          <w:i/>
        </w:rPr>
        <w:t>c</w:t>
      </w:r>
      <w:r>
        <w:rPr/>
        <w:t>*inv(A)</w:t>
      </w:r>
      <w:r>
        <w:rPr>
          <w:spacing w:val="-7"/>
        </w:rPr>
        <w:t> </w:t>
      </w:r>
      <w:r>
        <w:rPr/>
        <w:t>along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recip-</w:t>
      </w:r>
      <w:r>
        <w:rPr>
          <w:spacing w:val="-48"/>
        </w:rPr>
        <w:t> </w:t>
      </w:r>
      <w:r>
        <w:rPr/>
        <w:t>rocal lattice axis. Where A are the vectors corresponding to the edges of the simulation cell. If one or two directions</w:t>
      </w:r>
      <w:r>
        <w:rPr>
          <w:spacing w:val="1"/>
        </w:rPr>
        <w:t> </w:t>
      </w:r>
      <w:r>
        <w:rPr/>
        <w:t>has</w:t>
      </w:r>
      <w:r>
        <w:rPr>
          <w:spacing w:val="-12"/>
        </w:rPr>
        <w:t> </w:t>
      </w:r>
      <w:r>
        <w:rPr/>
        <w:t>non-periodic</w:t>
      </w:r>
      <w:r>
        <w:rPr>
          <w:spacing w:val="-12"/>
        </w:rPr>
        <w:t> </w:t>
      </w:r>
      <w:r>
        <w:rPr/>
        <w:t>boundary</w:t>
      </w:r>
      <w:r>
        <w:rPr>
          <w:spacing w:val="-11"/>
        </w:rPr>
        <w:t> </w:t>
      </w:r>
      <w:r>
        <w:rPr/>
        <w:t>conditions,</w:t>
      </w:r>
      <w:r>
        <w:rPr>
          <w:spacing w:val="-11"/>
        </w:rPr>
        <w:t> </w:t>
      </w:r>
      <w:r>
        <w:rPr/>
        <w:t>then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spacing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these</w:t>
      </w:r>
      <w:r>
        <w:rPr>
          <w:spacing w:val="-11"/>
        </w:rPr>
        <w:t> </w:t>
      </w:r>
      <w:r>
        <w:rPr/>
        <w:t>directions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average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(inversed)</w:t>
      </w:r>
      <w:r>
        <w:rPr>
          <w:spacing w:val="-47"/>
        </w:rPr>
        <w:t> </w:t>
      </w:r>
      <w:r>
        <w:rPr/>
        <w:t>box lengths with periodic boundary conditions. Meshes defined by the simulation domain must contain at least one</w:t>
      </w:r>
      <w:r>
        <w:rPr>
          <w:spacing w:val="1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boundary.</w:t>
      </w:r>
    </w:p>
    <w:p>
      <w:pPr>
        <w:pStyle w:val="BodyText"/>
        <w:spacing w:line="261" w:lineRule="auto" w:before="119"/>
        <w:ind w:left="179" w:right="177"/>
        <w:jc w:val="both"/>
      </w:pP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manual</w:t>
      </w:r>
      <w:r>
        <w:rPr>
          <w:i/>
          <w:spacing w:val="-4"/>
        </w:rPr>
        <w:t> </w:t>
      </w:r>
      <w:r>
        <w:rPr/>
        <w:t>flag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included,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mesh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reciprocal</w:t>
      </w:r>
      <w:r>
        <w:rPr>
          <w:spacing w:val="-9"/>
        </w:rPr>
        <w:t> </w:t>
      </w:r>
      <w:r>
        <w:rPr/>
        <w:t>lattice</w:t>
      </w:r>
      <w:r>
        <w:rPr>
          <w:spacing w:val="-8"/>
        </w:rPr>
        <w:t> </w:t>
      </w:r>
      <w:r>
        <w:rPr/>
        <w:t>nodes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defined</w:t>
      </w:r>
      <w:r>
        <w:rPr>
          <w:spacing w:val="-8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c</w:t>
      </w:r>
      <w:r>
        <w:rPr>
          <w:i/>
          <w:spacing w:val="-8"/>
        </w:rPr>
        <w:t> </w:t>
      </w:r>
      <w:r>
        <w:rPr/>
        <w:t>values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spacing</w:t>
      </w:r>
      <w:r>
        <w:rPr>
          <w:spacing w:val="-8"/>
        </w:rPr>
        <w:t> </w:t>
      </w:r>
      <w:r>
        <w:rPr/>
        <w:t>along</w:t>
      </w:r>
      <w:r>
        <w:rPr>
          <w:spacing w:val="-48"/>
        </w:rPr>
        <w:t> </w:t>
      </w:r>
      <w:r>
        <w:rPr/>
        <w:t>each</w:t>
      </w:r>
      <w:r>
        <w:rPr>
          <w:spacing w:val="-4"/>
        </w:rPr>
        <w:t> </w:t>
      </w:r>
      <w:r>
        <w:rPr/>
        <w:t>reciprocal</w:t>
      </w:r>
      <w:r>
        <w:rPr>
          <w:spacing w:val="-4"/>
        </w:rPr>
        <w:t> </w:t>
      </w:r>
      <w:r>
        <w:rPr/>
        <w:t>lattice</w:t>
      </w:r>
      <w:r>
        <w:rPr>
          <w:spacing w:val="-4"/>
        </w:rPr>
        <w:t> </w:t>
      </w:r>
      <w:r>
        <w:rPr/>
        <w:t>axis.</w:t>
      </w:r>
      <w:r>
        <w:rPr>
          <w:spacing w:val="12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manual</w:t>
      </w:r>
      <w:r>
        <w:rPr>
          <w:spacing w:val="-4"/>
        </w:rPr>
        <w:t> </w:t>
      </w:r>
      <w:r>
        <w:rPr/>
        <w:t>mapping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reciprocal</w:t>
      </w:r>
      <w:r>
        <w:rPr>
          <w:spacing w:val="-4"/>
        </w:rPr>
        <w:t> </w:t>
      </w:r>
      <w:r>
        <w:rPr/>
        <w:t>space</w:t>
      </w:r>
      <w:r>
        <w:rPr>
          <w:spacing w:val="-4"/>
        </w:rPr>
        <w:t> </w:t>
      </w:r>
      <w:r>
        <w:rPr/>
        <w:t>mesh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good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diffraction</w:t>
      </w:r>
      <w:r>
        <w:rPr>
          <w:spacing w:val="-48"/>
        </w:rPr>
        <w:t> </w:t>
      </w:r>
      <w:r>
        <w:rPr/>
        <w:t>results from multiple simulations; however it can reduce the likelihood that Bragg reflections will be satisfied unless</w:t>
      </w:r>
      <w:r>
        <w:rPr>
          <w:spacing w:val="-47"/>
        </w:rPr>
        <w:t> </w:t>
      </w:r>
      <w:r>
        <w:rPr/>
        <w:t>small</w:t>
      </w:r>
      <w:r>
        <w:rPr>
          <w:spacing w:val="20"/>
        </w:rPr>
        <w:t> </w:t>
      </w:r>
      <w:r>
        <w:rPr/>
        <w:t>spacing</w:t>
      </w:r>
      <w:r>
        <w:rPr>
          <w:spacing w:val="20"/>
        </w:rPr>
        <w:t> </w:t>
      </w:r>
      <w:r>
        <w:rPr/>
        <w:t>parameters</w:t>
      </w:r>
      <w:r>
        <w:rPr>
          <w:spacing w:val="21"/>
        </w:rPr>
        <w:t> </w:t>
      </w:r>
      <w:r>
        <w:rPr/>
        <w:t>(</w:t>
      </w:r>
      <w:r>
        <w:rPr>
          <w:rFonts w:ascii="Cambria" w:hAnsi="Cambria"/>
        </w:rPr>
        <w:t>&lt;</w:t>
      </w:r>
      <w:r>
        <w:rPr>
          <w:rFonts w:ascii="Cambria" w:hAnsi="Cambria"/>
          <w:spacing w:val="12"/>
        </w:rPr>
        <w:t> </w:t>
      </w:r>
      <w:r>
        <w:rPr>
          <w:rFonts w:ascii="Cambria" w:hAnsi="Cambria"/>
        </w:rPr>
        <w:t>0.05</w:t>
      </w:r>
      <w:r>
        <w:rPr>
          <w:rFonts w:ascii="Cambria" w:hAnsi="Cambria"/>
          <w:spacing w:val="26"/>
        </w:rPr>
        <w:t> </w:t>
      </w:r>
      <w:r>
        <w:rPr/>
        <w:t>Å</w:t>
      </w:r>
      <w:r>
        <w:rPr>
          <w:rFonts w:ascii="Cambria" w:hAnsi="Cambria"/>
          <w:vertAlign w:val="superscript"/>
        </w:rPr>
        <w:t>−</w:t>
      </w:r>
      <w:r>
        <w:rPr>
          <w:rFonts w:ascii="Cambria" w:hAnsi="Cambria"/>
          <w:vertAlign w:val="baseline"/>
        </w:rPr>
        <w:t>1</w:t>
      </w:r>
      <w:r>
        <w:rPr>
          <w:vertAlign w:val="baseline"/>
        </w:rPr>
        <w:t>)</w:t>
      </w:r>
      <w:r>
        <w:rPr>
          <w:spacing w:val="21"/>
          <w:vertAlign w:val="baseline"/>
        </w:rPr>
        <w:t> </w:t>
      </w:r>
      <w:r>
        <w:rPr>
          <w:vertAlign w:val="baseline"/>
        </w:rPr>
        <w:t>are</w:t>
      </w:r>
      <w:r>
        <w:rPr>
          <w:spacing w:val="20"/>
          <w:vertAlign w:val="baseline"/>
        </w:rPr>
        <w:t> </w:t>
      </w:r>
      <w:r>
        <w:rPr>
          <w:vertAlign w:val="baseline"/>
        </w:rPr>
        <w:t>implemented.</w:t>
      </w:r>
      <w:r>
        <w:rPr>
          <w:spacing w:val="27"/>
          <w:vertAlign w:val="baseline"/>
        </w:rPr>
        <w:t> </w:t>
      </w:r>
      <w:r>
        <w:rPr>
          <w:vertAlign w:val="baseline"/>
        </w:rPr>
        <w:t>Meshes</w:t>
      </w:r>
      <w:r>
        <w:rPr>
          <w:spacing w:val="21"/>
          <w:vertAlign w:val="baseline"/>
        </w:rPr>
        <w:t> </w:t>
      </w:r>
      <w:r>
        <w:rPr>
          <w:vertAlign w:val="baseline"/>
        </w:rPr>
        <w:t>with</w:t>
      </w:r>
      <w:r>
        <w:rPr>
          <w:spacing w:val="19"/>
          <w:vertAlign w:val="baseline"/>
        </w:rPr>
        <w:t> </w:t>
      </w:r>
      <w:r>
        <w:rPr>
          <w:vertAlign w:val="baseline"/>
        </w:rPr>
        <w:t>manual</w:t>
      </w:r>
      <w:r>
        <w:rPr>
          <w:spacing w:val="21"/>
          <w:vertAlign w:val="baseline"/>
        </w:rPr>
        <w:t> </w:t>
      </w:r>
      <w:r>
        <w:rPr>
          <w:vertAlign w:val="baseline"/>
        </w:rPr>
        <w:t>spacing</w:t>
      </w:r>
      <w:r>
        <w:rPr>
          <w:spacing w:val="20"/>
          <w:vertAlign w:val="baseline"/>
        </w:rPr>
        <w:t> </w:t>
      </w:r>
      <w:r>
        <w:rPr>
          <w:vertAlign w:val="baseline"/>
        </w:rPr>
        <w:t>do</w:t>
      </w:r>
      <w:r>
        <w:rPr>
          <w:spacing w:val="21"/>
          <w:vertAlign w:val="baseline"/>
        </w:rPr>
        <w:t> </w:t>
      </w:r>
      <w:r>
        <w:rPr>
          <w:vertAlign w:val="baseline"/>
        </w:rPr>
        <w:t>not</w:t>
      </w:r>
      <w:r>
        <w:rPr>
          <w:spacing w:val="21"/>
          <w:vertAlign w:val="baseline"/>
        </w:rPr>
        <w:t> </w:t>
      </w:r>
      <w:r>
        <w:rPr>
          <w:vertAlign w:val="baseline"/>
        </w:rPr>
        <w:t>require</w:t>
      </w:r>
      <w:r>
        <w:rPr>
          <w:spacing w:val="20"/>
          <w:vertAlign w:val="baseline"/>
        </w:rPr>
        <w:t> </w:t>
      </w:r>
      <w:r>
        <w:rPr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vertAlign w:val="baseline"/>
        </w:rPr>
        <w:t>periodic</w:t>
      </w:r>
    </w:p>
    <w:p>
      <w:pPr>
        <w:pStyle w:val="BodyText"/>
        <w:spacing w:line="216" w:lineRule="exact"/>
        <w:ind w:left="179"/>
      </w:pPr>
      <w:r>
        <w:rPr/>
        <w:t>boundary.</w:t>
      </w:r>
    </w:p>
    <w:p>
      <w:pPr>
        <w:pStyle w:val="BodyText"/>
        <w:spacing w:line="249" w:lineRule="auto" w:before="128"/>
        <w:ind w:left="179" w:right="177"/>
        <w:jc w:val="both"/>
      </w:pPr>
      <w:r>
        <w:rPr/>
        <w:t>The</w:t>
      </w:r>
      <w:r>
        <w:rPr>
          <w:spacing w:val="-6"/>
        </w:rPr>
        <w:t> </w:t>
      </w:r>
      <w:r>
        <w:rPr/>
        <w:t>limits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reciprocal</w:t>
      </w:r>
      <w:r>
        <w:rPr>
          <w:spacing w:val="-6"/>
        </w:rPr>
        <w:t> </w:t>
      </w:r>
      <w:r>
        <w:rPr/>
        <w:t>lattice</w:t>
      </w:r>
      <w:r>
        <w:rPr>
          <w:spacing w:val="-6"/>
        </w:rPr>
        <w:t> </w:t>
      </w:r>
      <w:r>
        <w:rPr/>
        <w:t>mesh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determined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Kmax</w:t>
      </w:r>
      <w:r>
        <w:rPr/>
        <w:t>,</w:t>
      </w:r>
      <w:r>
        <w:rPr>
          <w:spacing w:val="-5"/>
        </w:rPr>
        <w:t> </w:t>
      </w:r>
      <w:r>
        <w:rPr>
          <w:i/>
        </w:rPr>
        <w:t>Zone</w:t>
      </w:r>
      <w:r>
        <w:rPr/>
        <w:t>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i/>
        </w:rPr>
        <w:t>dR_Ewald</w:t>
      </w:r>
      <w:r>
        <w:rPr>
          <w:i/>
          <w:spacing w:val="5"/>
        </w:rPr>
        <w:t> </w:t>
      </w:r>
      <w:r>
        <w:rPr/>
        <w:t>parameters.</w:t>
      </w:r>
      <w:r>
        <w:rPr>
          <w:spacing w:val="12"/>
        </w:rPr>
        <w:t> </w:t>
      </w:r>
      <w:r>
        <w:rPr/>
        <w:t>The</w:t>
      </w:r>
      <w:r>
        <w:rPr>
          <w:spacing w:val="-48"/>
        </w:rPr>
        <w:t> </w:t>
      </w:r>
      <w:r>
        <w:rPr/>
        <w:t>rectilinear</w:t>
      </w:r>
      <w:r>
        <w:rPr>
          <w:spacing w:val="-2"/>
        </w:rPr>
        <w:t> </w:t>
      </w:r>
      <w:r>
        <w:rPr/>
        <w:t>mesh</w:t>
      </w:r>
      <w:r>
        <w:rPr>
          <w:spacing w:val="-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reciprocal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terminated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boundary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sphere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radius</w:t>
      </w:r>
      <w:r>
        <w:rPr>
          <w:spacing w:val="-1"/>
        </w:rPr>
        <w:t> </w:t>
      </w:r>
      <w:r>
        <w:rPr>
          <w:i/>
        </w:rPr>
        <w:t>Kmax</w:t>
      </w:r>
      <w:r>
        <w:rPr>
          <w:i/>
          <w:spacing w:val="-48"/>
        </w:rPr>
        <w:t> </w:t>
      </w:r>
      <w:r>
        <w:rPr/>
        <w:t>centered at the origin. If </w:t>
      </w:r>
      <w:r>
        <w:rPr>
          <w:i/>
        </w:rPr>
        <w:t>Zone </w:t>
      </w:r>
      <w:r>
        <w:rPr/>
        <w:t>parameters </w:t>
      </w:r>
      <w:r>
        <w:rPr>
          <w:i/>
        </w:rPr>
        <w:t>z1 </w:t>
      </w:r>
      <w:r>
        <w:rPr/>
        <w:t>= </w:t>
      </w:r>
      <w:r>
        <w:rPr>
          <w:i/>
        </w:rPr>
        <w:t>z2 </w:t>
      </w:r>
      <w:r>
        <w:rPr/>
        <w:t>= </w:t>
      </w:r>
      <w:r>
        <w:rPr>
          <w:i/>
        </w:rPr>
        <w:t>z3 </w:t>
      </w:r>
      <w:r>
        <w:rPr/>
        <w:t>= 0 are used, diffraction intensities are computed throughout</w:t>
      </w:r>
      <w:r>
        <w:rPr>
          <w:spacing w:val="1"/>
        </w:rPr>
        <w:t> </w:t>
      </w:r>
      <w:r>
        <w:rPr/>
        <w:t>the entire spherical volume - note this can greatly increase the cost of computation. Otherwise, </w:t>
      </w:r>
      <w:r>
        <w:rPr>
          <w:i/>
        </w:rPr>
        <w:t>Zone </w:t>
      </w:r>
      <w:r>
        <w:rPr/>
        <w:t>parameters will</w:t>
      </w:r>
      <w:r>
        <w:rPr>
          <w:spacing w:val="1"/>
        </w:rPr>
        <w:t> </w:t>
      </w:r>
      <w:r>
        <w:rPr/>
        <w:t>denote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>
          <w:i/>
        </w:rPr>
        <w:t>z</w:t>
      </w:r>
      <w:r>
        <w:rPr>
          <w:rFonts w:ascii="Cambria" w:hAnsi="Cambria"/>
        </w:rPr>
        <w:t>1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</w:rPr>
        <w:t>=</w:t>
      </w:r>
      <w:r>
        <w:rPr>
          <w:rFonts w:ascii="Cambria" w:hAnsi="Cambria"/>
          <w:spacing w:val="48"/>
        </w:rPr>
        <w:t> </w:t>
      </w:r>
      <w:r>
        <w:rPr>
          <w:i/>
        </w:rPr>
        <w:t>h</w:t>
      </w:r>
      <w:r>
        <w:rPr/>
        <w:t>,</w:t>
      </w:r>
      <w:r>
        <w:rPr>
          <w:spacing w:val="20"/>
        </w:rPr>
        <w:t> </w:t>
      </w:r>
      <w:r>
        <w:rPr>
          <w:i/>
        </w:rPr>
        <w:t>z</w:t>
      </w:r>
      <w:r>
        <w:rPr>
          <w:rFonts w:ascii="Cambria" w:hAnsi="Cambria"/>
        </w:rPr>
        <w:t>2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</w:rPr>
        <w:t>=</w:t>
      </w:r>
      <w:r>
        <w:rPr>
          <w:rFonts w:ascii="Cambria" w:hAnsi="Cambria"/>
          <w:spacing w:val="48"/>
        </w:rPr>
        <w:t> </w:t>
      </w:r>
      <w:r>
        <w:rPr>
          <w:i/>
        </w:rPr>
        <w:t>k</w:t>
      </w:r>
      <w:r>
        <w:rPr/>
        <w:t>,</w:t>
      </w:r>
      <w:r>
        <w:rPr>
          <w:spacing w:val="20"/>
        </w:rPr>
        <w:t> </w:t>
      </w:r>
      <w:r>
        <w:rPr/>
        <w:t>and</w:t>
      </w:r>
      <w:r>
        <w:rPr>
          <w:spacing w:val="14"/>
        </w:rPr>
        <w:t> </w:t>
      </w:r>
      <w:r>
        <w:rPr>
          <w:i/>
        </w:rPr>
        <w:t>z</w:t>
      </w:r>
      <w:r>
        <w:rPr>
          <w:rFonts w:ascii="Cambria" w:hAnsi="Cambria"/>
        </w:rPr>
        <w:t>3</w:t>
      </w:r>
      <w:r>
        <w:rPr>
          <w:rFonts w:ascii="Cambria" w:hAnsi="Cambria"/>
          <w:spacing w:val="48"/>
        </w:rPr>
        <w:t> </w:t>
      </w:r>
      <w:r>
        <w:rPr>
          <w:rFonts w:ascii="Cambria" w:hAnsi="Cambria"/>
        </w:rPr>
        <w:t>=</w:t>
      </w:r>
      <w:r>
        <w:rPr>
          <w:rFonts w:ascii="Cambria" w:hAnsi="Cambria"/>
          <w:spacing w:val="49"/>
        </w:rPr>
        <w:t> </w:t>
      </w:r>
      <w:r>
        <w:rPr>
          <w:rFonts w:ascii="Cambria" w:hAnsi="Cambria"/>
        </w:rPr>
        <w:t>ℓ</w:t>
      </w:r>
      <w:r>
        <w:rPr>
          <w:rFonts w:ascii="Cambria" w:hAnsi="Cambria"/>
          <w:spacing w:val="20"/>
        </w:rPr>
        <w:t> </w:t>
      </w:r>
      <w:r>
        <w:rPr/>
        <w:t>(in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global</w:t>
      </w:r>
      <w:r>
        <w:rPr>
          <w:spacing w:val="14"/>
        </w:rPr>
        <w:t> </w:t>
      </w:r>
      <w:r>
        <w:rPr/>
        <w:t>sense)</w:t>
      </w:r>
      <w:r>
        <w:rPr>
          <w:spacing w:val="15"/>
        </w:rPr>
        <w:t> </w:t>
      </w:r>
      <w:r>
        <w:rPr/>
        <w:t>zone</w:t>
      </w:r>
      <w:r>
        <w:rPr>
          <w:spacing w:val="15"/>
        </w:rPr>
        <w:t> </w:t>
      </w:r>
      <w:r>
        <w:rPr/>
        <w:t>axis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an</w:t>
      </w:r>
      <w:r>
        <w:rPr>
          <w:spacing w:val="14"/>
        </w:rPr>
        <w:t> </w:t>
      </w:r>
      <w:r>
        <w:rPr/>
        <w:t>intersecting</w:t>
      </w:r>
      <w:r>
        <w:rPr>
          <w:spacing w:val="15"/>
        </w:rPr>
        <w:t> </w:t>
      </w:r>
      <w:r>
        <w:rPr/>
        <w:t>Ewald</w:t>
      </w:r>
      <w:r>
        <w:rPr>
          <w:spacing w:val="15"/>
        </w:rPr>
        <w:t> </w:t>
      </w:r>
      <w:r>
        <w:rPr/>
        <w:t>sphere.</w:t>
      </w:r>
      <w:r>
        <w:rPr>
          <w:spacing w:val="67"/>
        </w:rPr>
        <w:t> </w:t>
      </w:r>
      <w:r>
        <w:rPr/>
        <w:t>Diffraction</w:t>
      </w: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72pt;margin-top:14.899547pt;width:468pt;height:.1pt;mso-position-horizontal-relative:page;mso-position-vertical-relative:paragraph;z-index:-15362560;mso-wrap-distance-left:0;mso-wrap-distance-right:0" coordorigin="1440,298" coordsize="9360,0" path="m1440,298l10800,29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1"/>
          <w:numId w:val="6"/>
        </w:numPr>
        <w:tabs>
          <w:tab w:pos="858" w:val="left" w:leader="none"/>
          <w:tab w:pos="9539" w:val="right" w:leader="none"/>
        </w:tabs>
        <w:spacing w:line="240" w:lineRule="auto" w:before="22" w:after="0"/>
        <w:ind w:left="857" w:right="0" w:hanging="678"/>
        <w:jc w:val="left"/>
        <w:rPr>
          <w:u w:val="none"/>
        </w:rPr>
      </w:pPr>
      <w:r>
        <w:rPr>
          <w:u w:val="none"/>
        </w:rPr>
        <w:t>compute</w:t>
      </w:r>
      <w:r>
        <w:rPr>
          <w:spacing w:val="-2"/>
          <w:u w:val="none"/>
        </w:rPr>
        <w:t> </w:t>
      </w:r>
      <w:r>
        <w:rPr>
          <w:u w:val="none"/>
        </w:rPr>
        <w:t>saed</w:t>
      </w:r>
      <w:r>
        <w:rPr>
          <w:spacing w:val="-1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2149</w:t>
      </w:r>
    </w:p>
    <w:p>
      <w:pPr>
        <w:spacing w:after="0" w:line="240" w:lineRule="auto"/>
        <w:jc w:val="left"/>
        <w:sectPr>
          <w:headerReference w:type="default" r:id="rId366"/>
          <w:footerReference w:type="default" r:id="rId367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49" w:lineRule="auto"/>
        <w:ind w:left="179" w:right="177"/>
        <w:jc w:val="both"/>
      </w:pPr>
      <w:r>
        <w:rPr/>
        <w:drawing>
          <wp:anchor distT="0" distB="0" distL="0" distR="0" allowOverlap="1" layoutInCell="1" locked="0" behindDoc="0" simplePos="0" relativeHeight="718">
            <wp:simplePos x="0" y="0"/>
            <wp:positionH relativeFrom="page">
              <wp:posOffset>1447800</wp:posOffset>
            </wp:positionH>
            <wp:positionV relativeFrom="paragraph">
              <wp:posOffset>386536</wp:posOffset>
            </wp:positionV>
            <wp:extent cx="4876800" cy="4876800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intensities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computed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intersection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reciprocal</w:t>
      </w:r>
      <w:r>
        <w:rPr>
          <w:spacing w:val="-6"/>
        </w:rPr>
        <w:t> </w:t>
      </w:r>
      <w:r>
        <w:rPr/>
        <w:t>lattice</w:t>
      </w:r>
      <w:r>
        <w:rPr>
          <w:spacing w:val="-6"/>
        </w:rPr>
        <w:t> </w:t>
      </w:r>
      <w:r>
        <w:rPr/>
        <w:t>mesh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>
          <w:i/>
        </w:rPr>
        <w:t>dR_Ewald</w:t>
      </w:r>
      <w:r>
        <w:rPr>
          <w:i/>
          <w:spacing w:val="4"/>
        </w:rPr>
        <w:t> </w:t>
      </w:r>
      <w:r>
        <w:rPr/>
        <w:t>thick</w:t>
      </w:r>
      <w:r>
        <w:rPr>
          <w:spacing w:val="-5"/>
        </w:rPr>
        <w:t> </w:t>
      </w:r>
      <w:r>
        <w:rPr/>
        <w:t>surface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/>
        <w:t>Ewald</w:t>
      </w:r>
      <w:r>
        <w:rPr>
          <w:spacing w:val="-3"/>
        </w:rPr>
        <w:t> </w:t>
      </w:r>
      <w:r>
        <w:rPr/>
        <w:t>sphere.</w:t>
      </w:r>
      <w:r>
        <w:rPr>
          <w:spacing w:val="14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example</w:t>
      </w:r>
      <w:r>
        <w:rPr>
          <w:spacing w:val="-2"/>
        </w:rPr>
        <w:t> </w:t>
      </w:r>
      <w:r>
        <w:rPr/>
        <w:t>3D</w:t>
      </w:r>
      <w:r>
        <w:rPr>
          <w:spacing w:val="-3"/>
        </w:rPr>
        <w:t> </w:t>
      </w:r>
      <w:r>
        <w:rPr/>
        <w:t>intensity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intersection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[010]</w:t>
      </w:r>
      <w:r>
        <w:rPr>
          <w:spacing w:val="-3"/>
        </w:rPr>
        <w:t> </w:t>
      </w:r>
      <w:r>
        <w:rPr/>
        <w:t>zone</w:t>
      </w:r>
      <w:r>
        <w:rPr>
          <w:spacing w:val="-2"/>
        </w:rPr>
        <w:t> </w:t>
      </w:r>
      <w:r>
        <w:rPr/>
        <w:t>axis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below</w:t>
      </w:r>
      <w:r>
        <w:rPr>
          <w:spacing w:val="-3"/>
        </w:rPr>
        <w:t> </w:t>
      </w:r>
      <w:r>
        <w:rPr/>
        <w:t>image.</w:t>
      </w:r>
    </w:p>
    <w:p>
      <w:pPr>
        <w:pStyle w:val="BodyText"/>
        <w:spacing w:line="249" w:lineRule="auto" w:before="143"/>
        <w:ind w:left="180" w:right="177"/>
        <w:jc w:val="both"/>
      </w:pPr>
      <w:r>
        <w:rPr>
          <w:w w:val="95"/>
        </w:rPr>
        <w:t>The atomic scattering factors, fj, accounts for the reduction in diffraction intensity due to Compton scattering.</w:t>
      </w:r>
      <w:r>
        <w:rPr>
          <w:spacing w:val="1"/>
          <w:w w:val="95"/>
        </w:rPr>
        <w:t> </w:t>
      </w:r>
      <w:r>
        <w:rPr>
          <w:w w:val="95"/>
        </w:rPr>
        <w:t>Compute</w:t>
      </w:r>
      <w:r>
        <w:rPr>
          <w:spacing w:val="1"/>
          <w:w w:val="95"/>
        </w:rPr>
        <w:t> </w:t>
      </w:r>
      <w:r>
        <w:rPr>
          <w:w w:val="95"/>
        </w:rPr>
        <w:t>saed uses analytical approximations of the atomic scattering factors that vary for each atom type (type1 type2 . . .</w:t>
      </w:r>
      <w:r>
        <w:rPr>
          <w:spacing w:val="1"/>
          <w:w w:val="95"/>
        </w:rPr>
        <w:t> </w:t>
      </w:r>
      <w:r>
        <w:rPr>
          <w:w w:val="95"/>
        </w:rPr>
        <w:t>typeN)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3"/>
        </w:rPr>
        <w:t> </w:t>
      </w:r>
      <w:r>
        <w:rPr/>
        <w:t>angle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diffraction.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analytic</w:t>
      </w:r>
      <w:r>
        <w:rPr>
          <w:spacing w:val="-2"/>
        </w:rPr>
        <w:t> </w:t>
      </w:r>
      <w:r>
        <w:rPr/>
        <w:t>approximation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formula</w:t>
      </w:r>
      <w:r>
        <w:rPr>
          <w:spacing w:val="-2"/>
        </w:rPr>
        <w:t> </w:t>
      </w:r>
      <w:hyperlink w:history="true" w:anchor="_bookmark98">
        <w:r>
          <w:rPr>
            <w:i/>
            <w:color w:val="355F7B"/>
          </w:rPr>
          <w:t>(Brown)</w:t>
        </w:r>
      </w:hyperlink>
      <w:r>
        <w:rPr/>
        <w:t>:</w:t>
      </w:r>
    </w:p>
    <w:p>
      <w:pPr>
        <w:spacing w:after="0" w:line="249" w:lineRule="auto"/>
        <w:jc w:val="both"/>
        <w:sectPr>
          <w:headerReference w:type="default" r:id="rId369"/>
          <w:footerReference w:type="default" r:id="rId370"/>
          <w:pgSz w:w="12240" w:h="15840"/>
          <w:pgMar w:header="681" w:footer="0" w:top="920" w:bottom="280" w:left="1260" w:right="1260"/>
        </w:sectPr>
      </w:pPr>
    </w:p>
    <w:p>
      <w:pPr>
        <w:spacing w:before="190"/>
        <w:ind w:left="0" w:right="0" w:firstLine="0"/>
        <w:jc w:val="right"/>
        <w:rPr>
          <w:rFonts w:ascii="Cambria" w:hAnsi="Cambria"/>
          <w:sz w:val="14"/>
        </w:rPr>
      </w:pPr>
      <w:r>
        <w:rPr/>
        <w:pict>
          <v:shape style="position:absolute;margin-left:232.154999pt;margin-top:21.941576pt;width:1.95pt;height:8.35pt;mso-position-horizontal-relative:page;mso-position-vertical-relative:paragraph;z-index:-2651340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3.904999pt;margin-top:23.663141pt;width:5.5pt;height:13pt;mso-position-horizontal-relative:page;mso-position-vertical-relative:paragraph;z-index:-26512896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11"/>
                      <w:sz w:val="20"/>
                    </w:rPr>
                    <w:t>λ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233002pt;margin-top:14.528806pt;width:10.25pt;height:24.15pt;mso-position-horizontal-relative:page;mso-position-vertical-relative:paragraph;z-index:-26512384" type="#_x0000_t202" filled="false" stroked="false">
            <v:textbox inset="0,0,0,0">
              <w:txbxContent>
                <w:p>
                  <w:pPr>
                    <w:spacing w:line="323" w:lineRule="exact" w:before="8"/>
                    <w:ind w:left="-1" w:right="0" w:firstLine="0"/>
                    <w:jc w:val="center"/>
                    <w:rPr>
                      <w:rFonts w:ascii="Verdana" w:hAnsi="Verdana"/>
                      <w:sz w:val="28"/>
                    </w:rPr>
                  </w:pPr>
                  <w:r>
                    <w:rPr>
                      <w:rFonts w:ascii="Verdana" w:hAnsi="Verdana"/>
                      <w:w w:val="100"/>
                      <w:sz w:val="28"/>
                    </w:rPr>
                    <w:t>∑</w:t>
                  </w:r>
                </w:p>
                <w:p>
                  <w:pPr>
                    <w:spacing w:line="144" w:lineRule="exact" w:before="0"/>
                    <w:ind w:left="0" w:right="0" w:firstLine="0"/>
                    <w:jc w:val="center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6.096008pt;margin-top:21.941576pt;width:1.95pt;height:8.35pt;mso-position-horizontal-relative:page;mso-position-vertical-relative:paragraph;z-index:-2651187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position w:val="-12"/>
          <w:sz w:val="20"/>
        </w:rPr>
        <w:t>f</w:t>
      </w:r>
      <w:r>
        <w:rPr>
          <w:i/>
          <w:spacing w:val="67"/>
          <w:position w:val="-12"/>
          <w:sz w:val="20"/>
        </w:rPr>
        <w:t> </w:t>
      </w:r>
      <w:r>
        <w:rPr>
          <w:i/>
          <w:spacing w:val="68"/>
          <w:sz w:val="20"/>
        </w:rPr>
        <w:t> </w:t>
      </w:r>
      <w:r>
        <w:rPr>
          <w:i/>
          <w:w w:val="95"/>
          <w:sz w:val="20"/>
          <w:u w:val="single"/>
        </w:rPr>
        <w:t>sin</w:t>
      </w:r>
      <w:r>
        <w:rPr>
          <w:rFonts w:ascii="Cambria" w:hAnsi="Cambria"/>
          <w:w w:val="95"/>
          <w:sz w:val="20"/>
          <w:u w:val="single"/>
        </w:rPr>
        <w:t>(</w:t>
      </w:r>
      <w:r>
        <w:rPr>
          <w:rFonts w:ascii="Arial" w:hAnsi="Arial"/>
          <w:i/>
          <w:w w:val="95"/>
          <w:sz w:val="20"/>
          <w:u w:val="single"/>
        </w:rPr>
        <w:t>θ</w:t>
      </w:r>
      <w:r>
        <w:rPr>
          <w:rFonts w:ascii="Arial" w:hAnsi="Arial"/>
          <w:i/>
          <w:spacing w:val="-31"/>
          <w:w w:val="95"/>
          <w:sz w:val="20"/>
          <w:u w:val="single"/>
        </w:rPr>
        <w:t> </w:t>
      </w:r>
      <w:r>
        <w:rPr>
          <w:rFonts w:ascii="Cambria" w:hAnsi="Cambria"/>
          <w:w w:val="95"/>
          <w:sz w:val="20"/>
          <w:u w:val="single"/>
        </w:rPr>
        <w:t>)</w:t>
      </w:r>
      <w:r>
        <w:rPr>
          <w:rFonts w:ascii="Cambria" w:hAnsi="Cambria"/>
          <w:spacing w:val="69"/>
          <w:position w:val="15"/>
          <w:sz w:val="20"/>
        </w:rPr>
        <w:t> </w:t>
      </w:r>
      <w:r>
        <w:rPr>
          <w:rFonts w:ascii="Cambria" w:hAnsi="Cambria"/>
          <w:spacing w:val="70"/>
          <w:position w:val="15"/>
          <w:sz w:val="20"/>
        </w:rPr>
        <w:t> </w:t>
      </w:r>
      <w:r>
        <w:rPr>
          <w:rFonts w:ascii="Cambria" w:hAnsi="Cambria"/>
          <w:w w:val="95"/>
          <w:position w:val="-12"/>
          <w:sz w:val="20"/>
        </w:rPr>
        <w:t>=</w:t>
      </w:r>
      <w:r>
        <w:rPr>
          <w:rFonts w:ascii="Cambria" w:hAnsi="Cambria"/>
          <w:spacing w:val="79"/>
          <w:position w:val="-12"/>
          <w:sz w:val="20"/>
        </w:rPr>
        <w:t> </w:t>
      </w:r>
      <w:r>
        <w:rPr>
          <w:rFonts w:ascii="Cambria" w:hAnsi="Cambria"/>
          <w:w w:val="95"/>
          <w:position w:val="8"/>
          <w:sz w:val="14"/>
        </w:rPr>
        <w:t>5</w:t>
      </w:r>
    </w:p>
    <w:p>
      <w:pPr>
        <w:spacing w:before="351"/>
        <w:ind w:left="60" w:right="0" w:firstLine="0"/>
        <w:jc w:val="left"/>
        <w:rPr>
          <w:rFonts w:ascii="Lucida Sans Unicode"/>
          <w:sz w:val="20"/>
        </w:rPr>
      </w:pPr>
      <w:r>
        <w:rPr/>
        <w:br w:type="column"/>
      </w:r>
      <w:r>
        <w:rPr>
          <w:i/>
          <w:sz w:val="20"/>
        </w:rPr>
        <w:t>a</w:t>
      </w:r>
      <w:r>
        <w:rPr>
          <w:i/>
          <w:spacing w:val="7"/>
          <w:sz w:val="20"/>
        </w:rPr>
        <w:t> </w:t>
      </w:r>
      <w:r>
        <w:rPr>
          <w:i/>
          <w:sz w:val="20"/>
        </w:rPr>
        <w:t>exp</w:t>
      </w:r>
      <w:r>
        <w:rPr>
          <w:i/>
          <w:spacing w:val="-17"/>
          <w:sz w:val="20"/>
        </w:rPr>
        <w:t> </w:t>
      </w:r>
      <w:r>
        <w:rPr>
          <w:rFonts w:ascii="Lucida Sans Unicode"/>
          <w:w w:val="231"/>
          <w:position w:val="28"/>
          <w:sz w:val="20"/>
        </w:rPr>
        <w:t> </w:t>
      </w:r>
    </w:p>
    <w:p>
      <w:pPr>
        <w:spacing w:before="213"/>
        <w:ind w:left="114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i/>
          <w:w w:val="95"/>
          <w:position w:val="-12"/>
          <w:sz w:val="20"/>
        </w:rPr>
        <w:t>b</w:t>
      </w:r>
      <w:r>
        <w:rPr>
          <w:i/>
          <w:spacing w:val="35"/>
          <w:w w:val="95"/>
          <w:position w:val="-12"/>
          <w:sz w:val="20"/>
        </w:rPr>
        <w:t> </w:t>
      </w:r>
      <w:r>
        <w:rPr>
          <w:i/>
          <w:w w:val="95"/>
          <w:sz w:val="20"/>
        </w:rPr>
        <w:t>sin</w:t>
      </w:r>
      <w:r>
        <w:rPr>
          <w:rFonts w:ascii="Cambria" w:hAnsi="Cambria"/>
          <w:w w:val="95"/>
          <w:sz w:val="20"/>
          <w:vertAlign w:val="superscript"/>
        </w:rPr>
        <w:t>2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θ</w:t>
      </w:r>
      <w:r>
        <w:rPr>
          <w:rFonts w:ascii="Arial" w:hAnsi="Arial"/>
          <w:i/>
          <w:spacing w:val="-27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spacing w:val="-21"/>
          <w:sz w:val="20"/>
          <w:vertAlign w:val="baseline"/>
        </w:rPr>
        <w:t> </w:t>
      </w:r>
      <w:r>
        <w:rPr>
          <w:rFonts w:ascii="Lucida Sans Unicode" w:hAnsi="Lucida Sans Unicode"/>
          <w:w w:val="231"/>
          <w:position w:val="15"/>
          <w:sz w:val="20"/>
          <w:vertAlign w:val="baseline"/>
        </w:rPr>
        <w:t> </w:t>
      </w:r>
    </w:p>
    <w:p>
      <w:pPr>
        <w:spacing w:after="0"/>
        <w:jc w:val="left"/>
        <w:rPr>
          <w:rFonts w:ascii="Lucida Sans Unicode" w:hAnsi="Lucida Sans Unicode"/>
          <w:sz w:val="20"/>
        </w:rPr>
        <w:sectPr>
          <w:type w:val="continuous"/>
          <w:pgSz w:w="12240" w:h="15840"/>
          <w:pgMar w:top="1500" w:bottom="1000" w:left="1260" w:right="1260"/>
          <w:cols w:num="3" w:equalWidth="0">
            <w:col w:w="4662" w:space="40"/>
            <w:col w:w="677" w:space="39"/>
            <w:col w:w="4302"/>
          </w:cols>
        </w:sectPr>
      </w:pPr>
    </w:p>
    <w:p>
      <w:pPr>
        <w:pStyle w:val="BodyText"/>
        <w:spacing w:before="1"/>
        <w:rPr>
          <w:rFonts w:ascii="Lucida Sans Unicode"/>
          <w:sz w:val="14"/>
        </w:rPr>
      </w:pPr>
    </w:p>
    <w:p>
      <w:pPr>
        <w:pStyle w:val="BodyText"/>
        <w:spacing w:line="249" w:lineRule="auto" w:before="126"/>
        <w:ind w:left="180" w:right="175"/>
      </w:pPr>
      <w:r>
        <w:rPr/>
        <w:pict>
          <v:line style="position:absolute;mso-position-horizontal-relative:page;mso-position-vertical-relative:paragraph;z-index:-26513920" from="348.294006pt,-15.482067pt" to="376.876006pt,-15.482067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31.932007pt;margin-top:-20.712082pt;width:14.7pt;height:17.3pt;mso-position-horizontal-relative:page;mso-position-vertical-relative:paragraph;z-index:-2651136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sz w:val="20"/>
                    </w:rPr>
                    <w:t>—</w:t>
                  </w:r>
                  <w:r>
                    <w:rPr>
                      <w:rFonts w:ascii="Cambria" w:hAnsi="Cambria"/>
                      <w:spacing w:val="20"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7.244995pt;margin-top:-16.219294pt;width:10.2pt;height:13pt;mso-position-horizontal-relative:page;mso-position-vertical-relative:paragraph;z-index:-26510848" type="#_x0000_t202" filled="false" stroked="false">
            <v:textbox inset="0,0,0,0">
              <w:txbxContent>
                <w:p>
                  <w:pPr>
                    <w:spacing w:before="1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Arial" w:hAnsi="Arial"/>
                      <w:i/>
                      <w:spacing w:val="-8"/>
                      <w:position w:val="-5"/>
                      <w:sz w:val="20"/>
                    </w:rPr>
                    <w:t>λ</w:t>
                  </w:r>
                  <w:r>
                    <w:rPr>
                      <w:rFonts w:ascii="Arial" w:hAnsi="Arial"/>
                      <w:i/>
                      <w:spacing w:val="-32"/>
                      <w:position w:val="-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8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Coefficients</w:t>
      </w:r>
      <w:r>
        <w:rPr>
          <w:spacing w:val="3"/>
        </w:rPr>
        <w:t> </w:t>
      </w:r>
      <w:r>
        <w:rPr/>
        <w:t>parameterized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hyperlink w:history="true" w:anchor="_bookmark99">
        <w:r>
          <w:rPr>
            <w:i/>
            <w:color w:val="355F7B"/>
          </w:rPr>
          <w:t>(Fox)</w:t>
        </w:r>
        <w:r>
          <w:rPr>
            <w:i/>
            <w:color w:val="355F7B"/>
            <w:spacing w:val="3"/>
          </w:rPr>
          <w:t> </w:t>
        </w:r>
      </w:hyperlink>
      <w:r>
        <w:rPr/>
        <w:t>are</w:t>
      </w:r>
      <w:r>
        <w:rPr>
          <w:spacing w:val="3"/>
        </w:rPr>
        <w:t> </w:t>
      </w:r>
      <w:r>
        <w:rPr/>
        <w:t>assigned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each</w:t>
      </w:r>
      <w:r>
        <w:rPr>
          <w:spacing w:val="3"/>
        </w:rPr>
        <w:t> </w:t>
      </w:r>
      <w:r>
        <w:rPr/>
        <w:t>atom</w:t>
      </w:r>
      <w:r>
        <w:rPr>
          <w:spacing w:val="3"/>
        </w:rPr>
        <w:t> </w:t>
      </w:r>
      <w:r>
        <w:rPr/>
        <w:t>type</w:t>
      </w:r>
      <w:r>
        <w:rPr>
          <w:spacing w:val="3"/>
        </w:rPr>
        <w:t> </w:t>
      </w:r>
      <w:r>
        <w:rPr/>
        <w:t>designating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chemical</w:t>
      </w:r>
      <w:r>
        <w:rPr>
          <w:spacing w:val="3"/>
        </w:rPr>
        <w:t> </w:t>
      </w:r>
      <w:r>
        <w:rPr/>
        <w:t>symbol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charge</w:t>
      </w:r>
      <w:r>
        <w:rPr>
          <w:spacing w:val="3"/>
        </w:rPr>
        <w:t> </w:t>
      </w:r>
      <w:r>
        <w:rPr/>
        <w:t>of</w:t>
      </w:r>
      <w:r>
        <w:rPr>
          <w:spacing w:val="-47"/>
        </w:rPr>
        <w:t> </w:t>
      </w:r>
      <w:r>
        <w:rPr/>
        <w:t>each</w:t>
      </w:r>
      <w:r>
        <w:rPr>
          <w:spacing w:val="-2"/>
        </w:rPr>
        <w:t> </w:t>
      </w:r>
      <w:r>
        <w:rPr/>
        <w:t>atom</w:t>
      </w:r>
      <w:r>
        <w:rPr>
          <w:spacing w:val="-1"/>
        </w:rPr>
        <w:t> </w:t>
      </w:r>
      <w:r>
        <w:rPr/>
        <w:t>type.</w:t>
      </w:r>
      <w:r>
        <w:rPr>
          <w:spacing w:val="15"/>
        </w:rPr>
        <w:t> </w:t>
      </w:r>
      <w:r>
        <w:rPr/>
        <w:t>Valid</w:t>
      </w:r>
      <w:r>
        <w:rPr>
          <w:spacing w:val="-2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symbols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saed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7"/>
        <w:rPr>
          <w:sz w:val="26"/>
        </w:rPr>
      </w:pPr>
    </w:p>
    <w:tbl>
      <w:tblPr>
        <w:tblW w:w="0" w:type="auto"/>
        <w:jc w:val="left"/>
        <w:tblInd w:w="1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"/>
        <w:gridCol w:w="473"/>
        <w:gridCol w:w="436"/>
        <w:gridCol w:w="475"/>
        <w:gridCol w:w="484"/>
        <w:gridCol w:w="451"/>
        <w:gridCol w:w="468"/>
        <w:gridCol w:w="463"/>
        <w:gridCol w:w="491"/>
        <w:gridCol w:w="452"/>
        <w:gridCol w:w="463"/>
        <w:gridCol w:w="491"/>
        <w:gridCol w:w="452"/>
        <w:gridCol w:w="459"/>
        <w:gridCol w:w="510"/>
        <w:gridCol w:w="472"/>
        <w:gridCol w:w="443"/>
        <w:gridCol w:w="459"/>
        <w:gridCol w:w="473"/>
        <w:gridCol w:w="466"/>
      </w:tblGrid>
      <w:tr>
        <w:trPr>
          <w:trHeight w:val="292" w:hRule="atLeast"/>
        </w:trPr>
        <w:tc>
          <w:tcPr>
            <w:tcW w:w="488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21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  <w:tc>
          <w:tcPr>
            <w:tcW w:w="473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01"/>
              <w:rPr>
                <w:sz w:val="20"/>
              </w:rPr>
            </w:pPr>
            <w:r>
              <w:rPr>
                <w:sz w:val="20"/>
              </w:rPr>
              <w:t>He</w:t>
            </w:r>
          </w:p>
        </w:tc>
        <w:tc>
          <w:tcPr>
            <w:tcW w:w="436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96"/>
              <w:rPr>
                <w:sz w:val="20"/>
              </w:rPr>
            </w:pPr>
            <w:r>
              <w:rPr>
                <w:sz w:val="20"/>
              </w:rPr>
              <w:t>Li</w:t>
            </w:r>
          </w:p>
        </w:tc>
        <w:tc>
          <w:tcPr>
            <w:tcW w:w="475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81" w:right="90"/>
              <w:jc w:val="center"/>
              <w:rPr>
                <w:sz w:val="20"/>
              </w:rPr>
            </w:pPr>
            <w:r>
              <w:rPr>
                <w:sz w:val="20"/>
              </w:rPr>
              <w:t>Be</w:t>
            </w:r>
          </w:p>
        </w:tc>
        <w:tc>
          <w:tcPr>
            <w:tcW w:w="484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14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451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98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468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15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463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15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  <w:tc>
          <w:tcPr>
            <w:tcW w:w="491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20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452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63" w:right="89"/>
              <w:jc w:val="center"/>
              <w:rPr>
                <w:sz w:val="20"/>
              </w:rPr>
            </w:pPr>
            <w:r>
              <w:rPr>
                <w:sz w:val="20"/>
              </w:rPr>
              <w:t>Ne</w:t>
            </w:r>
          </w:p>
        </w:tc>
        <w:tc>
          <w:tcPr>
            <w:tcW w:w="463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88" w:right="95"/>
              <w:jc w:val="center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491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18"/>
              <w:rPr>
                <w:sz w:val="20"/>
              </w:rPr>
            </w:pPr>
            <w:r>
              <w:rPr>
                <w:sz w:val="20"/>
              </w:rPr>
              <w:t>Mg</w:t>
            </w:r>
          </w:p>
        </w:tc>
        <w:tc>
          <w:tcPr>
            <w:tcW w:w="452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95"/>
              <w:rPr>
                <w:sz w:val="20"/>
              </w:rPr>
            </w:pPr>
            <w:r>
              <w:rPr>
                <w:sz w:val="20"/>
              </w:rPr>
              <w:t>Al</w:t>
            </w:r>
          </w:p>
        </w:tc>
        <w:tc>
          <w:tcPr>
            <w:tcW w:w="459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11"/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  <w:tc>
          <w:tcPr>
            <w:tcW w:w="510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17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472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88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443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89"/>
              <w:rPr>
                <w:sz w:val="20"/>
              </w:rPr>
            </w:pPr>
            <w:r>
              <w:rPr>
                <w:sz w:val="20"/>
              </w:rPr>
              <w:t>Cl</w:t>
            </w:r>
          </w:p>
        </w:tc>
        <w:tc>
          <w:tcPr>
            <w:tcW w:w="459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14"/>
              <w:rPr>
                <w:sz w:val="20"/>
              </w:rPr>
            </w:pPr>
            <w:r>
              <w:rPr>
                <w:sz w:val="20"/>
              </w:rPr>
              <w:t>Ar</w:t>
            </w:r>
          </w:p>
        </w:tc>
        <w:tc>
          <w:tcPr>
            <w:tcW w:w="473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0" w:right="9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  <w:tc>
          <w:tcPr>
            <w:tcW w:w="466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70" w:right="91"/>
              <w:jc w:val="center"/>
              <w:rPr>
                <w:sz w:val="20"/>
              </w:rPr>
            </w:pPr>
            <w:r>
              <w:rPr>
                <w:sz w:val="20"/>
              </w:rPr>
              <w:t>Ca</w:t>
            </w:r>
          </w:p>
        </w:tc>
      </w:tr>
      <w:tr>
        <w:trPr>
          <w:trHeight w:val="239" w:hRule="atLeast"/>
        </w:trPr>
        <w:tc>
          <w:tcPr>
            <w:tcW w:w="488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Sc</w:t>
            </w:r>
          </w:p>
        </w:tc>
        <w:tc>
          <w:tcPr>
            <w:tcW w:w="473" w:type="dxa"/>
            <w:shd w:val="clear" w:color="auto" w:fill="F9F9F9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Ti</w:t>
            </w:r>
          </w:p>
        </w:tc>
        <w:tc>
          <w:tcPr>
            <w:tcW w:w="436" w:type="dxa"/>
            <w:shd w:val="clear" w:color="auto" w:fill="F9F9F9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  <w:tc>
          <w:tcPr>
            <w:tcW w:w="475" w:type="dxa"/>
            <w:shd w:val="clear" w:color="auto" w:fill="F9F9F9"/>
          </w:tcPr>
          <w:p>
            <w:pPr>
              <w:pStyle w:val="TableParagraph"/>
              <w:ind w:left="59" w:right="90"/>
              <w:jc w:val="center"/>
              <w:rPr>
                <w:sz w:val="20"/>
              </w:rPr>
            </w:pPr>
            <w:r>
              <w:rPr>
                <w:sz w:val="20"/>
              </w:rPr>
              <w:t>Cr</w:t>
            </w:r>
          </w:p>
        </w:tc>
        <w:tc>
          <w:tcPr>
            <w:tcW w:w="484" w:type="dxa"/>
            <w:shd w:val="clear" w:color="auto" w:fill="F9F9F9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Mn</w:t>
            </w:r>
          </w:p>
        </w:tc>
        <w:tc>
          <w:tcPr>
            <w:tcW w:w="451" w:type="dxa"/>
            <w:shd w:val="clear" w:color="auto" w:fill="F9F9F9"/>
          </w:tcPr>
          <w:p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Fe</w:t>
            </w:r>
          </w:p>
        </w:tc>
        <w:tc>
          <w:tcPr>
            <w:tcW w:w="468" w:type="dxa"/>
            <w:shd w:val="clear" w:color="auto" w:fill="F9F9F9"/>
          </w:tcPr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Co</w:t>
            </w:r>
          </w:p>
        </w:tc>
        <w:tc>
          <w:tcPr>
            <w:tcW w:w="463" w:type="dxa"/>
            <w:shd w:val="clear" w:color="auto" w:fill="F9F9F9"/>
          </w:tcPr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Ni</w:t>
            </w:r>
          </w:p>
        </w:tc>
        <w:tc>
          <w:tcPr>
            <w:tcW w:w="491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Cu</w:t>
            </w:r>
          </w:p>
        </w:tc>
        <w:tc>
          <w:tcPr>
            <w:tcW w:w="452" w:type="dxa"/>
            <w:shd w:val="clear" w:color="auto" w:fill="F9F9F9"/>
          </w:tcPr>
          <w:p>
            <w:pPr>
              <w:pStyle w:val="TableParagraph"/>
              <w:ind w:left="55" w:right="89"/>
              <w:jc w:val="center"/>
              <w:rPr>
                <w:sz w:val="20"/>
              </w:rPr>
            </w:pPr>
            <w:r>
              <w:rPr>
                <w:sz w:val="20"/>
              </w:rPr>
              <w:t>Zn</w:t>
            </w:r>
          </w:p>
        </w:tc>
        <w:tc>
          <w:tcPr>
            <w:tcW w:w="463" w:type="dxa"/>
            <w:shd w:val="clear" w:color="auto" w:fill="F9F9F9"/>
          </w:tcPr>
          <w:p>
            <w:pPr>
              <w:pStyle w:val="TableParagraph"/>
              <w:ind w:left="91" w:right="93"/>
              <w:jc w:val="center"/>
              <w:rPr>
                <w:sz w:val="20"/>
              </w:rPr>
            </w:pPr>
            <w:r>
              <w:rPr>
                <w:sz w:val="20"/>
              </w:rPr>
              <w:t>Ga</w:t>
            </w:r>
          </w:p>
        </w:tc>
        <w:tc>
          <w:tcPr>
            <w:tcW w:w="491" w:type="dxa"/>
            <w:shd w:val="clear" w:color="auto" w:fill="F9F9F9"/>
          </w:tcPr>
          <w:p>
            <w:pPr>
              <w:pStyle w:val="TableParagraph"/>
              <w:ind w:left="118"/>
              <w:rPr>
                <w:sz w:val="20"/>
              </w:rPr>
            </w:pPr>
            <w:r>
              <w:rPr>
                <w:sz w:val="20"/>
              </w:rPr>
              <w:t>Ge</w:t>
            </w:r>
          </w:p>
        </w:tc>
        <w:tc>
          <w:tcPr>
            <w:tcW w:w="452" w:type="dxa"/>
            <w:shd w:val="clear" w:color="auto" w:fill="F9F9F9"/>
          </w:tcPr>
          <w:p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As</w:t>
            </w:r>
          </w:p>
        </w:tc>
        <w:tc>
          <w:tcPr>
            <w:tcW w:w="459" w:type="dxa"/>
            <w:shd w:val="clear" w:color="auto" w:fill="F9F9F9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Se</w:t>
            </w:r>
          </w:p>
        </w:tc>
        <w:tc>
          <w:tcPr>
            <w:tcW w:w="510" w:type="dxa"/>
            <w:shd w:val="clear" w:color="auto" w:fill="F9F9F9"/>
          </w:tcPr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Br</w:t>
            </w:r>
          </w:p>
        </w:tc>
        <w:tc>
          <w:tcPr>
            <w:tcW w:w="472" w:type="dxa"/>
            <w:shd w:val="clear" w:color="auto" w:fill="F9F9F9"/>
          </w:tcPr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Kr</w:t>
            </w:r>
          </w:p>
        </w:tc>
        <w:tc>
          <w:tcPr>
            <w:tcW w:w="443" w:type="dxa"/>
            <w:shd w:val="clear" w:color="auto" w:fill="F9F9F9"/>
          </w:tcPr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t>Rb</w:t>
            </w:r>
          </w:p>
        </w:tc>
        <w:tc>
          <w:tcPr>
            <w:tcW w:w="459" w:type="dxa"/>
            <w:shd w:val="clear" w:color="auto" w:fill="F9F9F9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Sr</w:t>
            </w:r>
          </w:p>
        </w:tc>
        <w:tc>
          <w:tcPr>
            <w:tcW w:w="473" w:type="dxa"/>
            <w:shd w:val="clear" w:color="auto" w:fill="F9F9F9"/>
          </w:tcPr>
          <w:p>
            <w:pPr>
              <w:pStyle w:val="TableParagraph"/>
              <w:ind w:left="0" w:right="9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466" w:type="dxa"/>
            <w:shd w:val="clear" w:color="auto" w:fill="F9F9F9"/>
          </w:tcPr>
          <w:p>
            <w:pPr>
              <w:pStyle w:val="TableParagraph"/>
              <w:ind w:left="37" w:right="91"/>
              <w:jc w:val="center"/>
              <w:rPr>
                <w:sz w:val="20"/>
              </w:rPr>
            </w:pPr>
            <w:r>
              <w:rPr>
                <w:sz w:val="20"/>
              </w:rPr>
              <w:t>Zr</w:t>
            </w:r>
          </w:p>
        </w:tc>
      </w:tr>
      <w:tr>
        <w:trPr>
          <w:trHeight w:val="239" w:hRule="atLeast"/>
        </w:trPr>
        <w:tc>
          <w:tcPr>
            <w:tcW w:w="488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Nb</w:t>
            </w:r>
          </w:p>
        </w:tc>
        <w:tc>
          <w:tcPr>
            <w:tcW w:w="473" w:type="dxa"/>
            <w:shd w:val="clear" w:color="auto" w:fill="EAEAE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Mo</w:t>
            </w:r>
          </w:p>
        </w:tc>
        <w:tc>
          <w:tcPr>
            <w:tcW w:w="436" w:type="dxa"/>
            <w:shd w:val="clear" w:color="auto" w:fill="EAEAE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Tc</w:t>
            </w:r>
          </w:p>
        </w:tc>
        <w:tc>
          <w:tcPr>
            <w:tcW w:w="475" w:type="dxa"/>
            <w:shd w:val="clear" w:color="auto" w:fill="EAEAEA"/>
          </w:tcPr>
          <w:p>
            <w:pPr>
              <w:pStyle w:val="TableParagraph"/>
              <w:ind w:left="87" w:right="90"/>
              <w:jc w:val="center"/>
              <w:rPr>
                <w:sz w:val="20"/>
              </w:rPr>
            </w:pPr>
            <w:r>
              <w:rPr>
                <w:sz w:val="20"/>
              </w:rPr>
              <w:t>Ru</w:t>
            </w:r>
          </w:p>
        </w:tc>
        <w:tc>
          <w:tcPr>
            <w:tcW w:w="484" w:type="dxa"/>
            <w:shd w:val="clear" w:color="auto" w:fill="EAEAE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Rh</w:t>
            </w:r>
          </w:p>
        </w:tc>
        <w:tc>
          <w:tcPr>
            <w:tcW w:w="451" w:type="dxa"/>
            <w:shd w:val="clear" w:color="auto" w:fill="EAEAEA"/>
          </w:tcPr>
          <w:p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Pd</w:t>
            </w:r>
          </w:p>
        </w:tc>
        <w:tc>
          <w:tcPr>
            <w:tcW w:w="468" w:type="dxa"/>
            <w:shd w:val="clear" w:color="auto" w:fill="EAEAEA"/>
          </w:tcPr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Ag</w:t>
            </w:r>
          </w:p>
        </w:tc>
        <w:tc>
          <w:tcPr>
            <w:tcW w:w="463" w:type="dxa"/>
            <w:shd w:val="clear" w:color="auto" w:fill="EAEAEA"/>
          </w:tcPr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Cd</w:t>
            </w:r>
          </w:p>
        </w:tc>
        <w:tc>
          <w:tcPr>
            <w:tcW w:w="491" w:type="dxa"/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In</w:t>
            </w:r>
          </w:p>
        </w:tc>
        <w:tc>
          <w:tcPr>
            <w:tcW w:w="452" w:type="dxa"/>
            <w:shd w:val="clear" w:color="auto" w:fill="EAEAEA"/>
          </w:tcPr>
          <w:p>
            <w:pPr>
              <w:pStyle w:val="TableParagraph"/>
              <w:ind w:left="44" w:right="89"/>
              <w:jc w:val="center"/>
              <w:rPr>
                <w:sz w:val="20"/>
              </w:rPr>
            </w:pPr>
            <w:r>
              <w:rPr>
                <w:sz w:val="20"/>
              </w:rPr>
              <w:t>Sn</w:t>
            </w:r>
          </w:p>
        </w:tc>
        <w:tc>
          <w:tcPr>
            <w:tcW w:w="463" w:type="dxa"/>
            <w:shd w:val="clear" w:color="auto" w:fill="EAEAEA"/>
          </w:tcPr>
          <w:p>
            <w:pPr>
              <w:pStyle w:val="TableParagraph"/>
              <w:ind w:left="71" w:right="95"/>
              <w:jc w:val="center"/>
              <w:rPr>
                <w:sz w:val="20"/>
              </w:rPr>
            </w:pPr>
            <w:r>
              <w:rPr>
                <w:sz w:val="20"/>
              </w:rPr>
              <w:t>Sb</w:t>
            </w:r>
          </w:p>
        </w:tc>
        <w:tc>
          <w:tcPr>
            <w:tcW w:w="491" w:type="dxa"/>
            <w:shd w:val="clear" w:color="auto" w:fill="EAEAEA"/>
          </w:tcPr>
          <w:p>
            <w:pPr>
              <w:pStyle w:val="TableParagraph"/>
              <w:ind w:left="118"/>
              <w:rPr>
                <w:sz w:val="20"/>
              </w:rPr>
            </w:pPr>
            <w:r>
              <w:rPr>
                <w:sz w:val="20"/>
              </w:rPr>
              <w:t>Te</w:t>
            </w:r>
          </w:p>
        </w:tc>
        <w:tc>
          <w:tcPr>
            <w:tcW w:w="452" w:type="dxa"/>
            <w:shd w:val="clear" w:color="auto" w:fill="EAEAEA"/>
          </w:tcPr>
          <w:p>
            <w:pPr>
              <w:pStyle w:val="TableParagraph"/>
              <w:ind w:left="95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</w:tc>
        <w:tc>
          <w:tcPr>
            <w:tcW w:w="459" w:type="dxa"/>
            <w:shd w:val="clear" w:color="auto" w:fill="EAEAEA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Xe</w:t>
            </w:r>
          </w:p>
        </w:tc>
        <w:tc>
          <w:tcPr>
            <w:tcW w:w="510" w:type="dxa"/>
            <w:shd w:val="clear" w:color="auto" w:fill="EAEAEA"/>
          </w:tcPr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Cs</w:t>
            </w:r>
          </w:p>
        </w:tc>
        <w:tc>
          <w:tcPr>
            <w:tcW w:w="472" w:type="dxa"/>
            <w:shd w:val="clear" w:color="auto" w:fill="EAEAEA"/>
          </w:tcPr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Ba</w:t>
            </w:r>
          </w:p>
        </w:tc>
        <w:tc>
          <w:tcPr>
            <w:tcW w:w="443" w:type="dxa"/>
            <w:shd w:val="clear" w:color="auto" w:fill="EAEAEA"/>
          </w:tcPr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t>La</w:t>
            </w:r>
          </w:p>
        </w:tc>
        <w:tc>
          <w:tcPr>
            <w:tcW w:w="459" w:type="dxa"/>
            <w:shd w:val="clear" w:color="auto" w:fill="EAEAE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Ce</w:t>
            </w:r>
          </w:p>
        </w:tc>
        <w:tc>
          <w:tcPr>
            <w:tcW w:w="473" w:type="dxa"/>
            <w:shd w:val="clear" w:color="auto" w:fill="EAEAEA"/>
          </w:tcPr>
          <w:p>
            <w:pPr>
              <w:pStyle w:val="TableParagraph"/>
              <w:ind w:left="33" w:right="95"/>
              <w:jc w:val="center"/>
              <w:rPr>
                <w:sz w:val="20"/>
              </w:rPr>
            </w:pPr>
            <w:r>
              <w:rPr>
                <w:sz w:val="20"/>
              </w:rPr>
              <w:t>Pr</w:t>
            </w:r>
          </w:p>
        </w:tc>
        <w:tc>
          <w:tcPr>
            <w:tcW w:w="466" w:type="dxa"/>
            <w:shd w:val="clear" w:color="auto" w:fill="EAEAEA"/>
          </w:tcPr>
          <w:p>
            <w:pPr>
              <w:pStyle w:val="TableParagraph"/>
              <w:ind w:left="90" w:right="91"/>
              <w:jc w:val="center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</w:tr>
      <w:tr>
        <w:trPr>
          <w:trHeight w:val="239" w:hRule="atLeast"/>
        </w:trPr>
        <w:tc>
          <w:tcPr>
            <w:tcW w:w="488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Pm</w:t>
            </w:r>
          </w:p>
        </w:tc>
        <w:tc>
          <w:tcPr>
            <w:tcW w:w="473" w:type="dxa"/>
            <w:shd w:val="clear" w:color="auto" w:fill="F9F9F9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Sm</w:t>
            </w:r>
          </w:p>
        </w:tc>
        <w:tc>
          <w:tcPr>
            <w:tcW w:w="436" w:type="dxa"/>
            <w:shd w:val="clear" w:color="auto" w:fill="F9F9F9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Eu</w:t>
            </w:r>
          </w:p>
        </w:tc>
        <w:tc>
          <w:tcPr>
            <w:tcW w:w="475" w:type="dxa"/>
            <w:shd w:val="clear" w:color="auto" w:fill="F9F9F9"/>
          </w:tcPr>
          <w:p>
            <w:pPr>
              <w:pStyle w:val="TableParagraph"/>
              <w:ind w:left="99" w:right="89"/>
              <w:jc w:val="center"/>
              <w:rPr>
                <w:sz w:val="20"/>
              </w:rPr>
            </w:pPr>
            <w:r>
              <w:rPr>
                <w:sz w:val="20"/>
              </w:rPr>
              <w:t>Gd</w:t>
            </w:r>
          </w:p>
        </w:tc>
        <w:tc>
          <w:tcPr>
            <w:tcW w:w="484" w:type="dxa"/>
            <w:shd w:val="clear" w:color="auto" w:fill="F9F9F9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Tb</w:t>
            </w:r>
          </w:p>
        </w:tc>
        <w:tc>
          <w:tcPr>
            <w:tcW w:w="451" w:type="dxa"/>
            <w:shd w:val="clear" w:color="auto" w:fill="F9F9F9"/>
          </w:tcPr>
          <w:p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Dy</w:t>
            </w:r>
          </w:p>
        </w:tc>
        <w:tc>
          <w:tcPr>
            <w:tcW w:w="468" w:type="dxa"/>
            <w:shd w:val="clear" w:color="auto" w:fill="F9F9F9"/>
          </w:tcPr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Ho</w:t>
            </w:r>
          </w:p>
        </w:tc>
        <w:tc>
          <w:tcPr>
            <w:tcW w:w="463" w:type="dxa"/>
            <w:shd w:val="clear" w:color="auto" w:fill="F9F9F9"/>
          </w:tcPr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Er</w:t>
            </w:r>
          </w:p>
        </w:tc>
        <w:tc>
          <w:tcPr>
            <w:tcW w:w="491" w:type="dxa"/>
            <w:shd w:val="clear" w:color="auto" w:fill="F9F9F9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Tm</w:t>
            </w:r>
          </w:p>
        </w:tc>
        <w:tc>
          <w:tcPr>
            <w:tcW w:w="452" w:type="dxa"/>
            <w:shd w:val="clear" w:color="auto" w:fill="F9F9F9"/>
          </w:tcPr>
          <w:p>
            <w:pPr>
              <w:pStyle w:val="TableParagraph"/>
              <w:ind w:left="76" w:right="88"/>
              <w:jc w:val="center"/>
              <w:rPr>
                <w:sz w:val="20"/>
              </w:rPr>
            </w:pPr>
            <w:r>
              <w:rPr>
                <w:sz w:val="20"/>
              </w:rPr>
              <w:t>Yb</w:t>
            </w:r>
          </w:p>
        </w:tc>
        <w:tc>
          <w:tcPr>
            <w:tcW w:w="463" w:type="dxa"/>
            <w:shd w:val="clear" w:color="auto" w:fill="F9F9F9"/>
          </w:tcPr>
          <w:p>
            <w:pPr>
              <w:pStyle w:val="TableParagraph"/>
              <w:ind w:left="82" w:right="95"/>
              <w:jc w:val="center"/>
              <w:rPr>
                <w:sz w:val="20"/>
              </w:rPr>
            </w:pPr>
            <w:r>
              <w:rPr>
                <w:sz w:val="20"/>
              </w:rPr>
              <w:t>Lu</w:t>
            </w:r>
          </w:p>
        </w:tc>
        <w:tc>
          <w:tcPr>
            <w:tcW w:w="491" w:type="dxa"/>
            <w:shd w:val="clear" w:color="auto" w:fill="F9F9F9"/>
          </w:tcPr>
          <w:p>
            <w:pPr>
              <w:pStyle w:val="TableParagraph"/>
              <w:ind w:left="118"/>
              <w:rPr>
                <w:sz w:val="20"/>
              </w:rPr>
            </w:pPr>
            <w:r>
              <w:rPr>
                <w:sz w:val="20"/>
              </w:rPr>
              <w:t>Hf</w:t>
            </w:r>
          </w:p>
        </w:tc>
        <w:tc>
          <w:tcPr>
            <w:tcW w:w="452" w:type="dxa"/>
            <w:shd w:val="clear" w:color="auto" w:fill="F9F9F9"/>
          </w:tcPr>
          <w:p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Ta</w:t>
            </w:r>
          </w:p>
        </w:tc>
        <w:tc>
          <w:tcPr>
            <w:tcW w:w="459" w:type="dxa"/>
            <w:shd w:val="clear" w:color="auto" w:fill="F9F9F9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  <w:tc>
          <w:tcPr>
            <w:tcW w:w="510" w:type="dxa"/>
            <w:shd w:val="clear" w:color="auto" w:fill="F9F9F9"/>
          </w:tcPr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Re</w:t>
            </w:r>
          </w:p>
        </w:tc>
        <w:tc>
          <w:tcPr>
            <w:tcW w:w="472" w:type="dxa"/>
            <w:shd w:val="clear" w:color="auto" w:fill="F9F9F9"/>
          </w:tcPr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Os</w:t>
            </w:r>
          </w:p>
        </w:tc>
        <w:tc>
          <w:tcPr>
            <w:tcW w:w="443" w:type="dxa"/>
            <w:shd w:val="clear" w:color="auto" w:fill="F9F9F9"/>
          </w:tcPr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t>Ir</w:t>
            </w:r>
          </w:p>
        </w:tc>
        <w:tc>
          <w:tcPr>
            <w:tcW w:w="459" w:type="dxa"/>
            <w:shd w:val="clear" w:color="auto" w:fill="F9F9F9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Pt</w:t>
            </w:r>
          </w:p>
        </w:tc>
        <w:tc>
          <w:tcPr>
            <w:tcW w:w="473" w:type="dxa"/>
            <w:shd w:val="clear" w:color="auto" w:fill="F9F9F9"/>
          </w:tcPr>
          <w:p>
            <w:pPr>
              <w:pStyle w:val="TableParagraph"/>
              <w:ind w:left="93" w:right="95"/>
              <w:jc w:val="center"/>
              <w:rPr>
                <w:sz w:val="20"/>
              </w:rPr>
            </w:pPr>
            <w:r>
              <w:rPr>
                <w:sz w:val="20"/>
              </w:rPr>
              <w:t>Au</w:t>
            </w:r>
          </w:p>
        </w:tc>
        <w:tc>
          <w:tcPr>
            <w:tcW w:w="466" w:type="dxa"/>
            <w:shd w:val="clear" w:color="auto" w:fill="F9F9F9"/>
          </w:tcPr>
          <w:p>
            <w:pPr>
              <w:pStyle w:val="TableParagraph"/>
              <w:ind w:left="90" w:right="91"/>
              <w:jc w:val="center"/>
              <w:rPr>
                <w:sz w:val="20"/>
              </w:rPr>
            </w:pPr>
            <w:r>
              <w:rPr>
                <w:sz w:val="20"/>
              </w:rPr>
              <w:t>Hg</w:t>
            </w:r>
          </w:p>
        </w:tc>
      </w:tr>
      <w:tr>
        <w:trPr>
          <w:trHeight w:val="271" w:hRule="atLeast"/>
        </w:trPr>
        <w:tc>
          <w:tcPr>
            <w:tcW w:w="488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Tl</w:t>
            </w:r>
          </w:p>
        </w:tc>
        <w:tc>
          <w:tcPr>
            <w:tcW w:w="473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Pb</w:t>
            </w:r>
          </w:p>
        </w:tc>
        <w:tc>
          <w:tcPr>
            <w:tcW w:w="436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96"/>
              <w:rPr>
                <w:sz w:val="20"/>
              </w:rPr>
            </w:pPr>
            <w:r>
              <w:rPr>
                <w:sz w:val="20"/>
              </w:rPr>
              <w:t>Bi</w:t>
            </w:r>
          </w:p>
        </w:tc>
        <w:tc>
          <w:tcPr>
            <w:tcW w:w="475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65" w:right="90"/>
              <w:jc w:val="center"/>
              <w:rPr>
                <w:sz w:val="20"/>
              </w:rPr>
            </w:pPr>
            <w:r>
              <w:rPr>
                <w:sz w:val="20"/>
              </w:rPr>
              <w:t>Po</w:t>
            </w:r>
          </w:p>
        </w:tc>
        <w:tc>
          <w:tcPr>
            <w:tcW w:w="484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At</w:t>
            </w:r>
          </w:p>
        </w:tc>
        <w:tc>
          <w:tcPr>
            <w:tcW w:w="451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Rn</w:t>
            </w:r>
          </w:p>
        </w:tc>
        <w:tc>
          <w:tcPr>
            <w:tcW w:w="468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Fr</w:t>
            </w:r>
          </w:p>
        </w:tc>
        <w:tc>
          <w:tcPr>
            <w:tcW w:w="463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15"/>
              <w:rPr>
                <w:sz w:val="20"/>
              </w:rPr>
            </w:pPr>
            <w:r>
              <w:rPr>
                <w:sz w:val="20"/>
              </w:rPr>
              <w:t>Ra</w:t>
            </w:r>
          </w:p>
        </w:tc>
        <w:tc>
          <w:tcPr>
            <w:tcW w:w="491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20"/>
              <w:rPr>
                <w:sz w:val="20"/>
              </w:rPr>
            </w:pPr>
            <w:r>
              <w:rPr>
                <w:sz w:val="20"/>
              </w:rPr>
              <w:t>Ac</w:t>
            </w:r>
          </w:p>
        </w:tc>
        <w:tc>
          <w:tcPr>
            <w:tcW w:w="452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55" w:right="89"/>
              <w:jc w:val="center"/>
              <w:rPr>
                <w:sz w:val="20"/>
              </w:rPr>
            </w:pPr>
            <w:r>
              <w:rPr>
                <w:sz w:val="20"/>
              </w:rPr>
              <w:t>Th</w:t>
            </w:r>
          </w:p>
        </w:tc>
        <w:tc>
          <w:tcPr>
            <w:tcW w:w="463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56" w:right="95"/>
              <w:jc w:val="center"/>
              <w:rPr>
                <w:sz w:val="20"/>
              </w:rPr>
            </w:pPr>
            <w:r>
              <w:rPr>
                <w:sz w:val="20"/>
              </w:rPr>
              <w:t>Pa</w:t>
            </w:r>
          </w:p>
        </w:tc>
        <w:tc>
          <w:tcPr>
            <w:tcW w:w="491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18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  <w:tc>
          <w:tcPr>
            <w:tcW w:w="452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95"/>
              <w:rPr>
                <w:sz w:val="20"/>
              </w:rPr>
            </w:pPr>
            <w:r>
              <w:rPr>
                <w:sz w:val="20"/>
              </w:rPr>
              <w:t>Np</w:t>
            </w:r>
          </w:p>
        </w:tc>
        <w:tc>
          <w:tcPr>
            <w:tcW w:w="459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11"/>
              <w:rPr>
                <w:sz w:val="20"/>
              </w:rPr>
            </w:pPr>
            <w:r>
              <w:rPr>
                <w:sz w:val="20"/>
              </w:rPr>
              <w:t>Pu</w:t>
            </w:r>
          </w:p>
        </w:tc>
        <w:tc>
          <w:tcPr>
            <w:tcW w:w="510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17"/>
              <w:rPr>
                <w:sz w:val="20"/>
              </w:rPr>
            </w:pPr>
            <w:r>
              <w:rPr>
                <w:sz w:val="20"/>
              </w:rPr>
              <w:t>Am</w:t>
            </w:r>
          </w:p>
        </w:tc>
        <w:tc>
          <w:tcPr>
            <w:tcW w:w="472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88"/>
              <w:rPr>
                <w:sz w:val="20"/>
              </w:rPr>
            </w:pPr>
            <w:r>
              <w:rPr>
                <w:sz w:val="20"/>
              </w:rPr>
              <w:t>Cm</w:t>
            </w:r>
          </w:p>
        </w:tc>
        <w:tc>
          <w:tcPr>
            <w:tcW w:w="443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89"/>
              <w:rPr>
                <w:sz w:val="20"/>
              </w:rPr>
            </w:pPr>
            <w:r>
              <w:rPr>
                <w:sz w:val="20"/>
              </w:rPr>
              <w:t>Bk</w:t>
            </w:r>
          </w:p>
        </w:tc>
        <w:tc>
          <w:tcPr>
            <w:tcW w:w="459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ind w:left="114"/>
              <w:rPr>
                <w:sz w:val="20"/>
              </w:rPr>
            </w:pPr>
            <w:r>
              <w:rPr>
                <w:sz w:val="20"/>
              </w:rPr>
              <w:t>Cf</w:t>
            </w:r>
          </w:p>
        </w:tc>
        <w:tc>
          <w:tcPr>
            <w:tcW w:w="473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466" w:type="dxa"/>
            <w:tcBorders>
              <w:bottom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</w:tbl>
    <w:p>
      <w:pPr>
        <w:pStyle w:val="BodyText"/>
        <w:spacing w:before="4"/>
        <w:rPr>
          <w:sz w:val="25"/>
        </w:rPr>
      </w:pPr>
    </w:p>
    <w:p>
      <w:pPr>
        <w:pStyle w:val="BodyText"/>
        <w:ind w:left="180"/>
      </w:pP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echo</w:t>
      </w:r>
      <w:r>
        <w:rPr>
          <w:i/>
          <w:spacing w:val="-5"/>
        </w:rPr>
        <w:t> </w:t>
      </w:r>
      <w:r>
        <w:rPr/>
        <w:t>keyword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specified,</w:t>
      </w:r>
      <w:r>
        <w:rPr>
          <w:spacing w:val="-5"/>
        </w:rPr>
        <w:t> </w:t>
      </w:r>
      <w:r>
        <w:rPr/>
        <w:t>compute</w:t>
      </w:r>
      <w:r>
        <w:rPr>
          <w:spacing w:val="-6"/>
        </w:rPr>
        <w:t> </w:t>
      </w:r>
      <w:r>
        <w:rPr/>
        <w:t>saed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provide</w:t>
      </w:r>
      <w:r>
        <w:rPr>
          <w:spacing w:val="-6"/>
        </w:rPr>
        <w:t> </w:t>
      </w:r>
      <w:r>
        <w:rPr/>
        <w:t>extra</w:t>
      </w:r>
      <w:r>
        <w:rPr>
          <w:spacing w:val="-5"/>
        </w:rPr>
        <w:t> </w:t>
      </w:r>
      <w:r>
        <w:rPr/>
        <w:t>reporting</w:t>
      </w:r>
      <w:r>
        <w:rPr>
          <w:spacing w:val="-6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screen.</w:t>
      </w:r>
    </w:p>
    <w:p>
      <w:pPr>
        <w:pStyle w:val="BodyText"/>
      </w:pPr>
    </w:p>
    <w:p>
      <w:pPr>
        <w:pStyle w:val="BodyText"/>
        <w:spacing w:before="4"/>
        <w:rPr>
          <w:sz w:val="26"/>
        </w:rPr>
      </w:pPr>
      <w:r>
        <w:rPr/>
        <w:pict>
          <v:shape style="position:absolute;margin-left:72pt;margin-top:17.339674pt;width:468pt;height:.1pt;mso-position-horizontal-relative:page;mso-position-vertical-relative:paragraph;z-index:-15360512;mso-wrap-distance-left:0;mso-wrap-distance-right:0" coordorigin="1440,347" coordsize="9360,0" path="m1440,347l10800,34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7467" w:val="lef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2150</w:t>
        <w:tab/>
        <w:t>Chapter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3.</w:t>
      </w:r>
      <w:r>
        <w:rPr>
          <w:rFonts w:ascii="Arial"/>
          <w:b/>
          <w:spacing w:val="9"/>
          <w:sz w:val="20"/>
        </w:rPr>
        <w:t> </w:t>
      </w:r>
      <w:r>
        <w:rPr>
          <w:rFonts w:ascii="Arial"/>
          <w:b/>
          <w:sz w:val="20"/>
        </w:rPr>
        <w:t>Computes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1572"/>
      <w:bookmarkEnd w:id="1572"/>
      <w:r>
        <w:rPr>
          <w:b w:val="0"/>
        </w:rPr>
      </w:r>
      <w:bookmarkStart w:name="Output info" w:id="1573"/>
      <w:bookmarkEnd w:id="157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/>
      </w:pPr>
      <w:r>
        <w:rPr/>
        <w:t>This</w:t>
      </w:r>
      <w:r>
        <w:rPr>
          <w:spacing w:val="10"/>
        </w:rPr>
        <w:t> </w:t>
      </w:r>
      <w:r>
        <w:rPr/>
        <w:t>compute</w:t>
      </w:r>
      <w:r>
        <w:rPr>
          <w:spacing w:val="11"/>
        </w:rPr>
        <w:t> </w:t>
      </w:r>
      <w:r>
        <w:rPr/>
        <w:t>calculates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global</w:t>
      </w:r>
      <w:r>
        <w:rPr>
          <w:spacing w:val="10"/>
        </w:rPr>
        <w:t> </w:t>
      </w:r>
      <w:r>
        <w:rPr/>
        <w:t>vector.</w:t>
      </w:r>
      <w:r>
        <w:rPr>
          <w:spacing w:val="4"/>
        </w:rPr>
        <w:t> </w:t>
      </w:r>
      <w:r>
        <w:rPr/>
        <w:t>The</w:t>
      </w:r>
      <w:r>
        <w:rPr>
          <w:spacing w:val="11"/>
        </w:rPr>
        <w:t> </w:t>
      </w:r>
      <w:r>
        <w:rPr/>
        <w:t>length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vector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reciprocal</w:t>
      </w:r>
      <w:r>
        <w:rPr>
          <w:spacing w:val="11"/>
        </w:rPr>
        <w:t> </w:t>
      </w:r>
      <w:r>
        <w:rPr/>
        <w:t>lattice</w:t>
      </w:r>
      <w:r>
        <w:rPr>
          <w:spacing w:val="11"/>
        </w:rPr>
        <w:t> </w:t>
      </w:r>
      <w:r>
        <w:rPr/>
        <w:t>nodes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are</w:t>
      </w:r>
      <w:r>
        <w:rPr>
          <w:spacing w:val="-47"/>
        </w:rPr>
        <w:t> </w:t>
      </w:r>
      <w:r>
        <w:rPr/>
        <w:t>explored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mesh.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entries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diffraction</w:t>
      </w:r>
      <w:r>
        <w:rPr>
          <w:spacing w:val="-4"/>
        </w:rPr>
        <w:t> </w:t>
      </w:r>
      <w:r>
        <w:rPr/>
        <w:t>intensities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described</w:t>
      </w:r>
      <w:r>
        <w:rPr>
          <w:spacing w:val="-4"/>
        </w:rPr>
        <w:t> </w:t>
      </w:r>
      <w:r>
        <w:rPr/>
        <w:t>above.</w:t>
      </w:r>
    </w:p>
    <w:p>
      <w:pPr>
        <w:pStyle w:val="BodyText"/>
        <w:spacing w:before="120"/>
        <w:ind w:left="180"/>
        <w:rPr>
          <w:i/>
        </w:rPr>
      </w:pPr>
      <w:r>
        <w:rPr/>
        <w:t>The</w:t>
      </w:r>
      <w:r>
        <w:rPr>
          <w:spacing w:val="2"/>
        </w:rPr>
        <w:t> </w:t>
      </w:r>
      <w:r>
        <w:rPr/>
        <w:t>vector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accessed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any</w:t>
      </w:r>
      <w:r>
        <w:rPr>
          <w:spacing w:val="3"/>
        </w:rPr>
        <w:t> </w:t>
      </w:r>
      <w:r>
        <w:rPr/>
        <w:t>command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uses</w:t>
      </w:r>
      <w:r>
        <w:rPr>
          <w:spacing w:val="2"/>
        </w:rPr>
        <w:t> </w:t>
      </w:r>
      <w:r>
        <w:rPr/>
        <w:t>global</w:t>
      </w:r>
      <w:r>
        <w:rPr>
          <w:spacing w:val="2"/>
        </w:rPr>
        <w:t> </w:t>
      </w:r>
      <w:r>
        <w:rPr/>
        <w:t>values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compute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input.</w:t>
      </w:r>
      <w:r>
        <w:rPr>
          <w:spacing w:val="28"/>
        </w:rPr>
        <w:t> </w:t>
      </w:r>
      <w:r>
        <w:rPr/>
        <w:t>See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2"/>
        </w:rPr>
        <w:t> </w:t>
      </w:r>
      <w:r>
        <w:rPr>
          <w:i/>
          <w:color w:val="355F7B"/>
        </w:rPr>
        <w:t>output</w:t>
      </w:r>
    </w:p>
    <w:p>
      <w:pPr>
        <w:pStyle w:val="BodyText"/>
        <w:spacing w:before="9"/>
        <w:ind w:left="180"/>
      </w:pPr>
      <w:r>
        <w:rPr/>
        <w:t>doc</w:t>
      </w:r>
      <w:r>
        <w:rPr>
          <w:spacing w:val="-6"/>
        </w:rPr>
        <w:t> </w:t>
      </w:r>
      <w:r>
        <w:rPr/>
        <w:t>page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LAMMPS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options.</w:t>
      </w:r>
    </w:p>
    <w:p>
      <w:pPr>
        <w:pStyle w:val="BodyText"/>
        <w:spacing w:before="128"/>
        <w:ind w:left="180"/>
      </w:pPr>
      <w:r>
        <w:rPr/>
        <w:t>All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“intensive”.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574"/>
      <w:bookmarkEnd w:id="1574"/>
      <w:r>
        <w:rPr>
          <w:b w:val="0"/>
        </w:rPr>
      </w:r>
      <w:bookmarkStart w:name="Restrictions" w:id="1575"/>
      <w:bookmarkEnd w:id="1575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67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DIFFRACTION</w:t>
      </w:r>
      <w:r>
        <w:rPr>
          <w:spacing w:val="-5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119"/>
        <w:ind w:left="179"/>
      </w:pPr>
      <w:r>
        <w:rPr/>
        <w:t>The</w:t>
      </w:r>
      <w:r>
        <w:rPr>
          <w:spacing w:val="-5"/>
        </w:rPr>
        <w:t> </w:t>
      </w:r>
      <w:r>
        <w:rPr/>
        <w:t>compute_saed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triclinic</w:t>
      </w:r>
      <w:r>
        <w:rPr>
          <w:spacing w:val="-4"/>
        </w:rPr>
        <w:t> </w:t>
      </w:r>
      <w:r>
        <w:rPr/>
        <w:t>cells.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1576"/>
      <w:bookmarkEnd w:id="1576"/>
      <w:r>
        <w:rPr>
          <w:b w:val="0"/>
        </w:rPr>
      </w:r>
      <w:bookmarkStart w:name="Related commands" w:id="1577"/>
      <w:bookmarkEnd w:id="157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saed_vtk</w:t>
      </w:r>
      <w:r>
        <w:rPr>
          <w:sz w:val="20"/>
        </w:rPr>
        <w:t>,</w:t>
      </w:r>
      <w:r>
        <w:rPr>
          <w:spacing w:val="-5"/>
          <w:sz w:val="20"/>
        </w:rPr>
        <w:t> </w:t>
      </w:r>
      <w:hyperlink w:history="true" w:anchor="_bookmark15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xrd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Default" w:id="1578"/>
      <w:bookmarkEnd w:id="1578"/>
      <w:r>
        <w:rPr>
          <w:b w:val="0"/>
        </w:rPr>
      </w:r>
      <w:bookmarkStart w:name="Default" w:id="1579"/>
      <w:bookmarkEnd w:id="1579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The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defaults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Kmax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1.70,</w:t>
      </w:r>
      <w:r>
        <w:rPr>
          <w:spacing w:val="-3"/>
        </w:rPr>
        <w:t> </w:t>
      </w:r>
      <w:r>
        <w:rPr/>
        <w:t>Zone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0</w:t>
      </w:r>
      <w:r>
        <w:rPr>
          <w:spacing w:val="-2"/>
        </w:rPr>
        <w:t> </w:t>
      </w:r>
      <w:r>
        <w:rPr/>
        <w:t>0,</w:t>
      </w:r>
      <w:r>
        <w:rPr>
          <w:spacing w:val="-3"/>
        </w:rPr>
        <w:t> </w:t>
      </w:r>
      <w:r>
        <w:rPr/>
        <w:t>c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1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dR_Ewald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0.01.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182195pt;width:468pt;height:.1pt;mso-position-horizontal-relative:page;mso-position-vertical-relative:paragraph;z-index:-15356416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97" w:id="1580"/>
      <w:bookmarkEnd w:id="1580"/>
      <w:r>
        <w:rPr/>
      </w:r>
      <w:bookmarkStart w:name="_bookmark98" w:id="1581"/>
      <w:bookmarkEnd w:id="1581"/>
      <w:r>
        <w:rPr/>
      </w:r>
      <w:r>
        <w:rPr>
          <w:b/>
        </w:rPr>
        <w:t>(Coleman)</w:t>
      </w:r>
      <w:r>
        <w:rPr>
          <w:b/>
          <w:spacing w:val="-4"/>
        </w:rPr>
        <w:t> </w:t>
      </w:r>
      <w:r>
        <w:rPr/>
        <w:t>Coleman,</w:t>
      </w:r>
      <w:r>
        <w:rPr>
          <w:spacing w:val="-4"/>
        </w:rPr>
        <w:t> </w:t>
      </w:r>
      <w:r>
        <w:rPr/>
        <w:t>Spearot,</w:t>
      </w:r>
      <w:r>
        <w:rPr>
          <w:spacing w:val="-4"/>
        </w:rPr>
        <w:t> </w:t>
      </w:r>
      <w:r>
        <w:rPr/>
        <w:t>Capolungo,</w:t>
      </w:r>
      <w:r>
        <w:rPr>
          <w:spacing w:val="-4"/>
        </w:rPr>
        <w:t> </w:t>
      </w:r>
      <w:r>
        <w:rPr/>
        <w:t>MSMSE,</w:t>
      </w:r>
      <w:r>
        <w:rPr>
          <w:spacing w:val="-4"/>
        </w:rPr>
        <w:t> </w:t>
      </w:r>
      <w:r>
        <w:rPr/>
        <w:t>21,</w:t>
      </w:r>
      <w:r>
        <w:rPr>
          <w:spacing w:val="-4"/>
        </w:rPr>
        <w:t> </w:t>
      </w:r>
      <w:r>
        <w:rPr/>
        <w:t>055020</w:t>
      </w:r>
      <w:r>
        <w:rPr>
          <w:spacing w:val="-4"/>
        </w:rPr>
        <w:t> </w:t>
      </w:r>
      <w:r>
        <w:rPr/>
        <w:t>(2013).</w:t>
      </w:r>
    </w:p>
    <w:p>
      <w:pPr>
        <w:pStyle w:val="BodyText"/>
        <w:spacing w:line="249" w:lineRule="auto" w:before="128"/>
        <w:ind w:left="180" w:right="170"/>
      </w:pPr>
      <w:r>
        <w:rPr>
          <w:b/>
          <w:spacing w:val="-1"/>
        </w:rPr>
        <w:t>(Brown)</w:t>
      </w:r>
      <w:r>
        <w:rPr>
          <w:b/>
          <w:spacing w:val="-12"/>
        </w:rPr>
        <w:t> </w:t>
      </w:r>
      <w:r>
        <w:rPr>
          <w:spacing w:val="-1"/>
        </w:rPr>
        <w:t>Brown</w:t>
      </w:r>
      <w:r>
        <w:rPr>
          <w:spacing w:val="-11"/>
        </w:rPr>
        <w:t> </w:t>
      </w:r>
      <w:r>
        <w:rPr>
          <w:spacing w:val="-1"/>
        </w:rPr>
        <w:t>et</w:t>
      </w:r>
      <w:r>
        <w:rPr>
          <w:spacing w:val="-12"/>
        </w:rPr>
        <w:t> </w:t>
      </w:r>
      <w:r>
        <w:rPr>
          <w:spacing w:val="-1"/>
        </w:rPr>
        <w:t>al.</w:t>
      </w:r>
      <w:r>
        <w:rPr>
          <w:spacing w:val="6"/>
        </w:rPr>
        <w:t> </w:t>
      </w:r>
      <w:r>
        <w:rPr/>
        <w:t>International</w:t>
      </w:r>
      <w:r>
        <w:rPr>
          <w:spacing w:val="-11"/>
        </w:rPr>
        <w:t> </w:t>
      </w:r>
      <w:r>
        <w:rPr/>
        <w:t>Tables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Crystallography</w:t>
      </w:r>
      <w:r>
        <w:rPr>
          <w:spacing w:val="-12"/>
        </w:rPr>
        <w:t> </w:t>
      </w:r>
      <w:r>
        <w:rPr/>
        <w:t>Volume</w:t>
      </w:r>
      <w:r>
        <w:rPr>
          <w:spacing w:val="-11"/>
        </w:rPr>
        <w:t> </w:t>
      </w:r>
      <w:r>
        <w:rPr/>
        <w:t>C:</w:t>
      </w:r>
      <w:r>
        <w:rPr>
          <w:spacing w:val="-11"/>
        </w:rPr>
        <w:t> </w:t>
      </w:r>
      <w:r>
        <w:rPr/>
        <w:t>Mathematical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Chemical</w:t>
      </w:r>
      <w:r>
        <w:rPr>
          <w:spacing w:val="-12"/>
        </w:rPr>
        <w:t> </w:t>
      </w:r>
      <w:r>
        <w:rPr/>
        <w:t>Tables,</w:t>
      </w:r>
      <w:r>
        <w:rPr>
          <w:spacing w:val="-10"/>
        </w:rPr>
        <w:t> </w:t>
      </w:r>
      <w:r>
        <w:rPr/>
        <w:t>554-95</w:t>
      </w:r>
      <w:r>
        <w:rPr>
          <w:spacing w:val="-47"/>
        </w:rPr>
        <w:t> </w:t>
      </w:r>
      <w:bookmarkStart w:name="_bookmark99" w:id="1582"/>
      <w:bookmarkEnd w:id="1582"/>
      <w:r>
        <w:rPr/>
        <w:t>(2004).</w:t>
      </w:r>
    </w:p>
    <w:p>
      <w:pPr>
        <w:pStyle w:val="BodyText"/>
        <w:spacing w:before="120"/>
        <w:ind w:left="180"/>
      </w:pPr>
      <w:r>
        <w:rPr>
          <w:b/>
        </w:rPr>
        <w:t>(Fox)</w:t>
      </w:r>
      <w:r>
        <w:rPr>
          <w:b/>
          <w:spacing w:val="-11"/>
        </w:rPr>
        <w:t> </w:t>
      </w:r>
      <w:r>
        <w:rPr/>
        <w:t>Fox,</w:t>
      </w:r>
      <w:r>
        <w:rPr>
          <w:spacing w:val="-10"/>
        </w:rPr>
        <w:t> </w:t>
      </w:r>
      <w:r>
        <w:rPr/>
        <w:t>O’Keefe,</w:t>
      </w:r>
      <w:r>
        <w:rPr>
          <w:spacing w:val="-10"/>
        </w:rPr>
        <w:t> </w:t>
      </w:r>
      <w:r>
        <w:rPr/>
        <w:t>Tabbernor,</w:t>
      </w:r>
      <w:r>
        <w:rPr>
          <w:spacing w:val="-10"/>
        </w:rPr>
        <w:t> </w:t>
      </w:r>
      <w:r>
        <w:rPr/>
        <w:t>Acta</w:t>
      </w:r>
      <w:r>
        <w:rPr>
          <w:spacing w:val="-10"/>
        </w:rPr>
        <w:t> </w:t>
      </w:r>
      <w:r>
        <w:rPr/>
        <w:t>Crystallogr.</w:t>
      </w:r>
      <w:r>
        <w:rPr>
          <w:spacing w:val="4"/>
        </w:rPr>
        <w:t> </w:t>
      </w:r>
      <w:r>
        <w:rPr/>
        <w:t>A,</w:t>
      </w:r>
      <w:r>
        <w:rPr>
          <w:spacing w:val="-11"/>
        </w:rPr>
        <w:t> </w:t>
      </w:r>
      <w:r>
        <w:rPr/>
        <w:t>45,</w:t>
      </w:r>
      <w:r>
        <w:rPr>
          <w:spacing w:val="-10"/>
        </w:rPr>
        <w:t> </w:t>
      </w:r>
      <w:r>
        <w:rPr/>
        <w:t>786-93</w:t>
      </w:r>
      <w:r>
        <w:rPr>
          <w:spacing w:val="-10"/>
        </w:rPr>
        <w:t> </w:t>
      </w:r>
      <w:r>
        <w:rPr/>
        <w:t>(1989).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slcsa/atom command" w:id="1583"/>
      <w:bookmarkEnd w:id="1583"/>
      <w:r>
        <w:rPr>
          <w:b w:val="0"/>
        </w:rPr>
      </w:r>
      <w:bookmarkStart w:name="_bookmark100" w:id="1584"/>
      <w:bookmarkEnd w:id="1584"/>
      <w:r>
        <w:rPr>
          <w:b w:val="0"/>
        </w:rPr>
      </w:r>
      <w:bookmarkStart w:name="_bookmark100" w:id="1585"/>
      <w:bookmarkEnd w:id="1585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slcsa/atom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586"/>
      <w:bookmarkEnd w:id="1586"/>
      <w:r>
        <w:rPr>
          <w:b w:val="0"/>
        </w:rPr>
      </w:r>
      <w:bookmarkStart w:name="Syntax" w:id="1587"/>
      <w:bookmarkEnd w:id="158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2656pt;width:474.8pt;height:30.7pt;mso-position-horizontal-relative:page;mso-position-vertical-relative:paragraph;z-index:-15355904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5,1390,854,1409,866,1432,871,10808,871,10831,866,10850,854,10863,835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7,1398,846,1417,858,1440,863,10800,863,10823,858,10842,846,10855,827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slcsa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3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twojmax</w:t>
                    </w:r>
                    <w:r>
                      <w:rPr>
                        <w:rFonts w:ascii="Lucida Sans Unicode"/>
                        <w:spacing w:val="3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nclasses</w:t>
                    </w:r>
                    <w:r>
                      <w:rPr>
                        <w:rFonts w:ascii="Lucida Sans Unicode"/>
                        <w:spacing w:val="3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db_mean_descriptor_file</w:t>
                    </w:r>
                    <w:r>
                      <w:rPr>
                        <w:rFonts w:ascii="Lucida Sans Unicode"/>
                        <w:spacing w:val="3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lda_file</w:t>
                    </w:r>
                    <w:r>
                      <w:rPr>
                        <w:rFonts w:ascii="Lucida Sans Unicode"/>
                        <w:spacing w:val="3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lr_decision_file</w:t>
                    </w:r>
                    <w:r>
                      <w:rPr>
                        <w:rFonts w:ascii="Lucida Sans Unicode"/>
                        <w:spacing w:val="3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lr_</w:t>
                    </w:r>
                  </w:p>
                  <w:p>
                    <w:pPr>
                      <w:spacing w:line="273" w:lineRule="exact" w:before="0"/>
                      <w:ind w:left="139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Cambria" w:hAnsi="Cambria"/>
                        <w:color w:val="FF0000"/>
                        <w:w w:val="95"/>
                        <w:sz w:val="10"/>
                      </w:rPr>
                      <w:t>‹</w:t>
                    </w:r>
                    <w:r>
                      <w:rPr>
                        <w:rFonts w:ascii="Arial" w:hAnsi="Arial"/>
                        <w:i/>
                        <w:color w:val="FF0000"/>
                        <w:w w:val="95"/>
                        <w:sz w:val="10"/>
                      </w:rPr>
                      <w:t>→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bias_file</w:t>
                    </w:r>
                    <w:r>
                      <w:rPr>
                        <w:rFonts w:ascii="Lucida Sans Unicode" w:hAns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maha_file</w:t>
                    </w:r>
                    <w:r>
                      <w:rPr>
                        <w:rFonts w:ascii="Lucida Sans Unicode" w:hAns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value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slcsa/atom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twojmax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band</w:t>
      </w:r>
      <w:r>
        <w:rPr>
          <w:spacing w:val="-6"/>
          <w:sz w:val="20"/>
        </w:rPr>
        <w:t> </w:t>
      </w:r>
      <w:r>
        <w:rPr>
          <w:sz w:val="20"/>
        </w:rPr>
        <w:t>limit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bispectrum</w:t>
      </w:r>
      <w:r>
        <w:rPr>
          <w:spacing w:val="-6"/>
          <w:sz w:val="20"/>
        </w:rPr>
        <w:t> </w:t>
      </w:r>
      <w:r>
        <w:rPr>
          <w:sz w:val="20"/>
        </w:rPr>
        <w:t>components</w:t>
      </w:r>
      <w:r>
        <w:rPr>
          <w:spacing w:val="-6"/>
          <w:sz w:val="20"/>
        </w:rPr>
        <w:t> </w:t>
      </w:r>
      <w:r>
        <w:rPr>
          <w:sz w:val="20"/>
        </w:rPr>
        <w:t>(non-negative</w:t>
      </w:r>
      <w:r>
        <w:rPr>
          <w:spacing w:val="-6"/>
          <w:sz w:val="20"/>
        </w:rPr>
        <w:t> </w:t>
      </w:r>
      <w:r>
        <w:rPr>
          <w:sz w:val="20"/>
        </w:rPr>
        <w:t>integer)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nclasses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number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crystal</w:t>
      </w:r>
      <w:r>
        <w:rPr>
          <w:spacing w:val="-5"/>
          <w:sz w:val="20"/>
        </w:rPr>
        <w:t> </w:t>
      </w:r>
      <w:r>
        <w:rPr>
          <w:sz w:val="20"/>
        </w:rPr>
        <w:t>structures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classifier</w:t>
      </w:r>
      <w:r>
        <w:rPr>
          <w:spacing w:val="-4"/>
          <w:sz w:val="20"/>
        </w:rPr>
        <w:t> </w:t>
      </w:r>
      <w:r>
        <w:rPr>
          <w:sz w:val="20"/>
        </w:rPr>
        <w:t>SL-CSA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db_mean_descriptor_file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containing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database</w:t>
      </w:r>
      <w:r>
        <w:rPr>
          <w:spacing w:val="-5"/>
          <w:sz w:val="20"/>
        </w:rPr>
        <w:t> </w:t>
      </w:r>
      <w:r>
        <w:rPr>
          <w:sz w:val="20"/>
        </w:rPr>
        <w:t>mean</w:t>
      </w:r>
      <w:r>
        <w:rPr>
          <w:spacing w:val="-6"/>
          <w:sz w:val="20"/>
        </w:rPr>
        <w:t> </w:t>
      </w:r>
      <w:r>
        <w:rPr>
          <w:sz w:val="20"/>
        </w:rPr>
        <w:t>descriptor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lda_file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5"/>
          <w:sz w:val="20"/>
        </w:rPr>
        <w:t> </w:t>
      </w:r>
      <w:r>
        <w:rPr>
          <w:sz w:val="20"/>
        </w:rPr>
        <w:t>containing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linear</w:t>
      </w:r>
      <w:r>
        <w:rPr>
          <w:spacing w:val="-5"/>
          <w:sz w:val="20"/>
        </w:rPr>
        <w:t> </w:t>
      </w:r>
      <w:r>
        <w:rPr>
          <w:sz w:val="20"/>
        </w:rPr>
        <w:t>discriminant</w:t>
      </w:r>
      <w:r>
        <w:rPr>
          <w:spacing w:val="-6"/>
          <w:sz w:val="20"/>
        </w:rPr>
        <w:t> </w:t>
      </w:r>
      <w:r>
        <w:rPr>
          <w:sz w:val="20"/>
        </w:rPr>
        <w:t>analysis</w:t>
      </w:r>
      <w:r>
        <w:rPr>
          <w:spacing w:val="-5"/>
          <w:sz w:val="20"/>
        </w:rPr>
        <w:t> </w:t>
      </w:r>
      <w:r>
        <w:rPr>
          <w:sz w:val="20"/>
        </w:rPr>
        <w:t>matrix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dimension</w:t>
      </w:r>
      <w:r>
        <w:rPr>
          <w:spacing w:val="-5"/>
          <w:sz w:val="20"/>
        </w:rPr>
        <w:t> </w:t>
      </w:r>
      <w:r>
        <w:rPr>
          <w:sz w:val="20"/>
        </w:rPr>
        <w:t>reduction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lr_decision_file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file</w:t>
      </w:r>
      <w:r>
        <w:rPr>
          <w:spacing w:val="-6"/>
          <w:sz w:val="20"/>
        </w:rPr>
        <w:t> </w:t>
      </w:r>
      <w:r>
        <w:rPr>
          <w:sz w:val="20"/>
        </w:rPr>
        <w:t>containing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scaling</w:t>
      </w:r>
      <w:r>
        <w:rPr>
          <w:spacing w:val="-6"/>
          <w:sz w:val="20"/>
        </w:rPr>
        <w:t> </w:t>
      </w:r>
      <w:r>
        <w:rPr>
          <w:sz w:val="20"/>
        </w:rPr>
        <w:t>matrix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logistic</w:t>
      </w:r>
      <w:r>
        <w:rPr>
          <w:spacing w:val="-6"/>
          <w:sz w:val="20"/>
        </w:rPr>
        <w:t> </w:t>
      </w:r>
      <w:r>
        <w:rPr>
          <w:sz w:val="20"/>
        </w:rPr>
        <w:t>regression</w:t>
      </w:r>
      <w:r>
        <w:rPr>
          <w:spacing w:val="-6"/>
          <w:sz w:val="20"/>
        </w:rPr>
        <w:t> </w:t>
      </w:r>
      <w:r>
        <w:rPr>
          <w:sz w:val="20"/>
        </w:rPr>
        <w:t>classification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lr_bias_file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7"/>
          <w:sz w:val="20"/>
        </w:rPr>
        <w:t> </w:t>
      </w:r>
      <w:r>
        <w:rPr>
          <w:sz w:val="20"/>
        </w:rPr>
        <w:t>name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7"/>
          <w:sz w:val="20"/>
        </w:rPr>
        <w:t> </w:t>
      </w:r>
      <w:r>
        <w:rPr>
          <w:sz w:val="20"/>
        </w:rPr>
        <w:t>containing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bias</w:t>
      </w:r>
      <w:r>
        <w:rPr>
          <w:spacing w:val="-7"/>
          <w:sz w:val="20"/>
        </w:rPr>
        <w:t> </w:t>
      </w:r>
      <w:r>
        <w:rPr>
          <w:sz w:val="20"/>
        </w:rPr>
        <w:t>vector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logistic</w:t>
      </w:r>
      <w:r>
        <w:rPr>
          <w:spacing w:val="-7"/>
          <w:sz w:val="20"/>
        </w:rPr>
        <w:t> </w:t>
      </w:r>
      <w:r>
        <w:rPr>
          <w:sz w:val="20"/>
        </w:rPr>
        <w:t>regression</w:t>
      </w:r>
      <w:r>
        <w:rPr>
          <w:spacing w:val="-6"/>
          <w:sz w:val="20"/>
        </w:rPr>
        <w:t> </w:t>
      </w:r>
      <w:r>
        <w:rPr>
          <w:sz w:val="20"/>
        </w:rPr>
        <w:t>classification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72pt;margin-top:17.406813pt;width:468pt;height:.1pt;mso-position-horizontal-relative:page;mso-position-vertical-relative:paragraph;z-index:-15355392;mso-wrap-distance-left:0;mso-wrap-distance-right:0" coordorigin="1440,348" coordsize="9360,0" path="m1440,348l10800,34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1"/>
          <w:numId w:val="6"/>
        </w:numPr>
        <w:tabs>
          <w:tab w:pos="858" w:val="left" w:leader="none"/>
          <w:tab w:pos="9539" w:val="right" w:leader="none"/>
        </w:tabs>
        <w:spacing w:line="240" w:lineRule="auto" w:before="22" w:after="0"/>
        <w:ind w:left="857" w:right="0" w:hanging="678"/>
        <w:jc w:val="left"/>
        <w:rPr>
          <w:u w:val="none"/>
        </w:rPr>
      </w:pPr>
      <w:r>
        <w:rPr>
          <w:u w:val="none"/>
        </w:rPr>
        <w:t>compute</w:t>
      </w:r>
      <w:r>
        <w:rPr>
          <w:spacing w:val="-2"/>
          <w:u w:val="none"/>
        </w:rPr>
        <w:t> </w:t>
      </w:r>
      <w:r>
        <w:rPr>
          <w:u w:val="none"/>
        </w:rPr>
        <w:t>slcsa/atom</w:t>
      </w:r>
      <w:r>
        <w:rPr>
          <w:spacing w:val="-1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2151</w:t>
      </w:r>
    </w:p>
    <w:p>
      <w:pPr>
        <w:spacing w:after="0" w:line="240" w:lineRule="auto"/>
        <w:jc w:val="left"/>
        <w:sectPr>
          <w:headerReference w:type="default" r:id="rId372"/>
          <w:footerReference w:type="default" r:id="rId373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  <w:sz w:val="26"/>
        </w:rPr>
      </w:pPr>
    </w:p>
    <w:p>
      <w:pPr>
        <w:pStyle w:val="ListParagraph"/>
        <w:numPr>
          <w:ilvl w:val="2"/>
          <w:numId w:val="6"/>
        </w:numPr>
        <w:tabs>
          <w:tab w:pos="679" w:val="left" w:leader="none"/>
        </w:tabs>
        <w:spacing w:line="249" w:lineRule="auto" w:before="222" w:after="0"/>
        <w:ind w:left="678" w:right="177" w:hanging="170"/>
        <w:jc w:val="left"/>
        <w:rPr>
          <w:sz w:val="20"/>
        </w:rPr>
      </w:pPr>
      <w:r>
        <w:rPr>
          <w:sz w:val="20"/>
        </w:rPr>
        <w:t>maha_file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sz w:val="20"/>
        </w:rPr>
        <w:t>file</w:t>
      </w:r>
      <w:r>
        <w:rPr>
          <w:spacing w:val="-9"/>
          <w:sz w:val="20"/>
        </w:rPr>
        <w:t> </w:t>
      </w:r>
      <w:r>
        <w:rPr>
          <w:sz w:val="20"/>
        </w:rPr>
        <w:t>name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file</w:t>
      </w:r>
      <w:r>
        <w:rPr>
          <w:spacing w:val="-8"/>
          <w:sz w:val="20"/>
        </w:rPr>
        <w:t> </w:t>
      </w:r>
      <w:r>
        <w:rPr>
          <w:sz w:val="20"/>
        </w:rPr>
        <w:t>containing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each</w:t>
      </w:r>
      <w:r>
        <w:rPr>
          <w:spacing w:val="-8"/>
          <w:sz w:val="20"/>
        </w:rPr>
        <w:t> </w:t>
      </w:r>
      <w:r>
        <w:rPr>
          <w:sz w:val="20"/>
        </w:rPr>
        <w:t>crystal</w:t>
      </w:r>
      <w:r>
        <w:rPr>
          <w:spacing w:val="-8"/>
          <w:sz w:val="20"/>
        </w:rPr>
        <w:t> </w:t>
      </w:r>
      <w:r>
        <w:rPr>
          <w:sz w:val="20"/>
        </w:rPr>
        <w:t>structure: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Mahalanobis</w:t>
      </w:r>
      <w:r>
        <w:rPr>
          <w:spacing w:val="-7"/>
          <w:sz w:val="20"/>
        </w:rPr>
        <w:t> </w:t>
      </w:r>
      <w:r>
        <w:rPr>
          <w:sz w:val="20"/>
        </w:rPr>
        <w:t>distance</w:t>
      </w:r>
      <w:r>
        <w:rPr>
          <w:spacing w:val="-8"/>
          <w:sz w:val="20"/>
        </w:rPr>
        <w:t> </w:t>
      </w:r>
      <w:r>
        <w:rPr>
          <w:sz w:val="20"/>
        </w:rPr>
        <w:t>threshold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sanity</w:t>
      </w:r>
      <w:r>
        <w:rPr>
          <w:spacing w:val="-47"/>
          <w:sz w:val="20"/>
        </w:rPr>
        <w:t> </w:t>
      </w:r>
      <w:r>
        <w:rPr>
          <w:sz w:val="20"/>
        </w:rPr>
        <w:t>check</w:t>
      </w:r>
      <w:r>
        <w:rPr>
          <w:spacing w:val="-4"/>
          <w:sz w:val="20"/>
        </w:rPr>
        <w:t> </w:t>
      </w:r>
      <w:r>
        <w:rPr>
          <w:sz w:val="20"/>
        </w:rPr>
        <w:t>purposes,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average</w:t>
      </w:r>
      <w:r>
        <w:rPr>
          <w:spacing w:val="-3"/>
          <w:sz w:val="20"/>
        </w:rPr>
        <w:t> </w:t>
      </w:r>
      <w:r>
        <w:rPr>
          <w:sz w:val="20"/>
        </w:rPr>
        <w:t>reduced</w:t>
      </w:r>
      <w:r>
        <w:rPr>
          <w:spacing w:val="-3"/>
          <w:sz w:val="20"/>
        </w:rPr>
        <w:t> </w:t>
      </w:r>
      <w:r>
        <w:rPr>
          <w:sz w:val="20"/>
        </w:rPr>
        <w:t>descriptor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inverse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corresponding</w:t>
      </w:r>
      <w:r>
        <w:rPr>
          <w:spacing w:val="-3"/>
          <w:sz w:val="20"/>
        </w:rPr>
        <w:t> </w:t>
      </w:r>
      <w:r>
        <w:rPr>
          <w:sz w:val="20"/>
        </w:rPr>
        <w:t>covariance</w:t>
      </w:r>
      <w:r>
        <w:rPr>
          <w:spacing w:val="-3"/>
          <w:sz w:val="20"/>
        </w:rPr>
        <w:t> </w:t>
      </w:r>
      <w:r>
        <w:rPr>
          <w:sz w:val="20"/>
        </w:rPr>
        <w:t>matrix</w:t>
      </w:r>
    </w:p>
    <w:p>
      <w:pPr>
        <w:pStyle w:val="ListParagraph"/>
        <w:numPr>
          <w:ilvl w:val="2"/>
          <w:numId w:val="6"/>
        </w:numPr>
        <w:tabs>
          <w:tab w:pos="679" w:val="left" w:leader="none"/>
        </w:tabs>
        <w:spacing w:line="240" w:lineRule="auto" w:before="119" w:after="0"/>
        <w:ind w:left="678" w:right="0" w:hanging="171"/>
        <w:jc w:val="left"/>
        <w:rPr>
          <w:sz w:val="20"/>
        </w:rPr>
      </w:pPr>
      <w:r>
        <w:rPr>
          <w:sz w:val="20"/>
        </w:rPr>
        <w:t>c_ID[*]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previously</w:t>
      </w:r>
      <w:r>
        <w:rPr>
          <w:spacing w:val="-5"/>
          <w:sz w:val="20"/>
        </w:rPr>
        <w:t> </w:t>
      </w:r>
      <w:r>
        <w:rPr>
          <w:sz w:val="20"/>
        </w:rPr>
        <w:t>required</w:t>
      </w:r>
      <w:r>
        <w:rPr>
          <w:spacing w:val="-5"/>
          <w:sz w:val="20"/>
        </w:rPr>
        <w:t> </w:t>
      </w:r>
      <w:r>
        <w:rPr>
          <w:i/>
          <w:sz w:val="20"/>
        </w:rPr>
        <w:t>compute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sna/atom</w:t>
      </w:r>
      <w:r>
        <w:rPr>
          <w:i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Examples" w:id="1588"/>
      <w:bookmarkEnd w:id="1588"/>
      <w:r>
        <w:rPr>
          <w:b w:val="0"/>
        </w:rPr>
      </w:r>
      <w:bookmarkStart w:name="Examples" w:id="1589"/>
      <w:bookmarkEnd w:id="1589"/>
      <w:r>
        <w:rPr>
          <w:color w:val="20435C"/>
        </w:rPr>
        <w:t>Examples</w:t>
      </w:r>
    </w:p>
    <w:p>
      <w:pPr>
        <w:pStyle w:val="BodyText"/>
        <w:spacing w:before="7"/>
        <w:rPr>
          <w:rFonts w:ascii="Arial"/>
          <w:b/>
          <w:sz w:val="18"/>
        </w:rPr>
      </w:pPr>
      <w:r>
        <w:rPr/>
        <w:pict>
          <v:group style="position:absolute;margin-left:68.612999pt;margin-top:12.688552pt;width:474.8pt;height:42.65pt;mso-position-horizontal-relative:page;mso-position-vertical-relative:paragraph;z-index:-15354880;mso-wrap-distance-left:0;mso-wrap-distance-right:0" coordorigin="1372,254" coordsize="9496,853">
            <v:shape style="position:absolute;left:1372;top:253;width:9496;height:853" coordorigin="1372,254" coordsize="9496,853" path="m10808,254l1432,254,1409,258,1390,271,1377,290,1372,314,1372,1047,1377,1070,1390,1089,1409,1102,1432,1107,10808,1107,10831,1102,10850,1089,10863,1070,10868,1047,10868,314,10863,290,10850,271,10831,258,10808,254xe" filled="true" fillcolor="#1f1f1f" stroked="false">
              <v:path arrowok="t"/>
              <v:fill type="solid"/>
            </v:shape>
            <v:shape style="position:absolute;left:1380;top:261;width:9480;height:837" coordorigin="1380,262" coordsize="9480,837" path="m10800,262l1440,262,1417,266,1398,279,1385,298,1380,322,1380,1039,1385,1062,1398,1081,1417,1094,1440,1099,10800,1099,10823,1094,10842,1081,10855,1062,10860,1039,10860,322,10855,298,10842,279,10823,266,10800,262xe" filled="true" fillcolor="#f2f2f2" stroked="false">
              <v:path arrowok="t"/>
              <v:fill type="solid"/>
            </v:shape>
            <v:shape style="position:absolute;left:1372;top:253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b1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sna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9.0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0.99363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8</w:t>
                    </w:r>
                    <w:r>
                      <w:rPr>
                        <w:rFonts w:ascii="Lucida Sans Unicode"/>
                        <w:color w:val="666666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0.5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rmin0</w:t>
                    </w:r>
                    <w:r>
                      <w:rPr>
                        <w:rFonts w:ascii="Lucida Sans Unicode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nnn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24</w:t>
                    </w:r>
                    <w:r>
                      <w:rPr>
                        <w:rFonts w:ascii="Lucida Sans Unicode"/>
                        <w:color w:val="666666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wmode</w:t>
                    </w:r>
                    <w:r>
                      <w:rPr>
                        <w:rFonts w:ascii="Lucida Sans Unicode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delta</w:t>
                    </w:r>
                    <w:r>
                      <w:rPr>
                        <w:rFonts w:ascii="Lucida Sans Unicode"/>
                        <w:spacing w:val="1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0.3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b2</w:t>
                    </w:r>
                    <w:r>
                      <w:rPr>
                        <w:rFonts w:ascii="Lucida Sans Unicode"/>
                        <w:color w:val="19167C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slcsa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8</w:t>
                    </w:r>
                    <w:r>
                      <w:rPr>
                        <w:rFonts w:ascii="Lucida Sans Unicode"/>
                        <w:color w:val="666666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4</w:t>
                    </w:r>
                    <w:r>
                      <w:rPr>
                        <w:rFonts w:ascii="Lucida Sans Unicode"/>
                        <w:color w:val="666666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mean_descriptors.dat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lda_scalings.dat</w:t>
                    </w:r>
                    <w:r>
                      <w:rPr>
                        <w:rFonts w:ascii="Lucida Sans Unicode"/>
                        <w:spacing w:val="1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lr_decision.dat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lr_bias.dat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maha_</w:t>
                    </w:r>
                  </w:p>
                  <w:p>
                    <w:pPr>
                      <w:spacing w:line="273" w:lineRule="exact" w:before="0"/>
                      <w:ind w:left="139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Cambria" w:hAnsi="Cambria"/>
                        <w:color w:val="FF0000"/>
                        <w:w w:val="90"/>
                        <w:sz w:val="10"/>
                      </w:rPr>
                      <w:t>‹</w:t>
                    </w:r>
                    <w:r>
                      <w:rPr>
                        <w:rFonts w:ascii="Arial" w:hAnsi="Arial"/>
                        <w:i/>
                        <w:color w:val="FF0000"/>
                        <w:w w:val="90"/>
                        <w:sz w:val="10"/>
                      </w:rPr>
                      <w:t>→</w:t>
                    </w:r>
                    <w:r>
                      <w:rPr>
                        <w:rFonts w:ascii="Lucida Sans Unicode" w:hAnsi="Lucida Sans Unicode"/>
                        <w:w w:val="90"/>
                        <w:sz w:val="20"/>
                      </w:rPr>
                      <w:t>thresholds.dat</w:t>
                    </w:r>
                    <w:r>
                      <w:rPr>
                        <w:rFonts w:ascii="Lucida Sans Unicode" w:hAnsi="Lucida Sans Unicode"/>
                        <w:spacing w:val="2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0"/>
                        <w:sz w:val="20"/>
                      </w:rPr>
                      <w:t>c_b1[</w:t>
                    </w:r>
                    <w:r>
                      <w:rPr>
                        <w:rFonts w:ascii="Lucida Sans Unicode" w:hAns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 w:hAnsi="Lucida Sans Unicode"/>
                        <w:w w:val="90"/>
                        <w:sz w:val="20"/>
                      </w:rPr>
                      <w:t>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1590"/>
      <w:bookmarkEnd w:id="1590"/>
      <w:r>
        <w:rPr/>
      </w:r>
      <w:bookmarkStart w:name="Description" w:id="1591"/>
      <w:bookmarkEnd w:id="159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Added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7Feb2024.</w:t>
      </w:r>
    </w:p>
    <w:p>
      <w:pPr>
        <w:pStyle w:val="BodyText"/>
        <w:spacing w:line="249" w:lineRule="auto" w:before="128"/>
        <w:ind w:left="179" w:right="177"/>
        <w:jc w:val="both"/>
      </w:pPr>
      <w:r>
        <w:rPr/>
        <w:t>Define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performs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Supervised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Crystal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(SL-CSA)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hyperlink w:history="true" w:anchor="_bookmark101">
        <w:r>
          <w:rPr>
            <w:i/>
            <w:color w:val="355F7B"/>
          </w:rPr>
          <w:t>(Lafourcade)</w:t>
        </w:r>
      </w:hyperlink>
      <w:r>
        <w:rPr>
          <w:i/>
          <w:color w:val="355F7B"/>
          <w:spacing w:val="-48"/>
        </w:rPr>
        <w:t> </w:t>
      </w:r>
      <w:r>
        <w:rPr/>
        <w:t>for each atom in the group. The SL-CSA tool takes as an input a per-atom descriptor (bispectrum) that is computed</w:t>
      </w:r>
      <w:r>
        <w:rPr>
          <w:spacing w:val="1"/>
        </w:rPr>
        <w:t> </w:t>
      </w:r>
      <w:r>
        <w:rPr/>
        <w:t>through the </w:t>
      </w:r>
      <w:r>
        <w:rPr>
          <w:i/>
        </w:rPr>
        <w:t>compute sna/atom </w:t>
      </w:r>
      <w:r>
        <w:rPr/>
        <w:t>command and then proceeds to a dimension reduction step followed by a logistic re-</w:t>
      </w:r>
      <w:r>
        <w:rPr>
          <w:spacing w:val="1"/>
        </w:rPr>
        <w:t> </w:t>
      </w:r>
      <w:r>
        <w:rPr/>
        <w:t>gression in order to assign a probable crystal structure to each atom in the group. The SL-CSA tool is pre-trained on</w:t>
      </w:r>
      <w:r>
        <w:rPr>
          <w:spacing w:val="1"/>
        </w:rPr>
        <w:t> </w:t>
      </w:r>
      <w:r>
        <w:rPr/>
        <w:t>a database containing </w:t>
      </w:r>
      <w:r>
        <w:rPr>
          <w:i/>
        </w:rPr>
        <w:t>C </w:t>
      </w:r>
      <w:r>
        <w:rPr/>
        <w:t>distinct crystal structures from which a crystal structure classifier is derived and a tutorial to</w:t>
      </w:r>
      <w:r>
        <w:rPr>
          <w:spacing w:val="-47"/>
        </w:rPr>
        <w:t> </w:t>
      </w:r>
      <w:r>
        <w:rPr/>
        <w:t>build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tool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hyperlink r:id="rId376">
        <w:r>
          <w:rPr>
            <w:color w:val="376F62"/>
          </w:rPr>
          <w:t>SL-CSA</w:t>
        </w:r>
      </w:hyperlink>
      <w:r>
        <w:rPr/>
        <w:t>.</w:t>
      </w:r>
    </w:p>
    <w:p>
      <w:pPr>
        <w:pStyle w:val="BodyText"/>
        <w:tabs>
          <w:tab w:pos="9285" w:val="left" w:leader="none"/>
        </w:tabs>
        <w:spacing w:line="230" w:lineRule="auto" w:before="113"/>
        <w:ind w:left="180" w:right="187"/>
      </w:pPr>
      <w:r>
        <w:rPr/>
        <w:pict>
          <v:shape style="position:absolute;margin-left:530.036987pt;margin-top:19.545717pt;width:10pt;height:17.3pt;mso-position-horizontal-relative:page;mso-position-vertical-relative:paragraph;z-index:-265062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18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6.705994pt;margin-top:7.590717pt;width:6.65pt;height:17.3pt;mso-position-horizontal-relative:page;mso-position-vertical-relative:paragraph;z-index:-2650572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6"/>
        </w:rPr>
        <w:t> </w:t>
      </w:r>
      <w:r>
        <w:rPr/>
        <w:t>first</w:t>
      </w:r>
      <w:r>
        <w:rPr>
          <w:spacing w:val="7"/>
        </w:rPr>
        <w:t> </w:t>
      </w:r>
      <w:r>
        <w:rPr/>
        <w:t>step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SL-CSA</w:t>
      </w:r>
      <w:r>
        <w:rPr>
          <w:spacing w:val="7"/>
        </w:rPr>
        <w:t> </w:t>
      </w:r>
      <w:r>
        <w:rPr/>
        <w:t>tool</w:t>
      </w:r>
      <w:r>
        <w:rPr>
          <w:spacing w:val="7"/>
        </w:rPr>
        <w:t> </w:t>
      </w:r>
      <w:r>
        <w:rPr/>
        <w:t>consists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performing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dimension</w:t>
      </w:r>
      <w:r>
        <w:rPr>
          <w:spacing w:val="7"/>
        </w:rPr>
        <w:t> </w:t>
      </w:r>
      <w:r>
        <w:rPr/>
        <w:t>reduction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per-atom</w:t>
      </w:r>
      <w:r>
        <w:rPr>
          <w:spacing w:val="7"/>
        </w:rPr>
        <w:t> </w:t>
      </w:r>
      <w:r>
        <w:rPr/>
        <w:t>descriptor</w:t>
      </w:r>
      <w:r>
        <w:rPr>
          <w:spacing w:val="7"/>
        </w:rPr>
        <w:t> </w:t>
      </w:r>
      <w:r>
        <w:rPr>
          <w:b/>
        </w:rPr>
        <w:t>B</w:t>
      </w:r>
      <w:r>
        <w:rPr>
          <w:i/>
          <w:position w:val="7"/>
          <w:sz w:val="14"/>
        </w:rPr>
        <w:t>i</w:t>
        <w:tab/>
      </w:r>
      <w:r>
        <w:rPr>
          <w:rFonts w:ascii="Microsoft Sans Serif" w:hAnsi="Microsoft Sans Serif"/>
          <w:spacing w:val="-3"/>
        </w:rPr>
        <w:t>R</w:t>
      </w:r>
      <w:r>
        <w:rPr>
          <w:i/>
          <w:spacing w:val="-3"/>
          <w:position w:val="7"/>
          <w:sz w:val="14"/>
        </w:rPr>
        <w:t>D</w:t>
      </w:r>
      <w:r>
        <w:rPr>
          <w:i/>
          <w:spacing w:val="-32"/>
          <w:position w:val="7"/>
          <w:sz w:val="14"/>
        </w:rPr>
        <w:t> </w:t>
      </w:r>
      <w:r>
        <w:rPr/>
        <w:t>through the Linear Discriminant Analysis (LDA) method, leading to a new projected descriptor </w:t>
      </w:r>
      <w:r>
        <w:rPr>
          <w:b/>
        </w:rPr>
        <w:t>x</w:t>
      </w:r>
      <w:r>
        <w:rPr>
          <w:i/>
          <w:position w:val="7"/>
          <w:sz w:val="14"/>
        </w:rPr>
        <w:t>i</w:t>
      </w:r>
      <w:r>
        <w:rPr>
          <w:i/>
          <w:spacing w:val="1"/>
          <w:position w:val="7"/>
          <w:sz w:val="14"/>
        </w:rPr>
        <w:t> </w:t>
      </w:r>
      <w:r>
        <w:rPr>
          <w:rFonts w:ascii="Cambria" w:hAnsi="Cambria"/>
        </w:rPr>
        <w:t>= P</w:t>
      </w:r>
      <w:r>
        <w:rPr>
          <w:rFonts w:ascii="Cambria" w:hAnsi="Cambria"/>
          <w:vertAlign w:val="subscript"/>
        </w:rPr>
        <w:t>LDA</w:t>
      </w:r>
      <w:r>
        <w:rPr>
          <w:rFonts w:ascii="Cambria" w:hAnsi="Cambria"/>
          <w:vertAlign w:val="baseline"/>
        </w:rPr>
        <w:t>(</w:t>
      </w:r>
      <w:r>
        <w:rPr>
          <w:b/>
          <w:vertAlign w:val="baseline"/>
        </w:rPr>
        <w:t>B</w:t>
      </w:r>
      <w:r>
        <w:rPr>
          <w:i/>
          <w:position w:val="7"/>
          <w:sz w:val="14"/>
          <w:vertAlign w:val="baseline"/>
        </w:rPr>
        <w:t>i</w:t>
      </w:r>
      <w:r>
        <w:rPr>
          <w:rFonts w:ascii="Cambria" w:hAnsi="Cambria"/>
          <w:vertAlign w:val="baseline"/>
        </w:rPr>
        <w:t>) : </w:t>
      </w:r>
      <w:r>
        <w:rPr>
          <w:rFonts w:ascii="Microsoft Sans Serif" w:hAnsi="Microsoft Sans Serif"/>
          <w:vertAlign w:val="baseline"/>
        </w:rPr>
        <w:t>R</w:t>
      </w:r>
      <w:r>
        <w:rPr>
          <w:i/>
          <w:position w:val="7"/>
          <w:sz w:val="14"/>
          <w:vertAlign w:val="baseline"/>
        </w:rPr>
        <w:t>D</w:t>
      </w:r>
      <w:r>
        <w:rPr>
          <w:i/>
          <w:spacing w:val="1"/>
          <w:position w:val="7"/>
          <w:sz w:val="14"/>
          <w:vertAlign w:val="baseline"/>
        </w:rPr>
        <w:t> </w:t>
      </w:r>
      <w:r>
        <w:rPr>
          <w:rFonts w:ascii="Microsoft Sans Serif" w:hAnsi="Microsoft Sans Serif"/>
          <w:position w:val="-6"/>
          <w:vertAlign w:val="baseline"/>
        </w:rPr>
        <w:t>R</w:t>
      </w:r>
      <w:r>
        <w:rPr>
          <w:i/>
          <w:sz w:val="14"/>
          <w:vertAlign w:val="baseline"/>
        </w:rPr>
        <w:t>d</w:t>
      </w:r>
      <w:r>
        <w:rPr>
          <w:rFonts w:ascii="Cambria" w:hAnsi="Cambria"/>
          <w:sz w:val="14"/>
          <w:vertAlign w:val="baseline"/>
        </w:rPr>
        <w:t>=</w:t>
      </w:r>
      <w:r>
        <w:rPr>
          <w:i/>
          <w:sz w:val="14"/>
          <w:vertAlign w:val="baseline"/>
        </w:rPr>
        <w:t>C</w:t>
      </w:r>
      <w:r>
        <w:rPr>
          <w:rFonts w:ascii="Cambria" w:hAnsi="Cambria"/>
          <w:sz w:val="14"/>
          <w:vertAlign w:val="baseline"/>
        </w:rPr>
        <w:t>−1</w:t>
      </w:r>
      <w:r>
        <w:rPr>
          <w:position w:val="-6"/>
          <w:vertAlign w:val="baseline"/>
        </w:rPr>
        <w:t>:</w:t>
      </w:r>
    </w:p>
    <w:p>
      <w:pPr>
        <w:spacing w:after="0" w:line="230" w:lineRule="auto"/>
        <w:sectPr>
          <w:headerReference w:type="default" r:id="rId374"/>
          <w:footerReference w:type="default" r:id="rId375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before="6"/>
        <w:rPr>
          <w:sz w:val="17"/>
        </w:rPr>
      </w:pPr>
    </w:p>
    <w:p>
      <w:pPr>
        <w:tabs>
          <w:tab w:pos="415" w:val="left" w:leader="none"/>
        </w:tabs>
        <w:spacing w:line="145" w:lineRule="exact" w:before="0"/>
        <w:ind w:left="0" w:right="201" w:firstLine="0"/>
        <w:jc w:val="right"/>
        <w:rPr>
          <w:i/>
          <w:sz w:val="14"/>
        </w:rPr>
      </w:pPr>
      <w:r>
        <w:rPr/>
        <w:pict>
          <v:shape style="position:absolute;margin-left:261.5690pt;margin-top:1.085073pt;width:25.8pt;height:13pt;mso-position-horizontal-relative:page;mso-position-vertical-relative:paragraph;z-index:-26505216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x</w:t>
                  </w:r>
                  <w:r>
                    <w:rPr>
                      <w:b/>
                      <w:spacing w:val="43"/>
                      <w:sz w:val="20"/>
                    </w:rPr>
                    <w:t> </w:t>
                  </w:r>
                  <w:r>
                    <w:rPr>
                      <w:rFonts w:ascii="Cambria"/>
                      <w:sz w:val="20"/>
                    </w:rPr>
                    <w:t>=</w:t>
                  </w:r>
                  <w:r>
                    <w:rPr>
                      <w:rFonts w:ascii="Cambria"/>
                      <w:spacing w:val="5"/>
                      <w:sz w:val="20"/>
                    </w:rPr>
                    <w:t> </w:t>
                  </w:r>
                  <w:r>
                    <w:rPr>
                      <w:b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i/>
          <w:sz w:val="14"/>
        </w:rPr>
        <w:t>i</w:t>
        <w:tab/>
        <w:t>T</w:t>
      </w:r>
    </w:p>
    <w:p>
      <w:pPr>
        <w:spacing w:line="148" w:lineRule="exact" w:before="0"/>
        <w:ind w:left="0" w:right="0" w:firstLine="0"/>
        <w:jc w:val="right"/>
        <w:rPr>
          <w:rFonts w:ascii="Cambria"/>
          <w:sz w:val="14"/>
        </w:rPr>
      </w:pPr>
      <w:r>
        <w:rPr>
          <w:rFonts w:ascii="Cambria"/>
          <w:w w:val="110"/>
          <w:sz w:val="14"/>
        </w:rPr>
        <w:t>LDA</w:t>
      </w:r>
    </w:p>
    <w:p>
      <w:pPr>
        <w:spacing w:before="224"/>
        <w:ind w:left="14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w w:val="95"/>
          <w:sz w:val="20"/>
        </w:rPr>
        <w:t>·</w:t>
      </w:r>
      <w:r>
        <w:rPr>
          <w:rFonts w:ascii="Cambria" w:hAnsi="Cambria"/>
          <w:spacing w:val="4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(</w:t>
      </w:r>
      <w:r>
        <w:rPr>
          <w:b/>
          <w:w w:val="95"/>
          <w:sz w:val="20"/>
        </w:rPr>
        <w:t>B</w:t>
      </w:r>
      <w:r>
        <w:rPr>
          <w:i/>
          <w:w w:val="95"/>
          <w:sz w:val="20"/>
          <w:vertAlign w:val="superscript"/>
        </w:rPr>
        <w:t>i</w:t>
      </w:r>
      <w:r>
        <w:rPr>
          <w:i/>
          <w:spacing w:val="10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10"/>
          <w:w w:val="95"/>
          <w:sz w:val="20"/>
          <w:vertAlign w:val="baseline"/>
        </w:rPr>
        <w:t> </w:t>
      </w:r>
      <w:r>
        <w:rPr>
          <w:rFonts w:ascii="Arial" w:hAnsi="Arial"/>
          <w:i/>
          <w:w w:val="95"/>
          <w:sz w:val="20"/>
          <w:vertAlign w:val="baseline"/>
        </w:rPr>
        <w:t>µ</w:t>
      </w:r>
      <w:r>
        <w:rPr>
          <w:b/>
          <w:w w:val="95"/>
          <w:sz w:val="20"/>
          <w:vertAlign w:val="superscript"/>
        </w:rPr>
        <w:t>B</w:t>
      </w:r>
      <w:r>
        <w:rPr>
          <w:b/>
          <w:spacing w:val="-6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spacing w:after="0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4768" w:space="40"/>
            <w:col w:w="4912"/>
          </w:cols>
        </w:sectPr>
      </w:pPr>
    </w:p>
    <w:p>
      <w:pPr>
        <w:tabs>
          <w:tab w:pos="1277" w:val="left" w:leader="none"/>
        </w:tabs>
        <w:spacing w:line="232" w:lineRule="exact" w:before="163"/>
        <w:ind w:left="180" w:right="0" w:firstLine="0"/>
        <w:jc w:val="left"/>
        <w:rPr>
          <w:sz w:val="20"/>
        </w:rPr>
      </w:pPr>
      <w:r>
        <w:rPr/>
        <w:pict>
          <v:shape style="position:absolute;margin-left:339.641998pt;margin-top:-7.978436pt;width:7pt;height:8.450pt;mso-position-horizontal-relative:page;mso-position-vertical-relative:paragraph;z-index:-2650470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90"/>
                      <w:sz w:val="14"/>
                    </w:rPr>
                    <w:t>db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7.116997pt;margin-top:14.494564pt;width:14.1pt;height:8.450pt;mso-position-horizontal-relative:page;mso-position-vertical-relative:paragraph;z-index:-2650419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0"/>
                      <w:sz w:val="14"/>
                    </w:rPr>
                    <w:t>LDA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where</w:t>
      </w:r>
      <w:r>
        <w:rPr>
          <w:spacing w:val="20"/>
          <w:sz w:val="20"/>
        </w:rPr>
        <w:t> </w:t>
      </w:r>
      <w:r>
        <w:rPr>
          <w:b/>
          <w:sz w:val="20"/>
        </w:rPr>
        <w:t>C</w:t>
      </w:r>
      <w:r>
        <w:rPr>
          <w:i/>
          <w:position w:val="7"/>
          <w:sz w:val="14"/>
        </w:rPr>
        <w:t>T</w:t>
        <w:tab/>
      </w:r>
      <w:r>
        <w:rPr>
          <w:rFonts w:ascii="Cambria" w:hAnsi="Cambria"/>
          <w:sz w:val="20"/>
        </w:rPr>
        <w:t>∈</w:t>
      </w:r>
      <w:r>
        <w:rPr>
          <w:rFonts w:ascii="Cambria" w:hAnsi="Cambria"/>
          <w:spacing w:val="59"/>
          <w:sz w:val="20"/>
        </w:rPr>
        <w:t> </w:t>
      </w:r>
      <w:r>
        <w:rPr>
          <w:rFonts w:ascii="Microsoft Sans Serif" w:hAnsi="Microsoft Sans Serif"/>
          <w:sz w:val="20"/>
        </w:rPr>
        <w:t>R</w:t>
      </w:r>
      <w:r>
        <w:rPr>
          <w:i/>
          <w:position w:val="7"/>
          <w:sz w:val="14"/>
        </w:rPr>
        <w:t>D</w:t>
      </w:r>
      <w:r>
        <w:rPr>
          <w:rFonts w:ascii="Cambria" w:hAnsi="Cambria"/>
          <w:position w:val="7"/>
          <w:sz w:val="14"/>
        </w:rPr>
        <w:t>×</w:t>
      </w:r>
      <w:r>
        <w:rPr>
          <w:i/>
          <w:position w:val="7"/>
          <w:sz w:val="14"/>
        </w:rPr>
        <w:t>d</w:t>
      </w:r>
      <w:r>
        <w:rPr>
          <w:i/>
          <w:spacing w:val="52"/>
          <w:position w:val="7"/>
          <w:sz w:val="14"/>
        </w:rPr>
        <w:t> </w:t>
      </w:r>
      <w:r>
        <w:rPr>
          <w:sz w:val="20"/>
        </w:rPr>
        <w:t>is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reduction</w:t>
      </w:r>
      <w:r>
        <w:rPr>
          <w:spacing w:val="20"/>
          <w:sz w:val="20"/>
        </w:rPr>
        <w:t> </w:t>
      </w:r>
      <w:r>
        <w:rPr>
          <w:sz w:val="20"/>
        </w:rPr>
        <w:t>coefficients</w:t>
      </w:r>
      <w:r>
        <w:rPr>
          <w:spacing w:val="21"/>
          <w:sz w:val="20"/>
        </w:rPr>
        <w:t> </w:t>
      </w:r>
      <w:r>
        <w:rPr>
          <w:sz w:val="20"/>
        </w:rPr>
        <w:t>matrix</w:t>
      </w:r>
      <w:r>
        <w:rPr>
          <w:spacing w:val="20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1"/>
          <w:sz w:val="20"/>
        </w:rPr>
        <w:t> </w:t>
      </w:r>
      <w:r>
        <w:rPr>
          <w:sz w:val="20"/>
        </w:rPr>
        <w:t>LDA</w:t>
      </w:r>
      <w:r>
        <w:rPr>
          <w:spacing w:val="20"/>
          <w:sz w:val="20"/>
        </w:rPr>
        <w:t> </w:t>
      </w:r>
      <w:r>
        <w:rPr>
          <w:sz w:val="20"/>
        </w:rPr>
        <w:t>model</w:t>
      </w:r>
      <w:r>
        <w:rPr>
          <w:spacing w:val="20"/>
          <w:sz w:val="20"/>
        </w:rPr>
        <w:t> </w:t>
      </w:r>
      <w:r>
        <w:rPr>
          <w:sz w:val="20"/>
        </w:rPr>
        <w:t>read</w:t>
      </w:r>
      <w:r>
        <w:rPr>
          <w:spacing w:val="20"/>
          <w:sz w:val="20"/>
        </w:rPr>
        <w:t> </w:t>
      </w:r>
      <w:r>
        <w:rPr>
          <w:sz w:val="20"/>
        </w:rPr>
        <w:t>in</w:t>
      </w:r>
      <w:r>
        <w:rPr>
          <w:spacing w:val="21"/>
          <w:sz w:val="20"/>
        </w:rPr>
        <w:t> </w:t>
      </w:r>
      <w:r>
        <w:rPr>
          <w:sz w:val="20"/>
        </w:rPr>
        <w:t>file</w:t>
      </w:r>
      <w:r>
        <w:rPr>
          <w:spacing w:val="20"/>
          <w:sz w:val="20"/>
        </w:rPr>
        <w:t> </w:t>
      </w:r>
      <w:r>
        <w:rPr>
          <w:i/>
          <w:sz w:val="20"/>
        </w:rPr>
        <w:t>lda_file</w:t>
      </w:r>
      <w:r>
        <w:rPr>
          <w:sz w:val="20"/>
        </w:rPr>
        <w:t>,</w:t>
      </w:r>
      <w:r>
        <w:rPr>
          <w:spacing w:val="26"/>
          <w:sz w:val="20"/>
        </w:rPr>
        <w:t> </w:t>
      </w:r>
      <w:r>
        <w:rPr>
          <w:b/>
          <w:sz w:val="20"/>
        </w:rPr>
        <w:t>B</w:t>
      </w:r>
      <w:r>
        <w:rPr>
          <w:i/>
          <w:position w:val="7"/>
          <w:sz w:val="14"/>
        </w:rPr>
        <w:t>i  </w:t>
      </w:r>
      <w:r>
        <w:rPr>
          <w:i/>
          <w:spacing w:val="7"/>
          <w:position w:val="7"/>
          <w:sz w:val="14"/>
        </w:rPr>
        <w:t> </w:t>
      </w:r>
      <w:r>
        <w:rPr>
          <w:rFonts w:ascii="Cambria" w:hAnsi="Cambria"/>
          <w:sz w:val="20"/>
        </w:rPr>
        <w:t>∈</w:t>
      </w:r>
      <w:r>
        <w:rPr>
          <w:rFonts w:ascii="Cambria" w:hAnsi="Cambria"/>
          <w:spacing w:val="59"/>
          <w:sz w:val="20"/>
        </w:rPr>
        <w:t> </w:t>
      </w:r>
      <w:r>
        <w:rPr>
          <w:rFonts w:ascii="Microsoft Sans Serif" w:hAnsi="Microsoft Sans Serif"/>
          <w:sz w:val="20"/>
        </w:rPr>
        <w:t>R</w:t>
      </w:r>
      <w:r>
        <w:rPr>
          <w:i/>
          <w:position w:val="7"/>
          <w:sz w:val="14"/>
        </w:rPr>
        <w:t>D</w:t>
      </w:r>
      <w:r>
        <w:rPr>
          <w:i/>
          <w:spacing w:val="45"/>
          <w:position w:val="7"/>
          <w:sz w:val="14"/>
        </w:rPr>
        <w:t> </w:t>
      </w:r>
      <w:r>
        <w:rPr>
          <w:sz w:val="20"/>
        </w:rPr>
        <w:t>is</w:t>
      </w:r>
      <w:r>
        <w:rPr>
          <w:spacing w:val="20"/>
          <w:sz w:val="20"/>
        </w:rPr>
        <w:t> </w:t>
      </w:r>
      <w:r>
        <w:rPr>
          <w:sz w:val="20"/>
        </w:rPr>
        <w:t>the</w:t>
      </w:r>
    </w:p>
    <w:p>
      <w:pPr>
        <w:pStyle w:val="BodyText"/>
        <w:spacing w:line="227" w:lineRule="exact" w:before="9"/>
        <w:ind w:left="180"/>
      </w:pPr>
      <w:r>
        <w:rPr/>
        <w:pict>
          <v:shape style="position:absolute;margin-left:182.121994pt;margin-top:6.776366pt;width:7pt;height:8.450pt;mso-position-horizontal-relative:page;mso-position-vertical-relative:paragraph;z-index:-2650368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90"/>
                      <w:sz w:val="14"/>
                    </w:rPr>
                    <w:t>db</w:t>
                  </w:r>
                </w:p>
              </w:txbxContent>
            </v:textbox>
            <w10:wrap type="none"/>
          </v:shape>
        </w:pict>
      </w:r>
      <w:r>
        <w:rPr/>
        <w:t>bispectrum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atom</w:t>
      </w:r>
      <w:r>
        <w:rPr>
          <w:spacing w:val="6"/>
        </w:rPr>
        <w:t> </w:t>
      </w:r>
      <w:r>
        <w:rPr>
          <w:i/>
        </w:rPr>
        <w:t>i</w:t>
      </w:r>
      <w:r>
        <w:rPr>
          <w:i/>
          <w:spacing w:val="7"/>
        </w:rPr>
        <w:t> </w:t>
      </w:r>
      <w:r>
        <w:rPr/>
        <w:t>and</w:t>
      </w:r>
      <w:r>
        <w:rPr>
          <w:spacing w:val="11"/>
        </w:rPr>
        <w:t> </w:t>
      </w:r>
      <w:r>
        <w:rPr>
          <w:rFonts w:ascii="Arial" w:hAnsi="Arial"/>
          <w:i/>
        </w:rPr>
        <w:t>µ</w:t>
      </w:r>
      <w:r>
        <w:rPr>
          <w:b/>
          <w:position w:val="7"/>
          <w:sz w:val="14"/>
        </w:rPr>
        <w:t>B  </w:t>
      </w:r>
      <w:r>
        <w:rPr>
          <w:b/>
          <w:spacing w:val="5"/>
          <w:position w:val="7"/>
          <w:sz w:val="14"/>
        </w:rPr>
        <w:t> </w:t>
      </w:r>
      <w:r>
        <w:rPr>
          <w:rFonts w:ascii="Cambria" w:hAnsi="Cambria"/>
        </w:rPr>
        <w:t>∈</w:t>
      </w:r>
      <w:r>
        <w:rPr>
          <w:rFonts w:ascii="Cambria" w:hAnsi="Cambria"/>
          <w:spacing w:val="26"/>
        </w:rPr>
        <w:t> </w:t>
      </w:r>
      <w:r>
        <w:rPr>
          <w:rFonts w:ascii="Microsoft Sans Serif" w:hAnsi="Microsoft Sans Serif"/>
        </w:rPr>
        <w:t>R</w:t>
      </w:r>
      <w:r>
        <w:rPr>
          <w:i/>
          <w:position w:val="7"/>
          <w:sz w:val="14"/>
        </w:rPr>
        <w:t>D</w:t>
      </w:r>
      <w:r>
        <w:rPr>
          <w:i/>
          <w:spacing w:val="31"/>
          <w:position w:val="7"/>
          <w:sz w:val="14"/>
        </w:rPr>
        <w:t> </w:t>
      </w:r>
      <w:r>
        <w:rPr/>
        <w:t>is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average</w:t>
      </w:r>
      <w:r>
        <w:rPr>
          <w:spacing w:val="7"/>
        </w:rPr>
        <w:t> </w:t>
      </w:r>
      <w:r>
        <w:rPr/>
        <w:t>descriptor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/>
        <w:t>entire</w:t>
      </w:r>
      <w:r>
        <w:rPr>
          <w:spacing w:val="6"/>
        </w:rPr>
        <w:t> </w:t>
      </w:r>
      <w:r>
        <w:rPr/>
        <w:t>database.</w:t>
      </w:r>
      <w:r>
        <w:rPr>
          <w:spacing w:val="37"/>
        </w:rPr>
        <w:t> </w:t>
      </w:r>
      <w:r>
        <w:rPr/>
        <w:t>The</w:t>
      </w:r>
      <w:r>
        <w:rPr>
          <w:spacing w:val="6"/>
        </w:rPr>
        <w:t> </w:t>
      </w:r>
      <w:r>
        <w:rPr/>
        <w:t>latter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/>
        <w:t>computed</w:t>
      </w:r>
      <w:r>
        <w:rPr>
          <w:spacing w:val="6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</w:p>
    <w:p>
      <w:pPr>
        <w:spacing w:before="27"/>
        <w:ind w:left="180" w:right="0" w:firstLine="0"/>
        <w:jc w:val="both"/>
        <w:rPr>
          <w:sz w:val="20"/>
        </w:rPr>
      </w:pPr>
      <w:r>
        <w:rPr>
          <w:sz w:val="20"/>
        </w:rPr>
        <w:t>average</w:t>
      </w:r>
      <w:r>
        <w:rPr>
          <w:spacing w:val="-8"/>
          <w:sz w:val="20"/>
        </w:rPr>
        <w:t> </w:t>
      </w:r>
      <w:r>
        <w:rPr>
          <w:sz w:val="20"/>
        </w:rPr>
        <w:t>descriptors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each</w:t>
      </w:r>
      <w:r>
        <w:rPr>
          <w:spacing w:val="-7"/>
          <w:sz w:val="20"/>
        </w:rPr>
        <w:t> </w:t>
      </w:r>
      <w:r>
        <w:rPr>
          <w:sz w:val="20"/>
        </w:rPr>
        <w:t>crystal</w:t>
      </w:r>
      <w:r>
        <w:rPr>
          <w:spacing w:val="-8"/>
          <w:sz w:val="20"/>
        </w:rPr>
        <w:t> </w:t>
      </w:r>
      <w:r>
        <w:rPr>
          <w:sz w:val="20"/>
        </w:rPr>
        <w:t>structure</w:t>
      </w:r>
      <w:r>
        <w:rPr>
          <w:spacing w:val="-8"/>
          <w:sz w:val="20"/>
        </w:rPr>
        <w:t> </w:t>
      </w:r>
      <w:r>
        <w:rPr>
          <w:sz w:val="20"/>
        </w:rPr>
        <w:t>read</w:t>
      </w:r>
      <w:r>
        <w:rPr>
          <w:spacing w:val="-7"/>
          <w:sz w:val="20"/>
        </w:rPr>
        <w:t> </w:t>
      </w:r>
      <w:r>
        <w:rPr>
          <w:sz w:val="20"/>
        </w:rPr>
        <w:t>from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file</w:t>
      </w:r>
      <w:r>
        <w:rPr>
          <w:spacing w:val="-7"/>
          <w:sz w:val="20"/>
        </w:rPr>
        <w:t> </w:t>
      </w:r>
      <w:r>
        <w:rPr>
          <w:i/>
          <w:sz w:val="20"/>
        </w:rPr>
        <w:t>mean_descriptors_file</w:t>
      </w:r>
      <w:r>
        <w:rPr>
          <w:sz w:val="20"/>
        </w:rPr>
        <w:t>.</w:t>
      </w:r>
    </w:p>
    <w:p>
      <w:pPr>
        <w:pStyle w:val="BodyText"/>
        <w:spacing w:line="247" w:lineRule="auto" w:before="125"/>
        <w:ind w:left="180" w:right="178"/>
        <w:jc w:val="both"/>
      </w:pPr>
      <w:r>
        <w:rPr/>
        <w:pict>
          <v:shape style="position:absolute;margin-left:287.417999pt;margin-top:8.030939pt;width:7.75pt;height:17.3pt;mso-position-horizontal-relative:page;mso-position-vertical-relative:paragraph;z-index:-2650316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The new projected descriptor with dimension </w:t>
      </w:r>
      <w:r>
        <w:rPr>
          <w:i/>
        </w:rPr>
        <w:t>d </w:t>
      </w:r>
      <w:r>
        <w:rPr>
          <w:rFonts w:ascii="Cambria"/>
        </w:rPr>
        <w:t>= </w:t>
      </w:r>
      <w:r>
        <w:rPr>
          <w:i/>
        </w:rPr>
        <w:t>C</w:t>
      </w:r>
      <w:r>
        <w:rPr>
          <w:i/>
          <w:spacing w:val="1"/>
        </w:rPr>
        <w:t> </w:t>
      </w:r>
      <w:r>
        <w:rPr>
          <w:rFonts w:ascii="Cambria"/>
        </w:rPr>
        <w:t>1 </w:t>
      </w:r>
      <w:r>
        <w:rPr/>
        <w:t>allows for a good separation of different crystal structures</w:t>
      </w:r>
      <w:r>
        <w:rPr>
          <w:spacing w:val="1"/>
        </w:rPr>
        <w:t> </w:t>
      </w:r>
      <w:r>
        <w:rPr/>
        <w:t>fingerprints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latent</w:t>
      </w:r>
      <w:r>
        <w:rPr>
          <w:spacing w:val="-1"/>
        </w:rPr>
        <w:t> </w:t>
      </w:r>
      <w:r>
        <w:rPr/>
        <w:t>space.</w:t>
      </w:r>
    </w:p>
    <w:p>
      <w:pPr>
        <w:pStyle w:val="BodyText"/>
        <w:spacing w:line="242" w:lineRule="auto" w:before="106"/>
        <w:ind w:left="180" w:right="178"/>
        <w:jc w:val="both"/>
      </w:pPr>
      <w:r>
        <w:rPr/>
        <w:pict>
          <v:shape style="position:absolute;margin-left:482.640015pt;margin-top:19.685352pt;width:10pt;height:17.3pt;mso-position-horizontal-relative:page;mso-position-vertical-relative:paragraph;z-index:-26502656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18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3.811005pt;margin-top:7.730352pt;width:6.65pt;height:17.3pt;mso-position-horizontal-relative:page;mso-position-vertical-relative:paragraph;z-index:-2650214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6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/>
        <w:t>Once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dimension</w:t>
      </w:r>
      <w:r>
        <w:rPr>
          <w:spacing w:val="-7"/>
        </w:rPr>
        <w:t> </w:t>
      </w:r>
      <w:r>
        <w:rPr/>
        <w:t>reduction</w:t>
      </w:r>
      <w:r>
        <w:rPr>
          <w:spacing w:val="-7"/>
        </w:rPr>
        <w:t> </w:t>
      </w:r>
      <w:r>
        <w:rPr/>
        <w:t>step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means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LDA,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descriptor</w:t>
      </w:r>
      <w:r>
        <w:rPr>
          <w:spacing w:val="-7"/>
        </w:rPr>
        <w:t> </w:t>
      </w:r>
      <w:r>
        <w:rPr>
          <w:b/>
        </w:rPr>
        <w:t>x</w:t>
      </w:r>
      <w:r>
        <w:rPr>
          <w:i/>
          <w:position w:val="7"/>
          <w:sz w:val="14"/>
        </w:rPr>
        <w:t>i</w:t>
      </w:r>
      <w:r>
        <w:rPr>
          <w:i/>
          <w:spacing w:val="5"/>
          <w:position w:val="7"/>
          <w:sz w:val="14"/>
        </w:rPr>
        <w:t> </w:t>
      </w:r>
      <w:r>
        <w:rPr>
          <w:rFonts w:ascii="Microsoft Sans Serif" w:hAnsi="Microsoft Sans Serif"/>
        </w:rPr>
        <w:t>R</w:t>
      </w:r>
      <w:r>
        <w:rPr>
          <w:i/>
          <w:position w:val="7"/>
          <w:sz w:val="14"/>
        </w:rPr>
        <w:t>d</w:t>
      </w:r>
      <w:r>
        <w:rPr>
          <w:rFonts w:ascii="Cambria" w:hAnsi="Cambria"/>
          <w:position w:val="7"/>
          <w:sz w:val="14"/>
        </w:rPr>
        <w:t>=</w:t>
      </w:r>
      <w:r>
        <w:rPr>
          <w:i/>
          <w:position w:val="7"/>
          <w:sz w:val="14"/>
        </w:rPr>
        <w:t>C</w:t>
      </w:r>
      <w:r>
        <w:rPr>
          <w:rFonts w:ascii="Cambria" w:hAnsi="Cambria"/>
          <w:position w:val="7"/>
          <w:sz w:val="14"/>
        </w:rPr>
        <w:t>−1</w:t>
      </w:r>
      <w:r>
        <w:rPr>
          <w:rFonts w:ascii="Cambria" w:hAnsi="Cambria"/>
          <w:spacing w:val="22"/>
          <w:position w:val="7"/>
          <w:sz w:val="14"/>
        </w:rPr>
        <w:t> </w:t>
      </w:r>
      <w:r>
        <w:rPr/>
        <w:t>is</w:t>
      </w:r>
      <w:r>
        <w:rPr>
          <w:spacing w:val="-6"/>
        </w:rPr>
        <w:t> </w:t>
      </w:r>
      <w:r>
        <w:rPr/>
        <w:t>taken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input</w:t>
      </w:r>
      <w:r>
        <w:rPr>
          <w:spacing w:val="-48"/>
        </w:rPr>
        <w:t> </w:t>
      </w:r>
      <w:r>
        <w:rPr/>
        <w:t>for performing a multinomial logistic regression (LR) which provides a score vector </w:t>
      </w:r>
      <w:r>
        <w:rPr>
          <w:b/>
        </w:rPr>
        <w:t>s</w:t>
      </w:r>
      <w:r>
        <w:rPr>
          <w:i/>
          <w:position w:val="7"/>
          <w:sz w:val="14"/>
        </w:rPr>
        <w:t>i</w:t>
      </w:r>
      <w:r>
        <w:rPr>
          <w:i/>
          <w:spacing w:val="35"/>
          <w:position w:val="7"/>
          <w:sz w:val="14"/>
        </w:rPr>
        <w:t> </w:t>
      </w:r>
      <w:r>
        <w:rPr>
          <w:rFonts w:ascii="Cambria" w:hAnsi="Cambria"/>
        </w:rPr>
        <w:t>= P</w:t>
      </w:r>
      <w:r>
        <w:rPr>
          <w:rFonts w:ascii="Cambria" w:hAnsi="Cambria"/>
          <w:vertAlign w:val="subscript"/>
        </w:rPr>
        <w:t>LR</w:t>
      </w:r>
      <w:r>
        <w:rPr>
          <w:rFonts w:ascii="Cambria" w:hAnsi="Cambria"/>
          <w:vertAlign w:val="baseline"/>
        </w:rPr>
        <w:t>(</w:t>
      </w:r>
      <w:r>
        <w:rPr>
          <w:b/>
          <w:vertAlign w:val="baseline"/>
        </w:rPr>
        <w:t>x</w:t>
      </w:r>
      <w:r>
        <w:rPr>
          <w:i/>
          <w:position w:val="7"/>
          <w:sz w:val="14"/>
          <w:vertAlign w:val="baseline"/>
        </w:rPr>
        <w:t>i</w:t>
      </w:r>
      <w:r>
        <w:rPr>
          <w:rFonts w:ascii="Cambria" w:hAnsi="Cambria"/>
          <w:vertAlign w:val="baseline"/>
        </w:rPr>
        <w:t>) : </w:t>
      </w:r>
      <w:r>
        <w:rPr>
          <w:rFonts w:ascii="Microsoft Sans Serif" w:hAnsi="Microsoft Sans Serif"/>
          <w:vertAlign w:val="baseline"/>
        </w:rPr>
        <w:t>R</w:t>
      </w:r>
      <w:r>
        <w:rPr>
          <w:i/>
          <w:position w:val="7"/>
          <w:sz w:val="14"/>
          <w:vertAlign w:val="baseline"/>
        </w:rPr>
        <w:t>d      </w:t>
      </w:r>
      <w:r>
        <w:rPr>
          <w:i/>
          <w:spacing w:val="1"/>
          <w:position w:val="7"/>
          <w:sz w:val="14"/>
          <w:vertAlign w:val="baseline"/>
        </w:rPr>
        <w:t> </w:t>
      </w:r>
      <w:r>
        <w:rPr>
          <w:rFonts w:ascii="Microsoft Sans Serif" w:hAnsi="Microsoft Sans Serif"/>
          <w:vertAlign w:val="baseline"/>
        </w:rPr>
        <w:t>R</w:t>
      </w:r>
      <w:r>
        <w:rPr>
          <w:i/>
          <w:position w:val="7"/>
          <w:sz w:val="14"/>
          <w:vertAlign w:val="baseline"/>
        </w:rPr>
        <w:t>C </w:t>
      </w:r>
      <w:r>
        <w:rPr>
          <w:vertAlign w:val="baseline"/>
        </w:rPr>
        <w:t>defined</w:t>
      </w:r>
      <w:r>
        <w:rPr>
          <w:spacing w:val="1"/>
          <w:vertAlign w:val="baseline"/>
        </w:rPr>
        <w:t> </w:t>
      </w:r>
      <w:r>
        <w:rPr>
          <w:vertAlign w:val="baseline"/>
        </w:rPr>
        <w:t>as:</w:t>
      </w:r>
    </w:p>
    <w:p>
      <w:pPr>
        <w:spacing w:before="172"/>
        <w:ind w:left="0" w:right="25" w:firstLine="0"/>
        <w:jc w:val="center"/>
        <w:rPr>
          <w:i/>
          <w:sz w:val="14"/>
        </w:rPr>
      </w:pPr>
      <w:r>
        <w:rPr>
          <w:b/>
          <w:sz w:val="20"/>
        </w:rPr>
        <w:t>s</w:t>
      </w:r>
      <w:r>
        <w:rPr>
          <w:i/>
          <w:position w:val="8"/>
          <w:sz w:val="14"/>
        </w:rPr>
        <w:t>i</w:t>
      </w:r>
      <w:r>
        <w:rPr>
          <w:i/>
          <w:spacing w:val="3"/>
          <w:position w:val="8"/>
          <w:sz w:val="14"/>
        </w:rPr>
        <w:t> </w:t>
      </w:r>
      <w:r>
        <w:rPr>
          <w:rFonts w:ascii="Cambria" w:hAnsi="Cambria"/>
          <w:sz w:val="20"/>
        </w:rPr>
        <w:t>=</w:t>
      </w:r>
      <w:r>
        <w:rPr>
          <w:rFonts w:ascii="Cambria" w:hAnsi="Cambria"/>
          <w:spacing w:val="16"/>
          <w:sz w:val="20"/>
        </w:rPr>
        <w:t> </w:t>
      </w:r>
      <w:r>
        <w:rPr>
          <w:b/>
          <w:sz w:val="20"/>
        </w:rPr>
        <w:t>b</w:t>
      </w:r>
      <w:r>
        <w:rPr>
          <w:rFonts w:ascii="Cambria" w:hAnsi="Cambria"/>
          <w:position w:val="-2"/>
          <w:sz w:val="14"/>
        </w:rPr>
        <w:t>LR</w:t>
      </w:r>
      <w:r>
        <w:rPr>
          <w:rFonts w:ascii="Cambria" w:hAnsi="Cambria"/>
          <w:spacing w:val="29"/>
          <w:position w:val="-2"/>
          <w:sz w:val="14"/>
        </w:rPr>
        <w:t> </w:t>
      </w:r>
      <w:r>
        <w:rPr>
          <w:rFonts w:ascii="Cambria" w:hAnsi="Cambria"/>
          <w:sz w:val="20"/>
        </w:rPr>
        <w:t>+</w:t>
      </w:r>
      <w:r>
        <w:rPr>
          <w:rFonts w:ascii="Cambria" w:hAnsi="Cambria"/>
          <w:spacing w:val="5"/>
          <w:sz w:val="20"/>
        </w:rPr>
        <w:t> </w:t>
      </w:r>
      <w:r>
        <w:rPr>
          <w:b/>
          <w:sz w:val="20"/>
        </w:rPr>
        <w:t>D</w:t>
      </w:r>
      <w:r>
        <w:rPr>
          <w:rFonts w:ascii="Cambria" w:hAnsi="Cambria"/>
          <w:position w:val="-2"/>
          <w:sz w:val="14"/>
        </w:rPr>
        <w:t>LR</w:t>
      </w:r>
      <w:r>
        <w:rPr>
          <w:rFonts w:ascii="Cambria" w:hAnsi="Cambria"/>
          <w:spacing w:val="28"/>
          <w:position w:val="-2"/>
          <w:sz w:val="14"/>
        </w:rPr>
        <w:t> </w:t>
      </w:r>
      <w:r>
        <w:rPr>
          <w:rFonts w:ascii="Cambria" w:hAnsi="Cambria"/>
          <w:sz w:val="20"/>
        </w:rPr>
        <w:t>·</w:t>
      </w:r>
      <w:r>
        <w:rPr>
          <w:rFonts w:ascii="Cambria" w:hAnsi="Cambria"/>
          <w:spacing w:val="5"/>
          <w:sz w:val="20"/>
        </w:rPr>
        <w:t> </w:t>
      </w:r>
      <w:r>
        <w:rPr>
          <w:b/>
          <w:sz w:val="20"/>
        </w:rPr>
        <w:t>x</w:t>
      </w:r>
      <w:r>
        <w:rPr>
          <w:i/>
          <w:position w:val="8"/>
          <w:sz w:val="14"/>
        </w:rPr>
        <w:t>i</w:t>
      </w:r>
      <w:r>
        <w:rPr>
          <w:i/>
          <w:position w:val="12"/>
          <w:sz w:val="14"/>
        </w:rPr>
        <w:t>T</w:t>
      </w:r>
    </w:p>
    <w:p>
      <w:pPr>
        <w:pStyle w:val="BodyText"/>
        <w:tabs>
          <w:tab w:pos="1146" w:val="left" w:leader="none"/>
          <w:tab w:pos="2376" w:val="left" w:leader="none"/>
        </w:tabs>
        <w:spacing w:before="163"/>
        <w:ind w:left="180"/>
      </w:pPr>
      <w:r>
        <w:rPr/>
        <w:pict>
          <v:shape style="position:absolute;margin-left:110.515999pt;margin-top:10.580358pt;width:68.150pt;height:17.3pt;mso-position-horizontal-relative:page;mso-position-vertical-relative:paragraph;z-index:-2650163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29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05"/>
                    </w:rPr>
                    <w:t>∈</w:t>
                    <w:tab/>
                  </w:r>
                  <w:r>
                    <w:rPr>
                      <w:rFonts w:ascii="Cambria" w:hAnsi="Cambria"/>
                      <w:spacing w:val="-4"/>
                      <w:w w:val="105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/>
        <w:t>with</w:t>
      </w:r>
      <w:r>
        <w:rPr>
          <w:spacing w:val="9"/>
        </w:rPr>
        <w:t> </w:t>
      </w:r>
      <w:r>
        <w:rPr>
          <w:b/>
        </w:rPr>
        <w:t>b</w:t>
      </w:r>
      <w:r>
        <w:rPr>
          <w:rFonts w:ascii="Cambria" w:hAnsi="Cambria"/>
          <w:vertAlign w:val="subscript"/>
        </w:rPr>
        <w:t>LR</w:t>
      </w:r>
      <w:r>
        <w:rPr>
          <w:rFonts w:ascii="Cambria" w:hAnsi="Cambria"/>
          <w:vertAlign w:val="baseline"/>
        </w:rPr>
        <w:tab/>
      </w:r>
      <w:r>
        <w:rPr>
          <w:rFonts w:ascii="Microsoft Sans Serif" w:hAnsi="Microsoft Sans Serif"/>
          <w:vertAlign w:val="baseline"/>
        </w:rPr>
        <w:t>R</w:t>
      </w:r>
      <w:r>
        <w:rPr>
          <w:i/>
          <w:position w:val="7"/>
          <w:sz w:val="14"/>
          <w:vertAlign w:val="baseline"/>
        </w:rPr>
        <w:t>C</w:t>
      </w:r>
      <w:r>
        <w:rPr>
          <w:i/>
          <w:spacing w:val="35"/>
          <w:position w:val="7"/>
          <w:sz w:val="14"/>
          <w:vertAlign w:val="baseline"/>
        </w:rPr>
        <w:t> </w:t>
      </w:r>
      <w:r>
        <w:rPr>
          <w:vertAlign w:val="baseline"/>
        </w:rPr>
        <w:t>and</w:t>
      </w:r>
      <w:r>
        <w:rPr>
          <w:spacing w:val="7"/>
          <w:vertAlign w:val="baseline"/>
        </w:rPr>
        <w:t> </w:t>
      </w:r>
      <w:r>
        <w:rPr>
          <w:b/>
          <w:vertAlign w:val="baseline"/>
        </w:rPr>
        <w:t>D</w:t>
      </w:r>
      <w:r>
        <w:rPr>
          <w:rFonts w:ascii="Cambria" w:hAnsi="Cambria"/>
          <w:vertAlign w:val="subscript"/>
        </w:rPr>
        <w:t>LR</w:t>
      </w:r>
      <w:r>
        <w:rPr>
          <w:rFonts w:ascii="Cambria" w:hAnsi="Cambria"/>
          <w:vertAlign w:val="baseline"/>
        </w:rPr>
        <w:tab/>
      </w:r>
      <w:r>
        <w:rPr>
          <w:rFonts w:ascii="Microsoft Sans Serif" w:hAnsi="Microsoft Sans Serif"/>
          <w:vertAlign w:val="baseline"/>
        </w:rPr>
        <w:t>R</w:t>
      </w:r>
      <w:r>
        <w:rPr>
          <w:i/>
          <w:position w:val="7"/>
          <w:sz w:val="14"/>
          <w:vertAlign w:val="baseline"/>
        </w:rPr>
        <w:t>C</w:t>
      </w:r>
      <w:r>
        <w:rPr>
          <w:rFonts w:ascii="Cambria" w:hAnsi="Cambria"/>
          <w:position w:val="7"/>
          <w:sz w:val="14"/>
          <w:vertAlign w:val="baseline"/>
        </w:rPr>
        <w:t>×</w:t>
      </w:r>
      <w:r>
        <w:rPr>
          <w:i/>
          <w:position w:val="7"/>
          <w:sz w:val="14"/>
          <w:vertAlign w:val="baseline"/>
        </w:rPr>
        <w:t>d</w:t>
      </w:r>
      <w:r>
        <w:rPr>
          <w:i/>
          <w:spacing w:val="1"/>
          <w:position w:val="7"/>
          <w:sz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bias</w:t>
      </w:r>
      <w:r>
        <w:rPr>
          <w:spacing w:val="4"/>
          <w:vertAlign w:val="baseline"/>
        </w:rPr>
        <w:t> </w:t>
      </w:r>
      <w:r>
        <w:rPr>
          <w:vertAlign w:val="baseline"/>
        </w:rPr>
        <w:t>vector</w:t>
      </w:r>
      <w:r>
        <w:rPr>
          <w:spacing w:val="3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vertAlign w:val="baseline"/>
        </w:rPr>
        <w:t>decision</w:t>
      </w:r>
      <w:r>
        <w:rPr>
          <w:spacing w:val="4"/>
          <w:vertAlign w:val="baseline"/>
        </w:rPr>
        <w:t> </w:t>
      </w:r>
      <w:r>
        <w:rPr>
          <w:vertAlign w:val="baseline"/>
        </w:rPr>
        <w:t>matrix</w:t>
      </w:r>
      <w:r>
        <w:rPr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LR</w:t>
      </w:r>
      <w:r>
        <w:rPr>
          <w:spacing w:val="3"/>
          <w:vertAlign w:val="baseline"/>
        </w:rPr>
        <w:t> </w:t>
      </w:r>
      <w:r>
        <w:rPr>
          <w:vertAlign w:val="baseline"/>
        </w:rPr>
        <w:t>model</w:t>
      </w:r>
      <w:r>
        <w:rPr>
          <w:spacing w:val="3"/>
          <w:vertAlign w:val="baseline"/>
        </w:rPr>
        <w:t> </w:t>
      </w:r>
      <w:r>
        <w:rPr>
          <w:vertAlign w:val="baseline"/>
        </w:rPr>
        <w:t>after</w:t>
      </w:r>
      <w:r>
        <w:rPr>
          <w:spacing w:val="4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3"/>
          <w:vertAlign w:val="baseline"/>
        </w:rPr>
        <w:t> </w:t>
      </w:r>
      <w:r>
        <w:rPr>
          <w:vertAlign w:val="baseline"/>
        </w:rPr>
        <w:t>both</w:t>
      </w:r>
      <w:r>
        <w:rPr>
          <w:spacing w:val="3"/>
          <w:vertAlign w:val="baseline"/>
        </w:rPr>
        <w:t> </w:t>
      </w:r>
      <w:r>
        <w:rPr>
          <w:vertAlign w:val="baseline"/>
        </w:rPr>
        <w:t>read</w:t>
      </w:r>
      <w:r>
        <w:rPr>
          <w:spacing w:val="4"/>
          <w:vertAlign w:val="baseline"/>
        </w:rPr>
        <w:t> </w:t>
      </w:r>
      <w:r>
        <w:rPr>
          <w:vertAlign w:val="baseline"/>
        </w:rPr>
        <w:t>in</w:t>
      </w:r>
      <w:r>
        <w:rPr>
          <w:spacing w:val="3"/>
          <w:vertAlign w:val="baseline"/>
        </w:rPr>
        <w:t> </w:t>
      </w:r>
      <w:r>
        <w:rPr>
          <w:vertAlign w:val="baseline"/>
        </w:rPr>
        <w:t>files</w:t>
      </w:r>
    </w:p>
    <w:p>
      <w:pPr>
        <w:spacing w:before="8"/>
        <w:ind w:left="180" w:right="0" w:firstLine="0"/>
        <w:jc w:val="left"/>
        <w:rPr>
          <w:sz w:val="20"/>
        </w:rPr>
      </w:pPr>
      <w:r>
        <w:rPr>
          <w:i/>
          <w:spacing w:val="-1"/>
          <w:sz w:val="20"/>
        </w:rPr>
        <w:t>lr_fil1</w:t>
      </w:r>
      <w:r>
        <w:rPr>
          <w:i/>
          <w:spacing w:val="-11"/>
          <w:sz w:val="20"/>
        </w:rPr>
        <w:t> </w:t>
      </w:r>
      <w:r>
        <w:rPr>
          <w:spacing w:val="-1"/>
          <w:sz w:val="20"/>
        </w:rPr>
        <w:t>and</w:t>
      </w:r>
      <w:r>
        <w:rPr>
          <w:spacing w:val="-10"/>
          <w:sz w:val="20"/>
        </w:rPr>
        <w:t> </w:t>
      </w:r>
      <w:r>
        <w:rPr>
          <w:i/>
          <w:spacing w:val="-1"/>
          <w:sz w:val="20"/>
        </w:rPr>
        <w:t>lr_file2</w:t>
      </w:r>
      <w:r>
        <w:rPr>
          <w:i/>
          <w:spacing w:val="-10"/>
          <w:sz w:val="20"/>
        </w:rPr>
        <w:t> </w:t>
      </w:r>
      <w:r>
        <w:rPr>
          <w:sz w:val="20"/>
        </w:rPr>
        <w:t>respectively.</w:t>
      </w:r>
    </w:p>
    <w:p>
      <w:pPr>
        <w:pStyle w:val="BodyText"/>
        <w:spacing w:before="115"/>
        <w:ind w:left="180"/>
      </w:pPr>
      <w:r>
        <w:rPr/>
        <w:t>Finally,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vector</w:t>
      </w:r>
      <w:r>
        <w:rPr>
          <w:spacing w:val="-1"/>
        </w:rPr>
        <w:t> </w:t>
      </w:r>
      <w:r>
        <w:rPr>
          <w:b/>
        </w:rPr>
        <w:t>p</w:t>
      </w:r>
      <w:r>
        <w:rPr>
          <w:i/>
          <w:position w:val="7"/>
          <w:sz w:val="14"/>
        </w:rPr>
        <w:t>i</w:t>
      </w:r>
      <w:r>
        <w:rPr>
          <w:i/>
          <w:spacing w:val="29"/>
          <w:position w:val="7"/>
          <w:sz w:val="14"/>
        </w:rPr>
        <w:t> </w:t>
      </w:r>
      <w:r>
        <w:rPr>
          <w:rFonts w:ascii="Cambria" w:hAnsi="Cambria"/>
        </w:rPr>
        <w:t>=</w:t>
      </w:r>
      <w:r>
        <w:rPr>
          <w:rFonts w:ascii="Cambria" w:hAnsi="Cambria"/>
          <w:spacing w:val="11"/>
        </w:rPr>
        <w:t> </w:t>
      </w:r>
      <w:r>
        <w:rPr>
          <w:rFonts w:ascii="Cambria" w:hAnsi="Cambria"/>
        </w:rPr>
        <w:t>P</w:t>
      </w:r>
      <w:r>
        <w:rPr>
          <w:rFonts w:ascii="Cambria" w:hAnsi="Cambria"/>
          <w:vertAlign w:val="subscript"/>
        </w:rPr>
        <w:t>LR</w:t>
      </w:r>
      <w:r>
        <w:rPr>
          <w:rFonts w:ascii="Cambria" w:hAnsi="Cambria"/>
          <w:vertAlign w:val="baseline"/>
        </w:rPr>
        <w:t>(</w:t>
      </w:r>
      <w:r>
        <w:rPr>
          <w:b/>
          <w:vertAlign w:val="baseline"/>
        </w:rPr>
        <w:t>x</w:t>
      </w:r>
      <w:r>
        <w:rPr>
          <w:i/>
          <w:position w:val="7"/>
          <w:sz w:val="14"/>
          <w:vertAlign w:val="baseline"/>
        </w:rPr>
        <w:t>i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spacing w:val="11"/>
          <w:vertAlign w:val="baseline"/>
        </w:rPr>
        <w:t> </w:t>
      </w:r>
      <w:r>
        <w:rPr>
          <w:rFonts w:ascii="Cambria" w:hAnsi="Cambria"/>
          <w:vertAlign w:val="baseline"/>
        </w:rPr>
        <w:t>:</w:t>
      </w:r>
      <w:r>
        <w:rPr>
          <w:rFonts w:ascii="Cambria" w:hAnsi="Cambria"/>
          <w:spacing w:val="11"/>
          <w:vertAlign w:val="baseline"/>
        </w:rPr>
        <w:t> </w:t>
      </w:r>
      <w:r>
        <w:rPr>
          <w:rFonts w:ascii="Microsoft Sans Serif" w:hAnsi="Microsoft Sans Serif"/>
          <w:vertAlign w:val="baseline"/>
        </w:rPr>
        <w:t>R</w:t>
      </w:r>
      <w:r>
        <w:rPr>
          <w:i/>
          <w:position w:val="7"/>
          <w:sz w:val="14"/>
          <w:vertAlign w:val="baseline"/>
        </w:rPr>
        <w:t>d</w:t>
      </w:r>
      <w:r>
        <w:rPr>
          <w:i/>
          <w:spacing w:val="2"/>
          <w:position w:val="7"/>
          <w:sz w:val="14"/>
          <w:vertAlign w:val="baseline"/>
        </w:rPr>
        <w:t> </w:t>
      </w:r>
      <w:r>
        <w:rPr>
          <w:rFonts w:ascii="Cambria" w:hAnsi="Cambria"/>
          <w:vertAlign w:val="baseline"/>
        </w:rPr>
        <w:t>→</w:t>
      </w:r>
      <w:r>
        <w:rPr>
          <w:rFonts w:ascii="Cambria" w:hAnsi="Cambria"/>
          <w:spacing w:val="10"/>
          <w:vertAlign w:val="baseline"/>
        </w:rPr>
        <w:t> </w:t>
      </w:r>
      <w:r>
        <w:rPr>
          <w:rFonts w:ascii="Microsoft Sans Serif" w:hAnsi="Microsoft Sans Serif"/>
          <w:vertAlign w:val="baseline"/>
        </w:rPr>
        <w:t>R</w:t>
      </w:r>
      <w:r>
        <w:rPr>
          <w:i/>
          <w:position w:val="7"/>
          <w:sz w:val="14"/>
          <w:vertAlign w:val="baseline"/>
        </w:rPr>
        <w:t>C</w:t>
      </w:r>
      <w:r>
        <w:rPr>
          <w:i/>
          <w:spacing w:val="27"/>
          <w:position w:val="7"/>
          <w:sz w:val="14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1"/>
          <w:vertAlign w:val="baseline"/>
        </w:rPr>
        <w:t> </w:t>
      </w:r>
      <w:r>
        <w:rPr>
          <w:vertAlign w:val="baseline"/>
        </w:rPr>
        <w:t>as:</w:t>
      </w:r>
    </w:p>
    <w:p>
      <w:pPr>
        <w:spacing w:line="180" w:lineRule="auto" w:before="175"/>
        <w:ind w:left="0" w:right="121" w:firstLine="0"/>
        <w:jc w:val="center"/>
        <w:rPr>
          <w:rFonts w:ascii="Cambria"/>
          <w:sz w:val="20"/>
        </w:rPr>
      </w:pPr>
      <w:r>
        <w:rPr/>
        <w:pict>
          <v:line style="position:absolute;mso-position-horizontal-relative:page;mso-position-vertical-relative:paragraph;z-index:-26507776" from="296.980988pt,22.284664pt" to="334.148988pt,22.284664pt" stroked="true" strokeweight=".398pt" strokecolor="#000000">
            <v:stroke dashstyle="solid"/>
            <w10:wrap type="none"/>
          </v:line>
        </w:pict>
      </w:r>
      <w:r>
        <w:rPr>
          <w:b/>
          <w:position w:val="-12"/>
          <w:sz w:val="20"/>
        </w:rPr>
        <w:t>p</w:t>
      </w:r>
      <w:r>
        <w:rPr>
          <w:i/>
          <w:position w:val="-4"/>
          <w:sz w:val="14"/>
        </w:rPr>
        <w:t>i</w:t>
      </w:r>
      <w:r>
        <w:rPr>
          <w:i/>
          <w:spacing w:val="21"/>
          <w:position w:val="-4"/>
          <w:sz w:val="14"/>
        </w:rPr>
        <w:t> </w:t>
      </w:r>
      <w:r>
        <w:rPr>
          <w:rFonts w:ascii="Cambria"/>
          <w:position w:val="-12"/>
          <w:sz w:val="20"/>
        </w:rPr>
        <w:t>=  </w:t>
      </w:r>
      <w:r>
        <w:rPr>
          <w:rFonts w:ascii="Cambria"/>
          <w:spacing w:val="23"/>
          <w:position w:val="-12"/>
          <w:sz w:val="20"/>
        </w:rPr>
        <w:t> </w:t>
      </w:r>
      <w:r>
        <w:rPr>
          <w:rFonts w:ascii="Cambria"/>
          <w:sz w:val="20"/>
        </w:rPr>
        <w:t>exp(</w:t>
      </w:r>
      <w:r>
        <w:rPr>
          <w:b/>
          <w:sz w:val="20"/>
        </w:rPr>
        <w:t>s</w:t>
      </w:r>
      <w:r>
        <w:rPr>
          <w:i/>
          <w:position w:val="7"/>
          <w:sz w:val="14"/>
        </w:rPr>
        <w:t>i</w:t>
      </w:r>
      <w:r>
        <w:rPr>
          <w:rFonts w:ascii="Cambria"/>
          <w:sz w:val="20"/>
        </w:rPr>
        <w:t>)</w:t>
      </w:r>
    </w:p>
    <w:p>
      <w:pPr>
        <w:spacing w:line="68" w:lineRule="exact" w:before="0"/>
        <w:ind w:left="513" w:right="131" w:firstLine="0"/>
        <w:jc w:val="center"/>
        <w:rPr>
          <w:rFonts w:ascii="Cambria" w:hAnsi="Cambria"/>
          <w:sz w:val="20"/>
        </w:rPr>
      </w:pPr>
      <w:r>
        <w:rPr>
          <w:rFonts w:ascii="Verdana" w:hAnsi="Verdana"/>
          <w:w w:val="90"/>
          <w:sz w:val="20"/>
        </w:rPr>
        <w:t>∑</w:t>
      </w:r>
      <w:r>
        <w:rPr>
          <w:rFonts w:ascii="Verdana" w:hAnsi="Verdana"/>
          <w:spacing w:val="-17"/>
          <w:w w:val="90"/>
          <w:sz w:val="20"/>
        </w:rPr>
        <w:t> </w:t>
      </w:r>
      <w:r>
        <w:rPr>
          <w:rFonts w:ascii="Cambria" w:hAnsi="Cambria"/>
          <w:w w:val="90"/>
          <w:position w:val="1"/>
          <w:sz w:val="20"/>
        </w:rPr>
        <w:t>exp(</w:t>
      </w:r>
      <w:r>
        <w:rPr>
          <w:i/>
          <w:w w:val="90"/>
          <w:position w:val="1"/>
          <w:sz w:val="20"/>
        </w:rPr>
        <w:t>s</w:t>
      </w:r>
      <w:r>
        <w:rPr>
          <w:i/>
          <w:w w:val="90"/>
          <w:position w:val="1"/>
          <w:sz w:val="20"/>
          <w:vertAlign w:val="superscript"/>
        </w:rPr>
        <w:t>i</w:t>
      </w:r>
      <w:r>
        <w:rPr>
          <w:i/>
          <w:spacing w:val="4"/>
          <w:w w:val="90"/>
          <w:position w:val="1"/>
          <w:sz w:val="20"/>
          <w:vertAlign w:val="baseline"/>
        </w:rPr>
        <w:t> </w:t>
      </w:r>
      <w:r>
        <w:rPr>
          <w:rFonts w:ascii="Cambria" w:hAnsi="Cambria"/>
          <w:w w:val="90"/>
          <w:position w:val="1"/>
          <w:sz w:val="20"/>
          <w:vertAlign w:val="baseline"/>
        </w:rPr>
        <w:t>)</w:t>
      </w:r>
    </w:p>
    <w:p>
      <w:pPr>
        <w:tabs>
          <w:tab w:pos="927" w:val="left" w:leader="none"/>
        </w:tabs>
        <w:spacing w:line="235" w:lineRule="auto" w:before="0"/>
        <w:ind w:left="363" w:right="0" w:firstLine="0"/>
        <w:jc w:val="center"/>
        <w:rPr>
          <w:i/>
          <w:sz w:val="14"/>
        </w:rPr>
      </w:pPr>
      <w:r>
        <w:rPr>
          <w:i/>
          <w:position w:val="-10"/>
          <w:sz w:val="14"/>
        </w:rPr>
        <w:t>j</w:t>
        <w:tab/>
      </w:r>
      <w:r>
        <w:rPr>
          <w:i/>
          <w:sz w:val="14"/>
        </w:rPr>
        <w:t>j</w:t>
      </w:r>
    </w:p>
    <w:p>
      <w:pPr>
        <w:pStyle w:val="BodyText"/>
        <w:spacing w:line="244" w:lineRule="auto" w:before="176"/>
        <w:ind w:left="179" w:right="177"/>
        <w:jc w:val="both"/>
      </w:pPr>
      <w:r>
        <w:rPr/>
        <w:pict>
          <v:rect style="position:absolute;margin-left:332.093994pt;margin-top:75.136147pt;width:4.981pt;height:4.981pt;mso-position-horizontal-relative:page;mso-position-vertical-relative:paragraph;z-index:-26506752" filled="true" fillcolor="#000000" stroked="false">
            <v:fill type="solid"/>
            <w10:wrap type="none"/>
          </v:rect>
        </w:pict>
      </w:r>
      <w:r>
        <w:rPr/>
        <w:t>from which the crystal structure assigned to each atom with descriptor </w:t>
      </w:r>
      <w:r>
        <w:rPr>
          <w:b/>
        </w:rPr>
        <w:t>B</w:t>
      </w:r>
      <w:r>
        <w:rPr>
          <w:i/>
          <w:position w:val="7"/>
          <w:sz w:val="14"/>
        </w:rPr>
        <w:t>i </w:t>
      </w:r>
      <w:r>
        <w:rPr/>
        <w:t>and projected descriptor </w:t>
      </w:r>
      <w:r>
        <w:rPr>
          <w:b/>
        </w:rPr>
        <w:t>x</w:t>
      </w:r>
      <w:r>
        <w:rPr>
          <w:i/>
          <w:position w:val="7"/>
          <w:sz w:val="14"/>
        </w:rPr>
        <w:t>i </w:t>
      </w:r>
      <w:r>
        <w:rPr/>
        <w:t>is computed as</w:t>
      </w:r>
      <w:r>
        <w:rPr>
          <w:spacing w:val="1"/>
        </w:rPr>
        <w:t> </w:t>
      </w:r>
      <w:r>
        <w:rPr/>
        <w:t>the </w:t>
      </w:r>
      <w:r>
        <w:rPr>
          <w:i/>
        </w:rPr>
        <w:t>argmax </w:t>
      </w:r>
      <w:r>
        <w:rPr/>
        <w:t>of the probability vector </w:t>
      </w:r>
      <w:r>
        <w:rPr>
          <w:b/>
        </w:rPr>
        <w:t>p</w:t>
      </w:r>
      <w:r>
        <w:rPr>
          <w:i/>
          <w:position w:val="7"/>
          <w:sz w:val="14"/>
        </w:rPr>
        <w:t>i</w:t>
      </w:r>
      <w:r>
        <w:rPr/>
        <w:t>. Since the logistic regression step systematically attributes a crystal structure</w:t>
      </w:r>
      <w:r>
        <w:rPr>
          <w:spacing w:val="1"/>
        </w:rPr>
        <w:t> </w:t>
      </w:r>
      <w:r>
        <w:rPr>
          <w:w w:val="95"/>
        </w:rPr>
        <w:t>to each atom, a sanity check is needed to avoid misclassification. To this end, a per-atom Mahalanobis distance to each</w:t>
      </w:r>
      <w:r>
        <w:rPr>
          <w:spacing w:val="1"/>
          <w:w w:val="95"/>
        </w:rPr>
        <w:t> </w:t>
      </w:r>
      <w:r>
        <w:rPr/>
        <w:t>crystal</w:t>
      </w:r>
      <w:r>
        <w:rPr>
          <w:spacing w:val="-2"/>
        </w:rPr>
        <w:t> </w:t>
      </w:r>
      <w:r>
        <w:rPr/>
        <w:t>structure</w:t>
      </w:r>
      <w:r>
        <w:rPr>
          <w:spacing w:val="-1"/>
        </w:rPr>
        <w:t> </w:t>
      </w:r>
      <w:r>
        <w:rPr>
          <w:i/>
        </w:rPr>
        <w:t>CS</w:t>
      </w:r>
      <w:r>
        <w:rPr>
          <w:i/>
          <w:spacing w:val="6"/>
        </w:rPr>
        <w:t> </w:t>
      </w:r>
      <w:r>
        <w:rPr/>
        <w:t>present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computed:</w:t>
      </w:r>
    </w:p>
    <w:p>
      <w:pPr>
        <w:spacing w:after="0" w:line="244" w:lineRule="auto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spacing w:before="3"/>
        <w:rPr>
          <w:sz w:val="21"/>
        </w:rPr>
      </w:pPr>
    </w:p>
    <w:p>
      <w:pPr>
        <w:spacing w:before="0"/>
        <w:ind w:left="0" w:right="0" w:firstLine="0"/>
        <w:jc w:val="right"/>
        <w:rPr>
          <w:rFonts w:ascii="Cambria" w:hAnsi="Cambria"/>
          <w:sz w:val="14"/>
        </w:rPr>
      </w:pPr>
      <w:r>
        <w:rPr/>
        <w:pict>
          <v:line style="position:absolute;mso-position-horizontal-relative:page;mso-position-vertical-relative:paragraph;z-index:-26507264" from="278.895996pt,-1.932631pt" to="395.726996pt,-1.932631pt" stroked="true" strokeweight=".388pt" strokecolor="#000000">
            <v:stroke dashstyle="solid"/>
            <w10:wrap type="none"/>
          </v:line>
        </w:pict>
      </w:r>
      <w:r>
        <w:rPr>
          <w:i/>
          <w:w w:val="115"/>
          <w:position w:val="-7"/>
          <w:sz w:val="20"/>
        </w:rPr>
        <w:t>d</w:t>
      </w:r>
      <w:r>
        <w:rPr>
          <w:i/>
          <w:w w:val="115"/>
          <w:sz w:val="14"/>
        </w:rPr>
        <w:t>i</w:t>
      </w:r>
      <w:r>
        <w:rPr>
          <w:rFonts w:ascii="Cambria" w:hAnsi="Cambria"/>
          <w:w w:val="115"/>
          <w:sz w:val="14"/>
        </w:rPr>
        <w:t>→CS</w:t>
      </w:r>
    </w:p>
    <w:p>
      <w:pPr>
        <w:spacing w:line="504" w:lineRule="exact" w:before="0"/>
        <w:ind w:left="367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Cambria" w:hAnsi="Cambria"/>
          <w:sz w:val="20"/>
        </w:rPr>
        <w:t>=</w:t>
      </w:r>
      <w:r>
        <w:rPr>
          <w:rFonts w:ascii="Cambria" w:hAnsi="Cambria"/>
          <w:spacing w:val="14"/>
          <w:sz w:val="20"/>
        </w:rPr>
        <w:t> </w:t>
      </w:r>
      <w:r>
        <w:rPr>
          <w:rFonts w:ascii="Lucida Sans Unicode" w:hAnsi="Lucida Sans Unicode"/>
          <w:position w:val="25"/>
          <w:sz w:val="20"/>
        </w:rPr>
        <w:t>q</w:t>
      </w:r>
      <w:r>
        <w:rPr>
          <w:rFonts w:ascii="Cambria" w:hAnsi="Cambria"/>
          <w:sz w:val="20"/>
        </w:rPr>
        <w:t>(</w:t>
      </w:r>
      <w:r>
        <w:rPr>
          <w:b/>
          <w:sz w:val="20"/>
        </w:rPr>
        <w:t>x</w:t>
      </w:r>
      <w:r>
        <w:rPr>
          <w:i/>
          <w:position w:val="6"/>
          <w:sz w:val="14"/>
        </w:rPr>
        <w:t>i</w:t>
      </w:r>
      <w:r>
        <w:rPr>
          <w:i/>
          <w:spacing w:val="22"/>
          <w:position w:val="6"/>
          <w:sz w:val="14"/>
        </w:rPr>
        <w:t> </w:t>
      </w:r>
      <w:r>
        <w:rPr>
          <w:rFonts w:ascii="Cambria" w:hAnsi="Cambria"/>
          <w:sz w:val="20"/>
        </w:rPr>
        <w:t>−</w:t>
      </w:r>
      <w:r>
        <w:rPr>
          <w:rFonts w:ascii="Cambria" w:hAnsi="Cambria"/>
          <w:spacing w:val="8"/>
          <w:sz w:val="20"/>
        </w:rPr>
        <w:t> </w:t>
      </w:r>
      <w:r>
        <w:rPr>
          <w:rFonts w:ascii="Arial" w:hAnsi="Arial"/>
          <w:i/>
          <w:sz w:val="20"/>
        </w:rPr>
        <w:t>µ</w:t>
      </w:r>
      <w:r>
        <w:rPr>
          <w:b/>
          <w:position w:val="7"/>
          <w:sz w:val="14"/>
        </w:rPr>
        <w:t>x</w:t>
      </w:r>
      <w:r>
        <w:rPr>
          <w:b/>
          <w:spacing w:val="65"/>
          <w:position w:val="7"/>
          <w:sz w:val="14"/>
        </w:rPr>
        <w:t> </w:t>
      </w:r>
      <w:r>
        <w:rPr>
          <w:rFonts w:ascii="Cambria" w:hAnsi="Cambria"/>
          <w:sz w:val="20"/>
        </w:rPr>
        <w:t>)</w:t>
      </w:r>
      <w:r>
        <w:rPr>
          <w:rFonts w:ascii="Cambria" w:hAnsi="Cambria"/>
          <w:position w:val="6"/>
          <w:sz w:val="14"/>
        </w:rPr>
        <w:t>T</w:t>
      </w:r>
      <w:r>
        <w:rPr>
          <w:rFonts w:ascii="Cambria" w:hAnsi="Cambria"/>
          <w:spacing w:val="26"/>
          <w:position w:val="6"/>
          <w:sz w:val="14"/>
        </w:rPr>
        <w:t> </w:t>
      </w:r>
      <w:r>
        <w:rPr>
          <w:rFonts w:ascii="Cambria" w:hAnsi="Cambria"/>
          <w:sz w:val="20"/>
        </w:rPr>
        <w:t>·  </w:t>
      </w:r>
      <w:r>
        <w:rPr>
          <w:rFonts w:ascii="Cambria" w:hAnsi="Cambria"/>
          <w:spacing w:val="19"/>
          <w:sz w:val="20"/>
        </w:rPr>
        <w:t> </w:t>
      </w:r>
      <w:r>
        <w:rPr>
          <w:rFonts w:ascii="Cambria" w:hAnsi="Cambria"/>
          <w:w w:val="105"/>
          <w:position w:val="9"/>
          <w:sz w:val="14"/>
        </w:rPr>
        <w:t>−1</w:t>
      </w:r>
      <w:r>
        <w:rPr>
          <w:rFonts w:ascii="Cambria" w:hAnsi="Cambria"/>
          <w:spacing w:val="25"/>
          <w:w w:val="105"/>
          <w:position w:val="9"/>
          <w:sz w:val="14"/>
        </w:rPr>
        <w:t> </w:t>
      </w:r>
      <w:r>
        <w:rPr>
          <w:rFonts w:ascii="Cambria" w:hAnsi="Cambria"/>
          <w:sz w:val="20"/>
        </w:rPr>
        <w:t>·</w:t>
      </w:r>
      <w:r>
        <w:rPr>
          <w:rFonts w:ascii="Cambria" w:hAnsi="Cambria"/>
          <w:spacing w:val="2"/>
          <w:sz w:val="20"/>
        </w:rPr>
        <w:t> </w:t>
      </w:r>
      <w:r>
        <w:rPr>
          <w:rFonts w:ascii="Cambria" w:hAnsi="Cambria"/>
          <w:sz w:val="20"/>
        </w:rPr>
        <w:t>(</w:t>
      </w:r>
      <w:r>
        <w:rPr>
          <w:b/>
          <w:sz w:val="20"/>
        </w:rPr>
        <w:t>x</w:t>
      </w:r>
      <w:r>
        <w:rPr>
          <w:i/>
          <w:position w:val="6"/>
          <w:sz w:val="14"/>
        </w:rPr>
        <w:t>i</w:t>
      </w:r>
      <w:r>
        <w:rPr>
          <w:i/>
          <w:spacing w:val="23"/>
          <w:position w:val="6"/>
          <w:sz w:val="14"/>
        </w:rPr>
        <w:t> </w:t>
      </w:r>
      <w:r>
        <w:rPr>
          <w:rFonts w:ascii="Cambria" w:hAnsi="Cambria"/>
          <w:sz w:val="20"/>
        </w:rPr>
        <w:t>−</w:t>
      </w:r>
      <w:r>
        <w:rPr>
          <w:rFonts w:ascii="Cambria" w:hAnsi="Cambria"/>
          <w:spacing w:val="8"/>
          <w:sz w:val="20"/>
        </w:rPr>
        <w:t> </w:t>
      </w:r>
      <w:r>
        <w:rPr>
          <w:rFonts w:ascii="Arial" w:hAnsi="Arial"/>
          <w:i/>
          <w:sz w:val="20"/>
        </w:rPr>
        <w:t>µ</w:t>
      </w:r>
      <w:r>
        <w:rPr>
          <w:b/>
          <w:position w:val="7"/>
          <w:sz w:val="14"/>
        </w:rPr>
        <w:t>x</w:t>
      </w:r>
      <w:r>
        <w:rPr>
          <w:b/>
          <w:spacing w:val="64"/>
          <w:position w:val="7"/>
          <w:sz w:val="14"/>
        </w:rPr>
        <w:t> </w:t>
      </w:r>
      <w:r>
        <w:rPr>
          <w:rFonts w:ascii="Cambria" w:hAnsi="Cambria"/>
          <w:sz w:val="20"/>
        </w:rPr>
        <w:t>)</w:t>
      </w:r>
    </w:p>
    <w:p>
      <w:pPr>
        <w:spacing w:after="0" w:line="504" w:lineRule="exact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3544" w:space="40"/>
            <w:col w:w="6136"/>
          </w:cols>
        </w:sectPr>
      </w:pPr>
    </w:p>
    <w:p>
      <w:pPr>
        <w:pStyle w:val="BodyText"/>
        <w:spacing w:before="2"/>
        <w:rPr>
          <w:rFonts w:ascii="Cambria"/>
          <w:sz w:val="26"/>
        </w:rPr>
      </w:pPr>
    </w:p>
    <w:p>
      <w:pPr>
        <w:pStyle w:val="BodyText"/>
        <w:spacing w:line="20" w:lineRule="exact"/>
        <w:ind w:left="176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Heading3"/>
        <w:tabs>
          <w:tab w:pos="7467" w:val="left" w:leader="none"/>
        </w:tabs>
        <w:spacing w:before="39"/>
        <w:ind w:left="180"/>
        <w:rPr>
          <w:u w:val="none"/>
        </w:rPr>
      </w:pPr>
      <w:r>
        <w:rPr/>
        <w:pict>
          <v:shape style="position:absolute;margin-left:221.255005pt;margin-top:-22.58791pt;width:36.050pt;height:8.450pt;mso-position-horizontal-relative:page;mso-position-vertical-relative:paragraph;z-index:-2650112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90"/>
                      <w:sz w:val="14"/>
                    </w:rPr>
                    <w:t>Mahalanobis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7.795013pt;margin-top:-22.13291pt;width:8.550pt;height:8.450pt;mso-position-horizontal-relative:page;mso-position-vertical-relative:paragraph;z-index:-2650060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5"/>
                      <w:sz w:val="14"/>
                    </w:rPr>
                    <w:t>CS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7.075012pt;margin-top:-22.13291pt;width:8.550pt;height:8.450pt;mso-position-horizontal-relative:page;mso-position-vertical-relative:paragraph;z-index:-2650009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5"/>
                      <w:sz w:val="14"/>
                    </w:rPr>
                    <w:t>CS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3.381989pt;margin-top:-22.13291pt;width:8.550pt;height:8.450pt;mso-position-horizontal-relative:page;mso-position-vertical-relative:paragraph;z-index:-2649958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5"/>
                      <w:sz w:val="14"/>
                    </w:rPr>
                    <w:t>CS</w:t>
                  </w:r>
                </w:p>
              </w:txbxContent>
            </v:textbox>
            <w10:wrap type="none"/>
          </v:shape>
        </w:pict>
      </w:r>
      <w:r>
        <w:rPr>
          <w:u w:val="none"/>
        </w:rPr>
        <w:t>2152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line="229" w:lineRule="exact" w:before="275"/>
        <w:ind w:left="180"/>
      </w:pPr>
      <w:r>
        <w:rPr/>
        <w:pict>
          <v:rect style="position:absolute;margin-left:481.455994pt;margin-top:18.920355pt;width:4.981pt;height:4.981pt;mso-position-horizontal-relative:page;mso-position-vertical-relative:paragraph;z-index:-26498048" filled="true" fillcolor="#000000" stroked="false">
            <v:fill type="solid"/>
            <w10:wrap type="none"/>
          </v:rect>
        </w:pict>
      </w:r>
      <w:r>
        <w:rPr/>
        <w:pict>
          <v:shape style="position:absolute;margin-left:105.112pt;margin-top:20.191563pt;width:8.550pt;height:8.450pt;mso-position-horizontal-relative:page;mso-position-vertical-relative:paragraph;z-index:-2649753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115"/>
                      <w:sz w:val="14"/>
                    </w:rPr>
                    <w:t>CS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23"/>
        </w:rPr>
        <w:t> </w:t>
      </w:r>
      <w:r>
        <w:rPr>
          <w:rFonts w:ascii="Arial" w:hAnsi="Arial"/>
          <w:i/>
        </w:rPr>
        <w:t>µ</w:t>
      </w:r>
      <w:r>
        <w:rPr>
          <w:b/>
          <w:position w:val="7"/>
          <w:sz w:val="14"/>
        </w:rPr>
        <w:t>x   </w:t>
      </w:r>
      <w:r>
        <w:rPr>
          <w:b/>
          <w:spacing w:val="22"/>
          <w:position w:val="7"/>
          <w:sz w:val="14"/>
        </w:rPr>
        <w:t> </w:t>
      </w:r>
      <w:r>
        <w:rPr>
          <w:rFonts w:ascii="Cambria" w:hAnsi="Cambria"/>
        </w:rPr>
        <w:t>∈</w:t>
      </w:r>
      <w:r>
        <w:rPr>
          <w:rFonts w:ascii="Cambria" w:hAnsi="Cambria"/>
          <w:spacing w:val="27"/>
        </w:rPr>
        <w:t> </w:t>
      </w:r>
      <w:r>
        <w:rPr>
          <w:rFonts w:ascii="Microsoft Sans Serif" w:hAnsi="Microsoft Sans Serif"/>
        </w:rPr>
        <w:t>R</w:t>
      </w:r>
      <w:r>
        <w:rPr>
          <w:i/>
          <w:position w:val="7"/>
          <w:sz w:val="14"/>
        </w:rPr>
        <w:t>d</w:t>
      </w:r>
      <w:r>
        <w:rPr>
          <w:i/>
          <w:spacing w:val="40"/>
          <w:position w:val="7"/>
          <w:sz w:val="14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average</w:t>
      </w:r>
      <w:r>
        <w:rPr>
          <w:spacing w:val="8"/>
        </w:rPr>
        <w:t> </w:t>
      </w:r>
      <w:r>
        <w:rPr/>
        <w:t>projected</w:t>
      </w:r>
      <w:r>
        <w:rPr>
          <w:spacing w:val="7"/>
        </w:rPr>
        <w:t> </w:t>
      </w:r>
      <w:r>
        <w:rPr/>
        <w:t>descriptor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crystal</w:t>
      </w:r>
      <w:r>
        <w:rPr>
          <w:spacing w:val="8"/>
        </w:rPr>
        <w:t> </w:t>
      </w:r>
      <w:r>
        <w:rPr/>
        <w:t>structure</w:t>
      </w:r>
      <w:r>
        <w:rPr>
          <w:spacing w:val="7"/>
        </w:rPr>
        <w:t> </w:t>
      </w:r>
      <w:r>
        <w:rPr>
          <w:i/>
        </w:rPr>
        <w:t>CS</w:t>
      </w:r>
      <w:r>
        <w:rPr>
          <w:i/>
          <w:spacing w:val="15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database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where</w:t>
      </w:r>
      <w:r>
        <w:rPr>
          <w:spacing w:val="63"/>
        </w:rPr>
        <w:t> </w:t>
      </w:r>
      <w:r>
        <w:rPr>
          <w:rFonts w:ascii="Cambria" w:hAnsi="Cambria"/>
          <w:vertAlign w:val="subscript"/>
        </w:rPr>
        <w:t>CS</w:t>
      </w:r>
      <w:r>
        <w:rPr>
          <w:rFonts w:ascii="Cambria" w:hAnsi="Cambria"/>
          <w:spacing w:val="37"/>
          <w:vertAlign w:val="baseline"/>
        </w:rPr>
        <w:t> </w:t>
      </w:r>
      <w:r>
        <w:rPr>
          <w:rFonts w:ascii="Cambria" w:hAnsi="Cambria"/>
          <w:vertAlign w:val="baseline"/>
        </w:rPr>
        <w:t>∈</w:t>
      </w:r>
      <w:r>
        <w:rPr>
          <w:rFonts w:ascii="Cambria" w:hAnsi="Cambria"/>
          <w:spacing w:val="27"/>
          <w:vertAlign w:val="baseline"/>
        </w:rPr>
        <w:t> </w:t>
      </w:r>
      <w:r>
        <w:rPr>
          <w:rFonts w:ascii="Microsoft Sans Serif" w:hAnsi="Microsoft Sans Serif"/>
          <w:vertAlign w:val="baseline"/>
        </w:rPr>
        <w:t>R</w:t>
      </w:r>
      <w:r>
        <w:rPr>
          <w:i/>
          <w:position w:val="7"/>
          <w:sz w:val="14"/>
          <w:vertAlign w:val="baseline"/>
        </w:rPr>
        <w:t>d</w:t>
      </w:r>
      <w:r>
        <w:rPr>
          <w:rFonts w:ascii="Cambria" w:hAnsi="Cambria"/>
          <w:position w:val="7"/>
          <w:sz w:val="14"/>
          <w:vertAlign w:val="baseline"/>
        </w:rPr>
        <w:t>×</w:t>
      </w:r>
      <w:r>
        <w:rPr>
          <w:i/>
          <w:position w:val="7"/>
          <w:sz w:val="14"/>
          <w:vertAlign w:val="baseline"/>
        </w:rPr>
        <w:t>d</w:t>
      </w:r>
      <w:r>
        <w:rPr>
          <w:i/>
          <w:spacing w:val="40"/>
          <w:position w:val="7"/>
          <w:sz w:val="14"/>
          <w:vertAlign w:val="baseline"/>
        </w:rPr>
        <w:t> </w:t>
      </w:r>
      <w:r>
        <w:rPr>
          <w:vertAlign w:val="baseline"/>
        </w:rPr>
        <w:t>is</w:t>
      </w:r>
    </w:p>
    <w:p>
      <w:pPr>
        <w:pStyle w:val="BodyText"/>
        <w:spacing w:line="249" w:lineRule="auto" w:before="26"/>
        <w:ind w:left="180" w:right="179"/>
        <w:jc w:val="both"/>
      </w:pPr>
      <w:r>
        <w:rPr/>
        <w:t>the corresponding covariance matrix. Finally, if the Mahalanobis distance to crystal structure </w:t>
      </w:r>
      <w:r>
        <w:rPr>
          <w:i/>
        </w:rPr>
        <w:t>CS </w:t>
      </w:r>
      <w:r>
        <w:rPr/>
        <w:t>for atom </w:t>
      </w:r>
      <w:r>
        <w:rPr>
          <w:i/>
        </w:rPr>
        <w:t>i </w:t>
      </w:r>
      <w:r>
        <w:rPr/>
        <w:t>is greater</w:t>
      </w:r>
      <w:r>
        <w:rPr>
          <w:spacing w:val="-47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pre-determined</w:t>
      </w:r>
      <w:r>
        <w:rPr>
          <w:spacing w:val="-4"/>
        </w:rPr>
        <w:t> </w:t>
      </w:r>
      <w:r>
        <w:rPr/>
        <w:t>threshold,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crystal</w:t>
      </w:r>
      <w:r>
        <w:rPr>
          <w:spacing w:val="-4"/>
        </w:rPr>
        <w:t> </w:t>
      </w:r>
      <w:r>
        <w:rPr/>
        <w:t>structure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atom</w:t>
      </w:r>
      <w:r>
        <w:rPr>
          <w:spacing w:val="-4"/>
        </w:rPr>
        <w:t> </w:t>
      </w:r>
      <w:r>
        <w:rPr>
          <w:i/>
        </w:rPr>
        <w:t>i</w:t>
      </w:r>
      <w:r>
        <w:rPr/>
        <w:t>.</w:t>
      </w:r>
      <w:r>
        <w:rPr>
          <w:spacing w:val="12"/>
        </w:rPr>
        <w:t> </w:t>
      </w:r>
      <w:r>
        <w:rPr/>
        <w:t>The</w:t>
      </w:r>
      <w:r>
        <w:rPr>
          <w:spacing w:val="-3"/>
        </w:rPr>
        <w:t> </w:t>
      </w:r>
      <w:r>
        <w:rPr/>
        <w:t>Mahalanobis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thresholds</w:t>
      </w:r>
      <w:r>
        <w:rPr>
          <w:spacing w:val="-4"/>
        </w:rPr>
        <w:t> </w:t>
      </w:r>
      <w:r>
        <w:rPr/>
        <w:t>are</w:t>
      </w:r>
      <w:r>
        <w:rPr>
          <w:spacing w:val="-47"/>
        </w:rPr>
        <w:t> </w:t>
      </w:r>
      <w:r>
        <w:rPr/>
        <w:t>read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file</w:t>
      </w:r>
      <w:r>
        <w:rPr>
          <w:spacing w:val="-3"/>
        </w:rPr>
        <w:t> </w:t>
      </w:r>
      <w:r>
        <w:rPr>
          <w:i/>
        </w:rPr>
        <w:t>maha_file</w:t>
      </w:r>
      <w:r>
        <w:rPr>
          <w:i/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covariance</w:t>
      </w:r>
      <w:r>
        <w:rPr>
          <w:spacing w:val="-2"/>
        </w:rPr>
        <w:t> </w:t>
      </w:r>
      <w:r>
        <w:rPr/>
        <w:t>matrices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read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>
          <w:i/>
        </w:rPr>
        <w:t>covmat_file</w:t>
      </w:r>
      <w:r>
        <w:rPr/>
        <w:t>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</w:t>
      </w:r>
      <w:hyperlink r:id="rId376">
        <w:r>
          <w:rPr>
            <w:color w:val="376F62"/>
          </w:rPr>
          <w:t>SL-CSA </w:t>
        </w:r>
      </w:hyperlink>
      <w:r>
        <w:rPr/>
        <w:t>framework provides an automatic computation of the different matrices and thresholds required for a</w:t>
      </w:r>
      <w:r>
        <w:rPr>
          <w:spacing w:val="1"/>
        </w:rPr>
        <w:t> </w:t>
      </w:r>
      <w:r>
        <w:rPr/>
        <w:t>proper</w:t>
      </w:r>
      <w:r>
        <w:rPr>
          <w:spacing w:val="-3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writes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files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calling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compute</w:t>
      </w:r>
      <w:r>
        <w:rPr>
          <w:i/>
          <w:spacing w:val="-3"/>
        </w:rPr>
        <w:t> </w:t>
      </w:r>
      <w:r>
        <w:rPr>
          <w:i/>
        </w:rPr>
        <w:t>slcsa/atom</w:t>
      </w:r>
      <w:r>
        <w:rPr>
          <w:i/>
          <w:spacing w:val="-1"/>
        </w:rPr>
        <w:t> </w:t>
      </w:r>
      <w:r>
        <w:rPr/>
        <w:t>command.</w:t>
      </w:r>
    </w:p>
    <w:p>
      <w:pPr>
        <w:pStyle w:val="BodyText"/>
        <w:spacing w:line="249" w:lineRule="auto" w:before="120"/>
        <w:ind w:left="179" w:right="177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i/>
          <w:spacing w:val="-1"/>
        </w:rPr>
        <w:t>compute</w:t>
      </w:r>
      <w:r>
        <w:rPr>
          <w:i/>
          <w:spacing w:val="-13"/>
        </w:rPr>
        <w:t> </w:t>
      </w:r>
      <w:r>
        <w:rPr>
          <w:i/>
          <w:spacing w:val="-1"/>
        </w:rPr>
        <w:t>slcsa/atom</w:t>
      </w:r>
      <w:r>
        <w:rPr>
          <w:i/>
          <w:spacing w:val="-11"/>
        </w:rPr>
        <w:t> </w:t>
      </w:r>
      <w:r>
        <w:rPr>
          <w:spacing w:val="-1"/>
        </w:rPr>
        <w:t>command</w:t>
      </w:r>
      <w:r>
        <w:rPr>
          <w:spacing w:val="-13"/>
        </w:rPr>
        <w:t> </w:t>
      </w:r>
      <w:r>
        <w:rPr>
          <w:spacing w:val="-1"/>
        </w:rPr>
        <w:t>requires</w:t>
      </w:r>
      <w:r>
        <w:rPr>
          <w:spacing w:val="-13"/>
        </w:rPr>
        <w:t> </w:t>
      </w:r>
      <w:r>
        <w:rPr>
          <w:spacing w:val="-1"/>
        </w:rPr>
        <w:t>that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hyperlink w:history="true" w:anchor="_bookmark115">
        <w:r>
          <w:rPr>
            <w:i/>
            <w:color w:val="355F7B"/>
            <w:spacing w:val="-1"/>
          </w:rPr>
          <w:t>compute</w:t>
        </w:r>
        <w:r>
          <w:rPr>
            <w:i/>
            <w:color w:val="355F7B"/>
            <w:spacing w:val="-13"/>
          </w:rPr>
          <w:t> </w:t>
        </w:r>
        <w:r>
          <w:rPr>
            <w:i/>
            <w:color w:val="355F7B"/>
            <w:spacing w:val="-1"/>
          </w:rPr>
          <w:t>sna/atom</w:t>
        </w:r>
        <w:r>
          <w:rPr>
            <w:i/>
            <w:color w:val="355F7B"/>
            <w:spacing w:val="-11"/>
          </w:rPr>
          <w:t> </w:t>
        </w:r>
      </w:hyperlink>
      <w:r>
        <w:rPr/>
        <w:t>command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called</w:t>
      </w:r>
      <w:r>
        <w:rPr>
          <w:spacing w:val="-13"/>
        </w:rPr>
        <w:t> </w:t>
      </w:r>
      <w:r>
        <w:rPr/>
        <w:t>before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takes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resulting</w:t>
      </w:r>
      <w:r>
        <w:rPr>
          <w:spacing w:val="-48"/>
        </w:rPr>
        <w:t> </w:t>
      </w:r>
      <w:r>
        <w:rPr/>
        <w:t>per-atom bispectrum as an input. In addition, it is crucial that the value </w:t>
      </w:r>
      <w:r>
        <w:rPr>
          <w:i/>
        </w:rPr>
        <w:t>twojmax </w:t>
      </w:r>
      <w:r>
        <w:rPr/>
        <w:t>is set to the same value of the value</w:t>
      </w:r>
      <w:r>
        <w:rPr>
          <w:spacing w:val="1"/>
        </w:rPr>
        <w:t> </w:t>
      </w:r>
      <w:r>
        <w:rPr>
          <w:i/>
        </w:rPr>
        <w:t>twojmax </w:t>
      </w:r>
      <w:r>
        <w:rPr/>
        <w:t>used in the </w:t>
      </w:r>
      <w:r>
        <w:rPr>
          <w:i/>
        </w:rPr>
        <w:t>compute sna/atom </w:t>
      </w:r>
      <w:r>
        <w:rPr/>
        <w:t>command, as well as that the value </w:t>
      </w:r>
      <w:r>
        <w:rPr>
          <w:i/>
        </w:rPr>
        <w:t>nclasses </w:t>
      </w:r>
      <w:r>
        <w:rPr/>
        <w:t>is set to the number of crystal</w:t>
      </w:r>
      <w:r>
        <w:rPr>
          <w:spacing w:val="1"/>
        </w:rPr>
        <w:t> </w:t>
      </w:r>
      <w:r>
        <w:rPr/>
        <w:t>structures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SL-CSA</w:t>
      </w:r>
      <w:r>
        <w:rPr>
          <w:spacing w:val="-1"/>
        </w:rPr>
        <w:t> </w:t>
      </w:r>
      <w:r>
        <w:rPr/>
        <w:t>tool.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Output info" w:id="1592"/>
      <w:bookmarkEnd w:id="1592"/>
      <w:r>
        <w:rPr>
          <w:b w:val="0"/>
        </w:rPr>
      </w:r>
      <w:bookmarkStart w:name="Output info" w:id="1593"/>
      <w:bookmarkEnd w:id="159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By</w:t>
      </w:r>
      <w:r>
        <w:rPr>
          <w:spacing w:val="-7"/>
        </w:rPr>
        <w:t> </w:t>
      </w:r>
      <w:r>
        <w:rPr/>
        <w:t>default,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7"/>
        </w:rPr>
        <w:t> </w:t>
      </w:r>
      <w:r>
        <w:rPr/>
        <w:t>computes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Mahalanobis</w:t>
      </w:r>
      <w:r>
        <w:rPr>
          <w:spacing w:val="-6"/>
        </w:rPr>
        <w:t> </w:t>
      </w:r>
      <w:r>
        <w:rPr/>
        <w:t>distances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crystal</w:t>
      </w:r>
      <w:r>
        <w:rPr>
          <w:spacing w:val="-7"/>
        </w:rPr>
        <w:t> </w:t>
      </w:r>
      <w:r>
        <w:rPr/>
        <w:t>structures</w:t>
      </w:r>
      <w:r>
        <w:rPr>
          <w:spacing w:val="-6"/>
        </w:rPr>
        <w:t> </w:t>
      </w:r>
      <w:r>
        <w:rPr/>
        <w:t>present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database</w:t>
      </w:r>
      <w:r>
        <w:rPr>
          <w:spacing w:val="-47"/>
        </w:rPr>
        <w:t> </w:t>
      </w:r>
      <w:r>
        <w:rPr/>
        <w:t>in</w:t>
      </w:r>
      <w:r>
        <w:rPr>
          <w:spacing w:val="-8"/>
        </w:rPr>
        <w:t> </w:t>
      </w:r>
      <w:r>
        <w:rPr/>
        <w:t>addition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assigning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crystal</w:t>
      </w:r>
      <w:r>
        <w:rPr>
          <w:spacing w:val="-7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atom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per-atom</w:t>
      </w:r>
      <w:r>
        <w:rPr>
          <w:spacing w:val="-8"/>
        </w:rPr>
        <w:t> </w:t>
      </w:r>
      <w:r>
        <w:rPr/>
        <w:t>vector,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accessed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command</w:t>
      </w:r>
      <w:r>
        <w:rPr>
          <w:spacing w:val="-47"/>
        </w:rPr>
        <w:t> </w:t>
      </w:r>
      <w:r>
        <w:rPr/>
        <w:t>that uses per-atom values from a compute as input. See the </w:t>
      </w:r>
      <w:r>
        <w:rPr>
          <w:i/>
          <w:color w:val="355F7B"/>
        </w:rPr>
        <w:t>Howto output </w:t>
      </w:r>
      <w:r>
        <w:rPr/>
        <w:t>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Restrictions" w:id="1594"/>
      <w:bookmarkEnd w:id="1594"/>
      <w:r>
        <w:rPr>
          <w:b w:val="0"/>
        </w:rPr>
      </w:r>
      <w:bookmarkStart w:name="Restrictions" w:id="1595"/>
      <w:bookmarkEnd w:id="1595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79" w:right="177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EXTRA-COMPUTE</w:t>
      </w:r>
      <w:r>
        <w:rPr>
          <w:spacing w:val="-6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1596"/>
      <w:bookmarkEnd w:id="1596"/>
      <w:r>
        <w:rPr>
          <w:b w:val="0"/>
        </w:rPr>
      </w:r>
      <w:bookmarkStart w:name="Related commands" w:id="1597"/>
      <w:bookmarkEnd w:id="159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hyperlink w:history="true" w:anchor="_bookmark11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sna/atom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1598"/>
      <w:bookmarkEnd w:id="1598"/>
      <w:r>
        <w:rPr>
          <w:b w:val="0"/>
        </w:rPr>
      </w:r>
      <w:bookmarkStart w:name="Default" w:id="1599"/>
      <w:bookmarkEnd w:id="1599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9.99465pt;width:468pt;height:.1pt;mso-position-horizontal-relative:page;mso-position-vertical-relative:paragraph;z-index:-15345152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49" w:lineRule="auto" w:before="137"/>
        <w:ind w:left="180"/>
      </w:pPr>
      <w:bookmarkStart w:name="_bookmark101" w:id="1600"/>
      <w:bookmarkEnd w:id="1600"/>
      <w:r>
        <w:rPr/>
      </w:r>
      <w:r>
        <w:rPr>
          <w:b/>
        </w:rPr>
        <w:t>(Lafourcade)</w:t>
      </w:r>
      <w:r>
        <w:rPr>
          <w:b/>
          <w:spacing w:val="19"/>
        </w:rPr>
        <w:t> </w:t>
      </w:r>
      <w:r>
        <w:rPr/>
        <w:t>Lafourcade,</w:t>
      </w:r>
      <w:r>
        <w:rPr>
          <w:spacing w:val="24"/>
        </w:rPr>
        <w:t> </w:t>
      </w:r>
      <w:r>
        <w:rPr/>
        <w:t>Maillet,</w:t>
      </w:r>
      <w:r>
        <w:rPr>
          <w:spacing w:val="25"/>
        </w:rPr>
        <w:t> </w:t>
      </w:r>
      <w:r>
        <w:rPr/>
        <w:t>Denoual,</w:t>
      </w:r>
      <w:r>
        <w:rPr>
          <w:spacing w:val="24"/>
        </w:rPr>
        <w:t> </w:t>
      </w:r>
      <w:r>
        <w:rPr/>
        <w:t>Duval,</w:t>
      </w:r>
      <w:r>
        <w:rPr>
          <w:spacing w:val="25"/>
        </w:rPr>
        <w:t> </w:t>
      </w:r>
      <w:r>
        <w:rPr/>
        <w:t>Allera,</w:t>
      </w:r>
      <w:r>
        <w:rPr>
          <w:spacing w:val="25"/>
        </w:rPr>
        <w:t> </w:t>
      </w:r>
      <w:r>
        <w:rPr/>
        <w:t>Goryaeva,</w:t>
      </w:r>
      <w:r>
        <w:rPr>
          <w:spacing w:val="24"/>
        </w:rPr>
        <w:t> </w:t>
      </w:r>
      <w:r>
        <w:rPr/>
        <w:t>and</w:t>
      </w:r>
      <w:r>
        <w:rPr>
          <w:spacing w:val="19"/>
        </w:rPr>
        <w:t> </w:t>
      </w:r>
      <w:r>
        <w:rPr/>
        <w:t>Marinica,</w:t>
      </w:r>
      <w:r>
        <w:rPr>
          <w:spacing w:val="25"/>
        </w:rPr>
        <w:t> </w:t>
      </w:r>
      <w:hyperlink r:id="rId379">
        <w:r>
          <w:rPr>
            <w:color w:val="376F62"/>
          </w:rPr>
          <w:t>Comp.</w:t>
        </w:r>
        <w:r>
          <w:rPr>
            <w:color w:val="376F62"/>
            <w:spacing w:val="31"/>
          </w:rPr>
          <w:t> </w:t>
        </w:r>
        <w:r>
          <w:rPr>
            <w:color w:val="376F62"/>
          </w:rPr>
          <w:t>Mat.</w:t>
        </w:r>
        <w:r>
          <w:rPr>
            <w:color w:val="376F62"/>
            <w:spacing w:val="31"/>
          </w:rPr>
          <w:t> </w:t>
        </w:r>
        <w:r>
          <w:rPr>
            <w:color w:val="376F62"/>
          </w:rPr>
          <w:t>Science,</w:t>
        </w:r>
        <w:r>
          <w:rPr>
            <w:color w:val="376F62"/>
            <w:spacing w:val="25"/>
          </w:rPr>
          <w:t> </w:t>
        </w:r>
        <w:r>
          <w:rPr>
            <w:color w:val="376F62"/>
          </w:rPr>
          <w:t>230,</w:t>
        </w:r>
      </w:hyperlink>
      <w:r>
        <w:rPr>
          <w:color w:val="376F62"/>
          <w:spacing w:val="-47"/>
        </w:rPr>
        <w:t> </w:t>
      </w:r>
      <w:hyperlink r:id="rId379">
        <w:r>
          <w:rPr>
            <w:color w:val="376F62"/>
          </w:rPr>
          <w:t>112534</w:t>
        </w:r>
        <w:r>
          <w:rPr>
            <w:color w:val="376F62"/>
            <w:spacing w:val="-2"/>
          </w:rPr>
          <w:t> </w:t>
        </w:r>
        <w:r>
          <w:rPr>
            <w:color w:val="376F62"/>
          </w:rPr>
          <w:t>(2023)</w:t>
        </w:r>
      </w:hyperlink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64" w:after="0"/>
        <w:ind w:left="1041" w:right="0" w:hanging="862"/>
        <w:jc w:val="left"/>
      </w:pPr>
      <w:bookmarkStart w:name="compute slice command" w:id="1601"/>
      <w:bookmarkEnd w:id="1601"/>
      <w:r>
        <w:rPr>
          <w:b w:val="0"/>
        </w:rPr>
      </w:r>
      <w:bookmarkStart w:name="compute slice command" w:id="1602"/>
      <w:bookmarkEnd w:id="1602"/>
      <w:r>
        <w:rPr>
          <w:color w:val="20435C"/>
        </w:rPr>
        <w:t>compute</w:t>
      </w:r>
      <w:r>
        <w:rPr>
          <w:color w:val="20435C"/>
          <w:spacing w:val="39"/>
        </w:rPr>
        <w:t> </w:t>
      </w:r>
      <w:r>
        <w:rPr>
          <w:color w:val="20435C"/>
        </w:rPr>
        <w:t>slice</w:t>
      </w:r>
      <w:r>
        <w:rPr>
          <w:color w:val="20435C"/>
          <w:spacing w:val="3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603"/>
      <w:bookmarkEnd w:id="1603"/>
      <w:r>
        <w:rPr>
          <w:b w:val="0"/>
        </w:rPr>
      </w:r>
      <w:bookmarkStart w:name="Syntax" w:id="1604"/>
      <w:bookmarkEnd w:id="1604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8138pt;width:474.8pt;height:18.75pt;mso-position-horizontal-relative:page;mso-position-vertical-relative:paragraph;z-index:-15344640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slice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Nstart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Nstop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Nskip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input1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input2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slice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Nstart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starting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within</w:t>
      </w:r>
      <w:r>
        <w:rPr>
          <w:spacing w:val="-6"/>
          <w:sz w:val="20"/>
        </w:rPr>
        <w:t> </w:t>
      </w:r>
      <w:r>
        <w:rPr>
          <w:sz w:val="20"/>
        </w:rPr>
        <w:t>input</w:t>
      </w:r>
      <w:r>
        <w:rPr>
          <w:spacing w:val="-5"/>
          <w:sz w:val="20"/>
        </w:rPr>
        <w:t> </w:t>
      </w:r>
      <w:r>
        <w:rPr>
          <w:sz w:val="20"/>
        </w:rPr>
        <w:t>vector(s)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Nstop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stopping</w:t>
      </w:r>
      <w:r>
        <w:rPr>
          <w:spacing w:val="-6"/>
          <w:sz w:val="20"/>
        </w:rPr>
        <w:t> </w:t>
      </w:r>
      <w:r>
        <w:rPr>
          <w:sz w:val="20"/>
        </w:rPr>
        <w:t>index</w:t>
      </w:r>
      <w:r>
        <w:rPr>
          <w:spacing w:val="-6"/>
          <w:sz w:val="20"/>
        </w:rPr>
        <w:t> </w:t>
      </w:r>
      <w:r>
        <w:rPr>
          <w:sz w:val="20"/>
        </w:rPr>
        <w:t>within</w:t>
      </w:r>
      <w:r>
        <w:rPr>
          <w:spacing w:val="-5"/>
          <w:sz w:val="20"/>
        </w:rPr>
        <w:t> </w:t>
      </w:r>
      <w:r>
        <w:rPr>
          <w:sz w:val="20"/>
        </w:rPr>
        <w:t>input</w:t>
      </w:r>
      <w:r>
        <w:rPr>
          <w:spacing w:val="-6"/>
          <w:sz w:val="20"/>
        </w:rPr>
        <w:t> </w:t>
      </w:r>
      <w:r>
        <w:rPr>
          <w:sz w:val="20"/>
        </w:rPr>
        <w:t>vector(s)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77"/>
          <w:footerReference w:type="default" r:id="rId37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0" w:after="0"/>
        <w:ind w:left="678" w:right="0" w:hanging="171"/>
        <w:jc w:val="left"/>
        <w:rPr>
          <w:sz w:val="20"/>
        </w:rPr>
      </w:pPr>
      <w:r>
        <w:rPr>
          <w:sz w:val="20"/>
        </w:rPr>
        <w:t>Nskip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extract</w:t>
      </w:r>
      <w:r>
        <w:rPr>
          <w:spacing w:val="-6"/>
          <w:sz w:val="20"/>
        </w:rPr>
        <w:t> </w:t>
      </w:r>
      <w:r>
        <w:rPr>
          <w:sz w:val="20"/>
        </w:rPr>
        <w:t>every</w:t>
      </w:r>
      <w:r>
        <w:rPr>
          <w:spacing w:val="-5"/>
          <w:sz w:val="20"/>
        </w:rPr>
        <w:t> </w:t>
      </w:r>
      <w:r>
        <w:rPr>
          <w:sz w:val="20"/>
        </w:rPr>
        <w:t>Nskip</w:t>
      </w:r>
      <w:r>
        <w:rPr>
          <w:spacing w:val="-6"/>
          <w:sz w:val="20"/>
        </w:rPr>
        <w:t> </w:t>
      </w:r>
      <w:r>
        <w:rPr>
          <w:sz w:val="20"/>
        </w:rPr>
        <w:t>elements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6"/>
          <w:sz w:val="20"/>
        </w:rPr>
        <w:t> </w:t>
      </w:r>
      <w:r>
        <w:rPr>
          <w:sz w:val="20"/>
        </w:rPr>
        <w:t>input</w:t>
      </w:r>
      <w:r>
        <w:rPr>
          <w:spacing w:val="-5"/>
          <w:sz w:val="20"/>
        </w:rPr>
        <w:t> </w:t>
      </w:r>
      <w:r>
        <w:rPr>
          <w:sz w:val="20"/>
        </w:rPr>
        <w:t>vector(s)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/>
        <w:pict>
          <v:group style="position:absolute;margin-left:93.518997pt;margin-top:24.752495pt;width:449.9pt;height:66.55pt;mso-position-horizontal-relative:page;mso-position-vertical-relative:paragraph;z-index:-15343104;mso-wrap-distance-left:0;mso-wrap-distance-right:0" coordorigin="1870,495" coordsize="8998,1331">
            <v:shape style="position:absolute;left:1870;top:495;width:8998;height:1331" coordorigin="1870,495" coordsize="8998,1331" path="m10808,495l1930,495,1907,500,1888,513,1875,532,1870,555,1870,1766,1875,1790,1888,1809,1907,1821,1930,1826,10808,1826,10831,1821,10850,1809,10863,1790,10868,1766,10868,555,10863,532,10850,513,10831,500,10808,495xe" filled="true" fillcolor="#1f1f1f" stroked="false">
              <v:path arrowok="t"/>
              <v:fill type="solid"/>
            </v:shape>
            <v:shape style="position:absolute;left:1878;top:503;width:8982;height:1316" coordorigin="1878,503" coordsize="8982,1316" path="m10800,503l1938,503,1915,508,1896,521,1883,540,1878,563,1878,1758,1883,1782,1896,1801,1915,1813,1938,1818,10800,1818,10823,1813,10842,1801,10855,1782,10860,1758,10860,563,10855,540,10842,521,10823,508,10800,503xe" filled="true" fillcolor="#f2f2f2" stroked="false">
              <v:path arrowok="t"/>
              <v:fill type="solid"/>
            </v:shape>
            <v:shape style="position:absolute;left:1870;top:495;width:8998;height:133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c_ID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</w:p>
                  <w:p>
                    <w:pPr>
                      <w:spacing w:line="187" w:lineRule="auto" w:before="15"/>
                      <w:ind w:left="67" w:right="275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c_ID[I]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Ith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column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array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spacing w:val="-6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f_ID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global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ID</w:t>
                    </w:r>
                  </w:p>
                  <w:p>
                    <w:pPr>
                      <w:spacing w:line="187" w:lineRule="auto" w:before="0"/>
                      <w:ind w:left="67" w:right="299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f_ID[I] = Ith column of global array calculated by a fix with ID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v_name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calculated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by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an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vector-style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spacing w:val="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name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input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c_ID,</w:t>
      </w:r>
      <w:r>
        <w:rPr>
          <w:spacing w:val="-3"/>
          <w:sz w:val="20"/>
        </w:rPr>
        <w:t> </w:t>
      </w:r>
      <w:r>
        <w:rPr>
          <w:sz w:val="20"/>
        </w:rPr>
        <w:t>c_ID[N],</w:t>
      </w:r>
      <w:r>
        <w:rPr>
          <w:spacing w:val="-3"/>
          <w:sz w:val="20"/>
        </w:rPr>
        <w:t> </w:t>
      </w:r>
      <w:r>
        <w:rPr>
          <w:sz w:val="20"/>
        </w:rPr>
        <w:t>f_ID,</w:t>
      </w:r>
      <w:r>
        <w:rPr>
          <w:spacing w:val="-3"/>
          <w:sz w:val="20"/>
        </w:rPr>
        <w:t> </w:t>
      </w:r>
      <w:r>
        <w:rPr>
          <w:sz w:val="20"/>
        </w:rPr>
        <w:t>f_ID[N]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Examples" w:id="1605"/>
      <w:bookmarkEnd w:id="1605"/>
      <w:r>
        <w:rPr>
          <w:b w:val="0"/>
        </w:rPr>
      </w:r>
      <w:bookmarkStart w:name="Examples" w:id="1606"/>
      <w:bookmarkEnd w:id="1606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9569pt;width:474.8pt;height:30.7pt;mso-position-horizontal-relative:page;mso-position-vertical-relative:paragraph;z-index:-15342592;mso-wrap-distance-left:0;mso-wrap-distance-right:0" coordorigin="1372,258" coordsize="9496,614">
            <v:shape style="position:absolute;left:1372;top:257;width:9496;height:614" coordorigin="1372,258" coordsize="9496,614" path="m10808,258l1432,258,1409,262,1390,275,1377,294,1372,318,1372,812,1377,835,1390,854,1409,867,1432,871,10808,871,10831,867,10850,854,10863,835,10868,812,10868,318,10863,294,10850,275,10831,262,10808,258xe" filled="true" fillcolor="#1f1f1f" stroked="false">
              <v:path arrowok="t"/>
              <v:fill type="solid"/>
            </v:shape>
            <v:shape style="position:absolute;left:1380;top:265;width:9480;height:598" coordorigin="1380,266" coordsize="9480,598" path="m10800,266l1440,266,1417,270,1398,283,1385,302,1380,326,1380,804,1385,827,1398,846,1417,859,1440,864,10800,864,10823,859,10842,846,10855,827,10860,804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slice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c_msdmol[4]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slice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301</w:t>
                    </w:r>
                    <w:r>
                      <w:rPr>
                        <w:rFonts w:ascii="Lucida Sans Unicode"/>
                        <w:color w:val="666666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400</w:t>
                    </w:r>
                    <w:r>
                      <w:rPr>
                        <w:rFonts w:ascii="Lucida Sans Unicode"/>
                        <w:color w:val="666666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c_msdmol[4]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v_myVec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1607"/>
      <w:bookmarkEnd w:id="1607"/>
      <w:r>
        <w:rPr/>
      </w:r>
      <w:bookmarkStart w:name="Description" w:id="1608"/>
      <w:bookmarkEnd w:id="160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calculation that “slices” one or more vector inputs into smaller vectors, one per listed input. The inputs can</w:t>
      </w:r>
      <w:r>
        <w:rPr>
          <w:spacing w:val="1"/>
        </w:rPr>
        <w:t> </w:t>
      </w:r>
      <w:r>
        <w:rPr/>
        <w:t>be global quantities; they cannot be per-atom or local quantities. </w:t>
      </w:r>
      <w:r>
        <w:rPr>
          <w:i/>
          <w:color w:val="355F7B"/>
        </w:rPr>
        <w:t>Computes </w:t>
      </w:r>
      <w:r>
        <w:rPr/>
        <w:t>and </w:t>
      </w:r>
      <w:r>
        <w:rPr>
          <w:i/>
          <w:color w:val="355F7B"/>
        </w:rPr>
        <w:t>fixes </w:t>
      </w:r>
      <w:r>
        <w:rPr/>
        <w:t>and vector-style </w:t>
      </w:r>
      <w:r>
        <w:rPr>
          <w:i/>
          <w:color w:val="355F7B"/>
        </w:rPr>
        <w:t>variables </w:t>
      </w:r>
      <w:r>
        <w:rPr/>
        <w:t>can</w:t>
      </w:r>
      <w:r>
        <w:rPr>
          <w:spacing w:val="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global</w:t>
      </w:r>
      <w:r>
        <w:rPr>
          <w:spacing w:val="-1"/>
        </w:rPr>
        <w:t> </w:t>
      </w:r>
      <w:r>
        <w:rPr/>
        <w:t>quantities.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specified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ignored.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11"/>
        </w:rPr>
        <w:t> </w:t>
      </w:r>
      <w:r>
        <w:rPr/>
        <w:t>values</w:t>
      </w:r>
      <w:r>
        <w:rPr>
          <w:spacing w:val="-10"/>
        </w:rPr>
        <w:t> </w:t>
      </w:r>
      <w:r>
        <w:rPr/>
        <w:t>extracted</w:t>
      </w:r>
      <w:r>
        <w:rPr>
          <w:spacing w:val="-11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</w:t>
      </w:r>
      <w:r>
        <w:rPr>
          <w:spacing w:val="-11"/>
        </w:rPr>
        <w:t> </w:t>
      </w:r>
      <w:r>
        <w:rPr/>
        <w:t>vector(s)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determined</w:t>
      </w:r>
      <w:r>
        <w:rPr>
          <w:spacing w:val="-11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Nstart</w:t>
      </w:r>
      <w:r>
        <w:rPr/>
        <w:t>,</w:t>
      </w:r>
      <w:r>
        <w:rPr>
          <w:spacing w:val="-9"/>
        </w:rPr>
        <w:t> </w:t>
      </w:r>
      <w:r>
        <w:rPr>
          <w:i/>
        </w:rPr>
        <w:t>Nstop</w:t>
      </w:r>
      <w:r>
        <w:rPr/>
        <w:t>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>
          <w:i/>
        </w:rPr>
        <w:t>Nskip</w:t>
      </w:r>
      <w:r>
        <w:rPr>
          <w:i/>
          <w:spacing w:val="-10"/>
        </w:rPr>
        <w:t> </w:t>
      </w:r>
      <w:r>
        <w:rPr/>
        <w:t>parameters.</w:t>
      </w:r>
      <w:r>
        <w:rPr>
          <w:spacing w:val="9"/>
        </w:rPr>
        <w:t> </w:t>
      </w:r>
      <w:r>
        <w:rPr/>
        <w:t>The</w:t>
      </w:r>
      <w:r>
        <w:rPr>
          <w:spacing w:val="-11"/>
        </w:rPr>
        <w:t> </w:t>
      </w:r>
      <w:r>
        <w:rPr/>
        <w:t>elements</w:t>
      </w:r>
      <w:r>
        <w:rPr>
          <w:spacing w:val="-47"/>
        </w:rPr>
        <w:t> </w:t>
      </w:r>
      <w:r>
        <w:rPr/>
        <w:t>of an input vector of length N are indexed from 1 to N. Starting at element </w:t>
      </w:r>
      <w:r>
        <w:rPr>
          <w:i/>
        </w:rPr>
        <w:t>Nstart</w:t>
      </w:r>
      <w:r>
        <w:rPr/>
        <w:t>, every Mth element is extracted,</w:t>
      </w:r>
      <w:r>
        <w:rPr>
          <w:spacing w:val="1"/>
        </w:rPr>
        <w:t> </w:t>
      </w:r>
      <w:r>
        <w:rPr/>
        <w:t>where M = </w:t>
      </w:r>
      <w:r>
        <w:rPr>
          <w:i/>
        </w:rPr>
        <w:t>Nskip</w:t>
      </w:r>
      <w:r>
        <w:rPr/>
        <w:t>, until element </w:t>
      </w:r>
      <w:r>
        <w:rPr>
          <w:i/>
        </w:rPr>
        <w:t>Nstop </w:t>
      </w:r>
      <w:r>
        <w:rPr/>
        <w:t>is reached. The extracted quantities are stored as a vector, which is typically</w:t>
      </w:r>
      <w:r>
        <w:rPr>
          <w:spacing w:val="1"/>
        </w:rPr>
        <w:t> </w:t>
      </w:r>
      <w:r>
        <w:rPr/>
        <w:t>shorter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vector.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Each</w:t>
      </w:r>
      <w:r>
        <w:rPr>
          <w:spacing w:val="-5"/>
        </w:rPr>
        <w:t> </w:t>
      </w:r>
      <w:r>
        <w:rPr/>
        <w:t>listed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operated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independently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produce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vector.</w:t>
      </w:r>
      <w:r>
        <w:rPr>
          <w:spacing w:val="12"/>
        </w:rPr>
        <w:t> </w:t>
      </w:r>
      <w:r>
        <w:rPr/>
        <w:t>Each</w:t>
      </w:r>
      <w:r>
        <w:rPr>
          <w:spacing w:val="-4"/>
        </w:rPr>
        <w:t> </w:t>
      </w:r>
      <w:r>
        <w:rPr/>
        <w:t>listed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vector</w:t>
      </w:r>
      <w:r>
        <w:rPr>
          <w:spacing w:val="-48"/>
        </w:rPr>
        <w:t> </w:t>
      </w:r>
      <w:r>
        <w:rPr/>
        <w:t>or</w:t>
      </w:r>
      <w:r>
        <w:rPr>
          <w:spacing w:val="-2"/>
        </w:rPr>
        <w:t> </w:t>
      </w:r>
      <w:r>
        <w:rPr/>
        <w:t>column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another</w:t>
      </w:r>
      <w:r>
        <w:rPr>
          <w:spacing w:val="-2"/>
        </w:rPr>
        <w:t> </w:t>
      </w:r>
      <w:r>
        <w:rPr>
          <w:i/>
          <w:color w:val="355F7B"/>
        </w:rPr>
        <w:t>compute</w:t>
      </w:r>
      <w:r>
        <w:rPr>
          <w:i/>
          <w:color w:val="355F7B"/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/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input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begins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“c_”,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compute</w:t>
      </w:r>
      <w:r>
        <w:rPr>
          <w:spacing w:val="-8"/>
        </w:rPr>
        <w:t> </w:t>
      </w:r>
      <w:r>
        <w:rPr/>
        <w:t>ID</w:t>
      </w:r>
      <w:r>
        <w:rPr>
          <w:spacing w:val="-9"/>
        </w:rPr>
        <w:t> </w:t>
      </w:r>
      <w:r>
        <w:rPr/>
        <w:t>must</w:t>
      </w:r>
      <w:r>
        <w:rPr>
          <w:spacing w:val="-9"/>
        </w:rPr>
        <w:t> </w:t>
      </w:r>
      <w:r>
        <w:rPr/>
        <w:t>follow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previously</w:t>
      </w:r>
      <w:r>
        <w:rPr>
          <w:spacing w:val="-9"/>
        </w:rPr>
        <w:t> </w:t>
      </w:r>
      <w:r>
        <w:rPr/>
        <w:t>defined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input</w:t>
      </w:r>
      <w:r>
        <w:rPr>
          <w:spacing w:val="-9"/>
        </w:rPr>
        <w:t> </w:t>
      </w:r>
      <w:r>
        <w:rPr/>
        <w:t>script</w:t>
      </w:r>
      <w:r>
        <w:rPr>
          <w:spacing w:val="-9"/>
        </w:rPr>
        <w:t> </w:t>
      </w:r>
      <w:r>
        <w:rPr/>
        <w:t>and</w:t>
      </w:r>
      <w:r>
        <w:rPr>
          <w:spacing w:val="-47"/>
        </w:rPr>
        <w:t> </w:t>
      </w:r>
      <w:r>
        <w:rPr/>
        <w:t>which generates a global vector or array. See the individual </w:t>
      </w:r>
      <w:r>
        <w:rPr>
          <w:i/>
          <w:color w:val="355F7B"/>
        </w:rPr>
        <w:t>compute </w:t>
      </w:r>
      <w:r>
        <w:rPr/>
        <w:t>doc page for details. If no bracketed integer is</w:t>
      </w:r>
      <w:r>
        <w:rPr>
          <w:spacing w:val="1"/>
        </w:rPr>
        <w:t> </w:t>
      </w:r>
      <w:r>
        <w:rPr/>
        <w:t>appended,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used.</w:t>
      </w:r>
      <w:r>
        <w:rPr>
          <w:spacing w:val="11"/>
        </w:rPr>
        <w:t> </w:t>
      </w:r>
      <w:r>
        <w:rPr/>
        <w:t>If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bracketed</w:t>
      </w:r>
      <w:r>
        <w:rPr>
          <w:spacing w:val="-6"/>
        </w:rPr>
        <w:t> </w:t>
      </w:r>
      <w:r>
        <w:rPr/>
        <w:t>integer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appended,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Ith</w:t>
      </w:r>
      <w:r>
        <w:rPr>
          <w:spacing w:val="-5"/>
        </w:rPr>
        <w:t> </w:t>
      </w:r>
      <w:r>
        <w:rPr/>
        <w:t>column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array</w:t>
      </w:r>
      <w:r>
        <w:rPr>
          <w:spacing w:val="-47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used.</w:t>
      </w:r>
      <w:r>
        <w:rPr>
          <w:spacing w:val="13"/>
        </w:rPr>
        <w:t> </w:t>
      </w:r>
      <w:r>
        <w:rPr/>
        <w:t>Users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write</w:t>
      </w:r>
      <w:r>
        <w:rPr>
          <w:spacing w:val="-4"/>
        </w:rPr>
        <w:t> </w:t>
      </w: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own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styles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add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them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LAMMPS</w:t>
      </w:r>
      <w:r>
        <w:rPr/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 a value begins with “f_”, a fix ID must follow which has been previously defined in the input script and which</w:t>
      </w:r>
      <w:r>
        <w:rPr>
          <w:spacing w:val="1"/>
        </w:rPr>
        <w:t> </w:t>
      </w:r>
      <w:r>
        <w:rPr>
          <w:spacing w:val="-1"/>
        </w:rPr>
        <w:t>generates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global</w:t>
      </w:r>
      <w:r>
        <w:rPr>
          <w:spacing w:val="-11"/>
        </w:rPr>
        <w:t> </w:t>
      </w:r>
      <w:r>
        <w:rPr>
          <w:spacing w:val="-1"/>
        </w:rPr>
        <w:t>vector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>
          <w:spacing w:val="-1"/>
        </w:rPr>
        <w:t>array.</w:t>
      </w:r>
      <w:r>
        <w:rPr>
          <w:spacing w:val="8"/>
        </w:rPr>
        <w:t> </w:t>
      </w:r>
      <w:r>
        <w:rPr>
          <w:spacing w:val="-1"/>
        </w:rPr>
        <w:t>See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individual</w:t>
      </w:r>
      <w:r>
        <w:rPr>
          <w:spacing w:val="-1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5"/>
        </w:rPr>
        <w:t> </w:t>
      </w:r>
      <w:r>
        <w:rPr/>
        <w:t>page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details.</w:t>
      </w:r>
      <w:r>
        <w:rPr>
          <w:spacing w:val="8"/>
        </w:rPr>
        <w:t> </w:t>
      </w:r>
      <w:r>
        <w:rPr/>
        <w:t>Note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some</w:t>
      </w:r>
      <w:r>
        <w:rPr>
          <w:spacing w:val="-11"/>
        </w:rPr>
        <w:t> </w:t>
      </w:r>
      <w:r>
        <w:rPr/>
        <w:t>fixes</w:t>
      </w:r>
      <w:r>
        <w:rPr>
          <w:spacing w:val="-11"/>
        </w:rPr>
        <w:t> </w:t>
      </w:r>
      <w:r>
        <w:rPr/>
        <w:t>only</w:t>
      </w:r>
      <w:r>
        <w:rPr>
          <w:spacing w:val="-12"/>
        </w:rPr>
        <w:t> </w:t>
      </w:r>
      <w:r>
        <w:rPr/>
        <w:t>produce</w:t>
      </w:r>
      <w:r>
        <w:rPr>
          <w:spacing w:val="-11"/>
        </w:rPr>
        <w:t> </w:t>
      </w:r>
      <w:r>
        <w:rPr/>
        <w:t>their</w:t>
      </w:r>
      <w:r>
        <w:rPr>
          <w:spacing w:val="-11"/>
        </w:rPr>
        <w:t> </w:t>
      </w:r>
      <w:r>
        <w:rPr/>
        <w:t>values</w:t>
      </w:r>
      <w:r>
        <w:rPr>
          <w:spacing w:val="-48"/>
        </w:rPr>
        <w:t> </w:t>
      </w:r>
      <w:r>
        <w:rPr/>
        <w:t>on certain timesteps, which must be compatible with when compute slice references the values, else an error results.</w:t>
      </w:r>
      <w:r>
        <w:rPr>
          <w:spacing w:val="1"/>
        </w:rPr>
        <w:t> </w:t>
      </w:r>
      <w:r>
        <w:rPr/>
        <w:t>If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bracketed</w:t>
      </w:r>
      <w:r>
        <w:rPr>
          <w:spacing w:val="-4"/>
        </w:rPr>
        <w:t> </w:t>
      </w:r>
      <w:r>
        <w:rPr/>
        <w:t>integer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appended,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vector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fix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used.</w:t>
      </w:r>
      <w:r>
        <w:rPr>
          <w:spacing w:val="13"/>
        </w:rPr>
        <w:t> </w:t>
      </w:r>
      <w:r>
        <w:rPr/>
        <w:t>If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bracketed</w:t>
      </w:r>
      <w:r>
        <w:rPr>
          <w:spacing w:val="-3"/>
        </w:rPr>
        <w:t> </w:t>
      </w:r>
      <w:r>
        <w:rPr/>
        <w:t>integer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appended,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Ith</w:t>
      </w:r>
      <w:r>
        <w:rPr>
          <w:spacing w:val="-48"/>
        </w:rPr>
        <w:t> </w:t>
      </w:r>
      <w:r>
        <w:rPr/>
        <w:t>column of the array calculated by the fix is used.</w:t>
      </w:r>
      <w:r>
        <w:rPr>
          <w:spacing w:val="1"/>
        </w:rPr>
        <w:t> </w:t>
      </w:r>
      <w:r>
        <w:rPr/>
        <w:t>Users can also write code for their own fix style and </w:t>
      </w:r>
      <w:r>
        <w:rPr>
          <w:i/>
          <w:color w:val="355F7B"/>
        </w:rPr>
        <w:t>add them 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LAMMPS</w:t>
      </w:r>
      <w:r>
        <w:rPr/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begins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“v_”,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variable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must</w:t>
      </w:r>
      <w:r>
        <w:rPr>
          <w:spacing w:val="-4"/>
        </w:rPr>
        <w:t> </w:t>
      </w:r>
      <w:r>
        <w:rPr/>
        <w:t>follow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previously</w:t>
      </w:r>
      <w:r>
        <w:rPr>
          <w:spacing w:val="-4"/>
        </w:rPr>
        <w:t> </w:t>
      </w:r>
      <w:r>
        <w:rPr/>
        <w:t>defined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script.</w:t>
      </w:r>
      <w:r>
        <w:rPr>
          <w:spacing w:val="-47"/>
        </w:rPr>
        <w:t> </w:t>
      </w:r>
      <w:r>
        <w:rPr/>
        <w:t>Only</w:t>
      </w:r>
      <w:r>
        <w:rPr>
          <w:spacing w:val="-13"/>
        </w:rPr>
        <w:t> </w:t>
      </w:r>
      <w:r>
        <w:rPr/>
        <w:t>vector-style</w:t>
      </w:r>
      <w:r>
        <w:rPr>
          <w:spacing w:val="-12"/>
        </w:rPr>
        <w:t> </w:t>
      </w:r>
      <w:r>
        <w:rPr/>
        <w:t>variables</w:t>
      </w:r>
      <w:r>
        <w:rPr>
          <w:spacing w:val="-13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13"/>
        </w:rPr>
        <w:t> </w:t>
      </w:r>
      <w:r>
        <w:rPr/>
        <w:t>referenced.</w:t>
      </w:r>
      <w:r>
        <w:rPr>
          <w:spacing w:val="5"/>
        </w:rPr>
        <w:t> </w:t>
      </w:r>
      <w:r>
        <w:rPr/>
        <w:t>See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>
          <w:i/>
          <w:color w:val="355F7B"/>
        </w:rPr>
        <w:t>variable</w:t>
      </w:r>
      <w:r>
        <w:rPr>
          <w:i/>
          <w:color w:val="355F7B"/>
          <w:spacing w:val="-12"/>
        </w:rPr>
        <w:t> </w:t>
      </w:r>
      <w:r>
        <w:rPr/>
        <w:t>command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details.</w:t>
      </w:r>
      <w:r>
        <w:rPr>
          <w:spacing w:val="5"/>
        </w:rPr>
        <w:t> </w:t>
      </w:r>
      <w:r>
        <w:rPr/>
        <w:t>Note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variables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style</w:t>
      </w:r>
      <w:r>
        <w:rPr>
          <w:spacing w:val="-13"/>
        </w:rPr>
        <w:t> </w:t>
      </w:r>
      <w:r>
        <w:rPr>
          <w:i/>
        </w:rPr>
        <w:t>vector</w:t>
      </w:r>
      <w:r>
        <w:rPr>
          <w:i/>
          <w:spacing w:val="-47"/>
        </w:rPr>
        <w:t> </w:t>
      </w:r>
      <w:r>
        <w:rPr/>
        <w:t>define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formula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reference</w:t>
      </w:r>
      <w:r>
        <w:rPr>
          <w:spacing w:val="-12"/>
        </w:rPr>
        <w:t> </w:t>
      </w:r>
      <w:r>
        <w:rPr/>
        <w:t>individual</w:t>
      </w:r>
      <w:r>
        <w:rPr>
          <w:spacing w:val="-11"/>
        </w:rPr>
        <w:t> </w:t>
      </w:r>
      <w:r>
        <w:rPr/>
        <w:t>atom</w:t>
      </w:r>
      <w:r>
        <w:rPr>
          <w:spacing w:val="-12"/>
        </w:rPr>
        <w:t> </w:t>
      </w:r>
      <w:r>
        <w:rPr/>
        <w:t>properties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thermodynamic</w:t>
      </w:r>
      <w:r>
        <w:rPr>
          <w:spacing w:val="-11"/>
        </w:rPr>
        <w:t> </w:t>
      </w:r>
      <w:r>
        <w:rPr/>
        <w:t>keywords,</w:t>
      </w:r>
      <w:r>
        <w:rPr>
          <w:spacing w:val="-11"/>
        </w:rPr>
        <w:t> </w:t>
      </w:r>
      <w:r>
        <w:rPr/>
        <w:t>or</w:t>
      </w:r>
      <w:r>
        <w:rPr>
          <w:spacing w:val="-12"/>
        </w:rPr>
        <w:t> </w:t>
      </w:r>
      <w:r>
        <w:rPr/>
        <w:t>they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invoke</w:t>
      </w:r>
      <w:r>
        <w:rPr>
          <w:spacing w:val="-11"/>
        </w:rPr>
        <w:t> </w:t>
      </w:r>
      <w:r>
        <w:rPr/>
        <w:t>other</w:t>
      </w:r>
      <w:r>
        <w:rPr>
          <w:spacing w:val="-48"/>
        </w:rPr>
        <w:t> </w:t>
      </w:r>
      <w:r>
        <w:rPr/>
        <w:t>computes,</w:t>
      </w:r>
      <w:r>
        <w:rPr>
          <w:spacing w:val="-5"/>
        </w:rPr>
        <w:t> </w:t>
      </w:r>
      <w:r>
        <w:rPr/>
        <w:t>fixes,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evaluated,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general</w:t>
      </w:r>
      <w:r>
        <w:rPr>
          <w:spacing w:val="-5"/>
        </w:rPr>
        <w:t> </w:t>
      </w:r>
      <w:r>
        <w:rPr/>
        <w:t>means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specifying</w:t>
      </w:r>
      <w:r>
        <w:rPr>
          <w:spacing w:val="-4"/>
        </w:rPr>
        <w:t> </w:t>
      </w:r>
      <w:r>
        <w:rPr/>
        <w:t>quantities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slice.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If a single input is specified this compute produces a global vector, even if the length of the vector is 1. If multiple</w:t>
      </w:r>
      <w:r>
        <w:rPr>
          <w:spacing w:val="1"/>
        </w:rPr>
        <w:t> </w:t>
      </w:r>
      <w:r>
        <w:rPr/>
        <w:t>inputs are specified, then a global array of values is produced, with the number of columns equal to the number of</w:t>
      </w:r>
      <w:r>
        <w:rPr>
          <w:spacing w:val="1"/>
        </w:rPr>
        <w:t> </w:t>
      </w:r>
      <w:r>
        <w:rPr/>
        <w:t>inputs</w:t>
      </w:r>
      <w:r>
        <w:rPr>
          <w:spacing w:val="-2"/>
        </w:rPr>
        <w:t> </w:t>
      </w:r>
      <w:r>
        <w:rPr/>
        <w:t>specified.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72pt;margin-top:11.649219pt;width:468pt;height:.1pt;mso-position-horizontal-relative:page;mso-position-vertical-relative:paragraph;z-index:-15342080;mso-wrap-distance-left:0;mso-wrap-distance-right:0" coordorigin="1440,233" coordsize="9360,0" path="m1440,233l10800,23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headerReference w:type="default" r:id="rId380"/>
          <w:footerReference w:type="default" r:id="rId38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1609"/>
      <w:bookmarkEnd w:id="1609"/>
      <w:r>
        <w:rPr>
          <w:b w:val="0"/>
        </w:rPr>
      </w:r>
      <w:bookmarkStart w:name="Output info" w:id="1610"/>
      <w:bookmarkEnd w:id="161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compute calculates a global vector if a single input value is specified or a global array with N columns where N</w:t>
      </w:r>
      <w:r>
        <w:rPr>
          <w:spacing w:val="-47"/>
        </w:rPr>
        <w:t> </w:t>
      </w:r>
      <w:r>
        <w:rPr/>
        <w:t>is the number of inputs. The length of the vector or the number of rows in the array is equal to the number of values</w:t>
      </w:r>
      <w:r>
        <w:rPr>
          <w:spacing w:val="1"/>
        </w:rPr>
        <w:t> </w:t>
      </w:r>
      <w:r>
        <w:rPr/>
        <w:t>extracted from each input vector. These values can be used by any command that uses global vector or array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vector or array values calculated by this compute are simply copies of values generated by computes or fixes or</w:t>
      </w:r>
      <w:r>
        <w:rPr>
          <w:spacing w:val="1"/>
        </w:rPr>
        <w:t> </w:t>
      </w:r>
      <w:r>
        <w:rPr/>
        <w:t>variables that are input vectors to this compute. If there is a single input vector of intensive and/or extensive values,</w:t>
      </w:r>
      <w:r>
        <w:rPr>
          <w:spacing w:val="1"/>
        </w:rPr>
        <w:t> </w:t>
      </w:r>
      <w:r>
        <w:rPr/>
        <w:t>then each value in the vector of values calculated by this compute will be “intensive” or “extensive”, depending on</w:t>
      </w:r>
      <w:r>
        <w:rPr>
          <w:spacing w:val="1"/>
        </w:rPr>
        <w:t> </w:t>
      </w:r>
      <w:r>
        <w:rPr/>
        <w:t>the corresponding input value.</w:t>
      </w:r>
      <w:r>
        <w:rPr>
          <w:spacing w:val="1"/>
        </w:rPr>
        <w:t> </w:t>
      </w:r>
      <w:r>
        <w:rPr/>
        <w:t>If there are multiple input vectors, and all the values in them are intensive, then the</w:t>
      </w:r>
      <w:r>
        <w:rPr>
          <w:spacing w:val="1"/>
        </w:rPr>
        <w:t> </w:t>
      </w:r>
      <w:r>
        <w:rPr/>
        <w:t>array values calculated by this compute are “intensive”. If there are multiple input vectors, and any value in them is</w:t>
      </w:r>
      <w:r>
        <w:rPr>
          <w:spacing w:val="1"/>
        </w:rPr>
        <w:t> </w:t>
      </w:r>
      <w:r>
        <w:rPr/>
        <w:t>extensive,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“extensive”.</w:t>
      </w:r>
      <w:r>
        <w:rPr>
          <w:spacing w:val="14"/>
        </w:rPr>
        <w:t> </w:t>
      </w:r>
      <w:r>
        <w:rPr/>
        <w:t>Values</w:t>
      </w:r>
      <w:r>
        <w:rPr>
          <w:spacing w:val="-3"/>
        </w:rPr>
        <w:t> </w:t>
      </w:r>
      <w:r>
        <w:rPr/>
        <w:t>produced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variable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treated</w:t>
      </w:r>
      <w:r>
        <w:rPr>
          <w:spacing w:val="-47"/>
        </w:rPr>
        <w:t> </w:t>
      </w:r>
      <w:r>
        <w:rPr/>
        <w:t>as</w:t>
      </w:r>
      <w:r>
        <w:rPr>
          <w:spacing w:val="-2"/>
        </w:rPr>
        <w:t> </w:t>
      </w:r>
      <w:r>
        <w:rPr/>
        <w:t>intensive.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whatever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quantities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in.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611"/>
      <w:bookmarkEnd w:id="1611"/>
      <w:r>
        <w:rPr>
          <w:b w:val="0"/>
        </w:rPr>
      </w:r>
      <w:bookmarkStart w:name="Restrictions" w:id="1612"/>
      <w:bookmarkEnd w:id="1612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613"/>
      <w:bookmarkEnd w:id="1613"/>
      <w:r>
        <w:rPr>
          <w:b w:val="0"/>
        </w:rPr>
      </w:r>
      <w:bookmarkStart w:name="Related commands" w:id="1614"/>
      <w:bookmarkEnd w:id="161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compute</w:t>
      </w:r>
      <w:r>
        <w:rPr>
          <w:sz w:val="20"/>
        </w:rPr>
        <w:t>,</w:t>
      </w:r>
      <w:r>
        <w:rPr>
          <w:spacing w:val="-7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sz w:val="20"/>
        </w:rPr>
        <w:t>,</w:t>
      </w:r>
      <w:r>
        <w:rPr>
          <w:spacing w:val="-7"/>
          <w:sz w:val="20"/>
        </w:rPr>
        <w:t> </w:t>
      </w:r>
      <w:hyperlink w:history="true" w:anchor="_bookmark9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reduce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615"/>
      <w:bookmarkEnd w:id="1615"/>
      <w:r>
        <w:rPr>
          <w:b w:val="0"/>
        </w:rPr>
      </w:r>
      <w:bookmarkStart w:name="Default" w:id="1616"/>
      <w:bookmarkEnd w:id="1616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smd/contact/radius command" w:id="1617"/>
      <w:bookmarkEnd w:id="1617"/>
      <w:r>
        <w:rPr>
          <w:b w:val="0"/>
        </w:rPr>
      </w:r>
      <w:bookmarkStart w:name="_bookmark102" w:id="1618"/>
      <w:bookmarkEnd w:id="1618"/>
      <w:r>
        <w:rPr>
          <w:b w:val="0"/>
        </w:rPr>
      </w:r>
      <w:bookmarkStart w:name="_bookmark102" w:id="1619"/>
      <w:bookmarkEnd w:id="1619"/>
      <w:r>
        <w:rPr>
          <w:color w:val="20435C"/>
        </w:rPr>
        <w:t>compute</w:t>
      </w:r>
      <w:r>
        <w:rPr>
          <w:color w:val="20435C"/>
          <w:spacing w:val="63"/>
        </w:rPr>
        <w:t> </w:t>
      </w:r>
      <w:r>
        <w:rPr>
          <w:color w:val="20435C"/>
        </w:rPr>
        <w:t>smd/contact/radius</w:t>
      </w:r>
      <w:r>
        <w:rPr>
          <w:color w:val="20435C"/>
          <w:spacing w:val="6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Syntax" w:id="1620"/>
      <w:bookmarkEnd w:id="1620"/>
      <w:r>
        <w:rPr>
          <w:b w:val="0"/>
        </w:rPr>
      </w:r>
      <w:bookmarkStart w:name="Syntax" w:id="1621"/>
      <w:bookmarkEnd w:id="1621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3871pt;width:474.8pt;height:18.75pt;mso-position-horizontal-relative:page;mso-position-vertical-relative:paragraph;z-index:-1534156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contact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radius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smd/contact/radius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1622"/>
      <w:bookmarkEnd w:id="1622"/>
      <w:r>
        <w:rPr>
          <w:b w:val="0"/>
        </w:rPr>
      </w:r>
      <w:bookmarkStart w:name="Examples" w:id="1623"/>
      <w:bookmarkEnd w:id="1623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34105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contact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radius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382"/>
          <w:footerReference w:type="default" r:id="rId383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1624"/>
      <w:bookmarkEnd w:id="1624"/>
      <w:r>
        <w:rPr/>
      </w:r>
      <w:bookmarkStart w:name="Description" w:id="1625"/>
      <w:bookmarkEnd w:id="1625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outputs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contact</w:t>
      </w:r>
      <w:r>
        <w:rPr>
          <w:spacing w:val="-3"/>
        </w:rPr>
        <w:t> </w:t>
      </w:r>
      <w:r>
        <w:rPr/>
        <w:t>radius,</w:t>
      </w:r>
      <w:r>
        <w:rPr>
          <w:spacing w:val="-3"/>
        </w:rPr>
        <w:t> </w:t>
      </w:r>
      <w:r>
        <w:rPr/>
        <w:t>i.e.,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radius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prevent</w:t>
      </w:r>
      <w:r>
        <w:rPr>
          <w:spacing w:val="-3"/>
        </w:rPr>
        <w:t> </w:t>
      </w:r>
      <w:r>
        <w:rPr/>
        <w:t>particles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penetrating</w:t>
      </w:r>
      <w:r>
        <w:rPr>
          <w:spacing w:val="-3"/>
        </w:rPr>
        <w:t> </w:t>
      </w:r>
      <w:r>
        <w:rPr/>
        <w:t>each</w:t>
      </w:r>
      <w:r>
        <w:rPr>
          <w:spacing w:val="-48"/>
        </w:rPr>
        <w:t> </w:t>
      </w:r>
      <w:r>
        <w:rPr/>
        <w:t>other.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/>
        <w:t>contact</w:t>
      </w:r>
      <w:r>
        <w:rPr>
          <w:spacing w:val="-8"/>
        </w:rPr>
        <w:t> </w:t>
      </w:r>
      <w:r>
        <w:rPr/>
        <w:t>radius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8"/>
        </w:rPr>
        <w:t> </w:t>
      </w:r>
      <w:r>
        <w:rPr/>
        <w:t>only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prevent</w:t>
      </w:r>
      <w:r>
        <w:rPr>
          <w:spacing w:val="-8"/>
        </w:rPr>
        <w:t> </w:t>
      </w:r>
      <w:r>
        <w:rPr/>
        <w:t>particles</w:t>
      </w:r>
      <w:r>
        <w:rPr>
          <w:spacing w:val="-7"/>
        </w:rPr>
        <w:t> </w:t>
      </w:r>
      <w:r>
        <w:rPr/>
        <w:t>belonging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bodies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penetrating</w:t>
      </w:r>
      <w:r>
        <w:rPr>
          <w:spacing w:val="-7"/>
        </w:rPr>
        <w:t> </w:t>
      </w:r>
      <w:r>
        <w:rPr/>
        <w:t>each</w:t>
      </w:r>
      <w:r>
        <w:rPr>
          <w:spacing w:val="-48"/>
        </w:rPr>
        <w:t> </w:t>
      </w:r>
      <w:r>
        <w:rPr/>
        <w:t>other.</w:t>
      </w:r>
      <w:r>
        <w:rPr>
          <w:spacing w:val="15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contact</w:t>
      </w:r>
      <w:r>
        <w:rPr>
          <w:spacing w:val="-1"/>
        </w:rPr>
        <w:t> </w:t>
      </w:r>
      <w:r>
        <w:rPr/>
        <w:t>pair</w:t>
      </w:r>
      <w:r>
        <w:rPr>
          <w:spacing w:val="-2"/>
        </w:rPr>
        <w:t> </w:t>
      </w:r>
      <w:r>
        <w:rPr/>
        <w:t>styles,</w:t>
      </w:r>
      <w:r>
        <w:rPr>
          <w:spacing w:val="-1"/>
        </w:rPr>
        <w:t> </w:t>
      </w:r>
      <w:r>
        <w:rPr/>
        <w:t>e.g.,</w:t>
      </w:r>
      <w:r>
        <w:rPr>
          <w:spacing w:val="-2"/>
        </w:rPr>
        <w:t> </w:t>
      </w:r>
      <w:r>
        <w:rPr/>
        <w:t>smd/hertz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smd/tri_surface.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128"/>
        <w:ind w:left="180"/>
        <w:jc w:val="both"/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contact</w:t>
      </w:r>
      <w:r>
        <w:rPr>
          <w:spacing w:val="-3"/>
        </w:rPr>
        <w:t> </w:t>
      </w:r>
      <w:r>
        <w:rPr/>
        <w:t>radius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particles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group.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Output info" w:id="1626"/>
      <w:bookmarkEnd w:id="1626"/>
      <w:r>
        <w:rPr>
          <w:b w:val="0"/>
        </w:rPr>
      </w:r>
      <w:bookmarkStart w:name="Output info" w:id="1627"/>
      <w:bookmarkEnd w:id="162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compute calculates a per-particle vector, which can be accessed by any command that uses per-particle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per-particle</w:t>
      </w:r>
      <w:r>
        <w:rPr>
          <w:spacing w:val="-5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distance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628"/>
      <w:bookmarkEnd w:id="1628"/>
      <w:r>
        <w:rPr>
          <w:b w:val="0"/>
        </w:rPr>
      </w:r>
      <w:bookmarkStart w:name="Restrictions" w:id="1629"/>
      <w:bookmarkEnd w:id="1629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630"/>
      <w:bookmarkEnd w:id="1630"/>
      <w:r>
        <w:rPr>
          <w:b w:val="0"/>
        </w:rPr>
      </w:r>
      <w:bookmarkStart w:name="Related commands" w:id="1631"/>
      <w:bookmarkEnd w:id="163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custom</w:t>
      </w:r>
      <w:r>
        <w:rPr>
          <w:i/>
          <w:color w:val="355F7B"/>
          <w:spacing w:val="-1"/>
          <w:sz w:val="20"/>
        </w:rPr>
        <w:t> </w:t>
      </w:r>
      <w:r>
        <w:rPr>
          <w:sz w:val="20"/>
        </w:rPr>
        <w:t>smd/hertz</w:t>
      </w:r>
      <w:r>
        <w:rPr>
          <w:spacing w:val="-3"/>
          <w:sz w:val="20"/>
        </w:rPr>
        <w:t> </w:t>
      </w:r>
      <w:r>
        <w:rPr>
          <w:sz w:val="20"/>
        </w:rPr>
        <w:t>smd/tri_surface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1632"/>
      <w:bookmarkEnd w:id="1632"/>
      <w:r>
        <w:rPr>
          <w:b w:val="0"/>
        </w:rPr>
      </w:r>
      <w:bookmarkStart w:name="Default" w:id="1633"/>
      <w:bookmarkEnd w:id="1633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md/damage command" w:id="1634"/>
      <w:bookmarkEnd w:id="1634"/>
      <w:r>
        <w:rPr>
          <w:b w:val="0"/>
        </w:rPr>
      </w:r>
      <w:bookmarkStart w:name="compute smd/damage command" w:id="1635"/>
      <w:bookmarkEnd w:id="1635"/>
      <w:r>
        <w:rPr>
          <w:color w:val="20435C"/>
        </w:rPr>
        <w:t>compute</w:t>
      </w:r>
      <w:r>
        <w:rPr>
          <w:color w:val="20435C"/>
          <w:spacing w:val="52"/>
        </w:rPr>
        <w:t> </w:t>
      </w:r>
      <w:r>
        <w:rPr>
          <w:color w:val="20435C"/>
        </w:rPr>
        <w:t>smd/damage</w:t>
      </w:r>
      <w:r>
        <w:rPr>
          <w:color w:val="20435C"/>
          <w:spacing w:val="5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636"/>
      <w:bookmarkEnd w:id="1636"/>
      <w:r>
        <w:rPr>
          <w:b w:val="0"/>
        </w:rPr>
      </w:r>
      <w:bookmarkStart w:name="Syntax" w:id="1637"/>
      <w:bookmarkEnd w:id="163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3589pt;width:474.8pt;height:18.75pt;mso-position-horizontal-relative:page;mso-position-vertical-relative:paragraph;z-index:-1534054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damage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smd/damage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84"/>
          <w:footerReference w:type="default" r:id="rId385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7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638"/>
      <w:bookmarkEnd w:id="1638"/>
      <w:r>
        <w:rPr>
          <w:b w:val="0"/>
        </w:rPr>
      </w:r>
      <w:bookmarkStart w:name="Description" w:id="1639"/>
      <w:bookmarkEnd w:id="1639"/>
      <w:r>
        <w:rPr>
          <w:b w:val="0"/>
        </w:rPr>
      </w:r>
      <w:bookmarkStart w:name="Description" w:id="1640"/>
      <w:bookmarkEnd w:id="1640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/>
      </w:pPr>
      <w:r>
        <w:rPr>
          <w:w w:val="95"/>
        </w:rPr>
        <w:t>Define</w:t>
      </w:r>
      <w:r>
        <w:rPr>
          <w:spacing w:val="7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computation</w:t>
      </w:r>
      <w:r>
        <w:rPr>
          <w:spacing w:val="8"/>
          <w:w w:val="95"/>
        </w:rPr>
        <w:t> </w:t>
      </w:r>
      <w:r>
        <w:rPr>
          <w:w w:val="95"/>
        </w:rPr>
        <w:t>that</w:t>
      </w:r>
      <w:r>
        <w:rPr>
          <w:spacing w:val="8"/>
          <w:w w:val="95"/>
        </w:rPr>
        <w:t> </w:t>
      </w:r>
      <w:r>
        <w:rPr>
          <w:w w:val="95"/>
        </w:rPr>
        <w:t>calculates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damage</w:t>
      </w:r>
      <w:r>
        <w:rPr>
          <w:spacing w:val="8"/>
          <w:w w:val="95"/>
        </w:rPr>
        <w:t> </w:t>
      </w:r>
      <w:r>
        <w:rPr>
          <w:w w:val="95"/>
        </w:rPr>
        <w:t>status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SPH</w:t>
      </w:r>
      <w:r>
        <w:rPr>
          <w:spacing w:val="8"/>
          <w:w w:val="95"/>
        </w:rPr>
        <w:t> </w:t>
      </w:r>
      <w:r>
        <w:rPr>
          <w:w w:val="95"/>
        </w:rPr>
        <w:t>particles</w:t>
      </w:r>
      <w:r>
        <w:rPr>
          <w:spacing w:val="8"/>
          <w:w w:val="95"/>
        </w:rPr>
        <w:t> </w:t>
      </w:r>
      <w:r>
        <w:rPr>
          <w:w w:val="95"/>
        </w:rPr>
        <w:t>according</w:t>
      </w:r>
      <w:r>
        <w:rPr>
          <w:spacing w:val="8"/>
          <w:w w:val="95"/>
        </w:rPr>
        <w:t> </w:t>
      </w:r>
      <w:r>
        <w:rPr>
          <w:w w:val="95"/>
        </w:rPr>
        <w:t>to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damage</w:t>
      </w:r>
      <w:r>
        <w:rPr>
          <w:spacing w:val="8"/>
          <w:w w:val="95"/>
        </w:rPr>
        <w:t> </w:t>
      </w:r>
      <w:r>
        <w:rPr>
          <w:w w:val="95"/>
        </w:rPr>
        <w:t>model</w:t>
      </w:r>
      <w:r>
        <w:rPr>
          <w:spacing w:val="7"/>
          <w:w w:val="95"/>
        </w:rPr>
        <w:t> </w:t>
      </w:r>
      <w:r>
        <w:rPr>
          <w:w w:val="95"/>
        </w:rPr>
        <w:t>which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8"/>
          <w:w w:val="95"/>
        </w:rPr>
        <w:t> </w:t>
      </w:r>
      <w:r>
        <w:rPr>
          <w:w w:val="95"/>
        </w:rPr>
        <w:t>defined</w:t>
      </w:r>
      <w:r>
        <w:rPr>
          <w:spacing w:val="-44"/>
          <w:w w:val="95"/>
        </w:rPr>
        <w:t> </w:t>
      </w:r>
      <w:r>
        <w:rPr/>
        <w:t>via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SMD</w:t>
      </w:r>
      <w:r>
        <w:rPr>
          <w:spacing w:val="-2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2"/>
        </w:rPr>
        <w:t> </w:t>
      </w:r>
      <w:r>
        <w:rPr/>
        <w:t>styles,</w:t>
      </w:r>
      <w:r>
        <w:rPr>
          <w:spacing w:val="-1"/>
        </w:rPr>
        <w:t> </w:t>
      </w:r>
      <w:r>
        <w:rPr/>
        <w:t>e.g.,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-2"/>
        </w:rPr>
        <w:t> </w:t>
      </w:r>
      <w:r>
        <w:rPr/>
        <w:t>plastic</w:t>
      </w:r>
      <w:r>
        <w:rPr>
          <w:spacing w:val="-1"/>
        </w:rPr>
        <w:t> </w:t>
      </w:r>
      <w:r>
        <w:rPr/>
        <w:t>strain</w:t>
      </w:r>
      <w:r>
        <w:rPr>
          <w:spacing w:val="-2"/>
        </w:rPr>
        <w:t> </w:t>
      </w:r>
      <w:r>
        <w:rPr/>
        <w:t>failure</w:t>
      </w:r>
      <w:r>
        <w:rPr>
          <w:spacing w:val="-1"/>
        </w:rPr>
        <w:t> </w:t>
      </w:r>
      <w:r>
        <w:rPr/>
        <w:t>criterion.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3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Heading3"/>
        <w:spacing w:before="129"/>
        <w:ind w:left="180"/>
        <w:rPr>
          <w:rFonts w:ascii="Times New Roman"/>
          <w:u w:val="none"/>
        </w:rPr>
      </w:pPr>
      <w:r>
        <w:rPr>
          <w:rFonts w:ascii="Times New Roman"/>
          <w:u w:val="none"/>
        </w:rPr>
        <w:t>Output</w:t>
      </w:r>
      <w:r>
        <w:rPr>
          <w:rFonts w:ascii="Times New Roman"/>
          <w:spacing w:val="-6"/>
          <w:u w:val="none"/>
        </w:rPr>
        <w:t> </w:t>
      </w:r>
      <w:r>
        <w:rPr>
          <w:rFonts w:ascii="Times New Roman"/>
          <w:u w:val="none"/>
        </w:rPr>
        <w:t>Info:</w:t>
      </w:r>
    </w:p>
    <w:p>
      <w:pPr>
        <w:pStyle w:val="BodyText"/>
        <w:spacing w:line="249" w:lineRule="auto" w:before="128"/>
        <w:ind w:left="180" w:right="175"/>
      </w:pPr>
      <w:r>
        <w:rPr/>
        <w:t>This</w:t>
      </w:r>
      <w:r>
        <w:rPr>
          <w:spacing w:val="8"/>
        </w:rPr>
        <w:t> </w:t>
      </w:r>
      <w:r>
        <w:rPr/>
        <w:t>compute</w:t>
      </w:r>
      <w:r>
        <w:rPr>
          <w:spacing w:val="9"/>
        </w:rPr>
        <w:t> </w:t>
      </w:r>
      <w:r>
        <w:rPr/>
        <w:t>calculates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per-particle</w:t>
      </w:r>
      <w:r>
        <w:rPr>
          <w:spacing w:val="8"/>
        </w:rPr>
        <w:t> </w:t>
      </w:r>
      <w:r>
        <w:rPr/>
        <w:t>vector,</w:t>
      </w:r>
      <w:r>
        <w:rPr>
          <w:spacing w:val="12"/>
        </w:rPr>
        <w:t> </w:t>
      </w:r>
      <w:r>
        <w:rPr/>
        <w:t>which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accessed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command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uses</w:t>
      </w:r>
      <w:r>
        <w:rPr>
          <w:spacing w:val="9"/>
        </w:rPr>
        <w:t> </w:t>
      </w:r>
      <w:r>
        <w:rPr/>
        <w:t>per-particle</w:t>
      </w:r>
      <w:r>
        <w:rPr>
          <w:spacing w:val="9"/>
        </w:rPr>
        <w:t> </w:t>
      </w:r>
      <w:r>
        <w:rPr/>
        <w:t>values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4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dimensionless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range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zero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one.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7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641"/>
      <w:bookmarkEnd w:id="1641"/>
      <w:r>
        <w:rPr>
          <w:b w:val="0"/>
        </w:rPr>
      </w:r>
      <w:bookmarkStart w:name="Restrictions" w:id="1642"/>
      <w:bookmarkEnd w:id="1642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2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MACHDYN</w:t>
      </w:r>
      <w:r>
        <w:rPr>
          <w:spacing w:val="-4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7"/>
        </w:rPr>
        <w:t> </w:t>
      </w:r>
      <w:r>
        <w:rPr/>
        <w:t>“Build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7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lated commands" w:id="1643"/>
      <w:bookmarkEnd w:id="1643"/>
      <w:r>
        <w:rPr>
          <w:b w:val="0"/>
        </w:rPr>
      </w:r>
      <w:bookmarkStart w:name="Related commands" w:id="1644"/>
      <w:bookmarkEnd w:id="164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04">
        <w:r>
          <w:rPr>
            <w:i/>
            <w:color w:val="355F7B"/>
            <w:spacing w:val="-1"/>
            <w:sz w:val="20"/>
          </w:rPr>
          <w:t>smd/plastic_strain</w:t>
        </w:r>
      </w:hyperlink>
      <w:r>
        <w:rPr>
          <w:spacing w:val="-1"/>
          <w:sz w:val="20"/>
        </w:rPr>
        <w:t>,</w:t>
      </w:r>
      <w:r>
        <w:rPr>
          <w:spacing w:val="-5"/>
          <w:sz w:val="20"/>
        </w:rPr>
        <w:t> </w:t>
      </w:r>
      <w:hyperlink w:history="true" w:anchor="_bookmark110">
        <w:r>
          <w:rPr>
            <w:i/>
            <w:color w:val="355F7B"/>
            <w:sz w:val="20"/>
          </w:rPr>
          <w:t>smd/tlsph_stress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7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1645"/>
      <w:bookmarkEnd w:id="1645"/>
      <w:r>
        <w:rPr>
          <w:b w:val="0"/>
        </w:rPr>
      </w:r>
      <w:bookmarkStart w:name="Default" w:id="1646"/>
      <w:bookmarkEnd w:id="1646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md/hourglass/error command" w:id="1647"/>
      <w:bookmarkEnd w:id="1647"/>
      <w:r>
        <w:rPr>
          <w:b w:val="0"/>
        </w:rPr>
      </w:r>
      <w:bookmarkStart w:name="_bookmark103" w:id="1648"/>
      <w:bookmarkEnd w:id="1648"/>
      <w:r>
        <w:rPr>
          <w:b w:val="0"/>
        </w:rPr>
      </w:r>
      <w:bookmarkStart w:name="_bookmark103" w:id="1649"/>
      <w:bookmarkEnd w:id="1649"/>
      <w:r>
        <w:rPr>
          <w:color w:val="20435C"/>
        </w:rPr>
        <w:t>compute</w:t>
      </w:r>
      <w:r>
        <w:rPr>
          <w:color w:val="20435C"/>
          <w:spacing w:val="59"/>
        </w:rPr>
        <w:t> </w:t>
      </w:r>
      <w:r>
        <w:rPr>
          <w:color w:val="20435C"/>
        </w:rPr>
        <w:t>smd/hourglass/error</w:t>
      </w:r>
      <w:r>
        <w:rPr>
          <w:color w:val="20435C"/>
          <w:spacing w:val="6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650"/>
      <w:bookmarkEnd w:id="1650"/>
      <w:r>
        <w:rPr>
          <w:b w:val="0"/>
        </w:rPr>
      </w:r>
      <w:bookmarkStart w:name="Syntax" w:id="1651"/>
      <w:bookmarkEnd w:id="1651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5239pt;width:474.8pt;height:18.75pt;mso-position-horizontal-relative:page;mso-position-vertical-relative:paragraph;z-index:-15340032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hourglass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error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smd/hourglass/error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86"/>
          <w:footerReference w:type="default" r:id="rId387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8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652"/>
      <w:bookmarkEnd w:id="1652"/>
      <w:r>
        <w:rPr>
          <w:b w:val="0"/>
        </w:rPr>
      </w:r>
      <w:bookmarkStart w:name="Description" w:id="1653"/>
      <w:bookmarkEnd w:id="1653"/>
      <w:r>
        <w:rPr>
          <w:b w:val="0"/>
        </w:rPr>
      </w:r>
      <w:bookmarkStart w:name="Description" w:id="1654"/>
      <w:bookmarkEnd w:id="1654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computation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outputs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error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approximated</w:t>
      </w:r>
      <w:r>
        <w:rPr>
          <w:spacing w:val="-9"/>
        </w:rPr>
        <w:t> </w:t>
      </w:r>
      <w:r>
        <w:rPr/>
        <w:t>relative</w:t>
      </w:r>
      <w:r>
        <w:rPr>
          <w:spacing w:val="-11"/>
        </w:rPr>
        <w:t> </w:t>
      </w:r>
      <w:r>
        <w:rPr/>
        <w:t>separation</w:t>
      </w:r>
      <w:r>
        <w:rPr>
          <w:spacing w:val="-9"/>
        </w:rPr>
        <w:t> </w:t>
      </w:r>
      <w:r>
        <w:rPr/>
        <w:t>with</w:t>
      </w:r>
      <w:r>
        <w:rPr>
          <w:spacing w:val="-11"/>
        </w:rPr>
        <w:t> </w:t>
      </w:r>
      <w:r>
        <w:rPr/>
        <w:t>respect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actual</w:t>
      </w:r>
      <w:r>
        <w:rPr>
          <w:spacing w:val="-9"/>
        </w:rPr>
        <w:t> </w:t>
      </w:r>
      <w:r>
        <w:rPr/>
        <w:t>relative</w:t>
      </w:r>
      <w:r>
        <w:rPr>
          <w:spacing w:val="-48"/>
        </w:rPr>
        <w:t> </w:t>
      </w:r>
      <w:r>
        <w:rPr>
          <w:w w:val="95"/>
        </w:rPr>
        <w:t>separation of the particles i and j. Ideally, if the deformation gradient is exact, and there exists a unique mapping between</w:t>
      </w:r>
      <w:r>
        <w:rPr>
          <w:spacing w:val="1"/>
          <w:w w:val="95"/>
        </w:rPr>
        <w:t> </w:t>
      </w:r>
      <w:r>
        <w:rPr/>
        <w:t>all particles’ positions within the neighborhood of the central node and the deformation gradient, the approximated</w:t>
      </w:r>
      <w:r>
        <w:rPr>
          <w:spacing w:val="1"/>
        </w:rPr>
        <w:t> </w:t>
      </w:r>
      <w:r>
        <w:rPr>
          <w:w w:val="95"/>
        </w:rPr>
        <w:t>relative separation will coincide with the actual relative separation of the particles i and j in the deformed configuration.</w:t>
      </w:r>
      <w:r>
        <w:rPr>
          <w:spacing w:val="1"/>
          <w:w w:val="95"/>
        </w:rPr>
        <w:t> </w:t>
      </w:r>
      <w:r>
        <w:rPr>
          <w:w w:val="95"/>
        </w:rPr>
        <w:t>This compute is only really useful for debugging the hourglass control mechanism which is part of the Total-Lagrangian</w:t>
      </w:r>
      <w:r>
        <w:rPr>
          <w:spacing w:val="1"/>
          <w:w w:val="95"/>
        </w:rPr>
        <w:t> </w:t>
      </w:r>
      <w:r>
        <w:rPr/>
        <w:t>SPH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119"/>
        <w:ind w:left="180"/>
        <w:jc w:val="both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3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Heading3"/>
        <w:spacing w:before="128"/>
        <w:ind w:left="180"/>
        <w:jc w:val="both"/>
        <w:rPr>
          <w:rFonts w:ascii="Times New Roman"/>
          <w:u w:val="none"/>
        </w:rPr>
      </w:pPr>
      <w:r>
        <w:rPr>
          <w:rFonts w:ascii="Times New Roman"/>
          <w:u w:val="none"/>
        </w:rPr>
        <w:t>Output</w:t>
      </w:r>
      <w:r>
        <w:rPr>
          <w:rFonts w:ascii="Times New Roman"/>
          <w:spacing w:val="-6"/>
          <w:u w:val="none"/>
        </w:rPr>
        <w:t> </w:t>
      </w:r>
      <w:r>
        <w:rPr>
          <w:rFonts w:ascii="Times New Roman"/>
          <w:u w:val="none"/>
        </w:rPr>
        <w:t>Info: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This compute calculates a per-particle vector, which can be accessed by any command that uses per-particle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dimensionless.</w:t>
      </w:r>
      <w:r>
        <w:rPr>
          <w:spacing w:val="12"/>
        </w:rPr>
        <w:t> </w:t>
      </w:r>
      <w:r>
        <w:rPr/>
        <w:t>See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8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655"/>
      <w:bookmarkEnd w:id="1655"/>
      <w:r>
        <w:rPr>
          <w:b w:val="0"/>
        </w:rPr>
      </w:r>
      <w:bookmarkStart w:name="Restrictions" w:id="1656"/>
      <w:bookmarkEnd w:id="1656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8"/>
        <w:ind w:left="180"/>
      </w:pPr>
      <w:r>
        <w:rPr/>
        <w:t>This</w:t>
      </w:r>
      <w:r>
        <w:rPr>
          <w:spacing w:val="-5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particles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interact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tlsph</w:t>
      </w:r>
      <w:r>
        <w:rPr>
          <w:spacing w:val="-4"/>
        </w:rPr>
        <w:t> </w:t>
      </w:r>
      <w:r>
        <w:rPr/>
        <w:t>pair</w:t>
      </w:r>
      <w:r>
        <w:rPr>
          <w:spacing w:val="-4"/>
        </w:rPr>
        <w:t> </w:t>
      </w:r>
      <w:r>
        <w:rPr/>
        <w:t>style.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8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657"/>
      <w:bookmarkEnd w:id="1657"/>
      <w:r>
        <w:rPr>
          <w:b w:val="0"/>
        </w:rPr>
      </w:r>
      <w:bookmarkStart w:name="Related commands" w:id="1658"/>
      <w:bookmarkEnd w:id="165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06">
        <w:r>
          <w:rPr>
            <w:i/>
            <w:color w:val="355F7B"/>
            <w:sz w:val="20"/>
          </w:rPr>
          <w:t>smd/tlsph_defgrad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ListParagraph"/>
        <w:numPr>
          <w:ilvl w:val="2"/>
          <w:numId w:val="8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  <w:rPr>
          <w:rFonts w:ascii="Arial"/>
          <w:b/>
          <w:sz w:val="24"/>
        </w:rPr>
      </w:pPr>
      <w:bookmarkStart w:name="Default" w:id="1659"/>
      <w:bookmarkEnd w:id="1659"/>
      <w:r>
        <w:rPr/>
      </w:r>
      <w:bookmarkStart w:name="Default" w:id="1660"/>
      <w:bookmarkEnd w:id="1660"/>
      <w:r>
        <w:rPr>
          <w:rFonts w:ascii="Arial"/>
          <w:b/>
          <w:color w:val="20435C"/>
          <w:sz w:val="24"/>
        </w:rPr>
        <w:t>Default</w:t>
      </w:r>
    </w:p>
    <w:p>
      <w:pPr>
        <w:pStyle w:val="BodyText"/>
        <w:spacing w:before="6"/>
        <w:rPr>
          <w:rFonts w:ascii="Arial"/>
          <w:b/>
          <w:sz w:val="25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smd/internal/energy command" w:id="1661"/>
      <w:bookmarkEnd w:id="1661"/>
      <w:r>
        <w:rPr>
          <w:b w:val="0"/>
        </w:rPr>
      </w:r>
      <w:bookmarkStart w:name="compute smd/internal/energy command" w:id="1662"/>
      <w:bookmarkEnd w:id="1662"/>
      <w:r>
        <w:rPr>
          <w:color w:val="20435C"/>
        </w:rPr>
        <w:t>compute</w:t>
      </w:r>
      <w:r>
        <w:rPr>
          <w:color w:val="20435C"/>
          <w:spacing w:val="62"/>
        </w:rPr>
        <w:t> </w:t>
      </w:r>
      <w:r>
        <w:rPr>
          <w:color w:val="20435C"/>
        </w:rPr>
        <w:t>smd/internal/energy</w:t>
      </w:r>
      <w:r>
        <w:rPr>
          <w:color w:val="20435C"/>
          <w:spacing w:val="6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663"/>
      <w:bookmarkEnd w:id="1663"/>
      <w:r>
        <w:rPr>
          <w:b w:val="0"/>
        </w:rPr>
      </w:r>
      <w:bookmarkStart w:name="Syntax" w:id="1664"/>
      <w:bookmarkEnd w:id="1664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0224pt;width:474.8pt;height:18.75pt;mso-position-horizontal-relative:page;mso-position-vertical-relative:paragraph;z-index:-1533952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internal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energy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smd/smd/internal/energy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88"/>
          <w:footerReference w:type="default" r:id="rId389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9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665"/>
      <w:bookmarkEnd w:id="1665"/>
      <w:r>
        <w:rPr>
          <w:b w:val="0"/>
        </w:rPr>
      </w:r>
      <w:bookmarkStart w:name="Description" w:id="1666"/>
      <w:bookmarkEnd w:id="1666"/>
      <w:r>
        <w:rPr>
          <w:b w:val="0"/>
        </w:rPr>
      </w:r>
      <w:bookmarkStart w:name="Description" w:id="1667"/>
      <w:bookmarkEnd w:id="1667"/>
      <w:r>
        <w:rPr>
          <w:color w:val="20435C"/>
        </w:rPr>
        <w:t>Description</w:t>
      </w:r>
    </w:p>
    <w:p>
      <w:pPr>
        <w:pStyle w:val="BodyText"/>
        <w:spacing w:line="374" w:lineRule="auto" w:before="250"/>
        <w:ind w:left="180" w:right="1282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outputs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per-particle</w:t>
      </w:r>
      <w:r>
        <w:rPr>
          <w:spacing w:val="-6"/>
        </w:rPr>
        <w:t> </w:t>
      </w:r>
      <w:r>
        <w:rPr/>
        <w:t>enthalpy,</w:t>
      </w:r>
      <w:r>
        <w:rPr>
          <w:spacing w:val="-5"/>
        </w:rPr>
        <w:t> </w:t>
      </w:r>
      <w:r>
        <w:rPr/>
        <w:t>i.e.,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sum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energy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heat.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>
          <w:color w:val="376F62"/>
        </w:rPr>
        <w:t>this</w:t>
      </w:r>
      <w:r>
        <w:rPr>
          <w:color w:val="376F62"/>
          <w:spacing w:val="-1"/>
        </w:rPr>
        <w:t> </w:t>
      </w:r>
      <w:r>
        <w:rPr>
          <w:color w:val="376F62"/>
        </w:rPr>
        <w:t>PDF</w:t>
      </w:r>
      <w:r>
        <w:rPr>
          <w:color w:val="376F62"/>
          <w:spacing w:val="-1"/>
        </w:rPr>
        <w:t> </w:t>
      </w:r>
      <w:r>
        <w:rPr>
          <w:color w:val="376F62"/>
        </w:rPr>
        <w:t>guide</w:t>
      </w:r>
      <w:r>
        <w:rPr>
          <w:color w:val="376F62"/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Smooth</w:t>
      </w:r>
      <w:r>
        <w:rPr>
          <w:spacing w:val="-2"/>
        </w:rPr>
        <w:t> </w:t>
      </w:r>
      <w:r>
        <w:rPr/>
        <w:t>Mach</w:t>
      </w:r>
      <w:r>
        <w:rPr>
          <w:spacing w:val="-1"/>
        </w:rPr>
        <w:t> </w:t>
      </w:r>
      <w:r>
        <w:rPr/>
        <w:t>Dynamics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LAMMPS.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2"/>
          <w:numId w:val="9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Output Info" w:id="1668"/>
      <w:bookmarkEnd w:id="1668"/>
      <w:r>
        <w:rPr>
          <w:b w:val="0"/>
        </w:rPr>
      </w:r>
      <w:bookmarkStart w:name="Output Info" w:id="1669"/>
      <w:bookmarkEnd w:id="166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compute calculates a per-particle vector, which can be accessed by any command that uses per-particle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7"/>
        </w:rPr>
        <w:t> </w:t>
      </w:r>
      <w:r>
        <w:rPr/>
        <w:t>per-particle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energy.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9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670"/>
      <w:bookmarkEnd w:id="1670"/>
      <w:r>
        <w:rPr>
          <w:b w:val="0"/>
        </w:rPr>
      </w:r>
      <w:bookmarkStart w:name="Restrictions" w:id="1671"/>
      <w:bookmarkEnd w:id="1671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is part of the MACHDYN package.</w:t>
      </w:r>
      <w:r>
        <w:rPr>
          <w:spacing w:val="1"/>
        </w:rPr>
        <w:t> </w:t>
      </w:r>
      <w:r>
        <w:rPr/>
        <w:t>It is only enabled if LAMMPS was built with that package.</w:t>
      </w:r>
      <w:r>
        <w:rPr>
          <w:spacing w:val="50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 package </w:t>
      </w:r>
      <w:r>
        <w:rPr/>
        <w:t>page for more info.</w:t>
      </w:r>
      <w:r>
        <w:rPr>
          <w:spacing w:val="1"/>
        </w:rPr>
        <w:t> </w:t>
      </w:r>
      <w:r>
        <w:rPr/>
        <w:t>This compute can only be used for particles which interact via the updated</w:t>
      </w:r>
      <w:r>
        <w:rPr>
          <w:spacing w:val="1"/>
        </w:rPr>
        <w:t> </w:t>
      </w:r>
      <w:r>
        <w:rPr/>
        <w:t>Lagrangian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Lagrangian</w:t>
      </w:r>
      <w:r>
        <w:rPr>
          <w:spacing w:val="-1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9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672"/>
      <w:bookmarkEnd w:id="1672"/>
      <w:r>
        <w:rPr>
          <w:b w:val="0"/>
        </w:rPr>
      </w:r>
      <w:bookmarkStart w:name="Related commands" w:id="1673"/>
      <w:bookmarkEnd w:id="167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ListParagraph"/>
        <w:numPr>
          <w:ilvl w:val="2"/>
          <w:numId w:val="9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  <w:rPr>
          <w:rFonts w:ascii="Arial"/>
          <w:b/>
          <w:sz w:val="24"/>
        </w:rPr>
      </w:pPr>
      <w:bookmarkStart w:name="Default" w:id="1674"/>
      <w:bookmarkEnd w:id="1674"/>
      <w:r>
        <w:rPr/>
      </w:r>
      <w:bookmarkStart w:name="Default" w:id="1675"/>
      <w:bookmarkEnd w:id="1675"/>
      <w:r>
        <w:rPr>
          <w:rFonts w:ascii="Arial"/>
          <w:b/>
          <w:color w:val="20435C"/>
          <w:sz w:val="24"/>
        </w:rPr>
        <w:t>Default</w:t>
      </w:r>
    </w:p>
    <w:p>
      <w:pPr>
        <w:pStyle w:val="BodyText"/>
        <w:spacing w:before="5"/>
        <w:rPr>
          <w:rFonts w:ascii="Arial"/>
          <w:b/>
          <w:sz w:val="25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smd/plastic/strain command" w:id="1676"/>
      <w:bookmarkEnd w:id="1676"/>
      <w:r>
        <w:rPr>
          <w:b w:val="0"/>
        </w:rPr>
      </w:r>
      <w:bookmarkStart w:name="_bookmark104" w:id="1677"/>
      <w:bookmarkEnd w:id="1677"/>
      <w:r>
        <w:rPr>
          <w:b w:val="0"/>
        </w:rPr>
      </w:r>
      <w:bookmarkStart w:name="_bookmark104" w:id="1678"/>
      <w:bookmarkEnd w:id="1678"/>
      <w:r>
        <w:rPr>
          <w:color w:val="20435C"/>
        </w:rPr>
        <w:t>compute</w:t>
      </w:r>
      <w:r>
        <w:rPr>
          <w:color w:val="20435C"/>
          <w:spacing w:val="61"/>
        </w:rPr>
        <w:t> </w:t>
      </w:r>
      <w:r>
        <w:rPr>
          <w:color w:val="20435C"/>
        </w:rPr>
        <w:t>smd/plastic/strain</w:t>
      </w:r>
      <w:r>
        <w:rPr>
          <w:color w:val="20435C"/>
          <w:spacing w:val="61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Syntax" w:id="1679"/>
      <w:bookmarkEnd w:id="1679"/>
      <w:r>
        <w:rPr>
          <w:b w:val="0"/>
        </w:rPr>
      </w:r>
      <w:bookmarkStart w:name="Syntax" w:id="1680"/>
      <w:bookmarkEnd w:id="1680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1636pt;width:474.8pt;height:18.75pt;mso-position-horizontal-relative:page;mso-position-vertical-relative:paragraph;z-index:-1533900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plastic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strain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smd/plastic/strain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90"/>
          <w:footerReference w:type="default" r:id="rId391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0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681"/>
      <w:bookmarkEnd w:id="1681"/>
      <w:r>
        <w:rPr>
          <w:b w:val="0"/>
        </w:rPr>
      </w:r>
      <w:bookmarkStart w:name="Description" w:id="1682"/>
      <w:bookmarkEnd w:id="1682"/>
      <w:r>
        <w:rPr>
          <w:b w:val="0"/>
        </w:rPr>
      </w:r>
      <w:bookmarkStart w:name="Description" w:id="1683"/>
      <w:bookmarkEnd w:id="1683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outputs the equivalent plastic strain per particle.</w:t>
      </w:r>
      <w:r>
        <w:rPr>
          <w:spacing w:val="1"/>
        </w:rPr>
        <w:t> </w:t>
      </w:r>
      <w:r>
        <w:rPr/>
        <w:t>This command is only meaningful if a</w:t>
      </w:r>
      <w:r>
        <w:rPr>
          <w:spacing w:val="1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plasticity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3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Heading3"/>
        <w:spacing w:before="129"/>
        <w:ind w:left="180"/>
        <w:rPr>
          <w:rFonts w:ascii="Times New Roman"/>
          <w:u w:val="none"/>
        </w:rPr>
      </w:pPr>
      <w:r>
        <w:rPr>
          <w:rFonts w:ascii="Times New Roman"/>
          <w:u w:val="none"/>
        </w:rPr>
        <w:t>Output</w:t>
      </w:r>
      <w:r>
        <w:rPr>
          <w:rFonts w:ascii="Times New Roman"/>
          <w:spacing w:val="-6"/>
          <w:u w:val="none"/>
        </w:rPr>
        <w:t> </w:t>
      </w:r>
      <w:r>
        <w:rPr>
          <w:rFonts w:ascii="Times New Roman"/>
          <w:u w:val="none"/>
        </w:rPr>
        <w:t>Info: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This compute calculates a per-particle vector, which can be accessed by any command that uses per-particle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5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dimensionless.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0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684"/>
      <w:bookmarkEnd w:id="1684"/>
      <w:r>
        <w:rPr>
          <w:b w:val="0"/>
        </w:rPr>
      </w:r>
      <w:bookmarkStart w:name="Restrictions" w:id="1685"/>
      <w:bookmarkEnd w:id="1685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is part of the MACHDYN package.</w:t>
      </w:r>
      <w:r>
        <w:rPr>
          <w:spacing w:val="1"/>
        </w:rPr>
        <w:t> </w:t>
      </w:r>
      <w:r>
        <w:rPr/>
        <w:t>It is only enabled if LAMMPS was built with that package.</w:t>
      </w:r>
      <w:r>
        <w:rPr>
          <w:spacing w:val="50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 package </w:t>
      </w:r>
      <w:r>
        <w:rPr/>
        <w:t>page for more info.</w:t>
      </w:r>
      <w:r>
        <w:rPr>
          <w:spacing w:val="1"/>
        </w:rPr>
        <w:t> </w:t>
      </w:r>
      <w:r>
        <w:rPr/>
        <w:t>This compute can only be used for particles which interact via the updated</w:t>
      </w:r>
      <w:r>
        <w:rPr>
          <w:spacing w:val="1"/>
        </w:rPr>
        <w:t> </w:t>
      </w:r>
      <w:r>
        <w:rPr/>
        <w:t>Lagrangian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Lagrangian</w:t>
      </w:r>
      <w:r>
        <w:rPr>
          <w:spacing w:val="-1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0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686"/>
      <w:bookmarkEnd w:id="1686"/>
      <w:r>
        <w:rPr>
          <w:b w:val="0"/>
        </w:rPr>
      </w:r>
      <w:bookmarkStart w:name="Related commands" w:id="1687"/>
      <w:bookmarkEnd w:id="168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08">
        <w:r>
          <w:rPr>
            <w:i/>
            <w:color w:val="355F7B"/>
            <w:spacing w:val="-1"/>
            <w:sz w:val="20"/>
          </w:rPr>
          <w:t>smd/plastic/strain/rate</w:t>
        </w:r>
      </w:hyperlink>
      <w:r>
        <w:rPr>
          <w:spacing w:val="-1"/>
          <w:sz w:val="20"/>
        </w:rPr>
        <w:t>,</w:t>
      </w:r>
      <w:r>
        <w:rPr>
          <w:spacing w:val="-11"/>
          <w:sz w:val="20"/>
        </w:rPr>
        <w:t> </w:t>
      </w:r>
      <w:hyperlink w:history="true" w:anchor="_bookmark109">
        <w:r>
          <w:rPr>
            <w:i/>
            <w:color w:val="355F7B"/>
            <w:sz w:val="20"/>
          </w:rPr>
          <w:t>smd/tlsph/strain/rate</w:t>
        </w:r>
      </w:hyperlink>
      <w:r>
        <w:rPr>
          <w:sz w:val="20"/>
        </w:rPr>
        <w:t>,</w:t>
      </w:r>
      <w:r>
        <w:rPr>
          <w:spacing w:val="-11"/>
          <w:sz w:val="20"/>
        </w:rPr>
        <w:t> </w:t>
      </w:r>
      <w:hyperlink w:history="true" w:anchor="_bookmark108">
        <w:r>
          <w:rPr>
            <w:i/>
            <w:color w:val="355F7B"/>
            <w:sz w:val="20"/>
          </w:rPr>
          <w:t>smd/tlsph/strain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0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1688"/>
      <w:bookmarkEnd w:id="1688"/>
      <w:r>
        <w:rPr>
          <w:b w:val="0"/>
        </w:rPr>
      </w:r>
      <w:bookmarkStart w:name="Default" w:id="1689"/>
      <w:bookmarkEnd w:id="1689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md/plastic/strain/rate command" w:id="1690"/>
      <w:bookmarkEnd w:id="1690"/>
      <w:r>
        <w:rPr>
          <w:b w:val="0"/>
        </w:rPr>
      </w:r>
      <w:bookmarkStart w:name="compute smd/plastic/strain/rate command" w:id="1691"/>
      <w:bookmarkEnd w:id="1691"/>
      <w:r>
        <w:rPr>
          <w:color w:val="20435C"/>
        </w:rPr>
        <w:t>compute</w:t>
      </w:r>
      <w:r>
        <w:rPr>
          <w:color w:val="20435C"/>
          <w:spacing w:val="68"/>
        </w:rPr>
        <w:t> </w:t>
      </w:r>
      <w:r>
        <w:rPr>
          <w:color w:val="20435C"/>
        </w:rPr>
        <w:t>smd/plastic/strain/rate</w:t>
      </w:r>
      <w:r>
        <w:rPr>
          <w:color w:val="20435C"/>
          <w:spacing w:val="6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692"/>
      <w:bookmarkEnd w:id="1692"/>
      <w:r>
        <w:rPr>
          <w:b w:val="0"/>
        </w:rPr>
      </w:r>
      <w:bookmarkStart w:name="Syntax" w:id="1693"/>
      <w:bookmarkEnd w:id="1693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255pt;width:474.8pt;height:18.75pt;mso-position-horizontal-relative:page;mso-position-vertical-relative:paragraph;z-index:-1533849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plastic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strain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smd/plastic/strain/rate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92"/>
          <w:footerReference w:type="default" r:id="rId393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1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694"/>
      <w:bookmarkEnd w:id="1694"/>
      <w:r>
        <w:rPr>
          <w:b w:val="0"/>
        </w:rPr>
      </w:r>
      <w:bookmarkStart w:name="Description" w:id="1695"/>
      <w:bookmarkEnd w:id="1695"/>
      <w:r>
        <w:rPr>
          <w:b w:val="0"/>
        </w:rPr>
      </w:r>
      <w:bookmarkStart w:name="Description" w:id="1696"/>
      <w:bookmarkEnd w:id="1696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outputs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equivalent</w:t>
      </w:r>
      <w:r>
        <w:rPr>
          <w:spacing w:val="-3"/>
        </w:rPr>
        <w:t> </w:t>
      </w:r>
      <w:r>
        <w:rPr/>
        <w:t>plastic</w:t>
      </w:r>
      <w:r>
        <w:rPr>
          <w:spacing w:val="-3"/>
        </w:rPr>
        <w:t> </w:t>
      </w:r>
      <w:r>
        <w:rPr/>
        <w:t>strain.</w:t>
      </w:r>
      <w:r>
        <w:rPr>
          <w:spacing w:val="15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meaningful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a</w:t>
      </w:r>
      <w:r>
        <w:rPr>
          <w:spacing w:val="-48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plasticity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3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Heading3"/>
        <w:spacing w:before="129"/>
        <w:ind w:left="180"/>
        <w:rPr>
          <w:rFonts w:ascii="Times New Roman"/>
          <w:u w:val="none"/>
        </w:rPr>
      </w:pPr>
      <w:r>
        <w:rPr>
          <w:rFonts w:ascii="Times New Roman"/>
          <w:u w:val="none"/>
        </w:rPr>
        <w:t>Output</w:t>
      </w:r>
      <w:r>
        <w:rPr>
          <w:rFonts w:ascii="Times New Roman"/>
          <w:spacing w:val="-6"/>
          <w:u w:val="none"/>
        </w:rPr>
        <w:t> </w:t>
      </w:r>
      <w:r>
        <w:rPr>
          <w:rFonts w:ascii="Times New Roman"/>
          <w:u w:val="none"/>
        </w:rPr>
        <w:t>Info: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This compute calculates a per-particle vector, which can be accessed by any command that uses per-particle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5"/>
        </w:rPr>
        <w:t> </w:t>
      </w:r>
      <w:r>
        <w:rPr/>
        <w:t>per-particle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time.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697"/>
      <w:bookmarkEnd w:id="1697"/>
      <w:r>
        <w:rPr>
          <w:b w:val="0"/>
        </w:rPr>
      </w:r>
      <w:bookmarkStart w:name="Restrictions" w:id="1698"/>
      <w:bookmarkEnd w:id="1698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is part of the MACHDYN package.</w:t>
      </w:r>
      <w:r>
        <w:rPr>
          <w:spacing w:val="1"/>
        </w:rPr>
        <w:t> </w:t>
      </w:r>
      <w:r>
        <w:rPr/>
        <w:t>It is only enabled if LAMMPS was built with that package.</w:t>
      </w:r>
      <w:r>
        <w:rPr>
          <w:spacing w:val="50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 package </w:t>
      </w:r>
      <w:r>
        <w:rPr/>
        <w:t>page for more info.</w:t>
      </w:r>
      <w:r>
        <w:rPr>
          <w:spacing w:val="1"/>
        </w:rPr>
        <w:t> </w:t>
      </w:r>
      <w:r>
        <w:rPr/>
        <w:t>This compute can only be used for particles which interact via the updated</w:t>
      </w:r>
      <w:r>
        <w:rPr>
          <w:spacing w:val="1"/>
        </w:rPr>
        <w:t> </w:t>
      </w:r>
      <w:r>
        <w:rPr/>
        <w:t>Lagrangian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Lagrangian</w:t>
      </w:r>
      <w:r>
        <w:rPr>
          <w:spacing w:val="-1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699"/>
      <w:bookmarkEnd w:id="1699"/>
      <w:r>
        <w:rPr>
          <w:b w:val="0"/>
        </w:rPr>
      </w:r>
      <w:bookmarkStart w:name="Related commands" w:id="1700"/>
      <w:bookmarkEnd w:id="170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04">
        <w:r>
          <w:rPr>
            <w:i/>
            <w:color w:val="355F7B"/>
            <w:spacing w:val="-1"/>
            <w:sz w:val="20"/>
          </w:rPr>
          <w:t>smd/plastic/strain</w:t>
        </w:r>
      </w:hyperlink>
      <w:r>
        <w:rPr>
          <w:spacing w:val="-1"/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109">
        <w:r>
          <w:rPr>
            <w:i/>
            <w:color w:val="355F7B"/>
            <w:sz w:val="20"/>
          </w:rPr>
          <w:t>smd/tlsph/strain/rate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108">
        <w:r>
          <w:rPr>
            <w:i/>
            <w:color w:val="355F7B"/>
            <w:sz w:val="20"/>
          </w:rPr>
          <w:t>smd/tlsph/strain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1701"/>
      <w:bookmarkEnd w:id="1701"/>
      <w:r>
        <w:rPr>
          <w:b w:val="0"/>
        </w:rPr>
      </w:r>
      <w:bookmarkStart w:name="Default" w:id="1702"/>
      <w:bookmarkEnd w:id="1702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md/rho command" w:id="1703"/>
      <w:bookmarkEnd w:id="1703"/>
      <w:r>
        <w:rPr>
          <w:b w:val="0"/>
        </w:rPr>
      </w:r>
      <w:bookmarkStart w:name="_bookmark105" w:id="1704"/>
      <w:bookmarkEnd w:id="1704"/>
      <w:r>
        <w:rPr>
          <w:b w:val="0"/>
        </w:rPr>
      </w:r>
      <w:bookmarkStart w:name="_bookmark105" w:id="1705"/>
      <w:bookmarkEnd w:id="1705"/>
      <w:r>
        <w:rPr>
          <w:color w:val="20435C"/>
        </w:rPr>
        <w:t>compute</w:t>
      </w:r>
      <w:r>
        <w:rPr>
          <w:color w:val="20435C"/>
          <w:spacing w:val="45"/>
        </w:rPr>
        <w:t> </w:t>
      </w:r>
      <w:r>
        <w:rPr>
          <w:color w:val="20435C"/>
        </w:rPr>
        <w:t>smd/rho</w:t>
      </w:r>
      <w:r>
        <w:rPr>
          <w:color w:val="20435C"/>
          <w:spacing w:val="4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706"/>
      <w:bookmarkEnd w:id="1706"/>
      <w:r>
        <w:rPr>
          <w:b w:val="0"/>
        </w:rPr>
      </w:r>
      <w:bookmarkStart w:name="Syntax" w:id="1707"/>
      <w:bookmarkEnd w:id="170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255pt;width:474.8pt;height:18.75pt;mso-position-horizontal-relative:page;mso-position-vertical-relative:paragraph;z-index:-1533798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rho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smd/rho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94"/>
          <w:footerReference w:type="default" r:id="rId395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2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708"/>
      <w:bookmarkEnd w:id="1708"/>
      <w:r>
        <w:rPr>
          <w:b w:val="0"/>
        </w:rPr>
      </w:r>
      <w:bookmarkStart w:name="Description" w:id="1709"/>
      <w:bookmarkEnd w:id="1709"/>
      <w:r>
        <w:rPr>
          <w:b w:val="0"/>
        </w:rPr>
      </w:r>
      <w:bookmarkStart w:name="Description" w:id="1710"/>
      <w:bookmarkEnd w:id="1710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3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mass</w:t>
      </w:r>
      <w:r>
        <w:rPr>
          <w:spacing w:val="-4"/>
        </w:rPr>
        <w:t> </w:t>
      </w:r>
      <w:r>
        <w:rPr/>
        <w:t>density.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mass</w:t>
      </w:r>
      <w:r>
        <w:rPr>
          <w:spacing w:val="-4"/>
        </w:rPr>
        <w:t> </w:t>
      </w:r>
      <w:r>
        <w:rPr/>
        <w:t>density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mass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particle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7"/>
        </w:rPr>
        <w:t> </w:t>
      </w:r>
      <w:r>
        <w:rPr/>
        <w:t>constant</w:t>
      </w:r>
      <w:r>
        <w:rPr>
          <w:spacing w:val="-5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course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simulation,</w:t>
      </w:r>
      <w:r>
        <w:rPr>
          <w:spacing w:val="-5"/>
        </w:rPr>
        <w:t> </w:t>
      </w:r>
      <w:r>
        <w:rPr/>
        <w:t>divided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volume,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change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mechanical</w:t>
      </w:r>
      <w:r>
        <w:rPr>
          <w:spacing w:val="-4"/>
        </w:rPr>
        <w:t> </w:t>
      </w:r>
      <w:r>
        <w:rPr/>
        <w:t>deformation.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3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2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711"/>
      <w:bookmarkEnd w:id="1711"/>
      <w:r>
        <w:rPr>
          <w:b w:val="0"/>
        </w:rPr>
      </w:r>
      <w:bookmarkStart w:name="Output info" w:id="1712"/>
      <w:bookmarkEnd w:id="171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5"/>
      </w:pPr>
      <w:r>
        <w:rPr/>
        <w:t>This</w:t>
      </w:r>
      <w:r>
        <w:rPr>
          <w:spacing w:val="8"/>
        </w:rPr>
        <w:t> </w:t>
      </w:r>
      <w:r>
        <w:rPr/>
        <w:t>compute</w:t>
      </w:r>
      <w:r>
        <w:rPr>
          <w:spacing w:val="9"/>
        </w:rPr>
        <w:t> </w:t>
      </w:r>
      <w:r>
        <w:rPr/>
        <w:t>calculates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per-particle</w:t>
      </w:r>
      <w:r>
        <w:rPr>
          <w:spacing w:val="8"/>
        </w:rPr>
        <w:t> </w:t>
      </w:r>
      <w:r>
        <w:rPr/>
        <w:t>vector,</w:t>
      </w:r>
      <w:r>
        <w:rPr>
          <w:spacing w:val="12"/>
        </w:rPr>
        <w:t> </w:t>
      </w:r>
      <w:r>
        <w:rPr/>
        <w:t>which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accessed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command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uses</w:t>
      </w:r>
      <w:r>
        <w:rPr>
          <w:spacing w:val="9"/>
        </w:rPr>
        <w:t> </w:t>
      </w:r>
      <w:r>
        <w:rPr/>
        <w:t>per-particle</w:t>
      </w:r>
      <w:r>
        <w:rPr>
          <w:spacing w:val="9"/>
        </w:rPr>
        <w:t> </w:t>
      </w:r>
      <w:r>
        <w:rPr/>
        <w:t>values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6"/>
        </w:rPr>
        <w:t> </w:t>
      </w:r>
      <w:r>
        <w:rPr/>
        <w:t>per-particle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mass</w:t>
      </w:r>
      <w:r>
        <w:rPr>
          <w:spacing w:val="-5"/>
        </w:rPr>
        <w:t> </w:t>
      </w:r>
      <w:r>
        <w:rPr/>
        <w:t>over</w:t>
      </w:r>
      <w:r>
        <w:rPr>
          <w:spacing w:val="-6"/>
        </w:rPr>
        <w:t> </w:t>
      </w:r>
      <w:r>
        <w:rPr/>
        <w:t>volume.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2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713"/>
      <w:bookmarkEnd w:id="1713"/>
      <w:r>
        <w:rPr>
          <w:b w:val="0"/>
        </w:rPr>
      </w:r>
      <w:bookmarkStart w:name="Restrictions" w:id="1714"/>
      <w:bookmarkEnd w:id="1714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2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715"/>
      <w:bookmarkEnd w:id="1715"/>
      <w:r>
        <w:rPr>
          <w:b w:val="0"/>
        </w:rPr>
      </w:r>
      <w:bookmarkStart w:name="Related commands" w:id="1716"/>
      <w:bookmarkEnd w:id="171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14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smd/vol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2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717"/>
      <w:bookmarkEnd w:id="1717"/>
      <w:r>
        <w:rPr>
          <w:b w:val="0"/>
        </w:rPr>
      </w:r>
      <w:bookmarkStart w:name="Default" w:id="1718"/>
      <w:bookmarkEnd w:id="1718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md/tlsph/defgrad command" w:id="1719"/>
      <w:bookmarkEnd w:id="1719"/>
      <w:r>
        <w:rPr>
          <w:b w:val="0"/>
        </w:rPr>
      </w:r>
      <w:bookmarkStart w:name="_bookmark106" w:id="1720"/>
      <w:bookmarkEnd w:id="1720"/>
      <w:r>
        <w:rPr>
          <w:b w:val="0"/>
        </w:rPr>
      </w:r>
      <w:bookmarkStart w:name="_bookmark106" w:id="1721"/>
      <w:bookmarkEnd w:id="1721"/>
      <w:r>
        <w:rPr>
          <w:color w:val="20435C"/>
        </w:rPr>
        <w:t>compute</w:t>
      </w:r>
      <w:r>
        <w:rPr>
          <w:color w:val="20435C"/>
          <w:spacing w:val="61"/>
        </w:rPr>
        <w:t> </w:t>
      </w:r>
      <w:r>
        <w:rPr>
          <w:color w:val="20435C"/>
        </w:rPr>
        <w:t>smd/tlsph/defgrad</w:t>
      </w:r>
      <w:r>
        <w:rPr>
          <w:color w:val="20435C"/>
          <w:spacing w:val="6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722"/>
      <w:bookmarkEnd w:id="1722"/>
      <w:r>
        <w:rPr>
          <w:b w:val="0"/>
        </w:rPr>
      </w:r>
      <w:bookmarkStart w:name="Syntax" w:id="1723"/>
      <w:bookmarkEnd w:id="1723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0114pt;width:474.8pt;height:18.75pt;mso-position-horizontal-relative:page;mso-position-vertical-relative:paragraph;z-index:-1533747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defgrad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smd/tlsph/defgrad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96"/>
          <w:footerReference w:type="default" r:id="rId397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3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724"/>
      <w:bookmarkEnd w:id="1724"/>
      <w:r>
        <w:rPr>
          <w:b w:val="0"/>
        </w:rPr>
      </w:r>
      <w:bookmarkStart w:name="Description" w:id="1725"/>
      <w:bookmarkEnd w:id="1725"/>
      <w:r>
        <w:rPr>
          <w:b w:val="0"/>
        </w:rPr>
      </w:r>
      <w:bookmarkStart w:name="Description" w:id="1726"/>
      <w:bookmarkEnd w:id="1726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deformation gradient. It is only meaningful for particles which interact ac-</w:t>
      </w:r>
      <w:r>
        <w:rPr>
          <w:spacing w:val="1"/>
        </w:rPr>
        <w:t> </w:t>
      </w:r>
      <w:r>
        <w:rPr/>
        <w:t>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Total-Lagrangian</w:t>
      </w:r>
      <w:r>
        <w:rPr>
          <w:spacing w:val="-2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3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3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727"/>
      <w:bookmarkEnd w:id="1727"/>
      <w:r>
        <w:rPr>
          <w:b w:val="0"/>
        </w:rPr>
      </w:r>
      <w:bookmarkStart w:name="Output info" w:id="1728"/>
      <w:bookmarkEnd w:id="172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outputs a per-particle vector of vectors (tensors), which can be accessed by any command that uses</w:t>
      </w:r>
      <w:r>
        <w:rPr>
          <w:spacing w:val="1"/>
        </w:rPr>
        <w:t> </w:t>
      </w:r>
      <w:r>
        <w:rPr/>
        <w:t>per-particle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given</w:t>
      </w:r>
      <w:r>
        <w:rPr>
          <w:spacing w:val="-4"/>
        </w:rPr>
        <w:t> </w:t>
      </w:r>
      <w:r>
        <w:rPr/>
        <w:t>dimensionless.</w:t>
      </w:r>
      <w:r>
        <w:rPr>
          <w:spacing w:val="13"/>
        </w:rPr>
        <w:t> </w:t>
      </w:r>
      <w:r>
        <w:rPr/>
        <w:t>See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3"/>
        </w:rPr>
        <w:t> </w:t>
      </w:r>
      <w:r>
        <w:rPr/>
        <w:t>The</w:t>
      </w:r>
      <w:r>
        <w:rPr>
          <w:spacing w:val="-4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vector</w:t>
      </w:r>
      <w:r>
        <w:rPr>
          <w:spacing w:val="-3"/>
        </w:rPr>
        <w:t> </w:t>
      </w:r>
      <w:r>
        <w:rPr/>
        <w:t>has</w:t>
      </w:r>
      <w:r>
        <w:rPr>
          <w:spacing w:val="-5"/>
        </w:rPr>
        <w:t> </w:t>
      </w:r>
      <w:r>
        <w:rPr/>
        <w:t>10</w:t>
      </w:r>
      <w:r>
        <w:rPr>
          <w:spacing w:val="-4"/>
        </w:rPr>
        <w:t> </w:t>
      </w:r>
      <w:r>
        <w:rPr/>
        <w:t>entries.</w:t>
      </w:r>
      <w:r>
        <w:rPr>
          <w:spacing w:val="14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47"/>
        </w:rPr>
        <w:t> </w:t>
      </w:r>
      <w:r>
        <w:rPr/>
        <w:t>nine entries correspond to the xx, xy, xz, yx, yy, yz, zx, zy, zz components of the asymmetric deformation gradient</w:t>
      </w:r>
      <w:r>
        <w:rPr>
          <w:spacing w:val="1"/>
        </w:rPr>
        <w:t> </w:t>
      </w:r>
      <w:r>
        <w:rPr/>
        <w:t>tensor.</w:t>
      </w:r>
      <w:r>
        <w:rPr>
          <w:spacing w:val="15"/>
        </w:rPr>
        <w:t> </w:t>
      </w:r>
      <w:r>
        <w:rPr/>
        <w:t>The</w:t>
      </w:r>
      <w:r>
        <w:rPr>
          <w:spacing w:val="-1"/>
        </w:rPr>
        <w:t> </w:t>
      </w:r>
      <w:r>
        <w:rPr/>
        <w:t>tenth</w:t>
      </w:r>
      <w:r>
        <w:rPr>
          <w:spacing w:val="-1"/>
        </w:rPr>
        <w:t> </w:t>
      </w:r>
      <w:r>
        <w:rPr/>
        <w:t>entry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determinant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deformation</w:t>
      </w:r>
      <w:r>
        <w:rPr>
          <w:spacing w:val="-1"/>
        </w:rPr>
        <w:t> </w:t>
      </w:r>
      <w:r>
        <w:rPr/>
        <w:t>gradient.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3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729"/>
      <w:bookmarkEnd w:id="1729"/>
      <w:r>
        <w:rPr>
          <w:b w:val="0"/>
        </w:rPr>
      </w:r>
      <w:bookmarkStart w:name="Restrictions" w:id="1730"/>
      <w:bookmarkEnd w:id="1730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MACHDYN</w:t>
      </w:r>
      <w:r>
        <w:rPr>
          <w:spacing w:val="-4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8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2"/>
        </w:rPr>
        <w:t> </w:t>
      </w:r>
      <w:r>
        <w:rPr/>
        <w:t>page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info.</w:t>
      </w:r>
      <w:r>
        <w:rPr>
          <w:spacing w:val="7"/>
        </w:rPr>
        <w:t> </w:t>
      </w:r>
      <w:r>
        <w:rPr/>
        <w:t>TThis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only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particles</w:t>
      </w:r>
      <w:r>
        <w:rPr>
          <w:spacing w:val="-12"/>
        </w:rPr>
        <w:t> </w:t>
      </w:r>
      <w:r>
        <w:rPr/>
        <w:t>which</w:t>
      </w:r>
      <w:r>
        <w:rPr>
          <w:spacing w:val="-12"/>
        </w:rPr>
        <w:t> </w:t>
      </w:r>
      <w:r>
        <w:rPr/>
        <w:t>interact</w:t>
      </w:r>
      <w:r>
        <w:rPr>
          <w:spacing w:val="-11"/>
        </w:rPr>
        <w:t> </w:t>
      </w:r>
      <w:r>
        <w:rPr/>
        <w:t>via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total</w:t>
      </w:r>
      <w:r>
        <w:rPr>
          <w:spacing w:val="-12"/>
        </w:rPr>
        <w:t> </w:t>
      </w:r>
      <w:r>
        <w:rPr/>
        <w:t>Lagrangian</w:t>
      </w:r>
      <w:r>
        <w:rPr>
          <w:spacing w:val="-47"/>
        </w:rPr>
        <w:t> </w:t>
      </w:r>
      <w:r>
        <w:rPr/>
        <w:t>SPH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3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731"/>
      <w:bookmarkEnd w:id="1731"/>
      <w:r>
        <w:rPr>
          <w:b w:val="0"/>
        </w:rPr>
      </w:r>
      <w:bookmarkStart w:name="Related commands" w:id="1732"/>
      <w:bookmarkEnd w:id="173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03">
        <w:r>
          <w:rPr>
            <w:i/>
            <w:color w:val="355F7B"/>
            <w:sz w:val="20"/>
          </w:rPr>
          <w:t>smd/hourglass/error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3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733"/>
      <w:bookmarkEnd w:id="1733"/>
      <w:r>
        <w:rPr>
          <w:b w:val="0"/>
        </w:rPr>
      </w:r>
      <w:bookmarkStart w:name="Default" w:id="1734"/>
      <w:bookmarkEnd w:id="1734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md/tlsph/dt command" w:id="1735"/>
      <w:bookmarkEnd w:id="1735"/>
      <w:r>
        <w:rPr>
          <w:b w:val="0"/>
        </w:rPr>
      </w:r>
      <w:bookmarkStart w:name="compute smd/tlsph/dt command" w:id="1736"/>
      <w:bookmarkEnd w:id="1736"/>
      <w:r>
        <w:rPr>
          <w:color w:val="20435C"/>
        </w:rPr>
        <w:t>compute</w:t>
      </w:r>
      <w:r>
        <w:rPr>
          <w:color w:val="20435C"/>
          <w:spacing w:val="52"/>
        </w:rPr>
        <w:t> </w:t>
      </w:r>
      <w:r>
        <w:rPr>
          <w:color w:val="20435C"/>
        </w:rPr>
        <w:t>smd/tlsph/dt</w:t>
      </w:r>
      <w:r>
        <w:rPr>
          <w:color w:val="20435C"/>
          <w:spacing w:val="5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737"/>
      <w:bookmarkEnd w:id="1737"/>
      <w:r>
        <w:rPr>
          <w:b w:val="0"/>
        </w:rPr>
      </w:r>
      <w:bookmarkStart w:name="Syntax" w:id="1738"/>
      <w:bookmarkEnd w:id="1738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4197pt;width:474.8pt;height:18.75pt;mso-position-horizontal-relative:page;mso-position-vertical-relative:paragraph;z-index:-1533696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smd/tlsph/dt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398"/>
          <w:footerReference w:type="default" r:id="rId399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4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739"/>
      <w:bookmarkEnd w:id="1739"/>
      <w:r>
        <w:rPr>
          <w:b w:val="0"/>
        </w:rPr>
      </w:r>
      <w:bookmarkStart w:name="Description" w:id="1740"/>
      <w:bookmarkEnd w:id="1740"/>
      <w:r>
        <w:rPr>
          <w:b w:val="0"/>
        </w:rPr>
      </w:r>
      <w:bookmarkStart w:name="Description" w:id="1741"/>
      <w:bookmarkEnd w:id="1741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computation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outputs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CFL-stable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increment</w:t>
      </w:r>
      <w:r>
        <w:rPr>
          <w:spacing w:val="-8"/>
        </w:rPr>
        <w:t> </w:t>
      </w:r>
      <w:r>
        <w:rPr/>
        <w:t>per</w:t>
      </w:r>
      <w:r>
        <w:rPr>
          <w:spacing w:val="-8"/>
        </w:rPr>
        <w:t> </w:t>
      </w:r>
      <w:r>
        <w:rPr/>
        <w:t>particle.</w:t>
      </w:r>
      <w:r>
        <w:rPr>
          <w:spacing w:val="10"/>
        </w:rPr>
        <w:t> </w:t>
      </w:r>
      <w:r>
        <w:rPr/>
        <w:t>This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increment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essentially</w:t>
      </w:r>
      <w:r>
        <w:rPr>
          <w:spacing w:val="-8"/>
        </w:rPr>
        <w:t> </w:t>
      </w:r>
      <w:r>
        <w:rPr/>
        <w:t>given</w:t>
      </w:r>
      <w:r>
        <w:rPr>
          <w:spacing w:val="-48"/>
        </w:rPr>
        <w:t> </w:t>
      </w:r>
      <w:r>
        <w:rPr/>
        <w:t>by the speed of sound, divided by the SPH smoothing length.</w:t>
      </w:r>
      <w:r>
        <w:rPr>
          <w:spacing w:val="1"/>
        </w:rPr>
        <w:t> </w:t>
      </w:r>
      <w:r>
        <w:rPr/>
        <w:t>Because both the speed of sound and the smoothing</w:t>
      </w:r>
      <w:r>
        <w:rPr>
          <w:spacing w:val="1"/>
        </w:rPr>
        <w:t> </w:t>
      </w:r>
      <w:r>
        <w:rPr/>
        <w:t>length typically change during the course of a simulation, the stable time increment needs to be re-computed every</w:t>
      </w:r>
      <w:r>
        <w:rPr>
          <w:spacing w:val="1"/>
        </w:rPr>
        <w:t> </w:t>
      </w:r>
      <w:r>
        <w:rPr/>
        <w:t>time</w:t>
      </w:r>
      <w:r>
        <w:rPr>
          <w:spacing w:val="-2"/>
        </w:rPr>
        <w:t> </w:t>
      </w:r>
      <w:r>
        <w:rPr/>
        <w:t>step.</w:t>
      </w:r>
      <w:r>
        <w:rPr>
          <w:spacing w:val="17"/>
        </w:rPr>
        <w:t> </w:t>
      </w:r>
      <w:r>
        <w:rPr/>
        <w:t>This</w:t>
      </w:r>
      <w:r>
        <w:rPr>
          <w:spacing w:val="-2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relevant</w:t>
      </w:r>
      <w:r>
        <w:rPr>
          <w:spacing w:val="-3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3"/>
        </w:rPr>
        <w:t> </w:t>
      </w:r>
      <w:r>
        <w:rPr/>
        <w:t>styles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serves</w:t>
      </w:r>
      <w:r>
        <w:rPr>
          <w:spacing w:val="-2"/>
        </w:rPr>
        <w:t> </w:t>
      </w:r>
      <w:r>
        <w:rPr/>
        <w:t>to</w:t>
      </w:r>
      <w:r>
        <w:rPr>
          <w:spacing w:val="-47"/>
        </w:rPr>
        <w:t> </w:t>
      </w:r>
      <w:r>
        <w:rPr/>
        <w:t>make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stable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increment</w:t>
      </w:r>
      <w:r>
        <w:rPr>
          <w:spacing w:val="-1"/>
        </w:rPr>
        <w:t> </w:t>
      </w:r>
      <w:r>
        <w:rPr/>
        <w:t>accessible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purposes.</w:t>
      </w:r>
    </w:p>
    <w:p>
      <w:pPr>
        <w:pStyle w:val="BodyText"/>
        <w:spacing w:before="119"/>
        <w:ind w:left="180"/>
        <w:jc w:val="both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4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742"/>
      <w:bookmarkEnd w:id="1742"/>
      <w:r>
        <w:rPr>
          <w:b w:val="0"/>
        </w:rPr>
      </w:r>
      <w:bookmarkStart w:name="Output info" w:id="1743"/>
      <w:bookmarkEnd w:id="174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per-particle vector, which can be accessed by any command that uses per-particle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4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time.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4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744"/>
      <w:bookmarkEnd w:id="1744"/>
      <w:r>
        <w:rPr>
          <w:b w:val="0"/>
        </w:rPr>
      </w:r>
      <w:bookmarkStart w:name="Restrictions" w:id="1745"/>
      <w:bookmarkEnd w:id="1745"/>
      <w:r>
        <w:rPr>
          <w:color w:val="20435C"/>
        </w:rPr>
        <w:t>Restrictions</w:t>
      </w:r>
    </w:p>
    <w:p>
      <w:pPr>
        <w:pStyle w:val="BodyText"/>
        <w:spacing w:before="249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10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8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particles</w:t>
      </w:r>
      <w:r>
        <w:rPr>
          <w:spacing w:val="-4"/>
        </w:rPr>
        <w:t> </w:t>
      </w:r>
      <w:r>
        <w:rPr/>
        <w:t>interacting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Total-Lagrangian</w:t>
      </w:r>
      <w:r>
        <w:rPr>
          <w:spacing w:val="-5"/>
        </w:rPr>
        <w:t> </w:t>
      </w:r>
      <w:r>
        <w:rPr/>
        <w:t>SPH</w:t>
      </w:r>
      <w:r>
        <w:rPr>
          <w:spacing w:val="-5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4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lated commands" w:id="1746"/>
      <w:bookmarkEnd w:id="1746"/>
      <w:r>
        <w:rPr>
          <w:b w:val="0"/>
        </w:rPr>
      </w:r>
      <w:bookmarkStart w:name="Related commands" w:id="1747"/>
      <w:bookmarkEnd w:id="174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smd/adjust/dt</w:t>
      </w:r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4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748"/>
      <w:bookmarkEnd w:id="1748"/>
      <w:r>
        <w:rPr>
          <w:b w:val="0"/>
        </w:rPr>
      </w:r>
      <w:bookmarkStart w:name="Default" w:id="1749"/>
      <w:bookmarkEnd w:id="1749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smd/tlsph/num/neighs command" w:id="1750"/>
      <w:bookmarkEnd w:id="1750"/>
      <w:r>
        <w:rPr>
          <w:b w:val="0"/>
        </w:rPr>
      </w:r>
      <w:bookmarkStart w:name="_bookmark107" w:id="1751"/>
      <w:bookmarkEnd w:id="1751"/>
      <w:r>
        <w:rPr>
          <w:b w:val="0"/>
        </w:rPr>
      </w:r>
      <w:bookmarkStart w:name="_bookmark107" w:id="1752"/>
      <w:bookmarkEnd w:id="1752"/>
      <w:r>
        <w:rPr>
          <w:color w:val="20435C"/>
        </w:rPr>
        <w:t>compute</w:t>
      </w:r>
      <w:r>
        <w:rPr>
          <w:color w:val="20435C"/>
          <w:spacing w:val="67"/>
        </w:rPr>
        <w:t> </w:t>
      </w:r>
      <w:r>
        <w:rPr>
          <w:color w:val="20435C"/>
        </w:rPr>
        <w:t>smd/tlsph/num/neighs</w:t>
      </w:r>
      <w:r>
        <w:rPr>
          <w:color w:val="20435C"/>
          <w:spacing w:val="6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753"/>
      <w:bookmarkEnd w:id="1753"/>
      <w:r>
        <w:rPr>
          <w:b w:val="0"/>
        </w:rPr>
      </w:r>
      <w:bookmarkStart w:name="Syntax" w:id="1754"/>
      <w:bookmarkEnd w:id="1754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2137pt;width:474.8pt;height:18.75pt;mso-position-horizontal-relative:page;mso-position-vertical-relative:paragraph;z-index:-1533644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neighs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smd/tlsph/num/neighs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00"/>
          <w:footerReference w:type="default" r:id="rId401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5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755"/>
      <w:bookmarkEnd w:id="1755"/>
      <w:r>
        <w:rPr>
          <w:b w:val="0"/>
        </w:rPr>
      </w:r>
      <w:bookmarkStart w:name="Description" w:id="1756"/>
      <w:bookmarkEnd w:id="1756"/>
      <w:r>
        <w:rPr>
          <w:b w:val="0"/>
        </w:rPr>
      </w:r>
      <w:bookmarkStart w:name="Description" w:id="1757"/>
      <w:bookmarkEnd w:id="1757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67"/>
      </w:pPr>
      <w:r>
        <w:rPr/>
        <w:t>Define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calculates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particles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smoothing</w:t>
      </w:r>
      <w:r>
        <w:rPr>
          <w:spacing w:val="1"/>
        </w:rPr>
        <w:t> </w:t>
      </w:r>
      <w:r>
        <w:rPr/>
        <w:t>kernel</w:t>
      </w:r>
      <w:r>
        <w:rPr>
          <w:spacing w:val="1"/>
        </w:rPr>
        <w:t> </w:t>
      </w:r>
      <w:r>
        <w:rPr/>
        <w:t>radius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particles</w:t>
      </w:r>
      <w:r>
        <w:rPr>
          <w:spacing w:val="1"/>
        </w:rPr>
        <w:t> </w:t>
      </w:r>
      <w:r>
        <w:rPr/>
        <w:t>inter-</w:t>
      </w:r>
      <w:r>
        <w:rPr>
          <w:spacing w:val="-47"/>
        </w:rPr>
        <w:t> </w:t>
      </w:r>
      <w:r>
        <w:rPr/>
        <w:t>acting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Total-Lagrangian</w:t>
      </w:r>
      <w:r>
        <w:rPr>
          <w:spacing w:val="-2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5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758"/>
      <w:bookmarkEnd w:id="1758"/>
      <w:r>
        <w:rPr>
          <w:b w:val="0"/>
        </w:rPr>
      </w:r>
      <w:bookmarkStart w:name="Output info" w:id="1759"/>
      <w:bookmarkEnd w:id="175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5"/>
      </w:pPr>
      <w:r>
        <w:rPr/>
        <w:t>This</w:t>
      </w:r>
      <w:r>
        <w:rPr>
          <w:spacing w:val="8"/>
        </w:rPr>
        <w:t> </w:t>
      </w:r>
      <w:r>
        <w:rPr/>
        <w:t>compute</w:t>
      </w:r>
      <w:r>
        <w:rPr>
          <w:spacing w:val="9"/>
        </w:rPr>
        <w:t> </w:t>
      </w:r>
      <w:r>
        <w:rPr/>
        <w:t>calculates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per-particle</w:t>
      </w:r>
      <w:r>
        <w:rPr>
          <w:spacing w:val="8"/>
        </w:rPr>
        <w:t> </w:t>
      </w:r>
      <w:r>
        <w:rPr/>
        <w:t>vector,</w:t>
      </w:r>
      <w:r>
        <w:rPr>
          <w:spacing w:val="12"/>
        </w:rPr>
        <w:t> </w:t>
      </w:r>
      <w:r>
        <w:rPr/>
        <w:t>which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accessed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command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uses</w:t>
      </w:r>
      <w:r>
        <w:rPr>
          <w:spacing w:val="9"/>
        </w:rPr>
        <w:t> </w:t>
      </w:r>
      <w:r>
        <w:rPr/>
        <w:t>per-particle</w:t>
      </w:r>
      <w:r>
        <w:rPr>
          <w:spacing w:val="9"/>
        </w:rPr>
        <w:t> </w:t>
      </w:r>
      <w:r>
        <w:rPr/>
        <w:t>values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4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dimensionless.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5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760"/>
      <w:bookmarkEnd w:id="1760"/>
      <w:r>
        <w:rPr>
          <w:b w:val="0"/>
        </w:rPr>
      </w:r>
      <w:bookmarkStart w:name="Restrictions" w:id="1761"/>
      <w:bookmarkEnd w:id="1761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8"/>
        <w:ind w:left="180"/>
      </w:pPr>
      <w:r>
        <w:rPr/>
        <w:t>This</w:t>
      </w:r>
      <w:r>
        <w:rPr>
          <w:spacing w:val="-6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computed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particles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interact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Total-Lagrangian</w:t>
      </w:r>
      <w:r>
        <w:rPr>
          <w:spacing w:val="-5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5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762"/>
      <w:bookmarkEnd w:id="1762"/>
      <w:r>
        <w:rPr>
          <w:b w:val="0"/>
        </w:rPr>
      </w:r>
      <w:bookmarkStart w:name="Related commands" w:id="1763"/>
      <w:bookmarkEnd w:id="176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11">
        <w:r>
          <w:rPr>
            <w:i/>
            <w:color w:val="355F7B"/>
            <w:sz w:val="20"/>
          </w:rPr>
          <w:t>smd/ulsph/num/neighs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5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764"/>
      <w:bookmarkEnd w:id="1764"/>
      <w:r>
        <w:rPr>
          <w:b w:val="0"/>
        </w:rPr>
      </w:r>
      <w:bookmarkStart w:name="Default" w:id="1765"/>
      <w:bookmarkEnd w:id="1765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smd/tlsph/shape command" w:id="1766"/>
      <w:bookmarkEnd w:id="1766"/>
      <w:r>
        <w:rPr>
          <w:b w:val="0"/>
        </w:rPr>
      </w:r>
      <w:bookmarkStart w:name="compute smd/tlsph/shape command" w:id="1767"/>
      <w:bookmarkEnd w:id="1767"/>
      <w:r>
        <w:rPr>
          <w:color w:val="20435C"/>
        </w:rPr>
        <w:t>compute</w:t>
      </w:r>
      <w:r>
        <w:rPr>
          <w:color w:val="20435C"/>
          <w:spacing w:val="59"/>
        </w:rPr>
        <w:t> </w:t>
      </w:r>
      <w:r>
        <w:rPr>
          <w:color w:val="20435C"/>
        </w:rPr>
        <w:t>smd/tlsph/shape</w:t>
      </w:r>
      <w:r>
        <w:rPr>
          <w:color w:val="20435C"/>
          <w:spacing w:val="5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768"/>
      <w:bookmarkEnd w:id="1768"/>
      <w:r>
        <w:rPr>
          <w:b w:val="0"/>
        </w:rPr>
      </w:r>
      <w:bookmarkStart w:name="Syntax" w:id="1769"/>
      <w:bookmarkEnd w:id="1769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3091pt;width:474.8pt;height:18.75pt;mso-position-horizontal-relative:page;mso-position-vertical-relative:paragraph;z-index:-15335936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4,10800,624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shape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smd/tlsph/shape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02"/>
          <w:footerReference w:type="default" r:id="rId403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6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770"/>
      <w:bookmarkEnd w:id="1770"/>
      <w:r>
        <w:rPr>
          <w:b w:val="0"/>
        </w:rPr>
      </w:r>
      <w:bookmarkStart w:name="Description" w:id="1771"/>
      <w:bookmarkEnd w:id="1771"/>
      <w:r>
        <w:rPr>
          <w:b w:val="0"/>
        </w:rPr>
      </w:r>
      <w:bookmarkStart w:name="Description" w:id="1772"/>
      <w:bookmarkEnd w:id="1772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outputs the current shape of the volume associated with a particle as a rotated ellipsoid. It</w:t>
      </w:r>
      <w:r>
        <w:rPr>
          <w:spacing w:val="1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meaningful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interact</w:t>
      </w:r>
      <w:r>
        <w:rPr>
          <w:spacing w:val="-3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Total-Lagrangian</w:t>
      </w:r>
      <w:r>
        <w:rPr>
          <w:spacing w:val="-2"/>
        </w:rPr>
        <w:t> </w:t>
      </w:r>
      <w:r>
        <w:rPr/>
        <w:t>SPH</w:t>
      </w:r>
      <w:r>
        <w:rPr>
          <w:spacing w:val="-2"/>
        </w:rPr>
        <w:t> </w:t>
      </w:r>
      <w:r>
        <w:rPr/>
        <w:t>pair</w:t>
      </w:r>
      <w:r>
        <w:rPr>
          <w:spacing w:val="-3"/>
        </w:rPr>
        <w:t> </w:t>
      </w:r>
      <w:r>
        <w:rPr/>
        <w:t>style.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3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6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773"/>
      <w:bookmarkEnd w:id="1773"/>
      <w:r>
        <w:rPr>
          <w:b w:val="0"/>
        </w:rPr>
      </w:r>
      <w:bookmarkStart w:name="Output info" w:id="1774"/>
      <w:bookmarkEnd w:id="1774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9"/>
        </w:rPr>
        <w:t> </w:t>
      </w:r>
      <w:r>
        <w:rPr/>
        <w:t>compute</w:t>
      </w:r>
      <w:r>
        <w:rPr>
          <w:spacing w:val="-8"/>
        </w:rPr>
        <w:t> </w:t>
      </w:r>
      <w:r>
        <w:rPr/>
        <w:t>calculates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per-particle</w:t>
      </w:r>
      <w:r>
        <w:rPr>
          <w:spacing w:val="-8"/>
        </w:rPr>
        <w:t> </w:t>
      </w:r>
      <w:r>
        <w:rPr/>
        <w:t>vector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vectors,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accessed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any</w:t>
      </w:r>
      <w:r>
        <w:rPr>
          <w:spacing w:val="-8"/>
        </w:rPr>
        <w:t> </w:t>
      </w:r>
      <w:r>
        <w:rPr/>
        <w:t>command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uses</w:t>
      </w:r>
      <w:r>
        <w:rPr>
          <w:spacing w:val="-8"/>
        </w:rPr>
        <w:t> </w:t>
      </w:r>
      <w:r>
        <w:rPr/>
        <w:t>per-particle</w:t>
      </w:r>
      <w:r>
        <w:rPr>
          <w:spacing w:val="-48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per-particle vector has 7 entries. The first three entries correspond to the lengths of the ellipsoid’s axes and have</w:t>
      </w:r>
      <w:r>
        <w:rPr>
          <w:spacing w:val="-47"/>
        </w:rPr>
        <w:t> </w:t>
      </w:r>
      <w:r>
        <w:rPr/>
        <w:t>units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length.</w:t>
      </w:r>
      <w:r>
        <w:rPr>
          <w:spacing w:val="11"/>
        </w:rPr>
        <w:t> </w:t>
      </w:r>
      <w:r>
        <w:rPr/>
        <w:t>These</w:t>
      </w:r>
      <w:r>
        <w:rPr>
          <w:spacing w:val="-5"/>
        </w:rPr>
        <w:t> </w:t>
      </w:r>
      <w:r>
        <w:rPr/>
        <w:t>axis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computed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contact</w:t>
      </w:r>
      <w:r>
        <w:rPr>
          <w:spacing w:val="-5"/>
        </w:rPr>
        <w:t> </w:t>
      </w:r>
      <w:r>
        <w:rPr/>
        <w:t>radius</w:t>
      </w:r>
      <w:r>
        <w:rPr>
          <w:spacing w:val="-5"/>
        </w:rPr>
        <w:t> </w:t>
      </w:r>
      <w:r>
        <w:rPr/>
        <w:t>times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xx,</w:t>
      </w:r>
      <w:r>
        <w:rPr>
          <w:spacing w:val="-5"/>
        </w:rPr>
        <w:t> </w:t>
      </w:r>
      <w:r>
        <w:rPr/>
        <w:t>yy,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zz</w:t>
      </w:r>
      <w:r>
        <w:rPr>
          <w:spacing w:val="-5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Green-</w:t>
      </w:r>
      <w:r>
        <w:rPr>
          <w:spacing w:val="-47"/>
        </w:rPr>
        <w:t> </w:t>
      </w:r>
      <w:r>
        <w:rPr/>
        <w:t>Lagrange</w:t>
      </w:r>
      <w:r>
        <w:rPr>
          <w:spacing w:val="-8"/>
        </w:rPr>
        <w:t> </w:t>
      </w:r>
      <w:r>
        <w:rPr/>
        <w:t>strain</w:t>
      </w:r>
      <w:r>
        <w:rPr>
          <w:spacing w:val="-8"/>
        </w:rPr>
        <w:t> </w:t>
      </w:r>
      <w:r>
        <w:rPr/>
        <w:t>tensor</w:t>
      </w:r>
      <w:r>
        <w:rPr>
          <w:spacing w:val="-8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particle.</w:t>
      </w:r>
      <w:r>
        <w:rPr>
          <w:spacing w:val="10"/>
        </w:rPr>
        <w:t> </w:t>
      </w:r>
      <w:r>
        <w:rPr/>
        <w:t>The</w:t>
      </w:r>
      <w:r>
        <w:rPr>
          <w:spacing w:val="-8"/>
        </w:rPr>
        <w:t> </w:t>
      </w:r>
      <w:r>
        <w:rPr/>
        <w:t>next</w:t>
      </w:r>
      <w:r>
        <w:rPr>
          <w:spacing w:val="-8"/>
        </w:rPr>
        <w:t> </w:t>
      </w:r>
      <w:r>
        <w:rPr/>
        <w:t>4</w:t>
      </w:r>
      <w:r>
        <w:rPr>
          <w:spacing w:val="-8"/>
        </w:rPr>
        <w:t> </w:t>
      </w:r>
      <w:r>
        <w:rPr/>
        <w:t>values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quaternions</w:t>
      </w:r>
      <w:r>
        <w:rPr>
          <w:spacing w:val="-8"/>
        </w:rPr>
        <w:t> </w:t>
      </w:r>
      <w:r>
        <w:rPr/>
        <w:t>(order:</w:t>
      </w:r>
      <w:r>
        <w:rPr>
          <w:spacing w:val="10"/>
        </w:rPr>
        <w:t> </w:t>
      </w:r>
      <w:r>
        <w:rPr/>
        <w:t>q,</w:t>
      </w:r>
      <w:r>
        <w:rPr>
          <w:spacing w:val="-7"/>
        </w:rPr>
        <w:t> </w:t>
      </w:r>
      <w:r>
        <w:rPr/>
        <w:t>x,</w:t>
      </w:r>
      <w:r>
        <w:rPr>
          <w:spacing w:val="-7"/>
        </w:rPr>
        <w:t> </w:t>
      </w:r>
      <w:r>
        <w:rPr/>
        <w:t>y,</w:t>
      </w:r>
      <w:r>
        <w:rPr>
          <w:spacing w:val="-7"/>
        </w:rPr>
        <w:t> </w:t>
      </w:r>
      <w:r>
        <w:rPr/>
        <w:t>z)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describe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spatial</w:t>
      </w:r>
      <w:r>
        <w:rPr>
          <w:spacing w:val="-1"/>
        </w:rPr>
        <w:t> </w:t>
      </w:r>
      <w:r>
        <w:rPr/>
        <w:t>rotation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particle</w:t>
      </w:r>
      <w:r>
        <w:rPr>
          <w:spacing w:val="-2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initial</w:t>
      </w:r>
      <w:r>
        <w:rPr>
          <w:spacing w:val="-1"/>
        </w:rPr>
        <w:t> </w:t>
      </w:r>
      <w:r>
        <w:rPr/>
        <w:t>state.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6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775"/>
      <w:bookmarkEnd w:id="1775"/>
      <w:r>
        <w:rPr>
          <w:b w:val="0"/>
        </w:rPr>
      </w:r>
      <w:bookmarkStart w:name="Restrictions" w:id="1776"/>
      <w:bookmarkEnd w:id="1776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9"/>
        <w:ind w:left="180"/>
      </w:pPr>
      <w:r>
        <w:rPr/>
        <w:t>This</w:t>
      </w:r>
      <w:r>
        <w:rPr>
          <w:spacing w:val="-6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computed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particles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interact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Total-Lagrangian</w:t>
      </w:r>
      <w:r>
        <w:rPr>
          <w:spacing w:val="-6"/>
        </w:rPr>
        <w:t> </w:t>
      </w:r>
      <w:r>
        <w:rPr/>
        <w:t>SPH</w:t>
      </w:r>
      <w:r>
        <w:rPr>
          <w:spacing w:val="-5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6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777"/>
      <w:bookmarkEnd w:id="1777"/>
      <w:r>
        <w:rPr>
          <w:b w:val="0"/>
        </w:rPr>
      </w:r>
      <w:bookmarkStart w:name="Related commands" w:id="1778"/>
      <w:bookmarkEnd w:id="177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02">
        <w:r>
          <w:rPr>
            <w:i/>
            <w:color w:val="355F7B"/>
            <w:sz w:val="20"/>
          </w:rPr>
          <w:t>smd/contact/radius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6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779"/>
      <w:bookmarkEnd w:id="1779"/>
      <w:r>
        <w:rPr>
          <w:b w:val="0"/>
        </w:rPr>
      </w:r>
      <w:bookmarkStart w:name="Default" w:id="1780"/>
      <w:bookmarkEnd w:id="1780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smd/tlsph/strain command" w:id="1781"/>
      <w:bookmarkEnd w:id="1781"/>
      <w:r>
        <w:rPr>
          <w:b w:val="0"/>
        </w:rPr>
      </w:r>
      <w:bookmarkStart w:name="_bookmark108" w:id="1782"/>
      <w:bookmarkEnd w:id="1782"/>
      <w:r>
        <w:rPr>
          <w:b w:val="0"/>
        </w:rPr>
      </w:r>
      <w:bookmarkStart w:name="_bookmark108" w:id="1783"/>
      <w:bookmarkEnd w:id="1783"/>
      <w:r>
        <w:rPr>
          <w:color w:val="20435C"/>
        </w:rPr>
        <w:t>compute</w:t>
      </w:r>
      <w:r>
        <w:rPr>
          <w:color w:val="20435C"/>
          <w:spacing w:val="58"/>
        </w:rPr>
        <w:t> </w:t>
      </w:r>
      <w:r>
        <w:rPr>
          <w:color w:val="20435C"/>
        </w:rPr>
        <w:t>smd/tlsph/strain</w:t>
      </w:r>
      <w:r>
        <w:rPr>
          <w:color w:val="20435C"/>
          <w:spacing w:val="5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Syntax" w:id="1784"/>
      <w:bookmarkEnd w:id="1784"/>
      <w:r>
        <w:rPr>
          <w:b w:val="0"/>
        </w:rPr>
      </w:r>
      <w:bookmarkStart w:name="Syntax" w:id="1785"/>
      <w:bookmarkEnd w:id="1785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128pt;width:474.8pt;height:18.75pt;mso-position-horizontal-relative:page;mso-position-vertical-relative:paragraph;z-index:-15335424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strain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smd/tlsph/strain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04"/>
          <w:footerReference w:type="default" r:id="rId405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7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786"/>
      <w:bookmarkEnd w:id="1786"/>
      <w:r>
        <w:rPr>
          <w:b w:val="0"/>
        </w:rPr>
      </w:r>
      <w:bookmarkStart w:name="Description" w:id="1787"/>
      <w:bookmarkEnd w:id="1787"/>
      <w:r>
        <w:rPr>
          <w:b w:val="0"/>
        </w:rPr>
      </w:r>
      <w:bookmarkStart w:name="Description" w:id="1788"/>
      <w:bookmarkEnd w:id="1788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 a computation that calculates the Green-Lagrange strain tensor for particles interacting via the Total-Lagrangian</w:t>
      </w:r>
      <w:r>
        <w:rPr>
          <w:spacing w:val="1"/>
          <w:w w:val="95"/>
        </w:rPr>
        <w:t> </w:t>
      </w:r>
      <w:r>
        <w:rPr/>
        <w:t>SPH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119"/>
        <w:ind w:left="180"/>
        <w:jc w:val="both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7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789"/>
      <w:bookmarkEnd w:id="1789"/>
      <w:r>
        <w:rPr>
          <w:b w:val="0"/>
        </w:rPr>
      </w:r>
      <w:bookmarkStart w:name="Output info" w:id="1790"/>
      <w:bookmarkEnd w:id="179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calculates a per-particle vector of vectors (tensors), which can be accessed by any command that uses</w:t>
      </w:r>
      <w:r>
        <w:rPr>
          <w:spacing w:val="1"/>
        </w:rPr>
        <w:t> </w:t>
      </w:r>
      <w:r>
        <w:rPr/>
        <w:t>per-particle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tensor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dimensionless.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 per-particle vector has 6 entries, corresponding to the xx, yy, zz, xy, xz, yz components of the symmetric strain</w:t>
      </w:r>
      <w:r>
        <w:rPr>
          <w:spacing w:val="1"/>
        </w:rPr>
        <w:t> </w:t>
      </w:r>
      <w:r>
        <w:rPr/>
        <w:t>tensor.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7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1791"/>
      <w:bookmarkEnd w:id="1791"/>
      <w:r>
        <w:rPr>
          <w:b w:val="0"/>
        </w:rPr>
      </w:r>
      <w:bookmarkStart w:name="Restrictions" w:id="1792"/>
      <w:bookmarkEnd w:id="1792"/>
      <w:r>
        <w:rPr>
          <w:color w:val="20435C"/>
        </w:rPr>
        <w:t>Restrictions</w:t>
      </w:r>
    </w:p>
    <w:p>
      <w:pPr>
        <w:pStyle w:val="BodyText"/>
        <w:spacing w:before="249"/>
        <w:ind w:left="179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10"/>
        <w:ind w:left="179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8"/>
        <w:ind w:left="179"/>
      </w:pPr>
      <w:r>
        <w:rPr/>
        <w:t>This</w:t>
      </w:r>
      <w:r>
        <w:rPr>
          <w:spacing w:val="-6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computed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particles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interact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Total-Lagrangian</w:t>
      </w:r>
      <w:r>
        <w:rPr>
          <w:spacing w:val="-6"/>
        </w:rPr>
        <w:t> </w:t>
      </w:r>
      <w:r>
        <w:rPr/>
        <w:t>SPH</w:t>
      </w:r>
      <w:r>
        <w:rPr>
          <w:spacing w:val="-5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7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1793"/>
      <w:bookmarkEnd w:id="1793"/>
      <w:r>
        <w:rPr>
          <w:b w:val="0"/>
        </w:rPr>
      </w:r>
      <w:bookmarkStart w:name="Related commands" w:id="1794"/>
      <w:bookmarkEnd w:id="179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left"/>
        <w:rPr>
          <w:i/>
          <w:sz w:val="20"/>
        </w:rPr>
      </w:pPr>
      <w:hyperlink w:history="true" w:anchor="_bookmark109">
        <w:r>
          <w:rPr>
            <w:i/>
            <w:color w:val="355F7B"/>
            <w:spacing w:val="-1"/>
            <w:sz w:val="20"/>
          </w:rPr>
          <w:t>smd/tlsph/strain/rate</w:t>
        </w:r>
      </w:hyperlink>
      <w:r>
        <w:rPr>
          <w:spacing w:val="-1"/>
          <w:sz w:val="20"/>
        </w:rPr>
        <w:t>,</w:t>
      </w:r>
      <w:r>
        <w:rPr>
          <w:spacing w:val="-7"/>
          <w:sz w:val="20"/>
        </w:rPr>
        <w:t> </w:t>
      </w:r>
      <w:hyperlink w:history="true" w:anchor="_bookmark110">
        <w:r>
          <w:rPr>
            <w:i/>
            <w:color w:val="355F7B"/>
            <w:sz w:val="20"/>
          </w:rPr>
          <w:t>smd/tlsph/stress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7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1795"/>
      <w:bookmarkEnd w:id="1795"/>
      <w:r>
        <w:rPr>
          <w:b w:val="0"/>
        </w:rPr>
      </w:r>
      <w:bookmarkStart w:name="Default" w:id="1796"/>
      <w:bookmarkEnd w:id="1796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3"/>
        <w:jc w:val="left"/>
      </w:pPr>
      <w:bookmarkStart w:name="compute smd/tlsph/strain/rate command" w:id="1797"/>
      <w:bookmarkEnd w:id="1797"/>
      <w:r>
        <w:rPr>
          <w:b w:val="0"/>
        </w:rPr>
      </w:r>
      <w:bookmarkStart w:name="_bookmark109" w:id="1798"/>
      <w:bookmarkEnd w:id="1798"/>
      <w:r>
        <w:rPr>
          <w:b w:val="0"/>
        </w:rPr>
      </w:r>
      <w:bookmarkStart w:name="_bookmark109" w:id="1799"/>
      <w:bookmarkEnd w:id="1799"/>
      <w:r>
        <w:rPr>
          <w:color w:val="20435C"/>
        </w:rPr>
        <w:t>compute</w:t>
      </w:r>
      <w:r>
        <w:rPr>
          <w:color w:val="20435C"/>
          <w:spacing w:val="65"/>
        </w:rPr>
        <w:t> </w:t>
      </w:r>
      <w:r>
        <w:rPr>
          <w:color w:val="20435C"/>
        </w:rPr>
        <w:t>smd/tlsph/strain/rate</w:t>
      </w:r>
      <w:r>
        <w:rPr>
          <w:color w:val="20435C"/>
          <w:spacing w:val="6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Syntax" w:id="1800"/>
      <w:bookmarkEnd w:id="1800"/>
      <w:r>
        <w:rPr>
          <w:b w:val="0"/>
        </w:rPr>
      </w:r>
      <w:bookmarkStart w:name="Syntax" w:id="1801"/>
      <w:bookmarkEnd w:id="1801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4089pt;width:474.8pt;height:18.75pt;mso-position-horizontal-relative:page;mso-position-vertical-relative:paragraph;z-index:-15334912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3,1377,596,1390,615,1409,628,1432,632,10808,632,10831,628,10850,615,10863,596,10868,573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strain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smd/tlsph/strain/rate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06"/>
          <w:footerReference w:type="default" r:id="rId407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8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802"/>
      <w:bookmarkEnd w:id="1802"/>
      <w:r>
        <w:rPr>
          <w:b w:val="0"/>
        </w:rPr>
      </w:r>
      <w:bookmarkStart w:name="Description" w:id="1803"/>
      <w:bookmarkEnd w:id="1803"/>
      <w:r>
        <w:rPr>
          <w:b w:val="0"/>
        </w:rPr>
      </w:r>
      <w:bookmarkStart w:name="Description" w:id="1804"/>
      <w:bookmarkEnd w:id="1804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computation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calculates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rate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strain</w:t>
      </w:r>
      <w:r>
        <w:rPr>
          <w:spacing w:val="-8"/>
        </w:rPr>
        <w:t> </w:t>
      </w:r>
      <w:r>
        <w:rPr/>
        <w:t>tensor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particles</w:t>
      </w:r>
      <w:r>
        <w:rPr>
          <w:spacing w:val="-8"/>
        </w:rPr>
        <w:t> </w:t>
      </w:r>
      <w:r>
        <w:rPr/>
        <w:t>interacting</w:t>
      </w:r>
      <w:r>
        <w:rPr>
          <w:spacing w:val="-8"/>
        </w:rPr>
        <w:t> </w:t>
      </w:r>
      <w:r>
        <w:rPr/>
        <w:t>via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Total-Lagrangian</w:t>
      </w:r>
      <w:r>
        <w:rPr>
          <w:spacing w:val="-8"/>
        </w:rPr>
        <w:t> </w:t>
      </w:r>
      <w:r>
        <w:rPr/>
        <w:t>SPH</w:t>
      </w:r>
      <w:r>
        <w:rPr>
          <w:spacing w:val="-47"/>
        </w:rPr>
        <w:t> </w:t>
      </w:r>
      <w:r>
        <w:rPr/>
        <w:t>pair</w:t>
      </w:r>
      <w:r>
        <w:rPr>
          <w:spacing w:val="-2"/>
        </w:rPr>
        <w:t> </w:t>
      </w:r>
      <w:r>
        <w:rPr/>
        <w:t>style.</w:t>
      </w:r>
    </w:p>
    <w:p>
      <w:pPr>
        <w:pStyle w:val="BodyText"/>
        <w:spacing w:before="119"/>
        <w:ind w:left="180"/>
        <w:jc w:val="both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8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805"/>
      <w:bookmarkEnd w:id="1805"/>
      <w:r>
        <w:rPr>
          <w:b w:val="0"/>
        </w:rPr>
      </w:r>
      <w:bookmarkStart w:name="Output info" w:id="1806"/>
      <w:bookmarkEnd w:id="180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calculates a per-particle vector of vectors (tensors), which can be accessed by any command that uses</w:t>
      </w:r>
      <w:r>
        <w:rPr>
          <w:spacing w:val="1"/>
        </w:rPr>
        <w:t> </w:t>
      </w:r>
      <w:r>
        <w:rPr/>
        <w:t>per-particle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time.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 per-particle vector has 6 entries, corresponding to the xx, yy, zz, xy, xz, yz components of the symmetric strain</w:t>
      </w:r>
      <w:r>
        <w:rPr>
          <w:spacing w:val="1"/>
        </w:rPr>
        <w:t> </w:t>
      </w:r>
      <w:r>
        <w:rPr/>
        <w:t>rate</w:t>
      </w:r>
      <w:r>
        <w:rPr>
          <w:spacing w:val="-2"/>
        </w:rPr>
        <w:t> </w:t>
      </w:r>
      <w:r>
        <w:rPr/>
        <w:t>tensor.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8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1807"/>
      <w:bookmarkEnd w:id="1807"/>
      <w:r>
        <w:rPr>
          <w:b w:val="0"/>
        </w:rPr>
      </w:r>
      <w:bookmarkStart w:name="Restrictions" w:id="1808"/>
      <w:bookmarkEnd w:id="1808"/>
      <w:r>
        <w:rPr>
          <w:color w:val="20435C"/>
        </w:rPr>
        <w:t>Restrictions</w:t>
      </w:r>
    </w:p>
    <w:p>
      <w:pPr>
        <w:pStyle w:val="BodyText"/>
        <w:spacing w:before="249"/>
        <w:ind w:left="179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10"/>
        <w:ind w:left="179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8"/>
        <w:ind w:left="179"/>
      </w:pPr>
      <w:r>
        <w:rPr/>
        <w:t>This</w:t>
      </w:r>
      <w:r>
        <w:rPr>
          <w:spacing w:val="-6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computed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particles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interact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Total-Lagrangian</w:t>
      </w:r>
      <w:r>
        <w:rPr>
          <w:spacing w:val="-5"/>
        </w:rPr>
        <w:t> </w:t>
      </w:r>
      <w:r>
        <w:rPr/>
        <w:t>SPH</w:t>
      </w:r>
      <w:r>
        <w:rPr>
          <w:spacing w:val="-5"/>
        </w:rPr>
        <w:t> </w:t>
      </w:r>
      <w:r>
        <w:rPr/>
        <w:t>pair</w:t>
      </w:r>
      <w:r>
        <w:rPr>
          <w:spacing w:val="-6"/>
        </w:rPr>
        <w:t> </w:t>
      </w:r>
      <w:r>
        <w:rPr/>
        <w:t>style.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8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1809"/>
      <w:bookmarkEnd w:id="1809"/>
      <w:r>
        <w:rPr>
          <w:b w:val="0"/>
        </w:rPr>
      </w:r>
      <w:bookmarkStart w:name="Related commands" w:id="1810"/>
      <w:bookmarkEnd w:id="181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left"/>
        <w:rPr>
          <w:i/>
          <w:sz w:val="20"/>
        </w:rPr>
      </w:pPr>
      <w:hyperlink w:history="true" w:anchor="_bookmark10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smd/tlsph/strain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1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smd/tlsph/stress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8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1811"/>
      <w:bookmarkEnd w:id="1811"/>
      <w:r>
        <w:rPr>
          <w:b w:val="0"/>
        </w:rPr>
      </w:r>
      <w:bookmarkStart w:name="Default" w:id="1812"/>
      <w:bookmarkEnd w:id="1812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3"/>
        <w:jc w:val="left"/>
      </w:pPr>
      <w:bookmarkStart w:name="compute smd/tlsph/stress command" w:id="1813"/>
      <w:bookmarkEnd w:id="1813"/>
      <w:r>
        <w:rPr>
          <w:b w:val="0"/>
        </w:rPr>
      </w:r>
      <w:bookmarkStart w:name="_bookmark110" w:id="1814"/>
      <w:bookmarkEnd w:id="1814"/>
      <w:r>
        <w:rPr>
          <w:b w:val="0"/>
        </w:rPr>
      </w:r>
      <w:bookmarkStart w:name="_bookmark110" w:id="1815"/>
      <w:bookmarkEnd w:id="1815"/>
      <w:r>
        <w:rPr>
          <w:color w:val="20435C"/>
        </w:rPr>
        <w:t>compute</w:t>
      </w:r>
      <w:r>
        <w:rPr>
          <w:color w:val="20435C"/>
          <w:spacing w:val="59"/>
        </w:rPr>
        <w:t> </w:t>
      </w:r>
      <w:r>
        <w:rPr>
          <w:color w:val="20435C"/>
        </w:rPr>
        <w:t>smd/tlsph/stress</w:t>
      </w:r>
      <w:r>
        <w:rPr>
          <w:color w:val="20435C"/>
          <w:spacing w:val="5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Syntax" w:id="1816"/>
      <w:bookmarkEnd w:id="1816"/>
      <w:r>
        <w:rPr>
          <w:b w:val="0"/>
        </w:rPr>
      </w:r>
      <w:bookmarkStart w:name="Syntax" w:id="1817"/>
      <w:bookmarkEnd w:id="1817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4089pt;width:474.8pt;height:18.75pt;mso-position-horizontal-relative:page;mso-position-vertical-relative:paragraph;z-index:-15334400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3,1377,596,1390,615,1409,628,1432,632,10808,632,10831,628,10850,615,10863,596,10868,573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smd/tlsph/stress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08"/>
          <w:footerReference w:type="default" r:id="rId409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9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818"/>
      <w:bookmarkEnd w:id="1818"/>
      <w:r>
        <w:rPr>
          <w:b w:val="0"/>
        </w:rPr>
      </w:r>
      <w:bookmarkStart w:name="Description" w:id="1819"/>
      <w:bookmarkEnd w:id="1819"/>
      <w:r>
        <w:rPr>
          <w:b w:val="0"/>
        </w:rPr>
      </w:r>
      <w:bookmarkStart w:name="Description" w:id="1820"/>
      <w:bookmarkEnd w:id="1820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outputs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Cauchy</w:t>
      </w:r>
      <w:r>
        <w:rPr>
          <w:spacing w:val="-5"/>
        </w:rPr>
        <w:t> </w:t>
      </w:r>
      <w:r>
        <w:rPr/>
        <w:t>stress</w:t>
      </w:r>
      <w:r>
        <w:rPr>
          <w:spacing w:val="-6"/>
        </w:rPr>
        <w:t> </w:t>
      </w:r>
      <w:r>
        <w:rPr/>
        <w:t>tensor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particles</w:t>
      </w:r>
      <w:r>
        <w:rPr>
          <w:spacing w:val="-6"/>
        </w:rPr>
        <w:t> </w:t>
      </w:r>
      <w:r>
        <w:rPr/>
        <w:t>interacting</w:t>
      </w:r>
      <w:r>
        <w:rPr>
          <w:spacing w:val="-5"/>
        </w:rPr>
        <w:t> </w:t>
      </w:r>
      <w:r>
        <w:rPr/>
        <w:t>via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Total-Lagrangian</w:t>
      </w:r>
      <w:r>
        <w:rPr>
          <w:spacing w:val="-6"/>
        </w:rPr>
        <w:t> </w:t>
      </w:r>
      <w:r>
        <w:rPr/>
        <w:t>SPH</w:t>
      </w:r>
      <w:r>
        <w:rPr>
          <w:spacing w:val="-5"/>
        </w:rPr>
        <w:t> </w:t>
      </w:r>
      <w:r>
        <w:rPr/>
        <w:t>pair</w:t>
      </w:r>
      <w:r>
        <w:rPr>
          <w:spacing w:val="-48"/>
        </w:rPr>
        <w:t> </w:t>
      </w:r>
      <w:r>
        <w:rPr/>
        <w:t>style.</w:t>
      </w:r>
    </w:p>
    <w:p>
      <w:pPr>
        <w:pStyle w:val="BodyText"/>
        <w:spacing w:before="119"/>
        <w:ind w:left="180"/>
        <w:jc w:val="both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9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821"/>
      <w:bookmarkEnd w:id="1821"/>
      <w:r>
        <w:rPr>
          <w:b w:val="0"/>
        </w:rPr>
      </w:r>
      <w:bookmarkStart w:name="Output info" w:id="1822"/>
      <w:bookmarkEnd w:id="182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calculates a per-particle vector of vectors (tensors), which can be accessed by any command that uses</w:t>
      </w:r>
      <w:r>
        <w:rPr>
          <w:spacing w:val="1"/>
        </w:rPr>
        <w:t> </w:t>
      </w:r>
      <w:r>
        <w:rPr/>
        <w:t>per-particle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pressure.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 per-particle vector has 7 entries. The first six entries correspond to the xx, yy, zz, xy, xz and yz components of</w:t>
      </w:r>
      <w:r>
        <w:rPr>
          <w:spacing w:val="1"/>
        </w:rPr>
        <w:t> </w:t>
      </w:r>
      <w:r>
        <w:rPr/>
        <w:t>the symmetric Cauchy stress tensor. The seventh entry is the second invariant of the stress tensor, i.e., the von Mises</w:t>
      </w:r>
      <w:r>
        <w:rPr>
          <w:spacing w:val="-47"/>
        </w:rPr>
        <w:t> </w:t>
      </w:r>
      <w:r>
        <w:rPr/>
        <w:t>equivalent</w:t>
      </w:r>
      <w:r>
        <w:rPr>
          <w:spacing w:val="-2"/>
        </w:rPr>
        <w:t> </w:t>
      </w:r>
      <w:r>
        <w:rPr/>
        <w:t>stress.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9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Restrictions" w:id="1823"/>
      <w:bookmarkEnd w:id="1823"/>
      <w:r>
        <w:rPr>
          <w:b w:val="0"/>
        </w:rPr>
      </w:r>
      <w:bookmarkStart w:name="Restrictions" w:id="1824"/>
      <w:bookmarkEnd w:id="1824"/>
      <w:r>
        <w:rPr>
          <w:color w:val="20435C"/>
        </w:rPr>
        <w:t>Restrictions</w:t>
      </w:r>
    </w:p>
    <w:p>
      <w:pPr>
        <w:pStyle w:val="BodyText"/>
        <w:spacing w:before="249"/>
        <w:ind w:left="179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10"/>
        <w:ind w:left="179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8"/>
        <w:ind w:left="179"/>
      </w:pPr>
      <w:r>
        <w:rPr/>
        <w:t>This</w:t>
      </w:r>
      <w:r>
        <w:rPr>
          <w:spacing w:val="-6"/>
        </w:rPr>
        <w:t> </w:t>
      </w:r>
      <w:r>
        <w:rPr/>
        <w:t>quantity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computed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particles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interact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Total-Lagrangian</w:t>
      </w:r>
      <w:r>
        <w:rPr>
          <w:spacing w:val="-6"/>
        </w:rPr>
        <w:t> </w:t>
      </w:r>
      <w:r>
        <w:rPr/>
        <w:t>SPH</w:t>
      </w:r>
      <w:r>
        <w:rPr>
          <w:spacing w:val="-5"/>
        </w:rPr>
        <w:t> </w:t>
      </w:r>
      <w:r>
        <w:rPr/>
        <w:t>pair</w:t>
      </w:r>
      <w:r>
        <w:rPr>
          <w:spacing w:val="-5"/>
        </w:rPr>
        <w:t> </w:t>
      </w:r>
      <w:r>
        <w:rPr/>
        <w:t>style.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9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Related commands" w:id="1825"/>
      <w:bookmarkEnd w:id="1825"/>
      <w:r>
        <w:rPr>
          <w:b w:val="0"/>
        </w:rPr>
      </w:r>
      <w:bookmarkStart w:name="Related commands" w:id="1826"/>
      <w:bookmarkEnd w:id="182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left"/>
        <w:rPr>
          <w:i/>
          <w:sz w:val="20"/>
        </w:rPr>
      </w:pPr>
      <w:hyperlink w:history="true" w:anchor="_bookmark10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2"/>
            <w:sz w:val="20"/>
          </w:rPr>
          <w:t> </w:t>
        </w:r>
        <w:r>
          <w:rPr>
            <w:i/>
            <w:color w:val="355F7B"/>
            <w:sz w:val="20"/>
          </w:rPr>
          <w:t>smd/tlsph/strain</w:t>
        </w:r>
      </w:hyperlink>
      <w:r>
        <w:rPr>
          <w:sz w:val="20"/>
        </w:rPr>
        <w:t>,</w:t>
      </w:r>
      <w:r>
        <w:rPr>
          <w:spacing w:val="-11"/>
          <w:sz w:val="20"/>
        </w:rPr>
        <w:t> </w:t>
      </w:r>
      <w:hyperlink w:history="true" w:anchor="_bookmark109">
        <w:r>
          <w:rPr>
            <w:i/>
            <w:color w:val="355F7B"/>
            <w:sz w:val="20"/>
          </w:rPr>
          <w:t>cmopute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smd/tlsph/strain/rate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9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1827"/>
      <w:bookmarkEnd w:id="1827"/>
      <w:r>
        <w:rPr>
          <w:b w:val="0"/>
        </w:rPr>
      </w:r>
      <w:bookmarkStart w:name="Default" w:id="1828"/>
      <w:bookmarkEnd w:id="1828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3"/>
        <w:jc w:val="left"/>
      </w:pPr>
      <w:bookmarkStart w:name="compute smd/triangle/vertices command" w:id="1829"/>
      <w:bookmarkEnd w:id="1829"/>
      <w:r>
        <w:rPr>
          <w:b w:val="0"/>
        </w:rPr>
      </w:r>
      <w:bookmarkStart w:name="compute smd/triangle/vertices command" w:id="1830"/>
      <w:bookmarkEnd w:id="1830"/>
      <w:r>
        <w:rPr>
          <w:color w:val="20435C"/>
        </w:rPr>
        <w:t>compute</w:t>
      </w:r>
      <w:r>
        <w:rPr>
          <w:color w:val="20435C"/>
          <w:spacing w:val="68"/>
        </w:rPr>
        <w:t> </w:t>
      </w:r>
      <w:r>
        <w:rPr>
          <w:color w:val="20435C"/>
        </w:rPr>
        <w:t>smd/triangle/vertices</w:t>
      </w:r>
      <w:r>
        <w:rPr>
          <w:color w:val="20435C"/>
          <w:spacing w:val="6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Syntax" w:id="1831"/>
      <w:bookmarkEnd w:id="1831"/>
      <w:r>
        <w:rPr>
          <w:b w:val="0"/>
        </w:rPr>
      </w:r>
      <w:bookmarkStart w:name="Syntax" w:id="1832"/>
      <w:bookmarkEnd w:id="1832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1104pt;width:474.8pt;height:18.75pt;mso-position-horizontal-relative:page;mso-position-vertical-relative:paragraph;z-index:-1533388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triangle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vertices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smd/triangle/vertices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10"/>
          <w:footerReference w:type="default" r:id="rId411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20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833"/>
      <w:bookmarkEnd w:id="1833"/>
      <w:r>
        <w:rPr>
          <w:b w:val="0"/>
        </w:rPr>
      </w:r>
      <w:bookmarkStart w:name="Description" w:id="1834"/>
      <w:bookmarkEnd w:id="1834"/>
      <w:r>
        <w:rPr>
          <w:b w:val="0"/>
        </w:rPr>
      </w:r>
      <w:bookmarkStart w:name="Description" w:id="1835"/>
      <w:bookmarkEnd w:id="1835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69"/>
      </w:pPr>
      <w:r>
        <w:rPr/>
        <w:t>Define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computation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returns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coordinates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vertices</w:t>
      </w:r>
      <w:r>
        <w:rPr>
          <w:spacing w:val="16"/>
        </w:rPr>
        <w:t> </w:t>
      </w:r>
      <w:r>
        <w:rPr/>
        <w:t>corresponding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triangle-elements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mesh</w:t>
      </w:r>
      <w:r>
        <w:rPr>
          <w:spacing w:val="-47"/>
        </w:rPr>
        <w:t> </w:t>
      </w:r>
      <w:r>
        <w:rPr/>
        <w:t>created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smd/wall_surface</w:t>
      </w:r>
      <w:r>
        <w:rPr/>
        <w:t>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0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836"/>
      <w:bookmarkEnd w:id="1836"/>
      <w:r>
        <w:rPr>
          <w:b w:val="0"/>
        </w:rPr>
      </w:r>
      <w:bookmarkStart w:name="Output info" w:id="1837"/>
      <w:bookmarkEnd w:id="183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/>
      </w:pPr>
      <w:r>
        <w:rPr/>
        <w:t>This</w:t>
      </w:r>
      <w:r>
        <w:rPr>
          <w:spacing w:val="5"/>
        </w:rPr>
        <w:t> </w:t>
      </w:r>
      <w:r>
        <w:rPr/>
        <w:t>compute</w:t>
      </w:r>
      <w:r>
        <w:rPr>
          <w:spacing w:val="5"/>
        </w:rPr>
        <w:t> </w:t>
      </w:r>
      <w:r>
        <w:rPr/>
        <w:t>returns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per-particle</w:t>
      </w:r>
      <w:r>
        <w:rPr>
          <w:spacing w:val="6"/>
        </w:rPr>
        <w:t> </w:t>
      </w:r>
      <w:r>
        <w:rPr/>
        <w:t>vector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vectors,</w:t>
      </w:r>
      <w:r>
        <w:rPr>
          <w:spacing w:val="8"/>
        </w:rPr>
        <w:t> </w:t>
      </w:r>
      <w:r>
        <w:rPr/>
        <w:t>which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6"/>
        </w:rPr>
        <w:t> </w:t>
      </w:r>
      <w:r>
        <w:rPr/>
        <w:t>accessed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any</w:t>
      </w:r>
      <w:r>
        <w:rPr>
          <w:spacing w:val="5"/>
        </w:rPr>
        <w:t> </w:t>
      </w:r>
      <w:r>
        <w:rPr/>
        <w:t>command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uses</w:t>
      </w:r>
      <w:r>
        <w:rPr>
          <w:spacing w:val="5"/>
        </w:rPr>
        <w:t> </w:t>
      </w:r>
      <w:r>
        <w:rPr/>
        <w:t>per-particle</w:t>
      </w:r>
      <w:r>
        <w:rPr>
          <w:spacing w:val="-47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LAMMPS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249" w:lineRule="auto" w:before="120"/>
        <w:ind w:left="180" w:right="167"/>
      </w:pPr>
      <w:r>
        <w:rPr/>
        <w:t>The</w:t>
      </w:r>
      <w:r>
        <w:rPr>
          <w:spacing w:val="-2"/>
        </w:rPr>
        <w:t> </w:t>
      </w:r>
      <w:r>
        <w:rPr/>
        <w:t>per-particle</w:t>
      </w:r>
      <w:r>
        <w:rPr>
          <w:spacing w:val="-1"/>
        </w:rPr>
        <w:t> </w:t>
      </w:r>
      <w:r>
        <w:rPr/>
        <w:t>vector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nine</w:t>
      </w:r>
      <w:r>
        <w:rPr>
          <w:spacing w:val="-1"/>
        </w:rPr>
        <w:t> </w:t>
      </w:r>
      <w:r>
        <w:rPr/>
        <w:t>entries,</w:t>
      </w:r>
      <w:r>
        <w:rPr>
          <w:spacing w:val="-1"/>
        </w:rPr>
        <w:t> </w:t>
      </w:r>
      <w:r>
        <w:rPr/>
        <w:t>(x1/y1/z1),</w:t>
      </w:r>
      <w:r>
        <w:rPr>
          <w:spacing w:val="-2"/>
        </w:rPr>
        <w:t> </w:t>
      </w:r>
      <w:r>
        <w:rPr/>
        <w:t>(x2/y2/z2),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(x3/y3/z3)</w:t>
      </w:r>
      <w:r>
        <w:rPr>
          <w:spacing w:val="-1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first,</w:t>
      </w:r>
      <w:r>
        <w:rPr>
          <w:spacing w:val="-2"/>
        </w:rPr>
        <w:t> </w:t>
      </w:r>
      <w:r>
        <w:rPr/>
        <w:t>second,</w:t>
      </w:r>
      <w:r>
        <w:rPr>
          <w:spacing w:val="-1"/>
        </w:rPr>
        <w:t> </w:t>
      </w:r>
      <w:r>
        <w:rPr/>
        <w:t>and</w:t>
      </w:r>
      <w:r>
        <w:rPr>
          <w:spacing w:val="-47"/>
        </w:rPr>
        <w:t> </w:t>
      </w:r>
      <w:r>
        <w:rPr/>
        <w:t>third</w:t>
      </w:r>
      <w:r>
        <w:rPr>
          <w:spacing w:val="-2"/>
        </w:rPr>
        <w:t> </w:t>
      </w:r>
      <w:r>
        <w:rPr/>
        <w:t>vertex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triangle.</w:t>
      </w:r>
    </w:p>
    <w:p>
      <w:pPr>
        <w:pStyle w:val="BodyText"/>
        <w:spacing w:before="119"/>
        <w:ind w:left="180"/>
      </w:pPr>
      <w:r>
        <w:rPr>
          <w:w w:val="95"/>
        </w:rPr>
        <w:t>It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only</w:t>
      </w:r>
      <w:r>
        <w:rPr>
          <w:spacing w:val="6"/>
          <w:w w:val="95"/>
        </w:rPr>
        <w:t> </w:t>
      </w:r>
      <w:r>
        <w:rPr>
          <w:w w:val="95"/>
        </w:rPr>
        <w:t>meaningful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use</w:t>
      </w:r>
      <w:r>
        <w:rPr>
          <w:spacing w:val="6"/>
          <w:w w:val="95"/>
        </w:rPr>
        <w:t> </w:t>
      </w:r>
      <w:r>
        <w:rPr>
          <w:w w:val="95"/>
        </w:rPr>
        <w:t>this</w:t>
      </w:r>
      <w:r>
        <w:rPr>
          <w:spacing w:val="5"/>
          <w:w w:val="95"/>
        </w:rPr>
        <w:t> </w:t>
      </w:r>
      <w:r>
        <w:rPr>
          <w:w w:val="95"/>
        </w:rPr>
        <w:t>compute</w:t>
      </w:r>
      <w:r>
        <w:rPr>
          <w:spacing w:val="6"/>
          <w:w w:val="95"/>
        </w:rPr>
        <w:t> </w:t>
      </w:r>
      <w:r>
        <w:rPr>
          <w:w w:val="95"/>
        </w:rPr>
        <w:t>for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group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particles</w:t>
      </w:r>
      <w:r>
        <w:rPr>
          <w:spacing w:val="6"/>
          <w:w w:val="95"/>
        </w:rPr>
        <w:t> </w:t>
      </w:r>
      <w:r>
        <w:rPr>
          <w:w w:val="95"/>
        </w:rPr>
        <w:t>which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created</w:t>
      </w:r>
      <w:r>
        <w:rPr>
          <w:spacing w:val="6"/>
          <w:w w:val="95"/>
        </w:rPr>
        <w:t> </w:t>
      </w:r>
      <w:r>
        <w:rPr>
          <w:w w:val="95"/>
        </w:rPr>
        <w:t>via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i/>
          <w:color w:val="355F7B"/>
          <w:w w:val="95"/>
        </w:rPr>
        <w:t>fix</w:t>
      </w:r>
      <w:r>
        <w:rPr>
          <w:i/>
          <w:color w:val="355F7B"/>
          <w:spacing w:val="6"/>
          <w:w w:val="95"/>
        </w:rPr>
        <w:t> </w:t>
      </w:r>
      <w:r>
        <w:rPr>
          <w:i/>
          <w:color w:val="355F7B"/>
          <w:w w:val="95"/>
        </w:rPr>
        <w:t>smd/wall_surface</w:t>
      </w:r>
      <w:r>
        <w:rPr>
          <w:i/>
          <w:color w:val="355F7B"/>
          <w:spacing w:val="6"/>
          <w:w w:val="95"/>
        </w:rPr>
        <w:t> </w:t>
      </w:r>
      <w:r>
        <w:rPr>
          <w:w w:val="95"/>
        </w:rPr>
        <w:t>command.</w:t>
      </w:r>
    </w:p>
    <w:p>
      <w:pPr>
        <w:pStyle w:val="BodyText"/>
        <w:spacing w:line="249" w:lineRule="auto" w:before="129"/>
        <w:ind w:left="180" w:right="175"/>
      </w:pPr>
      <w:r>
        <w:rPr/>
        <w:t>The</w:t>
      </w:r>
      <w:r>
        <w:rPr>
          <w:spacing w:val="38"/>
        </w:rPr>
        <w:t> </w:t>
      </w:r>
      <w:r>
        <w:rPr/>
        <w:t>output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this</w:t>
      </w:r>
      <w:r>
        <w:rPr>
          <w:spacing w:val="38"/>
        </w:rPr>
        <w:t> </w:t>
      </w:r>
      <w:r>
        <w:rPr/>
        <w:t>compute</w:t>
      </w:r>
      <w:r>
        <w:rPr>
          <w:spacing w:val="38"/>
        </w:rPr>
        <w:t> </w:t>
      </w:r>
      <w:r>
        <w:rPr/>
        <w:t>can</w:t>
      </w:r>
      <w:r>
        <w:rPr>
          <w:spacing w:val="39"/>
        </w:rPr>
        <w:t> </w:t>
      </w:r>
      <w:r>
        <w:rPr/>
        <w:t>be</w:t>
      </w:r>
      <w:r>
        <w:rPr>
          <w:spacing w:val="38"/>
        </w:rPr>
        <w:t> </w:t>
      </w:r>
      <w:r>
        <w:rPr/>
        <w:t>used</w:t>
      </w:r>
      <w:r>
        <w:rPr>
          <w:spacing w:val="38"/>
        </w:rPr>
        <w:t> </w:t>
      </w:r>
      <w:r>
        <w:rPr/>
        <w:t>with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dump2vtk_tris</w:t>
      </w:r>
      <w:r>
        <w:rPr>
          <w:spacing w:val="38"/>
        </w:rPr>
        <w:t> </w:t>
      </w:r>
      <w:r>
        <w:rPr/>
        <w:t>tool</w:t>
      </w:r>
      <w:r>
        <w:rPr>
          <w:spacing w:val="40"/>
        </w:rPr>
        <w:t> </w:t>
      </w:r>
      <w:r>
        <w:rPr/>
        <w:t>to</w:t>
      </w:r>
      <w:r>
        <w:rPr>
          <w:spacing w:val="38"/>
        </w:rPr>
        <w:t> </w:t>
      </w:r>
      <w:r>
        <w:rPr/>
        <w:t>generate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VTK</w:t>
      </w:r>
      <w:r>
        <w:rPr>
          <w:spacing w:val="38"/>
        </w:rPr>
        <w:t> </w:t>
      </w:r>
      <w:r>
        <w:rPr/>
        <w:t>representation</w:t>
      </w:r>
      <w:r>
        <w:rPr>
          <w:spacing w:val="39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-47"/>
        </w:rPr>
        <w:t> </w:t>
      </w:r>
      <w:r>
        <w:rPr/>
        <w:t>smd/wall_surface</w:t>
      </w:r>
      <w:r>
        <w:rPr>
          <w:spacing w:val="-2"/>
        </w:rPr>
        <w:t> </w:t>
      </w:r>
      <w:r>
        <w:rPr/>
        <w:t>mesh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visualization</w:t>
      </w:r>
      <w:r>
        <w:rPr>
          <w:spacing w:val="-1"/>
        </w:rPr>
        <w:t> </w:t>
      </w:r>
      <w:r>
        <w:rPr/>
        <w:t>purposes.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distance.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0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838"/>
      <w:bookmarkEnd w:id="1838"/>
      <w:r>
        <w:rPr>
          <w:b w:val="0"/>
        </w:rPr>
      </w:r>
      <w:bookmarkStart w:name="Restrictions" w:id="1839"/>
      <w:bookmarkEnd w:id="1839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0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lated commands" w:id="1840"/>
      <w:bookmarkEnd w:id="1840"/>
      <w:r>
        <w:rPr>
          <w:b w:val="0"/>
        </w:rPr>
      </w:r>
      <w:bookmarkStart w:name="Related commands" w:id="1841"/>
      <w:bookmarkEnd w:id="184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24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smd/move/tri/surf</w:t>
      </w:r>
      <w:r>
        <w:rPr>
          <w:i/>
          <w:color w:val="355F7B"/>
          <w:spacing w:val="3"/>
          <w:w w:val="95"/>
          <w:sz w:val="20"/>
        </w:rPr>
        <w:t> </w:t>
      </w:r>
      <w:r>
        <w:rPr>
          <w:w w:val="95"/>
          <w:sz w:val="20"/>
        </w:rPr>
        <w:t>,</w:t>
      </w:r>
      <w:r>
        <w:rPr>
          <w:spacing w:val="25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24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smd/wall_surface</w:t>
      </w:r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20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1842"/>
      <w:bookmarkEnd w:id="1842"/>
      <w:r>
        <w:rPr>
          <w:b w:val="0"/>
        </w:rPr>
      </w:r>
      <w:bookmarkStart w:name="Default" w:id="1843"/>
      <w:bookmarkEnd w:id="1843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3"/>
        <w:jc w:val="left"/>
      </w:pPr>
      <w:bookmarkStart w:name="compute smd/ulsph/effm command" w:id="1844"/>
      <w:bookmarkEnd w:id="1844"/>
      <w:r>
        <w:rPr>
          <w:b w:val="0"/>
        </w:rPr>
      </w:r>
      <w:bookmarkStart w:name="compute smd/ulsph/effm command" w:id="1845"/>
      <w:bookmarkEnd w:id="1845"/>
      <w:r>
        <w:rPr>
          <w:color w:val="20435C"/>
        </w:rPr>
        <w:t>compute</w:t>
      </w:r>
      <w:r>
        <w:rPr>
          <w:color w:val="20435C"/>
          <w:spacing w:val="57"/>
        </w:rPr>
        <w:t> </w:t>
      </w:r>
      <w:r>
        <w:rPr>
          <w:color w:val="20435C"/>
        </w:rPr>
        <w:t>smd/ulsph/effm</w:t>
      </w:r>
      <w:r>
        <w:rPr>
          <w:color w:val="20435C"/>
          <w:spacing w:val="5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Syntax" w:id="1846"/>
      <w:bookmarkEnd w:id="1846"/>
      <w:r>
        <w:rPr>
          <w:b w:val="0"/>
        </w:rPr>
      </w:r>
      <w:bookmarkStart w:name="Syntax" w:id="1847"/>
      <w:bookmarkEnd w:id="1847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3153pt;width:474.8pt;height:18.75pt;mso-position-horizontal-relative:page;mso-position-vertical-relative:paragraph;z-index:-15333376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smd/ulsph/effm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12"/>
          <w:footerReference w:type="default" r:id="rId413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21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848"/>
      <w:bookmarkEnd w:id="1848"/>
      <w:r>
        <w:rPr>
          <w:b w:val="0"/>
        </w:rPr>
      </w:r>
      <w:bookmarkStart w:name="Description" w:id="1849"/>
      <w:bookmarkEnd w:id="1849"/>
      <w:r>
        <w:rPr>
          <w:b w:val="0"/>
        </w:rPr>
      </w:r>
      <w:bookmarkStart w:name="Description" w:id="1850"/>
      <w:bookmarkEnd w:id="1850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>
          <w:w w:val="95"/>
        </w:rPr>
        <w:t>Define a computation that outputs the effective shear modulus for particles interacting via the updated Lagrangian SPH</w:t>
      </w:r>
      <w:r>
        <w:rPr>
          <w:spacing w:val="1"/>
          <w:w w:val="95"/>
        </w:rPr>
        <w:t> </w:t>
      </w:r>
      <w:r>
        <w:rPr/>
        <w:t>pair</w:t>
      </w:r>
      <w:r>
        <w:rPr>
          <w:spacing w:val="-2"/>
        </w:rPr>
        <w:t> </w:t>
      </w:r>
      <w:r>
        <w:rPr/>
        <w:t>style.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851"/>
      <w:bookmarkEnd w:id="1851"/>
      <w:r>
        <w:rPr>
          <w:b w:val="0"/>
        </w:rPr>
      </w:r>
      <w:bookmarkStart w:name="Output info" w:id="1852"/>
      <w:bookmarkEnd w:id="185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per-particle vector, which can be accessed by any command that uses per-particle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line="249" w:lineRule="auto" w:before="120"/>
        <w:ind w:left="180" w:right="178"/>
        <w:jc w:val="both"/>
      </w:pPr>
      <w:r>
        <w:rPr/>
        <w:t>The</w:t>
      </w:r>
      <w:r>
        <w:rPr>
          <w:spacing w:val="-2"/>
        </w:rPr>
        <w:t> </w:t>
      </w:r>
      <w:r>
        <w:rPr/>
        <w:t>per-particle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2"/>
        </w:rPr>
        <w:t> </w:t>
      </w:r>
      <w:r>
        <w:rPr/>
        <w:t>effective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atom</w:t>
      </w:r>
      <w:r>
        <w:rPr>
          <w:spacing w:val="-1"/>
        </w:rPr>
        <w:t> </w:t>
      </w:r>
      <w:r>
        <w:rPr/>
        <w:t>shear</w:t>
      </w:r>
      <w:r>
        <w:rPr>
          <w:spacing w:val="-2"/>
        </w:rPr>
        <w:t> </w:t>
      </w:r>
      <w:r>
        <w:rPr/>
        <w:t>modulus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computed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pair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smd/ulsph</w:t>
      </w:r>
      <w:r>
        <w:rPr>
          <w:i/>
          <w:color w:val="355F7B"/>
          <w:spacing w:val="-1"/>
        </w:rPr>
        <w:t> </w:t>
      </w:r>
      <w:r>
        <w:rPr/>
        <w:t>pair</w:t>
      </w:r>
      <w:r>
        <w:rPr>
          <w:spacing w:val="-47"/>
        </w:rPr>
        <w:t> </w:t>
      </w:r>
      <w:r>
        <w:rPr/>
        <w:t>style.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2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853"/>
      <w:bookmarkEnd w:id="1853"/>
      <w:r>
        <w:rPr>
          <w:b w:val="0"/>
        </w:rPr>
      </w:r>
      <w:bookmarkStart w:name="Restrictions" w:id="1854"/>
      <w:bookmarkEnd w:id="185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is part of the MACHDYN package.</w:t>
      </w:r>
      <w:r>
        <w:rPr>
          <w:spacing w:val="1"/>
        </w:rPr>
        <w:t> </w:t>
      </w:r>
      <w:r>
        <w:rPr/>
        <w:t>It is only enabled if LAMMPS was built with that package.</w:t>
      </w:r>
      <w:r>
        <w:rPr>
          <w:spacing w:val="50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 package </w:t>
      </w:r>
      <w:r>
        <w:rPr/>
        <w:t>page for more info.</w:t>
      </w:r>
      <w:r>
        <w:rPr>
          <w:spacing w:val="1"/>
        </w:rPr>
        <w:t> </w:t>
      </w:r>
      <w:r>
        <w:rPr/>
        <w:t>This compute can only be used for particles which interact with the updated</w:t>
      </w:r>
      <w:r>
        <w:rPr>
          <w:spacing w:val="1"/>
        </w:rPr>
        <w:t> </w:t>
      </w:r>
      <w:r>
        <w:rPr/>
        <w:t>Lagrangian</w:t>
      </w:r>
      <w:r>
        <w:rPr>
          <w:spacing w:val="-2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2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855"/>
      <w:bookmarkEnd w:id="1855"/>
      <w:r>
        <w:rPr>
          <w:b w:val="0"/>
        </w:rPr>
      </w:r>
      <w:bookmarkStart w:name="Related commands" w:id="1856"/>
      <w:bookmarkEnd w:id="185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pair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smd/ulsph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2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1857"/>
      <w:bookmarkEnd w:id="1857"/>
      <w:r>
        <w:rPr>
          <w:b w:val="0"/>
        </w:rPr>
      </w:r>
      <w:bookmarkStart w:name="Default" w:id="1858"/>
      <w:bookmarkEnd w:id="1858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md/ulsph/num/neighs command" w:id="1859"/>
      <w:bookmarkEnd w:id="1859"/>
      <w:r>
        <w:rPr>
          <w:b w:val="0"/>
        </w:rPr>
      </w:r>
      <w:bookmarkStart w:name="_bookmark111" w:id="1860"/>
      <w:bookmarkEnd w:id="1860"/>
      <w:r>
        <w:rPr>
          <w:b w:val="0"/>
        </w:rPr>
      </w:r>
      <w:bookmarkStart w:name="_bookmark111" w:id="1861"/>
      <w:bookmarkEnd w:id="1861"/>
      <w:r>
        <w:rPr>
          <w:color w:val="20435C"/>
        </w:rPr>
        <w:t>compute</w:t>
      </w:r>
      <w:r>
        <w:rPr>
          <w:color w:val="20435C"/>
          <w:spacing w:val="68"/>
        </w:rPr>
        <w:t> </w:t>
      </w:r>
      <w:r>
        <w:rPr>
          <w:color w:val="20435C"/>
        </w:rPr>
        <w:t>smd/ulsph/num/neighs</w:t>
      </w:r>
      <w:r>
        <w:rPr>
          <w:color w:val="20435C"/>
          <w:spacing w:val="6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862"/>
      <w:bookmarkEnd w:id="1862"/>
      <w:r>
        <w:rPr>
          <w:b w:val="0"/>
        </w:rPr>
      </w:r>
      <w:bookmarkStart w:name="Syntax" w:id="1863"/>
      <w:bookmarkEnd w:id="1863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2165pt;width:474.8pt;height:18.75pt;mso-position-horizontal-relative:page;mso-position-vertical-relative:paragraph;z-index:-1533286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neighs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smd/ulsph/num/neighs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14"/>
          <w:footerReference w:type="default" r:id="rId415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22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864"/>
      <w:bookmarkEnd w:id="1864"/>
      <w:r>
        <w:rPr>
          <w:b w:val="0"/>
        </w:rPr>
      </w:r>
      <w:bookmarkStart w:name="Description" w:id="1865"/>
      <w:bookmarkEnd w:id="1865"/>
      <w:r>
        <w:rPr>
          <w:b w:val="0"/>
        </w:rPr>
      </w:r>
      <w:bookmarkStart w:name="Description" w:id="1866"/>
      <w:bookmarkEnd w:id="1866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computation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returns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inside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smoothing</w:t>
      </w:r>
      <w:r>
        <w:rPr>
          <w:spacing w:val="-3"/>
        </w:rPr>
        <w:t> </w:t>
      </w:r>
      <w:r>
        <w:rPr/>
        <w:t>kernel</w:t>
      </w:r>
      <w:r>
        <w:rPr>
          <w:spacing w:val="-1"/>
        </w:rPr>
        <w:t> </w:t>
      </w:r>
      <w:r>
        <w:rPr/>
        <w:t>radius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particles</w:t>
      </w:r>
      <w:r>
        <w:rPr>
          <w:spacing w:val="-48"/>
        </w:rPr>
        <w:t> </w:t>
      </w:r>
      <w:r>
        <w:rPr/>
        <w:t>interacting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updated</w:t>
      </w:r>
      <w:r>
        <w:rPr>
          <w:spacing w:val="-1"/>
        </w:rPr>
        <w:t> </w:t>
      </w:r>
      <w:r>
        <w:rPr/>
        <w:t>Lagrangian</w:t>
      </w:r>
      <w:r>
        <w:rPr>
          <w:spacing w:val="-1"/>
        </w:rPr>
        <w:t> </w:t>
      </w:r>
      <w:r>
        <w:rPr/>
        <w:t>SPH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2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867"/>
      <w:bookmarkEnd w:id="1867"/>
      <w:r>
        <w:rPr>
          <w:b w:val="0"/>
        </w:rPr>
      </w:r>
      <w:bookmarkStart w:name="Output info" w:id="1868"/>
      <w:bookmarkEnd w:id="186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returns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vector,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3"/>
        </w:rPr>
        <w:t> </w:t>
      </w:r>
      <w:r>
        <w:rPr/>
        <w:t>per-particle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5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given</w:t>
      </w:r>
      <w:r>
        <w:rPr>
          <w:spacing w:val="-4"/>
        </w:rPr>
        <w:t> </w:t>
      </w:r>
      <w:r>
        <w:rPr/>
        <w:t>dimensionless,</w:t>
      </w:r>
      <w:r>
        <w:rPr>
          <w:spacing w:val="-5"/>
        </w:rPr>
        <w:t> </w:t>
      </w:r>
      <w:r>
        <w:rPr/>
        <w:t>see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2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869"/>
      <w:bookmarkEnd w:id="1869"/>
      <w:r>
        <w:rPr>
          <w:b w:val="0"/>
        </w:rPr>
      </w:r>
      <w:bookmarkStart w:name="Restrictions" w:id="1870"/>
      <w:bookmarkEnd w:id="1870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is part of the MACHDYN package.</w:t>
      </w:r>
      <w:r>
        <w:rPr>
          <w:spacing w:val="1"/>
        </w:rPr>
        <w:t> </w:t>
      </w:r>
      <w:r>
        <w:rPr/>
        <w:t>It is only enabled if LAMMPS was built with that package.</w:t>
      </w:r>
      <w:r>
        <w:rPr>
          <w:spacing w:val="50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 package </w:t>
      </w:r>
      <w:r>
        <w:rPr/>
        <w:t>page for more info.</w:t>
      </w:r>
      <w:r>
        <w:rPr>
          <w:spacing w:val="1"/>
        </w:rPr>
        <w:t> </w:t>
      </w:r>
      <w:r>
        <w:rPr/>
        <w:t>This compute can only be used for particles which interact with the updated</w:t>
      </w:r>
      <w:r>
        <w:rPr>
          <w:spacing w:val="1"/>
        </w:rPr>
        <w:t> </w:t>
      </w:r>
      <w:r>
        <w:rPr/>
        <w:t>Lagrangian</w:t>
      </w:r>
      <w:r>
        <w:rPr>
          <w:spacing w:val="-2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22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871"/>
      <w:bookmarkEnd w:id="1871"/>
      <w:r>
        <w:rPr>
          <w:b w:val="0"/>
        </w:rPr>
      </w:r>
      <w:bookmarkStart w:name="Related commands" w:id="1872"/>
      <w:bookmarkEnd w:id="187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0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smd/tlsph/num/neighs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22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873"/>
      <w:bookmarkEnd w:id="1873"/>
      <w:r>
        <w:rPr>
          <w:b w:val="0"/>
        </w:rPr>
      </w:r>
      <w:bookmarkStart w:name="Default" w:id="1874"/>
      <w:bookmarkEnd w:id="1874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md/ulsph/strain command" w:id="1875"/>
      <w:bookmarkEnd w:id="1875"/>
      <w:r>
        <w:rPr>
          <w:b w:val="0"/>
        </w:rPr>
      </w:r>
      <w:bookmarkStart w:name="_bookmark112" w:id="1876"/>
      <w:bookmarkEnd w:id="1876"/>
      <w:r>
        <w:rPr>
          <w:b w:val="0"/>
        </w:rPr>
      </w:r>
      <w:bookmarkStart w:name="_bookmark112" w:id="1877"/>
      <w:bookmarkEnd w:id="1877"/>
      <w:r>
        <w:rPr>
          <w:color w:val="20435C"/>
        </w:rPr>
        <w:t>compute</w:t>
      </w:r>
      <w:r>
        <w:rPr>
          <w:color w:val="20435C"/>
          <w:spacing w:val="59"/>
        </w:rPr>
        <w:t> </w:t>
      </w:r>
      <w:r>
        <w:rPr>
          <w:color w:val="20435C"/>
        </w:rPr>
        <w:t>smd/ulsph/strain</w:t>
      </w:r>
      <w:r>
        <w:rPr>
          <w:color w:val="20435C"/>
          <w:spacing w:val="5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878"/>
      <w:bookmarkEnd w:id="1878"/>
      <w:r>
        <w:rPr>
          <w:b w:val="0"/>
        </w:rPr>
      </w:r>
      <w:bookmarkStart w:name="Syntax" w:id="1879"/>
      <w:bookmarkEnd w:id="1879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1159pt;width:474.8pt;height:18.75pt;mso-position-horizontal-relative:page;mso-position-vertical-relative:paragraph;z-index:-1533235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strain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smd/ulsph/strain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16"/>
          <w:footerReference w:type="default" r:id="rId417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23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880"/>
      <w:bookmarkEnd w:id="1880"/>
      <w:r>
        <w:rPr>
          <w:b w:val="0"/>
        </w:rPr>
      </w:r>
      <w:bookmarkStart w:name="Description" w:id="1881"/>
      <w:bookmarkEnd w:id="1881"/>
      <w:r>
        <w:rPr>
          <w:b w:val="0"/>
        </w:rPr>
      </w:r>
      <w:bookmarkStart w:name="Description" w:id="1882"/>
      <w:bookmarkEnd w:id="1882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outputs the logarithmic strain tensor. for particles interacting via the updated Lagrangian</w:t>
      </w:r>
      <w:r>
        <w:rPr>
          <w:spacing w:val="1"/>
        </w:rPr>
        <w:t> </w:t>
      </w:r>
      <w:r>
        <w:rPr/>
        <w:t>SPH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3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883"/>
      <w:bookmarkEnd w:id="1883"/>
      <w:r>
        <w:rPr>
          <w:b w:val="0"/>
        </w:rPr>
      </w:r>
      <w:bookmarkStart w:name="Output info" w:id="1884"/>
      <w:bookmarkEnd w:id="1884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per-particle tensor, which can be accessed by any command that uses per-particle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per-particle vector has 6 entries, corresponding to the xx, yy, zz, xy, xz, yz components of the symmetric strain</w:t>
      </w:r>
      <w:r>
        <w:rPr>
          <w:spacing w:val="1"/>
        </w:rPr>
        <w:t> </w:t>
      </w:r>
      <w:r>
        <w:rPr/>
        <w:t>rate</w:t>
      </w:r>
      <w:r>
        <w:rPr>
          <w:spacing w:val="-2"/>
        </w:rPr>
        <w:t> </w:t>
      </w:r>
      <w:r>
        <w:rPr/>
        <w:t>tensor.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5"/>
        </w:rPr>
        <w:t> </w:t>
      </w:r>
      <w:r>
        <w:rPr/>
        <w:t>per-particle</w:t>
      </w:r>
      <w:r>
        <w:rPr>
          <w:spacing w:val="-4"/>
        </w:rPr>
        <w:t> </w:t>
      </w:r>
      <w:r>
        <w:rPr/>
        <w:t>tensor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dimensionless,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3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885"/>
      <w:bookmarkEnd w:id="1885"/>
      <w:r>
        <w:rPr>
          <w:b w:val="0"/>
        </w:rPr>
      </w:r>
      <w:bookmarkStart w:name="Restrictions" w:id="1886"/>
      <w:bookmarkEnd w:id="1886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is part of the MACHDYN package.</w:t>
      </w:r>
      <w:r>
        <w:rPr>
          <w:spacing w:val="1"/>
        </w:rPr>
        <w:t> </w:t>
      </w:r>
      <w:r>
        <w:rPr/>
        <w:t>It is only enabled if LAMMPS was built with that package.</w:t>
      </w:r>
      <w:r>
        <w:rPr>
          <w:spacing w:val="50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 package </w:t>
      </w:r>
      <w:r>
        <w:rPr/>
        <w:t>page for more info.</w:t>
      </w:r>
      <w:r>
        <w:rPr>
          <w:spacing w:val="1"/>
        </w:rPr>
        <w:t> </w:t>
      </w:r>
      <w:r>
        <w:rPr/>
        <w:t>This compute can only be used for particles which interact with the updated</w:t>
      </w:r>
      <w:r>
        <w:rPr>
          <w:spacing w:val="1"/>
        </w:rPr>
        <w:t> </w:t>
      </w:r>
      <w:r>
        <w:rPr/>
        <w:t>Lagrangian</w:t>
      </w:r>
      <w:r>
        <w:rPr>
          <w:spacing w:val="-2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23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lated commands" w:id="1887"/>
      <w:bookmarkEnd w:id="1887"/>
      <w:r>
        <w:rPr>
          <w:b w:val="0"/>
        </w:rPr>
      </w:r>
      <w:bookmarkStart w:name="Related commands" w:id="1888"/>
      <w:bookmarkEnd w:id="188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0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smd/tlsph/strain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23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889"/>
      <w:bookmarkEnd w:id="1889"/>
      <w:r>
        <w:rPr>
          <w:b w:val="0"/>
        </w:rPr>
      </w:r>
      <w:bookmarkStart w:name="Default" w:id="1890"/>
      <w:bookmarkEnd w:id="1890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md/ulsph/strain/rate command" w:id="1891"/>
      <w:bookmarkEnd w:id="1891"/>
      <w:r>
        <w:rPr>
          <w:b w:val="0"/>
        </w:rPr>
      </w:r>
      <w:bookmarkStart w:name="_bookmark113" w:id="1892"/>
      <w:bookmarkEnd w:id="1892"/>
      <w:r>
        <w:rPr>
          <w:b w:val="0"/>
        </w:rPr>
      </w:r>
      <w:bookmarkStart w:name="_bookmark113" w:id="1893"/>
      <w:bookmarkEnd w:id="1893"/>
      <w:r>
        <w:rPr>
          <w:color w:val="20435C"/>
        </w:rPr>
        <w:t>compute</w:t>
      </w:r>
      <w:r>
        <w:rPr>
          <w:color w:val="20435C"/>
          <w:spacing w:val="66"/>
        </w:rPr>
        <w:t> </w:t>
      </w:r>
      <w:r>
        <w:rPr>
          <w:color w:val="20435C"/>
        </w:rPr>
        <w:t>smd/ulsph/strain/rate</w:t>
      </w:r>
      <w:r>
        <w:rPr>
          <w:color w:val="20435C"/>
          <w:spacing w:val="6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894"/>
      <w:bookmarkEnd w:id="1894"/>
      <w:r>
        <w:rPr>
          <w:b w:val="0"/>
        </w:rPr>
      </w:r>
      <w:bookmarkStart w:name="Syntax" w:id="1895"/>
      <w:bookmarkEnd w:id="1895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119pt;width:474.8pt;height:18.75pt;mso-position-horizontal-relative:page;mso-position-vertical-relative:paragraph;z-index:-15331840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strain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smd/ulsph/strain/rate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18"/>
          <w:footerReference w:type="default" r:id="rId419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24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896"/>
      <w:bookmarkEnd w:id="1896"/>
      <w:r>
        <w:rPr>
          <w:b w:val="0"/>
        </w:rPr>
      </w:r>
      <w:bookmarkStart w:name="Description" w:id="1897"/>
      <w:bookmarkEnd w:id="1897"/>
      <w:r>
        <w:rPr>
          <w:b w:val="0"/>
        </w:rPr>
      </w:r>
      <w:bookmarkStart w:name="Description" w:id="1898"/>
      <w:bookmarkEnd w:id="1898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outputs the rate of the logarithmic strain tensor for particles interacting via the updated</w:t>
      </w:r>
      <w:r>
        <w:rPr>
          <w:spacing w:val="1"/>
        </w:rPr>
        <w:t> </w:t>
      </w:r>
      <w:r>
        <w:rPr/>
        <w:t>Lagrangian</w:t>
      </w:r>
      <w:r>
        <w:rPr>
          <w:spacing w:val="-2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119"/>
        <w:ind w:left="180"/>
        <w:jc w:val="both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4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899"/>
      <w:bookmarkEnd w:id="1899"/>
      <w:r>
        <w:rPr>
          <w:b w:val="0"/>
        </w:rPr>
      </w:r>
      <w:bookmarkStart w:name="Output info" w:id="1900"/>
      <w:bookmarkEnd w:id="190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calculates a per-particle vector of vectors (tensors), which can be accessed by any command that uses</w:t>
      </w:r>
      <w:r>
        <w:rPr>
          <w:spacing w:val="1"/>
        </w:rPr>
        <w:t> </w:t>
      </w:r>
      <w:r>
        <w:rPr/>
        <w:t>per-particle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over</w:t>
      </w:r>
      <w:r>
        <w:rPr>
          <w:spacing w:val="-5"/>
        </w:rPr>
        <w:t> </w:t>
      </w:r>
      <w:r>
        <w:rPr/>
        <w:t>time.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 per-particle vector has 6 entries, corresponding to the xx, yy, zz, xy, xz, yz components of the symmetric strain</w:t>
      </w:r>
      <w:r>
        <w:rPr>
          <w:spacing w:val="1"/>
        </w:rPr>
        <w:t> </w:t>
      </w:r>
      <w:r>
        <w:rPr/>
        <w:t>rate</w:t>
      </w:r>
      <w:r>
        <w:rPr>
          <w:spacing w:val="-2"/>
        </w:rPr>
        <w:t> </w:t>
      </w:r>
      <w:r>
        <w:rPr/>
        <w:t>tensor.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24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1901"/>
      <w:bookmarkEnd w:id="1901"/>
      <w:r>
        <w:rPr>
          <w:b w:val="0"/>
        </w:rPr>
      </w:r>
      <w:bookmarkStart w:name="Restrictions" w:id="1902"/>
      <w:bookmarkEnd w:id="1902"/>
      <w:r>
        <w:rPr>
          <w:color w:val="20435C"/>
        </w:rPr>
        <w:t>Restrictions</w:t>
      </w:r>
    </w:p>
    <w:p>
      <w:pPr>
        <w:pStyle w:val="BodyText"/>
        <w:spacing w:before="249"/>
        <w:ind w:left="179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10"/>
        <w:ind w:left="179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8"/>
        <w:ind w:left="179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particles</w:t>
      </w:r>
      <w:r>
        <w:rPr>
          <w:spacing w:val="-4"/>
        </w:rPr>
        <w:t> </w:t>
      </w:r>
      <w:r>
        <w:rPr/>
        <w:t>which</w:t>
      </w:r>
      <w:r>
        <w:rPr>
          <w:spacing w:val="-3"/>
        </w:rPr>
        <w:t> </w:t>
      </w:r>
      <w:r>
        <w:rPr/>
        <w:t>interact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updated</w:t>
      </w:r>
      <w:r>
        <w:rPr>
          <w:spacing w:val="-4"/>
        </w:rPr>
        <w:t> </w:t>
      </w:r>
      <w:r>
        <w:rPr/>
        <w:t>Lagrangian</w:t>
      </w:r>
      <w:r>
        <w:rPr>
          <w:spacing w:val="-4"/>
        </w:rPr>
        <w:t> </w:t>
      </w:r>
      <w:r>
        <w:rPr/>
        <w:t>SPH</w:t>
      </w:r>
      <w:r>
        <w:rPr>
          <w:spacing w:val="-3"/>
        </w:rPr>
        <w:t> </w:t>
      </w:r>
      <w:r>
        <w:rPr/>
        <w:t>pair</w:t>
      </w:r>
      <w:r>
        <w:rPr>
          <w:spacing w:val="-4"/>
        </w:rPr>
        <w:t> </w:t>
      </w:r>
      <w:r>
        <w:rPr/>
        <w:t>style.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24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1903"/>
      <w:bookmarkEnd w:id="1903"/>
      <w:r>
        <w:rPr>
          <w:b w:val="0"/>
        </w:rPr>
      </w:r>
      <w:bookmarkStart w:name="Related commands" w:id="1904"/>
      <w:bookmarkEnd w:id="190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left"/>
        <w:rPr>
          <w:i/>
          <w:sz w:val="20"/>
        </w:rPr>
      </w:pPr>
      <w:hyperlink w:history="true" w:anchor="_bookmark10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3"/>
            <w:sz w:val="20"/>
          </w:rPr>
          <w:t> </w:t>
        </w:r>
        <w:r>
          <w:rPr>
            <w:i/>
            <w:color w:val="355F7B"/>
            <w:sz w:val="20"/>
          </w:rPr>
          <w:t>smd/tlsph/strain/rate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24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1905"/>
      <w:bookmarkEnd w:id="1905"/>
      <w:r>
        <w:rPr>
          <w:b w:val="0"/>
        </w:rPr>
      </w:r>
      <w:bookmarkStart w:name="Default" w:id="1906"/>
      <w:bookmarkEnd w:id="1906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3"/>
        <w:jc w:val="left"/>
      </w:pPr>
      <w:bookmarkStart w:name="compute smd/ulsph/stress command" w:id="1907"/>
      <w:bookmarkEnd w:id="1907"/>
      <w:r>
        <w:rPr>
          <w:b w:val="0"/>
        </w:rPr>
      </w:r>
      <w:bookmarkStart w:name="compute smd/ulsph/stress command" w:id="1908"/>
      <w:bookmarkEnd w:id="1908"/>
      <w:r>
        <w:rPr>
          <w:color w:val="20435C"/>
        </w:rPr>
        <w:t>compute</w:t>
      </w:r>
      <w:r>
        <w:rPr>
          <w:color w:val="20435C"/>
          <w:spacing w:val="60"/>
        </w:rPr>
        <w:t> </w:t>
      </w:r>
      <w:r>
        <w:rPr>
          <w:color w:val="20435C"/>
        </w:rPr>
        <w:t>smd/ulsph/stress</w:t>
      </w:r>
      <w:r>
        <w:rPr>
          <w:color w:val="20435C"/>
          <w:spacing w:val="6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Syntax" w:id="1909"/>
      <w:bookmarkEnd w:id="1909"/>
      <w:r>
        <w:rPr>
          <w:b w:val="0"/>
        </w:rPr>
      </w:r>
      <w:bookmarkStart w:name="Syntax" w:id="1910"/>
      <w:bookmarkEnd w:id="1910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4089pt;width:474.8pt;height:18.75pt;mso-position-horizontal-relative:page;mso-position-vertical-relative:paragraph;z-index:-1533132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3,1377,596,1390,615,1409,628,1432,632,10808,632,10831,628,10850,615,10863,596,10868,573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ulsph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smd/ulsph/stress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20"/>
          <w:footerReference w:type="default" r:id="rId421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25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911"/>
      <w:bookmarkEnd w:id="1911"/>
      <w:r>
        <w:rPr>
          <w:b w:val="0"/>
        </w:rPr>
      </w:r>
      <w:bookmarkStart w:name="Description" w:id="1912"/>
      <w:bookmarkEnd w:id="1912"/>
      <w:r>
        <w:rPr>
          <w:b w:val="0"/>
        </w:rPr>
      </w:r>
      <w:bookmarkStart w:name="Description" w:id="1913"/>
      <w:bookmarkEnd w:id="1913"/>
      <w:r>
        <w:rPr>
          <w:color w:val="20435C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outputs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Cauchy</w:t>
      </w:r>
      <w:r>
        <w:rPr>
          <w:spacing w:val="-6"/>
        </w:rPr>
        <w:t> </w:t>
      </w:r>
      <w:r>
        <w:rPr/>
        <w:t>stress</w:t>
      </w:r>
      <w:r>
        <w:rPr>
          <w:spacing w:val="-6"/>
        </w:rPr>
        <w:t> </w:t>
      </w:r>
      <w:r>
        <w:rPr/>
        <w:t>tensor.</w:t>
      </w:r>
    </w:p>
    <w:p>
      <w:pPr>
        <w:pStyle w:val="BodyText"/>
        <w:spacing w:before="128"/>
        <w:ind w:left="180"/>
        <w:jc w:val="both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5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Output info" w:id="1914"/>
      <w:bookmarkEnd w:id="1914"/>
      <w:r>
        <w:rPr>
          <w:b w:val="0"/>
        </w:rPr>
      </w:r>
      <w:bookmarkStart w:name="Output info" w:id="1915"/>
      <w:bookmarkEnd w:id="191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79" w:right="177"/>
        <w:jc w:val="both"/>
      </w:pPr>
      <w:r>
        <w:rPr/>
        <w:t>This compute calculates a per-particle vector of vectors (tensors), which can be accessed by any command that uses</w:t>
      </w:r>
      <w:r>
        <w:rPr>
          <w:spacing w:val="1"/>
        </w:rPr>
        <w:t> </w:t>
      </w:r>
      <w:r>
        <w:rPr/>
        <w:t>per-particle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20"/>
        <w:ind w:left="179"/>
        <w:jc w:val="both"/>
      </w:pPr>
      <w:r>
        <w:rPr/>
        <w:t>The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pressure.</w:t>
      </w:r>
    </w:p>
    <w:p>
      <w:pPr>
        <w:pStyle w:val="BodyText"/>
        <w:spacing w:line="249" w:lineRule="auto" w:before="128"/>
        <w:ind w:left="179" w:right="177"/>
        <w:jc w:val="both"/>
      </w:pPr>
      <w:r>
        <w:rPr/>
        <w:t>The per-particle vector has 7 entries. The first six entries correspond to the xx, yy, zz, xy, xz, yz components of the</w:t>
      </w:r>
      <w:r>
        <w:rPr>
          <w:spacing w:val="1"/>
        </w:rPr>
        <w:t> </w:t>
      </w:r>
      <w:r>
        <w:rPr/>
        <w:t>symmetric Cauchy stress tensor.</w:t>
      </w:r>
      <w:r>
        <w:rPr>
          <w:spacing w:val="1"/>
        </w:rPr>
        <w:t> </w:t>
      </w:r>
      <w:r>
        <w:rPr/>
        <w:t>The seventh entry is the second invariant of the stress tensor, i.e., the von Mises</w:t>
      </w:r>
      <w:r>
        <w:rPr>
          <w:spacing w:val="1"/>
        </w:rPr>
        <w:t> </w:t>
      </w:r>
      <w:r>
        <w:rPr/>
        <w:t>equivalent</w:t>
      </w:r>
      <w:r>
        <w:rPr>
          <w:spacing w:val="-2"/>
        </w:rPr>
        <w:t> </w:t>
      </w:r>
      <w:r>
        <w:rPr/>
        <w:t>stress.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25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1916"/>
      <w:bookmarkEnd w:id="1916"/>
      <w:r>
        <w:rPr>
          <w:b w:val="0"/>
        </w:rPr>
      </w:r>
      <w:bookmarkStart w:name="Restrictions" w:id="1917"/>
      <w:bookmarkEnd w:id="1917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 compute is part of the MACHDYN package.</w:t>
      </w:r>
      <w:r>
        <w:rPr>
          <w:spacing w:val="1"/>
        </w:rPr>
        <w:t> </w:t>
      </w:r>
      <w:r>
        <w:rPr/>
        <w:t>It is only enabled if LAMMPS was built with that package.</w:t>
      </w:r>
      <w:r>
        <w:rPr>
          <w:spacing w:val="50"/>
        </w:rPr>
        <w:t> </w:t>
      </w:r>
      <w:r>
        <w:rPr/>
        <w:t>See</w:t>
      </w:r>
      <w:r>
        <w:rPr>
          <w:spacing w:val="1"/>
        </w:rPr>
        <w:t> </w:t>
      </w:r>
      <w:r>
        <w:rPr/>
        <w:t>the </w:t>
      </w:r>
      <w:r>
        <w:rPr>
          <w:i/>
          <w:color w:val="355F7B"/>
        </w:rPr>
        <w:t>Build package </w:t>
      </w:r>
      <w:r>
        <w:rPr/>
        <w:t>page for more info.</w:t>
      </w:r>
      <w:r>
        <w:rPr>
          <w:spacing w:val="1"/>
        </w:rPr>
        <w:t> </w:t>
      </w:r>
      <w:r>
        <w:rPr/>
        <w:t>This compute can only be used for particles which interact with the updated</w:t>
      </w:r>
      <w:r>
        <w:rPr>
          <w:spacing w:val="1"/>
        </w:rPr>
        <w:t> </w:t>
      </w:r>
      <w:r>
        <w:rPr/>
        <w:t>Lagrangian</w:t>
      </w:r>
      <w:r>
        <w:rPr>
          <w:spacing w:val="-2"/>
        </w:rPr>
        <w:t> </w:t>
      </w:r>
      <w:r>
        <w:rPr/>
        <w:t>SPH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25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1918"/>
      <w:bookmarkEnd w:id="1918"/>
      <w:r>
        <w:rPr>
          <w:b w:val="0"/>
        </w:rPr>
      </w:r>
      <w:bookmarkStart w:name="Related commands" w:id="1919"/>
      <w:bookmarkEnd w:id="191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hyperlink w:history="true" w:anchor="_bookmark1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smd/ulsph/strain</w:t>
        </w:r>
      </w:hyperlink>
      <w:r>
        <w:rPr>
          <w:sz w:val="20"/>
        </w:rPr>
        <w:t>,</w:t>
      </w:r>
      <w:r>
        <w:rPr>
          <w:spacing w:val="-11"/>
          <w:sz w:val="20"/>
        </w:rPr>
        <w:t> </w:t>
      </w:r>
      <w:hyperlink w:history="true" w:anchor="_bookmark11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smd/ulsph/strain/rate</w:t>
        </w:r>
        <w:r>
          <w:rPr>
            <w:i/>
            <w:color w:val="355F7B"/>
            <w:spacing w:val="-11"/>
            <w:sz w:val="20"/>
          </w:rPr>
          <w:t> </w:t>
        </w:r>
      </w:hyperlink>
      <w:hyperlink w:history="true" w:anchor="_bookmark11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smd/tlsph/stress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25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1920"/>
      <w:bookmarkEnd w:id="1920"/>
      <w:r>
        <w:rPr>
          <w:b w:val="0"/>
        </w:rPr>
      </w:r>
      <w:bookmarkStart w:name="Default" w:id="1921"/>
      <w:bookmarkEnd w:id="1921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3"/>
        <w:jc w:val="left"/>
      </w:pPr>
      <w:bookmarkStart w:name="compute smd/vol command" w:id="1922"/>
      <w:bookmarkEnd w:id="1922"/>
      <w:r>
        <w:rPr>
          <w:b w:val="0"/>
        </w:rPr>
      </w:r>
      <w:bookmarkStart w:name="_bookmark114" w:id="1923"/>
      <w:bookmarkEnd w:id="1923"/>
      <w:r>
        <w:rPr>
          <w:b w:val="0"/>
        </w:rPr>
      </w:r>
      <w:bookmarkStart w:name="_bookmark114" w:id="1924"/>
      <w:bookmarkEnd w:id="1924"/>
      <w:r>
        <w:rPr>
          <w:color w:val="20435C"/>
        </w:rPr>
        <w:t>compute</w:t>
      </w:r>
      <w:r>
        <w:rPr>
          <w:color w:val="20435C"/>
          <w:spacing w:val="40"/>
        </w:rPr>
        <w:t> </w:t>
      </w:r>
      <w:r>
        <w:rPr>
          <w:color w:val="20435C"/>
        </w:rPr>
        <w:t>smd/vol</w:t>
      </w:r>
      <w:r>
        <w:rPr>
          <w:color w:val="20435C"/>
          <w:spacing w:val="4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Syntax" w:id="1925"/>
      <w:bookmarkEnd w:id="1925"/>
      <w:r>
        <w:rPr>
          <w:b w:val="0"/>
        </w:rPr>
      </w:r>
      <w:bookmarkStart w:name="Syntax" w:id="1926"/>
      <w:bookmarkEnd w:id="1926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2118pt;width:474.8pt;height:18.75pt;mso-position-horizontal-relative:page;mso-position-vertical-relative:paragraph;z-index:-1533081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smd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vol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smd/vol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22"/>
          <w:footerReference w:type="default" r:id="rId423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26"/>
        </w:numPr>
        <w:tabs>
          <w:tab w:pos="1098" w:val="left" w:leader="none"/>
        </w:tabs>
        <w:spacing w:line="240" w:lineRule="auto" w:before="222" w:after="0"/>
        <w:ind w:left="1097" w:right="0" w:hanging="918"/>
        <w:jc w:val="left"/>
      </w:pPr>
      <w:bookmarkStart w:name="Examples" w:id="1927"/>
      <w:bookmarkEnd w:id="1927"/>
      <w:r>
        <w:rPr>
          <w:b w:val="0"/>
        </w:rPr>
      </w:r>
      <w:bookmarkStart w:name="Description" w:id="1928"/>
      <w:bookmarkEnd w:id="1928"/>
      <w:r>
        <w:rPr>
          <w:b w:val="0"/>
        </w:rPr>
      </w:r>
      <w:bookmarkStart w:name="Description" w:id="1929"/>
      <w:bookmarkEnd w:id="1929"/>
      <w:r>
        <w:rPr>
          <w:color w:val="20435C"/>
        </w:rPr>
        <w:t>Description</w:t>
      </w:r>
    </w:p>
    <w:p>
      <w:pPr>
        <w:pStyle w:val="BodyText"/>
        <w:spacing w:line="249" w:lineRule="auto" w:before="250"/>
        <w:ind w:left="180"/>
      </w:pPr>
      <w:r>
        <w:rPr/>
        <w:t>Define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computation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provides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per-particle</w:t>
      </w:r>
      <w:r>
        <w:rPr>
          <w:spacing w:val="4"/>
        </w:rPr>
        <w:t> </w:t>
      </w:r>
      <w:r>
        <w:rPr/>
        <w:t>volume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sum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per-particle</w:t>
      </w:r>
      <w:r>
        <w:rPr>
          <w:spacing w:val="4"/>
        </w:rPr>
        <w:t> </w:t>
      </w:r>
      <w:r>
        <w:rPr/>
        <w:t>volumes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group</w:t>
      </w:r>
      <w:r>
        <w:rPr>
          <w:spacing w:val="4"/>
        </w:rPr>
        <w:t> </w:t>
      </w:r>
      <w:r>
        <w:rPr/>
        <w:t>for</w:t>
      </w:r>
      <w:r>
        <w:rPr>
          <w:spacing w:val="-47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3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Smooth</w:t>
      </w:r>
      <w:r>
        <w:rPr>
          <w:spacing w:val="-3"/>
        </w:rPr>
        <w:t> </w:t>
      </w:r>
      <w:r>
        <w:rPr/>
        <w:t>Mach</w:t>
      </w:r>
      <w:r>
        <w:rPr>
          <w:spacing w:val="-2"/>
        </w:rPr>
        <w:t> </w:t>
      </w:r>
      <w:r>
        <w:rPr/>
        <w:t>Dynamics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LAMMPS.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6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930"/>
      <w:bookmarkEnd w:id="1930"/>
      <w:r>
        <w:rPr>
          <w:b w:val="0"/>
        </w:rPr>
      </w:r>
      <w:bookmarkStart w:name="Output info" w:id="1931"/>
      <w:bookmarkEnd w:id="193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5"/>
      </w:pPr>
      <w:r>
        <w:rPr/>
        <w:t>This</w:t>
      </w:r>
      <w:r>
        <w:rPr>
          <w:spacing w:val="8"/>
        </w:rPr>
        <w:t> </w:t>
      </w:r>
      <w:r>
        <w:rPr/>
        <w:t>compute</w:t>
      </w:r>
      <w:r>
        <w:rPr>
          <w:spacing w:val="9"/>
        </w:rPr>
        <w:t> </w:t>
      </w:r>
      <w:r>
        <w:rPr/>
        <w:t>calculates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per-particle</w:t>
      </w:r>
      <w:r>
        <w:rPr>
          <w:spacing w:val="8"/>
        </w:rPr>
        <w:t> </w:t>
      </w:r>
      <w:r>
        <w:rPr/>
        <w:t>vector,</w:t>
      </w:r>
      <w:r>
        <w:rPr>
          <w:spacing w:val="12"/>
        </w:rPr>
        <w:t> </w:t>
      </w:r>
      <w:r>
        <w:rPr/>
        <w:t>which</w:t>
      </w:r>
      <w:r>
        <w:rPr>
          <w:spacing w:val="9"/>
        </w:rPr>
        <w:t> </w:t>
      </w:r>
      <w:r>
        <w:rPr/>
        <w:t>can</w:t>
      </w:r>
      <w:r>
        <w:rPr>
          <w:spacing w:val="8"/>
        </w:rPr>
        <w:t> </w:t>
      </w:r>
      <w:r>
        <w:rPr/>
        <w:t>be</w:t>
      </w:r>
      <w:r>
        <w:rPr>
          <w:spacing w:val="9"/>
        </w:rPr>
        <w:t> </w:t>
      </w:r>
      <w:r>
        <w:rPr/>
        <w:t>accessed</w:t>
      </w:r>
      <w:r>
        <w:rPr>
          <w:spacing w:val="9"/>
        </w:rPr>
        <w:t> </w:t>
      </w:r>
      <w:r>
        <w:rPr/>
        <w:t>by</w:t>
      </w:r>
      <w:r>
        <w:rPr>
          <w:spacing w:val="9"/>
        </w:rPr>
        <w:t> </w:t>
      </w:r>
      <w:r>
        <w:rPr/>
        <w:t>any</w:t>
      </w:r>
      <w:r>
        <w:rPr>
          <w:spacing w:val="9"/>
        </w:rPr>
        <w:t> </w:t>
      </w:r>
      <w:r>
        <w:rPr/>
        <w:t>command</w:t>
      </w:r>
      <w:r>
        <w:rPr>
          <w:spacing w:val="8"/>
        </w:rPr>
        <w:t> </w:t>
      </w:r>
      <w:r>
        <w:rPr/>
        <w:t>that</w:t>
      </w:r>
      <w:r>
        <w:rPr>
          <w:spacing w:val="9"/>
        </w:rPr>
        <w:t> </w:t>
      </w:r>
      <w:r>
        <w:rPr/>
        <w:t>uses</w:t>
      </w:r>
      <w:r>
        <w:rPr>
          <w:spacing w:val="9"/>
        </w:rPr>
        <w:t> </w:t>
      </w:r>
      <w:r>
        <w:rPr/>
        <w:t>per-particle</w:t>
      </w:r>
      <w:r>
        <w:rPr>
          <w:spacing w:val="9"/>
        </w:rPr>
        <w:t> </w:t>
      </w:r>
      <w:r>
        <w:rPr/>
        <w:t>values</w:t>
      </w:r>
      <w:r>
        <w:rPr>
          <w:spacing w:val="-47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6"/>
        </w:rPr>
        <w:t> </w:t>
      </w:r>
      <w:r>
        <w:rPr/>
        <w:t>per-particle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given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volume.</w:t>
      </w:r>
    </w:p>
    <w:p>
      <w:pPr>
        <w:pStyle w:val="BodyText"/>
        <w:spacing w:line="249" w:lineRule="auto" w:before="128"/>
        <w:ind w:left="180" w:right="169"/>
      </w:pPr>
      <w:r>
        <w:rPr/>
        <w:t>Additionally,</w:t>
      </w:r>
      <w:r>
        <w:rPr>
          <w:spacing w:val="13"/>
        </w:rPr>
        <w:t> </w:t>
      </w:r>
      <w:r>
        <w:rPr/>
        <w:t>the</w:t>
      </w:r>
      <w:r>
        <w:rPr>
          <w:spacing w:val="10"/>
        </w:rPr>
        <w:t> </w:t>
      </w:r>
      <w:r>
        <w:rPr/>
        <w:t>compute</w:t>
      </w:r>
      <w:r>
        <w:rPr>
          <w:spacing w:val="9"/>
        </w:rPr>
        <w:t> </w:t>
      </w:r>
      <w:r>
        <w:rPr/>
        <w:t>returns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scalar,</w:t>
      </w:r>
      <w:r>
        <w:rPr>
          <w:spacing w:val="13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sum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per-particle</w:t>
      </w:r>
      <w:r>
        <w:rPr>
          <w:spacing w:val="9"/>
        </w:rPr>
        <w:t> </w:t>
      </w:r>
      <w:r>
        <w:rPr/>
        <w:t>volumes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group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the</w:t>
      </w:r>
      <w:r>
        <w:rPr>
          <w:spacing w:val="-47"/>
        </w:rPr>
        <w:t> </w:t>
      </w:r>
      <w:r>
        <w:rPr/>
        <w:t>compute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26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1932"/>
      <w:bookmarkEnd w:id="1932"/>
      <w:r>
        <w:rPr>
          <w:b w:val="0"/>
        </w:rPr>
      </w:r>
      <w:bookmarkStart w:name="Restrictions" w:id="1933"/>
      <w:bookmarkEnd w:id="1933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MACHDYN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26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934"/>
      <w:bookmarkEnd w:id="1934"/>
      <w:r>
        <w:rPr>
          <w:b w:val="0"/>
        </w:rPr>
      </w:r>
      <w:bookmarkStart w:name="Related commands" w:id="1935"/>
      <w:bookmarkEnd w:id="193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0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smd/rho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26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936"/>
      <w:bookmarkEnd w:id="1936"/>
      <w:r>
        <w:rPr>
          <w:b w:val="0"/>
        </w:rPr>
      </w:r>
      <w:bookmarkStart w:name="Default" w:id="1937"/>
      <w:bookmarkEnd w:id="1937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spacing w:after="0"/>
        <w:sectPr>
          <w:headerReference w:type="default" r:id="rId424"/>
          <w:footerReference w:type="default" r:id="rId425"/>
          <w:pgSz w:w="12240" w:h="15840"/>
          <w:pgMar w:header="681" w:footer="809" w:top="23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267" w:after="0"/>
        <w:ind w:left="1041" w:right="0" w:hanging="862"/>
        <w:jc w:val="left"/>
      </w:pPr>
      <w:bookmarkStart w:name="compute sna/atom command" w:id="1938"/>
      <w:bookmarkEnd w:id="1938"/>
      <w:r>
        <w:rPr>
          <w:b w:val="0"/>
        </w:rPr>
      </w:r>
      <w:bookmarkStart w:name="_bookmark115" w:id="1939"/>
      <w:bookmarkEnd w:id="1939"/>
      <w:r>
        <w:rPr>
          <w:b w:val="0"/>
        </w:rPr>
      </w:r>
      <w:bookmarkStart w:name="_bookmark115" w:id="1940"/>
      <w:bookmarkEnd w:id="1940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sna/atom</w:t>
      </w:r>
      <w:r>
        <w:rPr>
          <w:color w:val="20435C"/>
          <w:spacing w:val="47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  <w:rPr>
          <w:rFonts w:ascii="Arial"/>
          <w:b/>
          <w:sz w:val="28"/>
        </w:rPr>
      </w:pPr>
      <w:bookmarkStart w:name="compute snad/atom command" w:id="1941"/>
      <w:bookmarkEnd w:id="1941"/>
      <w:r>
        <w:rPr/>
      </w:r>
      <w:bookmarkStart w:name="compute snad/atom command" w:id="1942"/>
      <w:bookmarkEnd w:id="1942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49"/>
          <w:sz w:val="28"/>
        </w:rPr>
        <w:t> </w:t>
      </w:r>
      <w:r>
        <w:rPr>
          <w:rFonts w:ascii="Arial"/>
          <w:b/>
          <w:color w:val="20435C"/>
          <w:sz w:val="28"/>
        </w:rPr>
        <w:t>snad/atom</w:t>
      </w:r>
      <w:r>
        <w:rPr>
          <w:rFonts w:ascii="Arial"/>
          <w:b/>
          <w:color w:val="20435C"/>
          <w:spacing w:val="49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snav/atom command" w:id="1943"/>
      <w:bookmarkEnd w:id="1943"/>
      <w:r>
        <w:rPr>
          <w:b w:val="0"/>
        </w:rPr>
      </w:r>
      <w:bookmarkStart w:name="compute snav/atom command" w:id="1944"/>
      <w:bookmarkEnd w:id="1944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snav/atom</w:t>
      </w:r>
      <w:r>
        <w:rPr>
          <w:color w:val="20435C"/>
          <w:spacing w:val="46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  <w:rPr>
          <w:rFonts w:ascii="Arial"/>
          <w:b/>
          <w:sz w:val="28"/>
        </w:rPr>
      </w:pPr>
      <w:bookmarkStart w:name="compute snap command" w:id="1945"/>
      <w:bookmarkEnd w:id="1945"/>
      <w:r>
        <w:rPr/>
      </w:r>
      <w:bookmarkStart w:name="compute snap command" w:id="1946"/>
      <w:bookmarkEnd w:id="1946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39"/>
          <w:sz w:val="28"/>
        </w:rPr>
        <w:t> </w:t>
      </w:r>
      <w:r>
        <w:rPr>
          <w:rFonts w:ascii="Arial"/>
          <w:b/>
          <w:color w:val="20435C"/>
          <w:sz w:val="28"/>
        </w:rPr>
        <w:t>snap</w:t>
      </w:r>
      <w:r>
        <w:rPr>
          <w:rFonts w:ascii="Arial"/>
          <w:b/>
          <w:color w:val="20435C"/>
          <w:spacing w:val="40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sna/grid command" w:id="1947"/>
      <w:bookmarkEnd w:id="1947"/>
      <w:r>
        <w:rPr>
          <w:b w:val="0"/>
        </w:rPr>
      </w:r>
      <w:bookmarkStart w:name="compute sna/grid command" w:id="1948"/>
      <w:bookmarkEnd w:id="1948"/>
      <w:r>
        <w:rPr>
          <w:color w:val="20435C"/>
        </w:rPr>
        <w:t>compute</w:t>
      </w:r>
      <w:r>
        <w:rPr>
          <w:color w:val="20435C"/>
          <w:spacing w:val="45"/>
        </w:rPr>
        <w:t> </w:t>
      </w:r>
      <w:r>
        <w:rPr>
          <w:color w:val="20435C"/>
        </w:rPr>
        <w:t>sna/grid</w:t>
      </w:r>
      <w:r>
        <w:rPr>
          <w:color w:val="20435C"/>
          <w:spacing w:val="45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  <w:rPr>
          <w:rFonts w:ascii="Arial"/>
          <w:b/>
          <w:sz w:val="28"/>
        </w:rPr>
      </w:pPr>
      <w:bookmarkStart w:name="compute sna/grid/local command" w:id="1949"/>
      <w:bookmarkEnd w:id="1949"/>
      <w:r>
        <w:rPr/>
      </w:r>
      <w:bookmarkStart w:name="compute sna/grid/local command" w:id="1950"/>
      <w:bookmarkEnd w:id="1950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54"/>
          <w:sz w:val="28"/>
        </w:rPr>
        <w:t> </w:t>
      </w:r>
      <w:r>
        <w:rPr>
          <w:rFonts w:ascii="Arial"/>
          <w:b/>
          <w:color w:val="20435C"/>
          <w:sz w:val="28"/>
        </w:rPr>
        <w:t>sna/grid/local</w:t>
      </w:r>
      <w:r>
        <w:rPr>
          <w:rFonts w:ascii="Arial"/>
          <w:b/>
          <w:color w:val="20435C"/>
          <w:spacing w:val="54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Syntax" w:id="1951"/>
      <w:bookmarkEnd w:id="1951"/>
      <w:r>
        <w:rPr>
          <w:b w:val="0"/>
        </w:rPr>
      </w:r>
      <w:bookmarkStart w:name="Syntax" w:id="1952"/>
      <w:bookmarkEnd w:id="1952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25527pt;width:474.8pt;height:114.4pt;mso-position-horizontal-relative:page;mso-position-vertical-relative:paragraph;z-index:-15330304;mso-wrap-distance-left:0;mso-wrap-distance-right:0" coordorigin="1372,257" coordsize="9496,2288">
            <v:shape style="position:absolute;left:1372;top:256;width:9496;height:2288" coordorigin="1372,257" coordsize="9496,2288" path="m10808,257l1432,257,1409,261,1390,274,1377,293,1372,316,1372,2484,1377,2507,1390,2526,1409,2539,1432,2544,10808,2544,10831,2539,10850,2526,10863,2507,10868,2484,10868,316,10863,293,10850,274,10831,261,10808,257xe" filled="true" fillcolor="#1f1f1f" stroked="false">
              <v:path arrowok="t"/>
              <v:fill type="solid"/>
            </v:shape>
            <v:shape style="position:absolute;left:1380;top:264;width:9480;height:2272" coordorigin="1380,264" coordsize="9480,2272" path="m10800,264l1440,264,1417,269,1398,282,1385,301,1380,324,1380,2476,1385,2499,1398,2518,1417,2531,1440,2536,10800,2536,10823,2531,10842,2518,10855,2499,10860,2476,10860,324,10855,301,10842,282,10823,269,10800,264xe" filled="true" fillcolor="#f2f2f2" stroked="false">
              <v:path arrowok="t"/>
              <v:fill type="solid"/>
            </v:shape>
            <v:shape style="position:absolute;left:1372;top:256;width:9496;height:2288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38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sna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rcutfac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rfac0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twojmax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R_1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R_2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w_1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w_2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snad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rcutfac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rfac0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twojmax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R_1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R_2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w_1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w_2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snav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rcutfac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rfac0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twojmax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R_1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R_2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w_1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w_2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snap rcutfac rfac0 twojmax R_1 R_2 ... w_1 w_2 ... keyword values ...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snap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rcutfac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rfac0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twojmax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R_1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R_2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w_1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w_2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</w:p>
                  <w:p>
                    <w:pPr>
                      <w:spacing w:line="222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sna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nx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ny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nz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rcutfac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rfac0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twojmax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R_1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R_2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w_1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w_2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values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.</w:t>
                    </w:r>
                  </w:p>
                  <w:p>
                    <w:pPr>
                      <w:spacing w:line="239" w:lineRule="exact" w:before="0"/>
                      <w:ind w:left="139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Cambria" w:hAnsi="Cambria"/>
                        <w:color w:val="FF0000"/>
                        <w:sz w:val="10"/>
                      </w:rPr>
                      <w:t>‹</w:t>
                    </w:r>
                    <w:r>
                      <w:rPr>
                        <w:rFonts w:ascii="Arial" w:hAnsi="Arial"/>
                        <w:i/>
                        <w:color w:val="FF0000"/>
                        <w:sz w:val="10"/>
                      </w:rPr>
                      <w:t>→</w:t>
                    </w:r>
                    <w:r>
                      <w:rPr>
                        <w:rFonts w:ascii="Lucida Sans Unicode" w:hAnsi="Lucida Sans Unicode"/>
                        <w:sz w:val="20"/>
                      </w:rPr>
                      <w:t>..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Lucida Sans Unicode" w:hAns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 w:hAnsi="Lucida Sans Unicode"/>
                        <w:color w:val="007F0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color w:val="19167C"/>
                        <w:w w:val="95"/>
                        <w:sz w:val="20"/>
                      </w:rPr>
                      <w:t>ID</w:t>
                    </w:r>
                    <w:r>
                      <w:rPr>
                        <w:rFonts w:ascii="Lucida Sans Unicode" w:hAns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color w:val="19167C"/>
                        <w:w w:val="95"/>
                        <w:sz w:val="20"/>
                      </w:rPr>
                      <w:t>group-ID</w:t>
                    </w:r>
                    <w:r>
                      <w:rPr>
                        <w:rFonts w:ascii="Lucida Sans Unicode" w:hAnsi="Lucida Sans Unicode"/>
                        <w:color w:val="19167C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sna</w:t>
                    </w:r>
                    <w:r>
                      <w:rPr>
                        <w:rFonts w:ascii="Lucida Sans Unicode" w:hAns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grid</w:t>
                    </w:r>
                    <w:r>
                      <w:rPr>
                        <w:rFonts w:ascii="Lucida Sans Unicode" w:hAns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local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nx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ny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nz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rcutfac</w:t>
                    </w:r>
                    <w:r>
                      <w:rPr>
                        <w:rFonts w:ascii="Lucida Sans Unicode" w:hAns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rfac0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twojmax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R_1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R_2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w_1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w_2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...</w:t>
                    </w:r>
                    <w:r>
                      <w:rPr>
                        <w:rFonts w:ascii="Lucida Sans Unicode" w:hAns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w w:val="95"/>
                        <w:sz w:val="20"/>
                      </w:rPr>
                      <w:t>keyword</w:t>
                    </w:r>
                    <w:r>
                      <w:rPr>
                        <w:rFonts w:ascii="Lucida Sans Unicode" w:hAnsi="Lucida Sans Unicode"/>
                        <w:color w:val="FF0000"/>
                        <w:w w:val="95"/>
                        <w:sz w:val="20"/>
                      </w:rPr>
                      <w:t>␣</w:t>
                    </w:r>
                  </w:p>
                  <w:p>
                    <w:pPr>
                      <w:spacing w:line="273" w:lineRule="exact" w:before="0"/>
                      <w:ind w:left="139" w:right="0" w:firstLine="0"/>
                      <w:jc w:val="left"/>
                      <w:rPr>
                        <w:rFonts w:ascii="Lucida Sans Unicode" w:hAnsi="Lucida Sans Unicode"/>
                        <w:sz w:val="20"/>
                      </w:rPr>
                    </w:pPr>
                    <w:r>
                      <w:rPr>
                        <w:rFonts w:ascii="Cambria" w:hAnsi="Cambria"/>
                        <w:color w:val="FF0000"/>
                        <w:spacing w:val="-4"/>
                        <w:w w:val="95"/>
                        <w:sz w:val="10"/>
                      </w:rPr>
                      <w:t>‹</w:t>
                    </w:r>
                    <w:r>
                      <w:rPr>
                        <w:rFonts w:ascii="Arial" w:hAnsi="Arial"/>
                        <w:i/>
                        <w:color w:val="FF0000"/>
                        <w:spacing w:val="-4"/>
                        <w:w w:val="95"/>
                        <w:sz w:val="10"/>
                      </w:rPr>
                      <w:t>→</w:t>
                    </w:r>
                    <w:r>
                      <w:rPr>
                        <w:rFonts w:ascii="Lucida Sans Unicode" w:hAnsi="Lucida Sans Unicode"/>
                        <w:spacing w:val="-4"/>
                        <w:w w:val="95"/>
                        <w:sz w:val="20"/>
                      </w:rPr>
                      <w:t>values</w:t>
                    </w:r>
                    <w:r>
                      <w:rPr>
                        <w:rFonts w:ascii="Lucida Sans Unicode" w:hAnsi="Lucida Sans Unicode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 w:hAnsi="Lucida Sans Unicode"/>
                        <w:spacing w:val="-3"/>
                        <w:w w:val="95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sna/atom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rcutfac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scale</w:t>
      </w:r>
      <w:r>
        <w:rPr>
          <w:spacing w:val="-5"/>
          <w:sz w:val="20"/>
        </w:rPr>
        <w:t> </w:t>
      </w:r>
      <w:r>
        <w:rPr>
          <w:sz w:val="20"/>
        </w:rPr>
        <w:t>factor</w:t>
      </w:r>
      <w:r>
        <w:rPr>
          <w:spacing w:val="-5"/>
          <w:sz w:val="20"/>
        </w:rPr>
        <w:t> </w:t>
      </w:r>
      <w:r>
        <w:rPr>
          <w:sz w:val="20"/>
        </w:rPr>
        <w:t>applied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5"/>
          <w:sz w:val="20"/>
        </w:rPr>
        <w:t> </w:t>
      </w:r>
      <w:r>
        <w:rPr>
          <w:sz w:val="20"/>
        </w:rPr>
        <w:t>cutoff</w:t>
      </w:r>
      <w:r>
        <w:rPr>
          <w:spacing w:val="-5"/>
          <w:sz w:val="20"/>
        </w:rPr>
        <w:t> </w:t>
      </w:r>
      <w:r>
        <w:rPr>
          <w:sz w:val="20"/>
        </w:rPr>
        <w:t>radii</w:t>
      </w:r>
      <w:r>
        <w:rPr>
          <w:spacing w:val="-5"/>
          <w:sz w:val="20"/>
        </w:rPr>
        <w:t> </w:t>
      </w:r>
      <w:r>
        <w:rPr>
          <w:sz w:val="20"/>
        </w:rPr>
        <w:t>(positive</w:t>
      </w:r>
      <w:r>
        <w:rPr>
          <w:spacing w:val="-5"/>
          <w:sz w:val="20"/>
        </w:rPr>
        <w:t> </w:t>
      </w:r>
      <w:r>
        <w:rPr>
          <w:sz w:val="20"/>
        </w:rPr>
        <w:t>real)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rfac0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parameter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distance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angle</w:t>
      </w:r>
      <w:r>
        <w:rPr>
          <w:spacing w:val="-4"/>
          <w:sz w:val="20"/>
        </w:rPr>
        <w:t> </w:t>
      </w:r>
      <w:r>
        <w:rPr>
          <w:sz w:val="20"/>
        </w:rPr>
        <w:t>conversion</w:t>
      </w:r>
      <w:r>
        <w:rPr>
          <w:spacing w:val="-4"/>
          <w:sz w:val="20"/>
        </w:rPr>
        <w:t> </w:t>
      </w:r>
      <w:r>
        <w:rPr>
          <w:sz w:val="20"/>
        </w:rPr>
        <w:t>(0</w:t>
      </w:r>
      <w:r>
        <w:rPr>
          <w:spacing w:val="-4"/>
          <w:sz w:val="20"/>
        </w:rPr>
        <w:t> </w:t>
      </w:r>
      <w:r>
        <w:rPr>
          <w:sz w:val="20"/>
        </w:rPr>
        <w:t>&lt;</w:t>
      </w:r>
      <w:r>
        <w:rPr>
          <w:spacing w:val="-4"/>
          <w:sz w:val="20"/>
        </w:rPr>
        <w:t> </w:t>
      </w:r>
      <w:r>
        <w:rPr>
          <w:sz w:val="20"/>
        </w:rPr>
        <w:t>rcutfac</w:t>
      </w:r>
      <w:r>
        <w:rPr>
          <w:spacing w:val="-4"/>
          <w:sz w:val="20"/>
        </w:rPr>
        <w:t> </w:t>
      </w:r>
      <w:r>
        <w:rPr>
          <w:sz w:val="20"/>
        </w:rPr>
        <w:t>&lt;</w:t>
      </w:r>
      <w:r>
        <w:rPr>
          <w:spacing w:val="-4"/>
          <w:sz w:val="20"/>
        </w:rPr>
        <w:t> </w:t>
      </w:r>
      <w:r>
        <w:rPr>
          <w:sz w:val="20"/>
        </w:rPr>
        <w:t>1)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twojmax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band</w:t>
      </w:r>
      <w:r>
        <w:rPr>
          <w:spacing w:val="-6"/>
          <w:sz w:val="20"/>
        </w:rPr>
        <w:t> </w:t>
      </w:r>
      <w:r>
        <w:rPr>
          <w:sz w:val="20"/>
        </w:rPr>
        <w:t>limit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bispectrum</w:t>
      </w:r>
      <w:r>
        <w:rPr>
          <w:spacing w:val="-6"/>
          <w:sz w:val="20"/>
        </w:rPr>
        <w:t> </w:t>
      </w:r>
      <w:r>
        <w:rPr>
          <w:sz w:val="20"/>
        </w:rPr>
        <w:t>components</w:t>
      </w:r>
      <w:r>
        <w:rPr>
          <w:spacing w:val="-6"/>
          <w:sz w:val="20"/>
        </w:rPr>
        <w:t> </w:t>
      </w:r>
      <w:r>
        <w:rPr>
          <w:sz w:val="20"/>
        </w:rPr>
        <w:t>(non-negative</w:t>
      </w:r>
      <w:r>
        <w:rPr>
          <w:spacing w:val="-6"/>
          <w:sz w:val="20"/>
        </w:rPr>
        <w:t> </w:t>
      </w:r>
      <w:r>
        <w:rPr>
          <w:sz w:val="20"/>
        </w:rPr>
        <w:t>integer)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w w:val="95"/>
          <w:sz w:val="20"/>
        </w:rPr>
        <w:t>R_1,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R_2,.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20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list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cutoff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radii,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one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each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type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(distance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w w:val="95"/>
          <w:sz w:val="20"/>
        </w:rPr>
        <w:t>w_1,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w_2,.</w:t>
      </w:r>
      <w:r>
        <w:rPr>
          <w:spacing w:val="-17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-18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21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list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neighbor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weights,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one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4"/>
          <w:w w:val="95"/>
          <w:sz w:val="20"/>
        </w:rPr>
        <w:t> </w:t>
      </w:r>
      <w:r>
        <w:rPr>
          <w:w w:val="95"/>
          <w:sz w:val="20"/>
        </w:rPr>
        <w:t>each</w:t>
      </w:r>
      <w:r>
        <w:rPr>
          <w:spacing w:val="15"/>
          <w:w w:val="95"/>
          <w:sz w:val="20"/>
        </w:rPr>
        <w:t> </w:t>
      </w:r>
      <w:r>
        <w:rPr>
          <w:w w:val="95"/>
          <w:sz w:val="20"/>
        </w:rPr>
        <w:t>type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nx,</w:t>
      </w:r>
      <w:r>
        <w:rPr>
          <w:spacing w:val="-5"/>
          <w:sz w:val="20"/>
        </w:rPr>
        <w:t> </w:t>
      </w:r>
      <w:r>
        <w:rPr>
          <w:sz w:val="20"/>
        </w:rPr>
        <w:t>ny,</w:t>
      </w:r>
      <w:r>
        <w:rPr>
          <w:spacing w:val="-5"/>
          <w:sz w:val="20"/>
        </w:rPr>
        <w:t> </w:t>
      </w:r>
      <w:r>
        <w:rPr>
          <w:sz w:val="20"/>
        </w:rPr>
        <w:t>nz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number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grid</w:t>
      </w:r>
      <w:r>
        <w:rPr>
          <w:spacing w:val="-4"/>
          <w:sz w:val="20"/>
        </w:rPr>
        <w:t> </w:t>
      </w:r>
      <w:r>
        <w:rPr>
          <w:sz w:val="20"/>
        </w:rPr>
        <w:t>points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5"/>
          <w:sz w:val="20"/>
        </w:rPr>
        <w:t> </w:t>
      </w:r>
      <w:r>
        <w:rPr>
          <w:sz w:val="20"/>
        </w:rPr>
        <w:t>x,</w:t>
      </w:r>
      <w:r>
        <w:rPr>
          <w:spacing w:val="-4"/>
          <w:sz w:val="20"/>
        </w:rPr>
        <w:t> </w:t>
      </w:r>
      <w:r>
        <w:rPr>
          <w:sz w:val="20"/>
        </w:rPr>
        <w:t>y,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z</w:t>
      </w:r>
      <w:r>
        <w:rPr>
          <w:spacing w:val="-5"/>
          <w:sz w:val="20"/>
        </w:rPr>
        <w:t> </w:t>
      </w:r>
      <w:r>
        <w:rPr>
          <w:sz w:val="20"/>
        </w:rPr>
        <w:t>directions</w:t>
      </w:r>
      <w:r>
        <w:rPr>
          <w:spacing w:val="-4"/>
          <w:sz w:val="20"/>
        </w:rPr>
        <w:t> </w:t>
      </w:r>
      <w:r>
        <w:rPr>
          <w:sz w:val="20"/>
        </w:rPr>
        <w:t>(positive</w:t>
      </w:r>
      <w:r>
        <w:rPr>
          <w:spacing w:val="-5"/>
          <w:sz w:val="20"/>
        </w:rPr>
        <w:t> </w:t>
      </w:r>
      <w:r>
        <w:rPr>
          <w:sz w:val="20"/>
        </w:rPr>
        <w:t>integer)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keyword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rmin0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switchflag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i/>
          <w:sz w:val="20"/>
        </w:rPr>
        <w:t>bzeroflag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quadraticflag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chem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bnormflag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wselfallflag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bikflag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</w:p>
    <w:p>
      <w:pPr>
        <w:spacing w:before="9"/>
        <w:ind w:left="678" w:right="0" w:firstLine="0"/>
        <w:jc w:val="left"/>
        <w:rPr>
          <w:i/>
          <w:sz w:val="20"/>
        </w:rPr>
      </w:pPr>
      <w:r>
        <w:rPr>
          <w:i/>
          <w:sz w:val="20"/>
        </w:rPr>
        <w:t>switchinnerflag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sinner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dinner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dgradflag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nnn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wmode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delta</w:t>
      </w:r>
    </w:p>
    <w:p>
      <w:pPr>
        <w:pStyle w:val="BodyText"/>
        <w:spacing w:line="187" w:lineRule="auto" w:before="144"/>
        <w:ind w:left="678" w:right="2665"/>
        <w:rPr>
          <w:rFonts w:ascii="Lucida Sans Unicode"/>
        </w:rPr>
      </w:pPr>
      <w:r>
        <w:rPr>
          <w:rFonts w:ascii="Lucida Sans Unicode"/>
          <w:w w:val="90"/>
        </w:rPr>
        <w:t>rmin0 value = parameter in distance to angle conversion (distance units)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switchflag value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0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1</w:t>
      </w:r>
    </w:p>
    <w:p>
      <w:pPr>
        <w:pStyle w:val="BodyText"/>
        <w:spacing w:line="187" w:lineRule="auto"/>
        <w:ind w:left="877" w:right="5878"/>
        <w:rPr>
          <w:rFonts w:ascii="Lucida Sans Unicode"/>
        </w:rPr>
      </w:pPr>
      <w:r>
        <w:rPr>
          <w:rFonts w:ascii="Lucida Sans Unicode"/>
          <w:w w:val="90"/>
        </w:rPr>
        <w:t>0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do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not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use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switching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function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1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use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switching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function</w:t>
      </w:r>
    </w:p>
    <w:p>
      <w:pPr>
        <w:pStyle w:val="BodyText"/>
        <w:spacing w:line="187" w:lineRule="auto"/>
        <w:ind w:left="877" w:right="6793" w:hanging="200"/>
        <w:rPr>
          <w:rFonts w:ascii="Lucida Sans Unicode"/>
        </w:rPr>
      </w:pPr>
      <w:r>
        <w:rPr>
          <w:rFonts w:ascii="Lucida Sans Unicode"/>
          <w:w w:val="90"/>
        </w:rPr>
        <w:t>bzeroflag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 = 0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or 1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spacing w:val="-1"/>
          <w:w w:val="95"/>
        </w:rPr>
        <w:t>0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spacing w:val="-1"/>
          <w:w w:val="95"/>
        </w:rPr>
        <w:t>=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spacing w:val="-1"/>
          <w:w w:val="95"/>
        </w:rPr>
        <w:t>do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spacing w:val="-1"/>
          <w:w w:val="95"/>
        </w:rPr>
        <w:t>not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spacing w:val="-1"/>
          <w:w w:val="95"/>
        </w:rPr>
        <w:t>subtract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B0</w:t>
      </w:r>
      <w:r>
        <w:rPr>
          <w:rFonts w:ascii="Lucida Sans Unicode"/>
          <w:spacing w:val="-57"/>
          <w:w w:val="95"/>
        </w:rPr>
        <w:t> </w:t>
      </w:r>
      <w:r>
        <w:rPr>
          <w:rFonts w:ascii="Lucida Sans Unicode"/>
        </w:rPr>
        <w:t>1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subtract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B0</w:t>
      </w:r>
    </w:p>
    <w:p>
      <w:pPr>
        <w:pStyle w:val="BodyText"/>
        <w:spacing w:line="223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quadraticflag value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0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1</w:t>
      </w:r>
    </w:p>
    <w:p>
      <w:pPr>
        <w:pStyle w:val="BodyText"/>
        <w:spacing w:line="273" w:lineRule="exact"/>
        <w:ind w:left="877"/>
        <w:rPr>
          <w:rFonts w:ascii="Lucida Sans Unicode"/>
        </w:rPr>
      </w:pPr>
      <w:r>
        <w:rPr>
          <w:rFonts w:ascii="Lucida Sans Unicode"/>
          <w:w w:val="90"/>
        </w:rPr>
        <w:t>0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do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not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generate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quadratic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terms</w:t>
      </w:r>
    </w:p>
    <w:p>
      <w:pPr>
        <w:pStyle w:val="BodyText"/>
        <w:spacing w:before="6"/>
        <w:rPr>
          <w:rFonts w:ascii="Lucida Sans Unicode"/>
          <w:sz w:val="14"/>
        </w:rPr>
      </w:pPr>
      <w:r>
        <w:rPr/>
        <w:pict>
          <v:shape style="position:absolute;margin-left:72pt;margin-top:13.233649pt;width:468pt;height:.1pt;mso-position-horizontal-relative:page;mso-position-vertical-relative:paragraph;z-index:-15329792;mso-wrap-distance-left:0;mso-wrap-distance-right:0" coordorigin="1440,265" coordsize="9360,0" path="m1440,265l10800,26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3.124.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sna/atom</w:t>
      </w:r>
      <w:r>
        <w:rPr>
          <w:spacing w:val="-1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2177</w:t>
      </w:r>
    </w:p>
    <w:p>
      <w:pPr>
        <w:spacing w:after="0"/>
        <w:sectPr>
          <w:headerReference w:type="default" r:id="rId426"/>
          <w:footerReference w:type="default" r:id="rId427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pStyle w:val="BodyText"/>
        <w:spacing w:line="187" w:lineRule="auto" w:before="1"/>
        <w:ind w:left="678" w:right="5847" w:firstLine="199"/>
        <w:rPr>
          <w:rFonts w:ascii="Lucida Sans Unicode"/>
        </w:rPr>
      </w:pPr>
      <w:r>
        <w:rPr>
          <w:rFonts w:ascii="Lucida Sans Unicode"/>
          <w:spacing w:val="-1"/>
          <w:w w:val="95"/>
        </w:rPr>
        <w:t>1 = generate quadratic </w:t>
      </w:r>
      <w:r>
        <w:rPr>
          <w:rFonts w:ascii="Lucida Sans Unicode"/>
          <w:w w:val="95"/>
        </w:rPr>
        <w:t>terms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85"/>
        </w:rPr>
        <w:t>chem</w:t>
      </w:r>
      <w:r>
        <w:rPr>
          <w:rFonts w:ascii="Lucida Sans Unicode"/>
          <w:spacing w:val="24"/>
          <w:w w:val="85"/>
        </w:rPr>
        <w:t> </w:t>
      </w:r>
      <w:r>
        <w:rPr>
          <w:rFonts w:ascii="Lucida Sans Unicode"/>
          <w:w w:val="85"/>
        </w:rPr>
        <w:t>values</w:t>
      </w:r>
      <w:r>
        <w:rPr>
          <w:rFonts w:ascii="Lucida Sans Unicode"/>
          <w:spacing w:val="24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24"/>
          <w:w w:val="85"/>
        </w:rPr>
        <w:t> </w:t>
      </w:r>
      <w:r>
        <w:rPr>
          <w:rFonts w:ascii="Lucida Sans Unicode"/>
          <w:w w:val="85"/>
        </w:rPr>
        <w:t>nelements</w:t>
      </w:r>
      <w:r>
        <w:rPr>
          <w:rFonts w:ascii="Lucida Sans Unicode"/>
          <w:spacing w:val="25"/>
          <w:w w:val="85"/>
        </w:rPr>
        <w:t> </w:t>
      </w:r>
      <w:r>
        <w:rPr>
          <w:rFonts w:ascii="Lucida Sans Unicode"/>
          <w:w w:val="85"/>
        </w:rPr>
        <w:t>elementlist</w:t>
      </w:r>
    </w:p>
    <w:p>
      <w:pPr>
        <w:pStyle w:val="BodyText"/>
        <w:spacing w:line="224" w:lineRule="exact"/>
        <w:ind w:left="877"/>
        <w:rPr>
          <w:rFonts w:ascii="Lucida Sans Unicode"/>
        </w:rPr>
      </w:pPr>
      <w:r>
        <w:rPr>
          <w:rFonts w:ascii="Lucida Sans Unicode"/>
          <w:w w:val="90"/>
        </w:rPr>
        <w:t>nelements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number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SNAP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elements</w:t>
      </w:r>
    </w:p>
    <w:p>
      <w:pPr>
        <w:pStyle w:val="BodyText"/>
        <w:spacing w:line="187" w:lineRule="auto" w:before="14"/>
        <w:ind w:left="678" w:right="4206" w:firstLine="199"/>
        <w:rPr>
          <w:rFonts w:ascii="Lucida Sans Unicode"/>
        </w:rPr>
      </w:pPr>
      <w:r>
        <w:rPr>
          <w:rFonts w:ascii="Lucida Sans Unicode"/>
          <w:spacing w:val="-1"/>
          <w:w w:val="90"/>
        </w:rPr>
        <w:t>elementlist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ntypes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integers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in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range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[0,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nelements)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bnormflag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value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0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or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1</w:t>
      </w:r>
    </w:p>
    <w:p>
      <w:pPr>
        <w:pStyle w:val="BodyText"/>
        <w:spacing w:line="224" w:lineRule="exact"/>
        <w:ind w:left="877"/>
        <w:rPr>
          <w:rFonts w:ascii="Lucida Sans Unicode"/>
        </w:rPr>
      </w:pPr>
      <w:r>
        <w:rPr>
          <w:rFonts w:ascii="Lucida Sans Unicode"/>
          <w:w w:val="90"/>
        </w:rPr>
        <w:t>0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do not normalize</w:t>
      </w:r>
    </w:p>
    <w:p>
      <w:pPr>
        <w:pStyle w:val="BodyText"/>
        <w:spacing w:line="187" w:lineRule="auto" w:before="14"/>
        <w:ind w:left="678" w:right="5473" w:firstLine="199"/>
        <w:rPr>
          <w:rFonts w:ascii="Lucida Sans Unicode"/>
        </w:rPr>
      </w:pPr>
      <w:r>
        <w:rPr>
          <w:rFonts w:ascii="Lucida Sans Unicode"/>
          <w:w w:val="85"/>
        </w:rPr>
        <w:t>1</w:t>
      </w:r>
      <w:r>
        <w:rPr>
          <w:rFonts w:ascii="Lucida Sans Unicode"/>
          <w:spacing w:val="31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29"/>
          <w:w w:val="85"/>
        </w:rPr>
        <w:t> </w:t>
      </w:r>
      <w:r>
        <w:rPr>
          <w:rFonts w:ascii="Lucida Sans Unicode"/>
          <w:w w:val="85"/>
        </w:rPr>
        <w:t>normalize</w:t>
      </w:r>
      <w:r>
        <w:rPr>
          <w:rFonts w:ascii="Lucida Sans Unicode"/>
          <w:spacing w:val="32"/>
          <w:w w:val="85"/>
        </w:rPr>
        <w:t> </w:t>
      </w:r>
      <w:r>
        <w:rPr>
          <w:rFonts w:ascii="Lucida Sans Unicode"/>
          <w:w w:val="85"/>
        </w:rPr>
        <w:t>bispectrum</w:t>
      </w:r>
      <w:r>
        <w:rPr>
          <w:rFonts w:ascii="Lucida Sans Unicode"/>
          <w:spacing w:val="31"/>
          <w:w w:val="85"/>
        </w:rPr>
        <w:t> </w:t>
      </w:r>
      <w:r>
        <w:rPr>
          <w:rFonts w:ascii="Lucida Sans Unicode"/>
          <w:w w:val="85"/>
        </w:rPr>
        <w:t>components</w:t>
      </w:r>
      <w:r>
        <w:rPr>
          <w:rFonts w:ascii="Lucida Sans Unicode"/>
          <w:spacing w:val="-51"/>
          <w:w w:val="85"/>
        </w:rPr>
        <w:t> </w:t>
      </w:r>
      <w:r>
        <w:rPr>
          <w:rFonts w:ascii="Lucida Sans Unicode"/>
          <w:w w:val="95"/>
        </w:rPr>
        <w:t>wselfallflag value</w:t>
      </w:r>
      <w:r>
        <w:rPr>
          <w:rFonts w:ascii="Lucida Sans Unicode"/>
          <w:spacing w:val="-1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0</w:t>
      </w:r>
      <w:r>
        <w:rPr>
          <w:rFonts w:ascii="Lucida Sans Unicode"/>
          <w:spacing w:val="-1"/>
          <w:w w:val="95"/>
        </w:rPr>
        <w:t> </w:t>
      </w:r>
      <w:r>
        <w:rPr>
          <w:rFonts w:ascii="Lucida Sans Unicode"/>
          <w:w w:val="95"/>
        </w:rPr>
        <w:t>or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1</w:t>
      </w:r>
    </w:p>
    <w:p>
      <w:pPr>
        <w:pStyle w:val="BodyText"/>
        <w:spacing w:line="187" w:lineRule="auto"/>
        <w:ind w:left="877" w:right="4082"/>
        <w:rPr>
          <w:rFonts w:ascii="Lucida Sans Unicode"/>
        </w:rPr>
      </w:pPr>
      <w:r>
        <w:rPr>
          <w:rFonts w:ascii="Lucida Sans Unicode"/>
          <w:spacing w:val="-1"/>
          <w:w w:val="90"/>
        </w:rPr>
        <w:t>0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self-contribution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only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element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central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1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self-contribution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for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all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elements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switchinnerflag value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0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1</w:t>
      </w:r>
    </w:p>
    <w:p>
      <w:pPr>
        <w:pStyle w:val="BodyText"/>
        <w:spacing w:line="187" w:lineRule="auto" w:before="13"/>
        <w:ind w:left="877" w:right="5361"/>
        <w:rPr>
          <w:rFonts w:ascii="Lucida Sans Unicode"/>
        </w:rPr>
      </w:pPr>
      <w:r>
        <w:rPr>
          <w:rFonts w:ascii="Lucida Sans Unicode"/>
          <w:w w:val="90"/>
        </w:rPr>
        <w:t>0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do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not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use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inner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switching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function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1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use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inner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switching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function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sinner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values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sinnerlist</w:t>
      </w:r>
    </w:p>
    <w:p>
      <w:pPr>
        <w:pStyle w:val="BodyText"/>
        <w:spacing w:line="187" w:lineRule="auto" w:before="14"/>
        <w:ind w:left="678" w:right="4327" w:firstLine="199"/>
        <w:rPr>
          <w:rFonts w:ascii="Lucida Sans Unicode"/>
        </w:rPr>
      </w:pPr>
      <w:r>
        <w:rPr>
          <w:rFonts w:ascii="Lucida Sans Unicode"/>
          <w:w w:val="90"/>
        </w:rPr>
        <w:t>sinnerlist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ntypes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values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Sinner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(distance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units)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dinner</w:t>
      </w:r>
      <w:r>
        <w:rPr>
          <w:rFonts w:ascii="Lucida Sans Unicode"/>
          <w:spacing w:val="-4"/>
        </w:rPr>
        <w:t> </w:t>
      </w:r>
      <w:r>
        <w:rPr>
          <w:rFonts w:ascii="Lucida Sans Unicode"/>
        </w:rPr>
        <w:t>values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dinnerlist</w:t>
      </w:r>
    </w:p>
    <w:p>
      <w:pPr>
        <w:pStyle w:val="BodyText"/>
        <w:spacing w:line="187" w:lineRule="auto"/>
        <w:ind w:left="678" w:right="3630" w:firstLine="199"/>
        <w:rPr>
          <w:rFonts w:ascii="Lucida Sans Unicode"/>
        </w:rPr>
      </w:pPr>
      <w:r>
        <w:rPr>
          <w:rFonts w:ascii="Lucida Sans Unicode"/>
          <w:w w:val="95"/>
        </w:rPr>
        <w:t>dinnerlist = ntypes values of Dinner (distance units)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bikflag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0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1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(only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implemented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snap)</w:t>
      </w:r>
    </w:p>
    <w:p>
      <w:pPr>
        <w:pStyle w:val="BodyText"/>
        <w:spacing w:line="187" w:lineRule="auto"/>
        <w:ind w:left="877" w:right="4244"/>
        <w:rPr>
          <w:rFonts w:ascii="Lucida Sans Unicode"/>
        </w:rPr>
      </w:pPr>
      <w:r>
        <w:rPr>
          <w:rFonts w:ascii="Lucida Sans Unicode"/>
          <w:w w:val="90"/>
        </w:rPr>
        <w:t>0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descriptors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are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summed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over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1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descriptors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are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listed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separately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atom</w:t>
      </w:r>
    </w:p>
    <w:p>
      <w:pPr>
        <w:pStyle w:val="BodyText"/>
        <w:spacing w:line="187" w:lineRule="auto"/>
        <w:ind w:left="877" w:right="3469" w:hanging="200"/>
        <w:rPr>
          <w:rFonts w:ascii="Lucida Sans Unicode"/>
        </w:rPr>
      </w:pPr>
      <w:r>
        <w:rPr>
          <w:rFonts w:ascii="Lucida Sans Unicode"/>
          <w:w w:val="90"/>
        </w:rPr>
        <w:t>dgradflag value = 0 or 1 (only implemented for compute snap)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0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descriptor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gradients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are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summed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over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atoms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type</w:t>
      </w:r>
    </w:p>
    <w:p>
      <w:pPr>
        <w:pStyle w:val="BodyText"/>
        <w:spacing w:line="258" w:lineRule="exact"/>
        <w:ind w:left="877"/>
        <w:rPr>
          <w:rFonts w:ascii="Lucida Sans Unicode"/>
        </w:rPr>
      </w:pPr>
      <w:r>
        <w:rPr>
          <w:rFonts w:ascii="Lucida Sans Unicode"/>
          <w:w w:val="90"/>
        </w:rPr>
        <w:t>1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descriptor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gradients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are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listed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separately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each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pair</w:t>
      </w:r>
    </w:p>
    <w:p>
      <w:pPr>
        <w:pStyle w:val="ListParagraph"/>
        <w:numPr>
          <w:ilvl w:val="0"/>
          <w:numId w:val="27"/>
        </w:numPr>
        <w:tabs>
          <w:tab w:pos="679" w:val="left" w:leader="none"/>
        </w:tabs>
        <w:spacing w:line="240" w:lineRule="auto" w:before="80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additional</w:t>
      </w:r>
      <w:r>
        <w:rPr>
          <w:spacing w:val="-5"/>
          <w:sz w:val="20"/>
        </w:rPr>
        <w:t> </w:t>
      </w:r>
      <w:r>
        <w:rPr>
          <w:sz w:val="20"/>
        </w:rPr>
        <w:t>keyword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nnn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wmode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delta</w:t>
      </w:r>
    </w:p>
    <w:p>
      <w:pPr>
        <w:pStyle w:val="BodyText"/>
        <w:spacing w:line="273" w:lineRule="exact" w:before="96"/>
        <w:ind w:left="678"/>
        <w:rPr>
          <w:rFonts w:ascii="Lucida Sans Unicode" w:hAnsi="Lucida Sans Unicode"/>
        </w:rPr>
      </w:pPr>
      <w:r>
        <w:rPr>
          <w:rFonts w:ascii="Lucida Sans Unicode" w:hAnsi="Lucida Sans Unicode"/>
          <w:w w:val="90"/>
        </w:rPr>
        <w:t>nnn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value</w:t>
      </w:r>
      <w:r>
        <w:rPr>
          <w:rFonts w:ascii="Lucida Sans Unicode" w:hAnsi="Lucida Sans Unicode"/>
          <w:spacing w:val="-3"/>
          <w:w w:val="90"/>
        </w:rPr>
        <w:t> </w:t>
      </w:r>
      <w:r>
        <w:rPr>
          <w:rFonts w:ascii="Lucida Sans Unicode" w:hAnsi="Lucida Sans Unicode"/>
          <w:w w:val="90"/>
        </w:rPr>
        <w:t>=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number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of</w:t>
      </w:r>
      <w:r>
        <w:rPr>
          <w:rFonts w:ascii="Lucida Sans Unicode" w:hAnsi="Lucida Sans Unicode"/>
          <w:spacing w:val="-3"/>
          <w:w w:val="90"/>
        </w:rPr>
        <w:t> </w:t>
      </w:r>
      <w:r>
        <w:rPr>
          <w:rFonts w:ascii="Lucida Sans Unicode" w:hAnsi="Lucida Sans Unicode"/>
          <w:w w:val="90"/>
        </w:rPr>
        <w:t>considered</w:t>
      </w:r>
      <w:r>
        <w:rPr>
          <w:rFonts w:ascii="Lucida Sans Unicode" w:hAnsi="Lucida Sans Unicode"/>
          <w:spacing w:val="-3"/>
          <w:w w:val="90"/>
        </w:rPr>
        <w:t> </w:t>
      </w:r>
      <w:r>
        <w:rPr>
          <w:rFonts w:ascii="Lucida Sans Unicode" w:hAnsi="Lucida Sans Unicode"/>
          <w:w w:val="90"/>
        </w:rPr>
        <w:t>nearest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neighbors</w:t>
      </w:r>
      <w:r>
        <w:rPr>
          <w:rFonts w:ascii="Lucida Sans Unicode" w:hAnsi="Lucida Sans Unicode"/>
          <w:spacing w:val="-3"/>
          <w:w w:val="90"/>
        </w:rPr>
        <w:t> </w:t>
      </w:r>
      <w:r>
        <w:rPr>
          <w:rFonts w:ascii="Lucida Sans Unicode" w:hAnsi="Lucida Sans Unicode"/>
          <w:w w:val="90"/>
        </w:rPr>
        <w:t>to</w:t>
      </w:r>
      <w:r>
        <w:rPr>
          <w:rFonts w:ascii="Lucida Sans Unicode" w:hAnsi="Lucida Sans Unicode"/>
          <w:spacing w:val="-3"/>
          <w:w w:val="90"/>
        </w:rPr>
        <w:t> </w:t>
      </w:r>
      <w:r>
        <w:rPr>
          <w:rFonts w:ascii="Lucida Sans Unicode" w:hAnsi="Lucida Sans Unicode"/>
          <w:w w:val="90"/>
        </w:rPr>
        <w:t>compute</w:t>
      </w:r>
      <w:r>
        <w:rPr>
          <w:rFonts w:ascii="Lucida Sans Unicode" w:hAnsi="Lucida Sans Unicode"/>
          <w:spacing w:val="-3"/>
          <w:w w:val="90"/>
        </w:rPr>
        <w:t> </w:t>
      </w:r>
      <w:r>
        <w:rPr>
          <w:rFonts w:ascii="Lucida Sans Unicode" w:hAnsi="Lucida Sans Unicode"/>
          <w:w w:val="90"/>
        </w:rPr>
        <w:t>the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bispectrum</w:t>
      </w:r>
      <w:r>
        <w:rPr>
          <w:rFonts w:ascii="Lucida Sans Unicode" w:hAnsi="Lucida Sans Unicode"/>
          <w:spacing w:val="-3"/>
          <w:w w:val="90"/>
        </w:rPr>
        <w:t> </w:t>
      </w:r>
      <w:r>
        <w:rPr>
          <w:rFonts w:ascii="Lucida Sans Unicode" w:hAnsi="Lucida Sans Unicode"/>
          <w:w w:val="90"/>
        </w:rPr>
        <w:t>over</w:t>
      </w:r>
      <w:r>
        <w:rPr>
          <w:rFonts w:ascii="Lucida Sans Unicode" w:hAnsi="Lucida Sans Unicode"/>
          <w:spacing w:val="-3"/>
          <w:w w:val="90"/>
        </w:rPr>
        <w:t> </w:t>
      </w:r>
      <w:r>
        <w:rPr>
          <w:rFonts w:ascii="Lucida Sans Unicode" w:hAnsi="Lucida Sans Unicode"/>
          <w:w w:val="90"/>
        </w:rPr>
        <w:t>a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target</w:t>
      </w:r>
      <w:r>
        <w:rPr>
          <w:rFonts w:ascii="Lucida Sans Unicode" w:hAnsi="Lucida Sans Unicode"/>
          <w:color w:val="FF0000"/>
          <w:w w:val="90"/>
        </w:rPr>
        <w:t>␣</w:t>
      </w:r>
    </w:p>
    <w:p>
      <w:pPr>
        <w:pStyle w:val="BodyText"/>
        <w:spacing w:line="239" w:lineRule="exact"/>
        <w:ind w:left="749"/>
        <w:rPr>
          <w:rFonts w:ascii="Lucida Sans Unicode" w:hAnsi="Lucida Sans Unicode"/>
        </w:rPr>
      </w:pPr>
      <w:r>
        <w:rPr>
          <w:rFonts w:ascii="Cambria" w:hAnsi="Cambria"/>
          <w:color w:val="FF0000"/>
          <w:w w:val="90"/>
          <w:sz w:val="10"/>
        </w:rPr>
        <w:t>‹</w:t>
      </w:r>
      <w:r>
        <w:rPr>
          <w:rFonts w:ascii="Arial" w:hAnsi="Arial"/>
          <w:i/>
          <w:color w:val="FF0000"/>
          <w:w w:val="90"/>
          <w:sz w:val="10"/>
        </w:rPr>
        <w:t>→</w:t>
      </w:r>
      <w:r>
        <w:rPr>
          <w:rFonts w:ascii="Lucida Sans Unicode" w:hAnsi="Lucida Sans Unicode"/>
          <w:w w:val="90"/>
        </w:rPr>
        <w:t>specific</w:t>
      </w:r>
      <w:r>
        <w:rPr>
          <w:rFonts w:ascii="Lucida Sans Unicode" w:hAnsi="Lucida Sans Unicode"/>
          <w:spacing w:val="-9"/>
          <w:w w:val="90"/>
        </w:rPr>
        <w:t> </w:t>
      </w:r>
      <w:r>
        <w:rPr>
          <w:rFonts w:ascii="Lucida Sans Unicode" w:hAnsi="Lucida Sans Unicode"/>
          <w:w w:val="90"/>
        </w:rPr>
        <w:t>number</w:t>
      </w:r>
      <w:r>
        <w:rPr>
          <w:rFonts w:ascii="Lucida Sans Unicode" w:hAnsi="Lucida Sans Unicode"/>
          <w:spacing w:val="-9"/>
          <w:w w:val="90"/>
        </w:rPr>
        <w:t> </w:t>
      </w:r>
      <w:r>
        <w:rPr>
          <w:rFonts w:ascii="Lucida Sans Unicode" w:hAnsi="Lucida Sans Unicode"/>
          <w:w w:val="90"/>
        </w:rPr>
        <w:t>of</w:t>
      </w:r>
      <w:r>
        <w:rPr>
          <w:rFonts w:ascii="Lucida Sans Unicode" w:hAnsi="Lucida Sans Unicode"/>
          <w:spacing w:val="-9"/>
          <w:w w:val="90"/>
        </w:rPr>
        <w:t> </w:t>
      </w:r>
      <w:r>
        <w:rPr>
          <w:rFonts w:ascii="Lucida Sans Unicode" w:hAnsi="Lucida Sans Unicode"/>
          <w:w w:val="90"/>
        </w:rPr>
        <w:t>neighbors</w:t>
      </w:r>
      <w:r>
        <w:rPr>
          <w:rFonts w:ascii="Lucida Sans Unicode" w:hAnsi="Lucida Sans Unicode"/>
          <w:spacing w:val="-9"/>
          <w:w w:val="90"/>
        </w:rPr>
        <w:t> </w:t>
      </w:r>
      <w:r>
        <w:rPr>
          <w:rFonts w:ascii="Lucida Sans Unicode" w:hAnsi="Lucida Sans Unicode"/>
          <w:w w:val="90"/>
        </w:rPr>
        <w:t>(only</w:t>
      </w:r>
      <w:r>
        <w:rPr>
          <w:rFonts w:ascii="Lucida Sans Unicode" w:hAnsi="Lucida Sans Unicode"/>
          <w:spacing w:val="-9"/>
          <w:w w:val="90"/>
        </w:rPr>
        <w:t> </w:t>
      </w:r>
      <w:r>
        <w:rPr>
          <w:rFonts w:ascii="Lucida Sans Unicode" w:hAnsi="Lucida Sans Unicode"/>
          <w:w w:val="90"/>
        </w:rPr>
        <w:t>implemented</w:t>
      </w:r>
      <w:r>
        <w:rPr>
          <w:rFonts w:ascii="Lucida Sans Unicode" w:hAnsi="Lucida Sans Unicode"/>
          <w:spacing w:val="-9"/>
          <w:w w:val="90"/>
        </w:rPr>
        <w:t> </w:t>
      </w:r>
      <w:r>
        <w:rPr>
          <w:rFonts w:ascii="Lucida Sans Unicode" w:hAnsi="Lucida Sans Unicode"/>
          <w:w w:val="90"/>
        </w:rPr>
        <w:t>for</w:t>
      </w:r>
      <w:r>
        <w:rPr>
          <w:rFonts w:ascii="Lucida Sans Unicode" w:hAnsi="Lucida Sans Unicode"/>
          <w:spacing w:val="-8"/>
          <w:w w:val="90"/>
        </w:rPr>
        <w:t> </w:t>
      </w:r>
      <w:r>
        <w:rPr>
          <w:rFonts w:ascii="Lucida Sans Unicode" w:hAnsi="Lucida Sans Unicode"/>
          <w:w w:val="90"/>
        </w:rPr>
        <w:t>compute</w:t>
      </w:r>
      <w:r>
        <w:rPr>
          <w:rFonts w:ascii="Lucida Sans Unicode" w:hAnsi="Lucida Sans Unicode"/>
          <w:spacing w:val="-9"/>
          <w:w w:val="90"/>
        </w:rPr>
        <w:t> </w:t>
      </w:r>
      <w:r>
        <w:rPr>
          <w:rFonts w:ascii="Lucida Sans Unicode" w:hAnsi="Lucida Sans Unicode"/>
          <w:w w:val="90"/>
        </w:rPr>
        <w:t>sna/atom)</w:t>
      </w:r>
    </w:p>
    <w:p>
      <w:pPr>
        <w:pStyle w:val="BodyText"/>
        <w:spacing w:line="239" w:lineRule="exact"/>
        <w:ind w:left="678"/>
        <w:rPr>
          <w:rFonts w:ascii="Lucida Sans Unicode" w:hAnsi="Lucida Sans Unicode"/>
        </w:rPr>
      </w:pPr>
      <w:r>
        <w:rPr>
          <w:rFonts w:ascii="Lucida Sans Unicode" w:hAnsi="Lucida Sans Unicode"/>
          <w:w w:val="90"/>
        </w:rPr>
        <w:t>wmode</w:t>
      </w:r>
      <w:r>
        <w:rPr>
          <w:rFonts w:ascii="Lucida Sans Unicode" w:hAnsi="Lucida Sans Unicode"/>
          <w:spacing w:val="-2"/>
          <w:w w:val="90"/>
        </w:rPr>
        <w:t> </w:t>
      </w:r>
      <w:r>
        <w:rPr>
          <w:rFonts w:ascii="Lucida Sans Unicode" w:hAnsi="Lucida Sans Unicode"/>
          <w:w w:val="90"/>
        </w:rPr>
        <w:t>value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=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weight</w:t>
      </w:r>
      <w:r>
        <w:rPr>
          <w:rFonts w:ascii="Lucida Sans Unicode" w:hAnsi="Lucida Sans Unicode"/>
          <w:spacing w:val="-2"/>
          <w:w w:val="90"/>
        </w:rPr>
        <w:t> </w:t>
      </w:r>
      <w:r>
        <w:rPr>
          <w:rFonts w:ascii="Lucida Sans Unicode" w:hAnsi="Lucida Sans Unicode"/>
          <w:w w:val="90"/>
        </w:rPr>
        <w:t>function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for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finding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optimal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cutoff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to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match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the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target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number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of</w:t>
      </w:r>
      <w:r>
        <w:rPr>
          <w:rFonts w:ascii="Lucida Sans Unicode" w:hAnsi="Lucida Sans Unicode"/>
          <w:spacing w:val="-1"/>
          <w:w w:val="90"/>
        </w:rPr>
        <w:t> </w:t>
      </w:r>
      <w:r>
        <w:rPr>
          <w:rFonts w:ascii="Lucida Sans Unicode" w:hAnsi="Lucida Sans Unicode"/>
          <w:w w:val="90"/>
        </w:rPr>
        <w:t>neighbors</w:t>
      </w:r>
      <w:r>
        <w:rPr>
          <w:rFonts w:ascii="Lucida Sans Unicode" w:hAnsi="Lucida Sans Unicode"/>
          <w:color w:val="FF0000"/>
          <w:w w:val="90"/>
        </w:rPr>
        <w:t>␣</w:t>
      </w:r>
    </w:p>
    <w:p>
      <w:pPr>
        <w:pStyle w:val="BodyText"/>
        <w:spacing w:line="187" w:lineRule="auto" w:before="14"/>
        <w:ind w:left="877" w:right="3224" w:hanging="128"/>
        <w:rPr>
          <w:rFonts w:ascii="Lucida Sans Unicode" w:hAnsi="Lucida Sans Unicode"/>
        </w:rPr>
      </w:pPr>
      <w:r>
        <w:rPr>
          <w:rFonts w:ascii="Cambria" w:hAnsi="Cambria"/>
          <w:color w:val="FF0000"/>
          <w:w w:val="90"/>
          <w:sz w:val="10"/>
        </w:rPr>
        <w:t>‹</w:t>
      </w:r>
      <w:r>
        <w:rPr>
          <w:rFonts w:ascii="Arial" w:hAnsi="Arial"/>
          <w:i/>
          <w:color w:val="FF0000"/>
          <w:w w:val="90"/>
          <w:sz w:val="10"/>
        </w:rPr>
        <w:t>→</w:t>
      </w:r>
      <w:r>
        <w:rPr>
          <w:rFonts w:ascii="Lucida Sans Unicode" w:hAnsi="Lucida Sans Unicode"/>
          <w:w w:val="90"/>
        </w:rPr>
        <w:t>(required if nnn used, only implemented for compute sna/atom)</w:t>
      </w:r>
      <w:r>
        <w:rPr>
          <w:rFonts w:ascii="Lucida Sans Unicode" w:hAnsi="Lucida Sans Unicode"/>
          <w:spacing w:val="-54"/>
          <w:w w:val="90"/>
        </w:rPr>
        <w:t> </w:t>
      </w:r>
      <w:r>
        <w:rPr>
          <w:rFonts w:ascii="Lucida Sans Unicode" w:hAnsi="Lucida Sans Unicode"/>
        </w:rPr>
        <w:t>0</w:t>
      </w:r>
      <w:r>
        <w:rPr>
          <w:rFonts w:ascii="Lucida Sans Unicode" w:hAnsi="Lucida Sans Unicode"/>
          <w:spacing w:val="-4"/>
        </w:rPr>
        <w:t> </w:t>
      </w:r>
      <w:r>
        <w:rPr>
          <w:rFonts w:ascii="Lucida Sans Unicode" w:hAnsi="Lucida Sans Unicode"/>
        </w:rPr>
        <w:t>=</w:t>
      </w:r>
      <w:r>
        <w:rPr>
          <w:rFonts w:ascii="Lucida Sans Unicode" w:hAnsi="Lucida Sans Unicode"/>
          <w:spacing w:val="-5"/>
        </w:rPr>
        <w:t> </w:t>
      </w:r>
      <w:r>
        <w:rPr>
          <w:rFonts w:ascii="Lucida Sans Unicode" w:hAnsi="Lucida Sans Unicode"/>
        </w:rPr>
        <w:t>heavyside</w:t>
      </w:r>
      <w:r>
        <w:rPr>
          <w:rFonts w:ascii="Lucida Sans Unicode" w:hAnsi="Lucida Sans Unicode"/>
          <w:spacing w:val="-3"/>
        </w:rPr>
        <w:t> </w:t>
      </w:r>
      <w:r>
        <w:rPr>
          <w:rFonts w:ascii="Lucida Sans Unicode" w:hAnsi="Lucida Sans Unicode"/>
        </w:rPr>
        <w:t>weight</w:t>
      </w:r>
      <w:r>
        <w:rPr>
          <w:rFonts w:ascii="Lucida Sans Unicode" w:hAnsi="Lucida Sans Unicode"/>
          <w:spacing w:val="-4"/>
        </w:rPr>
        <w:t> </w:t>
      </w:r>
      <w:r>
        <w:rPr>
          <w:rFonts w:ascii="Lucida Sans Unicode" w:hAnsi="Lucida Sans Unicode"/>
        </w:rPr>
        <w:t>function</w:t>
      </w:r>
    </w:p>
    <w:p>
      <w:pPr>
        <w:pStyle w:val="BodyText"/>
        <w:spacing w:line="224" w:lineRule="exact"/>
        <w:ind w:left="877"/>
        <w:rPr>
          <w:rFonts w:ascii="Lucida Sans Unicode"/>
        </w:rPr>
      </w:pPr>
      <w:r>
        <w:rPr>
          <w:rFonts w:ascii="Lucida Sans Unicode"/>
          <w:w w:val="90"/>
        </w:rPr>
        <w:t>1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hyperbolic tangent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weight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function</w:t>
      </w:r>
    </w:p>
    <w:p>
      <w:pPr>
        <w:pStyle w:val="BodyText"/>
        <w:spacing w:line="239" w:lineRule="exact"/>
        <w:ind w:left="678"/>
        <w:rPr>
          <w:rFonts w:ascii="Lucida Sans Unicode" w:hAnsi="Lucida Sans Unicode"/>
        </w:rPr>
      </w:pPr>
      <w:r>
        <w:rPr>
          <w:rFonts w:ascii="Lucida Sans Unicode" w:hAnsi="Lucida Sans Unicode"/>
          <w:w w:val="90"/>
        </w:rPr>
        <w:t>delta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value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=</w:t>
      </w:r>
      <w:r>
        <w:rPr>
          <w:rFonts w:ascii="Lucida Sans Unicode" w:hAnsi="Lucida Sans Unicode"/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transition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interval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centered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at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cutoff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distance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for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hyperbolic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tangent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weight</w:t>
      </w:r>
      <w:r>
        <w:rPr>
          <w:rFonts w:ascii="Lucida Sans Unicode" w:hAnsi="Lucida Sans Unicode"/>
          <w:spacing w:val="2"/>
          <w:w w:val="90"/>
        </w:rPr>
        <w:t> </w:t>
      </w:r>
      <w:r>
        <w:rPr>
          <w:rFonts w:ascii="Lucida Sans Unicode" w:hAnsi="Lucida Sans Unicode"/>
          <w:w w:val="90"/>
        </w:rPr>
        <w:t>function</w:t>
      </w:r>
      <w:r>
        <w:rPr>
          <w:rFonts w:ascii="Lucida Sans Unicode" w:hAnsi="Lucida Sans Unicode"/>
          <w:color w:val="FF0000"/>
          <w:w w:val="90"/>
        </w:rPr>
        <w:t>␣</w:t>
      </w:r>
    </w:p>
    <w:p>
      <w:pPr>
        <w:pStyle w:val="BodyText"/>
        <w:spacing w:line="273" w:lineRule="exact"/>
        <w:ind w:left="749"/>
        <w:rPr>
          <w:rFonts w:ascii="Lucida Sans Unicode" w:hAnsi="Lucida Sans Unicode"/>
        </w:rPr>
      </w:pPr>
      <w:r>
        <w:rPr>
          <w:rFonts w:ascii="Cambria" w:hAnsi="Cambria"/>
          <w:color w:val="FF0000"/>
          <w:w w:val="90"/>
          <w:sz w:val="10"/>
        </w:rPr>
        <w:t>‹</w:t>
      </w:r>
      <w:r>
        <w:rPr>
          <w:rFonts w:ascii="Arial" w:hAnsi="Arial"/>
          <w:i/>
          <w:color w:val="FF0000"/>
          <w:w w:val="90"/>
          <w:sz w:val="10"/>
        </w:rPr>
        <w:t>→</w:t>
      </w:r>
      <w:r>
        <w:rPr>
          <w:rFonts w:ascii="Lucida Sans Unicode" w:hAnsi="Lucida Sans Unicode"/>
          <w:w w:val="90"/>
        </w:rPr>
        <w:t>(ignored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if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wmode=0,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required</w:t>
      </w:r>
      <w:r>
        <w:rPr>
          <w:rFonts w:ascii="Lucida Sans Unicode" w:hAnsi="Lucida Sans Unicode"/>
          <w:spacing w:val="-6"/>
          <w:w w:val="90"/>
        </w:rPr>
        <w:t> </w:t>
      </w:r>
      <w:r>
        <w:rPr>
          <w:rFonts w:ascii="Lucida Sans Unicode" w:hAnsi="Lucida Sans Unicode"/>
          <w:w w:val="90"/>
        </w:rPr>
        <w:t>if</w:t>
      </w:r>
      <w:r>
        <w:rPr>
          <w:rFonts w:ascii="Lucida Sans Unicode" w:hAnsi="Lucida Sans Unicode"/>
          <w:spacing w:val="-4"/>
          <w:w w:val="90"/>
        </w:rPr>
        <w:t> </w:t>
      </w:r>
      <w:r>
        <w:rPr>
          <w:rFonts w:ascii="Lucida Sans Unicode" w:hAnsi="Lucida Sans Unicode"/>
          <w:w w:val="90"/>
        </w:rPr>
        <w:t>wmode=1,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only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implemented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for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compute</w:t>
      </w:r>
      <w:r>
        <w:rPr>
          <w:rFonts w:ascii="Lucida Sans Unicode" w:hAnsi="Lucida Sans Unicode"/>
          <w:spacing w:val="-5"/>
          <w:w w:val="90"/>
        </w:rPr>
        <w:t> </w:t>
      </w:r>
      <w:r>
        <w:rPr>
          <w:rFonts w:ascii="Lucida Sans Unicode" w:hAnsi="Lucida Sans Unicode"/>
          <w:w w:val="90"/>
        </w:rPr>
        <w:t>sna/atom)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1953"/>
      <w:bookmarkEnd w:id="1953"/>
      <w:r>
        <w:rPr>
          <w:b w:val="0"/>
        </w:rPr>
      </w:r>
      <w:bookmarkStart w:name="Examples" w:id="1954"/>
      <w:bookmarkEnd w:id="1954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0875pt;width:474.8pt;height:102.45pt;mso-position-horizontal-relative:page;mso-position-vertical-relative:paragraph;z-index:-15329280;mso-wrap-distance-left:0;mso-wrap-distance-right:0" coordorigin="1372,258" coordsize="9496,2049">
            <v:shape style="position:absolute;left:1372;top:257;width:9496;height:2049" coordorigin="1372,258" coordsize="9496,2049" path="m10808,258l1432,258,1409,262,1390,275,1377,294,1372,317,1372,2246,1377,2269,1390,2288,1409,2301,1432,2306,10808,2306,10831,2301,10850,2288,10863,2269,10868,2246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2033" coordorigin="1380,266" coordsize="9480,2033" path="m10800,266l1440,266,1417,270,1398,283,1385,302,1380,325,1380,2238,1385,2261,1398,2280,1417,2293,1440,2298,10800,2298,10823,2293,10842,2280,10855,2261,10860,2238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2049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b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sna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1.4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0.99363</w:t>
                    </w:r>
                    <w:r>
                      <w:rPr>
                        <w:rFonts w:ascii="Lucida Sans Unicode"/>
                        <w:color w:val="666666"/>
                        <w:spacing w:val="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2.0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2.4</w:t>
                    </w:r>
                    <w:r>
                      <w:rPr>
                        <w:rFonts w:ascii="Lucida Sans Unicode"/>
                        <w:color w:val="666666"/>
                        <w:spacing w:val="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0.75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  <w:r>
                      <w:rPr>
                        <w:rFonts w:ascii="Lucida Sans Unicode"/>
                        <w:color w:val="666666"/>
                        <w:spacing w:val="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rmin0</w:t>
                    </w:r>
                    <w:r>
                      <w:rPr>
                        <w:rFonts w:ascii="Lucida Sans Unicode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db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sna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1.4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0.95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2.0</w:t>
                    </w:r>
                    <w:r>
                      <w:rPr>
                        <w:rFonts w:ascii="Lucida Sans Unicode"/>
                        <w:color w:val="666666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vb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sna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1.4</w:t>
                    </w:r>
                    <w:r>
                      <w:rPr>
                        <w:rFonts w:ascii="Lucida Sans Unicode"/>
                        <w:color w:val="666666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0.95</w:t>
                    </w:r>
                    <w:r>
                      <w:rPr>
                        <w:rFonts w:ascii="Lucida Sans Unicode"/>
                        <w:color w:val="666666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666666"/>
                        <w:spacing w:val="1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2.0</w:t>
                    </w:r>
                    <w:r>
                      <w:rPr>
                        <w:rFonts w:ascii="Lucida Sans Unicode"/>
                        <w:color w:val="666666"/>
                        <w:spacing w:val="1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snap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snap</w:t>
                    </w:r>
                    <w:r>
                      <w:rPr>
                        <w:rFonts w:ascii="Lucida Sans Unicode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1.4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0.95</w:t>
                    </w:r>
                    <w:r>
                      <w:rPr>
                        <w:rFonts w:ascii="Lucida Sans Unicode"/>
                        <w:color w:val="666666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666666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2.0</w:t>
                    </w:r>
                    <w:r>
                      <w:rPr>
                        <w:rFonts w:ascii="Lucida Sans Unicode"/>
                        <w:color w:val="666666"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snap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snap</w:t>
                    </w:r>
                    <w:r>
                      <w:rPr>
                        <w:rFonts w:ascii="Lucida Sans Unicode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0.99363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3.81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3.83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0.93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chem</w:t>
                    </w:r>
                    <w:r>
                      <w:rPr>
                        <w:rFonts w:ascii="Lucida Sans Unicode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snap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snap</w:t>
                    </w:r>
                    <w:r>
                      <w:rPr>
                        <w:rFonts w:ascii="Lucida Sans Unicode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0.99363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3.81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3.83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0.93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switchinnerflag</w:t>
                    </w:r>
                    <w:r>
                      <w:rPr>
                        <w:rFonts w:ascii="Lucida Sans Unicode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sinner</w:t>
                    </w:r>
                    <w:r>
                      <w:rPr>
                        <w:rFonts w:ascii="Lucida Sans Unicode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1.35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1.6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dinner</w:t>
                    </w:r>
                    <w:r>
                      <w:rPr>
                        <w:rFonts w:ascii="Lucida Sans Unicode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0.25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0.3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bgrid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sna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grid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200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200</w:t>
                    </w:r>
                    <w:r>
                      <w:rPr>
                        <w:rFonts w:ascii="Lucida Sans Unicode"/>
                        <w:color w:val="666666"/>
                        <w:spacing w:val="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200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1.4</w:t>
                    </w:r>
                    <w:r>
                      <w:rPr>
                        <w:rFonts w:ascii="Lucida Sans Unicode"/>
                        <w:color w:val="666666"/>
                        <w:spacing w:val="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0.95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666666"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2.0</w:t>
                    </w:r>
                    <w:r>
                      <w:rPr>
                        <w:rFonts w:ascii="Lucida Sans Unicode"/>
                        <w:color w:val="666666"/>
                        <w:spacing w:val="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bnnn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sna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9.0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0.99363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8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0.5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1.0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rmin0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nnn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24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wmode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delta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25"/>
        </w:rPr>
      </w:pPr>
      <w:r>
        <w:rPr/>
        <w:pict>
          <v:shape style="position:absolute;margin-left:72pt;margin-top:16.585789pt;width:468pt;height:.1pt;mso-position-horizontal-relative:page;mso-position-vertical-relative:paragraph;z-index:-15328768;mso-wrap-distance-left:0;mso-wrap-distance-right:0" coordorigin="1440,332" coordsize="9360,0" path="m1440,332l10800,33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7467" w:val="lef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2178</w:t>
        <w:tab/>
        <w:t>Chapter</w:t>
      </w:r>
      <w:r>
        <w:rPr>
          <w:rFonts w:ascii="Arial"/>
          <w:b/>
          <w:spacing w:val="-3"/>
          <w:sz w:val="20"/>
        </w:rPr>
        <w:t> </w:t>
      </w:r>
      <w:r>
        <w:rPr>
          <w:rFonts w:ascii="Arial"/>
          <w:b/>
          <w:sz w:val="20"/>
        </w:rPr>
        <w:t>3.</w:t>
      </w:r>
      <w:r>
        <w:rPr>
          <w:rFonts w:ascii="Arial"/>
          <w:b/>
          <w:spacing w:val="9"/>
          <w:sz w:val="20"/>
        </w:rPr>
        <w:t> </w:t>
      </w:r>
      <w:r>
        <w:rPr>
          <w:rFonts w:ascii="Arial"/>
          <w:b/>
          <w:sz w:val="20"/>
        </w:rPr>
        <w:t>Computes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428"/>
          <w:footerReference w:type="default" r:id="rId429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Description" w:id="1955"/>
      <w:bookmarkEnd w:id="1955"/>
      <w:r>
        <w:rPr>
          <w:b w:val="0"/>
        </w:rPr>
      </w:r>
      <w:bookmarkStart w:name="Description" w:id="1956"/>
      <w:bookmarkEnd w:id="1956"/>
      <w:r>
        <w:rPr>
          <w:color w:val="20435C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Define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computation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quantities</w:t>
      </w:r>
      <w:r>
        <w:rPr>
          <w:spacing w:val="-1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bispectrum</w:t>
      </w:r>
      <w:r>
        <w:rPr>
          <w:spacing w:val="-2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atoms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group.</w:t>
      </w:r>
      <w:r>
        <w:rPr>
          <w:spacing w:val="-48"/>
        </w:rPr>
        <w:t> </w:t>
      </w:r>
      <w:r>
        <w:rPr>
          <w:w w:val="95"/>
        </w:rPr>
        <w:t>These computes are used primarily for calculating the dependence of energy, force, and stress components on the linear</w:t>
      </w:r>
      <w:r>
        <w:rPr>
          <w:spacing w:val="1"/>
          <w:w w:val="95"/>
        </w:rPr>
        <w:t> </w:t>
      </w:r>
      <w:r>
        <w:rPr/>
        <w:t>coefficients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snap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pair_style</w:t>
      </w:r>
      <w:r>
        <w:rPr/>
        <w:t>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useful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SNAP</w:t>
      </w:r>
      <w:r>
        <w:rPr>
          <w:spacing w:val="-3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match</w:t>
      </w:r>
      <w:r>
        <w:rPr>
          <w:spacing w:val="-3"/>
        </w:rPr>
        <w:t> </w:t>
      </w:r>
      <w:r>
        <w:rPr/>
        <w:t>target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line="249" w:lineRule="auto" w:before="120"/>
        <w:ind w:left="180" w:right="177"/>
        <w:jc w:val="both"/>
        <w:rPr>
          <w:i/>
        </w:rPr>
      </w:pPr>
      <w:r>
        <w:rPr/>
        <w:t>Bispectrum</w:t>
      </w:r>
      <w:r>
        <w:rPr>
          <w:spacing w:val="-8"/>
        </w:rPr>
        <w:t> </w:t>
      </w:r>
      <w:r>
        <w:rPr/>
        <w:t>components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atom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order</w:t>
      </w:r>
      <w:r>
        <w:rPr>
          <w:spacing w:val="-7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characterizing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radial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angular</w:t>
      </w:r>
      <w:r>
        <w:rPr>
          <w:spacing w:val="-8"/>
        </w:rPr>
        <w:t> </w:t>
      </w:r>
      <w:r>
        <w:rPr/>
        <w:t>distribution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neighbor</w:t>
      </w:r>
      <w:r>
        <w:rPr>
          <w:spacing w:val="-48"/>
        </w:rPr>
        <w:t> </w:t>
      </w:r>
      <w:r>
        <w:rPr/>
        <w:t>atoms.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mathematical</w:t>
      </w:r>
      <w:r>
        <w:rPr>
          <w:spacing w:val="-2"/>
        </w:rPr>
        <w:t> </w:t>
      </w:r>
      <w:r>
        <w:rPr/>
        <w:t>definition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paper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Thompson</w:t>
      </w:r>
      <w:r>
        <w:rPr>
          <w:spacing w:val="-2"/>
        </w:rPr>
        <w:t> </w:t>
      </w:r>
      <w:r>
        <w:rPr/>
        <w:t>et</w:t>
      </w:r>
      <w:r>
        <w:rPr>
          <w:spacing w:val="-3"/>
        </w:rPr>
        <w:t> </w:t>
      </w:r>
      <w:r>
        <w:rPr/>
        <w:t>al.</w:t>
      </w:r>
      <w:r>
        <w:rPr>
          <w:spacing w:val="15"/>
        </w:rPr>
        <w:t> </w:t>
      </w:r>
      <w:hyperlink w:history="true" w:anchor="_bookmark116">
        <w:r>
          <w:rPr>
            <w:i/>
            <w:color w:val="355F7B"/>
          </w:rPr>
          <w:t>(Thompson)</w:t>
        </w:r>
      </w:hyperlink>
    </w:p>
    <w:p>
      <w:pPr>
        <w:pStyle w:val="BodyText"/>
        <w:spacing w:before="119"/>
        <w:ind w:left="180"/>
        <w:rPr>
          <w:i/>
        </w:rPr>
      </w:pPr>
      <w:r>
        <w:rPr>
          <w:w w:val="99"/>
        </w:rPr>
        <w:t>The</w:t>
      </w:r>
      <w:r>
        <w:rPr>
          <w:spacing w:val="15"/>
        </w:rPr>
        <w:t> </w:t>
      </w:r>
      <w:r>
        <w:rPr>
          <w:w w:val="99"/>
        </w:rPr>
        <w:t>position</w:t>
      </w:r>
      <w:r>
        <w:rPr>
          <w:spacing w:val="15"/>
        </w:rPr>
        <w:t> </w:t>
      </w:r>
      <w:r>
        <w:rPr>
          <w:w w:val="99"/>
        </w:rPr>
        <w:t>of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9"/>
        </w:rPr>
        <w:t>neighbor</w:t>
      </w:r>
      <w:r>
        <w:rPr>
          <w:spacing w:val="15"/>
        </w:rPr>
        <w:t> </w:t>
      </w:r>
      <w:r>
        <w:rPr>
          <w:w w:val="99"/>
        </w:rPr>
        <w:t>atom</w:t>
      </w:r>
      <w:r>
        <w:rPr>
          <w:spacing w:val="15"/>
        </w:rPr>
        <w:t> </w:t>
      </w:r>
      <w:r>
        <w:rPr>
          <w:i/>
          <w:w w:val="99"/>
        </w:rPr>
        <w:t>i’</w:t>
      </w:r>
      <w:r>
        <w:rPr>
          <w:i/>
          <w:spacing w:val="15"/>
        </w:rPr>
        <w:t> </w:t>
      </w:r>
      <w:r>
        <w:rPr>
          <w:w w:val="99"/>
        </w:rPr>
        <w:t>relati</w:t>
      </w:r>
      <w:r>
        <w:rPr>
          <w:spacing w:val="-7"/>
          <w:w w:val="99"/>
        </w:rPr>
        <w:t>v</w:t>
      </w:r>
      <w:r>
        <w:rPr>
          <w:w w:val="99"/>
        </w:rPr>
        <w:t>e</w:t>
      </w:r>
      <w:r>
        <w:rPr>
          <w:spacing w:val="15"/>
        </w:rPr>
        <w:t> </w:t>
      </w:r>
      <w:r>
        <w:rPr>
          <w:w w:val="99"/>
        </w:rPr>
        <w:t>to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9"/>
        </w:rPr>
        <w:t>central</w:t>
      </w:r>
      <w:r>
        <w:rPr>
          <w:spacing w:val="15"/>
        </w:rPr>
        <w:t> </w:t>
      </w:r>
      <w:r>
        <w:rPr>
          <w:w w:val="99"/>
        </w:rPr>
        <w:t>atom</w:t>
      </w:r>
      <w:r>
        <w:rPr>
          <w:spacing w:val="15"/>
        </w:rPr>
        <w:t> </w:t>
      </w:r>
      <w:r>
        <w:rPr>
          <w:i/>
          <w:w w:val="99"/>
        </w:rPr>
        <w:t>i</w:t>
      </w:r>
      <w:r>
        <w:rPr>
          <w:i/>
          <w:spacing w:val="20"/>
        </w:rPr>
        <w:t> </w:t>
      </w:r>
      <w:r>
        <w:rPr>
          <w:w w:val="99"/>
        </w:rPr>
        <w:t>is</w:t>
      </w:r>
      <w:r>
        <w:rPr>
          <w:spacing w:val="15"/>
        </w:rPr>
        <w:t> </w:t>
      </w:r>
      <w:r>
        <w:rPr>
          <w:w w:val="99"/>
        </w:rPr>
        <w:t>a</w:t>
      </w:r>
      <w:r>
        <w:rPr>
          <w:spacing w:val="15"/>
        </w:rPr>
        <w:t> </w:t>
      </w:r>
      <w:r>
        <w:rPr>
          <w:w w:val="99"/>
        </w:rPr>
        <w:t>point</w:t>
      </w:r>
      <w:r>
        <w:rPr>
          <w:spacing w:val="15"/>
        </w:rPr>
        <w:t> </w:t>
      </w:r>
      <w:r>
        <w:rPr>
          <w:w w:val="99"/>
        </w:rPr>
        <w:t>within</w:t>
      </w:r>
      <w:r>
        <w:rPr>
          <w:spacing w:val="15"/>
        </w:rPr>
        <w:t> </w:t>
      </w:r>
      <w:r>
        <w:rPr>
          <w:w w:val="99"/>
        </w:rPr>
        <w:t>the</w:t>
      </w:r>
      <w:r>
        <w:rPr>
          <w:spacing w:val="15"/>
        </w:rPr>
        <w:t> </w:t>
      </w:r>
      <w:r>
        <w:rPr>
          <w:w w:val="99"/>
        </w:rPr>
        <w:t>3D</w:t>
      </w:r>
      <w:r>
        <w:rPr>
          <w:spacing w:val="15"/>
        </w:rPr>
        <w:t> </w:t>
      </w:r>
      <w:r>
        <w:rPr>
          <w:w w:val="99"/>
        </w:rPr>
        <w:t>ball</w:t>
      </w:r>
      <w:r>
        <w:rPr>
          <w:spacing w:val="15"/>
        </w:rPr>
        <w:t> </w:t>
      </w:r>
      <w:r>
        <w:rPr>
          <w:w w:val="99"/>
        </w:rPr>
        <w:t>of</w:t>
      </w:r>
      <w:r>
        <w:rPr>
          <w:spacing w:val="15"/>
        </w:rPr>
        <w:t> </w:t>
      </w:r>
      <w:r>
        <w:rPr>
          <w:w w:val="99"/>
        </w:rPr>
        <w:t>radius</w:t>
      </w:r>
      <w:r>
        <w:rPr>
          <w:spacing w:val="15"/>
        </w:rPr>
        <w:t> </w:t>
      </w:r>
      <w:r>
        <w:rPr>
          <w:i/>
          <w:w w:val="99"/>
        </w:rPr>
        <w:t>R</w:t>
      </w:r>
      <w:r>
        <w:rPr>
          <w:i/>
          <w:w w:val="106"/>
          <w:vertAlign w:val="subscript"/>
        </w:rPr>
        <w:t>ii</w:t>
      </w:r>
      <w:r>
        <w:rPr>
          <w:rFonts w:ascii="Arial" w:hAnsi="Arial"/>
          <w:i/>
          <w:w w:val="233"/>
          <w:position w:val="1"/>
          <w:sz w:val="10"/>
          <w:vertAlign w:val="baseline"/>
        </w:rPr>
        <w:t>′</w:t>
      </w:r>
      <w:r>
        <w:rPr>
          <w:rFonts w:ascii="Arial" w:hAnsi="Arial"/>
          <w:i/>
          <w:position w:val="1"/>
          <w:sz w:val="10"/>
          <w:vertAlign w:val="baseline"/>
        </w:rPr>
        <w:t>  </w:t>
      </w:r>
      <w:r>
        <w:rPr>
          <w:rFonts w:ascii="Arial" w:hAnsi="Arial"/>
          <w:i/>
          <w:spacing w:val="2"/>
          <w:position w:val="1"/>
          <w:sz w:val="10"/>
          <w:vertAlign w:val="baseline"/>
        </w:rPr>
        <w:t> </w:t>
      </w:r>
      <w:r>
        <w:rPr>
          <w:w w:val="99"/>
          <w:vertAlign w:val="baseline"/>
        </w:rPr>
        <w:t>=</w:t>
      </w:r>
      <w:r>
        <w:rPr>
          <w:spacing w:val="15"/>
          <w:vertAlign w:val="baseline"/>
        </w:rPr>
        <w:t> </w:t>
      </w:r>
      <w:r>
        <w:rPr>
          <w:i/>
          <w:spacing w:val="-5"/>
          <w:w w:val="99"/>
          <w:vertAlign w:val="baseline"/>
        </w:rPr>
        <w:t>r</w:t>
      </w:r>
      <w:r>
        <w:rPr>
          <w:i/>
          <w:w w:val="99"/>
          <w:vertAlign w:val="baseline"/>
        </w:rPr>
        <w:t>cut</w:t>
      </w:r>
      <w:r>
        <w:rPr>
          <w:i/>
          <w:spacing w:val="-5"/>
          <w:w w:val="99"/>
          <w:vertAlign w:val="baseline"/>
        </w:rPr>
        <w:t>f</w:t>
      </w:r>
      <w:r>
        <w:rPr>
          <w:i/>
          <w:w w:val="99"/>
          <w:vertAlign w:val="baseline"/>
        </w:rPr>
        <w:t>ac</w:t>
      </w:r>
    </w:p>
    <w:p>
      <w:pPr>
        <w:spacing w:before="6"/>
        <w:ind w:left="180" w:right="0" w:firstLine="0"/>
        <w:jc w:val="left"/>
        <w:rPr>
          <w:rFonts w:ascii="Cambria" w:hAnsi="Cambria"/>
          <w:sz w:val="20"/>
        </w:rPr>
      </w:pPr>
      <w:r>
        <w:rPr>
          <w:rFonts w:ascii="Cambria" w:hAnsi="Cambria"/>
          <w:spacing w:val="-3"/>
          <w:w w:val="95"/>
          <w:sz w:val="20"/>
        </w:rPr>
        <w:t>(</w:t>
      </w:r>
      <w:r>
        <w:rPr>
          <w:i/>
          <w:spacing w:val="-3"/>
          <w:w w:val="95"/>
          <w:sz w:val="20"/>
        </w:rPr>
        <w:t>R</w:t>
      </w:r>
      <w:r>
        <w:rPr>
          <w:i/>
          <w:spacing w:val="-3"/>
          <w:w w:val="95"/>
          <w:sz w:val="20"/>
          <w:vertAlign w:val="subscript"/>
        </w:rPr>
        <w:t>i</w:t>
      </w:r>
      <w:r>
        <w:rPr>
          <w:i/>
          <w:spacing w:val="7"/>
          <w:w w:val="95"/>
          <w:sz w:val="20"/>
          <w:vertAlign w:val="baseline"/>
        </w:rPr>
        <w:t> </w:t>
      </w:r>
      <w:r>
        <w:rPr>
          <w:rFonts w:ascii="Cambria" w:hAnsi="Cambria"/>
          <w:spacing w:val="-3"/>
          <w:w w:val="95"/>
          <w:sz w:val="20"/>
          <w:vertAlign w:val="baseline"/>
        </w:rPr>
        <w:t>+</w:t>
      </w:r>
      <w:r>
        <w:rPr>
          <w:rFonts w:ascii="Cambria" w:hAnsi="Cambria"/>
          <w:spacing w:val="2"/>
          <w:w w:val="95"/>
          <w:sz w:val="20"/>
          <w:vertAlign w:val="baseline"/>
        </w:rPr>
        <w:t> </w:t>
      </w:r>
      <w:r>
        <w:rPr>
          <w:i/>
          <w:spacing w:val="-3"/>
          <w:w w:val="95"/>
          <w:sz w:val="20"/>
          <w:vertAlign w:val="baseline"/>
        </w:rPr>
        <w:t>R</w:t>
      </w:r>
      <w:r>
        <w:rPr>
          <w:rFonts w:ascii="Cambria" w:hAnsi="Cambria"/>
          <w:spacing w:val="-3"/>
          <w:w w:val="95"/>
          <w:sz w:val="20"/>
          <w:vertAlign w:val="superscript"/>
        </w:rPr>
        <w:t>′</w:t>
      </w:r>
      <w:r>
        <w:rPr>
          <w:i/>
          <w:spacing w:val="-3"/>
          <w:w w:val="95"/>
          <w:position w:val="-4"/>
          <w:sz w:val="14"/>
          <w:vertAlign w:val="baseline"/>
        </w:rPr>
        <w:t>i</w:t>
      </w:r>
      <w:r>
        <w:rPr>
          <w:i/>
          <w:spacing w:val="-16"/>
          <w:w w:val="95"/>
          <w:position w:val="-4"/>
          <w:sz w:val="14"/>
          <w:vertAlign w:val="baseline"/>
        </w:rPr>
        <w:t> </w:t>
      </w:r>
      <w:r>
        <w:rPr>
          <w:rFonts w:ascii="Cambria" w:hAnsi="Cambria"/>
          <w:spacing w:val="-2"/>
          <w:w w:val="95"/>
          <w:sz w:val="20"/>
          <w:vertAlign w:val="baseline"/>
        </w:rPr>
        <w:t>)</w:t>
      </w:r>
    </w:p>
    <w:p>
      <w:pPr>
        <w:pStyle w:val="BodyText"/>
        <w:spacing w:line="247" w:lineRule="auto" w:before="91"/>
        <w:ind w:left="180" w:right="177"/>
        <w:jc w:val="both"/>
      </w:pPr>
      <w:r>
        <w:rPr>
          <w:w w:val="95"/>
        </w:rPr>
        <w:t>Bartok et al.</w:t>
      </w:r>
      <w:r>
        <w:rPr>
          <w:spacing w:val="1"/>
          <w:w w:val="95"/>
        </w:rPr>
        <w:t> </w:t>
      </w:r>
      <w:hyperlink w:history="true" w:anchor="_bookmark117">
        <w:r>
          <w:rPr>
            <w:i/>
            <w:color w:val="355F7B"/>
            <w:w w:val="95"/>
          </w:rPr>
          <w:t>(Bartok)</w:t>
        </w:r>
      </w:hyperlink>
      <w:r>
        <w:rPr>
          <w:w w:val="95"/>
        </w:rPr>
        <w:t>, proposed mapping this 3D ball onto the 3-sphere, the surface of the unit ball in a four-dimensional</w:t>
      </w:r>
      <w:r>
        <w:rPr>
          <w:spacing w:val="1"/>
          <w:w w:val="95"/>
        </w:rPr>
        <w:t> </w:t>
      </w:r>
      <w:r>
        <w:rPr/>
        <w:t>space.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radial</w:t>
      </w:r>
      <w:r>
        <w:rPr>
          <w:spacing w:val="-2"/>
        </w:rPr>
        <w:t> </w:t>
      </w:r>
      <w:r>
        <w:rPr/>
        <w:t>distance</w:t>
      </w:r>
      <w:r>
        <w:rPr>
          <w:spacing w:val="-2"/>
        </w:rPr>
        <w:t> </w:t>
      </w:r>
      <w:r>
        <w:rPr>
          <w:i/>
        </w:rPr>
        <w:t>r</w:t>
      </w:r>
      <w:r>
        <w:rPr>
          <w:i/>
          <w:spacing w:val="8"/>
        </w:rPr>
        <w:t> </w:t>
      </w:r>
      <w:r>
        <w:rPr/>
        <w:t>within</w:t>
      </w:r>
      <w:r>
        <w:rPr>
          <w:spacing w:val="-2"/>
        </w:rPr>
        <w:t> </w:t>
      </w:r>
      <w:r>
        <w:rPr>
          <w:i/>
        </w:rPr>
        <w:t>R_ii’</w:t>
      </w:r>
      <w:r>
        <w:rPr>
          <w:i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mapped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third</w:t>
      </w:r>
      <w:r>
        <w:rPr>
          <w:spacing w:val="-2"/>
        </w:rPr>
        <w:t> </w:t>
      </w:r>
      <w:r>
        <w:rPr/>
        <w:t>polar</w:t>
      </w:r>
      <w:r>
        <w:rPr>
          <w:spacing w:val="-2"/>
        </w:rPr>
        <w:t> </w:t>
      </w:r>
      <w:r>
        <w:rPr/>
        <w:t>angle</w:t>
      </w:r>
      <w:r>
        <w:rPr>
          <w:spacing w:val="-2"/>
        </w:rPr>
        <w:t> </w:t>
      </w:r>
      <w:r>
        <w:rPr>
          <w:rFonts w:ascii="Arial" w:hAnsi="Arial"/>
          <w:i/>
        </w:rPr>
        <w:t>θ</w:t>
      </w:r>
      <w:r>
        <w:rPr>
          <w:rFonts w:ascii="Cambria" w:hAnsi="Cambria"/>
          <w:vertAlign w:val="subscript"/>
        </w:rPr>
        <w:t>0</w:t>
      </w:r>
      <w:r>
        <w:rPr>
          <w:rFonts w:ascii="Cambria" w:hAnsi="Cambria"/>
          <w:spacing w:val="14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2"/>
          <w:vertAlign w:val="baseline"/>
        </w:rPr>
        <w:t> </w:t>
      </w:r>
      <w:r>
        <w:rPr>
          <w:vertAlign w:val="baseline"/>
        </w:rPr>
        <w:t>by,</w:t>
      </w:r>
    </w:p>
    <w:p>
      <w:pPr>
        <w:spacing w:line="316" w:lineRule="exact" w:before="140"/>
        <w:ind w:left="0" w:right="14" w:firstLine="0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z w:val="20"/>
        </w:rPr>
        <w:t>θ</w:t>
      </w:r>
      <w:r>
        <w:rPr>
          <w:rFonts w:ascii="Cambria" w:hAnsi="Cambria"/>
          <w:sz w:val="20"/>
          <w:vertAlign w:val="subscript"/>
        </w:rPr>
        <w:t>0</w:t>
      </w:r>
      <w:r>
        <w:rPr>
          <w:rFonts w:ascii="Cambria" w:hAnsi="Cambria"/>
          <w:spacing w:val="9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 </w:t>
      </w:r>
      <w:r>
        <w:rPr>
          <w:rFonts w:ascii="Tahoma" w:hAnsi="Tahoma"/>
          <w:sz w:val="20"/>
          <w:vertAlign w:val="baseline"/>
        </w:rPr>
        <w:t>rfac0</w:t>
      </w:r>
      <w:r>
        <w:rPr>
          <w:rFonts w:ascii="Tahoma" w:hAnsi="Tahoma"/>
          <w:spacing w:val="30"/>
          <w:position w:val="13"/>
          <w:sz w:val="20"/>
          <w:u w:val="single"/>
          <w:vertAlign w:val="baseline"/>
        </w:rPr>
        <w:t> </w:t>
      </w:r>
      <w:r>
        <w:rPr>
          <w:i/>
          <w:position w:val="13"/>
          <w:sz w:val="20"/>
          <w:u w:val="single"/>
          <w:vertAlign w:val="baseline"/>
        </w:rPr>
        <w:t>r</w:t>
      </w:r>
      <w:r>
        <w:rPr>
          <w:i/>
          <w:spacing w:val="-11"/>
          <w:position w:val="13"/>
          <w:sz w:val="20"/>
          <w:u w:val="single"/>
          <w:vertAlign w:val="baseline"/>
        </w:rPr>
        <w:t> </w:t>
      </w:r>
      <w:r>
        <w:rPr>
          <w:rFonts w:ascii="Cambria" w:hAnsi="Cambria"/>
          <w:position w:val="13"/>
          <w:sz w:val="20"/>
          <w:u w:val="single"/>
          <w:vertAlign w:val="baseline"/>
        </w:rPr>
        <w:t>−</w:t>
      </w:r>
      <w:r>
        <w:rPr>
          <w:rFonts w:ascii="Cambria" w:hAnsi="Cambria"/>
          <w:spacing w:val="-8"/>
          <w:position w:val="13"/>
          <w:sz w:val="20"/>
          <w:u w:val="single"/>
          <w:vertAlign w:val="baseline"/>
        </w:rPr>
        <w:t> </w:t>
      </w:r>
      <w:r>
        <w:rPr>
          <w:i/>
          <w:position w:val="13"/>
          <w:sz w:val="20"/>
          <w:u w:val="single"/>
          <w:vertAlign w:val="baseline"/>
        </w:rPr>
        <w:t>r</w:t>
      </w:r>
      <w:r>
        <w:rPr>
          <w:i/>
          <w:position w:val="10"/>
          <w:sz w:val="14"/>
          <w:u w:val="single"/>
          <w:vertAlign w:val="baseline"/>
        </w:rPr>
        <w:t>min</w:t>
      </w:r>
      <w:r>
        <w:rPr>
          <w:rFonts w:ascii="Cambria" w:hAnsi="Cambria"/>
          <w:position w:val="10"/>
          <w:sz w:val="14"/>
          <w:u w:val="single"/>
          <w:vertAlign w:val="baseline"/>
        </w:rPr>
        <w:t>0</w:t>
      </w:r>
      <w:r>
        <w:rPr>
          <w:rFonts w:ascii="Cambria" w:hAnsi="Cambria"/>
          <w:spacing w:val="10"/>
          <w:position w:val="10"/>
          <w:sz w:val="14"/>
          <w:vertAlign w:val="baseline"/>
        </w:rPr>
        <w:t> </w:t>
      </w:r>
      <w:r>
        <w:rPr>
          <w:rFonts w:ascii="Arial" w:hAnsi="Arial"/>
          <w:i/>
          <w:sz w:val="20"/>
          <w:vertAlign w:val="baseline"/>
        </w:rPr>
        <w:t>π</w:t>
      </w:r>
    </w:p>
    <w:p>
      <w:pPr>
        <w:spacing w:line="202" w:lineRule="exact" w:before="0"/>
        <w:ind w:left="1291" w:right="608" w:firstLine="0"/>
        <w:jc w:val="center"/>
        <w:rPr>
          <w:rFonts w:ascii="Cambria" w:hAnsi="Cambria"/>
          <w:sz w:val="14"/>
        </w:rPr>
      </w:pPr>
      <w:r>
        <w:rPr>
          <w:i/>
          <w:w w:val="99"/>
          <w:position w:val="3"/>
          <w:sz w:val="20"/>
        </w:rPr>
        <w:t>R</w:t>
      </w:r>
      <w:r>
        <w:rPr>
          <w:i/>
          <w:w w:val="99"/>
          <w:sz w:val="14"/>
        </w:rPr>
        <w:t>ii</w:t>
      </w:r>
      <w:r>
        <w:rPr>
          <w:rFonts w:ascii="Arial" w:hAnsi="Arial"/>
          <w:i/>
          <w:w w:val="233"/>
          <w:position w:val="4"/>
          <w:sz w:val="10"/>
        </w:rPr>
        <w:t>′</w:t>
      </w:r>
      <w:r>
        <w:rPr>
          <w:rFonts w:ascii="Arial" w:hAnsi="Arial"/>
          <w:i/>
          <w:position w:val="4"/>
          <w:sz w:val="10"/>
        </w:rPr>
        <w:t> </w:t>
      </w:r>
      <w:r>
        <w:rPr>
          <w:rFonts w:ascii="Arial" w:hAnsi="Arial"/>
          <w:i/>
          <w:spacing w:val="8"/>
          <w:position w:val="4"/>
          <w:sz w:val="10"/>
        </w:rPr>
        <w:t> </w:t>
      </w:r>
      <w:r>
        <w:rPr>
          <w:rFonts w:ascii="Cambria" w:hAnsi="Cambria"/>
          <w:w w:val="77"/>
          <w:position w:val="3"/>
          <w:sz w:val="20"/>
        </w:rPr>
        <w:t>−</w:t>
      </w:r>
      <w:r>
        <w:rPr>
          <w:rFonts w:ascii="Cambria" w:hAnsi="Cambria"/>
          <w:position w:val="3"/>
          <w:sz w:val="20"/>
        </w:rPr>
        <w:t> </w:t>
      </w:r>
      <w:r>
        <w:rPr>
          <w:i/>
          <w:w w:val="99"/>
          <w:position w:val="3"/>
          <w:sz w:val="20"/>
        </w:rPr>
        <w:t>r</w:t>
      </w:r>
      <w:r>
        <w:rPr>
          <w:i/>
          <w:w w:val="99"/>
          <w:sz w:val="14"/>
        </w:rPr>
        <w:t>mi</w:t>
      </w:r>
      <w:r>
        <w:rPr>
          <w:i/>
          <w:spacing w:val="-1"/>
          <w:w w:val="99"/>
          <w:sz w:val="14"/>
        </w:rPr>
        <w:t>n</w:t>
      </w:r>
      <w:r>
        <w:rPr>
          <w:rFonts w:ascii="Cambria" w:hAnsi="Cambria"/>
          <w:w w:val="89"/>
          <w:sz w:val="14"/>
        </w:rPr>
        <w:t>0</w:t>
      </w:r>
    </w:p>
    <w:p>
      <w:pPr>
        <w:pStyle w:val="BodyText"/>
        <w:spacing w:before="136"/>
        <w:ind w:left="179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way,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possible</w:t>
      </w:r>
      <w:r>
        <w:rPr>
          <w:spacing w:val="-5"/>
        </w:rPr>
        <w:t> </w:t>
      </w:r>
      <w:r>
        <w:rPr/>
        <w:t>neighbor</w:t>
      </w:r>
      <w:r>
        <w:rPr>
          <w:spacing w:val="-5"/>
        </w:rPr>
        <w:t> </w:t>
      </w:r>
      <w:r>
        <w:rPr/>
        <w:t>positions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mapped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subset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3-sphere.</w:t>
      </w:r>
      <w:r>
        <w:rPr>
          <w:spacing w:val="12"/>
        </w:rPr>
        <w:t> </w:t>
      </w:r>
      <w:r>
        <w:rPr/>
        <w:t>Points</w:t>
      </w:r>
      <w:r>
        <w:rPr>
          <w:spacing w:val="-5"/>
        </w:rPr>
        <w:t> </w:t>
      </w:r>
      <w:r>
        <w:rPr/>
        <w:t>south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latitude</w:t>
      </w:r>
      <w:r>
        <w:rPr>
          <w:spacing w:val="-5"/>
        </w:rPr>
        <w:t> </w:t>
      </w:r>
      <w:r>
        <w:rPr>
          <w:rFonts w:ascii="Arial" w:hAnsi="Arial"/>
          <w:i/>
        </w:rPr>
        <w:t>θ</w:t>
      </w:r>
      <w:r>
        <w:rPr>
          <w:rFonts w:ascii="Cambria" w:hAnsi="Cambria"/>
          <w:vertAlign w:val="subscript"/>
        </w:rPr>
        <w:t>0</w:t>
      </w:r>
      <w:r>
        <w:rPr>
          <w:rFonts w:ascii="Cambria" w:hAnsi="Cambria"/>
          <w:spacing w:val="10"/>
          <w:vertAlign w:val="baseline"/>
        </w:rPr>
        <w:t> </w:t>
      </w:r>
      <w:r>
        <w:rPr>
          <w:vertAlign w:val="baseline"/>
        </w:rPr>
        <w:t>=</w:t>
      </w:r>
    </w:p>
    <w:p>
      <w:pPr>
        <w:spacing w:before="7"/>
        <w:ind w:left="180" w:right="0" w:firstLine="0"/>
        <w:jc w:val="left"/>
        <w:rPr>
          <w:sz w:val="20"/>
        </w:rPr>
      </w:pPr>
      <w:r>
        <w:rPr>
          <w:i/>
          <w:sz w:val="20"/>
        </w:rPr>
        <w:t>rfac0</w:t>
      </w:r>
      <w:r>
        <w:rPr>
          <w:i/>
          <w:spacing w:val="-7"/>
          <w:sz w:val="20"/>
        </w:rPr>
        <w:t> </w:t>
      </w:r>
      <w:r>
        <w:rPr>
          <w:rFonts w:ascii="Arial" w:hAnsi="Arial"/>
          <w:i/>
          <w:sz w:val="20"/>
        </w:rPr>
        <w:t>π</w:t>
      </w:r>
      <w:r>
        <w:rPr>
          <w:rFonts w:ascii="Arial" w:hAnsi="Arial"/>
          <w:i/>
          <w:spacing w:val="-2"/>
          <w:sz w:val="20"/>
        </w:rPr>
        <w:t> </w:t>
      </w:r>
      <w:r>
        <w:rPr>
          <w:sz w:val="20"/>
        </w:rPr>
        <w:t>are</w:t>
      </w:r>
      <w:r>
        <w:rPr>
          <w:spacing w:val="-11"/>
          <w:sz w:val="20"/>
        </w:rPr>
        <w:t> </w:t>
      </w:r>
      <w:r>
        <w:rPr>
          <w:sz w:val="20"/>
        </w:rPr>
        <w:t>excluded.</w:t>
      </w:r>
    </w:p>
    <w:p>
      <w:pPr>
        <w:pStyle w:val="BodyText"/>
        <w:spacing w:before="125"/>
        <w:ind w:left="180"/>
      </w:pPr>
      <w:r>
        <w:rPr/>
        <w:pict>
          <v:shape style="position:absolute;margin-left:485.022003pt;margin-top:12.230157pt;width:12.05pt;height:8.35pt;mso-position-horizontal-relative:page;mso-position-vertical-relative:paragraph;z-index:-2648166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pacing w:val="-1"/>
                      <w:w w:val="105"/>
                      <w:sz w:val="14"/>
                    </w:rPr>
                    <w:t>m</w:t>
                  </w:r>
                  <w:r>
                    <w:rPr>
                      <w:rFonts w:ascii="Cambria"/>
                      <w:spacing w:val="-1"/>
                      <w:w w:val="105"/>
                      <w:sz w:val="14"/>
                    </w:rPr>
                    <w:t>,</w:t>
                  </w:r>
                  <w:r>
                    <w:rPr>
                      <w:i/>
                      <w:spacing w:val="-1"/>
                      <w:w w:val="105"/>
                      <w:sz w:val="14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natural</w:t>
      </w:r>
      <w:r>
        <w:rPr>
          <w:spacing w:val="18"/>
          <w:w w:val="95"/>
        </w:rPr>
        <w:t> </w:t>
      </w:r>
      <w:r>
        <w:rPr>
          <w:w w:val="95"/>
        </w:rPr>
        <w:t>basis</w:t>
      </w:r>
      <w:r>
        <w:rPr>
          <w:spacing w:val="16"/>
          <w:w w:val="95"/>
        </w:rPr>
        <w:t> </w:t>
      </w:r>
      <w:r>
        <w:rPr>
          <w:w w:val="95"/>
        </w:rPr>
        <w:t>for</w:t>
      </w:r>
      <w:r>
        <w:rPr>
          <w:spacing w:val="17"/>
          <w:w w:val="95"/>
        </w:rPr>
        <w:t> </w:t>
      </w:r>
      <w:r>
        <w:rPr>
          <w:w w:val="95"/>
        </w:rPr>
        <w:t>functions</w:t>
      </w:r>
      <w:r>
        <w:rPr>
          <w:spacing w:val="16"/>
          <w:w w:val="95"/>
        </w:rPr>
        <w:t> </w:t>
      </w:r>
      <w:r>
        <w:rPr>
          <w:w w:val="95"/>
        </w:rPr>
        <w:t>on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3-sphere</w:t>
      </w:r>
      <w:r>
        <w:rPr>
          <w:spacing w:val="17"/>
          <w:w w:val="95"/>
        </w:rPr>
        <w:t> </w:t>
      </w:r>
      <w:r>
        <w:rPr>
          <w:w w:val="95"/>
        </w:rPr>
        <w:t>is</w:t>
      </w:r>
      <w:r>
        <w:rPr>
          <w:spacing w:val="16"/>
          <w:w w:val="95"/>
        </w:rPr>
        <w:t> </w:t>
      </w:r>
      <w:r>
        <w:rPr>
          <w:w w:val="95"/>
        </w:rPr>
        <w:t>formed</w:t>
      </w:r>
      <w:r>
        <w:rPr>
          <w:spacing w:val="17"/>
          <w:w w:val="95"/>
        </w:rPr>
        <w:t> </w:t>
      </w:r>
      <w:r>
        <w:rPr>
          <w:w w:val="95"/>
        </w:rPr>
        <w:t>by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8"/>
          <w:w w:val="95"/>
        </w:rPr>
        <w:t> </w:t>
      </w:r>
      <w:r>
        <w:rPr>
          <w:w w:val="95"/>
        </w:rPr>
        <w:t>representatives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i/>
          <w:w w:val="95"/>
        </w:rPr>
        <w:t>SU(2)</w:t>
      </w:r>
      <w:r>
        <w:rPr>
          <w:w w:val="95"/>
        </w:rPr>
        <w:t>,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matrices</w:t>
      </w:r>
      <w:r>
        <w:rPr>
          <w:spacing w:val="3"/>
          <w:w w:val="95"/>
        </w:rPr>
        <w:t> </w:t>
      </w:r>
      <w:r>
        <w:rPr>
          <w:i/>
          <w:w w:val="95"/>
        </w:rPr>
        <w:t>U</w:t>
      </w:r>
      <w:r>
        <w:rPr>
          <w:i/>
          <w:spacing w:val="4"/>
          <w:w w:val="95"/>
        </w:rPr>
        <w:t> </w:t>
      </w:r>
      <w:r>
        <w:rPr>
          <w:i/>
          <w:w w:val="95"/>
          <w:vertAlign w:val="superscript"/>
        </w:rPr>
        <w:t>j</w:t>
      </w:r>
      <w:r>
        <w:rPr>
          <w:i/>
          <w:spacing w:val="53"/>
          <w:vertAlign w:val="baseline"/>
        </w:rPr>
        <w:t> </w:t>
      </w:r>
      <w:r>
        <w:rPr>
          <w:i/>
          <w:spacing w:val="53"/>
          <w:vertAlign w:val="baseline"/>
        </w:rPr>
        <w:t> </w:t>
      </w:r>
      <w:r>
        <w:rPr>
          <w:rFonts w:ascii="Arial" w:hAnsi="Arial"/>
          <w:i/>
          <w:w w:val="95"/>
          <w:position w:val="-1"/>
          <w:sz w:val="10"/>
          <w:vertAlign w:val="baseline"/>
        </w:rPr>
        <w:t>′ </w:t>
      </w:r>
      <w:r>
        <w:rPr>
          <w:rFonts w:ascii="Cambria" w:hAnsi="Cambria"/>
          <w:w w:val="95"/>
          <w:vertAlign w:val="baseline"/>
        </w:rPr>
        <w:t>(</w:t>
      </w:r>
      <w:r>
        <w:rPr>
          <w:rFonts w:ascii="Arial" w:hAnsi="Arial"/>
          <w:i/>
          <w:w w:val="95"/>
          <w:vertAlign w:val="baseline"/>
        </w:rPr>
        <w:t>θ</w:t>
      </w:r>
      <w:r>
        <w:rPr>
          <w:rFonts w:ascii="Arial" w:hAnsi="Arial"/>
          <w:i/>
          <w:spacing w:val="-23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,</w:t>
      </w:r>
      <w:r>
        <w:rPr>
          <w:rFonts w:ascii="Cambria" w:hAnsi="Cambria"/>
          <w:spacing w:val="2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φ</w:t>
      </w:r>
      <w:r>
        <w:rPr>
          <w:rFonts w:ascii="Arial" w:hAnsi="Arial"/>
          <w:i/>
          <w:spacing w:val="-25"/>
          <w:w w:val="95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,</w:t>
      </w:r>
      <w:r>
        <w:rPr>
          <w:rFonts w:ascii="Cambria" w:hAnsi="Cambria"/>
          <w:spacing w:val="2"/>
          <w:w w:val="95"/>
          <w:vertAlign w:val="baseline"/>
        </w:rPr>
        <w:t> </w:t>
      </w:r>
      <w:r>
        <w:rPr>
          <w:rFonts w:ascii="Arial" w:hAnsi="Arial"/>
          <w:i/>
          <w:w w:val="95"/>
          <w:vertAlign w:val="baseline"/>
        </w:rPr>
        <w:t>θ</w:t>
      </w:r>
      <w:r>
        <w:rPr>
          <w:rFonts w:ascii="Cambria" w:hAnsi="Cambria"/>
          <w:w w:val="95"/>
          <w:vertAlign w:val="subscript"/>
        </w:rPr>
        <w:t>0</w:t>
      </w:r>
      <w:r>
        <w:rPr>
          <w:rFonts w:ascii="Cambria" w:hAnsi="Cambria"/>
          <w:w w:val="95"/>
          <w:vertAlign w:val="baseline"/>
        </w:rPr>
        <w:t>)</w:t>
      </w:r>
      <w:r>
        <w:rPr>
          <w:w w:val="95"/>
          <w:vertAlign w:val="baseline"/>
        </w:rPr>
        <w:t>.</w:t>
      </w:r>
    </w:p>
    <w:p>
      <w:pPr>
        <w:spacing w:line="118" w:lineRule="exact" w:before="61"/>
        <w:ind w:left="180" w:right="0" w:firstLine="0"/>
        <w:jc w:val="left"/>
        <w:rPr>
          <w:i/>
          <w:sz w:val="20"/>
        </w:rPr>
      </w:pPr>
      <w:r>
        <w:rPr>
          <w:spacing w:val="-1"/>
          <w:position w:val="2"/>
          <w:sz w:val="20"/>
        </w:rPr>
        <w:t>These</w:t>
      </w:r>
      <w:r>
        <w:rPr>
          <w:spacing w:val="-9"/>
          <w:position w:val="2"/>
          <w:sz w:val="20"/>
        </w:rPr>
        <w:t> </w:t>
      </w:r>
      <w:r>
        <w:rPr>
          <w:spacing w:val="-1"/>
          <w:position w:val="2"/>
          <w:sz w:val="20"/>
        </w:rPr>
        <w:t>functions</w:t>
      </w:r>
      <w:r>
        <w:rPr>
          <w:spacing w:val="-10"/>
          <w:position w:val="2"/>
          <w:sz w:val="20"/>
        </w:rPr>
        <w:t> </w:t>
      </w:r>
      <w:r>
        <w:rPr>
          <w:spacing w:val="-1"/>
          <w:position w:val="2"/>
          <w:sz w:val="20"/>
        </w:rPr>
        <w:t>are</w:t>
      </w:r>
      <w:r>
        <w:rPr>
          <w:spacing w:val="-9"/>
          <w:position w:val="2"/>
          <w:sz w:val="20"/>
        </w:rPr>
        <w:t> </w:t>
      </w:r>
      <w:r>
        <w:rPr>
          <w:spacing w:val="-1"/>
          <w:position w:val="2"/>
          <w:sz w:val="20"/>
        </w:rPr>
        <w:t>better</w:t>
      </w:r>
      <w:r>
        <w:rPr>
          <w:spacing w:val="-9"/>
          <w:position w:val="2"/>
          <w:sz w:val="20"/>
        </w:rPr>
        <w:t> </w:t>
      </w:r>
      <w:r>
        <w:rPr>
          <w:position w:val="2"/>
          <w:sz w:val="20"/>
        </w:rPr>
        <w:t>known</w:t>
      </w:r>
      <w:r>
        <w:rPr>
          <w:spacing w:val="-9"/>
          <w:position w:val="2"/>
          <w:sz w:val="20"/>
        </w:rPr>
        <w:t> </w:t>
      </w:r>
      <w:r>
        <w:rPr>
          <w:position w:val="2"/>
          <w:sz w:val="20"/>
        </w:rPr>
        <w:t>as</w:t>
      </w:r>
      <w:r>
        <w:rPr>
          <w:spacing w:val="-9"/>
          <w:position w:val="2"/>
          <w:sz w:val="20"/>
        </w:rPr>
        <w:t> </w:t>
      </w:r>
      <w:r>
        <w:rPr>
          <w:i/>
          <w:spacing w:val="-1"/>
          <w:position w:val="2"/>
          <w:sz w:val="20"/>
        </w:rPr>
        <w:t>D</w:t>
      </w:r>
      <w:r>
        <w:rPr>
          <w:i/>
          <w:spacing w:val="-1"/>
          <w:position w:val="2"/>
          <w:sz w:val="20"/>
          <w:vertAlign w:val="superscript"/>
        </w:rPr>
        <w:t>j</w:t>
      </w:r>
      <w:r>
        <w:rPr>
          <w:i/>
          <w:spacing w:val="131"/>
          <w:position w:val="2"/>
          <w:sz w:val="20"/>
          <w:vertAlign w:val="baseline"/>
        </w:rPr>
        <w:t> </w:t>
      </w:r>
      <w:r>
        <w:rPr>
          <w:rFonts w:ascii="Arial" w:hAnsi="Arial"/>
          <w:i/>
          <w:sz w:val="10"/>
          <w:vertAlign w:val="baseline"/>
        </w:rPr>
        <w:t>′</w:t>
      </w:r>
      <w:r>
        <w:rPr>
          <w:rFonts w:ascii="Arial" w:hAnsi="Arial"/>
          <w:i/>
          <w:spacing w:val="-8"/>
          <w:sz w:val="10"/>
          <w:vertAlign w:val="baseline"/>
        </w:rPr>
        <w:t> </w:t>
      </w:r>
      <w:r>
        <w:rPr>
          <w:position w:val="2"/>
          <w:sz w:val="20"/>
          <w:vertAlign w:val="baseline"/>
        </w:rPr>
        <w:t>,</w:t>
      </w:r>
      <w:r>
        <w:rPr>
          <w:spacing w:val="-8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the</w:t>
      </w:r>
      <w:r>
        <w:rPr>
          <w:spacing w:val="-9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elements</w:t>
      </w:r>
      <w:r>
        <w:rPr>
          <w:spacing w:val="-9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of</w:t>
      </w:r>
      <w:r>
        <w:rPr>
          <w:spacing w:val="-10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the</w:t>
      </w:r>
      <w:r>
        <w:rPr>
          <w:spacing w:val="-9"/>
          <w:position w:val="2"/>
          <w:sz w:val="20"/>
          <w:vertAlign w:val="baseline"/>
        </w:rPr>
        <w:t> </w:t>
      </w:r>
      <w:r>
        <w:rPr>
          <w:position w:val="2"/>
          <w:sz w:val="20"/>
          <w:vertAlign w:val="baseline"/>
        </w:rPr>
        <w:t>Wigner</w:t>
      </w:r>
      <w:r>
        <w:rPr>
          <w:spacing w:val="-9"/>
          <w:position w:val="2"/>
          <w:sz w:val="20"/>
          <w:vertAlign w:val="baseline"/>
        </w:rPr>
        <w:t> </w:t>
      </w:r>
      <w:r>
        <w:rPr>
          <w:i/>
          <w:position w:val="2"/>
          <w:sz w:val="20"/>
          <w:vertAlign w:val="baseline"/>
        </w:rPr>
        <w:t>D</w:t>
      </w:r>
      <w:r>
        <w:rPr>
          <w:position w:val="2"/>
          <w:sz w:val="20"/>
          <w:vertAlign w:val="baseline"/>
        </w:rPr>
        <w:t>-matrices</w:t>
      </w:r>
      <w:r>
        <w:rPr>
          <w:spacing w:val="-9"/>
          <w:position w:val="2"/>
          <w:sz w:val="20"/>
          <w:vertAlign w:val="baseline"/>
        </w:rPr>
        <w:t> </w:t>
      </w:r>
      <w:hyperlink w:history="true" w:anchor="_bookmark118">
        <w:r>
          <w:rPr>
            <w:i/>
            <w:color w:val="355F7B"/>
            <w:position w:val="2"/>
            <w:sz w:val="20"/>
            <w:vertAlign w:val="baseline"/>
          </w:rPr>
          <w:t>(Meremianin</w:t>
        </w:r>
      </w:hyperlink>
      <w:r>
        <w:rPr>
          <w:position w:val="2"/>
          <w:sz w:val="20"/>
          <w:vertAlign w:val="baseline"/>
        </w:rPr>
        <w:t>,</w:t>
      </w:r>
      <w:r>
        <w:rPr>
          <w:spacing w:val="-8"/>
          <w:position w:val="2"/>
          <w:sz w:val="20"/>
          <w:vertAlign w:val="baseline"/>
        </w:rPr>
        <w:t> </w:t>
      </w:r>
      <w:hyperlink w:history="true" w:anchor="_bookmark119">
        <w:r>
          <w:rPr>
            <w:i/>
            <w:color w:val="355F7B"/>
            <w:position w:val="2"/>
            <w:sz w:val="20"/>
            <w:vertAlign w:val="baseline"/>
          </w:rPr>
          <w:t>Varshalovich</w:t>
        </w:r>
      </w:hyperlink>
      <w:r>
        <w:rPr>
          <w:position w:val="2"/>
          <w:sz w:val="20"/>
          <w:vertAlign w:val="baseline"/>
        </w:rPr>
        <w:t>,</w:t>
      </w:r>
      <w:r>
        <w:rPr>
          <w:spacing w:val="-8"/>
          <w:position w:val="2"/>
          <w:sz w:val="20"/>
          <w:vertAlign w:val="baseline"/>
        </w:rPr>
        <w:t> </w:t>
      </w:r>
      <w:hyperlink w:history="true" w:anchor="_bookmark120">
        <w:r>
          <w:rPr>
            <w:i/>
            <w:color w:val="355F7B"/>
            <w:position w:val="2"/>
            <w:sz w:val="20"/>
            <w:vertAlign w:val="baseline"/>
          </w:rPr>
          <w:t>Mason)</w:t>
        </w:r>
      </w:hyperlink>
    </w:p>
    <w:p>
      <w:pPr>
        <w:spacing w:line="142" w:lineRule="exact" w:before="0"/>
        <w:ind w:left="3185" w:right="0" w:firstLine="0"/>
        <w:jc w:val="left"/>
        <w:rPr>
          <w:i/>
          <w:sz w:val="14"/>
        </w:rPr>
      </w:pPr>
      <w:r>
        <w:rPr>
          <w:i/>
          <w:w w:val="110"/>
          <w:sz w:val="14"/>
        </w:rPr>
        <w:t>m</w:t>
      </w:r>
      <w:r>
        <w:rPr>
          <w:rFonts w:ascii="Cambria"/>
          <w:w w:val="110"/>
          <w:sz w:val="14"/>
        </w:rPr>
        <w:t>,</w:t>
      </w:r>
      <w:r>
        <w:rPr>
          <w:i/>
          <w:w w:val="110"/>
          <w:sz w:val="14"/>
        </w:rPr>
        <w:t>m</w:t>
      </w:r>
    </w:p>
    <w:p>
      <w:pPr>
        <w:pStyle w:val="BodyText"/>
        <w:spacing w:line="211" w:lineRule="exact"/>
        <w:ind w:left="180"/>
      </w:pPr>
      <w:r>
        <w:rPr/>
        <w:t>The</w:t>
      </w:r>
      <w:r>
        <w:rPr>
          <w:spacing w:val="14"/>
        </w:rPr>
        <w:t> </w:t>
      </w:r>
      <w:r>
        <w:rPr/>
        <w:t>density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neighbors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3-sphere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15"/>
        </w:rPr>
        <w:t> </w:t>
      </w:r>
      <w:r>
        <w:rPr/>
        <w:t>written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sum</w:t>
      </w:r>
      <w:r>
        <w:rPr>
          <w:spacing w:val="16"/>
        </w:rPr>
        <w:t> </w:t>
      </w:r>
      <w:r>
        <w:rPr/>
        <w:t>of</w:t>
      </w:r>
      <w:r>
        <w:rPr>
          <w:spacing w:val="15"/>
        </w:rPr>
        <w:t> </w:t>
      </w:r>
      <w:r>
        <w:rPr/>
        <w:t>Dirac-delta</w:t>
      </w:r>
      <w:r>
        <w:rPr>
          <w:spacing w:val="15"/>
        </w:rPr>
        <w:t> </w:t>
      </w:r>
      <w:r>
        <w:rPr/>
        <w:t>functions,</w:t>
      </w:r>
      <w:r>
        <w:rPr>
          <w:spacing w:val="19"/>
        </w:rPr>
        <w:t> </w:t>
      </w:r>
      <w:r>
        <w:rPr/>
        <w:t>one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neighbor,</w:t>
      </w:r>
    </w:p>
    <w:p>
      <w:pPr>
        <w:pStyle w:val="BodyText"/>
        <w:spacing w:line="249" w:lineRule="auto" w:before="9"/>
        <w:ind w:left="180" w:right="167"/>
      </w:pPr>
      <w:r>
        <w:rPr/>
        <w:pict>
          <v:shape style="position:absolute;margin-left:365.707001pt;margin-top:32.110134pt;width:1.95pt;height:8.35pt;mso-position-horizontal-relative:page;mso-position-vertical-relative:paragraph;z-index:1613004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weighted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species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radial</w:t>
      </w:r>
      <w:r>
        <w:rPr>
          <w:spacing w:val="5"/>
        </w:rPr>
        <w:t> </w:t>
      </w:r>
      <w:r>
        <w:rPr/>
        <w:t>distance.</w:t>
      </w:r>
      <w:r>
        <w:rPr>
          <w:spacing w:val="38"/>
        </w:rPr>
        <w:t> </w:t>
      </w:r>
      <w:r>
        <w:rPr/>
        <w:t>Expanding</w:t>
      </w:r>
      <w:r>
        <w:rPr>
          <w:spacing w:val="5"/>
        </w:rPr>
        <w:t> </w:t>
      </w:r>
      <w:r>
        <w:rPr/>
        <w:t>this</w:t>
      </w:r>
      <w:r>
        <w:rPr>
          <w:spacing w:val="5"/>
        </w:rPr>
        <w:t> </w:t>
      </w:r>
      <w:r>
        <w:rPr/>
        <w:t>density</w:t>
      </w:r>
      <w:r>
        <w:rPr>
          <w:spacing w:val="5"/>
        </w:rPr>
        <w:t> </w:t>
      </w:r>
      <w:r>
        <w:rPr/>
        <w:t>function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generalized</w:t>
      </w:r>
      <w:r>
        <w:rPr>
          <w:spacing w:val="6"/>
        </w:rPr>
        <w:t> </w:t>
      </w:r>
      <w:r>
        <w:rPr/>
        <w:t>Fourier</w:t>
      </w:r>
      <w:r>
        <w:rPr>
          <w:spacing w:val="5"/>
        </w:rPr>
        <w:t> </w:t>
      </w:r>
      <w:r>
        <w:rPr/>
        <w:t>series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basis</w:t>
      </w:r>
      <w:r>
        <w:rPr>
          <w:spacing w:val="-47"/>
        </w:rPr>
        <w:t> </w:t>
      </w:r>
      <w:r>
        <w:rPr/>
        <w:t>functions,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Fourier</w:t>
      </w:r>
      <w:r>
        <w:rPr>
          <w:spacing w:val="-2"/>
        </w:rPr>
        <w:t> </w:t>
      </w:r>
      <w:r>
        <w:rPr/>
        <w:t>coefficient</w:t>
      </w:r>
      <w:r>
        <w:rPr>
          <w:spacing w:val="-1"/>
        </w:rPr>
        <w:t> </w:t>
      </w:r>
      <w:r>
        <w:rPr/>
        <w:t>as</w:t>
      </w:r>
    </w:p>
    <w:p>
      <w:pPr>
        <w:spacing w:after="0" w:line="249" w:lineRule="auto"/>
        <w:sectPr>
          <w:headerReference w:type="default" r:id="rId430"/>
          <w:footerReference w:type="default" r:id="rId431"/>
          <w:pgSz w:w="12240" w:h="15840"/>
          <w:pgMar w:header="681" w:footer="0" w:top="920" w:bottom="280" w:left="1260" w:right="1260"/>
        </w:sectPr>
      </w:pPr>
    </w:p>
    <w:p>
      <w:pPr>
        <w:spacing w:line="121" w:lineRule="exact" w:before="190"/>
        <w:ind w:left="0" w:right="0" w:firstLine="0"/>
        <w:jc w:val="right"/>
        <w:rPr>
          <w:i/>
          <w:sz w:val="20"/>
        </w:rPr>
      </w:pPr>
      <w:r>
        <w:rPr>
          <w:i/>
          <w:spacing w:val="10"/>
          <w:w w:val="105"/>
          <w:position w:val="2"/>
          <w:sz w:val="20"/>
        </w:rPr>
        <w:t>u</w:t>
      </w:r>
      <w:r>
        <w:rPr>
          <w:i/>
          <w:spacing w:val="10"/>
          <w:w w:val="105"/>
          <w:position w:val="2"/>
          <w:sz w:val="20"/>
          <w:vertAlign w:val="superscript"/>
        </w:rPr>
        <w:t>j</w:t>
      </w:r>
      <w:r>
        <w:rPr>
          <w:i/>
          <w:spacing w:val="70"/>
          <w:w w:val="105"/>
          <w:position w:val="2"/>
          <w:sz w:val="20"/>
          <w:vertAlign w:val="baseline"/>
        </w:rPr>
        <w:t> </w:t>
      </w:r>
      <w:r>
        <w:rPr>
          <w:rFonts w:ascii="Arial" w:hAnsi="Arial"/>
          <w:i/>
          <w:w w:val="105"/>
          <w:sz w:val="10"/>
          <w:vertAlign w:val="baseline"/>
        </w:rPr>
        <w:t>′ </w:t>
      </w:r>
      <w:r>
        <w:rPr>
          <w:rFonts w:ascii="Arial" w:hAnsi="Arial"/>
          <w:i/>
          <w:spacing w:val="18"/>
          <w:w w:val="105"/>
          <w:sz w:val="10"/>
          <w:vertAlign w:val="baseline"/>
        </w:rPr>
        <w:t> </w:t>
      </w:r>
      <w:r>
        <w:rPr>
          <w:rFonts w:ascii="Cambria" w:hAnsi="Cambria"/>
          <w:w w:val="105"/>
          <w:position w:val="2"/>
          <w:sz w:val="20"/>
          <w:vertAlign w:val="baseline"/>
        </w:rPr>
        <w:t>= </w:t>
      </w:r>
      <w:r>
        <w:rPr>
          <w:i/>
          <w:w w:val="105"/>
          <w:position w:val="2"/>
          <w:sz w:val="20"/>
          <w:vertAlign w:val="baseline"/>
        </w:rPr>
        <w:t>U</w:t>
      </w:r>
      <w:r>
        <w:rPr>
          <w:i/>
          <w:spacing w:val="-13"/>
          <w:w w:val="105"/>
          <w:position w:val="2"/>
          <w:sz w:val="20"/>
          <w:vertAlign w:val="baseline"/>
        </w:rPr>
        <w:t> </w:t>
      </w:r>
      <w:r>
        <w:rPr>
          <w:i/>
          <w:w w:val="105"/>
          <w:position w:val="2"/>
          <w:sz w:val="20"/>
          <w:vertAlign w:val="superscript"/>
        </w:rPr>
        <w:t>j</w:t>
      </w:r>
    </w:p>
    <w:p>
      <w:pPr>
        <w:spacing w:line="172" w:lineRule="exact" w:before="138"/>
        <w:ind w:left="116" w:right="0" w:firstLine="0"/>
        <w:jc w:val="left"/>
        <w:rPr>
          <w:rFonts w:ascii="Verdana" w:hAnsi="Verdana"/>
          <w:sz w:val="28"/>
        </w:rPr>
      </w:pPr>
      <w:r>
        <w:rPr/>
        <w:br w:type="column"/>
      </w:r>
      <w:r>
        <w:rPr>
          <w:rFonts w:ascii="Arial" w:hAnsi="Arial"/>
          <w:i/>
          <w:spacing w:val="-2"/>
          <w:sz w:val="10"/>
        </w:rPr>
        <w:t>′</w:t>
      </w:r>
      <w:r>
        <w:rPr>
          <w:rFonts w:ascii="Arial" w:hAnsi="Arial"/>
          <w:i/>
          <w:spacing w:val="-8"/>
          <w:sz w:val="10"/>
        </w:rPr>
        <w:t> </w:t>
      </w:r>
      <w:r>
        <w:rPr>
          <w:rFonts w:ascii="Cambria" w:hAnsi="Cambria"/>
          <w:spacing w:val="-2"/>
          <w:position w:val="2"/>
          <w:sz w:val="20"/>
        </w:rPr>
        <w:t>(0,</w:t>
      </w:r>
      <w:r>
        <w:rPr>
          <w:rFonts w:ascii="Cambria" w:hAnsi="Cambria"/>
          <w:spacing w:val="-11"/>
          <w:position w:val="2"/>
          <w:sz w:val="20"/>
        </w:rPr>
        <w:t> </w:t>
      </w:r>
      <w:r>
        <w:rPr>
          <w:rFonts w:ascii="Cambria" w:hAnsi="Cambria"/>
          <w:spacing w:val="-2"/>
          <w:position w:val="2"/>
          <w:sz w:val="20"/>
        </w:rPr>
        <w:t>0,</w:t>
      </w:r>
      <w:r>
        <w:rPr>
          <w:rFonts w:ascii="Cambria" w:hAnsi="Cambria"/>
          <w:spacing w:val="-11"/>
          <w:position w:val="2"/>
          <w:sz w:val="20"/>
        </w:rPr>
        <w:t> </w:t>
      </w:r>
      <w:r>
        <w:rPr>
          <w:rFonts w:ascii="Cambria" w:hAnsi="Cambria"/>
          <w:spacing w:val="-1"/>
          <w:position w:val="2"/>
          <w:sz w:val="20"/>
        </w:rPr>
        <w:t>0)</w:t>
      </w:r>
      <w:r>
        <w:rPr>
          <w:rFonts w:ascii="Cambria" w:hAnsi="Cambria"/>
          <w:position w:val="2"/>
          <w:sz w:val="20"/>
        </w:rPr>
        <w:t> </w:t>
      </w:r>
      <w:r>
        <w:rPr>
          <w:rFonts w:ascii="Cambria" w:hAnsi="Cambria"/>
          <w:spacing w:val="-1"/>
          <w:position w:val="2"/>
          <w:sz w:val="20"/>
        </w:rPr>
        <w:t>+</w:t>
      </w:r>
      <w:r>
        <w:rPr>
          <w:rFonts w:ascii="Cambria" w:hAnsi="Cambria"/>
          <w:spacing w:val="48"/>
          <w:position w:val="2"/>
          <w:sz w:val="20"/>
        </w:rPr>
        <w:t> </w:t>
      </w:r>
      <w:r>
        <w:rPr>
          <w:rFonts w:ascii="Cambria" w:hAnsi="Cambria"/>
          <w:spacing w:val="48"/>
          <w:position w:val="2"/>
          <w:sz w:val="20"/>
        </w:rPr>
        <w:t> </w:t>
      </w:r>
      <w:r>
        <w:rPr>
          <w:rFonts w:ascii="Verdana" w:hAnsi="Verdana"/>
          <w:spacing w:val="-1"/>
          <w:position w:val="-1"/>
          <w:sz w:val="28"/>
        </w:rPr>
        <w:t>∑</w:t>
      </w:r>
    </w:p>
    <w:p>
      <w:pPr>
        <w:spacing w:line="120" w:lineRule="exact" w:before="191"/>
        <w:ind w:left="163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pacing w:val="4"/>
          <w:w w:val="99"/>
          <w:sz w:val="20"/>
        </w:rPr>
        <w:t>f</w:t>
      </w:r>
      <w:r>
        <w:rPr>
          <w:i/>
          <w:spacing w:val="9"/>
          <w:w w:val="106"/>
          <w:sz w:val="20"/>
          <w:vertAlign w:val="subscript"/>
        </w:rPr>
        <w:t>c</w:t>
      </w:r>
      <w:r>
        <w:rPr>
          <w:rFonts w:ascii="Cambria" w:hAnsi="Cambria"/>
          <w:w w:val="86"/>
          <w:sz w:val="20"/>
          <w:vertAlign w:val="baseline"/>
        </w:rPr>
        <w:t>(</w:t>
      </w:r>
      <w:r>
        <w:rPr>
          <w:i/>
          <w:w w:val="99"/>
          <w:sz w:val="20"/>
          <w:vertAlign w:val="baseline"/>
        </w:rPr>
        <w:t>r</w:t>
      </w:r>
      <w:r>
        <w:rPr>
          <w:i/>
          <w:w w:val="106"/>
          <w:sz w:val="20"/>
          <w:vertAlign w:val="subscript"/>
        </w:rPr>
        <w:t>ii</w:t>
      </w:r>
      <w:r>
        <w:rPr>
          <w:rFonts w:ascii="Arial" w:hAnsi="Arial"/>
          <w:i/>
          <w:w w:val="233"/>
          <w:position w:val="1"/>
          <w:sz w:val="10"/>
          <w:vertAlign w:val="baseline"/>
        </w:rPr>
        <w:t>′</w:t>
      </w:r>
      <w:r>
        <w:rPr>
          <w:rFonts w:ascii="Arial" w:hAnsi="Arial"/>
          <w:i/>
          <w:spacing w:val="-8"/>
          <w:position w:val="1"/>
          <w:sz w:val="10"/>
          <w:vertAlign w:val="baseline"/>
        </w:rPr>
        <w:t> </w:t>
      </w:r>
      <w:r>
        <w:rPr>
          <w:rFonts w:ascii="Cambria" w:hAnsi="Cambria"/>
          <w:w w:val="86"/>
          <w:sz w:val="20"/>
          <w:vertAlign w:val="baseline"/>
        </w:rPr>
        <w:t>)</w:t>
      </w:r>
      <w:r>
        <w:rPr>
          <w:i/>
          <w:spacing w:val="3"/>
          <w:w w:val="99"/>
          <w:sz w:val="20"/>
          <w:vertAlign w:val="baseline"/>
        </w:rPr>
        <w:t>w</w:t>
      </w:r>
      <w:r>
        <w:rPr>
          <w:rFonts w:ascii="Arial" w:hAnsi="Arial"/>
          <w:i/>
          <w:w w:val="106"/>
          <w:sz w:val="20"/>
          <w:vertAlign w:val="subscript"/>
        </w:rPr>
        <w:t>µ</w:t>
      </w:r>
      <w:r>
        <w:rPr>
          <w:rFonts w:ascii="Arial" w:hAnsi="Arial"/>
          <w:i/>
          <w:spacing w:val="-28"/>
          <w:sz w:val="20"/>
          <w:vertAlign w:val="baseline"/>
        </w:rPr>
        <w:t> </w:t>
      </w:r>
      <w:r>
        <w:rPr>
          <w:rFonts w:ascii="Arial" w:hAnsi="Arial"/>
          <w:i/>
          <w:w w:val="233"/>
          <w:position w:val="-3"/>
          <w:sz w:val="10"/>
          <w:vertAlign w:val="baseline"/>
        </w:rPr>
        <w:t>′</w:t>
      </w:r>
      <w:r>
        <w:rPr>
          <w:rFonts w:ascii="Arial" w:hAnsi="Arial"/>
          <w:i/>
          <w:spacing w:val="-8"/>
          <w:position w:val="-3"/>
          <w:sz w:val="10"/>
          <w:vertAlign w:val="baseline"/>
        </w:rPr>
        <w:t> </w:t>
      </w:r>
      <w:r>
        <w:rPr>
          <w:i/>
          <w:spacing w:val="-16"/>
          <w:w w:val="99"/>
          <w:sz w:val="20"/>
          <w:vertAlign w:val="baseline"/>
        </w:rPr>
        <w:t>U</w:t>
      </w:r>
    </w:p>
    <w:p>
      <w:pPr>
        <w:spacing w:line="120" w:lineRule="exact" w:before="191"/>
        <w:ind w:left="195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rFonts w:ascii="Arial" w:hAnsi="Arial"/>
          <w:i/>
          <w:w w:val="95"/>
          <w:position w:val="-1"/>
          <w:sz w:val="10"/>
        </w:rPr>
        <w:t>′</w:t>
      </w:r>
      <w:r>
        <w:rPr>
          <w:rFonts w:ascii="Arial" w:hAnsi="Arial"/>
          <w:i/>
          <w:spacing w:val="-2"/>
          <w:w w:val="95"/>
          <w:position w:val="-1"/>
          <w:sz w:val="10"/>
        </w:rPr>
        <w:t> </w:t>
      </w:r>
      <w:r>
        <w:rPr>
          <w:rFonts w:ascii="Cambria" w:hAnsi="Cambria"/>
          <w:w w:val="95"/>
          <w:sz w:val="20"/>
        </w:rPr>
        <w:t>(</w:t>
      </w:r>
      <w:r>
        <w:rPr>
          <w:rFonts w:ascii="Arial" w:hAnsi="Arial"/>
          <w:i/>
          <w:w w:val="95"/>
          <w:sz w:val="20"/>
        </w:rPr>
        <w:t>θ</w:t>
      </w:r>
      <w:r>
        <w:rPr>
          <w:rFonts w:ascii="Cambria" w:hAnsi="Cambria"/>
          <w:w w:val="95"/>
          <w:sz w:val="20"/>
          <w:vertAlign w:val="subscript"/>
        </w:rPr>
        <w:t>0</w:t>
      </w:r>
      <w:r>
        <w:rPr>
          <w:rFonts w:ascii="Cambria" w:hAnsi="Cambria"/>
          <w:w w:val="95"/>
          <w:sz w:val="20"/>
          <w:vertAlign w:val="baseline"/>
        </w:rPr>
        <w:t>,</w:t>
      </w:r>
      <w:r>
        <w:rPr>
          <w:rFonts w:ascii="Cambria" w:hAnsi="Cambria"/>
          <w:spacing w:val="1"/>
          <w:w w:val="95"/>
          <w:sz w:val="20"/>
          <w:vertAlign w:val="baseline"/>
        </w:rPr>
        <w:t> </w:t>
      </w:r>
      <w:r>
        <w:rPr>
          <w:rFonts w:ascii="Arial" w:hAnsi="Arial"/>
          <w:i/>
          <w:w w:val="95"/>
          <w:sz w:val="20"/>
          <w:vertAlign w:val="baseline"/>
        </w:rPr>
        <w:t>θ</w:t>
      </w:r>
      <w:r>
        <w:rPr>
          <w:rFonts w:ascii="Arial" w:hAnsi="Arial"/>
          <w:i/>
          <w:spacing w:val="-24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, </w:t>
      </w:r>
      <w:r>
        <w:rPr>
          <w:rFonts w:ascii="Arial" w:hAnsi="Arial"/>
          <w:i/>
          <w:w w:val="95"/>
          <w:sz w:val="20"/>
          <w:vertAlign w:val="baseline"/>
        </w:rPr>
        <w:t>φ</w:t>
      </w:r>
      <w:r>
        <w:rPr>
          <w:rFonts w:ascii="Arial" w:hAnsi="Arial"/>
          <w:i/>
          <w:spacing w:val="-25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spacing w:after="0" w:line="120" w:lineRule="exact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1500" w:bottom="1000" w:left="1260" w:right="1260"/>
          <w:cols w:num="4" w:equalWidth="0">
            <w:col w:w="3500" w:space="40"/>
            <w:col w:w="1336" w:space="39"/>
            <w:col w:w="1100" w:space="39"/>
            <w:col w:w="3666"/>
          </w:cols>
        </w:sectPr>
      </w:pPr>
    </w:p>
    <w:p>
      <w:pPr>
        <w:spacing w:line="160" w:lineRule="exact" w:before="0"/>
        <w:ind w:left="0" w:right="0" w:firstLine="0"/>
        <w:jc w:val="right"/>
        <w:rPr>
          <w:i/>
          <w:sz w:val="14"/>
        </w:rPr>
      </w:pPr>
      <w:r>
        <w:rPr>
          <w:i/>
          <w:w w:val="110"/>
          <w:sz w:val="14"/>
        </w:rPr>
        <w:t>m</w:t>
      </w:r>
      <w:r>
        <w:rPr>
          <w:rFonts w:ascii="Cambria"/>
          <w:w w:val="110"/>
          <w:sz w:val="14"/>
        </w:rPr>
        <w:t>,</w:t>
      </w:r>
      <w:r>
        <w:rPr>
          <w:i/>
          <w:w w:val="110"/>
          <w:sz w:val="14"/>
        </w:rPr>
        <w:t>m</w:t>
      </w:r>
    </w:p>
    <w:p>
      <w:pPr>
        <w:spacing w:line="160" w:lineRule="exact" w:before="0"/>
        <w:ind w:left="375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z w:val="14"/>
        </w:rPr>
        <w:t>m</w:t>
      </w:r>
      <w:r>
        <w:rPr>
          <w:rFonts w:ascii="Cambria"/>
          <w:sz w:val="14"/>
        </w:rPr>
        <w:t>,</w:t>
      </w:r>
      <w:r>
        <w:rPr>
          <w:i/>
          <w:sz w:val="14"/>
        </w:rPr>
        <w:t>m</w:t>
      </w:r>
    </w:p>
    <w:p>
      <w:pPr>
        <w:spacing w:before="132"/>
        <w:ind w:left="833" w:right="0" w:firstLine="0"/>
        <w:jc w:val="left"/>
        <w:rPr>
          <w:rFonts w:ascii="Arial" w:hAnsi="Arial"/>
          <w:i/>
          <w:sz w:val="10"/>
        </w:rPr>
      </w:pPr>
      <w:r>
        <w:rPr/>
        <w:br w:type="column"/>
      </w:r>
      <w:r>
        <w:rPr>
          <w:i/>
          <w:w w:val="99"/>
          <w:position w:val="1"/>
          <w:sz w:val="14"/>
        </w:rPr>
        <w:t>r</w:t>
      </w:r>
      <w:r>
        <w:rPr>
          <w:i/>
          <w:w w:val="110"/>
          <w:position w:val="1"/>
          <w:sz w:val="14"/>
          <w:vertAlign w:val="subscript"/>
        </w:rPr>
        <w:t>i</w:t>
      </w:r>
      <w:r>
        <w:rPr>
          <w:i/>
          <w:spacing w:val="-1"/>
          <w:w w:val="110"/>
          <w:position w:val="1"/>
          <w:sz w:val="14"/>
          <w:vertAlign w:val="subscript"/>
        </w:rPr>
        <w:t>i</w:t>
      </w:r>
      <w:r>
        <w:rPr>
          <w:rFonts w:ascii="Arial" w:hAnsi="Arial"/>
          <w:i/>
          <w:w w:val="233"/>
          <w:sz w:val="10"/>
          <w:vertAlign w:val="baseline"/>
        </w:rPr>
        <w:t>′</w:t>
      </w:r>
      <w:r>
        <w:rPr>
          <w:rFonts w:ascii="Arial" w:hAnsi="Arial"/>
          <w:i/>
          <w:spacing w:val="-8"/>
          <w:sz w:val="10"/>
          <w:vertAlign w:val="baseline"/>
        </w:rPr>
        <w:t> </w:t>
      </w:r>
      <w:r>
        <w:rPr>
          <w:rFonts w:ascii="Cambria" w:hAnsi="Cambria"/>
          <w:spacing w:val="-4"/>
          <w:w w:val="139"/>
          <w:position w:val="1"/>
          <w:sz w:val="14"/>
          <w:vertAlign w:val="baseline"/>
        </w:rPr>
        <w:t>&lt;</w:t>
      </w:r>
      <w:r>
        <w:rPr>
          <w:i/>
          <w:spacing w:val="-4"/>
          <w:w w:val="99"/>
          <w:position w:val="1"/>
          <w:sz w:val="14"/>
          <w:vertAlign w:val="baseline"/>
        </w:rPr>
        <w:t>R</w:t>
      </w:r>
      <w:r>
        <w:rPr>
          <w:i/>
          <w:spacing w:val="-4"/>
          <w:w w:val="110"/>
          <w:position w:val="1"/>
          <w:sz w:val="14"/>
          <w:vertAlign w:val="subscript"/>
        </w:rPr>
        <w:t>i</w:t>
      </w:r>
      <w:r>
        <w:rPr>
          <w:i/>
          <w:spacing w:val="-5"/>
          <w:w w:val="110"/>
          <w:position w:val="1"/>
          <w:sz w:val="14"/>
          <w:vertAlign w:val="subscript"/>
        </w:rPr>
        <w:t>i</w:t>
      </w:r>
      <w:r>
        <w:rPr>
          <w:rFonts w:ascii="Arial" w:hAnsi="Arial"/>
          <w:i/>
          <w:spacing w:val="-4"/>
          <w:w w:val="233"/>
          <w:sz w:val="10"/>
          <w:vertAlign w:val="baseline"/>
        </w:rPr>
        <w:t>′</w:t>
      </w:r>
    </w:p>
    <w:p>
      <w:pPr>
        <w:tabs>
          <w:tab w:pos="974" w:val="left" w:leader="none"/>
        </w:tabs>
        <w:spacing w:line="159" w:lineRule="exact" w:before="0"/>
        <w:ind w:left="743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110"/>
          <w:sz w:val="10"/>
        </w:rPr>
        <w:t>i</w:t>
        <w:tab/>
      </w:r>
      <w:r>
        <w:rPr>
          <w:i/>
          <w:w w:val="110"/>
          <w:position w:val="1"/>
          <w:sz w:val="14"/>
        </w:rPr>
        <w:t>m</w:t>
      </w:r>
      <w:r>
        <w:rPr>
          <w:rFonts w:ascii="Cambria"/>
          <w:w w:val="110"/>
          <w:position w:val="1"/>
          <w:sz w:val="14"/>
        </w:rPr>
        <w:t>,</w:t>
      </w:r>
      <w:r>
        <w:rPr>
          <w:i/>
          <w:w w:val="110"/>
          <w:position w:val="1"/>
          <w:sz w:val="14"/>
        </w:rPr>
        <w:t>m</w:t>
      </w:r>
    </w:p>
    <w:p>
      <w:pPr>
        <w:spacing w:after="0" w:line="159" w:lineRule="exact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  <w:cols w:num="4" w:equalWidth="0">
            <w:col w:w="3001" w:space="40"/>
            <w:col w:w="616" w:space="39"/>
            <w:col w:w="1300" w:space="40"/>
            <w:col w:w="4684"/>
          </w:cols>
        </w:sectPr>
      </w:pPr>
    </w:p>
    <w:p>
      <w:pPr>
        <w:pStyle w:val="BodyText"/>
        <w:spacing w:line="223" w:lineRule="auto" w:before="194"/>
        <w:ind w:left="180" w:right="177"/>
        <w:jc w:val="both"/>
      </w:pPr>
      <w:r>
        <w:rPr>
          <w:w w:val="99"/>
        </w:rPr>
        <w:t>The</w:t>
      </w:r>
      <w:r>
        <w:rPr>
          <w:spacing w:val="16"/>
        </w:rPr>
        <w:t> </w:t>
      </w:r>
      <w:r>
        <w:rPr>
          <w:i/>
          <w:spacing w:val="3"/>
          <w:w w:val="99"/>
        </w:rPr>
        <w:t>w</w:t>
      </w:r>
      <w:r>
        <w:rPr>
          <w:rFonts w:ascii="Arial" w:hAnsi="Arial"/>
          <w:i/>
          <w:w w:val="106"/>
          <w:vertAlign w:val="subscript"/>
        </w:rPr>
        <w:t>µ</w:t>
      </w:r>
      <w:r>
        <w:rPr>
          <w:i/>
          <w:w w:val="99"/>
          <w:position w:val="-6"/>
          <w:sz w:val="10"/>
          <w:vertAlign w:val="baseline"/>
        </w:rPr>
        <w:t>i</w:t>
      </w:r>
      <w:r>
        <w:rPr>
          <w:rFonts w:ascii="Arial" w:hAnsi="Arial"/>
          <w:i/>
          <w:w w:val="233"/>
          <w:position w:val="-3"/>
          <w:sz w:val="10"/>
          <w:vertAlign w:val="baseline"/>
        </w:rPr>
        <w:t>′</w:t>
      </w:r>
      <w:r>
        <w:rPr>
          <w:rFonts w:ascii="Arial" w:hAnsi="Arial"/>
          <w:i/>
          <w:position w:val="-3"/>
          <w:sz w:val="10"/>
          <w:vertAlign w:val="baseline"/>
        </w:rPr>
        <w:t>  </w:t>
      </w:r>
      <w:r>
        <w:rPr>
          <w:rFonts w:ascii="Arial" w:hAnsi="Arial"/>
          <w:i/>
          <w:spacing w:val="13"/>
          <w:position w:val="-3"/>
          <w:sz w:val="10"/>
          <w:vertAlign w:val="baseline"/>
        </w:rPr>
        <w:t> </w:t>
      </w:r>
      <w:r>
        <w:rPr>
          <w:w w:val="99"/>
          <w:vertAlign w:val="baseline"/>
        </w:rPr>
        <w:t>neighbor</w:t>
      </w:r>
      <w:r>
        <w:rPr>
          <w:spacing w:val="16"/>
          <w:vertAlign w:val="baseline"/>
        </w:rPr>
        <w:t> </w:t>
      </w:r>
      <w:r>
        <w:rPr>
          <w:spacing w:val="-6"/>
          <w:w w:val="99"/>
          <w:vertAlign w:val="baseline"/>
        </w:rPr>
        <w:t>w</w:t>
      </w:r>
      <w:r>
        <w:rPr>
          <w:w w:val="99"/>
          <w:vertAlign w:val="baseline"/>
        </w:rPr>
        <w:t>eights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are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dimensionless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numbers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that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depend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on</w:t>
      </w:r>
      <w:r>
        <w:rPr>
          <w:spacing w:val="21"/>
          <w:vertAlign w:val="baseline"/>
        </w:rPr>
        <w:t> </w:t>
      </w:r>
      <w:r>
        <w:rPr>
          <w:rFonts w:ascii="Arial" w:hAnsi="Arial"/>
          <w:i/>
          <w:w w:val="99"/>
          <w:vertAlign w:val="baseline"/>
        </w:rPr>
        <w:t>µ</w:t>
      </w:r>
      <w:r>
        <w:rPr>
          <w:i/>
          <w:w w:val="106"/>
          <w:vertAlign w:val="subscript"/>
        </w:rPr>
        <w:t>i</w:t>
      </w:r>
      <w:r>
        <w:rPr>
          <w:rFonts w:ascii="Arial" w:hAnsi="Arial"/>
          <w:i/>
          <w:w w:val="233"/>
          <w:position w:val="1"/>
          <w:sz w:val="10"/>
          <w:vertAlign w:val="baseline"/>
        </w:rPr>
        <w:t>′</w:t>
      </w:r>
      <w:r>
        <w:rPr>
          <w:rFonts w:ascii="Arial" w:hAnsi="Arial"/>
          <w:i/>
          <w:spacing w:val="-8"/>
          <w:position w:val="1"/>
          <w:sz w:val="10"/>
          <w:vertAlign w:val="baseline"/>
        </w:rPr>
        <w:t> </w:t>
      </w:r>
      <w:r>
        <w:rPr>
          <w:w w:val="99"/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S</w:t>
      </w:r>
      <w:r>
        <w:rPr>
          <w:spacing w:val="-6"/>
          <w:w w:val="99"/>
          <w:vertAlign w:val="baseline"/>
        </w:rPr>
        <w:t>N</w:t>
      </w:r>
      <w:r>
        <w:rPr>
          <w:w w:val="99"/>
          <w:vertAlign w:val="baseline"/>
        </w:rPr>
        <w:t>AP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element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of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atom</w:t>
      </w:r>
      <w:r>
        <w:rPr>
          <w:spacing w:val="16"/>
          <w:vertAlign w:val="baseline"/>
        </w:rPr>
        <w:t> </w:t>
      </w:r>
      <w:r>
        <w:rPr>
          <w:i/>
          <w:w w:val="99"/>
          <w:vertAlign w:val="baseline"/>
        </w:rPr>
        <w:t>i’</w:t>
      </w:r>
      <w:r>
        <w:rPr>
          <w:w w:val="99"/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w w:val="99"/>
          <w:vertAlign w:val="baseline"/>
        </w:rPr>
        <w:t>while</w:t>
      </w:r>
      <w:r>
        <w:rPr>
          <w:spacing w:val="16"/>
          <w:vertAlign w:val="baseline"/>
        </w:rPr>
        <w:t> </w:t>
      </w:r>
      <w:r>
        <w:rPr>
          <w:w w:val="99"/>
          <w:vertAlign w:val="baseline"/>
        </w:rPr>
        <w:t>the </w:t>
      </w:r>
      <w:r>
        <w:rPr>
          <w:vertAlign w:val="baseline"/>
        </w:rPr>
        <w:t>central atom is arbitrarily assigned a unit weight.</w:t>
      </w:r>
      <w:r>
        <w:rPr>
          <w:spacing w:val="1"/>
          <w:vertAlign w:val="baseline"/>
        </w:rPr>
        <w:t> </w:t>
      </w:r>
      <w:r>
        <w:rPr>
          <w:vertAlign w:val="baseline"/>
        </w:rPr>
        <w:t>The function </w:t>
      </w:r>
      <w:r>
        <w:rPr>
          <w:i/>
          <w:vertAlign w:val="baseline"/>
        </w:rPr>
        <w:t>f</w:t>
      </w:r>
      <w:r>
        <w:rPr>
          <w:i/>
          <w:vertAlign w:val="subscript"/>
        </w:rPr>
        <w:t>c</w:t>
      </w:r>
      <w:r>
        <w:rPr>
          <w:rFonts w:ascii="Cambria" w:hAns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rFonts w:ascii="Cambria" w:hAnsi="Cambria"/>
          <w:vertAlign w:val="baseline"/>
        </w:rPr>
        <w:t>) </w:t>
      </w:r>
      <w:r>
        <w:rPr>
          <w:vertAlign w:val="baseline"/>
        </w:rPr>
        <w:t>ensures that the contribution of each neighbor</w:t>
      </w:r>
      <w:r>
        <w:rPr>
          <w:spacing w:val="1"/>
          <w:vertAlign w:val="baseline"/>
        </w:rPr>
        <w:t> </w:t>
      </w:r>
      <w:r>
        <w:rPr>
          <w:w w:val="99"/>
          <w:vertAlign w:val="baseline"/>
        </w:rPr>
        <w:t>atom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goes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smooth</w:t>
      </w:r>
      <w:r>
        <w:rPr>
          <w:spacing w:val="-5"/>
          <w:w w:val="99"/>
          <w:vertAlign w:val="baseline"/>
        </w:rPr>
        <w:t>l</w:t>
      </w:r>
      <w:r>
        <w:rPr>
          <w:w w:val="99"/>
          <w:vertAlign w:val="baseline"/>
        </w:rPr>
        <w:t>y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zero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at</w:t>
      </w:r>
      <w:r>
        <w:rPr>
          <w:spacing w:val="-1"/>
          <w:vertAlign w:val="baseline"/>
        </w:rPr>
        <w:t> </w:t>
      </w:r>
      <w:r>
        <w:rPr>
          <w:i/>
          <w:w w:val="99"/>
          <w:vertAlign w:val="baseline"/>
        </w:rPr>
        <w:t>R</w:t>
      </w:r>
      <w:r>
        <w:rPr>
          <w:i/>
          <w:w w:val="106"/>
          <w:vertAlign w:val="subscript"/>
        </w:rPr>
        <w:t>ii</w:t>
      </w:r>
      <w:r>
        <w:rPr>
          <w:rFonts w:ascii="Arial" w:hAnsi="Arial"/>
          <w:i/>
          <w:w w:val="233"/>
          <w:position w:val="1"/>
          <w:sz w:val="10"/>
          <w:vertAlign w:val="baseline"/>
        </w:rPr>
        <w:t>′</w:t>
      </w:r>
      <w:r>
        <w:rPr>
          <w:rFonts w:ascii="Arial" w:hAnsi="Arial"/>
          <w:i/>
          <w:spacing w:val="-8"/>
          <w:position w:val="1"/>
          <w:sz w:val="10"/>
          <w:vertAlign w:val="baseline"/>
        </w:rPr>
        <w:t> </w:t>
      </w:r>
      <w:r>
        <w:rPr>
          <w:w w:val="99"/>
          <w:vertAlign w:val="baseline"/>
        </w:rPr>
        <w:t>:</w:t>
      </w:r>
    </w:p>
    <w:p>
      <w:pPr>
        <w:pStyle w:val="BodyText"/>
        <w:spacing w:line="181" w:lineRule="exact" w:before="172"/>
        <w:ind w:right="697"/>
        <w:jc w:val="center"/>
      </w:pPr>
      <w:r>
        <w:rPr/>
        <w:pict>
          <v:shape style="position:absolute;margin-left:252.692993pt;margin-top:8.730495pt;width:77.25pt;height:18.8pt;mso-position-horizontal-relative:page;mso-position-vertical-relative:paragraph;z-index:-26480640" type="#_x0000_t202" filled="false" stroked="false">
            <v:textbox inset="0,0,0,0">
              <w:txbxContent>
                <w:p>
                  <w:pPr>
                    <w:tabs>
                      <w:tab w:pos="761" w:val="left" w:leader="none"/>
                    </w:tabs>
                    <w:spacing w:line="229" w:lineRule="exact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sz w:val="20"/>
                      <w:u w:val="single"/>
                    </w:rPr>
                    <w:t>1</w:t>
                  </w:r>
                  <w:r>
                    <w:rPr>
                      <w:rFonts w:ascii="Cambria" w:hAnsi="Cambria"/>
                      <w:sz w:val="20"/>
                    </w:rPr>
                    <w:tab/>
                  </w:r>
                  <w:r>
                    <w:rPr>
                      <w:i/>
                      <w:sz w:val="20"/>
                      <w:u w:val="single"/>
                    </w:rPr>
                    <w:t>r</w:t>
                  </w:r>
                  <w:r>
                    <w:rPr>
                      <w:i/>
                      <w:spacing w:val="-7"/>
                      <w:sz w:val="20"/>
                      <w:u w:val="single"/>
                    </w:rPr>
                    <w:t> </w:t>
                  </w:r>
                  <w:r>
                    <w:rPr>
                      <w:rFonts w:ascii="Cambria" w:hAnsi="Cambria"/>
                      <w:sz w:val="20"/>
                      <w:u w:val="single"/>
                    </w:rPr>
                    <w:t>−</w:t>
                  </w:r>
                  <w:r>
                    <w:rPr>
                      <w:rFonts w:ascii="Cambria" w:hAnsi="Cambria"/>
                      <w:spacing w:val="-5"/>
                      <w:sz w:val="20"/>
                      <w:u w:val="single"/>
                    </w:rPr>
                    <w:t> </w:t>
                  </w:r>
                  <w:r>
                    <w:rPr>
                      <w:i/>
                      <w:sz w:val="20"/>
                      <w:u w:val="single"/>
                    </w:rPr>
                    <w:t>r</w:t>
                  </w:r>
                  <w:r>
                    <w:rPr>
                      <w:i/>
                      <w:sz w:val="20"/>
                      <w:u w:val="single"/>
                      <w:vertAlign w:val="subscript"/>
                    </w:rPr>
                    <w:t>min</w:t>
                  </w:r>
                  <w:r>
                    <w:rPr>
                      <w:rFonts w:ascii="Cambria" w:hAnsi="Cambria"/>
                      <w:sz w:val="20"/>
                      <w:u w:val="single"/>
                      <w:vertAlign w:val="subscript"/>
                    </w:rPr>
                    <w:t>0</w:t>
                  </w:r>
                  <w:r>
                    <w:rPr>
                      <w:rFonts w:ascii="Cambria" w:hAnsi="Cambria"/>
                      <w:sz w:val="20"/>
                      <w:u w:val="single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spacing w:val="12"/>
                      <w:sz w:val="20"/>
                      <w:u w:val="single"/>
                      <w:vertAlign w:val="baselin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w w:val="99"/>
          <w:u w:val="single"/>
        </w:rPr>
        <w:t> </w:t>
      </w:r>
      <w:r>
        <w:rPr>
          <w:spacing w:val="-10"/>
          <w:u w:val="single"/>
        </w:rPr>
        <w:t> </w:t>
      </w:r>
    </w:p>
    <w:p>
      <w:pPr>
        <w:tabs>
          <w:tab w:pos="2116" w:val="left" w:leader="none"/>
        </w:tabs>
        <w:spacing w:line="93" w:lineRule="exact" w:before="0"/>
        <w:ind w:left="9" w:right="0" w:firstLine="0"/>
        <w:jc w:val="center"/>
        <w:rPr>
          <w:rFonts w:ascii="Arial" w:hAnsi="Arial"/>
          <w:i/>
          <w:sz w:val="10"/>
        </w:rPr>
      </w:pPr>
      <w:r>
        <w:rPr>
          <w:i/>
          <w:spacing w:val="4"/>
          <w:w w:val="99"/>
          <w:sz w:val="20"/>
        </w:rPr>
        <w:t>f</w:t>
      </w:r>
      <w:r>
        <w:rPr>
          <w:i/>
          <w:spacing w:val="9"/>
          <w:w w:val="106"/>
          <w:sz w:val="20"/>
          <w:vertAlign w:val="subscript"/>
        </w:rPr>
        <w:t>c</w:t>
      </w:r>
      <w:r>
        <w:rPr>
          <w:rFonts w:ascii="Cambria" w:hAnsi="Cambria"/>
          <w:spacing w:val="-1"/>
          <w:w w:val="86"/>
          <w:sz w:val="20"/>
          <w:vertAlign w:val="baseline"/>
        </w:rPr>
        <w:t>(</w:t>
      </w:r>
      <w:r>
        <w:rPr>
          <w:i/>
          <w:spacing w:val="4"/>
          <w:w w:val="99"/>
          <w:sz w:val="20"/>
          <w:vertAlign w:val="baseline"/>
        </w:rPr>
        <w:t>r</w:t>
      </w:r>
      <w:r>
        <w:rPr>
          <w:rFonts w:ascii="Cambria" w:hAnsi="Cambria"/>
          <w:w w:val="86"/>
          <w:sz w:val="20"/>
          <w:vertAlign w:val="baseline"/>
        </w:rPr>
        <w:t>)</w:t>
      </w:r>
      <w:r>
        <w:rPr>
          <w:rFonts w:ascii="Cambria" w:hAnsi="Cambria"/>
          <w:spacing w:val="11"/>
          <w:sz w:val="2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=</w:t>
      </w:r>
      <w:r>
        <w:rPr>
          <w:rFonts w:ascii="Cambria" w:hAnsi="Cambria"/>
          <w:sz w:val="20"/>
          <w:vertAlign w:val="baseline"/>
        </w:rPr>
        <w:t>  </w:t>
      </w:r>
      <w:r>
        <w:rPr>
          <w:rFonts w:ascii="Cambria" w:hAnsi="Cambria"/>
          <w:spacing w:val="15"/>
          <w:sz w:val="20"/>
          <w:vertAlign w:val="baseline"/>
        </w:rPr>
        <w:t> </w:t>
      </w:r>
      <w:r>
        <w:rPr>
          <w:rFonts w:ascii="Cambria" w:hAnsi="Cambria"/>
          <w:w w:val="91"/>
          <w:sz w:val="20"/>
          <w:vertAlign w:val="baseline"/>
        </w:rPr>
        <w:t>(cos(</w:t>
      </w:r>
      <w:r>
        <w:rPr>
          <w:rFonts w:ascii="Arial" w:hAnsi="Arial"/>
          <w:i/>
          <w:w w:val="81"/>
          <w:sz w:val="20"/>
          <w:vertAlign w:val="baseline"/>
        </w:rPr>
        <w:t>π</w:t>
      </w:r>
      <w:r>
        <w:rPr>
          <w:rFonts w:ascii="Arial" w:hAnsi="Arial"/>
          <w:i/>
          <w:sz w:val="20"/>
          <w:vertAlign w:val="baseline"/>
        </w:rPr>
        <w:tab/>
      </w:r>
      <w:r>
        <w:rPr>
          <w:rFonts w:ascii="Cambria" w:hAnsi="Cambria"/>
          <w:w w:val="86"/>
          <w:sz w:val="20"/>
          <w:vertAlign w:val="baseline"/>
        </w:rPr>
        <w:t>)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+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w w:val="88"/>
          <w:sz w:val="20"/>
          <w:vertAlign w:val="baseline"/>
        </w:rPr>
        <w:t>1)</w:t>
      </w:r>
      <w:r>
        <w:rPr>
          <w:rFonts w:ascii="Cambria" w:hAnsi="Cambria"/>
          <w:w w:val="134"/>
          <w:sz w:val="20"/>
          <w:vertAlign w:val="baseline"/>
        </w:rPr>
        <w:t>,</w:t>
      </w:r>
      <w:r>
        <w:rPr>
          <w:rFonts w:ascii="Cambria" w:hAnsi="Cambria"/>
          <w:spacing w:val="-11"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r</w:t>
      </w:r>
      <w:r>
        <w:rPr>
          <w:i/>
          <w:spacing w:val="9"/>
          <w:sz w:val="20"/>
          <w:vertAlign w:val="baseline"/>
        </w:rPr>
        <w:t> </w:t>
      </w:r>
      <w:r>
        <w:rPr>
          <w:rFonts w:ascii="Cambria" w:hAnsi="Cambria"/>
          <w:w w:val="139"/>
          <w:sz w:val="20"/>
          <w:vertAlign w:val="baseline"/>
        </w:rPr>
        <w:t>≤</w:t>
      </w:r>
      <w:r>
        <w:rPr>
          <w:rFonts w:ascii="Cambria" w:hAnsi="Cambria"/>
          <w:spacing w:val="11"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R</w:t>
      </w:r>
      <w:r>
        <w:rPr>
          <w:i/>
          <w:w w:val="106"/>
          <w:sz w:val="20"/>
          <w:vertAlign w:val="subscript"/>
        </w:rPr>
        <w:t>ii</w:t>
      </w:r>
      <w:r>
        <w:rPr>
          <w:rFonts w:ascii="Arial" w:hAnsi="Arial"/>
          <w:i/>
          <w:w w:val="233"/>
          <w:position w:val="1"/>
          <w:sz w:val="10"/>
          <w:vertAlign w:val="baseline"/>
        </w:rPr>
        <w:t>′</w:t>
      </w:r>
    </w:p>
    <w:p>
      <w:pPr>
        <w:tabs>
          <w:tab w:pos="4465" w:val="left" w:leader="none"/>
        </w:tabs>
        <w:spacing w:line="245" w:lineRule="exact" w:before="0"/>
        <w:ind w:left="3793" w:right="0" w:firstLine="0"/>
        <w:jc w:val="left"/>
        <w:rPr>
          <w:rFonts w:ascii="Cambria" w:hAnsi="Cambria"/>
          <w:sz w:val="14"/>
        </w:rPr>
      </w:pPr>
      <w:r>
        <w:rPr>
          <w:rFonts w:ascii="Cambria" w:hAnsi="Cambria"/>
          <w:w w:val="89"/>
          <w:position w:val="3"/>
          <w:sz w:val="20"/>
        </w:rPr>
        <w:t>2</w:t>
      </w:r>
      <w:r>
        <w:rPr>
          <w:rFonts w:ascii="Cambria" w:hAnsi="Cambria"/>
          <w:position w:val="3"/>
          <w:sz w:val="20"/>
        </w:rPr>
        <w:tab/>
      </w:r>
      <w:r>
        <w:rPr>
          <w:i/>
          <w:w w:val="99"/>
          <w:position w:val="3"/>
          <w:sz w:val="20"/>
        </w:rPr>
        <w:t>R</w:t>
      </w:r>
      <w:r>
        <w:rPr>
          <w:i/>
          <w:w w:val="99"/>
          <w:sz w:val="14"/>
        </w:rPr>
        <w:t>ii</w:t>
      </w:r>
      <w:r>
        <w:rPr>
          <w:rFonts w:ascii="Arial" w:hAnsi="Arial"/>
          <w:i/>
          <w:w w:val="233"/>
          <w:position w:val="4"/>
          <w:sz w:val="10"/>
        </w:rPr>
        <w:t>′</w:t>
      </w:r>
      <w:r>
        <w:rPr>
          <w:rFonts w:ascii="Arial" w:hAnsi="Arial"/>
          <w:i/>
          <w:position w:val="4"/>
          <w:sz w:val="10"/>
        </w:rPr>
        <w:t> </w:t>
      </w:r>
      <w:r>
        <w:rPr>
          <w:rFonts w:ascii="Arial" w:hAnsi="Arial"/>
          <w:i/>
          <w:spacing w:val="8"/>
          <w:position w:val="4"/>
          <w:sz w:val="10"/>
        </w:rPr>
        <w:t> </w:t>
      </w:r>
      <w:r>
        <w:rPr>
          <w:rFonts w:ascii="Cambria" w:hAnsi="Cambria"/>
          <w:w w:val="77"/>
          <w:position w:val="3"/>
          <w:sz w:val="20"/>
        </w:rPr>
        <w:t>−</w:t>
      </w:r>
      <w:r>
        <w:rPr>
          <w:rFonts w:ascii="Cambria" w:hAnsi="Cambria"/>
          <w:position w:val="3"/>
          <w:sz w:val="20"/>
        </w:rPr>
        <w:t> </w:t>
      </w:r>
      <w:r>
        <w:rPr>
          <w:i/>
          <w:w w:val="99"/>
          <w:position w:val="3"/>
          <w:sz w:val="20"/>
        </w:rPr>
        <w:t>r</w:t>
      </w:r>
      <w:r>
        <w:rPr>
          <w:i/>
          <w:w w:val="99"/>
          <w:sz w:val="14"/>
        </w:rPr>
        <w:t>min</w:t>
      </w:r>
      <w:r>
        <w:rPr>
          <w:rFonts w:ascii="Cambria" w:hAnsi="Cambria"/>
          <w:w w:val="89"/>
          <w:sz w:val="14"/>
        </w:rPr>
        <w:t>0</w:t>
      </w:r>
    </w:p>
    <w:p>
      <w:pPr>
        <w:spacing w:before="28"/>
        <w:ind w:left="0" w:right="1511" w:firstLine="0"/>
        <w:jc w:val="center"/>
        <w:rPr>
          <w:rFonts w:ascii="Arial" w:hAnsi="Arial"/>
          <w:i/>
          <w:sz w:val="10"/>
        </w:rPr>
      </w:pPr>
      <w:r>
        <w:rPr>
          <w:rFonts w:ascii="Cambria" w:hAnsi="Cambria"/>
          <w:w w:val="95"/>
          <w:sz w:val="20"/>
        </w:rPr>
        <w:t>=0</w:t>
      </w:r>
      <w:r>
        <w:rPr>
          <w:rFonts w:ascii="Cambria" w:hAnsi="Cambria"/>
          <w:w w:val="134"/>
          <w:sz w:val="20"/>
        </w:rPr>
        <w:t>,</w:t>
      </w:r>
      <w:r>
        <w:rPr>
          <w:rFonts w:ascii="Cambria" w:hAnsi="Cambria"/>
          <w:spacing w:val="-11"/>
          <w:sz w:val="20"/>
        </w:rPr>
        <w:t> </w:t>
      </w:r>
      <w:r>
        <w:rPr>
          <w:i/>
          <w:w w:val="99"/>
          <w:sz w:val="20"/>
        </w:rPr>
        <w:t>r</w:t>
      </w:r>
      <w:r>
        <w:rPr>
          <w:i/>
          <w:spacing w:val="9"/>
          <w:sz w:val="20"/>
        </w:rPr>
        <w:t> </w:t>
      </w:r>
      <w:r>
        <w:rPr>
          <w:rFonts w:ascii="Cambria" w:hAnsi="Cambria"/>
          <w:w w:val="139"/>
          <w:sz w:val="20"/>
        </w:rPr>
        <w:t>&gt;</w:t>
      </w:r>
      <w:r>
        <w:rPr>
          <w:rFonts w:ascii="Cambria" w:hAnsi="Cambria"/>
          <w:spacing w:val="11"/>
          <w:sz w:val="20"/>
        </w:rPr>
        <w:t> </w:t>
      </w:r>
      <w:r>
        <w:rPr>
          <w:i/>
          <w:w w:val="99"/>
          <w:sz w:val="20"/>
        </w:rPr>
        <w:t>R</w:t>
      </w:r>
      <w:r>
        <w:rPr>
          <w:i/>
          <w:w w:val="106"/>
          <w:sz w:val="20"/>
          <w:vertAlign w:val="subscript"/>
        </w:rPr>
        <w:t>ii</w:t>
      </w:r>
      <w:r>
        <w:rPr>
          <w:rFonts w:ascii="Arial" w:hAnsi="Arial"/>
          <w:i/>
          <w:w w:val="233"/>
          <w:position w:val="1"/>
          <w:sz w:val="10"/>
          <w:vertAlign w:val="baseline"/>
        </w:rPr>
        <w:t>′</w:t>
      </w:r>
    </w:p>
    <w:p>
      <w:pPr>
        <w:pStyle w:val="BodyText"/>
        <w:spacing w:before="3"/>
        <w:rPr>
          <w:rFonts w:ascii="Arial"/>
          <w:i/>
          <w:sz w:val="21"/>
        </w:rPr>
      </w:pPr>
    </w:p>
    <w:p>
      <w:pPr>
        <w:pStyle w:val="BodyText"/>
        <w:spacing w:line="118" w:lineRule="exact"/>
        <w:ind w:left="180"/>
      </w:pPr>
      <w:r>
        <w:rPr>
          <w:position w:val="2"/>
        </w:rPr>
        <w:t>The</w:t>
      </w:r>
      <w:r>
        <w:rPr>
          <w:spacing w:val="3"/>
          <w:position w:val="2"/>
        </w:rPr>
        <w:t> </w:t>
      </w:r>
      <w:r>
        <w:rPr>
          <w:position w:val="2"/>
        </w:rPr>
        <w:t>expansion</w:t>
      </w:r>
      <w:r>
        <w:rPr>
          <w:spacing w:val="3"/>
          <w:position w:val="2"/>
        </w:rPr>
        <w:t> </w:t>
      </w:r>
      <w:r>
        <w:rPr>
          <w:position w:val="2"/>
        </w:rPr>
        <w:t>coefficients</w:t>
      </w:r>
      <w:r>
        <w:rPr>
          <w:spacing w:val="3"/>
          <w:position w:val="2"/>
        </w:rPr>
        <w:t> </w:t>
      </w:r>
      <w:r>
        <w:rPr>
          <w:i/>
          <w:spacing w:val="10"/>
          <w:position w:val="2"/>
        </w:rPr>
        <w:t>u</w:t>
      </w:r>
      <w:r>
        <w:rPr>
          <w:i/>
          <w:spacing w:val="10"/>
          <w:position w:val="2"/>
          <w:vertAlign w:val="superscript"/>
        </w:rPr>
        <w:t>j</w:t>
      </w:r>
      <w:r>
        <w:rPr>
          <w:i/>
          <w:spacing w:val="62"/>
          <w:position w:val="2"/>
          <w:vertAlign w:val="baseline"/>
        </w:rPr>
        <w:t> </w:t>
      </w:r>
      <w:r>
        <w:rPr>
          <w:rFonts w:ascii="Arial" w:hAnsi="Arial"/>
          <w:i/>
          <w:sz w:val="10"/>
          <w:vertAlign w:val="baseline"/>
        </w:rPr>
        <w:t>′</w:t>
      </w:r>
      <w:r>
        <w:rPr>
          <w:rFonts w:ascii="Arial" w:hAnsi="Arial"/>
          <w:i/>
          <w:spacing w:val="45"/>
          <w:sz w:val="10"/>
          <w:vertAlign w:val="baseline"/>
        </w:rPr>
        <w:t> </w:t>
      </w:r>
      <w:r>
        <w:rPr>
          <w:position w:val="2"/>
          <w:vertAlign w:val="baseline"/>
        </w:rPr>
        <w:t>are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complex-valued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and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they</w:t>
      </w:r>
      <w:r>
        <w:rPr>
          <w:spacing w:val="4"/>
          <w:position w:val="2"/>
          <w:vertAlign w:val="baseline"/>
        </w:rPr>
        <w:t> </w:t>
      </w:r>
      <w:r>
        <w:rPr>
          <w:position w:val="2"/>
          <w:vertAlign w:val="baseline"/>
        </w:rPr>
        <w:t>are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not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directly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useful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as</w:t>
      </w:r>
      <w:r>
        <w:rPr>
          <w:spacing w:val="4"/>
          <w:position w:val="2"/>
          <w:vertAlign w:val="baseline"/>
        </w:rPr>
        <w:t> </w:t>
      </w:r>
      <w:r>
        <w:rPr>
          <w:position w:val="2"/>
          <w:vertAlign w:val="baseline"/>
        </w:rPr>
        <w:t>descriptors,</w:t>
      </w:r>
      <w:r>
        <w:rPr>
          <w:spacing w:val="5"/>
          <w:position w:val="2"/>
          <w:vertAlign w:val="baseline"/>
        </w:rPr>
        <w:t> </w:t>
      </w:r>
      <w:r>
        <w:rPr>
          <w:position w:val="2"/>
          <w:vertAlign w:val="baseline"/>
        </w:rPr>
        <w:t>because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they</w:t>
      </w:r>
      <w:r>
        <w:rPr>
          <w:spacing w:val="3"/>
          <w:position w:val="2"/>
          <w:vertAlign w:val="baseline"/>
        </w:rPr>
        <w:t> </w:t>
      </w:r>
      <w:r>
        <w:rPr>
          <w:position w:val="2"/>
          <w:vertAlign w:val="baseline"/>
        </w:rPr>
        <w:t>are</w:t>
      </w:r>
    </w:p>
    <w:p>
      <w:pPr>
        <w:spacing w:line="142" w:lineRule="exact" w:before="0"/>
        <w:ind w:left="2466" w:right="0" w:firstLine="0"/>
        <w:jc w:val="left"/>
        <w:rPr>
          <w:i/>
          <w:sz w:val="14"/>
        </w:rPr>
      </w:pPr>
      <w:r>
        <w:rPr>
          <w:i/>
          <w:w w:val="110"/>
          <w:sz w:val="14"/>
        </w:rPr>
        <w:t>m</w:t>
      </w:r>
      <w:r>
        <w:rPr>
          <w:rFonts w:ascii="Cambria"/>
          <w:w w:val="110"/>
          <w:sz w:val="14"/>
        </w:rPr>
        <w:t>,</w:t>
      </w:r>
      <w:r>
        <w:rPr>
          <w:i/>
          <w:w w:val="110"/>
          <w:sz w:val="14"/>
        </w:rPr>
        <w:t>m</w:t>
      </w:r>
    </w:p>
    <w:p>
      <w:pPr>
        <w:pStyle w:val="BodyText"/>
        <w:spacing w:line="211" w:lineRule="exact"/>
        <w:ind w:left="180"/>
      </w:pPr>
      <w:r>
        <w:rPr/>
        <w:t>not</w:t>
      </w:r>
      <w:r>
        <w:rPr>
          <w:spacing w:val="-4"/>
        </w:rPr>
        <w:t> </w:t>
      </w:r>
      <w:r>
        <w:rPr/>
        <w:t>invariant</w:t>
      </w:r>
      <w:r>
        <w:rPr>
          <w:spacing w:val="-3"/>
        </w:rPr>
        <w:t> </w:t>
      </w:r>
      <w:r>
        <w:rPr/>
        <w:t>under</w:t>
      </w:r>
      <w:r>
        <w:rPr>
          <w:spacing w:val="-3"/>
        </w:rPr>
        <w:t> </w:t>
      </w:r>
      <w:r>
        <w:rPr/>
        <w:t>rotation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polar</w:t>
      </w:r>
      <w:r>
        <w:rPr>
          <w:spacing w:val="-3"/>
        </w:rPr>
        <w:t> </w:t>
      </w:r>
      <w:r>
        <w:rPr/>
        <w:t>coordinate</w:t>
      </w:r>
      <w:r>
        <w:rPr>
          <w:spacing w:val="-4"/>
        </w:rPr>
        <w:t> </w:t>
      </w:r>
      <w:r>
        <w:rPr/>
        <w:t>frame.</w:t>
      </w:r>
      <w:r>
        <w:rPr>
          <w:spacing w:val="17"/>
        </w:rPr>
        <w:t> </w:t>
      </w: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scalar</w:t>
      </w:r>
      <w:r>
        <w:rPr>
          <w:spacing w:val="-3"/>
        </w:rPr>
        <w:t> </w:t>
      </w:r>
      <w:r>
        <w:rPr/>
        <w:t>triple</w:t>
      </w:r>
      <w:r>
        <w:rPr>
          <w:spacing w:val="-4"/>
        </w:rPr>
        <w:t> </w:t>
      </w:r>
      <w:r>
        <w:rPr/>
        <w:t>products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expansion</w:t>
      </w:r>
    </w:p>
    <w:p>
      <w:pPr>
        <w:pStyle w:val="BodyText"/>
        <w:spacing w:before="9"/>
        <w:ind w:left="180"/>
      </w:pPr>
      <w:r>
        <w:rPr/>
        <w:t>coefficients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real-valued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invariant</w:t>
      </w:r>
      <w:r>
        <w:rPr>
          <w:spacing w:val="-7"/>
        </w:rPr>
        <w:t> </w:t>
      </w:r>
      <w:r>
        <w:rPr/>
        <w:t>under</w:t>
      </w:r>
      <w:r>
        <w:rPr>
          <w:spacing w:val="-6"/>
        </w:rPr>
        <w:t> </w:t>
      </w:r>
      <w:r>
        <w:rPr/>
        <w:t>rotation</w:t>
      </w:r>
      <w:r>
        <w:rPr>
          <w:spacing w:val="-6"/>
        </w:rPr>
        <w:t> </w:t>
      </w:r>
      <w:hyperlink w:history="true" w:anchor="_bookmark117">
        <w:r>
          <w:rPr>
            <w:i/>
            <w:color w:val="355F7B"/>
          </w:rPr>
          <w:t>(Bartok)</w:t>
        </w:r>
      </w:hyperlink>
      <w:r>
        <w:rPr/>
        <w:t>.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spacing w:before="8"/>
      </w:pPr>
    </w:p>
    <w:p>
      <w:pPr>
        <w:spacing w:line="145" w:lineRule="exact" w:before="1"/>
        <w:ind w:left="0" w:right="50" w:firstLine="0"/>
        <w:jc w:val="right"/>
        <w:rPr>
          <w:rFonts w:ascii="Cambria"/>
          <w:sz w:val="10"/>
        </w:rPr>
      </w:pPr>
      <w:r>
        <w:rPr>
          <w:i/>
          <w:position w:val="2"/>
          <w:sz w:val="14"/>
        </w:rPr>
        <w:t>j</w:t>
      </w:r>
      <w:r>
        <w:rPr>
          <w:rFonts w:ascii="Cambria"/>
          <w:sz w:val="10"/>
        </w:rPr>
        <w:t>1</w:t>
      </w:r>
    </w:p>
    <w:p>
      <w:pPr>
        <w:tabs>
          <w:tab w:pos="3202" w:val="left" w:leader="none"/>
        </w:tabs>
        <w:spacing w:line="134" w:lineRule="exact" w:before="0"/>
        <w:ind w:left="2229" w:right="0" w:firstLine="0"/>
        <w:jc w:val="left"/>
        <w:rPr>
          <w:rFonts w:ascii="Verdana" w:hAnsi="Verdana"/>
          <w:sz w:val="28"/>
        </w:rPr>
      </w:pPr>
      <w:r>
        <w:rPr>
          <w:i/>
          <w:spacing w:val="10"/>
          <w:w w:val="105"/>
          <w:position w:val="4"/>
          <w:sz w:val="20"/>
        </w:rPr>
        <w:t>B</w:t>
      </w:r>
      <w:r>
        <w:rPr>
          <w:i/>
          <w:spacing w:val="10"/>
          <w:w w:val="105"/>
          <w:position w:val="1"/>
          <w:sz w:val="14"/>
        </w:rPr>
        <w:t>j</w:t>
      </w:r>
      <w:r>
        <w:rPr>
          <w:i/>
          <w:spacing w:val="22"/>
          <w:w w:val="105"/>
          <w:position w:val="1"/>
          <w:sz w:val="14"/>
        </w:rPr>
        <w:t> </w:t>
      </w:r>
      <w:r>
        <w:rPr>
          <w:rFonts w:ascii="Cambria" w:hAnsi="Cambria"/>
          <w:w w:val="105"/>
          <w:position w:val="1"/>
          <w:sz w:val="14"/>
        </w:rPr>
        <w:t>,</w:t>
      </w:r>
      <w:r>
        <w:rPr>
          <w:rFonts w:ascii="Cambria" w:hAnsi="Cambria"/>
          <w:spacing w:val="-12"/>
          <w:w w:val="105"/>
          <w:position w:val="1"/>
          <w:sz w:val="14"/>
        </w:rPr>
        <w:t> </w:t>
      </w:r>
      <w:r>
        <w:rPr>
          <w:i/>
          <w:w w:val="105"/>
          <w:position w:val="1"/>
          <w:sz w:val="14"/>
        </w:rPr>
        <w:t>j</w:t>
      </w:r>
      <w:r>
        <w:rPr>
          <w:i/>
          <w:spacing w:val="23"/>
          <w:w w:val="105"/>
          <w:position w:val="1"/>
          <w:sz w:val="14"/>
        </w:rPr>
        <w:t> </w:t>
      </w:r>
      <w:r>
        <w:rPr>
          <w:rFonts w:ascii="Cambria" w:hAnsi="Cambria"/>
          <w:w w:val="105"/>
          <w:position w:val="1"/>
          <w:sz w:val="14"/>
        </w:rPr>
        <w:t>,</w:t>
      </w:r>
      <w:r>
        <w:rPr>
          <w:rFonts w:ascii="Cambria" w:hAnsi="Cambria"/>
          <w:spacing w:val="-12"/>
          <w:w w:val="105"/>
          <w:position w:val="1"/>
          <w:sz w:val="14"/>
        </w:rPr>
        <w:t> </w:t>
      </w:r>
      <w:r>
        <w:rPr>
          <w:i/>
          <w:w w:val="105"/>
          <w:position w:val="1"/>
          <w:sz w:val="14"/>
        </w:rPr>
        <w:t>j</w:t>
      </w:r>
      <w:r>
        <w:rPr>
          <w:i/>
          <w:spacing w:val="31"/>
          <w:w w:val="105"/>
          <w:position w:val="1"/>
          <w:sz w:val="14"/>
        </w:rPr>
        <w:t> </w:t>
      </w:r>
      <w:r>
        <w:rPr>
          <w:rFonts w:ascii="Cambria" w:hAnsi="Cambria"/>
          <w:w w:val="105"/>
          <w:position w:val="4"/>
          <w:sz w:val="20"/>
        </w:rPr>
        <w:t>=</w:t>
        <w:tab/>
      </w:r>
      <w:r>
        <w:rPr>
          <w:rFonts w:ascii="Verdana" w:hAnsi="Verdana"/>
          <w:spacing w:val="-15"/>
          <w:w w:val="105"/>
          <w:sz w:val="28"/>
        </w:rPr>
        <w:t>∑</w:t>
      </w:r>
    </w:p>
    <w:p>
      <w:pPr>
        <w:pStyle w:val="BodyText"/>
        <w:spacing w:before="8"/>
        <w:rPr>
          <w:rFonts w:ascii="Verdana"/>
          <w:sz w:val="19"/>
        </w:rPr>
      </w:pPr>
      <w:r>
        <w:rPr/>
        <w:br w:type="column"/>
      </w:r>
      <w:r>
        <w:rPr>
          <w:rFonts w:ascii="Verdana"/>
          <w:sz w:val="19"/>
        </w:rPr>
      </w:r>
    </w:p>
    <w:p>
      <w:pPr>
        <w:tabs>
          <w:tab w:pos="1216" w:val="left" w:leader="none"/>
        </w:tabs>
        <w:spacing w:line="145" w:lineRule="exact" w:before="0"/>
        <w:ind w:left="534" w:right="0" w:firstLine="0"/>
        <w:jc w:val="left"/>
        <w:rPr>
          <w:i/>
          <w:sz w:val="14"/>
        </w:rPr>
      </w:pPr>
      <w:r>
        <w:rPr>
          <w:i/>
          <w:position w:val="2"/>
          <w:sz w:val="14"/>
        </w:rPr>
        <w:t>j</w:t>
      </w:r>
      <w:r>
        <w:rPr>
          <w:rFonts w:ascii="Cambria"/>
          <w:sz w:val="10"/>
        </w:rPr>
        <w:t>2</w:t>
        <w:tab/>
      </w:r>
      <w:r>
        <w:rPr>
          <w:i/>
          <w:position w:val="2"/>
          <w:sz w:val="14"/>
        </w:rPr>
        <w:t>j</w:t>
      </w:r>
    </w:p>
    <w:p>
      <w:pPr>
        <w:tabs>
          <w:tab w:pos="1125" w:val="left" w:leader="none"/>
        </w:tabs>
        <w:spacing w:line="134" w:lineRule="exact" w:before="0"/>
        <w:ind w:left="470" w:right="0" w:firstLine="0"/>
        <w:jc w:val="left"/>
        <w:rPr>
          <w:rFonts w:ascii="Verdana" w:hAnsi="Verdana"/>
          <w:sz w:val="28"/>
        </w:rPr>
      </w:pPr>
      <w:r>
        <w:rPr>
          <w:rFonts w:ascii="Verdana" w:hAnsi="Verdana"/>
          <w:sz w:val="28"/>
        </w:rPr>
        <w:t>∑</w:t>
        <w:tab/>
      </w:r>
      <w:r>
        <w:rPr>
          <w:rFonts w:ascii="Verdana" w:hAnsi="Verdana"/>
          <w:spacing w:val="-6"/>
          <w:sz w:val="28"/>
        </w:rPr>
        <w:t>∑</w:t>
      </w:r>
    </w:p>
    <w:p>
      <w:pPr>
        <w:pStyle w:val="BodyText"/>
        <w:spacing w:before="2"/>
        <w:rPr>
          <w:rFonts w:ascii="Verdana"/>
          <w:sz w:val="33"/>
        </w:rPr>
      </w:pPr>
      <w:r>
        <w:rPr/>
        <w:br w:type="column"/>
      </w:r>
      <w:r>
        <w:rPr>
          <w:rFonts w:ascii="Verdana"/>
          <w:sz w:val="33"/>
        </w:rPr>
      </w:r>
    </w:p>
    <w:p>
      <w:pPr>
        <w:spacing w:line="114" w:lineRule="exact" w:before="1"/>
        <w:ind w:left="137" w:right="0" w:firstLine="0"/>
        <w:jc w:val="left"/>
        <w:rPr>
          <w:i/>
          <w:sz w:val="20"/>
        </w:rPr>
      </w:pPr>
      <w:r>
        <w:rPr>
          <w:rFonts w:ascii="Cambria"/>
          <w:w w:val="95"/>
          <w:sz w:val="20"/>
        </w:rPr>
        <w:t>(</w:t>
      </w:r>
      <w:r>
        <w:rPr>
          <w:i/>
          <w:w w:val="95"/>
          <w:sz w:val="20"/>
        </w:rPr>
        <w:t>u</w:t>
      </w:r>
      <w:r>
        <w:rPr>
          <w:i/>
          <w:w w:val="95"/>
          <w:sz w:val="20"/>
          <w:vertAlign w:val="superscript"/>
        </w:rPr>
        <w:t>j</w:t>
      </w:r>
    </w:p>
    <w:p>
      <w:pPr>
        <w:pStyle w:val="BodyText"/>
        <w:rPr>
          <w:i/>
          <w:sz w:val="35"/>
        </w:rPr>
      </w:pPr>
      <w:r>
        <w:rPr/>
        <w:br w:type="column"/>
      </w:r>
      <w:r>
        <w:rPr>
          <w:i/>
          <w:sz w:val="35"/>
        </w:rPr>
      </w:r>
    </w:p>
    <w:p>
      <w:pPr>
        <w:spacing w:line="115" w:lineRule="exact" w:before="0"/>
        <w:ind w:left="140" w:right="0" w:firstLine="0"/>
        <w:jc w:val="left"/>
        <w:rPr>
          <w:i/>
          <w:sz w:val="20"/>
        </w:rPr>
      </w:pPr>
      <w:r>
        <w:rPr>
          <w:rFonts w:ascii="Arial" w:hAnsi="Arial"/>
          <w:i/>
          <w:spacing w:val="-2"/>
          <w:w w:val="110"/>
          <w:sz w:val="10"/>
        </w:rPr>
        <w:t>′</w:t>
      </w:r>
      <w:r>
        <w:rPr>
          <w:rFonts w:ascii="Arial" w:hAnsi="Arial"/>
          <w:i/>
          <w:spacing w:val="-10"/>
          <w:w w:val="110"/>
          <w:sz w:val="10"/>
        </w:rPr>
        <w:t> </w:t>
      </w:r>
      <w:r>
        <w:rPr>
          <w:rFonts w:ascii="Cambria" w:hAnsi="Cambria"/>
          <w:spacing w:val="-2"/>
          <w:w w:val="110"/>
          <w:position w:val="2"/>
          <w:sz w:val="20"/>
        </w:rPr>
        <w:t>)</w:t>
      </w:r>
      <w:r>
        <w:rPr>
          <w:rFonts w:ascii="Cambria" w:hAnsi="Cambria"/>
          <w:spacing w:val="-2"/>
          <w:w w:val="110"/>
          <w:position w:val="2"/>
          <w:sz w:val="20"/>
          <w:vertAlign w:val="superscript"/>
        </w:rPr>
        <w:t>∗</w:t>
      </w:r>
      <w:r>
        <w:rPr>
          <w:i/>
          <w:spacing w:val="-2"/>
          <w:w w:val="110"/>
          <w:position w:val="2"/>
          <w:sz w:val="20"/>
          <w:vertAlign w:val="baseline"/>
        </w:rPr>
        <w:t>H</w:t>
      </w:r>
    </w:p>
    <w:p>
      <w:pPr>
        <w:spacing w:before="187"/>
        <w:ind w:left="103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i/>
          <w:w w:val="110"/>
          <w:sz w:val="20"/>
        </w:rPr>
        <w:t>jmm</w:t>
      </w:r>
      <w:r>
        <w:rPr>
          <w:rFonts w:ascii="Cambria" w:hAnsi="Cambria"/>
          <w:w w:val="110"/>
          <w:sz w:val="20"/>
          <w:vertAlign w:val="superscript"/>
        </w:rPr>
        <w:t>′</w:t>
      </w:r>
    </w:p>
    <w:p>
      <w:pPr>
        <w:spacing w:line="91" w:lineRule="exact" w:before="5"/>
        <w:ind w:left="103" w:right="0" w:firstLine="0"/>
        <w:jc w:val="left"/>
        <w:rPr>
          <w:rFonts w:ascii="Cambria" w:hAnsi="Cambria"/>
          <w:sz w:val="20"/>
        </w:rPr>
      </w:pPr>
      <w:r>
        <w:rPr>
          <w:i/>
          <w:w w:val="110"/>
          <w:sz w:val="20"/>
        </w:rPr>
        <w:t>j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m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m</w:t>
      </w:r>
      <w:r>
        <w:rPr>
          <w:rFonts w:ascii="Cambria" w:hAnsi="Cambria"/>
          <w:w w:val="110"/>
          <w:sz w:val="20"/>
          <w:vertAlign w:val="superscript"/>
        </w:rPr>
        <w:t>′</w:t>
      </w:r>
    </w:p>
    <w:p>
      <w:pPr>
        <w:pStyle w:val="BodyText"/>
        <w:spacing w:before="2"/>
        <w:rPr>
          <w:rFonts w:ascii="Cambria"/>
          <w:sz w:val="31"/>
        </w:rPr>
      </w:pPr>
      <w:r>
        <w:rPr/>
        <w:br w:type="column"/>
      </w:r>
      <w:r>
        <w:rPr>
          <w:rFonts w:ascii="Cambria"/>
          <w:sz w:val="31"/>
        </w:rPr>
      </w:r>
    </w:p>
    <w:p>
      <w:pPr>
        <w:spacing w:line="152" w:lineRule="exact" w:before="0"/>
        <w:ind w:left="93" w:right="0" w:firstLine="0"/>
        <w:jc w:val="left"/>
        <w:rPr>
          <w:rFonts w:ascii="Cambria"/>
          <w:sz w:val="10"/>
        </w:rPr>
      </w:pPr>
      <w:r>
        <w:rPr>
          <w:i/>
          <w:w w:val="95"/>
          <w:position w:val="-7"/>
          <w:sz w:val="20"/>
        </w:rPr>
        <w:t>u</w:t>
      </w:r>
      <w:r>
        <w:rPr>
          <w:i/>
          <w:w w:val="95"/>
          <w:position w:val="2"/>
          <w:sz w:val="14"/>
        </w:rPr>
        <w:t>j</w:t>
      </w:r>
      <w:r>
        <w:rPr>
          <w:rFonts w:ascii="Cambria"/>
          <w:w w:val="95"/>
          <w:sz w:val="10"/>
        </w:rPr>
        <w:t>1</w:t>
      </w:r>
    </w:p>
    <w:p>
      <w:pPr>
        <w:pStyle w:val="BodyText"/>
        <w:spacing w:before="7"/>
        <w:rPr>
          <w:rFonts w:ascii="Cambria"/>
          <w:sz w:val="34"/>
        </w:rPr>
      </w:pPr>
      <w:r>
        <w:rPr/>
        <w:br w:type="column"/>
      </w:r>
      <w:r>
        <w:rPr>
          <w:rFonts w:ascii="Cambria"/>
          <w:sz w:val="34"/>
        </w:rPr>
      </w:r>
    </w:p>
    <w:p>
      <w:pPr>
        <w:spacing w:line="112" w:lineRule="exact" w:before="0"/>
        <w:ind w:left="150" w:right="0" w:firstLine="0"/>
        <w:jc w:val="left"/>
        <w:rPr>
          <w:rFonts w:ascii="Arial" w:hAnsi="Arial"/>
          <w:i/>
          <w:sz w:val="10"/>
        </w:rPr>
      </w:pPr>
      <w:r>
        <w:rPr>
          <w:rFonts w:ascii="Arial" w:hAnsi="Arial"/>
          <w:i/>
          <w:w w:val="110"/>
          <w:sz w:val="10"/>
        </w:rPr>
        <w:t>′</w:t>
      </w:r>
      <w:r>
        <w:rPr>
          <w:rFonts w:ascii="Arial" w:hAnsi="Arial"/>
          <w:i/>
          <w:spacing w:val="15"/>
          <w:w w:val="110"/>
          <w:sz w:val="10"/>
        </w:rPr>
        <w:t> </w:t>
      </w:r>
      <w:r>
        <w:rPr>
          <w:i/>
          <w:w w:val="110"/>
          <w:position w:val="2"/>
          <w:sz w:val="20"/>
        </w:rPr>
        <w:t>u</w:t>
      </w:r>
      <w:r>
        <w:rPr>
          <w:i/>
          <w:w w:val="110"/>
          <w:position w:val="2"/>
          <w:sz w:val="20"/>
          <w:vertAlign w:val="superscript"/>
        </w:rPr>
        <w:t>j</w:t>
      </w:r>
      <w:r>
        <w:rPr>
          <w:rFonts w:ascii="Cambria" w:hAnsi="Cambria"/>
          <w:w w:val="110"/>
          <w:position w:val="10"/>
          <w:sz w:val="10"/>
          <w:vertAlign w:val="baseline"/>
        </w:rPr>
        <w:t>2      </w:t>
      </w:r>
      <w:r>
        <w:rPr>
          <w:rFonts w:ascii="Cambria" w:hAnsi="Cambria"/>
          <w:spacing w:val="21"/>
          <w:w w:val="110"/>
          <w:position w:val="10"/>
          <w:sz w:val="10"/>
          <w:vertAlign w:val="baseline"/>
        </w:rPr>
        <w:t> </w:t>
      </w:r>
      <w:r>
        <w:rPr>
          <w:rFonts w:ascii="Arial" w:hAnsi="Arial"/>
          <w:i/>
          <w:w w:val="210"/>
          <w:sz w:val="10"/>
          <w:vertAlign w:val="baseline"/>
        </w:rPr>
        <w:t>′</w:t>
      </w:r>
    </w:p>
    <w:p>
      <w:pPr>
        <w:spacing w:after="0" w:line="112" w:lineRule="exact"/>
        <w:jc w:val="left"/>
        <w:rPr>
          <w:rFonts w:ascii="Arial" w:hAnsi="Arial"/>
          <w:sz w:val="10"/>
        </w:rPr>
        <w:sectPr>
          <w:type w:val="continuous"/>
          <w:pgSz w:w="12240" w:h="15840"/>
          <w:pgMar w:top="1500" w:bottom="1000" w:left="1260" w:right="1260"/>
          <w:cols w:num="7" w:equalWidth="0">
            <w:col w:w="3408" w:space="40"/>
            <w:col w:w="1330" w:space="39"/>
            <w:col w:w="364" w:space="40"/>
            <w:col w:w="507" w:space="39"/>
            <w:col w:w="652" w:space="39"/>
            <w:col w:w="303" w:space="40"/>
            <w:col w:w="2919"/>
          </w:cols>
        </w:sectPr>
      </w:pPr>
    </w:p>
    <w:p>
      <w:pPr>
        <w:tabs>
          <w:tab w:pos="5120" w:val="left" w:leader="none"/>
        </w:tabs>
        <w:spacing w:line="148" w:lineRule="exact" w:before="1"/>
        <w:ind w:left="2411" w:right="0" w:firstLine="0"/>
        <w:jc w:val="left"/>
        <w:rPr>
          <w:i/>
          <w:sz w:val="14"/>
        </w:rPr>
      </w:pPr>
      <w:r>
        <w:rPr>
          <w:rFonts w:ascii="Cambria"/>
          <w:w w:val="90"/>
          <w:position w:val="1"/>
          <w:sz w:val="10"/>
        </w:rPr>
        <w:t>1</w:t>
      </w:r>
      <w:r>
        <w:rPr>
          <w:rFonts w:ascii="Cambria"/>
          <w:spacing w:val="32"/>
          <w:position w:val="1"/>
          <w:sz w:val="10"/>
        </w:rPr>
        <w:t> </w:t>
      </w:r>
      <w:r>
        <w:rPr>
          <w:rFonts w:ascii="Cambria"/>
          <w:spacing w:val="32"/>
          <w:position w:val="1"/>
          <w:sz w:val="10"/>
        </w:rPr>
        <w:t> </w:t>
      </w:r>
      <w:r>
        <w:rPr>
          <w:rFonts w:ascii="Cambria"/>
          <w:position w:val="1"/>
          <w:sz w:val="10"/>
        </w:rPr>
        <w:t>2</w:t>
        <w:tab/>
      </w:r>
      <w:r>
        <w:rPr>
          <w:i/>
          <w:sz w:val="14"/>
        </w:rPr>
        <w:t>m</w:t>
      </w:r>
      <w:r>
        <w:rPr>
          <w:rFonts w:ascii="Cambria"/>
          <w:sz w:val="14"/>
        </w:rPr>
        <w:t>,</w:t>
      </w:r>
      <w:r>
        <w:rPr>
          <w:i/>
          <w:sz w:val="14"/>
        </w:rPr>
        <w:t>m</w:t>
      </w:r>
    </w:p>
    <w:p>
      <w:pPr>
        <w:spacing w:line="149" w:lineRule="exact" w:before="0"/>
        <w:ind w:left="524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90"/>
          <w:sz w:val="14"/>
        </w:rPr>
        <w:t>1</w:t>
      </w:r>
      <w:r>
        <w:rPr>
          <w:rFonts w:ascii="Cambria"/>
          <w:spacing w:val="45"/>
          <w:sz w:val="14"/>
        </w:rPr>
        <w:t> </w:t>
      </w:r>
      <w:r>
        <w:rPr>
          <w:rFonts w:ascii="Cambria"/>
          <w:spacing w:val="45"/>
          <w:sz w:val="14"/>
        </w:rPr>
        <w:t> </w:t>
      </w:r>
      <w:r>
        <w:rPr>
          <w:rFonts w:ascii="Cambria"/>
          <w:w w:val="90"/>
          <w:sz w:val="14"/>
        </w:rPr>
        <w:t>1</w:t>
      </w:r>
      <w:r>
        <w:rPr>
          <w:rFonts w:ascii="Cambria"/>
          <w:spacing w:val="45"/>
          <w:sz w:val="14"/>
        </w:rPr>
        <w:t> </w:t>
      </w:r>
      <w:r>
        <w:rPr>
          <w:rFonts w:ascii="Cambria"/>
          <w:spacing w:val="46"/>
          <w:sz w:val="14"/>
        </w:rPr>
        <w:t> </w:t>
      </w:r>
      <w:r>
        <w:rPr>
          <w:rFonts w:ascii="Cambria"/>
          <w:spacing w:val="-13"/>
          <w:position w:val="-1"/>
          <w:sz w:val="14"/>
        </w:rPr>
        <w:t>1</w:t>
      </w:r>
    </w:p>
    <w:p>
      <w:pPr>
        <w:spacing w:line="139" w:lineRule="exact" w:before="9"/>
        <w:ind w:left="16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i/>
          <w:spacing w:val="-4"/>
          <w:position w:val="2"/>
          <w:sz w:val="14"/>
        </w:rPr>
        <w:t>m</w:t>
      </w:r>
      <w:r>
        <w:rPr>
          <w:rFonts w:ascii="Cambria"/>
          <w:spacing w:val="-4"/>
          <w:sz w:val="10"/>
        </w:rPr>
        <w:t>1</w:t>
      </w:r>
      <w:r>
        <w:rPr>
          <w:rFonts w:ascii="Cambria"/>
          <w:spacing w:val="-12"/>
          <w:sz w:val="10"/>
        </w:rPr>
        <w:t> </w:t>
      </w:r>
      <w:r>
        <w:rPr>
          <w:rFonts w:ascii="Cambria"/>
          <w:spacing w:val="-3"/>
          <w:position w:val="2"/>
          <w:sz w:val="14"/>
        </w:rPr>
        <w:t>,</w:t>
      </w:r>
      <w:r>
        <w:rPr>
          <w:i/>
          <w:spacing w:val="-3"/>
          <w:position w:val="2"/>
          <w:sz w:val="14"/>
        </w:rPr>
        <w:t>m</w:t>
      </w:r>
      <w:r>
        <w:rPr>
          <w:rFonts w:ascii="Cambria"/>
          <w:spacing w:val="-3"/>
          <w:position w:val="2"/>
          <w:sz w:val="14"/>
          <w:vertAlign w:val="subscript"/>
        </w:rPr>
        <w:t>1</w:t>
      </w:r>
    </w:p>
    <w:p>
      <w:pPr>
        <w:spacing w:line="139" w:lineRule="exact" w:before="9"/>
        <w:ind w:left="7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i/>
          <w:position w:val="2"/>
          <w:sz w:val="14"/>
        </w:rPr>
        <w:t>m</w:t>
      </w:r>
      <w:r>
        <w:rPr>
          <w:rFonts w:ascii="Cambria"/>
          <w:sz w:val="10"/>
        </w:rPr>
        <w:t>2</w:t>
      </w:r>
      <w:r>
        <w:rPr>
          <w:rFonts w:ascii="Cambria"/>
          <w:spacing w:val="-10"/>
          <w:sz w:val="10"/>
        </w:rPr>
        <w:t> </w:t>
      </w:r>
      <w:r>
        <w:rPr>
          <w:rFonts w:ascii="Cambria"/>
          <w:position w:val="2"/>
          <w:sz w:val="14"/>
        </w:rPr>
        <w:t>,</w:t>
      </w:r>
      <w:r>
        <w:rPr>
          <w:i/>
          <w:position w:val="2"/>
          <w:sz w:val="14"/>
        </w:rPr>
        <w:t>m</w:t>
      </w:r>
      <w:r>
        <w:rPr>
          <w:rFonts w:ascii="Cambria"/>
          <w:position w:val="2"/>
          <w:sz w:val="14"/>
          <w:vertAlign w:val="subscript"/>
        </w:rPr>
        <w:t>2</w:t>
      </w:r>
    </w:p>
    <w:p>
      <w:pPr>
        <w:spacing w:after="0" w:line="139" w:lineRule="exact"/>
        <w:jc w:val="left"/>
        <w:rPr>
          <w:rFonts w:ascii="Cambria"/>
          <w:sz w:val="14"/>
        </w:rPr>
        <w:sectPr>
          <w:type w:val="continuous"/>
          <w:pgSz w:w="12240" w:h="15840"/>
          <w:pgMar w:top="1500" w:bottom="1000" w:left="1260" w:right="1260"/>
          <w:cols w:num="4" w:equalWidth="0">
            <w:col w:w="5362" w:space="40"/>
            <w:col w:w="1042" w:space="39"/>
            <w:col w:w="519" w:space="39"/>
            <w:col w:w="2679"/>
          </w:cols>
        </w:sectPr>
      </w:pPr>
    </w:p>
    <w:p>
      <w:pPr>
        <w:spacing w:line="188" w:lineRule="exact" w:before="0"/>
        <w:ind w:left="2963" w:right="0" w:firstLine="0"/>
        <w:jc w:val="left"/>
        <w:rPr>
          <w:i/>
          <w:sz w:val="14"/>
        </w:rPr>
      </w:pPr>
      <w:r>
        <w:rPr>
          <w:i/>
          <w:w w:val="99"/>
          <w:position w:val="2"/>
          <w:sz w:val="14"/>
        </w:rPr>
        <w:t>m</w:t>
      </w:r>
      <w:r>
        <w:rPr>
          <w:rFonts w:ascii="Cambria" w:hAnsi="Cambria"/>
          <w:w w:val="89"/>
          <w:sz w:val="10"/>
        </w:rPr>
        <w:t>1</w:t>
      </w:r>
      <w:r>
        <w:rPr>
          <w:rFonts w:ascii="Cambria" w:hAnsi="Cambria"/>
          <w:spacing w:val="-13"/>
          <w:sz w:val="10"/>
        </w:rPr>
        <w:t> </w:t>
      </w:r>
      <w:r>
        <w:rPr>
          <w:rFonts w:ascii="Cambria" w:hAnsi="Cambria"/>
          <w:spacing w:val="-1"/>
          <w:w w:val="134"/>
          <w:position w:val="2"/>
          <w:sz w:val="14"/>
        </w:rPr>
        <w:t>,</w:t>
      </w:r>
      <w:r>
        <w:rPr>
          <w:i/>
          <w:w w:val="99"/>
          <w:position w:val="2"/>
          <w:sz w:val="14"/>
        </w:rPr>
        <w:t>m</w:t>
      </w:r>
      <w:r>
        <w:rPr>
          <w:rFonts w:ascii="Arial" w:hAnsi="Arial"/>
          <w:i/>
          <w:spacing w:val="-44"/>
          <w:w w:val="258"/>
          <w:position w:val="2"/>
          <w:sz w:val="14"/>
          <w:vertAlign w:val="superscript"/>
        </w:rPr>
        <w:t>′</w:t>
      </w:r>
      <w:r>
        <w:rPr>
          <w:rFonts w:ascii="Cambria" w:hAnsi="Cambria"/>
          <w:spacing w:val="9"/>
          <w:w w:val="99"/>
          <w:position w:val="2"/>
          <w:sz w:val="14"/>
          <w:vertAlign w:val="subscript"/>
        </w:rPr>
        <w:t>1</w:t>
      </w:r>
      <w:r>
        <w:rPr>
          <w:rFonts w:ascii="Cambria" w:hAnsi="Cambria"/>
          <w:w w:val="101"/>
          <w:position w:val="2"/>
          <w:sz w:val="14"/>
          <w:vertAlign w:val="baseline"/>
        </w:rPr>
        <w:t>=</w:t>
      </w:r>
      <w:r>
        <w:rPr>
          <w:rFonts w:ascii="Cambria" w:hAnsi="Cambria"/>
          <w:w w:val="160"/>
          <w:position w:val="2"/>
          <w:sz w:val="14"/>
          <w:vertAlign w:val="baseline"/>
        </w:rPr>
        <w:t>−</w:t>
      </w:r>
      <w:r>
        <w:rPr>
          <w:rFonts w:ascii="Cambria" w:hAnsi="Cambria"/>
          <w:spacing w:val="-10"/>
          <w:position w:val="2"/>
          <w:sz w:val="14"/>
          <w:vertAlign w:val="baseline"/>
        </w:rPr>
        <w:t> </w:t>
      </w:r>
      <w:r>
        <w:rPr>
          <w:i/>
          <w:w w:val="99"/>
          <w:position w:val="2"/>
          <w:sz w:val="14"/>
          <w:vertAlign w:val="baseline"/>
        </w:rPr>
        <w:t>j</w:t>
      </w:r>
      <w:r>
        <w:rPr>
          <w:rFonts w:ascii="Cambria" w:hAnsi="Cambria"/>
          <w:w w:val="89"/>
          <w:sz w:val="10"/>
          <w:vertAlign w:val="baseline"/>
        </w:rPr>
        <w:t>1</w:t>
      </w:r>
      <w:r>
        <w:rPr>
          <w:rFonts w:ascii="Cambria" w:hAnsi="Cambria"/>
          <w:sz w:val="10"/>
          <w:vertAlign w:val="baseline"/>
        </w:rPr>
        <w:t> </w:t>
      </w:r>
      <w:r>
        <w:rPr>
          <w:rFonts w:ascii="Cambria" w:hAnsi="Cambria"/>
          <w:spacing w:val="-1"/>
          <w:sz w:val="10"/>
          <w:vertAlign w:val="baseline"/>
        </w:rPr>
        <w:t> </w:t>
      </w:r>
      <w:r>
        <w:rPr>
          <w:i/>
          <w:w w:val="99"/>
          <w:position w:val="2"/>
          <w:sz w:val="14"/>
          <w:vertAlign w:val="baseline"/>
        </w:rPr>
        <w:t>m</w:t>
      </w:r>
      <w:r>
        <w:rPr>
          <w:rFonts w:ascii="Cambria" w:hAnsi="Cambria"/>
          <w:w w:val="89"/>
          <w:sz w:val="10"/>
          <w:vertAlign w:val="baseline"/>
        </w:rPr>
        <w:t>2</w:t>
      </w:r>
      <w:r>
        <w:rPr>
          <w:rFonts w:ascii="Cambria" w:hAnsi="Cambria"/>
          <w:spacing w:val="-13"/>
          <w:sz w:val="10"/>
          <w:vertAlign w:val="baseline"/>
        </w:rPr>
        <w:t> </w:t>
      </w:r>
      <w:r>
        <w:rPr>
          <w:rFonts w:ascii="Cambria" w:hAnsi="Cambria"/>
          <w:spacing w:val="-1"/>
          <w:w w:val="134"/>
          <w:position w:val="2"/>
          <w:sz w:val="14"/>
          <w:vertAlign w:val="baseline"/>
        </w:rPr>
        <w:t>,</w:t>
      </w:r>
      <w:r>
        <w:rPr>
          <w:i/>
          <w:w w:val="99"/>
          <w:position w:val="2"/>
          <w:sz w:val="14"/>
          <w:vertAlign w:val="baseline"/>
        </w:rPr>
        <w:t>m</w:t>
      </w:r>
      <w:r>
        <w:rPr>
          <w:rFonts w:ascii="Cambria" w:hAnsi="Cambria"/>
          <w:spacing w:val="-50"/>
          <w:w w:val="99"/>
          <w:position w:val="2"/>
          <w:sz w:val="14"/>
          <w:vertAlign w:val="subscript"/>
        </w:rPr>
        <w:t>2</w:t>
      </w:r>
      <w:r>
        <w:rPr>
          <w:rFonts w:ascii="Arial" w:hAnsi="Arial"/>
          <w:i/>
          <w:w w:val="258"/>
          <w:position w:val="2"/>
          <w:sz w:val="14"/>
          <w:vertAlign w:val="superscript"/>
        </w:rPr>
        <w:t>′</w:t>
      </w:r>
      <w:r>
        <w:rPr>
          <w:rFonts w:ascii="Arial" w:hAnsi="Arial"/>
          <w:i/>
          <w:spacing w:val="-23"/>
          <w:position w:val="2"/>
          <w:sz w:val="14"/>
          <w:vertAlign w:val="baseline"/>
        </w:rPr>
        <w:t> </w:t>
      </w:r>
      <w:r>
        <w:rPr>
          <w:rFonts w:ascii="Cambria" w:hAnsi="Cambria"/>
          <w:w w:val="101"/>
          <w:position w:val="2"/>
          <w:sz w:val="14"/>
          <w:vertAlign w:val="baseline"/>
        </w:rPr>
        <w:t>=</w:t>
      </w:r>
      <w:r>
        <w:rPr>
          <w:rFonts w:ascii="Cambria" w:hAnsi="Cambria"/>
          <w:w w:val="160"/>
          <w:position w:val="2"/>
          <w:sz w:val="14"/>
          <w:vertAlign w:val="baseline"/>
        </w:rPr>
        <w:t>−</w:t>
      </w:r>
      <w:r>
        <w:rPr>
          <w:rFonts w:ascii="Cambria" w:hAnsi="Cambria"/>
          <w:spacing w:val="-10"/>
          <w:position w:val="2"/>
          <w:sz w:val="14"/>
          <w:vertAlign w:val="baseline"/>
        </w:rPr>
        <w:t> </w:t>
      </w:r>
      <w:r>
        <w:rPr>
          <w:i/>
          <w:w w:val="99"/>
          <w:position w:val="2"/>
          <w:sz w:val="14"/>
          <w:vertAlign w:val="baseline"/>
        </w:rPr>
        <w:t>j</w:t>
      </w:r>
      <w:r>
        <w:rPr>
          <w:rFonts w:ascii="Cambria" w:hAnsi="Cambria"/>
          <w:w w:val="89"/>
          <w:sz w:val="10"/>
          <w:vertAlign w:val="baseline"/>
        </w:rPr>
        <w:t>2</w:t>
      </w:r>
      <w:r>
        <w:rPr>
          <w:rFonts w:ascii="Cambria" w:hAnsi="Cambria"/>
          <w:sz w:val="10"/>
          <w:vertAlign w:val="baseline"/>
        </w:rPr>
        <w:t> </w:t>
      </w:r>
      <w:r>
        <w:rPr>
          <w:rFonts w:ascii="Cambria" w:hAnsi="Cambria"/>
          <w:spacing w:val="-1"/>
          <w:sz w:val="10"/>
          <w:vertAlign w:val="baseline"/>
        </w:rPr>
        <w:t> </w:t>
      </w:r>
      <w:r>
        <w:rPr>
          <w:i/>
          <w:w w:val="99"/>
          <w:position w:val="3"/>
          <w:sz w:val="14"/>
          <w:vertAlign w:val="baseline"/>
        </w:rPr>
        <w:t>m</w:t>
      </w:r>
      <w:r>
        <w:rPr>
          <w:rFonts w:ascii="Cambria" w:hAnsi="Cambria"/>
          <w:w w:val="134"/>
          <w:position w:val="3"/>
          <w:sz w:val="14"/>
          <w:vertAlign w:val="baseline"/>
        </w:rPr>
        <w:t>,</w:t>
      </w:r>
      <w:r>
        <w:rPr>
          <w:i/>
          <w:w w:val="99"/>
          <w:position w:val="3"/>
          <w:sz w:val="14"/>
          <w:vertAlign w:val="baseline"/>
        </w:rPr>
        <w:t>m</w:t>
      </w:r>
      <w:r>
        <w:rPr>
          <w:rFonts w:ascii="Arial" w:hAnsi="Arial"/>
          <w:i/>
          <w:spacing w:val="10"/>
          <w:w w:val="233"/>
          <w:position w:val="7"/>
          <w:sz w:val="10"/>
          <w:vertAlign w:val="baseline"/>
        </w:rPr>
        <w:t>′</w:t>
      </w:r>
      <w:r>
        <w:rPr>
          <w:rFonts w:ascii="Cambria" w:hAnsi="Cambria"/>
          <w:w w:val="101"/>
          <w:position w:val="3"/>
          <w:sz w:val="14"/>
          <w:vertAlign w:val="baseline"/>
        </w:rPr>
        <w:t>=</w:t>
      </w:r>
      <w:r>
        <w:rPr>
          <w:rFonts w:ascii="Cambria" w:hAnsi="Cambria"/>
          <w:w w:val="160"/>
          <w:position w:val="3"/>
          <w:sz w:val="14"/>
          <w:vertAlign w:val="baseline"/>
        </w:rPr>
        <w:t>−</w:t>
      </w:r>
      <w:r>
        <w:rPr>
          <w:rFonts w:ascii="Cambria" w:hAnsi="Cambria"/>
          <w:spacing w:val="-10"/>
          <w:position w:val="3"/>
          <w:sz w:val="14"/>
          <w:vertAlign w:val="baseline"/>
        </w:rPr>
        <w:t> </w:t>
      </w:r>
      <w:r>
        <w:rPr>
          <w:i/>
          <w:spacing w:val="-14"/>
          <w:w w:val="99"/>
          <w:position w:val="3"/>
          <w:sz w:val="14"/>
          <w:vertAlign w:val="baseline"/>
        </w:rPr>
        <w:t>j</w:t>
      </w:r>
    </w:p>
    <w:p>
      <w:pPr>
        <w:spacing w:line="270" w:lineRule="exact" w:before="0"/>
        <w:ind w:left="878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i/>
          <w:spacing w:val="-1"/>
          <w:w w:val="99"/>
          <w:sz w:val="20"/>
        </w:rPr>
        <w:t>j</w:t>
      </w:r>
      <w:r>
        <w:rPr>
          <w:rFonts w:ascii="Cambria" w:hAnsi="Cambria"/>
          <w:spacing w:val="9"/>
          <w:w w:val="96"/>
          <w:sz w:val="20"/>
          <w:vertAlign w:val="subscript"/>
        </w:rPr>
        <w:t>2</w:t>
      </w:r>
      <w:r>
        <w:rPr>
          <w:i/>
          <w:w w:val="99"/>
          <w:sz w:val="20"/>
          <w:vertAlign w:val="baseline"/>
        </w:rPr>
        <w:t>m</w:t>
      </w:r>
      <w:r>
        <w:rPr>
          <w:rFonts w:ascii="Cambria" w:hAnsi="Cambria"/>
          <w:spacing w:val="9"/>
          <w:w w:val="96"/>
          <w:sz w:val="20"/>
          <w:vertAlign w:val="subscript"/>
        </w:rPr>
        <w:t>2</w:t>
      </w:r>
      <w:r>
        <w:rPr>
          <w:i/>
          <w:w w:val="99"/>
          <w:sz w:val="20"/>
          <w:vertAlign w:val="baseline"/>
        </w:rPr>
        <w:t>m</w:t>
      </w:r>
      <w:r>
        <w:rPr>
          <w:rFonts w:ascii="Cambria" w:hAnsi="Cambria"/>
          <w:spacing w:val="-46"/>
          <w:w w:val="136"/>
          <w:sz w:val="20"/>
          <w:vertAlign w:val="superscript"/>
        </w:rPr>
        <w:t>′</w:t>
      </w:r>
      <w:r>
        <w:rPr>
          <w:rFonts w:ascii="Cambria" w:hAnsi="Cambria"/>
          <w:spacing w:val="-70"/>
          <w:w w:val="89"/>
          <w:position w:val="-4"/>
          <w:sz w:val="14"/>
          <w:vertAlign w:val="baseline"/>
        </w:rPr>
        <w:t>2</w:t>
      </w:r>
    </w:p>
    <w:p>
      <w:pPr>
        <w:spacing w:after="0" w:line="270" w:lineRule="exact"/>
        <w:jc w:val="left"/>
        <w:rPr>
          <w:rFonts w:ascii="Cambria" w:hAnsi="Cambria"/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4952" w:space="40"/>
            <w:col w:w="4728"/>
          </w:cols>
        </w:sectPr>
      </w:pPr>
    </w:p>
    <w:p>
      <w:pPr>
        <w:spacing w:line="259" w:lineRule="exact" w:before="167"/>
        <w:ind w:left="180" w:right="0" w:firstLine="0"/>
        <w:jc w:val="left"/>
        <w:rPr>
          <w:rFonts w:ascii="Arial" w:hAnsi="Arial"/>
          <w:i/>
          <w:sz w:val="10"/>
        </w:rPr>
      </w:pPr>
      <w:r>
        <w:rPr/>
        <w:pict>
          <v:shape style="position:absolute;margin-left:137.807007pt;margin-top:17.284157pt;width:44.65pt;height:8.85pt;mso-position-horizontal-relative:page;mso-position-vertical-relative:paragraph;z-index:-26480128" type="#_x0000_t202" filled="false" stroked="false">
            <v:textbox inset="0,0,0,0">
              <w:txbxContent>
                <w:p>
                  <w:pPr>
                    <w:tabs>
                      <w:tab w:pos="571" w:val="left" w:leader="none"/>
                    </w:tabs>
                    <w:spacing w:line="171" w:lineRule="exact" w:before="0"/>
                    <w:ind w:left="0" w:right="0" w:firstLine="0"/>
                    <w:jc w:val="left"/>
                    <w:rPr>
                      <w:rFonts w:ascii="Cambria"/>
                      <w:sz w:val="10"/>
                    </w:rPr>
                  </w:pPr>
                  <w:r>
                    <w:rPr>
                      <w:i/>
                      <w:w w:val="99"/>
                      <w:position w:val="2"/>
                      <w:sz w:val="14"/>
                    </w:rPr>
                    <w:t>j</w:t>
                  </w:r>
                  <w:r>
                    <w:rPr>
                      <w:i/>
                      <w:position w:val="2"/>
                      <w:sz w:val="14"/>
                    </w:rPr>
                    <w:t> </w:t>
                  </w:r>
                  <w:r>
                    <w:rPr>
                      <w:i/>
                      <w:spacing w:val="-11"/>
                      <w:position w:val="2"/>
                      <w:sz w:val="14"/>
                    </w:rPr>
                    <w:t> </w:t>
                  </w:r>
                  <w:r>
                    <w:rPr>
                      <w:i/>
                      <w:w w:val="99"/>
                      <w:position w:val="2"/>
                      <w:sz w:val="14"/>
                    </w:rPr>
                    <w:t>m</w:t>
                  </w:r>
                  <w:r>
                    <w:rPr>
                      <w:i/>
                      <w:position w:val="2"/>
                      <w:sz w:val="14"/>
                    </w:rPr>
                    <w:t> </w:t>
                  </w:r>
                  <w:r>
                    <w:rPr>
                      <w:i/>
                      <w:spacing w:val="-11"/>
                      <w:position w:val="2"/>
                      <w:sz w:val="14"/>
                    </w:rPr>
                    <w:t> </w:t>
                  </w:r>
                  <w:r>
                    <w:rPr>
                      <w:i/>
                      <w:w w:val="99"/>
                      <w:position w:val="2"/>
                      <w:sz w:val="14"/>
                    </w:rPr>
                    <w:t>m</w:t>
                  </w:r>
                  <w:r>
                    <w:rPr>
                      <w:i/>
                      <w:position w:val="2"/>
                      <w:sz w:val="14"/>
                    </w:rPr>
                    <w:t>  </w:t>
                  </w:r>
                  <w:r>
                    <w:rPr>
                      <w:i/>
                      <w:spacing w:val="8"/>
                      <w:position w:val="2"/>
                      <w:sz w:val="14"/>
                    </w:rPr>
                    <w:t> </w:t>
                  </w:r>
                  <w:r>
                    <w:rPr>
                      <w:rFonts w:ascii="Cambria"/>
                      <w:w w:val="134"/>
                      <w:position w:val="2"/>
                      <w:sz w:val="14"/>
                    </w:rPr>
                    <w:t>,</w:t>
                  </w:r>
                  <w:r>
                    <w:rPr>
                      <w:rFonts w:ascii="Cambria"/>
                      <w:spacing w:val="-10"/>
                      <w:position w:val="2"/>
                      <w:sz w:val="14"/>
                    </w:rPr>
                    <w:t> </w:t>
                  </w:r>
                  <w:r>
                    <w:rPr>
                      <w:i/>
                      <w:w w:val="99"/>
                      <w:position w:val="2"/>
                      <w:sz w:val="14"/>
                    </w:rPr>
                    <w:t>j</w:t>
                  </w:r>
                  <w:r>
                    <w:rPr>
                      <w:i/>
                      <w:position w:val="2"/>
                      <w:sz w:val="14"/>
                    </w:rPr>
                    <w:t> </w:t>
                  </w:r>
                  <w:r>
                    <w:rPr>
                      <w:i/>
                      <w:spacing w:val="-11"/>
                      <w:position w:val="2"/>
                      <w:sz w:val="14"/>
                    </w:rPr>
                    <w:t> </w:t>
                  </w:r>
                  <w:r>
                    <w:rPr>
                      <w:i/>
                      <w:w w:val="99"/>
                      <w:position w:val="2"/>
                      <w:sz w:val="14"/>
                    </w:rPr>
                    <w:t>m</w:t>
                  </w:r>
                  <w:r>
                    <w:rPr>
                      <w:i/>
                      <w:position w:val="2"/>
                      <w:sz w:val="14"/>
                    </w:rPr>
                    <w:t> </w:t>
                  </w:r>
                  <w:r>
                    <w:rPr>
                      <w:i/>
                      <w:spacing w:val="-11"/>
                      <w:position w:val="2"/>
                      <w:sz w:val="14"/>
                    </w:rPr>
                    <w:t> </w:t>
                  </w:r>
                  <w:r>
                    <w:rPr>
                      <w:i/>
                      <w:spacing w:val="-854"/>
                      <w:w w:val="99"/>
                      <w:position w:val="2"/>
                      <w:sz w:val="14"/>
                    </w:rPr>
                    <w:t>m</w:t>
                  </w:r>
                  <w:r>
                    <w:rPr>
                      <w:rFonts w:ascii="Cambria"/>
                      <w:w w:val="89"/>
                      <w:sz w:val="10"/>
                    </w:rPr>
                    <w:t>1</w:t>
                  </w:r>
                  <w:r>
                    <w:rPr>
                      <w:rFonts w:ascii="Cambria"/>
                      <w:spacing w:val="-21"/>
                      <w:sz w:val="10"/>
                    </w:rPr>
                    <w:t>     </w:t>
                  </w:r>
                  <w:r>
                    <w:rPr>
                      <w:rFonts w:ascii="Cambria"/>
                      <w:spacing w:val="-21"/>
                      <w:w w:val="89"/>
                      <w:sz w:val="10"/>
                    </w:rPr>
                    <w:t>1</w:t>
                  </w:r>
                  <w:r>
                    <w:rPr>
                      <w:rFonts w:ascii="Cambria"/>
                      <w:sz w:val="10"/>
                    </w:rPr>
                    <w:tab/>
                  </w:r>
                  <w:r>
                    <w:rPr>
                      <w:rFonts w:ascii="Cambria"/>
                      <w:w w:val="89"/>
                      <w:sz w:val="10"/>
                    </w:rPr>
                    <w:t>2</w:t>
                  </w:r>
                  <w:r>
                    <w:rPr>
                      <w:rFonts w:ascii="Cambria"/>
                      <w:sz w:val="10"/>
                    </w:rPr>
                    <w:t>     </w:t>
                  </w:r>
                  <w:r>
                    <w:rPr>
                      <w:rFonts w:ascii="Cambria"/>
                      <w:w w:val="89"/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99"/>
          <w:sz w:val="20"/>
        </w:rPr>
        <w:t>The</w:t>
      </w:r>
      <w:r>
        <w:rPr>
          <w:spacing w:val="4"/>
          <w:sz w:val="20"/>
        </w:rPr>
        <w:t> </w:t>
      </w:r>
      <w:r>
        <w:rPr>
          <w:w w:val="99"/>
          <w:sz w:val="20"/>
        </w:rPr>
        <w:t>con</w:t>
      </w:r>
      <w:r>
        <w:rPr>
          <w:spacing w:val="-3"/>
          <w:w w:val="99"/>
          <w:sz w:val="20"/>
        </w:rPr>
        <w:t>s</w:t>
      </w:r>
      <w:r>
        <w:rPr>
          <w:w w:val="99"/>
          <w:sz w:val="20"/>
        </w:rPr>
        <w:t>tants</w:t>
      </w:r>
      <w:r>
        <w:rPr>
          <w:spacing w:val="3"/>
          <w:sz w:val="20"/>
        </w:rPr>
        <w:t> </w:t>
      </w:r>
      <w:r>
        <w:rPr>
          <w:i/>
          <w:w w:val="99"/>
          <w:sz w:val="20"/>
        </w:rPr>
        <w:t>H</w:t>
      </w:r>
      <w:r>
        <w:rPr>
          <w:i/>
          <w:spacing w:val="-16"/>
          <w:sz w:val="20"/>
        </w:rPr>
        <w:t> </w:t>
      </w:r>
      <w:r>
        <w:rPr>
          <w:i/>
          <w:spacing w:val="3"/>
          <w:w w:val="106"/>
          <w:sz w:val="20"/>
          <w:vertAlign w:val="superscript"/>
        </w:rPr>
        <w:t>j</w:t>
      </w:r>
      <w:r>
        <w:rPr>
          <w:i/>
          <w:w w:val="106"/>
          <w:sz w:val="20"/>
          <w:vertAlign w:val="superscript"/>
        </w:rPr>
        <w:t>mm</w:t>
      </w:r>
      <w:r>
        <w:rPr>
          <w:rFonts w:ascii="Arial" w:hAnsi="Arial"/>
          <w:i/>
          <w:w w:val="233"/>
          <w:position w:val="16"/>
          <w:sz w:val="10"/>
          <w:vertAlign w:val="baseline"/>
        </w:rPr>
        <w:t>′</w:t>
      </w:r>
    </w:p>
    <w:p>
      <w:pPr>
        <w:tabs>
          <w:tab w:pos="532" w:val="left" w:leader="none"/>
        </w:tabs>
        <w:spacing w:line="24" w:lineRule="exact" w:before="0"/>
        <w:ind w:left="0" w:right="0" w:firstLine="0"/>
        <w:jc w:val="right"/>
        <w:rPr>
          <w:rFonts w:ascii="Arial" w:hAnsi="Arial"/>
          <w:i/>
          <w:sz w:val="10"/>
        </w:rPr>
      </w:pPr>
      <w:r>
        <w:rPr>
          <w:rFonts w:ascii="Cambria" w:hAnsi="Cambria"/>
          <w:w w:val="89"/>
          <w:position w:val="-2"/>
          <w:sz w:val="10"/>
        </w:rPr>
        <w:t>1</w:t>
      </w:r>
      <w:r>
        <w:rPr>
          <w:rFonts w:ascii="Arial" w:hAnsi="Arial"/>
          <w:i/>
          <w:w w:val="233"/>
          <w:sz w:val="10"/>
        </w:rPr>
        <w:t>′</w:t>
      </w:r>
      <w:r>
        <w:rPr>
          <w:rFonts w:ascii="Arial" w:hAnsi="Arial"/>
          <w:i/>
          <w:sz w:val="10"/>
        </w:rPr>
        <w:tab/>
      </w:r>
      <w:r>
        <w:rPr>
          <w:rFonts w:ascii="Cambria" w:hAnsi="Cambria"/>
          <w:spacing w:val="-1"/>
          <w:w w:val="89"/>
          <w:position w:val="-2"/>
          <w:sz w:val="10"/>
        </w:rPr>
        <w:t>2</w:t>
      </w:r>
      <w:r>
        <w:rPr>
          <w:rFonts w:ascii="Arial" w:hAnsi="Arial"/>
          <w:i/>
          <w:w w:val="233"/>
          <w:sz w:val="10"/>
        </w:rPr>
        <w:t>′</w:t>
      </w:r>
    </w:p>
    <w:p>
      <w:pPr>
        <w:pStyle w:val="BodyText"/>
        <w:spacing w:before="4"/>
        <w:rPr>
          <w:rFonts w:ascii="Arial"/>
          <w:i/>
        </w:rPr>
      </w:pPr>
      <w:r>
        <w:rPr/>
        <w:br w:type="column"/>
      </w:r>
      <w:r>
        <w:rPr>
          <w:rFonts w:ascii="Arial"/>
          <w:i/>
        </w:rPr>
      </w:r>
    </w:p>
    <w:p>
      <w:pPr>
        <w:pStyle w:val="BodyText"/>
        <w:spacing w:line="216" w:lineRule="exact" w:before="1"/>
        <w:ind w:left="43"/>
      </w:pPr>
      <w:r>
        <w:rPr/>
        <w:t>are</w:t>
      </w:r>
      <w:r>
        <w:rPr>
          <w:spacing w:val="-4"/>
        </w:rPr>
        <w:t> </w:t>
      </w:r>
      <w:r>
        <w:rPr/>
        <w:t>coupling</w:t>
      </w:r>
      <w:r>
        <w:rPr>
          <w:spacing w:val="-4"/>
        </w:rPr>
        <w:t> </w:t>
      </w:r>
      <w:r>
        <w:rPr/>
        <w:t>coefficients,</w:t>
      </w:r>
      <w:r>
        <w:rPr>
          <w:spacing w:val="-2"/>
        </w:rPr>
        <w:t> </w:t>
      </w:r>
      <w:r>
        <w:rPr/>
        <w:t>analogous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Clebsch-Gordan</w:t>
      </w:r>
      <w:r>
        <w:rPr>
          <w:spacing w:val="-4"/>
        </w:rPr>
        <w:t> </w:t>
      </w:r>
      <w:r>
        <w:rPr/>
        <w:t>coefficients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rotations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</w:p>
    <w:p>
      <w:pPr>
        <w:spacing w:after="0" w:line="216" w:lineRule="exact"/>
        <w:sectPr>
          <w:type w:val="continuous"/>
          <w:pgSz w:w="12240" w:h="15840"/>
          <w:pgMar w:top="1500" w:bottom="1000" w:left="1260" w:right="1260"/>
          <w:cols w:num="2" w:equalWidth="0">
            <w:col w:w="2483" w:space="40"/>
            <w:col w:w="7197"/>
          </w:cols>
        </w:sectPr>
      </w:pPr>
    </w:p>
    <w:p>
      <w:pPr>
        <w:pStyle w:val="BodyText"/>
        <w:spacing w:line="249" w:lineRule="auto" w:before="23"/>
        <w:ind w:left="180" w:right="177"/>
        <w:jc w:val="both"/>
      </w:pPr>
      <w:r>
        <w:rPr>
          <w:w w:val="95"/>
        </w:rPr>
        <w:t>2-sphere.</w:t>
      </w:r>
      <w:r>
        <w:rPr>
          <w:spacing w:val="1"/>
          <w:w w:val="95"/>
        </w:rPr>
        <w:t> </w:t>
      </w:r>
      <w:r>
        <w:rPr>
          <w:w w:val="95"/>
        </w:rPr>
        <w:t>These invariants are the components of the bispectrum and these are the quantities calculated by the compute</w:t>
      </w:r>
      <w:r>
        <w:rPr>
          <w:spacing w:val="1"/>
          <w:w w:val="95"/>
        </w:rPr>
        <w:t> </w:t>
      </w:r>
      <w:r>
        <w:rPr>
          <w:i/>
        </w:rPr>
        <w:t>sna/atom</w:t>
      </w:r>
      <w:r>
        <w:rPr/>
        <w:t>.</w:t>
      </w:r>
      <w:r>
        <w:rPr>
          <w:spacing w:val="12"/>
        </w:rPr>
        <w:t> </w:t>
      </w:r>
      <w:r>
        <w:rPr/>
        <w:t>They</w:t>
      </w:r>
      <w:r>
        <w:rPr>
          <w:spacing w:val="-3"/>
        </w:rPr>
        <w:t> </w:t>
      </w:r>
      <w:r>
        <w:rPr/>
        <w:t>characterize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strength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density</w:t>
      </w:r>
      <w:r>
        <w:rPr>
          <w:spacing w:val="-3"/>
        </w:rPr>
        <w:t> </w:t>
      </w:r>
      <w:r>
        <w:rPr/>
        <w:t>correlations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three</w:t>
      </w:r>
      <w:r>
        <w:rPr>
          <w:spacing w:val="-3"/>
        </w:rPr>
        <w:t> </w:t>
      </w:r>
      <w:r>
        <w:rPr/>
        <w:t>points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3-sphere.</w:t>
      </w:r>
      <w:r>
        <w:rPr>
          <w:spacing w:val="13"/>
        </w:rPr>
        <w:t> </w:t>
      </w:r>
      <w:r>
        <w:rPr/>
        <w:t>The</w:t>
      </w:r>
      <w:r>
        <w:rPr>
          <w:spacing w:val="-4"/>
        </w:rPr>
        <w:t> </w:t>
      </w:r>
      <w:r>
        <w:rPr/>
        <w:t>j2=0</w:t>
      </w:r>
      <w:r>
        <w:rPr>
          <w:spacing w:val="-3"/>
        </w:rPr>
        <w:t> </w:t>
      </w:r>
      <w:r>
        <w:rPr/>
        <w:t>subset</w:t>
      </w:r>
      <w:r>
        <w:rPr>
          <w:spacing w:val="-3"/>
        </w:rPr>
        <w:t> </w:t>
      </w:r>
      <w:r>
        <w:rPr/>
        <w:t>form</w:t>
      </w:r>
      <w:r>
        <w:rPr>
          <w:spacing w:val="-48"/>
        </w:rPr>
        <w:t> </w:t>
      </w:r>
      <w:r>
        <w:rPr/>
        <w:t>the power spectrum, which characterizes the correlations of two points.</w:t>
      </w:r>
      <w:r>
        <w:rPr>
          <w:spacing w:val="1"/>
        </w:rPr>
        <w:t> </w:t>
      </w:r>
      <w:r>
        <w:rPr/>
        <w:t>The lowest-order components describe the</w:t>
      </w:r>
      <w:r>
        <w:rPr>
          <w:spacing w:val="1"/>
        </w:rPr>
        <w:t> </w:t>
      </w:r>
      <w:r>
        <w:rPr/>
        <w:t>coarsest</w:t>
      </w:r>
      <w:r>
        <w:rPr>
          <w:spacing w:val="-4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density</w:t>
      </w:r>
      <w:r>
        <w:rPr>
          <w:spacing w:val="-3"/>
        </w:rPr>
        <w:t> </w:t>
      </w:r>
      <w:r>
        <w:rPr/>
        <w:t>function,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higher-order</w:t>
      </w:r>
      <w:r>
        <w:rPr>
          <w:spacing w:val="-4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reflect</w:t>
      </w:r>
      <w:r>
        <w:rPr>
          <w:spacing w:val="-3"/>
        </w:rPr>
        <w:t> </w:t>
      </w:r>
      <w:r>
        <w:rPr/>
        <w:t>finer</w:t>
      </w:r>
      <w:r>
        <w:rPr>
          <w:spacing w:val="-4"/>
        </w:rPr>
        <w:t> </w:t>
      </w:r>
      <w:r>
        <w:rPr/>
        <w:t>detail.</w:t>
      </w:r>
      <w:r>
        <w:rPr>
          <w:spacing w:val="16"/>
        </w:rPr>
        <w:t> </w:t>
      </w:r>
      <w:r>
        <w:rPr/>
        <w:t>Each</w:t>
      </w:r>
      <w:r>
        <w:rPr>
          <w:spacing w:val="-3"/>
        </w:rPr>
        <w:t> </w:t>
      </w:r>
      <w:r>
        <w:rPr/>
        <w:t>bispectrum</w:t>
      </w:r>
      <w:r>
        <w:rPr>
          <w:spacing w:val="-4"/>
        </w:rPr>
        <w:t> </w:t>
      </w:r>
      <w:r>
        <w:rPr/>
        <w:t>compo-</w:t>
      </w:r>
      <w:r>
        <w:rPr>
          <w:spacing w:val="-47"/>
        </w:rPr>
        <w:t> </w:t>
      </w:r>
      <w:r>
        <w:rPr/>
        <w:t>nent</w:t>
      </w:r>
      <w:r>
        <w:rPr>
          <w:spacing w:val="-2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terms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depend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positions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4</w:t>
      </w:r>
      <w:r>
        <w:rPr>
          <w:spacing w:val="-1"/>
        </w:rPr>
        <w:t> </w:t>
      </w:r>
      <w:r>
        <w:rPr/>
        <w:t>atoms</w:t>
      </w:r>
      <w:r>
        <w:rPr>
          <w:spacing w:val="-2"/>
        </w:rPr>
        <w:t> </w:t>
      </w:r>
      <w:r>
        <w:rPr/>
        <w:t>(3</w:t>
      </w:r>
      <w:r>
        <w:rPr>
          <w:spacing w:val="-1"/>
        </w:rPr>
        <w:t> </w:t>
      </w:r>
      <w:r>
        <w:rPr/>
        <w:t>neighbors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central</w:t>
      </w:r>
      <w:r>
        <w:rPr>
          <w:spacing w:val="-1"/>
        </w:rPr>
        <w:t> </w:t>
      </w:r>
      <w:r>
        <w:rPr/>
        <w:t>atom).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Compute </w:t>
      </w:r>
      <w:r>
        <w:rPr>
          <w:i/>
        </w:rPr>
        <w:t>snad/atom </w:t>
      </w:r>
      <w:r>
        <w:rPr/>
        <w:t>calculates the derivative of the bispectrum components summed separately for each LAMMPS</w:t>
      </w:r>
      <w:r>
        <w:rPr>
          <w:spacing w:val="1"/>
        </w:rPr>
        <w:t> </w:t>
      </w:r>
      <w:r>
        <w:rPr/>
        <w:t>atom</w:t>
      </w:r>
      <w:r>
        <w:rPr>
          <w:spacing w:val="-2"/>
        </w:rPr>
        <w:t> </w:t>
      </w:r>
      <w:r>
        <w:rPr/>
        <w:t>type:</w:t>
      </w:r>
    </w:p>
    <w:p>
      <w:pPr>
        <w:pStyle w:val="BodyText"/>
        <w:spacing w:before="6"/>
        <w:rPr>
          <w:sz w:val="16"/>
        </w:rPr>
      </w:pPr>
    </w:p>
    <w:p>
      <w:pPr>
        <w:spacing w:line="170" w:lineRule="auto" w:before="0"/>
        <w:ind w:left="513" w:right="100" w:firstLine="0"/>
        <w:jc w:val="center"/>
        <w:rPr>
          <w:rFonts w:ascii="Arial" w:hAnsi="Arial"/>
          <w:i/>
          <w:sz w:val="10"/>
        </w:rPr>
      </w:pPr>
      <w:r>
        <w:rPr/>
        <w:pict>
          <v:shape style="position:absolute;margin-left:302.019012pt;margin-top:.25987pt;width:12.25pt;height:13pt;mso-position-horizontal-relative:page;mso-position-vertical-relative:paragraph;z-index:-26479616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12"/>
                      <w:w w:val="95"/>
                      <w:sz w:val="20"/>
                    </w:rPr>
                    <w:t>∂</w:t>
                  </w:r>
                  <w:r>
                    <w:rPr>
                      <w:i/>
                      <w:spacing w:val="12"/>
                      <w:w w:val="95"/>
                      <w:sz w:val="2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i/>
          <w:w w:val="99"/>
          <w:position w:val="-5"/>
          <w:sz w:val="14"/>
        </w:rPr>
        <w:t>i</w:t>
      </w:r>
      <w:r>
        <w:rPr>
          <w:rFonts w:ascii="Arial" w:hAnsi="Arial"/>
          <w:i/>
          <w:w w:val="233"/>
          <w:sz w:val="10"/>
        </w:rPr>
        <w:t>′</w:t>
      </w:r>
    </w:p>
    <w:p>
      <w:pPr>
        <w:tabs>
          <w:tab w:pos="764" w:val="left" w:leader="none"/>
        </w:tabs>
        <w:spacing w:line="161" w:lineRule="exact" w:before="0"/>
        <w:ind w:left="0" w:right="35" w:firstLine="0"/>
        <w:jc w:val="center"/>
        <w:rPr>
          <w:i/>
          <w:sz w:val="14"/>
        </w:rPr>
      </w:pPr>
      <w:r>
        <w:rPr>
          <w:rFonts w:ascii="Cambria" w:hAnsi="Cambria"/>
          <w:position w:val="-8"/>
          <w:sz w:val="20"/>
        </w:rPr>
        <w:t>—</w:t>
      </w:r>
      <w:r>
        <w:rPr>
          <w:rFonts w:ascii="Cambria" w:hAnsi="Cambria"/>
          <w:spacing w:val="2"/>
          <w:position w:val="-8"/>
          <w:sz w:val="20"/>
        </w:rPr>
        <w:t> </w:t>
      </w:r>
      <w:r>
        <w:rPr>
          <w:rFonts w:ascii="Verdana" w:hAnsi="Verdana"/>
          <w:position w:val="-12"/>
          <w:sz w:val="28"/>
        </w:rPr>
        <w:t>∑</w:t>
      </w:r>
      <w:r>
        <w:rPr>
          <w:position w:val="2"/>
          <w:sz w:val="28"/>
          <w:u w:val="single"/>
        </w:rPr>
        <w:tab/>
      </w:r>
      <w:r>
        <w:rPr>
          <w:i/>
          <w:position w:val="2"/>
          <w:sz w:val="14"/>
          <w:u w:val="single"/>
        </w:rPr>
        <w:t>j</w:t>
      </w:r>
      <w:r>
        <w:rPr>
          <w:rFonts w:ascii="Cambria" w:hAnsi="Cambria"/>
          <w:sz w:val="10"/>
          <w:u w:val="single"/>
        </w:rPr>
        <w:t>1</w:t>
      </w:r>
      <w:r>
        <w:rPr>
          <w:rFonts w:ascii="Cambria" w:hAnsi="Cambria"/>
          <w:spacing w:val="-13"/>
          <w:sz w:val="10"/>
          <w:u w:val="single"/>
        </w:rPr>
        <w:t> </w:t>
      </w:r>
      <w:r>
        <w:rPr>
          <w:rFonts w:ascii="Cambria" w:hAnsi="Cambria"/>
          <w:w w:val="105"/>
          <w:position w:val="2"/>
          <w:sz w:val="14"/>
          <w:u w:val="single"/>
        </w:rPr>
        <w:t>,</w:t>
      </w:r>
      <w:r>
        <w:rPr>
          <w:rFonts w:ascii="Cambria" w:hAnsi="Cambria"/>
          <w:spacing w:val="-11"/>
          <w:w w:val="105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  <w:r>
        <w:rPr>
          <w:rFonts w:ascii="Cambria" w:hAnsi="Cambria"/>
          <w:sz w:val="10"/>
          <w:u w:val="single"/>
        </w:rPr>
        <w:t>2</w:t>
      </w:r>
      <w:r>
        <w:rPr>
          <w:rFonts w:ascii="Cambria" w:hAnsi="Cambria"/>
          <w:spacing w:val="-12"/>
          <w:sz w:val="10"/>
          <w:u w:val="single"/>
        </w:rPr>
        <w:t> </w:t>
      </w:r>
      <w:r>
        <w:rPr>
          <w:rFonts w:ascii="Cambria" w:hAnsi="Cambria"/>
          <w:w w:val="105"/>
          <w:position w:val="2"/>
          <w:sz w:val="14"/>
          <w:u w:val="single"/>
        </w:rPr>
        <w:t>,</w:t>
      </w:r>
      <w:r>
        <w:rPr>
          <w:rFonts w:ascii="Cambria" w:hAnsi="Cambria"/>
          <w:spacing w:val="-11"/>
          <w:w w:val="105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</w:p>
    <w:p>
      <w:pPr>
        <w:spacing w:after="0" w:line="161" w:lineRule="exact"/>
        <w:jc w:val="center"/>
        <w:rPr>
          <w:sz w:val="14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spacing w:before="133"/>
        <w:ind w:left="0" w:right="0" w:firstLine="0"/>
        <w:jc w:val="right"/>
        <w:rPr>
          <w:i/>
          <w:sz w:val="14"/>
        </w:rPr>
      </w:pPr>
      <w:r>
        <w:rPr>
          <w:i/>
          <w:w w:val="99"/>
          <w:sz w:val="14"/>
        </w:rPr>
        <w:t>i</w:t>
      </w:r>
      <w:r>
        <w:rPr>
          <w:rFonts w:ascii="Arial" w:hAnsi="Arial"/>
          <w:i/>
          <w:spacing w:val="10"/>
          <w:w w:val="233"/>
          <w:position w:val="4"/>
          <w:sz w:val="10"/>
        </w:rPr>
        <w:t>′</w:t>
      </w:r>
      <w:r>
        <w:rPr>
          <w:rFonts w:ascii="Cambria" w:hAnsi="Cambria"/>
          <w:w w:val="122"/>
          <w:sz w:val="14"/>
        </w:rPr>
        <w:t>∈</w:t>
      </w:r>
      <w:r>
        <w:rPr>
          <w:i/>
          <w:w w:val="99"/>
          <w:sz w:val="14"/>
        </w:rPr>
        <w:t>I</w:t>
      </w:r>
    </w:p>
    <w:p>
      <w:pPr>
        <w:spacing w:before="14"/>
        <w:ind w:left="211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∂</w:t>
      </w:r>
      <w:r>
        <w:rPr>
          <w:rFonts w:ascii="Arial" w:hAnsi="Arial"/>
          <w:i/>
          <w:spacing w:val="-30"/>
          <w:sz w:val="20"/>
        </w:rPr>
        <w:t> </w:t>
      </w:r>
      <w:r>
        <w:rPr>
          <w:b/>
          <w:sz w:val="20"/>
        </w:rPr>
        <w:t>r</w:t>
      </w:r>
      <w:r>
        <w:rPr>
          <w:i/>
          <w:sz w:val="20"/>
          <w:vertAlign w:val="subscript"/>
        </w:rPr>
        <w:t>i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4717" w:space="40"/>
            <w:col w:w="4963"/>
          </w:cols>
        </w:sectPr>
      </w:pPr>
    </w:p>
    <w:p>
      <w:pPr>
        <w:pStyle w:val="BodyText"/>
        <w:spacing w:before="8" w:after="1"/>
        <w:rPr>
          <w:i/>
          <w:sz w:val="21"/>
        </w:r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3"/>
        <w:tabs>
          <w:tab w:pos="9539" w:val="right" w:leader="none"/>
        </w:tabs>
        <w:spacing w:before="39"/>
        <w:ind w:left="180"/>
        <w:rPr>
          <w:u w:val="none"/>
        </w:rPr>
      </w:pPr>
      <w:r>
        <w:rPr>
          <w:u w:val="none"/>
        </w:rPr>
        <w:t>3.129.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sna/grid/local</w:t>
      </w:r>
      <w:r>
        <w:rPr>
          <w:spacing w:val="-2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2179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49" w:lineRule="auto"/>
        <w:ind w:left="179" w:right="169"/>
      </w:pPr>
      <w:r>
        <w:rPr/>
        <w:t>The</w:t>
      </w:r>
      <w:r>
        <w:rPr>
          <w:spacing w:val="10"/>
        </w:rPr>
        <w:t> </w:t>
      </w:r>
      <w:r>
        <w:rPr/>
        <w:t>sum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over</w:t>
      </w:r>
      <w:r>
        <w:rPr>
          <w:spacing w:val="11"/>
        </w:rPr>
        <w:t> </w:t>
      </w:r>
      <w:r>
        <w:rPr/>
        <w:t>all</w:t>
      </w:r>
      <w:r>
        <w:rPr>
          <w:spacing w:val="11"/>
        </w:rPr>
        <w:t> </w:t>
      </w:r>
      <w:r>
        <w:rPr/>
        <w:t>atoms</w:t>
      </w:r>
      <w:r>
        <w:rPr>
          <w:spacing w:val="11"/>
        </w:rPr>
        <w:t> </w:t>
      </w:r>
      <w:r>
        <w:rPr>
          <w:i/>
        </w:rPr>
        <w:t>i’</w:t>
      </w:r>
      <w:r>
        <w:rPr>
          <w:i/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atom</w:t>
      </w:r>
      <w:r>
        <w:rPr>
          <w:spacing w:val="10"/>
        </w:rPr>
        <w:t> </w:t>
      </w:r>
      <w:r>
        <w:rPr/>
        <w:t>type</w:t>
      </w:r>
      <w:r>
        <w:rPr>
          <w:spacing w:val="11"/>
        </w:rPr>
        <w:t> </w:t>
      </w:r>
      <w:r>
        <w:rPr>
          <w:i/>
        </w:rPr>
        <w:t>I</w:t>
      </w:r>
      <w:r>
        <w:rPr/>
        <w:t>.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each</w:t>
      </w:r>
      <w:r>
        <w:rPr>
          <w:spacing w:val="11"/>
        </w:rPr>
        <w:t> </w:t>
      </w:r>
      <w:r>
        <w:rPr/>
        <w:t>atom</w:t>
      </w:r>
      <w:r>
        <w:rPr>
          <w:spacing w:val="11"/>
        </w:rPr>
        <w:t> </w:t>
      </w:r>
      <w:r>
        <w:rPr>
          <w:i/>
        </w:rPr>
        <w:t>i</w:t>
      </w:r>
      <w:r>
        <w:rPr/>
        <w:t>,</w:t>
      </w:r>
      <w:r>
        <w:rPr>
          <w:spacing w:val="14"/>
        </w:rPr>
        <w:t> </w:t>
      </w:r>
      <w:r>
        <w:rPr/>
        <w:t>this</w:t>
      </w:r>
      <w:r>
        <w:rPr>
          <w:spacing w:val="11"/>
        </w:rPr>
        <w:t> </w:t>
      </w:r>
      <w:r>
        <w:rPr/>
        <w:t>compute</w:t>
      </w:r>
      <w:r>
        <w:rPr>
          <w:spacing w:val="11"/>
        </w:rPr>
        <w:t> </w:t>
      </w:r>
      <w:r>
        <w:rPr/>
        <w:t>evaluates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above</w:t>
      </w:r>
      <w:r>
        <w:rPr>
          <w:spacing w:val="11"/>
        </w:rPr>
        <w:t> </w:t>
      </w:r>
      <w:r>
        <w:rPr/>
        <w:t>expression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each</w:t>
      </w:r>
      <w:r>
        <w:rPr>
          <w:spacing w:val="-47"/>
        </w:rPr>
        <w:t> </w:t>
      </w:r>
      <w:r>
        <w:rPr/>
        <w:t>direction,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atom</w:t>
      </w:r>
      <w:r>
        <w:rPr>
          <w:spacing w:val="-3"/>
        </w:rPr>
        <w:t> </w:t>
      </w:r>
      <w:r>
        <w:rPr/>
        <w:t>type,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bispectrum</w:t>
      </w:r>
      <w:r>
        <w:rPr>
          <w:spacing w:val="-4"/>
        </w:rPr>
        <w:t> </w:t>
      </w:r>
      <w:r>
        <w:rPr/>
        <w:t>component.</w:t>
      </w:r>
      <w:r>
        <w:rPr>
          <w:spacing w:val="12"/>
        </w:rPr>
        <w:t> </w:t>
      </w:r>
      <w:r>
        <w:rPr/>
        <w:t>See</w:t>
      </w:r>
      <w:r>
        <w:rPr>
          <w:spacing w:val="-3"/>
        </w:rPr>
        <w:t> </w:t>
      </w:r>
      <w:r>
        <w:rPr/>
        <w:t>section</w:t>
      </w:r>
      <w:r>
        <w:rPr>
          <w:spacing w:val="-4"/>
        </w:rPr>
        <w:t> </w:t>
      </w:r>
      <w:r>
        <w:rPr/>
        <w:t>below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explanation.</w:t>
      </w:r>
    </w:p>
    <w:p>
      <w:pPr>
        <w:pStyle w:val="BodyText"/>
        <w:spacing w:before="120"/>
        <w:ind w:left="179"/>
      </w:pPr>
      <w:r>
        <w:rPr/>
        <w:t>Compute</w:t>
      </w:r>
      <w:r>
        <w:rPr>
          <w:spacing w:val="-4"/>
        </w:rPr>
        <w:t> </w:t>
      </w:r>
      <w:r>
        <w:rPr>
          <w:i/>
        </w:rPr>
        <w:t>snav/atom</w:t>
      </w:r>
      <w:r>
        <w:rPr>
          <w:i/>
          <w:spacing w:val="-1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virial</w:t>
      </w:r>
      <w:r>
        <w:rPr>
          <w:spacing w:val="-4"/>
        </w:rPr>
        <w:t> </w:t>
      </w:r>
      <w:r>
        <w:rPr/>
        <w:t>contribution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derivatives:</w:t>
      </w:r>
    </w:p>
    <w:p>
      <w:pPr>
        <w:spacing w:line="170" w:lineRule="auto" w:before="200"/>
        <w:ind w:left="1368" w:right="608" w:firstLine="0"/>
        <w:jc w:val="center"/>
        <w:rPr>
          <w:rFonts w:ascii="Arial" w:hAnsi="Arial"/>
          <w:i/>
          <w:sz w:val="10"/>
        </w:rPr>
      </w:pPr>
      <w:r>
        <w:rPr/>
        <w:pict>
          <v:shape style="position:absolute;margin-left:310.707001pt;margin-top:10.259858pt;width:12.25pt;height:13pt;mso-position-horizontal-relative:page;mso-position-vertical-relative:paragraph;z-index:-26478080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spacing w:val="12"/>
                      <w:w w:val="95"/>
                      <w:sz w:val="20"/>
                    </w:rPr>
                    <w:t>∂</w:t>
                  </w:r>
                  <w:r>
                    <w:rPr>
                      <w:i/>
                      <w:spacing w:val="12"/>
                      <w:w w:val="95"/>
                      <w:sz w:val="20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i/>
          <w:w w:val="99"/>
          <w:position w:val="-5"/>
          <w:sz w:val="14"/>
        </w:rPr>
        <w:t>i</w:t>
      </w:r>
      <w:r>
        <w:rPr>
          <w:rFonts w:ascii="Arial" w:hAnsi="Arial"/>
          <w:i/>
          <w:w w:val="233"/>
          <w:sz w:val="10"/>
        </w:rPr>
        <w:t>′</w:t>
      </w:r>
    </w:p>
    <w:p>
      <w:pPr>
        <w:tabs>
          <w:tab w:pos="1112" w:val="left" w:leader="none"/>
        </w:tabs>
        <w:spacing w:line="161" w:lineRule="exact" w:before="0"/>
        <w:ind w:left="0" w:right="35" w:firstLine="0"/>
        <w:jc w:val="center"/>
        <w:rPr>
          <w:i/>
          <w:sz w:val="14"/>
        </w:rPr>
      </w:pPr>
      <w:r>
        <w:rPr>
          <w:rFonts w:ascii="Cambria" w:hAnsi="Cambria"/>
          <w:position w:val="-8"/>
          <w:sz w:val="20"/>
        </w:rPr>
        <w:t>−</w:t>
      </w:r>
      <w:r>
        <w:rPr>
          <w:b/>
          <w:position w:val="-8"/>
          <w:sz w:val="20"/>
        </w:rPr>
        <w:t>r</w:t>
      </w:r>
      <w:r>
        <w:rPr>
          <w:i/>
          <w:position w:val="-11"/>
          <w:sz w:val="14"/>
        </w:rPr>
        <w:t>i</w:t>
      </w:r>
      <w:r>
        <w:rPr>
          <w:i/>
          <w:spacing w:val="6"/>
          <w:position w:val="-11"/>
          <w:sz w:val="14"/>
        </w:rPr>
        <w:t> </w:t>
      </w:r>
      <w:r>
        <w:rPr>
          <w:rFonts w:ascii="Cambria" w:hAnsi="Cambria"/>
          <w:position w:val="-8"/>
          <w:sz w:val="20"/>
        </w:rPr>
        <w:t>⊗</w:t>
      </w:r>
      <w:r>
        <w:rPr>
          <w:rFonts w:ascii="Cambria" w:hAnsi="Cambria"/>
          <w:spacing w:val="8"/>
          <w:position w:val="-8"/>
          <w:sz w:val="20"/>
        </w:rPr>
        <w:t> </w:t>
      </w:r>
      <w:r>
        <w:rPr>
          <w:rFonts w:ascii="Verdana" w:hAnsi="Verdana"/>
          <w:position w:val="-12"/>
          <w:sz w:val="28"/>
        </w:rPr>
        <w:t>∑</w:t>
      </w:r>
      <w:r>
        <w:rPr>
          <w:position w:val="2"/>
          <w:sz w:val="28"/>
          <w:u w:val="single"/>
        </w:rPr>
        <w:tab/>
      </w:r>
      <w:r>
        <w:rPr>
          <w:i/>
          <w:position w:val="2"/>
          <w:sz w:val="14"/>
          <w:u w:val="single"/>
        </w:rPr>
        <w:t>j</w:t>
      </w:r>
      <w:r>
        <w:rPr>
          <w:rFonts w:ascii="Cambria" w:hAnsi="Cambria"/>
          <w:sz w:val="10"/>
          <w:u w:val="single"/>
        </w:rPr>
        <w:t>1</w:t>
      </w:r>
      <w:r>
        <w:rPr>
          <w:rFonts w:ascii="Cambria" w:hAnsi="Cambria"/>
          <w:spacing w:val="-12"/>
          <w:sz w:val="10"/>
          <w:u w:val="single"/>
        </w:rPr>
        <w:t> </w:t>
      </w:r>
      <w:r>
        <w:rPr>
          <w:rFonts w:ascii="Cambria" w:hAnsi="Cambria"/>
          <w:w w:val="105"/>
          <w:position w:val="2"/>
          <w:sz w:val="14"/>
          <w:u w:val="single"/>
        </w:rPr>
        <w:t>,</w:t>
      </w:r>
      <w:r>
        <w:rPr>
          <w:rFonts w:ascii="Cambria" w:hAnsi="Cambria"/>
          <w:spacing w:val="-11"/>
          <w:w w:val="105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  <w:r>
        <w:rPr>
          <w:rFonts w:ascii="Cambria" w:hAnsi="Cambria"/>
          <w:sz w:val="10"/>
          <w:u w:val="single"/>
        </w:rPr>
        <w:t>2</w:t>
      </w:r>
      <w:r>
        <w:rPr>
          <w:rFonts w:ascii="Cambria" w:hAnsi="Cambria"/>
          <w:spacing w:val="-12"/>
          <w:sz w:val="10"/>
          <w:u w:val="single"/>
        </w:rPr>
        <w:t> </w:t>
      </w:r>
      <w:r>
        <w:rPr>
          <w:rFonts w:ascii="Cambria" w:hAnsi="Cambria"/>
          <w:w w:val="105"/>
          <w:position w:val="2"/>
          <w:sz w:val="14"/>
          <w:u w:val="single"/>
        </w:rPr>
        <w:t>,</w:t>
      </w:r>
      <w:r>
        <w:rPr>
          <w:rFonts w:ascii="Cambria" w:hAnsi="Cambria"/>
          <w:spacing w:val="-11"/>
          <w:w w:val="105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</w:p>
    <w:p>
      <w:pPr>
        <w:spacing w:after="0" w:line="161" w:lineRule="exact"/>
        <w:jc w:val="center"/>
        <w:rPr>
          <w:sz w:val="14"/>
        </w:rPr>
        <w:sectPr>
          <w:headerReference w:type="default" r:id="rId432"/>
          <w:footerReference w:type="default" r:id="rId433"/>
          <w:pgSz w:w="12240" w:h="15840"/>
          <w:pgMar w:header="681" w:footer="0" w:top="920" w:bottom="280" w:left="1260" w:right="1260"/>
        </w:sectPr>
      </w:pPr>
    </w:p>
    <w:p>
      <w:pPr>
        <w:spacing w:before="133"/>
        <w:ind w:left="0" w:right="0" w:firstLine="0"/>
        <w:jc w:val="right"/>
        <w:rPr>
          <w:i/>
          <w:sz w:val="14"/>
        </w:rPr>
      </w:pPr>
      <w:r>
        <w:rPr>
          <w:i/>
          <w:w w:val="99"/>
          <w:sz w:val="14"/>
        </w:rPr>
        <w:t>i</w:t>
      </w:r>
      <w:r>
        <w:rPr>
          <w:rFonts w:ascii="Arial" w:hAnsi="Arial"/>
          <w:i/>
          <w:spacing w:val="10"/>
          <w:w w:val="233"/>
          <w:position w:val="4"/>
          <w:sz w:val="10"/>
        </w:rPr>
        <w:t>′</w:t>
      </w:r>
      <w:r>
        <w:rPr>
          <w:rFonts w:ascii="Cambria" w:hAnsi="Cambria"/>
          <w:w w:val="122"/>
          <w:sz w:val="14"/>
        </w:rPr>
        <w:t>∈</w:t>
      </w:r>
      <w:r>
        <w:rPr>
          <w:i/>
          <w:w w:val="99"/>
          <w:sz w:val="14"/>
        </w:rPr>
        <w:t>I</w:t>
      </w:r>
    </w:p>
    <w:p>
      <w:pPr>
        <w:spacing w:before="14"/>
        <w:ind w:left="211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∂</w:t>
      </w:r>
      <w:r>
        <w:rPr>
          <w:rFonts w:ascii="Arial" w:hAnsi="Arial"/>
          <w:i/>
          <w:spacing w:val="-30"/>
          <w:sz w:val="20"/>
        </w:rPr>
        <w:t> </w:t>
      </w:r>
      <w:r>
        <w:rPr>
          <w:b/>
          <w:sz w:val="20"/>
        </w:rPr>
        <w:t>r</w:t>
      </w:r>
      <w:r>
        <w:rPr>
          <w:i/>
          <w:sz w:val="20"/>
          <w:vertAlign w:val="subscript"/>
        </w:rPr>
        <w:t>i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  <w:cols w:num="2" w:equalWidth="0">
            <w:col w:w="4890" w:space="40"/>
            <w:col w:w="4790"/>
          </w:cols>
        </w:sectPr>
      </w:pPr>
    </w:p>
    <w:p>
      <w:pPr>
        <w:pStyle w:val="BodyText"/>
        <w:spacing w:line="249" w:lineRule="auto" w:before="167"/>
        <w:ind w:left="179" w:right="177"/>
        <w:jc w:val="both"/>
      </w:pPr>
      <w:r>
        <w:rPr/>
        <w:t>Again, the sum is over all atoms </w:t>
      </w:r>
      <w:r>
        <w:rPr>
          <w:i/>
        </w:rPr>
        <w:t>i’ </w:t>
      </w:r>
      <w:r>
        <w:rPr/>
        <w:t>of atom type </w:t>
      </w:r>
      <w:r>
        <w:rPr>
          <w:i/>
        </w:rPr>
        <w:t>I</w:t>
      </w:r>
      <w:r>
        <w:rPr/>
        <w:t>. For each atom </w:t>
      </w:r>
      <w:r>
        <w:rPr>
          <w:i/>
        </w:rPr>
        <w:t>i</w:t>
      </w:r>
      <w:r>
        <w:rPr/>
        <w:t>, this compute evaluates the above expression for</w:t>
      </w:r>
      <w:r>
        <w:rPr>
          <w:spacing w:val="1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six</w:t>
      </w:r>
      <w:r>
        <w:rPr>
          <w:spacing w:val="-4"/>
        </w:rPr>
        <w:t> </w:t>
      </w:r>
      <w:r>
        <w:rPr/>
        <w:t>virial</w:t>
      </w:r>
      <w:r>
        <w:rPr>
          <w:spacing w:val="-5"/>
        </w:rPr>
        <w:t> </w:t>
      </w:r>
      <w:r>
        <w:rPr/>
        <w:t>components,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atom</w:t>
      </w:r>
      <w:r>
        <w:rPr>
          <w:spacing w:val="-4"/>
        </w:rPr>
        <w:t> </w:t>
      </w:r>
      <w:r>
        <w:rPr/>
        <w:t>type,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bispectrum</w:t>
      </w:r>
      <w:r>
        <w:rPr>
          <w:spacing w:val="-4"/>
        </w:rPr>
        <w:t> </w:t>
      </w:r>
      <w:r>
        <w:rPr/>
        <w:t>component.</w:t>
      </w:r>
      <w:r>
        <w:rPr>
          <w:spacing w:val="12"/>
        </w:rPr>
        <w:t> </w:t>
      </w:r>
      <w:r>
        <w:rPr/>
        <w:t>See</w:t>
      </w:r>
      <w:r>
        <w:rPr>
          <w:spacing w:val="-5"/>
        </w:rPr>
        <w:t> </w:t>
      </w:r>
      <w:r>
        <w:rPr/>
        <w:t>section</w:t>
      </w:r>
      <w:r>
        <w:rPr>
          <w:spacing w:val="-4"/>
        </w:rPr>
        <w:t> </w:t>
      </w:r>
      <w:r>
        <w:rPr/>
        <w:t>below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output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explanation.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pict>
          <v:group style="position:absolute;margin-left:68.612999pt;margin-top:119.893181pt;width:474.8pt;height:18.75pt;mso-position-horizontal-relative:page;mso-position-vertical-relative:paragraph;z-index:-15325184;mso-wrap-distance-left:0;mso-wrap-distance-right:0" coordorigin="1372,2398" coordsize="9496,375">
            <v:shape style="position:absolute;left:1372;top:2397;width:9496;height:375" coordorigin="1372,2398" coordsize="9496,375" path="m10808,2398l1432,2398,1409,2403,1390,2415,1377,2434,1372,2458,1372,2713,1377,2736,1390,2755,1409,2768,1432,2772,10808,2772,10831,2768,10850,2755,10863,2736,10868,2713,10868,2458,10863,2434,10850,2415,10831,2403,10808,2398xe" filled="true" fillcolor="#1f1f1f" stroked="false">
              <v:path arrowok="t"/>
              <v:fill type="solid"/>
            </v:shape>
            <v:shape style="position:absolute;left:1380;top:2405;width:9480;height:359" coordorigin="1380,2406" coordsize="9480,359" path="m10800,2406l1440,2406,1417,2411,1398,2423,1385,2442,1380,2466,1380,2705,1385,2728,1398,2747,1417,2760,1440,2764,10800,2764,10823,2760,10842,2747,10855,2728,10860,2705,10860,2466,10855,2442,10842,2423,10823,2411,10800,2406xe" filled="true" fillcolor="#f2f2f2" stroked="false">
              <v:path arrowok="t"/>
              <v:fill type="solid"/>
            </v:shape>
            <v:shape style="position:absolute;left:1372;top:239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snap_press</w:t>
                    </w:r>
                    <w:r>
                      <w:rPr>
                        <w:rFonts w:ascii="Lucida Sans Unicode"/>
                        <w:color w:val="19167C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2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virial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Compute </w:t>
      </w:r>
      <w:r>
        <w:rPr>
          <w:i/>
        </w:rPr>
        <w:t>snap </w:t>
      </w:r>
      <w:r>
        <w:rPr/>
        <w:t>calculates a global array containing information related to all three of the above per-atom computes</w:t>
      </w:r>
      <w:r>
        <w:rPr>
          <w:spacing w:val="1"/>
        </w:rPr>
        <w:t> </w:t>
      </w:r>
      <w:r>
        <w:rPr>
          <w:i/>
        </w:rPr>
        <w:t>sna/atom</w:t>
      </w:r>
      <w:r>
        <w:rPr/>
        <w:t>, </w:t>
      </w:r>
      <w:r>
        <w:rPr>
          <w:i/>
        </w:rPr>
        <w:t>snad/atom</w:t>
      </w:r>
      <w:r>
        <w:rPr/>
        <w:t>, and </w:t>
      </w:r>
      <w:r>
        <w:rPr>
          <w:i/>
        </w:rPr>
        <w:t>snav/atom</w:t>
      </w:r>
      <w:r>
        <w:rPr/>
        <w:t>. The first row of the array contains the summation of </w:t>
      </w:r>
      <w:r>
        <w:rPr>
          <w:i/>
        </w:rPr>
        <w:t>sna/atom </w:t>
      </w:r>
      <w:r>
        <w:rPr/>
        <w:t>over all atoms,</w:t>
      </w:r>
      <w:r>
        <w:rPr>
          <w:spacing w:val="1"/>
        </w:rPr>
        <w:t> </w:t>
      </w:r>
      <w:r>
        <w:rPr/>
        <w:t>but broken out by type.</w:t>
      </w:r>
      <w:r>
        <w:rPr>
          <w:spacing w:val="50"/>
        </w:rPr>
        <w:t> </w:t>
      </w:r>
      <w:r>
        <w:rPr/>
        <w:t>The last six rows of the array contain the summation of </w:t>
      </w:r>
      <w:r>
        <w:rPr>
          <w:i/>
        </w:rPr>
        <w:t>snav/atom </w:t>
      </w:r>
      <w:r>
        <w:rPr/>
        <w:t>over all atoms,</w:t>
      </w:r>
      <w:r>
        <w:rPr>
          <w:spacing w:val="50"/>
        </w:rPr>
        <w:t> </w:t>
      </w:r>
      <w:r>
        <w:rPr/>
        <w:t>broken</w:t>
      </w:r>
      <w:r>
        <w:rPr>
          <w:spacing w:val="1"/>
        </w:rPr>
        <w:t> </w:t>
      </w:r>
      <w:r>
        <w:rPr/>
        <w:t>out by type.</w:t>
      </w:r>
      <w:r>
        <w:rPr>
          <w:spacing w:val="1"/>
        </w:rPr>
        <w:t> </w:t>
      </w:r>
      <w:r>
        <w:rPr/>
        <w:t>In between these are 3*</w:t>
      </w:r>
      <w:r>
        <w:rPr>
          <w:i/>
        </w:rPr>
        <w:t>N </w:t>
      </w:r>
      <w:r>
        <w:rPr/>
        <w:t>rows containing the same values computed by </w:t>
      </w:r>
      <w:r>
        <w:rPr>
          <w:i/>
        </w:rPr>
        <w:t>snad/atom </w:t>
      </w:r>
      <w:r>
        <w:rPr/>
        <w:t>(these are already</w:t>
      </w:r>
      <w:r>
        <w:rPr>
          <w:spacing w:val="1"/>
        </w:rPr>
        <w:t> </w:t>
      </w:r>
      <w:r>
        <w:rPr/>
        <w:t>summed over all atoms and broken out by type).</w:t>
      </w:r>
      <w:r>
        <w:rPr>
          <w:spacing w:val="1"/>
        </w:rPr>
        <w:t> </w:t>
      </w:r>
      <w:r>
        <w:rPr/>
        <w:t>The element in the last column of each row contains the potential</w:t>
      </w:r>
      <w:r>
        <w:rPr>
          <w:spacing w:val="1"/>
        </w:rPr>
        <w:t> </w:t>
      </w:r>
      <w:r>
        <w:rPr/>
        <w:t>energy,</w:t>
      </w:r>
      <w:r>
        <w:rPr>
          <w:spacing w:val="-9"/>
        </w:rPr>
        <w:t> </w:t>
      </w:r>
      <w:r>
        <w:rPr/>
        <w:t>force,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stress,</w:t>
      </w:r>
      <w:r>
        <w:rPr>
          <w:spacing w:val="-9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row.</w:t>
      </w:r>
      <w:r>
        <w:rPr>
          <w:spacing w:val="5"/>
        </w:rPr>
        <w:t> </w:t>
      </w:r>
      <w:r>
        <w:rPr/>
        <w:t>These</w:t>
      </w:r>
      <w:r>
        <w:rPr>
          <w:spacing w:val="-9"/>
        </w:rPr>
        <w:t> </w:t>
      </w:r>
      <w:r>
        <w:rPr/>
        <w:t>quantities</w:t>
      </w:r>
      <w:r>
        <w:rPr>
          <w:spacing w:val="-9"/>
        </w:rPr>
        <w:t> </w:t>
      </w:r>
      <w:r>
        <w:rPr/>
        <w:t>correspond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user-specified</w:t>
      </w:r>
      <w:r>
        <w:rPr>
          <w:spacing w:val="-9"/>
        </w:rPr>
        <w:t> </w:t>
      </w:r>
      <w:r>
        <w:rPr/>
        <w:t>reference</w:t>
      </w:r>
      <w:r>
        <w:rPr>
          <w:spacing w:val="-9"/>
        </w:rPr>
        <w:t> </w:t>
      </w:r>
      <w:r>
        <w:rPr/>
        <w:t>potential</w:t>
      </w:r>
      <w:r>
        <w:rPr>
          <w:spacing w:val="-9"/>
        </w:rPr>
        <w:t> </w:t>
      </w:r>
      <w:r>
        <w:rPr/>
        <w:t>that</w:t>
      </w:r>
      <w:r>
        <w:rPr>
          <w:spacing w:val="-47"/>
        </w:rPr>
        <w:t> </w:t>
      </w:r>
      <w:r>
        <w:rPr/>
        <w:t>must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subtracted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fitting</w:t>
      </w:r>
      <w:r>
        <w:rPr>
          <w:spacing w:val="-5"/>
        </w:rPr>
        <w:t> </w:t>
      </w:r>
      <w:r>
        <w:rPr/>
        <w:t>SNAP.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potential</w:t>
      </w:r>
      <w:r>
        <w:rPr>
          <w:spacing w:val="-5"/>
        </w:rPr>
        <w:t> </w:t>
      </w:r>
      <w:r>
        <w:rPr/>
        <w:t>energy</w:t>
      </w:r>
      <w:r>
        <w:rPr>
          <w:spacing w:val="-5"/>
        </w:rPr>
        <w:t> </w:t>
      </w:r>
      <w:r>
        <w:rPr/>
        <w:t>calculation</w:t>
      </w:r>
      <w:r>
        <w:rPr>
          <w:spacing w:val="-5"/>
        </w:rPr>
        <w:t> </w:t>
      </w:r>
      <w:r>
        <w:rPr/>
        <w:t>uses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built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compute</w:t>
      </w:r>
      <w:r>
        <w:rPr>
          <w:spacing w:val="-48"/>
        </w:rPr>
        <w:t> </w:t>
      </w:r>
      <w:r>
        <w:rPr>
          <w:i/>
        </w:rPr>
        <w:t>thermo_pe</w:t>
      </w:r>
      <w:r>
        <w:rPr/>
        <w:t>. The stress calculation uses a compute called </w:t>
      </w:r>
      <w:r>
        <w:rPr>
          <w:i/>
        </w:rPr>
        <w:t>snap_press </w:t>
      </w:r>
      <w:r>
        <w:rPr/>
        <w:t>that is automatically created behind the scenes,</w:t>
      </w:r>
      <w:r>
        <w:rPr>
          <w:spacing w:val="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command:</w:t>
      </w:r>
    </w:p>
    <w:p>
      <w:pPr>
        <w:pStyle w:val="BodyText"/>
        <w:spacing w:line="374" w:lineRule="auto" w:before="143"/>
        <w:ind w:left="180" w:right="2268"/>
        <w:jc w:val="both"/>
      </w:pPr>
      <w:r>
        <w:rPr/>
        <w:t>See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r>
        <w:rPr/>
        <w:t>below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output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detailed</w:t>
      </w:r>
      <w:r>
        <w:rPr>
          <w:spacing w:val="-6"/>
        </w:rPr>
        <w:t> </w:t>
      </w:r>
      <w:r>
        <w:rPr/>
        <w:t>explanation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layout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global</w:t>
      </w:r>
      <w:r>
        <w:rPr>
          <w:spacing w:val="-5"/>
        </w:rPr>
        <w:t> </w:t>
      </w:r>
      <w:r>
        <w:rPr/>
        <w:t>array.</w:t>
      </w:r>
      <w:r>
        <w:rPr>
          <w:spacing w:val="-48"/>
        </w:rPr>
        <w:t> </w:t>
      </w:r>
      <w:r>
        <w:rPr/>
        <w:t>Added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3Aug2022.</w:t>
      </w:r>
    </w:p>
    <w:p>
      <w:pPr>
        <w:pStyle w:val="BodyText"/>
        <w:spacing w:line="249" w:lineRule="auto"/>
        <w:ind w:left="179" w:right="177"/>
        <w:jc w:val="both"/>
      </w:pPr>
      <w:r>
        <w:rPr/>
        <w:t>The compute </w:t>
      </w:r>
      <w:r>
        <w:rPr>
          <w:i/>
        </w:rPr>
        <w:t>sna/grid </w:t>
      </w:r>
      <w:r>
        <w:rPr/>
        <w:t>and </w:t>
      </w:r>
      <w:r>
        <w:rPr>
          <w:i/>
        </w:rPr>
        <w:t>sna/grid/local </w:t>
      </w:r>
      <w:r>
        <w:rPr/>
        <w:t>commands calculate bispectrum components for a regular grid of points.</w:t>
      </w:r>
      <w:r>
        <w:rPr>
          <w:spacing w:val="1"/>
        </w:rPr>
        <w:t> </w:t>
      </w:r>
      <w:r>
        <w:rPr/>
        <w:t>These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calculated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local</w:t>
      </w:r>
      <w:r>
        <w:rPr>
          <w:spacing w:val="5"/>
        </w:rPr>
        <w:t> </w:t>
      </w:r>
      <w:r>
        <w:rPr/>
        <w:t>density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nearby</w:t>
      </w:r>
      <w:r>
        <w:rPr>
          <w:spacing w:val="5"/>
        </w:rPr>
        <w:t> </w:t>
      </w:r>
      <w:r>
        <w:rPr/>
        <w:t>atoms</w:t>
      </w:r>
      <w:r>
        <w:rPr>
          <w:spacing w:val="6"/>
        </w:rPr>
        <w:t> </w:t>
      </w:r>
      <w:r>
        <w:rPr>
          <w:i/>
        </w:rPr>
        <w:t>i’</w:t>
      </w:r>
      <w:r>
        <w:rPr>
          <w:i/>
          <w:spacing w:val="5"/>
        </w:rPr>
        <w:t> </w:t>
      </w:r>
      <w:r>
        <w:rPr/>
        <w:t>around</w:t>
      </w:r>
      <w:r>
        <w:rPr>
          <w:spacing w:val="5"/>
        </w:rPr>
        <w:t> </w:t>
      </w:r>
      <w:r>
        <w:rPr/>
        <w:t>each</w:t>
      </w:r>
      <w:r>
        <w:rPr>
          <w:spacing w:val="5"/>
        </w:rPr>
        <w:t> </w:t>
      </w:r>
      <w:r>
        <w:rPr/>
        <w:t>grid</w:t>
      </w:r>
      <w:r>
        <w:rPr>
          <w:spacing w:val="6"/>
        </w:rPr>
        <w:t> </w:t>
      </w:r>
      <w:r>
        <w:rPr/>
        <w:t>point,</w:t>
      </w:r>
      <w:r>
        <w:rPr>
          <w:spacing w:val="7"/>
        </w:rPr>
        <w:t> </w:t>
      </w:r>
      <w:r>
        <w:rPr/>
        <w:t>as</w:t>
      </w:r>
      <w:r>
        <w:rPr>
          <w:spacing w:val="5"/>
        </w:rPr>
        <w:t> </w:t>
      </w:r>
      <w:r>
        <w:rPr/>
        <w:t>if</w:t>
      </w:r>
      <w:r>
        <w:rPr>
          <w:spacing w:val="5"/>
        </w:rPr>
        <w:t> </w:t>
      </w:r>
      <w:r>
        <w:rPr/>
        <w:t>there</w:t>
      </w:r>
      <w:r>
        <w:rPr>
          <w:spacing w:val="5"/>
        </w:rPr>
        <w:t> </w:t>
      </w:r>
      <w:r>
        <w:rPr/>
        <w:t>was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central</w:t>
      </w:r>
      <w:r>
        <w:rPr>
          <w:spacing w:val="5"/>
        </w:rPr>
        <w:t> </w:t>
      </w:r>
      <w:r>
        <w:rPr/>
        <w:t>atom</w:t>
      </w:r>
      <w:r>
        <w:rPr>
          <w:spacing w:val="-48"/>
        </w:rPr>
        <w:t> </w:t>
      </w:r>
      <w:r>
        <w:rPr>
          <w:i/>
        </w:rPr>
        <w:t>i </w:t>
      </w:r>
      <w:r>
        <w:rPr/>
        <w:t>at the grid point. This is useful for characterizing fine-scale structure in a configuration of atoms, and it is used in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hyperlink r:id="rId434">
        <w:r>
          <w:rPr>
            <w:color w:val="376F62"/>
          </w:rPr>
          <w:t>MALA</w:t>
        </w:r>
        <w:r>
          <w:rPr>
            <w:color w:val="376F62"/>
            <w:spacing w:val="-6"/>
          </w:rPr>
          <w:t> </w:t>
        </w:r>
        <w:r>
          <w:rPr>
            <w:color w:val="376F62"/>
          </w:rPr>
          <w:t>package</w:t>
        </w:r>
        <w:r>
          <w:rPr>
            <w:color w:val="376F62"/>
            <w:spacing w:val="-6"/>
          </w:rPr>
          <w:t> </w:t>
        </w:r>
      </w:hyperlink>
      <w:r>
        <w:rPr/>
        <w:t>to</w:t>
      </w:r>
      <w:r>
        <w:rPr>
          <w:spacing w:val="-6"/>
        </w:rPr>
        <w:t> </w:t>
      </w:r>
      <w:r>
        <w:rPr/>
        <w:t>build</w:t>
      </w:r>
      <w:r>
        <w:rPr>
          <w:spacing w:val="-6"/>
        </w:rPr>
        <w:t> </w:t>
      </w:r>
      <w:r>
        <w:rPr/>
        <w:t>machine-learning</w:t>
      </w:r>
      <w:r>
        <w:rPr>
          <w:spacing w:val="-6"/>
        </w:rPr>
        <w:t> </w:t>
      </w:r>
      <w:r>
        <w:rPr/>
        <w:t>surrogates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finite-temperature</w:t>
      </w:r>
      <w:r>
        <w:rPr>
          <w:spacing w:val="-6"/>
        </w:rPr>
        <w:t> </w:t>
      </w:r>
      <w:r>
        <w:rPr/>
        <w:t>Kohn-Sham</w:t>
      </w:r>
      <w:r>
        <w:rPr>
          <w:spacing w:val="-6"/>
        </w:rPr>
        <w:t> </w:t>
      </w:r>
      <w:r>
        <w:rPr/>
        <w:t>density</w:t>
      </w:r>
      <w:r>
        <w:rPr>
          <w:spacing w:val="-6"/>
        </w:rPr>
        <w:t> </w:t>
      </w:r>
      <w:r>
        <w:rPr/>
        <w:t>functional</w:t>
      </w:r>
      <w:r>
        <w:rPr>
          <w:spacing w:val="-6"/>
        </w:rPr>
        <w:t> </w:t>
      </w:r>
      <w:r>
        <w:rPr/>
        <w:t>theory</w:t>
      </w:r>
      <w:r>
        <w:rPr>
          <w:spacing w:val="-48"/>
        </w:rPr>
        <w:t> </w:t>
      </w:r>
      <w:r>
        <w:rPr/>
        <w:t>(</w:t>
      </w:r>
      <w:hyperlink w:history="true" w:anchor="_bookmark122">
        <w:r>
          <w:rPr>
            <w:i/>
            <w:color w:val="355F7B"/>
          </w:rPr>
          <w:t>Ellis et al.</w:t>
        </w:r>
      </w:hyperlink>
      <w:r>
        <w:rPr/>
        <w:t>) Neighbor atoms not in the group do not contribute to the bispectrum components of the grid points. The</w:t>
      </w:r>
      <w:r>
        <w:rPr>
          <w:spacing w:val="1"/>
        </w:rPr>
        <w:t> </w:t>
      </w:r>
      <w:r>
        <w:rPr>
          <w:w w:val="99"/>
        </w:rPr>
        <w:t>di</w:t>
      </w:r>
      <w:r>
        <w:rPr>
          <w:spacing w:val="-3"/>
          <w:w w:val="99"/>
        </w:rPr>
        <w:t>s</w:t>
      </w:r>
      <w:r>
        <w:rPr>
          <w:w w:val="99"/>
        </w:rPr>
        <w:t>tance</w:t>
      </w:r>
      <w:r>
        <w:rPr>
          <w:spacing w:val="-1"/>
        </w:rPr>
        <w:t> </w:t>
      </w:r>
      <w:r>
        <w:rPr>
          <w:w w:val="96"/>
        </w:rPr>
        <w:t>cutoff</w:t>
      </w:r>
      <w:r>
        <w:rPr>
          <w:spacing w:val="-1"/>
        </w:rPr>
        <w:t> </w:t>
      </w:r>
      <w:r>
        <w:rPr>
          <w:i/>
          <w:w w:val="99"/>
        </w:rPr>
        <w:t>R</w:t>
      </w:r>
      <w:r>
        <w:rPr>
          <w:i/>
          <w:w w:val="106"/>
          <w:vertAlign w:val="subscript"/>
        </w:rPr>
        <w:t>ii</w:t>
      </w:r>
      <w:r>
        <w:rPr>
          <w:rFonts w:ascii="Arial" w:hAnsi="Arial"/>
          <w:i/>
          <w:w w:val="233"/>
          <w:position w:val="1"/>
          <w:sz w:val="10"/>
          <w:vertAlign w:val="baseline"/>
        </w:rPr>
        <w:t>′</w:t>
      </w:r>
      <w:r>
        <w:rPr>
          <w:rFonts w:ascii="Arial" w:hAnsi="Arial"/>
          <w:i/>
          <w:position w:val="1"/>
          <w:sz w:val="10"/>
          <w:vertAlign w:val="baseline"/>
        </w:rPr>
        <w:t>  </w:t>
      </w:r>
      <w:r>
        <w:rPr>
          <w:rFonts w:ascii="Arial" w:hAnsi="Arial"/>
          <w:i/>
          <w:spacing w:val="-14"/>
          <w:position w:val="1"/>
          <w:sz w:val="10"/>
          <w:vertAlign w:val="baseline"/>
        </w:rPr>
        <w:t> </w:t>
      </w:r>
      <w:r>
        <w:rPr>
          <w:w w:val="99"/>
          <w:vertAlign w:val="baseline"/>
        </w:rPr>
        <w:t>assumes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that</w:t>
      </w:r>
      <w:r>
        <w:rPr>
          <w:spacing w:val="-1"/>
          <w:vertAlign w:val="baseline"/>
        </w:rPr>
        <w:t> </w:t>
      </w:r>
      <w:r>
        <w:rPr>
          <w:i/>
          <w:w w:val="99"/>
          <w:vertAlign w:val="baseline"/>
        </w:rPr>
        <w:t>i</w:t>
      </w:r>
      <w:r>
        <w:rPr>
          <w:i/>
          <w:spacing w:val="4"/>
          <w:vertAlign w:val="baseline"/>
        </w:rPr>
        <w:t> </w:t>
      </w:r>
      <w:r>
        <w:rPr>
          <w:w w:val="99"/>
          <w:vertAlign w:val="baseline"/>
        </w:rPr>
        <w:t>has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same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type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neighbor</w:t>
      </w:r>
      <w:r>
        <w:rPr>
          <w:spacing w:val="-1"/>
          <w:vertAlign w:val="baseline"/>
        </w:rPr>
        <w:t> </w:t>
      </w:r>
      <w:r>
        <w:rPr>
          <w:w w:val="99"/>
          <w:vertAlign w:val="baseline"/>
        </w:rPr>
        <w:t>atom</w:t>
      </w:r>
      <w:r>
        <w:rPr>
          <w:spacing w:val="-1"/>
          <w:vertAlign w:val="baseline"/>
        </w:rPr>
        <w:t> </w:t>
      </w:r>
      <w:r>
        <w:rPr>
          <w:i/>
          <w:w w:val="99"/>
          <w:vertAlign w:val="baseline"/>
        </w:rPr>
        <w:t>i’</w:t>
      </w:r>
      <w:r>
        <w:rPr>
          <w:w w:val="99"/>
          <w:vertAlign w:val="baseline"/>
        </w:rPr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pict>
          <v:shape style="position:absolute;margin-left:334.813995pt;margin-top:43.430927pt;width:29.65pt;height:17.3pt;mso-position-horizontal-relative:page;mso-position-vertical-relative:paragraph;z-index:-2647756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37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×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Compute </w:t>
      </w:r>
      <w:r>
        <w:rPr>
          <w:i/>
        </w:rPr>
        <w:t>sna/grid </w:t>
      </w:r>
      <w:r>
        <w:rPr/>
        <w:t>calculates a global array containing bispectrum components for a regular grid of points. The grid</w:t>
      </w:r>
      <w:r>
        <w:rPr>
          <w:spacing w:val="1"/>
        </w:rPr>
        <w:t> </w:t>
      </w:r>
      <w:r>
        <w:rPr/>
        <w:t>is aligned with the current box dimensions, with the first point at the box origin, and forming a regular 3d array with</w:t>
      </w:r>
      <w:r>
        <w:rPr>
          <w:spacing w:val="1"/>
        </w:rPr>
        <w:t> </w:t>
      </w:r>
      <w:r>
        <w:rPr>
          <w:i/>
        </w:rPr>
        <w:t>nx</w:t>
      </w:r>
      <w:r>
        <w:rPr/>
        <w:t>, </w:t>
      </w:r>
      <w:r>
        <w:rPr>
          <w:i/>
        </w:rPr>
        <w:t>ny</w:t>
      </w:r>
      <w:r>
        <w:rPr/>
        <w:t>, and </w:t>
      </w:r>
      <w:r>
        <w:rPr>
          <w:i/>
        </w:rPr>
        <w:t>nz </w:t>
      </w:r>
      <w:r>
        <w:rPr/>
        <w:t>points in the x, y, and z directions. For triclinic boxes, the array is congruent with the periodic lattice</w:t>
      </w:r>
      <w:r>
        <w:rPr>
          <w:spacing w:val="1"/>
        </w:rPr>
        <w:t> </w:t>
      </w:r>
      <w:r>
        <w:rPr/>
        <w:t>vectors a, b, and c. The array contains one row for each of the </w:t>
      </w:r>
      <w:r>
        <w:rPr>
          <w:i/>
        </w:rPr>
        <w:t>nx</w:t>
      </w:r>
      <w:r>
        <w:rPr>
          <w:i/>
          <w:spacing w:val="1"/>
        </w:rPr>
        <w:t> </w:t>
      </w:r>
      <w:r>
        <w:rPr>
          <w:i/>
        </w:rPr>
        <w:t>ny</w:t>
      </w:r>
      <w:r>
        <w:rPr>
          <w:i/>
          <w:spacing w:val="1"/>
        </w:rPr>
        <w:t> </w:t>
      </w:r>
      <w:r>
        <w:rPr>
          <w:i/>
        </w:rPr>
        <w:t>nz </w:t>
      </w:r>
      <w:r>
        <w:rPr/>
        <w:t>grid points, looping over the index for </w:t>
      </w:r>
      <w:r>
        <w:rPr>
          <w:i/>
        </w:rPr>
        <w:t>ix</w:t>
      </w:r>
      <w:r>
        <w:rPr>
          <w:i/>
          <w:spacing w:val="1"/>
        </w:rPr>
        <w:t> </w:t>
      </w:r>
      <w:r>
        <w:rPr/>
        <w:t>fastest, then </w:t>
      </w:r>
      <w:r>
        <w:rPr>
          <w:i/>
        </w:rPr>
        <w:t>iy</w:t>
      </w:r>
      <w:r>
        <w:rPr/>
        <w:t>, and </w:t>
      </w:r>
      <w:r>
        <w:rPr>
          <w:i/>
        </w:rPr>
        <w:t>iz </w:t>
      </w:r>
      <w:r>
        <w:rPr/>
        <w:t>slowest. Each row of the array contains the 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and </w:t>
      </w:r>
      <w:r>
        <w:rPr>
          <w:i/>
        </w:rPr>
        <w:t>z </w:t>
      </w:r>
      <w:r>
        <w:rPr/>
        <w:t>coordinates of the grid point, followed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bispectrum</w:t>
      </w:r>
      <w:r>
        <w:rPr>
          <w:spacing w:val="-3"/>
        </w:rPr>
        <w:t> </w:t>
      </w:r>
      <w:r>
        <w:rPr/>
        <w:t>components.</w:t>
      </w:r>
      <w:r>
        <w:rPr>
          <w:spacing w:val="15"/>
        </w:rPr>
        <w:t> </w:t>
      </w:r>
      <w:r>
        <w:rPr/>
        <w:t>See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r>
        <w:rPr/>
        <w:t>below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detailed</w:t>
      </w:r>
      <w:r>
        <w:rPr>
          <w:spacing w:val="-3"/>
        </w:rPr>
        <w:t> </w:t>
      </w:r>
      <w:r>
        <w:rPr/>
        <w:t>explanation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layout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global</w:t>
      </w:r>
      <w:r>
        <w:rPr>
          <w:spacing w:val="-48"/>
        </w:rPr>
        <w:t> </w:t>
      </w:r>
      <w:r>
        <w:rPr/>
        <w:t>array.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pict>
          <v:shape style="position:absolute;margin-left:211.117996pt;margin-top:31.474924pt;width:30pt;height:17.3pt;mso-position-horizontal-relative:page;mso-position-vertical-relative:paragraph;z-index:-26477056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44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×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Compute </w:t>
      </w:r>
      <w:r>
        <w:rPr>
          <w:i/>
        </w:rPr>
        <w:t>sna/grid/local </w:t>
      </w:r>
      <w:r>
        <w:rPr/>
        <w:t>calculates bispectrum components of a regular grid of points similarly to compute </w:t>
      </w:r>
      <w:r>
        <w:rPr>
          <w:i/>
        </w:rPr>
        <w:t>sna/grid</w:t>
      </w:r>
      <w:r>
        <w:rPr>
          <w:i/>
          <w:spacing w:val="1"/>
        </w:rPr>
        <w:t> </w:t>
      </w:r>
      <w:r>
        <w:rPr>
          <w:spacing w:val="-1"/>
        </w:rPr>
        <w:t>described</w:t>
      </w:r>
      <w:r>
        <w:rPr>
          <w:spacing w:val="-12"/>
        </w:rPr>
        <w:t> </w:t>
      </w:r>
      <w:r>
        <w:rPr>
          <w:spacing w:val="-1"/>
        </w:rPr>
        <w:t>above.</w:t>
      </w:r>
      <w:r>
        <w:rPr>
          <w:spacing w:val="9"/>
        </w:rPr>
        <w:t> </w:t>
      </w:r>
      <w:r>
        <w:rPr>
          <w:spacing w:val="-1"/>
        </w:rPr>
        <w:t>However,</w:t>
      </w:r>
      <w:r>
        <w:rPr>
          <w:spacing w:val="-9"/>
        </w:rPr>
        <w:t> </w:t>
      </w:r>
      <w:r>
        <w:rPr>
          <w:spacing w:val="-1"/>
        </w:rPr>
        <w:t>because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array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local,</w:t>
      </w:r>
      <w:r>
        <w:rPr>
          <w:spacing w:val="-10"/>
        </w:rPr>
        <w:t> </w:t>
      </w:r>
      <w:r>
        <w:rPr/>
        <w:t>it</w:t>
      </w:r>
      <w:r>
        <w:rPr>
          <w:spacing w:val="-11"/>
        </w:rPr>
        <w:t> </w:t>
      </w:r>
      <w:r>
        <w:rPr/>
        <w:t>contains</w:t>
      </w:r>
      <w:r>
        <w:rPr>
          <w:spacing w:val="-11"/>
        </w:rPr>
        <w:t> </w:t>
      </w:r>
      <w:r>
        <w:rPr/>
        <w:t>only</w:t>
      </w:r>
      <w:r>
        <w:rPr>
          <w:spacing w:val="-12"/>
        </w:rPr>
        <w:t> </w:t>
      </w:r>
      <w:r>
        <w:rPr/>
        <w:t>rows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grid</w:t>
      </w:r>
      <w:r>
        <w:rPr>
          <w:spacing w:val="-11"/>
        </w:rPr>
        <w:t> </w:t>
      </w:r>
      <w:r>
        <w:rPr/>
        <w:t>points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local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processor</w:t>
      </w:r>
      <w:r>
        <w:rPr>
          <w:spacing w:val="-48"/>
        </w:rPr>
        <w:t> </w:t>
      </w:r>
      <w:r>
        <w:rPr/>
        <w:t>subdomain. The global grid of </w:t>
      </w:r>
      <w:r>
        <w:rPr>
          <w:i/>
        </w:rPr>
        <w:t>nx   </w:t>
      </w:r>
      <w:r>
        <w:rPr>
          <w:i/>
          <w:spacing w:val="1"/>
        </w:rPr>
        <w:t> </w:t>
      </w:r>
      <w:r>
        <w:rPr>
          <w:i/>
        </w:rPr>
        <w:t>ny     nz </w:t>
      </w:r>
      <w:r>
        <w:rPr/>
        <w:t>points is still laid out in space the same as for </w:t>
      </w:r>
      <w:r>
        <w:rPr>
          <w:i/>
        </w:rPr>
        <w:t>sna/grid</w:t>
      </w:r>
      <w:r>
        <w:rPr/>
        <w:t>, but grid points</w:t>
      </w:r>
      <w:r>
        <w:rPr>
          <w:spacing w:val="1"/>
        </w:rPr>
        <w:t> </w:t>
      </w:r>
      <w:r>
        <w:rPr/>
        <w:t>are strictly partitioned, so that every grid point appears in one and only one local array. The array contains one row</w:t>
      </w:r>
      <w:r>
        <w:rPr>
          <w:spacing w:val="1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local</w:t>
      </w:r>
      <w:r>
        <w:rPr>
          <w:spacing w:val="-4"/>
        </w:rPr>
        <w:t> </w:t>
      </w:r>
      <w:r>
        <w:rPr/>
        <w:t>grid</w:t>
      </w:r>
      <w:r>
        <w:rPr>
          <w:spacing w:val="-4"/>
        </w:rPr>
        <w:t> </w:t>
      </w:r>
      <w:r>
        <w:rPr/>
        <w:t>points,</w:t>
      </w:r>
      <w:r>
        <w:rPr>
          <w:spacing w:val="-4"/>
        </w:rPr>
        <w:t> </w:t>
      </w:r>
      <w:r>
        <w:rPr/>
        <w:t>looping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index</w:t>
      </w:r>
      <w:r>
        <w:rPr>
          <w:spacing w:val="-4"/>
        </w:rPr>
        <w:t> </w:t>
      </w:r>
      <w:r>
        <w:rPr>
          <w:i/>
        </w:rPr>
        <w:t>ix</w:t>
      </w:r>
      <w:r>
        <w:rPr>
          <w:i/>
          <w:spacing w:val="2"/>
        </w:rPr>
        <w:t> </w:t>
      </w:r>
      <w:r>
        <w:rPr/>
        <w:t>fastest,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>
          <w:i/>
        </w:rPr>
        <w:t>iy</w:t>
      </w:r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iz </w:t>
      </w:r>
      <w:r>
        <w:rPr/>
        <w:t>slowest.</w:t>
      </w:r>
      <w:r>
        <w:rPr>
          <w:spacing w:val="12"/>
        </w:rPr>
        <w:t> </w:t>
      </w:r>
      <w:r>
        <w:rPr/>
        <w:t>Each</w:t>
      </w:r>
      <w:r>
        <w:rPr>
          <w:spacing w:val="-4"/>
        </w:rPr>
        <w:t> </w:t>
      </w:r>
      <w:r>
        <w:rPr/>
        <w:t>row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8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global</w:t>
      </w:r>
      <w:r>
        <w:rPr>
          <w:spacing w:val="-3"/>
        </w:rPr>
        <w:t> </w:t>
      </w:r>
      <w:r>
        <w:rPr/>
        <w:t>indexes</w:t>
      </w:r>
      <w:r>
        <w:rPr>
          <w:spacing w:val="-4"/>
        </w:rPr>
        <w:t> </w:t>
      </w:r>
      <w:r>
        <w:rPr>
          <w:i/>
        </w:rPr>
        <w:t>ix</w:t>
      </w:r>
      <w:r>
        <w:rPr/>
        <w:t>,</w:t>
      </w:r>
      <w:r>
        <w:rPr>
          <w:spacing w:val="-3"/>
        </w:rPr>
        <w:t> </w:t>
      </w:r>
      <w:r>
        <w:rPr>
          <w:i/>
        </w:rPr>
        <w:t>iy</w:t>
      </w:r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iz </w:t>
      </w:r>
      <w:r>
        <w:rPr/>
        <w:t>first,</w:t>
      </w:r>
      <w:r>
        <w:rPr>
          <w:spacing w:val="-4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x</w:t>
      </w:r>
      <w:r>
        <w:rPr/>
        <w:t>,</w:t>
      </w:r>
      <w:r>
        <w:rPr>
          <w:spacing w:val="-4"/>
        </w:rPr>
        <w:t> </w:t>
      </w:r>
      <w:r>
        <w:rPr>
          <w:i/>
        </w:rPr>
        <w:t>y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z </w:t>
      </w:r>
      <w:r>
        <w:rPr/>
        <w:t>coordinates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grid</w:t>
      </w:r>
      <w:r>
        <w:rPr>
          <w:spacing w:val="-4"/>
        </w:rPr>
        <w:t> </w:t>
      </w:r>
      <w:r>
        <w:rPr/>
        <w:t>point,</w:t>
      </w:r>
      <w:r>
        <w:rPr>
          <w:spacing w:val="-3"/>
        </w:rPr>
        <w:t> </w:t>
      </w:r>
      <w:r>
        <w:rPr/>
        <w:t>followed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48"/>
        </w:rPr>
        <w:t> </w:t>
      </w:r>
      <w:r>
        <w:rPr/>
        <w:t>bispectrum</w:t>
      </w:r>
      <w:r>
        <w:rPr>
          <w:spacing w:val="-5"/>
        </w:rPr>
        <w:t> </w:t>
      </w:r>
      <w:r>
        <w:rPr/>
        <w:t>components.</w:t>
      </w:r>
      <w:r>
        <w:rPr>
          <w:spacing w:val="10"/>
        </w:rPr>
        <w:t> </w:t>
      </w:r>
      <w:r>
        <w:rPr/>
        <w:t>See</w:t>
      </w:r>
      <w:r>
        <w:rPr>
          <w:spacing w:val="-5"/>
        </w:rPr>
        <w:t> </w:t>
      </w:r>
      <w:r>
        <w:rPr/>
        <w:t>section</w:t>
      </w:r>
      <w:r>
        <w:rPr>
          <w:spacing w:val="-5"/>
        </w:rPr>
        <w:t> </w:t>
      </w:r>
      <w:r>
        <w:rPr/>
        <w:t>below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explanation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layout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array.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value of all bispectrum components will be zero for atoms not in the group. Neighbor atoms not in the group do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bispectrum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5"/>
        </w:rPr>
        <w:t> </w:t>
      </w:r>
      <w:r>
        <w:rPr/>
        <w:t>neighbor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needed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quantity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constructed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(i.e.</w:t>
      </w:r>
      <w:r>
        <w:rPr>
          <w:spacing w:val="12"/>
        </w:rPr>
        <w:t> </w:t>
      </w:r>
      <w:r>
        <w:rPr/>
        <w:t>each</w:t>
      </w:r>
      <w:r>
        <w:rPr>
          <w:spacing w:val="-4"/>
        </w:rPr>
        <w:t> </w:t>
      </w:r>
      <w:r>
        <w:rPr/>
        <w:t>time</w:t>
      </w:r>
      <w:r>
        <w:rPr>
          <w:spacing w:val="-48"/>
        </w:rPr>
        <w:t> </w:t>
      </w:r>
      <w:r>
        <w:rPr/>
        <w:t>a</w:t>
      </w:r>
      <w:r>
        <w:rPr>
          <w:spacing w:val="-3"/>
        </w:rPr>
        <w:t> </w:t>
      </w:r>
      <w:r>
        <w:rPr/>
        <w:t>snapshot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dumped).</w:t>
      </w:r>
      <w:r>
        <w:rPr>
          <w:spacing w:val="13"/>
        </w:rPr>
        <w:t> </w:t>
      </w:r>
      <w:r>
        <w:rPr/>
        <w:t>Thus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inefficient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compute/dump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quantity</w:t>
      </w:r>
      <w:r>
        <w:rPr>
          <w:spacing w:val="-3"/>
        </w:rPr>
        <w:t> </w:t>
      </w:r>
      <w:r>
        <w:rPr/>
        <w:t>too</w:t>
      </w:r>
      <w:r>
        <w:rPr>
          <w:spacing w:val="-3"/>
        </w:rPr>
        <w:t> </w:t>
      </w:r>
      <w:r>
        <w:rPr/>
        <w:t>frequently.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argument</w:t>
      </w:r>
      <w:r>
        <w:rPr>
          <w:spacing w:val="-4"/>
        </w:rPr>
        <w:t> </w:t>
      </w:r>
      <w:r>
        <w:rPr>
          <w:i/>
        </w:rPr>
        <w:t>rcutfac</w:t>
      </w:r>
      <w:r>
        <w:rPr>
          <w:i/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scale</w:t>
      </w:r>
      <w:r>
        <w:rPr>
          <w:spacing w:val="-4"/>
        </w:rPr>
        <w:t> </w:t>
      </w:r>
      <w:r>
        <w:rPr/>
        <w:t>factor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controls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ratio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atomic</w:t>
      </w:r>
      <w:r>
        <w:rPr>
          <w:spacing w:val="-4"/>
        </w:rPr>
        <w:t> </w:t>
      </w:r>
      <w:r>
        <w:rPr/>
        <w:t>radius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radial</w:t>
      </w:r>
      <w:r>
        <w:rPr>
          <w:spacing w:val="-4"/>
        </w:rPr>
        <w:t> </w:t>
      </w:r>
      <w:r>
        <w:rPr/>
        <w:t>cutoff</w:t>
      </w:r>
      <w:r>
        <w:rPr>
          <w:spacing w:val="-4"/>
        </w:rPr>
        <w:t> </w:t>
      </w:r>
      <w:r>
        <w:rPr/>
        <w:t>distance.</w:t>
      </w:r>
    </w:p>
    <w:p>
      <w:pPr>
        <w:pStyle w:val="BodyText"/>
      </w:pPr>
    </w:p>
    <w:p>
      <w:pPr>
        <w:pStyle w:val="BodyText"/>
        <w:spacing w:before="3"/>
        <w:rPr>
          <w:sz w:val="25"/>
        </w:rPr>
      </w:pPr>
      <w:r>
        <w:rPr/>
        <w:pict>
          <v:shape style="position:absolute;margin-left:72pt;margin-top:16.715376pt;width:468pt;height:.1pt;mso-position-horizontal-relative:page;mso-position-vertical-relative:paragraph;z-index:-15324672;mso-wrap-distance-left:0;mso-wrap-distance-right:0" coordorigin="1440,334" coordsize="9360,0" path="m1440,334l10800,3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2180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ind w:left="180"/>
      </w:pPr>
      <w:r>
        <w:rPr/>
        <w:t>The</w:t>
      </w:r>
      <w:r>
        <w:rPr>
          <w:spacing w:val="14"/>
        </w:rPr>
        <w:t> </w:t>
      </w:r>
      <w:r>
        <w:rPr/>
        <w:t>argument</w:t>
      </w:r>
      <w:r>
        <w:rPr>
          <w:spacing w:val="15"/>
        </w:rPr>
        <w:t> </w:t>
      </w:r>
      <w:r>
        <w:rPr>
          <w:i/>
        </w:rPr>
        <w:t>rfac0</w:t>
      </w:r>
      <w:r>
        <w:rPr>
          <w:i/>
          <w:spacing w:val="19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optional</w:t>
      </w:r>
      <w:r>
        <w:rPr>
          <w:spacing w:val="14"/>
        </w:rPr>
        <w:t> </w:t>
      </w:r>
      <w:r>
        <w:rPr/>
        <w:t>keyword</w:t>
      </w:r>
      <w:r>
        <w:rPr>
          <w:spacing w:val="14"/>
        </w:rPr>
        <w:t> </w:t>
      </w:r>
      <w:r>
        <w:rPr>
          <w:i/>
        </w:rPr>
        <w:t>rmin0</w:t>
      </w:r>
      <w:r>
        <w:rPr>
          <w:i/>
          <w:spacing w:val="19"/>
        </w:rPr>
        <w:t> </w:t>
      </w:r>
      <w:r>
        <w:rPr/>
        <w:t>define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linear</w:t>
      </w:r>
      <w:r>
        <w:rPr>
          <w:spacing w:val="14"/>
        </w:rPr>
        <w:t> </w:t>
      </w:r>
      <w:r>
        <w:rPr/>
        <w:t>mapping</w:t>
      </w:r>
      <w:r>
        <w:rPr>
          <w:spacing w:val="15"/>
        </w:rPr>
        <w:t> </w:t>
      </w:r>
      <w:r>
        <w:rPr/>
        <w:t>from</w:t>
      </w:r>
      <w:r>
        <w:rPr>
          <w:spacing w:val="14"/>
        </w:rPr>
        <w:t> </w:t>
      </w:r>
      <w:r>
        <w:rPr/>
        <w:t>radial</w:t>
      </w:r>
      <w:r>
        <w:rPr>
          <w:spacing w:val="14"/>
        </w:rPr>
        <w:t> </w:t>
      </w:r>
      <w:r>
        <w:rPr/>
        <w:t>distance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polar</w:t>
      </w:r>
      <w:r>
        <w:rPr>
          <w:spacing w:val="14"/>
        </w:rPr>
        <w:t> </w:t>
      </w:r>
      <w:r>
        <w:rPr/>
        <w:t>angle</w:t>
      </w:r>
    </w:p>
    <w:p>
      <w:pPr>
        <w:pStyle w:val="BodyText"/>
        <w:spacing w:before="6"/>
        <w:ind w:left="175"/>
      </w:pPr>
      <w:r>
        <w:rPr>
          <w:i/>
        </w:rPr>
        <w:t>theta</w:t>
      </w:r>
      <w:r>
        <w:rPr>
          <w:rFonts w:ascii="Cambria"/>
          <w:vertAlign w:val="subscript"/>
        </w:rPr>
        <w:t>0</w:t>
      </w:r>
      <w:r>
        <w:rPr>
          <w:rFonts w:ascii="Cambria"/>
          <w:spacing w:val="12"/>
          <w:vertAlign w:val="baseline"/>
        </w:rPr>
        <w:t> </w:t>
      </w:r>
      <w:r>
        <w:rPr>
          <w:vertAlign w:val="baseline"/>
        </w:rPr>
        <w:t>on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3-sphere,</w:t>
      </w:r>
      <w:r>
        <w:rPr>
          <w:spacing w:val="-3"/>
          <w:vertAlign w:val="baseline"/>
        </w:rPr>
        <w:t> </w:t>
      </w:r>
      <w:r>
        <w:rPr>
          <w:vertAlign w:val="baseline"/>
        </w:rPr>
        <w:t>given</w:t>
      </w:r>
      <w:r>
        <w:rPr>
          <w:spacing w:val="-3"/>
          <w:vertAlign w:val="baseline"/>
        </w:rPr>
        <w:t> </w:t>
      </w:r>
      <w:r>
        <w:rPr>
          <w:vertAlign w:val="baseline"/>
        </w:rPr>
        <w:t>above.</w:t>
      </w:r>
    </w:p>
    <w:p>
      <w:pPr>
        <w:pStyle w:val="BodyText"/>
        <w:spacing w:line="249" w:lineRule="auto" w:before="128"/>
        <w:ind w:left="179" w:right="178"/>
        <w:jc w:val="both"/>
      </w:pPr>
      <w:r>
        <w:rPr>
          <w:w w:val="95"/>
        </w:rPr>
        <w:t>The argument </w:t>
      </w:r>
      <w:r>
        <w:rPr>
          <w:i/>
          <w:w w:val="95"/>
        </w:rPr>
        <w:t>twojmax </w:t>
      </w:r>
      <w:r>
        <w:rPr>
          <w:w w:val="95"/>
        </w:rPr>
        <w:t>defines which bispectrum components are generated.</w:t>
      </w:r>
      <w:r>
        <w:rPr>
          <w:spacing w:val="1"/>
          <w:w w:val="95"/>
        </w:rPr>
        <w:t> </w:t>
      </w:r>
      <w:r>
        <w:rPr>
          <w:w w:val="95"/>
        </w:rPr>
        <w:t>See section below on output for a detailed</w:t>
      </w:r>
      <w:r>
        <w:rPr>
          <w:spacing w:val="1"/>
          <w:w w:val="95"/>
        </w:rPr>
        <w:t> </w:t>
      </w:r>
      <w:r>
        <w:rPr/>
        <w:t>explanation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bispectrum</w:t>
      </w:r>
      <w:r>
        <w:rPr>
          <w:spacing w:val="-2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ordered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listed.</w:t>
      </w:r>
    </w:p>
    <w:p>
      <w:pPr>
        <w:pStyle w:val="BodyText"/>
        <w:spacing w:before="116"/>
        <w:ind w:left="179"/>
      </w:pPr>
      <w:r>
        <w:rPr/>
        <w:t>The</w:t>
      </w:r>
      <w:r>
        <w:rPr>
          <w:spacing w:val="-6"/>
        </w:rPr>
        <w:t> </w:t>
      </w:r>
      <w:r>
        <w:rPr/>
        <w:t>keyword</w:t>
      </w:r>
      <w:r>
        <w:rPr>
          <w:spacing w:val="-6"/>
        </w:rPr>
        <w:t> </w:t>
      </w:r>
      <w:r>
        <w:rPr>
          <w:i/>
        </w:rPr>
        <w:t>switchflag</w:t>
      </w:r>
      <w:r>
        <w:rPr>
          <w:i/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turn</w:t>
      </w:r>
      <w:r>
        <w:rPr>
          <w:spacing w:val="-6"/>
        </w:rPr>
        <w:t> </w:t>
      </w:r>
      <w:r>
        <w:rPr/>
        <w:t>off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switching</w:t>
      </w:r>
      <w:r>
        <w:rPr>
          <w:spacing w:val="-6"/>
        </w:rPr>
        <w:t> </w:t>
      </w:r>
      <w:r>
        <w:rPr/>
        <w:t>function</w:t>
      </w:r>
      <w:r>
        <w:rPr>
          <w:spacing w:val="22"/>
        </w:rPr>
        <w:t> </w:t>
      </w:r>
      <w:r>
        <w:rPr>
          <w:i/>
        </w:rPr>
        <w:t>f</w:t>
      </w:r>
      <w:r>
        <w:rPr>
          <w:i/>
          <w:vertAlign w:val="subscript"/>
        </w:rPr>
        <w:t>c</w:t>
      </w:r>
      <w:r>
        <w:rPr>
          <w:rFonts w:asci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rFonts w:ascii="Cambria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line="249" w:lineRule="auto" w:before="127"/>
        <w:ind w:left="179" w:right="177"/>
        <w:jc w:val="both"/>
      </w:pPr>
      <w:r>
        <w:rPr/>
        <w:t>The keyword </w:t>
      </w:r>
      <w:r>
        <w:rPr>
          <w:i/>
        </w:rPr>
        <w:t>bzeroflag </w:t>
      </w:r>
      <w:r>
        <w:rPr/>
        <w:t>determines whether or not </w:t>
      </w:r>
      <w:r>
        <w:rPr>
          <w:i/>
        </w:rPr>
        <w:t>B0</w:t>
      </w:r>
      <w:r>
        <w:rPr/>
        <w:t>, the bispectrum components of an atom with no neighbors, are</w:t>
      </w:r>
      <w:r>
        <w:rPr>
          <w:spacing w:val="-47"/>
        </w:rPr>
        <w:t> </w:t>
      </w:r>
      <w:r>
        <w:rPr>
          <w:w w:val="95"/>
        </w:rPr>
        <w:t>subtracted from the calculated bispectrum components.</w:t>
      </w:r>
      <w:r>
        <w:rPr>
          <w:spacing w:val="1"/>
          <w:w w:val="95"/>
        </w:rPr>
        <w:t> </w:t>
      </w:r>
      <w:r>
        <w:rPr>
          <w:w w:val="95"/>
        </w:rPr>
        <w:t>This optional keyword normally only affects compute </w:t>
      </w:r>
      <w:r>
        <w:rPr>
          <w:i/>
          <w:w w:val="95"/>
        </w:rPr>
        <w:t>sna/atom</w:t>
      </w:r>
      <w:r>
        <w:rPr>
          <w:w w:val="95"/>
        </w:rPr>
        <w:t>.</w:t>
      </w:r>
      <w:r>
        <w:rPr>
          <w:spacing w:val="1"/>
          <w:w w:val="95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>
          <w:i/>
        </w:rPr>
        <w:t>quadraticflag</w:t>
      </w:r>
      <w:r>
        <w:rPr>
          <w:i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on,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affects</w:t>
      </w:r>
      <w:r>
        <w:rPr>
          <w:spacing w:val="-2"/>
        </w:rPr>
        <w:t> </w:t>
      </w:r>
      <w:r>
        <w:rPr>
          <w:i/>
        </w:rPr>
        <w:t>snad/atom </w:t>
      </w:r>
      <w:r>
        <w:rPr/>
        <w:t>and</w:t>
      </w:r>
      <w:r>
        <w:rPr>
          <w:spacing w:val="-2"/>
        </w:rPr>
        <w:t> </w:t>
      </w:r>
      <w:r>
        <w:rPr>
          <w:i/>
        </w:rPr>
        <w:t>snav/atom</w:t>
      </w:r>
      <w:r>
        <w:rPr/>
        <w:t>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The</w:t>
      </w:r>
      <w:r>
        <w:rPr>
          <w:spacing w:val="-4"/>
        </w:rPr>
        <w:t> </w:t>
      </w:r>
      <w:r>
        <w:rPr/>
        <w:t>keyword</w:t>
      </w:r>
      <w:r>
        <w:rPr>
          <w:spacing w:val="-3"/>
        </w:rPr>
        <w:t> </w:t>
      </w:r>
      <w:r>
        <w:rPr>
          <w:i/>
        </w:rPr>
        <w:t>quadraticflag</w:t>
      </w:r>
      <w:r>
        <w:rPr>
          <w:i/>
          <w:spacing w:val="-4"/>
        </w:rPr>
        <w:t> </w:t>
      </w:r>
      <w:r>
        <w:rPr/>
        <w:t>determines</w:t>
      </w:r>
      <w:r>
        <w:rPr>
          <w:spacing w:val="-3"/>
        </w:rPr>
        <w:t> </w:t>
      </w:r>
      <w:r>
        <w:rPr/>
        <w:t>whether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quadratic</w:t>
      </w:r>
      <w:r>
        <w:rPr>
          <w:spacing w:val="-4"/>
        </w:rPr>
        <w:t> </w:t>
      </w:r>
      <w:r>
        <w:rPr/>
        <w:t>combinations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bispectrum</w:t>
      </w:r>
      <w:r>
        <w:rPr>
          <w:spacing w:val="-3"/>
        </w:rPr>
        <w:t> </w:t>
      </w:r>
      <w:r>
        <w:rPr/>
        <w:t>quantities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gener-</w:t>
      </w:r>
      <w:r>
        <w:rPr>
          <w:spacing w:val="-48"/>
        </w:rPr>
        <w:t> </w:t>
      </w:r>
      <w:r>
        <w:rPr/>
        <w:t>ated. These are formed by taking the outer product of the vector of bispectrum components with itself. See section</w:t>
      </w:r>
      <w:r>
        <w:rPr>
          <w:spacing w:val="1"/>
        </w:rPr>
        <w:t> </w:t>
      </w:r>
      <w:r>
        <w:rPr/>
        <w:t>below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detailed</w:t>
      </w:r>
      <w:r>
        <w:rPr>
          <w:spacing w:val="-4"/>
        </w:rPr>
        <w:t> </w:t>
      </w:r>
      <w:r>
        <w:rPr/>
        <w:t>explanation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quadratic</w:t>
      </w:r>
      <w:r>
        <w:rPr>
          <w:spacing w:val="-4"/>
        </w:rPr>
        <w:t> </w:t>
      </w:r>
      <w:r>
        <w:rPr/>
        <w:t>terms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ordered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listed.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 keyword </w:t>
      </w:r>
      <w:r>
        <w:rPr>
          <w:i/>
        </w:rPr>
        <w:t>chem </w:t>
      </w:r>
      <w:r>
        <w:rPr/>
        <w:t>activates the explicit multi-element variant of the SNAP bispectrum components. The argument</w:t>
      </w:r>
      <w:r>
        <w:rPr>
          <w:spacing w:val="1"/>
        </w:rPr>
        <w:t> </w:t>
      </w:r>
      <w:r>
        <w:rPr>
          <w:i/>
        </w:rPr>
        <w:t>nelements </w:t>
      </w:r>
      <w:r>
        <w:rPr/>
        <w:t>specifies the number of SNAP elements that will be handled.</w:t>
      </w:r>
      <w:r>
        <w:rPr>
          <w:spacing w:val="1"/>
        </w:rPr>
        <w:t> </w:t>
      </w:r>
      <w:r>
        <w:rPr/>
        <w:t>This is followed by </w:t>
      </w:r>
      <w:r>
        <w:rPr>
          <w:i/>
        </w:rPr>
        <w:t>elementlist</w:t>
      </w:r>
      <w:r>
        <w:rPr/>
        <w:t>, a list of</w:t>
      </w:r>
      <w:r>
        <w:rPr>
          <w:spacing w:val="1"/>
        </w:rPr>
        <w:t> </w:t>
      </w:r>
      <w:r>
        <w:rPr/>
        <w:t>integers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length</w:t>
      </w:r>
      <w:r>
        <w:rPr>
          <w:spacing w:val="-12"/>
        </w:rPr>
        <w:t> </w:t>
      </w:r>
      <w:r>
        <w:rPr>
          <w:i/>
        </w:rPr>
        <w:t>ntypes</w:t>
      </w:r>
      <w:r>
        <w:rPr/>
        <w:t>,</w:t>
      </w:r>
      <w:r>
        <w:rPr>
          <w:spacing w:val="-9"/>
        </w:rPr>
        <w:t> </w:t>
      </w:r>
      <w:r>
        <w:rPr/>
        <w:t>with</w:t>
      </w:r>
      <w:r>
        <w:rPr>
          <w:spacing w:val="-12"/>
        </w:rPr>
        <w:t> </w:t>
      </w:r>
      <w:r>
        <w:rPr/>
        <w:t>values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range</w:t>
      </w:r>
      <w:r>
        <w:rPr>
          <w:spacing w:val="-12"/>
        </w:rPr>
        <w:t> </w:t>
      </w:r>
      <w:r>
        <w:rPr/>
        <w:t>[0,</w:t>
      </w:r>
      <w:r>
        <w:rPr>
          <w:spacing w:val="-10"/>
        </w:rPr>
        <w:t> </w:t>
      </w:r>
      <w:r>
        <w:rPr>
          <w:i/>
        </w:rPr>
        <w:t>nelements</w:t>
      </w:r>
      <w:r>
        <w:rPr>
          <w:i/>
          <w:spacing w:val="-10"/>
        </w:rPr>
        <w:t> </w:t>
      </w:r>
      <w:r>
        <w:rPr/>
        <w:t>),</w:t>
      </w:r>
      <w:r>
        <w:rPr>
          <w:spacing w:val="-10"/>
        </w:rPr>
        <w:t> </w:t>
      </w:r>
      <w:r>
        <w:rPr/>
        <w:t>which</w:t>
      </w:r>
      <w:r>
        <w:rPr>
          <w:spacing w:val="-12"/>
        </w:rPr>
        <w:t> </w:t>
      </w:r>
      <w:r>
        <w:rPr/>
        <w:t>maps</w:t>
      </w:r>
      <w:r>
        <w:rPr>
          <w:spacing w:val="-12"/>
        </w:rPr>
        <w:t> </w:t>
      </w:r>
      <w:r>
        <w:rPr/>
        <w:t>each</w:t>
      </w:r>
      <w:r>
        <w:rPr>
          <w:spacing w:val="-11"/>
        </w:rPr>
        <w:t> </w:t>
      </w:r>
      <w:r>
        <w:rPr/>
        <w:t>LAMMPS</w:t>
      </w:r>
      <w:r>
        <w:rPr>
          <w:spacing w:val="-12"/>
        </w:rPr>
        <w:t> </w:t>
      </w:r>
      <w:r>
        <w:rPr/>
        <w:t>type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one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SNAP</w:t>
      </w:r>
      <w:r>
        <w:rPr>
          <w:spacing w:val="-47"/>
        </w:rPr>
        <w:t> </w:t>
      </w:r>
      <w:r>
        <w:rPr/>
        <w:t>elements.</w:t>
      </w:r>
      <w:r>
        <w:rPr>
          <w:spacing w:val="10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LAMMPS</w:t>
      </w:r>
      <w:r>
        <w:rPr>
          <w:spacing w:val="-7"/>
        </w:rPr>
        <w:t> </w:t>
      </w:r>
      <w:r>
        <w:rPr/>
        <w:t>types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mapped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8"/>
        </w:rPr>
        <w:t> </w:t>
      </w:r>
      <w:r>
        <w:rPr/>
        <w:t>element,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elements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mapped</w:t>
      </w:r>
      <w:r>
        <w:rPr>
          <w:spacing w:val="-47"/>
        </w:rPr>
        <w:t> </w:t>
      </w:r>
      <w:r>
        <w:rPr/>
        <w:t>by</w:t>
      </w:r>
      <w:r>
        <w:rPr>
          <w:spacing w:val="-8"/>
        </w:rPr>
        <w:t> </w:t>
      </w:r>
      <w:r>
        <w:rPr/>
        <w:t>no</w:t>
      </w:r>
      <w:r>
        <w:rPr>
          <w:spacing w:val="-7"/>
        </w:rPr>
        <w:t> </w:t>
      </w:r>
      <w:r>
        <w:rPr/>
        <w:t>LAMMPS</w:t>
      </w:r>
      <w:r>
        <w:rPr>
          <w:spacing w:val="-8"/>
        </w:rPr>
        <w:t> </w:t>
      </w:r>
      <w:r>
        <w:rPr/>
        <w:t>type.</w:t>
      </w:r>
      <w:r>
        <w:rPr>
          <w:spacing w:val="9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typical</w:t>
      </w:r>
      <w:r>
        <w:rPr>
          <w:spacing w:val="-8"/>
        </w:rPr>
        <w:t> </w:t>
      </w:r>
      <w:r>
        <w:rPr/>
        <w:t>use</w:t>
      </w:r>
      <w:r>
        <w:rPr>
          <w:spacing w:val="-7"/>
        </w:rPr>
        <w:t> </w:t>
      </w:r>
      <w:r>
        <w:rPr/>
        <w:t>cases</w:t>
      </w:r>
      <w:r>
        <w:rPr>
          <w:spacing w:val="-7"/>
        </w:rPr>
        <w:t> </w:t>
      </w:r>
      <w:r>
        <w:rPr/>
        <w:t>(training</w:t>
      </w:r>
      <w:r>
        <w:rPr>
          <w:spacing w:val="-8"/>
        </w:rPr>
        <w:t> </w:t>
      </w:r>
      <w:r>
        <w:rPr/>
        <w:t>SNAP</w:t>
      </w:r>
      <w:r>
        <w:rPr>
          <w:spacing w:val="-7"/>
        </w:rPr>
        <w:t> </w:t>
      </w:r>
      <w:r>
        <w:rPr/>
        <w:t>potentials)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mapping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LAMMPS</w:t>
      </w:r>
      <w:r>
        <w:rPr>
          <w:spacing w:val="-8"/>
        </w:rPr>
        <w:t> </w:t>
      </w:r>
      <w:r>
        <w:rPr/>
        <w:t>types</w:t>
      </w:r>
      <w:r>
        <w:rPr>
          <w:spacing w:val="-7"/>
        </w:rPr>
        <w:t> </w:t>
      </w:r>
      <w:r>
        <w:rPr/>
        <w:t>to</w:t>
      </w:r>
      <w:r>
        <w:rPr>
          <w:spacing w:val="-48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one-to-one.</w:t>
      </w:r>
    </w:p>
    <w:p>
      <w:pPr>
        <w:pStyle w:val="BodyText"/>
        <w:spacing w:line="249" w:lineRule="auto" w:before="119"/>
        <w:ind w:left="179" w:right="178"/>
        <w:jc w:val="both"/>
      </w:pPr>
      <w:r>
        <w:rPr>
          <w:w w:val="95"/>
        </w:rPr>
        <w:t>The explicit multi-element variant invoked by the </w:t>
      </w:r>
      <w:r>
        <w:rPr>
          <w:i/>
          <w:w w:val="95"/>
        </w:rPr>
        <w:t>chem </w:t>
      </w:r>
      <w:r>
        <w:rPr>
          <w:w w:val="95"/>
        </w:rPr>
        <w:t>keyword partitions the density of neighbors into partial densities</w:t>
      </w:r>
      <w:r>
        <w:rPr>
          <w:spacing w:val="1"/>
          <w:w w:val="95"/>
        </w:rPr>
        <w:t> </w:t>
      </w:r>
      <w:r>
        <w:rPr/>
        <w:t>for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chemical</w:t>
      </w:r>
      <w:r>
        <w:rPr>
          <w:spacing w:val="-6"/>
        </w:rPr>
        <w:t> </w:t>
      </w:r>
      <w:r>
        <w:rPr/>
        <w:t>element.</w:t>
      </w:r>
      <w:r>
        <w:rPr>
          <w:spacing w:val="11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described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detail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paper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hyperlink w:history="true" w:anchor="_bookmark121">
        <w:r>
          <w:rPr>
            <w:i/>
            <w:color w:val="355F7B"/>
          </w:rPr>
          <w:t>Cusentino</w:t>
        </w:r>
        <w:r>
          <w:rPr>
            <w:i/>
            <w:color w:val="355F7B"/>
            <w:spacing w:val="-6"/>
          </w:rPr>
          <w:t> </w:t>
        </w:r>
        <w:r>
          <w:rPr>
            <w:i/>
            <w:color w:val="355F7B"/>
          </w:rPr>
          <w:t>et</w:t>
        </w:r>
        <w:r>
          <w:rPr>
            <w:i/>
            <w:color w:val="355F7B"/>
            <w:spacing w:val="-6"/>
          </w:rPr>
          <w:t> </w:t>
        </w:r>
        <w:r>
          <w:rPr>
            <w:i/>
            <w:color w:val="355F7B"/>
          </w:rPr>
          <w:t>al.</w:t>
        </w:r>
        <w:r>
          <w:rPr>
            <w:i/>
            <w:color w:val="355F7B"/>
            <w:spacing w:val="11"/>
          </w:rPr>
          <w:t> </w:t>
        </w:r>
      </w:hyperlink>
      <w:r>
        <w:rPr/>
        <w:t>The</w:t>
      </w:r>
      <w:r>
        <w:rPr>
          <w:spacing w:val="-6"/>
        </w:rPr>
        <w:t> </w:t>
      </w:r>
      <w:r>
        <w:rPr/>
        <w:t>bispectrum</w:t>
      </w:r>
      <w:r>
        <w:rPr>
          <w:spacing w:val="-6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are</w:t>
      </w:r>
      <w:r>
        <w:rPr>
          <w:spacing w:val="-47"/>
        </w:rPr>
        <w:t> </w:t>
      </w:r>
      <w:r>
        <w:rPr/>
        <w:t>indexed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ordered</w:t>
      </w:r>
      <w:r>
        <w:rPr>
          <w:spacing w:val="-1"/>
        </w:rPr>
        <w:t> </w:t>
      </w:r>
      <w:r>
        <w:rPr/>
        <w:t>triplets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elements:</w:t>
      </w:r>
    </w:p>
    <w:p>
      <w:pPr>
        <w:spacing w:after="0" w:line="249" w:lineRule="auto"/>
        <w:jc w:val="both"/>
        <w:sectPr>
          <w:headerReference w:type="default" r:id="rId435"/>
          <w:footerReference w:type="default" r:id="rId436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before="6"/>
        <w:rPr>
          <w:sz w:val="21"/>
        </w:rPr>
      </w:pPr>
    </w:p>
    <w:p>
      <w:pPr>
        <w:spacing w:line="16" w:lineRule="exact" w:before="0"/>
        <w:ind w:left="0" w:right="0" w:firstLine="0"/>
        <w:jc w:val="right"/>
        <w:rPr>
          <w:rFonts w:ascii="Arial" w:hAnsi="Arial"/>
          <w:i/>
          <w:sz w:val="14"/>
        </w:rPr>
      </w:pPr>
      <w:r>
        <w:rPr>
          <w:rFonts w:ascii="Arial" w:hAnsi="Arial"/>
          <w:i/>
          <w:spacing w:val="10"/>
          <w:w w:val="105"/>
          <w:sz w:val="14"/>
        </w:rPr>
        <w:t>κλµ</w:t>
      </w:r>
    </w:p>
    <w:p>
      <w:pPr>
        <w:tabs>
          <w:tab w:pos="1324" w:val="left" w:leader="none"/>
        </w:tabs>
        <w:spacing w:line="108" w:lineRule="exact" w:before="143"/>
        <w:ind w:left="609" w:right="0" w:firstLine="0"/>
        <w:jc w:val="left"/>
        <w:rPr>
          <w:rFonts w:ascii="Cambria"/>
          <w:sz w:val="10"/>
        </w:rPr>
      </w:pPr>
      <w:r>
        <w:rPr/>
        <w:br w:type="column"/>
      </w:r>
      <w:r>
        <w:rPr>
          <w:i/>
          <w:position w:val="2"/>
          <w:sz w:val="14"/>
        </w:rPr>
        <w:t>j</w:t>
      </w:r>
      <w:r>
        <w:rPr>
          <w:rFonts w:ascii="Cambria"/>
          <w:sz w:val="10"/>
        </w:rPr>
        <w:t>1</w:t>
        <w:tab/>
      </w:r>
      <w:r>
        <w:rPr>
          <w:i/>
          <w:spacing w:val="-6"/>
          <w:position w:val="2"/>
          <w:sz w:val="14"/>
        </w:rPr>
        <w:t>j</w:t>
      </w:r>
      <w:r>
        <w:rPr>
          <w:rFonts w:ascii="Cambria"/>
          <w:spacing w:val="-6"/>
          <w:sz w:val="10"/>
        </w:rPr>
        <w:t>2</w:t>
      </w:r>
    </w:p>
    <w:p>
      <w:pPr>
        <w:tabs>
          <w:tab w:pos="1014" w:val="left" w:leader="none"/>
          <w:tab w:pos="1482" w:val="left" w:leader="none"/>
          <w:tab w:pos="1861" w:val="left" w:leader="none"/>
          <w:tab w:pos="2643" w:val="left" w:leader="none"/>
          <w:tab w:pos="3270" w:val="left" w:leader="none"/>
        </w:tabs>
        <w:spacing w:line="159" w:lineRule="exact" w:before="92"/>
        <w:ind w:left="554" w:right="0" w:firstLine="0"/>
        <w:jc w:val="left"/>
        <w:rPr>
          <w:rFonts w:ascii="Arial" w:hAnsi="Arial"/>
          <w:i/>
          <w:sz w:val="14"/>
        </w:rPr>
      </w:pPr>
      <w:r>
        <w:rPr/>
        <w:br w:type="column"/>
      </w:r>
      <w:r>
        <w:rPr>
          <w:i/>
          <w:w w:val="110"/>
          <w:position w:val="1"/>
          <w:sz w:val="14"/>
        </w:rPr>
        <w:t>j</w:t>
        <w:tab/>
      </w:r>
      <w:r>
        <w:rPr>
          <w:rFonts w:ascii="Arial" w:hAnsi="Arial"/>
          <w:i/>
          <w:w w:val="110"/>
          <w:position w:val="-11"/>
          <w:sz w:val="14"/>
        </w:rPr>
        <w:t>µ</w:t>
        <w:tab/>
      </w:r>
      <w:r>
        <w:rPr>
          <w:rFonts w:ascii="Cambria" w:hAnsi="Cambria"/>
          <w:w w:val="110"/>
          <w:position w:val="-12"/>
          <w:sz w:val="14"/>
        </w:rPr>
        <w:t>∗</w:t>
        <w:tab/>
      </w:r>
      <w:r>
        <w:rPr>
          <w:i/>
          <w:w w:val="110"/>
          <w:sz w:val="20"/>
        </w:rPr>
        <w:t>jmm</w:t>
      </w:r>
      <w:r>
        <w:rPr>
          <w:rFonts w:ascii="Cambria" w:hAnsi="Cambria"/>
          <w:w w:val="110"/>
          <w:sz w:val="20"/>
          <w:vertAlign w:val="superscript"/>
        </w:rPr>
        <w:t>′</w:t>
      </w:r>
      <w:r>
        <w:rPr>
          <w:rFonts w:ascii="Cambria" w:hAnsi="Cambria"/>
          <w:w w:val="110"/>
          <w:sz w:val="20"/>
          <w:vertAlign w:val="baseline"/>
        </w:rPr>
        <w:tab/>
      </w:r>
      <w:r>
        <w:rPr>
          <w:rFonts w:ascii="Arial" w:hAnsi="Arial"/>
          <w:i/>
          <w:w w:val="110"/>
          <w:position w:val="-12"/>
          <w:sz w:val="14"/>
          <w:vertAlign w:val="baseline"/>
        </w:rPr>
        <w:t>κ</w:t>
        <w:tab/>
        <w:t>λ</w:t>
      </w:r>
    </w:p>
    <w:p>
      <w:pPr>
        <w:spacing w:after="0" w:line="159" w:lineRule="exact"/>
        <w:jc w:val="left"/>
        <w:rPr>
          <w:rFonts w:ascii="Arial" w:hAnsi="Arial"/>
          <w:sz w:val="14"/>
        </w:rPr>
        <w:sectPr>
          <w:type w:val="continuous"/>
          <w:pgSz w:w="12240" w:h="15840"/>
          <w:pgMar w:top="1500" w:bottom="1000" w:left="1260" w:right="1260"/>
          <w:cols w:num="3" w:equalWidth="0">
            <w:col w:w="2409" w:space="40"/>
            <w:col w:w="1414" w:space="39"/>
            <w:col w:w="5818"/>
          </w:cols>
        </w:sectPr>
      </w:pPr>
    </w:p>
    <w:p>
      <w:pPr>
        <w:tabs>
          <w:tab w:pos="2993" w:val="left" w:leader="none"/>
          <w:tab w:pos="3709" w:val="left" w:leader="none"/>
          <w:tab w:pos="4363" w:val="left" w:leader="none"/>
        </w:tabs>
        <w:spacing w:line="308" w:lineRule="exact" w:before="0"/>
        <w:ind w:left="2020" w:right="0" w:firstLine="0"/>
        <w:jc w:val="left"/>
        <w:rPr>
          <w:i/>
          <w:sz w:val="20"/>
        </w:rPr>
      </w:pPr>
      <w:r>
        <w:rPr>
          <w:i/>
          <w:spacing w:val="20"/>
          <w:w w:val="99"/>
          <w:position w:val="7"/>
          <w:sz w:val="20"/>
        </w:rPr>
        <w:t>B</w:t>
      </w:r>
      <w:r>
        <w:rPr>
          <w:i/>
          <w:w w:val="99"/>
          <w:position w:val="2"/>
          <w:sz w:val="14"/>
        </w:rPr>
        <w:t>j</w:t>
      </w:r>
      <w:r>
        <w:rPr>
          <w:rFonts w:ascii="Cambria" w:hAnsi="Cambria"/>
          <w:w w:val="89"/>
          <w:sz w:val="10"/>
        </w:rPr>
        <w:t>1</w:t>
      </w:r>
      <w:r>
        <w:rPr>
          <w:rFonts w:ascii="Cambria" w:hAnsi="Cambria"/>
          <w:spacing w:val="-13"/>
          <w:sz w:val="10"/>
        </w:rPr>
        <w:t> </w:t>
      </w:r>
      <w:r>
        <w:rPr>
          <w:rFonts w:ascii="Cambria" w:hAnsi="Cambria"/>
          <w:w w:val="134"/>
          <w:position w:val="2"/>
          <w:sz w:val="14"/>
        </w:rPr>
        <w:t>,</w:t>
      </w:r>
      <w:r>
        <w:rPr>
          <w:rFonts w:ascii="Cambria" w:hAnsi="Cambria"/>
          <w:spacing w:val="-10"/>
          <w:position w:val="2"/>
          <w:sz w:val="14"/>
        </w:rPr>
        <w:t> </w:t>
      </w:r>
      <w:r>
        <w:rPr>
          <w:i/>
          <w:w w:val="99"/>
          <w:position w:val="2"/>
          <w:sz w:val="14"/>
        </w:rPr>
        <w:t>j</w:t>
      </w:r>
      <w:r>
        <w:rPr>
          <w:rFonts w:ascii="Cambria" w:hAnsi="Cambria"/>
          <w:w w:val="89"/>
          <w:sz w:val="10"/>
        </w:rPr>
        <w:t>2</w:t>
      </w:r>
      <w:r>
        <w:rPr>
          <w:rFonts w:ascii="Cambria" w:hAnsi="Cambria"/>
          <w:spacing w:val="-13"/>
          <w:sz w:val="10"/>
        </w:rPr>
        <w:t> </w:t>
      </w:r>
      <w:r>
        <w:rPr>
          <w:rFonts w:ascii="Cambria" w:hAnsi="Cambria"/>
          <w:w w:val="134"/>
          <w:position w:val="2"/>
          <w:sz w:val="14"/>
        </w:rPr>
        <w:t>,</w:t>
      </w:r>
      <w:r>
        <w:rPr>
          <w:rFonts w:ascii="Cambria" w:hAnsi="Cambria"/>
          <w:spacing w:val="-10"/>
          <w:position w:val="2"/>
          <w:sz w:val="14"/>
        </w:rPr>
        <w:t> </w:t>
      </w:r>
      <w:r>
        <w:rPr>
          <w:i/>
          <w:w w:val="99"/>
          <w:position w:val="2"/>
          <w:sz w:val="14"/>
        </w:rPr>
        <w:t>j</w:t>
      </w:r>
      <w:r>
        <w:rPr>
          <w:i/>
          <w:position w:val="2"/>
          <w:sz w:val="14"/>
        </w:rPr>
        <w:t> </w:t>
      </w:r>
      <w:r>
        <w:rPr>
          <w:i/>
          <w:spacing w:val="-2"/>
          <w:position w:val="2"/>
          <w:sz w:val="14"/>
        </w:rPr>
        <w:t> </w:t>
      </w:r>
      <w:r>
        <w:rPr>
          <w:rFonts w:ascii="Cambria" w:hAnsi="Cambria"/>
          <w:w w:val="101"/>
          <w:position w:val="7"/>
          <w:sz w:val="20"/>
        </w:rPr>
        <w:t>=</w:t>
      </w:r>
      <w:r>
        <w:rPr>
          <w:rFonts w:ascii="Cambria" w:hAnsi="Cambria"/>
          <w:position w:val="7"/>
          <w:sz w:val="20"/>
        </w:rPr>
        <w:tab/>
      </w:r>
      <w:r>
        <w:rPr>
          <w:rFonts w:ascii="Verdana" w:hAnsi="Verdana"/>
          <w:w w:val="100"/>
          <w:position w:val="3"/>
          <w:sz w:val="28"/>
        </w:rPr>
        <w:t>∑</w:t>
      </w:r>
      <w:r>
        <w:rPr>
          <w:rFonts w:ascii="Verdana" w:hAnsi="Verdana"/>
          <w:position w:val="3"/>
          <w:sz w:val="28"/>
        </w:rPr>
        <w:tab/>
      </w:r>
      <w:r>
        <w:rPr>
          <w:rFonts w:ascii="Verdana" w:hAnsi="Verdana"/>
          <w:w w:val="100"/>
          <w:position w:val="3"/>
          <w:sz w:val="28"/>
        </w:rPr>
        <w:t>∑</w:t>
      </w:r>
      <w:r>
        <w:rPr>
          <w:rFonts w:ascii="Verdana" w:hAnsi="Verdana"/>
          <w:position w:val="3"/>
          <w:sz w:val="28"/>
        </w:rPr>
        <w:tab/>
      </w:r>
      <w:r>
        <w:rPr>
          <w:rFonts w:ascii="Verdana" w:hAnsi="Verdana"/>
          <w:w w:val="100"/>
          <w:position w:val="3"/>
          <w:sz w:val="28"/>
        </w:rPr>
        <w:t>∑</w:t>
      </w:r>
      <w:r>
        <w:rPr>
          <w:rFonts w:ascii="Verdana" w:hAnsi="Verdana"/>
          <w:position w:val="3"/>
          <w:sz w:val="28"/>
        </w:rPr>
        <w:t> </w:t>
      </w:r>
      <w:r>
        <w:rPr>
          <w:rFonts w:ascii="Verdana" w:hAnsi="Verdana"/>
          <w:spacing w:val="-20"/>
          <w:position w:val="3"/>
          <w:sz w:val="28"/>
        </w:rPr>
        <w:t> </w:t>
      </w:r>
      <w:r>
        <w:rPr>
          <w:rFonts w:ascii="Cambria" w:hAnsi="Cambria"/>
          <w:w w:val="86"/>
          <w:position w:val="7"/>
          <w:sz w:val="20"/>
        </w:rPr>
        <w:t>(</w:t>
      </w:r>
      <w:r>
        <w:rPr>
          <w:i/>
          <w:spacing w:val="20"/>
          <w:w w:val="99"/>
          <w:position w:val="7"/>
          <w:sz w:val="20"/>
        </w:rPr>
        <w:t>u</w:t>
      </w:r>
      <w:r>
        <w:rPr>
          <w:i/>
          <w:spacing w:val="3"/>
          <w:w w:val="99"/>
          <w:position w:val="2"/>
          <w:sz w:val="14"/>
        </w:rPr>
        <w:t>j</w:t>
      </w:r>
      <w:r>
        <w:rPr>
          <w:rFonts w:ascii="Cambria" w:hAnsi="Cambria"/>
          <w:w w:val="134"/>
          <w:position w:val="2"/>
          <w:sz w:val="14"/>
        </w:rPr>
        <w:t>,</w:t>
      </w:r>
      <w:r>
        <w:rPr>
          <w:i/>
          <w:w w:val="99"/>
          <w:position w:val="2"/>
          <w:sz w:val="14"/>
        </w:rPr>
        <w:t>m</w:t>
      </w:r>
      <w:r>
        <w:rPr>
          <w:rFonts w:ascii="Cambria" w:hAnsi="Cambria"/>
          <w:spacing w:val="-1"/>
          <w:w w:val="134"/>
          <w:position w:val="2"/>
          <w:sz w:val="14"/>
        </w:rPr>
        <w:t>,</w:t>
      </w:r>
      <w:r>
        <w:rPr>
          <w:i/>
          <w:w w:val="99"/>
          <w:position w:val="2"/>
          <w:sz w:val="14"/>
        </w:rPr>
        <w:t>m</w:t>
      </w:r>
      <w:r>
        <w:rPr>
          <w:rFonts w:ascii="Arial" w:hAnsi="Arial"/>
          <w:i/>
          <w:w w:val="258"/>
          <w:position w:val="2"/>
          <w:sz w:val="14"/>
          <w:vertAlign w:val="superscript"/>
        </w:rPr>
        <w:t>′</w:t>
      </w:r>
      <w:r>
        <w:rPr>
          <w:rFonts w:ascii="Arial" w:hAnsi="Arial"/>
          <w:i/>
          <w:spacing w:val="-19"/>
          <w:position w:val="2"/>
          <w:sz w:val="14"/>
          <w:vertAlign w:val="baseline"/>
        </w:rPr>
        <w:t> </w:t>
      </w:r>
      <w:r>
        <w:rPr>
          <w:rFonts w:ascii="Cambria" w:hAnsi="Cambria"/>
          <w:w w:val="86"/>
          <w:position w:val="7"/>
          <w:sz w:val="20"/>
          <w:vertAlign w:val="baseline"/>
        </w:rPr>
        <w:t>)</w:t>
      </w:r>
      <w:r>
        <w:rPr>
          <w:rFonts w:ascii="Cambria" w:hAnsi="Cambria"/>
          <w:position w:val="7"/>
          <w:sz w:val="20"/>
          <w:vertAlign w:val="baseline"/>
        </w:rPr>
        <w:t> </w:t>
      </w:r>
      <w:r>
        <w:rPr>
          <w:rFonts w:ascii="Cambria" w:hAnsi="Cambria"/>
          <w:spacing w:val="3"/>
          <w:position w:val="7"/>
          <w:sz w:val="20"/>
          <w:vertAlign w:val="baseline"/>
        </w:rPr>
        <w:t> </w:t>
      </w:r>
      <w:r>
        <w:rPr>
          <w:i/>
          <w:spacing w:val="-16"/>
          <w:w w:val="99"/>
          <w:position w:val="7"/>
          <w:sz w:val="20"/>
          <w:vertAlign w:val="baseline"/>
        </w:rPr>
        <w:t>H</w:t>
      </w:r>
    </w:p>
    <w:p>
      <w:pPr>
        <w:spacing w:line="240" w:lineRule="exact" w:before="68"/>
        <w:ind w:left="103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i/>
          <w:w w:val="99"/>
          <w:sz w:val="20"/>
        </w:rPr>
        <w:t>j</w:t>
      </w:r>
      <w:r>
        <w:rPr>
          <w:rFonts w:ascii="Cambria" w:hAnsi="Cambria"/>
          <w:spacing w:val="9"/>
          <w:w w:val="96"/>
          <w:sz w:val="20"/>
          <w:vertAlign w:val="subscript"/>
        </w:rPr>
        <w:t>1</w:t>
      </w:r>
      <w:r>
        <w:rPr>
          <w:i/>
          <w:w w:val="99"/>
          <w:sz w:val="20"/>
          <w:vertAlign w:val="baseline"/>
        </w:rPr>
        <w:t>m</w:t>
      </w:r>
      <w:r>
        <w:rPr>
          <w:rFonts w:ascii="Cambria" w:hAnsi="Cambria"/>
          <w:spacing w:val="9"/>
          <w:w w:val="96"/>
          <w:sz w:val="20"/>
          <w:vertAlign w:val="subscript"/>
        </w:rPr>
        <w:t>1</w:t>
      </w:r>
      <w:r>
        <w:rPr>
          <w:i/>
          <w:w w:val="99"/>
          <w:sz w:val="20"/>
          <w:vertAlign w:val="baseline"/>
        </w:rPr>
        <w:t>m</w:t>
      </w:r>
      <w:r>
        <w:rPr>
          <w:rFonts w:ascii="Cambria" w:hAnsi="Cambria"/>
          <w:spacing w:val="-46"/>
          <w:w w:val="136"/>
          <w:sz w:val="20"/>
          <w:vertAlign w:val="superscript"/>
        </w:rPr>
        <w:t>′</w:t>
      </w:r>
      <w:r>
        <w:rPr>
          <w:rFonts w:ascii="Cambria" w:hAnsi="Cambria"/>
          <w:spacing w:val="-70"/>
          <w:w w:val="89"/>
          <w:position w:val="-4"/>
          <w:sz w:val="14"/>
          <w:vertAlign w:val="baseline"/>
        </w:rPr>
        <w:t>1</w:t>
      </w:r>
    </w:p>
    <w:p>
      <w:pPr>
        <w:spacing w:line="264" w:lineRule="exact" w:before="44"/>
        <w:ind w:left="93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i/>
          <w:spacing w:val="20"/>
          <w:w w:val="99"/>
          <w:position w:val="8"/>
          <w:sz w:val="20"/>
        </w:rPr>
        <w:t>u</w:t>
      </w:r>
      <w:r>
        <w:rPr>
          <w:i/>
          <w:w w:val="99"/>
          <w:position w:val="2"/>
          <w:sz w:val="14"/>
        </w:rPr>
        <w:t>j</w:t>
      </w:r>
      <w:r>
        <w:rPr>
          <w:rFonts w:ascii="Cambria" w:hAnsi="Cambria"/>
          <w:w w:val="89"/>
          <w:sz w:val="10"/>
        </w:rPr>
        <w:t>1</w:t>
      </w:r>
      <w:r>
        <w:rPr>
          <w:rFonts w:ascii="Cambria" w:hAnsi="Cambria"/>
          <w:spacing w:val="-13"/>
          <w:sz w:val="10"/>
        </w:rPr>
        <w:t> </w:t>
      </w:r>
      <w:r>
        <w:rPr>
          <w:rFonts w:ascii="Cambria" w:hAnsi="Cambria"/>
          <w:w w:val="134"/>
          <w:position w:val="2"/>
          <w:sz w:val="14"/>
        </w:rPr>
        <w:t>,</w:t>
      </w:r>
      <w:r>
        <w:rPr>
          <w:i/>
          <w:w w:val="99"/>
          <w:position w:val="2"/>
          <w:sz w:val="14"/>
        </w:rPr>
        <w:t>m</w:t>
      </w:r>
      <w:r>
        <w:rPr>
          <w:rFonts w:ascii="Cambria" w:hAnsi="Cambria"/>
          <w:w w:val="89"/>
          <w:sz w:val="10"/>
        </w:rPr>
        <w:t>1</w:t>
      </w:r>
      <w:r>
        <w:rPr>
          <w:rFonts w:ascii="Cambria" w:hAnsi="Cambria"/>
          <w:spacing w:val="-13"/>
          <w:sz w:val="10"/>
        </w:rPr>
        <w:t> </w:t>
      </w:r>
      <w:r>
        <w:rPr>
          <w:rFonts w:ascii="Cambria" w:hAnsi="Cambria"/>
          <w:w w:val="134"/>
          <w:position w:val="2"/>
          <w:sz w:val="14"/>
        </w:rPr>
        <w:t>,</w:t>
      </w:r>
      <w:r>
        <w:rPr>
          <w:i/>
          <w:w w:val="99"/>
          <w:position w:val="2"/>
          <w:sz w:val="14"/>
        </w:rPr>
        <w:t>m</w:t>
      </w:r>
      <w:r>
        <w:rPr>
          <w:rFonts w:ascii="Cambria" w:hAnsi="Cambria"/>
          <w:spacing w:val="-50"/>
          <w:w w:val="89"/>
          <w:position w:val="-1"/>
          <w:sz w:val="10"/>
        </w:rPr>
        <w:t>1</w:t>
      </w:r>
      <w:r>
        <w:rPr>
          <w:rFonts w:ascii="Arial" w:hAnsi="Arial"/>
          <w:i/>
          <w:w w:val="233"/>
          <w:position w:val="7"/>
          <w:sz w:val="10"/>
        </w:rPr>
        <w:t>′</w:t>
      </w:r>
      <w:r>
        <w:rPr>
          <w:rFonts w:ascii="Arial" w:hAnsi="Arial"/>
          <w:i/>
          <w:spacing w:val="-2"/>
          <w:position w:val="7"/>
          <w:sz w:val="10"/>
        </w:rPr>
        <w:t> </w:t>
      </w:r>
      <w:r>
        <w:rPr>
          <w:i/>
          <w:spacing w:val="20"/>
          <w:w w:val="99"/>
          <w:position w:val="8"/>
          <w:sz w:val="20"/>
        </w:rPr>
        <w:t>u</w:t>
      </w:r>
      <w:r>
        <w:rPr>
          <w:i/>
          <w:spacing w:val="-1"/>
          <w:w w:val="99"/>
          <w:position w:val="2"/>
          <w:sz w:val="14"/>
        </w:rPr>
        <w:t>j</w:t>
      </w:r>
      <w:r>
        <w:rPr>
          <w:rFonts w:ascii="Cambria" w:hAnsi="Cambria"/>
          <w:w w:val="89"/>
          <w:sz w:val="10"/>
        </w:rPr>
        <w:t>2</w:t>
      </w:r>
      <w:r>
        <w:rPr>
          <w:rFonts w:ascii="Cambria" w:hAnsi="Cambria"/>
          <w:spacing w:val="-13"/>
          <w:sz w:val="10"/>
        </w:rPr>
        <w:t> </w:t>
      </w:r>
      <w:r>
        <w:rPr>
          <w:rFonts w:ascii="Cambria" w:hAnsi="Cambria"/>
          <w:w w:val="134"/>
          <w:position w:val="2"/>
          <w:sz w:val="14"/>
        </w:rPr>
        <w:t>,</w:t>
      </w:r>
      <w:r>
        <w:rPr>
          <w:i/>
          <w:w w:val="99"/>
          <w:position w:val="2"/>
          <w:sz w:val="14"/>
        </w:rPr>
        <w:t>m</w:t>
      </w:r>
      <w:r>
        <w:rPr>
          <w:rFonts w:ascii="Cambria" w:hAnsi="Cambria"/>
          <w:w w:val="89"/>
          <w:sz w:val="10"/>
        </w:rPr>
        <w:t>2</w:t>
      </w:r>
      <w:r>
        <w:rPr>
          <w:rFonts w:ascii="Cambria" w:hAnsi="Cambria"/>
          <w:spacing w:val="-13"/>
          <w:sz w:val="10"/>
        </w:rPr>
        <w:t> </w:t>
      </w:r>
      <w:r>
        <w:rPr>
          <w:rFonts w:ascii="Cambria" w:hAnsi="Cambria"/>
          <w:spacing w:val="-1"/>
          <w:w w:val="134"/>
          <w:position w:val="2"/>
          <w:sz w:val="14"/>
        </w:rPr>
        <w:t>,</w:t>
      </w:r>
      <w:r>
        <w:rPr>
          <w:i/>
          <w:w w:val="99"/>
          <w:position w:val="2"/>
          <w:sz w:val="14"/>
        </w:rPr>
        <w:t>m</w:t>
      </w:r>
      <w:r>
        <w:rPr>
          <w:rFonts w:ascii="Arial" w:hAnsi="Arial"/>
          <w:i/>
          <w:spacing w:val="-44"/>
          <w:w w:val="258"/>
          <w:position w:val="2"/>
          <w:sz w:val="14"/>
          <w:vertAlign w:val="superscript"/>
        </w:rPr>
        <w:t>′</w:t>
      </w:r>
      <w:r>
        <w:rPr>
          <w:rFonts w:ascii="Cambria" w:hAnsi="Cambria"/>
          <w:w w:val="99"/>
          <w:position w:val="2"/>
          <w:sz w:val="14"/>
          <w:vertAlign w:val="subscript"/>
        </w:rPr>
        <w:t>2</w:t>
      </w:r>
    </w:p>
    <w:p>
      <w:pPr>
        <w:spacing w:after="0" w:line="264" w:lineRule="exact"/>
        <w:jc w:val="left"/>
        <w:rPr>
          <w:rFonts w:ascii="Cambria" w:hAnsi="Cambria"/>
          <w:sz w:val="14"/>
        </w:rPr>
        <w:sectPr>
          <w:type w:val="continuous"/>
          <w:pgSz w:w="12240" w:h="15840"/>
          <w:pgMar w:top="1500" w:bottom="1000" w:left="1260" w:right="1260"/>
          <w:cols w:num="3" w:equalWidth="0">
            <w:col w:w="5620" w:space="40"/>
            <w:col w:w="652" w:space="39"/>
            <w:col w:w="3369"/>
          </w:cols>
        </w:sectPr>
      </w:pPr>
    </w:p>
    <w:p>
      <w:pPr>
        <w:spacing w:line="188" w:lineRule="exact" w:before="0"/>
        <w:ind w:left="2754" w:right="0" w:firstLine="0"/>
        <w:jc w:val="left"/>
        <w:rPr>
          <w:i/>
          <w:sz w:val="14"/>
        </w:rPr>
      </w:pPr>
      <w:r>
        <w:rPr>
          <w:i/>
          <w:w w:val="99"/>
          <w:position w:val="2"/>
          <w:sz w:val="14"/>
        </w:rPr>
        <w:t>m</w:t>
      </w:r>
      <w:r>
        <w:rPr>
          <w:rFonts w:ascii="Cambria" w:hAnsi="Cambria"/>
          <w:w w:val="89"/>
          <w:sz w:val="10"/>
        </w:rPr>
        <w:t>1</w:t>
      </w:r>
      <w:r>
        <w:rPr>
          <w:rFonts w:ascii="Cambria" w:hAnsi="Cambria"/>
          <w:spacing w:val="-13"/>
          <w:sz w:val="10"/>
        </w:rPr>
        <w:t> </w:t>
      </w:r>
      <w:r>
        <w:rPr>
          <w:rFonts w:ascii="Cambria" w:hAnsi="Cambria"/>
          <w:w w:val="134"/>
          <w:position w:val="2"/>
          <w:sz w:val="14"/>
        </w:rPr>
        <w:t>,</w:t>
      </w:r>
      <w:r>
        <w:rPr>
          <w:i/>
          <w:w w:val="99"/>
          <w:position w:val="2"/>
          <w:sz w:val="14"/>
        </w:rPr>
        <w:t>m</w:t>
      </w:r>
      <w:r>
        <w:rPr>
          <w:rFonts w:ascii="Arial" w:hAnsi="Arial"/>
          <w:i/>
          <w:spacing w:val="-44"/>
          <w:w w:val="258"/>
          <w:position w:val="2"/>
          <w:sz w:val="14"/>
          <w:vertAlign w:val="superscript"/>
        </w:rPr>
        <w:t>′</w:t>
      </w:r>
      <w:r>
        <w:rPr>
          <w:rFonts w:ascii="Cambria" w:hAnsi="Cambria"/>
          <w:spacing w:val="9"/>
          <w:w w:val="99"/>
          <w:position w:val="2"/>
          <w:sz w:val="14"/>
          <w:vertAlign w:val="subscript"/>
        </w:rPr>
        <w:t>1</w:t>
      </w:r>
      <w:r>
        <w:rPr>
          <w:rFonts w:ascii="Cambria" w:hAnsi="Cambria"/>
          <w:w w:val="101"/>
          <w:position w:val="2"/>
          <w:sz w:val="14"/>
          <w:vertAlign w:val="baseline"/>
        </w:rPr>
        <w:t>=</w:t>
      </w:r>
      <w:r>
        <w:rPr>
          <w:rFonts w:ascii="Cambria" w:hAnsi="Cambria"/>
          <w:w w:val="160"/>
          <w:position w:val="2"/>
          <w:sz w:val="14"/>
          <w:vertAlign w:val="baseline"/>
        </w:rPr>
        <w:t>−</w:t>
      </w:r>
      <w:r>
        <w:rPr>
          <w:rFonts w:ascii="Cambria" w:hAnsi="Cambria"/>
          <w:spacing w:val="-10"/>
          <w:position w:val="2"/>
          <w:sz w:val="14"/>
          <w:vertAlign w:val="baseline"/>
        </w:rPr>
        <w:t> </w:t>
      </w:r>
      <w:r>
        <w:rPr>
          <w:i/>
          <w:spacing w:val="-1"/>
          <w:w w:val="99"/>
          <w:position w:val="2"/>
          <w:sz w:val="14"/>
          <w:vertAlign w:val="baseline"/>
        </w:rPr>
        <w:t>j</w:t>
      </w:r>
      <w:r>
        <w:rPr>
          <w:rFonts w:ascii="Cambria" w:hAnsi="Cambria"/>
          <w:w w:val="89"/>
          <w:sz w:val="10"/>
          <w:vertAlign w:val="baseline"/>
        </w:rPr>
        <w:t>1</w:t>
      </w:r>
      <w:r>
        <w:rPr>
          <w:rFonts w:ascii="Cambria" w:hAnsi="Cambria"/>
          <w:sz w:val="10"/>
          <w:vertAlign w:val="baseline"/>
        </w:rPr>
        <w:t> </w:t>
      </w:r>
      <w:r>
        <w:rPr>
          <w:rFonts w:ascii="Cambria" w:hAnsi="Cambria"/>
          <w:spacing w:val="-1"/>
          <w:sz w:val="10"/>
          <w:vertAlign w:val="baseline"/>
        </w:rPr>
        <w:t> </w:t>
      </w:r>
      <w:r>
        <w:rPr>
          <w:i/>
          <w:w w:val="99"/>
          <w:position w:val="2"/>
          <w:sz w:val="14"/>
          <w:vertAlign w:val="baseline"/>
        </w:rPr>
        <w:t>m</w:t>
      </w:r>
      <w:r>
        <w:rPr>
          <w:rFonts w:ascii="Cambria" w:hAnsi="Cambria"/>
          <w:w w:val="89"/>
          <w:sz w:val="10"/>
          <w:vertAlign w:val="baseline"/>
        </w:rPr>
        <w:t>2</w:t>
      </w:r>
      <w:r>
        <w:rPr>
          <w:rFonts w:ascii="Cambria" w:hAnsi="Cambria"/>
          <w:spacing w:val="-13"/>
          <w:sz w:val="10"/>
          <w:vertAlign w:val="baseline"/>
        </w:rPr>
        <w:t> </w:t>
      </w:r>
      <w:r>
        <w:rPr>
          <w:rFonts w:ascii="Cambria" w:hAnsi="Cambria"/>
          <w:w w:val="134"/>
          <w:position w:val="2"/>
          <w:sz w:val="14"/>
          <w:vertAlign w:val="baseline"/>
        </w:rPr>
        <w:t>,</w:t>
      </w:r>
      <w:r>
        <w:rPr>
          <w:i/>
          <w:w w:val="99"/>
          <w:position w:val="2"/>
          <w:sz w:val="14"/>
          <w:vertAlign w:val="baseline"/>
        </w:rPr>
        <w:t>m</w:t>
      </w:r>
      <w:r>
        <w:rPr>
          <w:rFonts w:ascii="Cambria" w:hAnsi="Cambria"/>
          <w:spacing w:val="-50"/>
          <w:w w:val="99"/>
          <w:position w:val="2"/>
          <w:sz w:val="14"/>
          <w:vertAlign w:val="subscript"/>
        </w:rPr>
        <w:t>2</w:t>
      </w:r>
      <w:r>
        <w:rPr>
          <w:rFonts w:ascii="Arial" w:hAnsi="Arial"/>
          <w:i/>
          <w:w w:val="258"/>
          <w:position w:val="2"/>
          <w:sz w:val="14"/>
          <w:vertAlign w:val="superscript"/>
        </w:rPr>
        <w:t>′</w:t>
      </w:r>
      <w:r>
        <w:rPr>
          <w:rFonts w:ascii="Arial" w:hAnsi="Arial"/>
          <w:i/>
          <w:spacing w:val="-23"/>
          <w:position w:val="2"/>
          <w:sz w:val="14"/>
          <w:vertAlign w:val="baseline"/>
        </w:rPr>
        <w:t> </w:t>
      </w:r>
      <w:r>
        <w:rPr>
          <w:rFonts w:ascii="Cambria" w:hAnsi="Cambria"/>
          <w:w w:val="101"/>
          <w:position w:val="2"/>
          <w:sz w:val="14"/>
          <w:vertAlign w:val="baseline"/>
        </w:rPr>
        <w:t>=</w:t>
      </w:r>
      <w:r>
        <w:rPr>
          <w:rFonts w:ascii="Cambria" w:hAnsi="Cambria"/>
          <w:w w:val="160"/>
          <w:position w:val="2"/>
          <w:sz w:val="14"/>
          <w:vertAlign w:val="baseline"/>
        </w:rPr>
        <w:t>−</w:t>
      </w:r>
      <w:r>
        <w:rPr>
          <w:rFonts w:ascii="Cambria" w:hAnsi="Cambria"/>
          <w:spacing w:val="-10"/>
          <w:position w:val="2"/>
          <w:sz w:val="14"/>
          <w:vertAlign w:val="baseline"/>
        </w:rPr>
        <w:t> </w:t>
      </w:r>
      <w:r>
        <w:rPr>
          <w:i/>
          <w:spacing w:val="-1"/>
          <w:w w:val="99"/>
          <w:position w:val="2"/>
          <w:sz w:val="14"/>
          <w:vertAlign w:val="baseline"/>
        </w:rPr>
        <w:t>j</w:t>
      </w:r>
      <w:r>
        <w:rPr>
          <w:rFonts w:ascii="Cambria" w:hAnsi="Cambria"/>
          <w:w w:val="89"/>
          <w:sz w:val="10"/>
          <w:vertAlign w:val="baseline"/>
        </w:rPr>
        <w:t>2</w:t>
      </w:r>
      <w:r>
        <w:rPr>
          <w:rFonts w:ascii="Cambria" w:hAnsi="Cambria"/>
          <w:sz w:val="10"/>
          <w:vertAlign w:val="baseline"/>
        </w:rPr>
        <w:t> </w:t>
      </w:r>
      <w:r>
        <w:rPr>
          <w:rFonts w:ascii="Cambria" w:hAnsi="Cambria"/>
          <w:spacing w:val="-1"/>
          <w:sz w:val="10"/>
          <w:vertAlign w:val="baseline"/>
        </w:rPr>
        <w:t> </w:t>
      </w:r>
      <w:r>
        <w:rPr>
          <w:i/>
          <w:w w:val="99"/>
          <w:position w:val="3"/>
          <w:sz w:val="14"/>
          <w:vertAlign w:val="baseline"/>
        </w:rPr>
        <w:t>m</w:t>
      </w:r>
      <w:r>
        <w:rPr>
          <w:rFonts w:ascii="Cambria" w:hAnsi="Cambria"/>
          <w:spacing w:val="-1"/>
          <w:w w:val="134"/>
          <w:position w:val="3"/>
          <w:sz w:val="14"/>
          <w:vertAlign w:val="baseline"/>
        </w:rPr>
        <w:t>,</w:t>
      </w:r>
      <w:r>
        <w:rPr>
          <w:i/>
          <w:w w:val="99"/>
          <w:position w:val="3"/>
          <w:sz w:val="14"/>
          <w:vertAlign w:val="baseline"/>
        </w:rPr>
        <w:t>m</w:t>
      </w:r>
      <w:r>
        <w:rPr>
          <w:rFonts w:ascii="Arial" w:hAnsi="Arial"/>
          <w:i/>
          <w:spacing w:val="10"/>
          <w:w w:val="233"/>
          <w:position w:val="7"/>
          <w:sz w:val="10"/>
          <w:vertAlign w:val="baseline"/>
        </w:rPr>
        <w:t>′</w:t>
      </w:r>
      <w:r>
        <w:rPr>
          <w:rFonts w:ascii="Cambria" w:hAnsi="Cambria"/>
          <w:w w:val="101"/>
          <w:position w:val="3"/>
          <w:sz w:val="14"/>
          <w:vertAlign w:val="baseline"/>
        </w:rPr>
        <w:t>=</w:t>
      </w:r>
      <w:r>
        <w:rPr>
          <w:rFonts w:ascii="Cambria" w:hAnsi="Cambria"/>
          <w:w w:val="160"/>
          <w:position w:val="3"/>
          <w:sz w:val="14"/>
          <w:vertAlign w:val="baseline"/>
        </w:rPr>
        <w:t>−</w:t>
      </w:r>
      <w:r>
        <w:rPr>
          <w:rFonts w:ascii="Cambria" w:hAnsi="Cambria"/>
          <w:spacing w:val="-10"/>
          <w:position w:val="3"/>
          <w:sz w:val="14"/>
          <w:vertAlign w:val="baseline"/>
        </w:rPr>
        <w:t> </w:t>
      </w:r>
      <w:r>
        <w:rPr>
          <w:i/>
          <w:spacing w:val="-13"/>
          <w:w w:val="99"/>
          <w:position w:val="3"/>
          <w:sz w:val="14"/>
          <w:vertAlign w:val="baseline"/>
        </w:rPr>
        <w:t>j</w:t>
      </w:r>
    </w:p>
    <w:p>
      <w:pPr>
        <w:spacing w:line="270" w:lineRule="exact" w:before="0"/>
        <w:ind w:left="980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i/>
          <w:w w:val="99"/>
          <w:sz w:val="20"/>
        </w:rPr>
        <w:t>j</w:t>
      </w:r>
      <w:r>
        <w:rPr>
          <w:rFonts w:ascii="Cambria" w:hAnsi="Cambria"/>
          <w:spacing w:val="9"/>
          <w:w w:val="96"/>
          <w:sz w:val="20"/>
          <w:vertAlign w:val="subscript"/>
        </w:rPr>
        <w:t>2</w:t>
      </w:r>
      <w:r>
        <w:rPr>
          <w:i/>
          <w:w w:val="99"/>
          <w:sz w:val="20"/>
          <w:vertAlign w:val="baseline"/>
        </w:rPr>
        <w:t>m</w:t>
      </w:r>
      <w:r>
        <w:rPr>
          <w:rFonts w:ascii="Cambria" w:hAnsi="Cambria"/>
          <w:spacing w:val="9"/>
          <w:w w:val="96"/>
          <w:sz w:val="20"/>
          <w:vertAlign w:val="subscript"/>
        </w:rPr>
        <w:t>2</w:t>
      </w:r>
      <w:r>
        <w:rPr>
          <w:i/>
          <w:w w:val="99"/>
          <w:sz w:val="20"/>
          <w:vertAlign w:val="baseline"/>
        </w:rPr>
        <w:t>m</w:t>
      </w:r>
      <w:r>
        <w:rPr>
          <w:rFonts w:ascii="Cambria" w:hAnsi="Cambria"/>
          <w:spacing w:val="-46"/>
          <w:w w:val="136"/>
          <w:sz w:val="20"/>
          <w:vertAlign w:val="superscript"/>
        </w:rPr>
        <w:t>′</w:t>
      </w:r>
      <w:r>
        <w:rPr>
          <w:rFonts w:ascii="Cambria" w:hAnsi="Cambria"/>
          <w:spacing w:val="-70"/>
          <w:w w:val="89"/>
          <w:position w:val="-4"/>
          <w:sz w:val="14"/>
          <w:vertAlign w:val="baseline"/>
        </w:rPr>
        <w:t>2</w:t>
      </w:r>
    </w:p>
    <w:p>
      <w:pPr>
        <w:spacing w:after="0" w:line="270" w:lineRule="exact"/>
        <w:jc w:val="left"/>
        <w:rPr>
          <w:rFonts w:ascii="Cambria" w:hAnsi="Cambria"/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4743" w:space="40"/>
            <w:col w:w="4937"/>
          </w:cols>
        </w:sectPr>
      </w:pPr>
    </w:p>
    <w:p>
      <w:pPr>
        <w:pStyle w:val="BodyText"/>
        <w:tabs>
          <w:tab w:pos="1157" w:val="left" w:leader="none"/>
        </w:tabs>
        <w:spacing w:line="119" w:lineRule="exact" w:before="94"/>
        <w:ind w:left="179"/>
        <w:rPr>
          <w:rFonts w:ascii="Arial" w:hAnsi="Arial"/>
          <w:i/>
        </w:rPr>
      </w:pPr>
      <w:r>
        <w:rPr>
          <w:w w:val="105"/>
          <w:position w:val="2"/>
        </w:rPr>
        <w:t>where</w:t>
      </w:r>
      <w:r>
        <w:rPr>
          <w:spacing w:val="-12"/>
          <w:w w:val="105"/>
          <w:position w:val="2"/>
        </w:rPr>
        <w:t> </w:t>
      </w:r>
      <w:r>
        <w:rPr>
          <w:i/>
          <w:w w:val="105"/>
          <w:position w:val="2"/>
        </w:rPr>
        <w:t>u</w:t>
      </w:r>
      <w:r>
        <w:rPr>
          <w:rFonts w:ascii="Arial" w:hAnsi="Arial"/>
          <w:i/>
          <w:w w:val="105"/>
          <w:position w:val="2"/>
          <w:vertAlign w:val="superscript"/>
        </w:rPr>
        <w:t>µ</w:t>
      </w:r>
      <w:r>
        <w:rPr>
          <w:rFonts w:ascii="Arial" w:hAnsi="Arial"/>
          <w:i/>
          <w:w w:val="105"/>
          <w:position w:val="2"/>
          <w:vertAlign w:val="baseline"/>
        </w:rPr>
        <w:tab/>
      </w:r>
      <w:r>
        <w:rPr>
          <w:rFonts w:ascii="Arial" w:hAnsi="Arial"/>
          <w:i/>
          <w:sz w:val="10"/>
          <w:vertAlign w:val="baseline"/>
        </w:rPr>
        <w:t>′</w:t>
      </w:r>
      <w:r>
        <w:rPr>
          <w:rFonts w:ascii="Arial" w:hAnsi="Arial"/>
          <w:i/>
          <w:spacing w:val="12"/>
          <w:sz w:val="10"/>
          <w:vertAlign w:val="baseline"/>
        </w:rPr>
        <w:t> </w:t>
      </w:r>
      <w:r>
        <w:rPr>
          <w:position w:val="2"/>
          <w:vertAlign w:val="baseline"/>
        </w:rPr>
        <w:t>is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an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expansion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coefficient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for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the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partial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density</w:t>
      </w:r>
      <w:r>
        <w:rPr>
          <w:spacing w:val="-2"/>
          <w:position w:val="2"/>
          <w:vertAlign w:val="baseline"/>
        </w:rPr>
        <w:t> </w:t>
      </w:r>
      <w:r>
        <w:rPr>
          <w:position w:val="2"/>
          <w:vertAlign w:val="baseline"/>
        </w:rPr>
        <w:t>of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neighbors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of</w:t>
      </w:r>
      <w:r>
        <w:rPr>
          <w:spacing w:val="-3"/>
          <w:position w:val="2"/>
          <w:vertAlign w:val="baseline"/>
        </w:rPr>
        <w:t> </w:t>
      </w:r>
      <w:r>
        <w:rPr>
          <w:position w:val="2"/>
          <w:vertAlign w:val="baseline"/>
        </w:rPr>
        <w:t>element</w:t>
      </w:r>
      <w:r>
        <w:rPr>
          <w:spacing w:val="2"/>
          <w:position w:val="2"/>
          <w:vertAlign w:val="baseline"/>
        </w:rPr>
        <w:t> </w:t>
      </w:r>
      <w:r>
        <w:rPr>
          <w:rFonts w:ascii="Arial" w:hAnsi="Arial"/>
          <w:i/>
          <w:position w:val="2"/>
          <w:vertAlign w:val="baseline"/>
        </w:rPr>
        <w:t>µ</w:t>
      </w:r>
    </w:p>
    <w:p>
      <w:pPr>
        <w:spacing w:after="0" w:line="119" w:lineRule="exact"/>
        <w:rPr>
          <w:rFonts w:ascii="Arial" w:hAnsi="Arial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spacing w:line="161" w:lineRule="exact" w:before="0"/>
        <w:ind w:left="0" w:right="38" w:firstLine="0"/>
        <w:jc w:val="right"/>
        <w:rPr>
          <w:i/>
          <w:sz w:val="14"/>
        </w:rPr>
      </w:pPr>
      <w:r>
        <w:rPr>
          <w:i/>
          <w:w w:val="115"/>
          <w:sz w:val="14"/>
        </w:rPr>
        <w:t>j</w:t>
      </w:r>
      <w:r>
        <w:rPr>
          <w:rFonts w:ascii="Cambria"/>
          <w:w w:val="115"/>
          <w:sz w:val="14"/>
        </w:rPr>
        <w:t>,</w:t>
      </w:r>
      <w:r>
        <w:rPr>
          <w:i/>
          <w:w w:val="115"/>
          <w:sz w:val="14"/>
        </w:rPr>
        <w:t>m</w:t>
      </w:r>
      <w:r>
        <w:rPr>
          <w:rFonts w:ascii="Cambria"/>
          <w:w w:val="115"/>
          <w:sz w:val="14"/>
        </w:rPr>
        <w:t>,</w:t>
      </w:r>
      <w:r>
        <w:rPr>
          <w:i/>
          <w:w w:val="115"/>
          <w:sz w:val="14"/>
        </w:rPr>
        <w:t>m</w:t>
      </w:r>
    </w:p>
    <w:p>
      <w:pPr>
        <w:tabs>
          <w:tab w:pos="1278" w:val="left" w:leader="none"/>
        </w:tabs>
        <w:spacing w:line="151" w:lineRule="exact" w:before="237"/>
        <w:ind w:left="837" w:right="0" w:firstLine="0"/>
        <w:jc w:val="left"/>
        <w:rPr>
          <w:rFonts w:ascii="Verdana" w:hAnsi="Verdana"/>
          <w:sz w:val="28"/>
        </w:rPr>
      </w:pPr>
      <w:r>
        <w:rPr/>
        <w:br w:type="column"/>
      </w:r>
      <w:r>
        <w:rPr>
          <w:i/>
          <w:spacing w:val="3"/>
          <w:w w:val="99"/>
          <w:position w:val="2"/>
          <w:sz w:val="20"/>
        </w:rPr>
        <w:t>u</w:t>
      </w:r>
      <w:r>
        <w:rPr>
          <w:rFonts w:ascii="Arial" w:hAnsi="Arial"/>
          <w:i/>
          <w:w w:val="106"/>
          <w:position w:val="2"/>
          <w:sz w:val="20"/>
          <w:vertAlign w:val="superscript"/>
        </w:rPr>
        <w:t>µ</w:t>
      </w:r>
      <w:r>
        <w:rPr>
          <w:rFonts w:ascii="Arial" w:hAnsi="Arial"/>
          <w:i/>
          <w:position w:val="2"/>
          <w:sz w:val="20"/>
          <w:vertAlign w:val="baseline"/>
        </w:rPr>
        <w:tab/>
      </w:r>
      <w:r>
        <w:rPr>
          <w:rFonts w:ascii="Arial" w:hAnsi="Arial"/>
          <w:i/>
          <w:w w:val="233"/>
          <w:sz w:val="10"/>
          <w:vertAlign w:val="baseline"/>
        </w:rPr>
        <w:t>′</w:t>
      </w:r>
      <w:r>
        <w:rPr>
          <w:rFonts w:ascii="Arial" w:hAnsi="Arial"/>
          <w:i/>
          <w:sz w:val="10"/>
          <w:vertAlign w:val="baseline"/>
        </w:rPr>
        <w:t>  </w:t>
      </w:r>
      <w:r>
        <w:rPr>
          <w:rFonts w:ascii="Arial" w:hAnsi="Arial"/>
          <w:i/>
          <w:spacing w:val="-8"/>
          <w:sz w:val="10"/>
          <w:vertAlign w:val="baseline"/>
        </w:rPr>
        <w:t> </w:t>
      </w:r>
      <w:r>
        <w:rPr>
          <w:rFonts w:ascii="Cambria" w:hAnsi="Cambria"/>
          <w:w w:val="101"/>
          <w:position w:val="2"/>
          <w:sz w:val="20"/>
          <w:vertAlign w:val="baseline"/>
        </w:rPr>
        <w:t>=</w:t>
      </w:r>
      <w:r>
        <w:rPr>
          <w:rFonts w:ascii="Cambria" w:hAnsi="Cambria"/>
          <w:spacing w:val="11"/>
          <w:position w:val="2"/>
          <w:sz w:val="20"/>
          <w:vertAlign w:val="baseline"/>
        </w:rPr>
        <w:t> </w:t>
      </w:r>
      <w:r>
        <w:rPr>
          <w:i/>
          <w:w w:val="99"/>
          <w:position w:val="2"/>
          <w:sz w:val="20"/>
          <w:vertAlign w:val="baseline"/>
        </w:rPr>
        <w:t>w</w:t>
      </w:r>
      <w:r>
        <w:rPr>
          <w:i/>
          <w:w w:val="106"/>
          <w:position w:val="2"/>
          <w:sz w:val="20"/>
          <w:vertAlign w:val="superscript"/>
        </w:rPr>
        <w:t>sel</w:t>
      </w:r>
      <w:r>
        <w:rPr>
          <w:i/>
          <w:spacing w:val="-22"/>
          <w:position w:val="2"/>
          <w:sz w:val="20"/>
          <w:vertAlign w:val="baseline"/>
        </w:rPr>
        <w:t> </w:t>
      </w:r>
      <w:r>
        <w:rPr>
          <w:i/>
          <w:w w:val="106"/>
          <w:position w:val="2"/>
          <w:sz w:val="20"/>
          <w:vertAlign w:val="superscript"/>
        </w:rPr>
        <w:t>f</w:t>
      </w:r>
      <w:r>
        <w:rPr>
          <w:i/>
          <w:spacing w:val="-30"/>
          <w:position w:val="2"/>
          <w:sz w:val="20"/>
          <w:vertAlign w:val="baseline"/>
        </w:rPr>
        <w:t> </w:t>
      </w:r>
      <w:r>
        <w:rPr>
          <w:i/>
          <w:w w:val="99"/>
          <w:position w:val="2"/>
          <w:sz w:val="20"/>
          <w:vertAlign w:val="baseline"/>
        </w:rPr>
        <w:t>U</w:t>
      </w:r>
      <w:r>
        <w:rPr>
          <w:i/>
          <w:spacing w:val="-11"/>
          <w:position w:val="2"/>
          <w:sz w:val="20"/>
          <w:vertAlign w:val="baseline"/>
        </w:rPr>
        <w:t> </w:t>
      </w:r>
      <w:r>
        <w:rPr>
          <w:i/>
          <w:spacing w:val="3"/>
          <w:w w:val="106"/>
          <w:position w:val="2"/>
          <w:sz w:val="20"/>
          <w:vertAlign w:val="superscript"/>
        </w:rPr>
        <w:t>j</w:t>
      </w:r>
      <w:r>
        <w:rPr>
          <w:rFonts w:ascii="Cambria" w:hAnsi="Cambria"/>
          <w:w w:val="144"/>
          <w:position w:val="2"/>
          <w:sz w:val="20"/>
          <w:vertAlign w:val="superscript"/>
        </w:rPr>
        <w:t>,</w:t>
      </w:r>
      <w:r>
        <w:rPr>
          <w:i/>
          <w:w w:val="106"/>
          <w:position w:val="2"/>
          <w:sz w:val="20"/>
          <w:vertAlign w:val="superscript"/>
        </w:rPr>
        <w:t>m</w:t>
      </w:r>
      <w:r>
        <w:rPr>
          <w:rFonts w:ascii="Cambria" w:hAnsi="Cambria"/>
          <w:w w:val="144"/>
          <w:position w:val="2"/>
          <w:sz w:val="20"/>
          <w:vertAlign w:val="superscript"/>
        </w:rPr>
        <w:t>,</w:t>
      </w:r>
      <w:r>
        <w:rPr>
          <w:i/>
          <w:w w:val="106"/>
          <w:position w:val="2"/>
          <w:sz w:val="20"/>
          <w:vertAlign w:val="superscript"/>
        </w:rPr>
        <w:t>m</w:t>
      </w:r>
      <w:r>
        <w:rPr>
          <w:rFonts w:ascii="Arial" w:hAnsi="Arial"/>
          <w:i/>
          <w:w w:val="233"/>
          <w:position w:val="16"/>
          <w:sz w:val="10"/>
          <w:vertAlign w:val="baseline"/>
        </w:rPr>
        <w:t>′</w:t>
      </w:r>
      <w:r>
        <w:rPr>
          <w:rFonts w:ascii="Arial" w:hAnsi="Arial"/>
          <w:i/>
          <w:spacing w:val="-8"/>
          <w:position w:val="16"/>
          <w:sz w:val="10"/>
          <w:vertAlign w:val="baseline"/>
        </w:rPr>
        <w:t> </w:t>
      </w:r>
      <w:r>
        <w:rPr>
          <w:rFonts w:ascii="Cambria" w:hAnsi="Cambria"/>
          <w:w w:val="88"/>
          <w:position w:val="2"/>
          <w:sz w:val="20"/>
          <w:vertAlign w:val="baseline"/>
        </w:rPr>
        <w:t>(0</w:t>
      </w:r>
      <w:r>
        <w:rPr>
          <w:rFonts w:ascii="Cambria" w:hAnsi="Cambria"/>
          <w:w w:val="134"/>
          <w:position w:val="2"/>
          <w:sz w:val="20"/>
          <w:vertAlign w:val="baseline"/>
        </w:rPr>
        <w:t>,</w:t>
      </w:r>
      <w:r>
        <w:rPr>
          <w:rFonts w:ascii="Cambria" w:hAnsi="Cambria"/>
          <w:spacing w:val="-11"/>
          <w:position w:val="2"/>
          <w:sz w:val="20"/>
          <w:vertAlign w:val="baseline"/>
        </w:rPr>
        <w:t> </w:t>
      </w:r>
      <w:r>
        <w:rPr>
          <w:rFonts w:ascii="Cambria" w:hAnsi="Cambria"/>
          <w:w w:val="89"/>
          <w:position w:val="2"/>
          <w:sz w:val="20"/>
          <w:vertAlign w:val="baseline"/>
        </w:rPr>
        <w:t>0</w:t>
      </w:r>
      <w:r>
        <w:rPr>
          <w:rFonts w:ascii="Cambria" w:hAnsi="Cambria"/>
          <w:w w:val="134"/>
          <w:position w:val="2"/>
          <w:sz w:val="20"/>
          <w:vertAlign w:val="baseline"/>
        </w:rPr>
        <w:t>,</w:t>
      </w:r>
      <w:r>
        <w:rPr>
          <w:rFonts w:ascii="Cambria" w:hAnsi="Cambria"/>
          <w:spacing w:val="-11"/>
          <w:position w:val="2"/>
          <w:sz w:val="20"/>
          <w:vertAlign w:val="baseline"/>
        </w:rPr>
        <w:t> </w:t>
      </w:r>
      <w:r>
        <w:rPr>
          <w:rFonts w:ascii="Cambria" w:hAnsi="Cambria"/>
          <w:w w:val="88"/>
          <w:position w:val="2"/>
          <w:sz w:val="20"/>
          <w:vertAlign w:val="baseline"/>
        </w:rPr>
        <w:t>0)</w:t>
      </w:r>
      <w:r>
        <w:rPr>
          <w:rFonts w:ascii="Cambria" w:hAnsi="Cambria"/>
          <w:position w:val="2"/>
          <w:sz w:val="20"/>
          <w:vertAlign w:val="baseline"/>
        </w:rPr>
        <w:t> </w:t>
      </w:r>
      <w:r>
        <w:rPr>
          <w:rFonts w:ascii="Cambria" w:hAnsi="Cambria"/>
          <w:w w:val="101"/>
          <w:position w:val="2"/>
          <w:sz w:val="20"/>
          <w:vertAlign w:val="baseline"/>
        </w:rPr>
        <w:t>+</w:t>
      </w:r>
      <w:r>
        <w:rPr>
          <w:rFonts w:ascii="Cambria" w:hAnsi="Cambria"/>
          <w:position w:val="2"/>
          <w:sz w:val="20"/>
          <w:vertAlign w:val="baseline"/>
        </w:rPr>
        <w:t>   </w:t>
      </w:r>
      <w:r>
        <w:rPr>
          <w:rFonts w:ascii="Cambria" w:hAnsi="Cambria"/>
          <w:spacing w:val="9"/>
          <w:position w:val="2"/>
          <w:sz w:val="20"/>
          <w:vertAlign w:val="baseline"/>
        </w:rPr>
        <w:t> </w:t>
      </w:r>
      <w:r>
        <w:rPr>
          <w:rFonts w:ascii="Verdana" w:hAnsi="Verdana"/>
          <w:spacing w:val="-15"/>
          <w:w w:val="100"/>
          <w:position w:val="-1"/>
          <w:sz w:val="28"/>
          <w:vertAlign w:val="baseline"/>
        </w:rPr>
        <w:t>∑</w:t>
      </w:r>
    </w:p>
    <w:p>
      <w:pPr>
        <w:pStyle w:val="BodyText"/>
        <w:spacing w:before="10"/>
        <w:rPr>
          <w:rFonts w:ascii="Verdana"/>
          <w:sz w:val="23"/>
        </w:rPr>
      </w:pPr>
      <w:r>
        <w:rPr/>
        <w:br w:type="column"/>
      </w:r>
      <w:r>
        <w:rPr>
          <w:rFonts w:ascii="Verdana"/>
          <w:sz w:val="23"/>
        </w:rPr>
      </w:r>
    </w:p>
    <w:p>
      <w:pPr>
        <w:tabs>
          <w:tab w:pos="1903" w:val="left" w:leader="none"/>
        </w:tabs>
        <w:spacing w:line="98" w:lineRule="exact" w:before="0"/>
        <w:ind w:left="134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387.356995pt;margin-top:-1.558248pt;width:18.25pt;height:8.85pt;mso-position-horizontal-relative:page;mso-position-vertical-relative:paragraph;z-index:-26476032" type="#_x0000_t202" filled="false" stroked="false">
            <v:textbox inset="0,0,0,0">
              <w:txbxContent>
                <w:p>
                  <w:pPr>
                    <w:tabs>
                      <w:tab w:pos="320" w:val="left" w:leader="none"/>
                    </w:tabs>
                    <w:spacing w:before="6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25"/>
                      <w:sz w:val="14"/>
                    </w:rPr>
                    <w:t>j</w:t>
                    <w:tab/>
                  </w:r>
                  <w:r>
                    <w:rPr>
                      <w:rFonts w:ascii="Arial" w:hAnsi="Arial"/>
                      <w:i/>
                      <w:spacing w:val="-385"/>
                      <w:w w:val="258"/>
                      <w:sz w:val="14"/>
                      <w:vertAlign w:val="superscript"/>
                    </w:rPr>
                    <w:t> ′</w:t>
                  </w:r>
                  <w:r>
                    <w:rPr>
                      <w:rFonts w:ascii="Cambria" w:hAnsi="Cambria"/>
                      <w:spacing w:val="-63"/>
                      <w:w w:val="134"/>
                      <w:sz w:val="14"/>
                      <w:vertAlign w:val="baseline"/>
                    </w:rPr>
                    <w:t>,</w:t>
                  </w:r>
                  <w:r>
                    <w:rPr>
                      <w:i/>
                      <w:spacing w:val="-62"/>
                      <w:w w:val="99"/>
                      <w:sz w:val="14"/>
                      <w:vertAlign w:val="baseline"/>
                    </w:rPr>
                    <w:t>m</w:t>
                  </w:r>
                  <w:r>
                    <w:rPr>
                      <w:rFonts w:ascii="Cambria" w:hAnsi="Cambria"/>
                      <w:spacing w:val="-62"/>
                      <w:w w:val="134"/>
                      <w:sz w:val="14"/>
                      <w:vertAlign w:val="baseline"/>
                    </w:rPr>
                    <w:t>,</w:t>
                  </w:r>
                  <w:r>
                    <w:rPr>
                      <w:i/>
                      <w:spacing w:val="-62"/>
                      <w:w w:val="99"/>
                      <w:sz w:val="14"/>
                      <w:vertAlign w:val="baseline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3"/>
          <w:w w:val="88"/>
          <w:sz w:val="20"/>
        </w:rPr>
        <w:t>δ</w:t>
      </w:r>
      <w:r>
        <w:rPr>
          <w:rFonts w:ascii="Arial" w:hAnsi="Arial"/>
          <w:i/>
          <w:spacing w:val="15"/>
          <w:w w:val="106"/>
          <w:sz w:val="20"/>
          <w:vertAlign w:val="subscript"/>
        </w:rPr>
        <w:t>µ</w:t>
      </w:r>
      <w:r>
        <w:rPr>
          <w:rFonts w:ascii="Arial" w:hAnsi="Arial"/>
          <w:i/>
          <w:w w:val="106"/>
          <w:sz w:val="20"/>
          <w:vertAlign w:val="subscript"/>
        </w:rPr>
        <w:t>µ</w:t>
      </w:r>
      <w:r>
        <w:rPr>
          <w:rFonts w:ascii="Arial" w:hAnsi="Arial"/>
          <w:i/>
          <w:spacing w:val="-28"/>
          <w:sz w:val="20"/>
          <w:vertAlign w:val="baseline"/>
        </w:rPr>
        <w:t> </w:t>
      </w:r>
      <w:r>
        <w:rPr>
          <w:rFonts w:ascii="Arial" w:hAnsi="Arial"/>
          <w:i/>
          <w:w w:val="233"/>
          <w:position w:val="-3"/>
          <w:sz w:val="10"/>
          <w:vertAlign w:val="baseline"/>
        </w:rPr>
        <w:t>′</w:t>
      </w:r>
      <w:r>
        <w:rPr>
          <w:rFonts w:ascii="Arial" w:hAnsi="Arial"/>
          <w:i/>
          <w:position w:val="-3"/>
          <w:sz w:val="10"/>
          <w:vertAlign w:val="baseline"/>
        </w:rPr>
        <w:t> </w:t>
      </w:r>
      <w:r>
        <w:rPr>
          <w:rFonts w:ascii="Arial" w:hAnsi="Arial"/>
          <w:i/>
          <w:spacing w:val="4"/>
          <w:position w:val="-3"/>
          <w:sz w:val="10"/>
          <w:vertAlign w:val="baseline"/>
        </w:rPr>
        <w:t> </w:t>
      </w:r>
      <w:r>
        <w:rPr>
          <w:i/>
          <w:spacing w:val="4"/>
          <w:w w:val="99"/>
          <w:sz w:val="20"/>
          <w:vertAlign w:val="baseline"/>
        </w:rPr>
        <w:t>f</w:t>
      </w:r>
      <w:r>
        <w:rPr>
          <w:i/>
          <w:spacing w:val="9"/>
          <w:w w:val="106"/>
          <w:sz w:val="20"/>
          <w:vertAlign w:val="subscript"/>
        </w:rPr>
        <w:t>c</w:t>
      </w:r>
      <w:r>
        <w:rPr>
          <w:rFonts w:ascii="Cambria" w:hAnsi="Cambria"/>
          <w:spacing w:val="-1"/>
          <w:w w:val="86"/>
          <w:sz w:val="20"/>
          <w:vertAlign w:val="baseline"/>
        </w:rPr>
        <w:t>(</w:t>
      </w:r>
      <w:r>
        <w:rPr>
          <w:i/>
          <w:w w:val="99"/>
          <w:sz w:val="20"/>
          <w:vertAlign w:val="baseline"/>
        </w:rPr>
        <w:t>r</w:t>
      </w:r>
      <w:r>
        <w:rPr>
          <w:i/>
          <w:w w:val="106"/>
          <w:sz w:val="20"/>
          <w:vertAlign w:val="subscript"/>
        </w:rPr>
        <w:t>ii</w:t>
      </w:r>
      <w:r>
        <w:rPr>
          <w:rFonts w:ascii="Arial" w:hAnsi="Arial"/>
          <w:i/>
          <w:w w:val="233"/>
          <w:position w:val="1"/>
          <w:sz w:val="10"/>
          <w:vertAlign w:val="baseline"/>
        </w:rPr>
        <w:t>′</w:t>
      </w:r>
      <w:r>
        <w:rPr>
          <w:rFonts w:ascii="Arial" w:hAnsi="Arial"/>
          <w:i/>
          <w:spacing w:val="-8"/>
          <w:position w:val="1"/>
          <w:sz w:val="10"/>
          <w:vertAlign w:val="baseline"/>
        </w:rPr>
        <w:t> </w:t>
      </w:r>
      <w:r>
        <w:rPr>
          <w:rFonts w:ascii="Cambria" w:hAnsi="Cambria"/>
          <w:spacing w:val="-1"/>
          <w:w w:val="86"/>
          <w:sz w:val="20"/>
          <w:vertAlign w:val="baseline"/>
        </w:rPr>
        <w:t>)</w:t>
      </w:r>
      <w:r>
        <w:rPr>
          <w:i/>
          <w:spacing w:val="3"/>
          <w:w w:val="99"/>
          <w:sz w:val="20"/>
          <w:vertAlign w:val="baseline"/>
        </w:rPr>
        <w:t>w</w:t>
      </w:r>
      <w:r>
        <w:rPr>
          <w:rFonts w:ascii="Arial" w:hAnsi="Arial"/>
          <w:i/>
          <w:w w:val="106"/>
          <w:sz w:val="20"/>
          <w:vertAlign w:val="subscript"/>
        </w:rPr>
        <w:t>µ</w:t>
      </w:r>
      <w:r>
        <w:rPr>
          <w:rFonts w:ascii="Arial" w:hAnsi="Arial"/>
          <w:i/>
          <w:spacing w:val="-28"/>
          <w:sz w:val="20"/>
          <w:vertAlign w:val="baseline"/>
        </w:rPr>
        <w:t> </w:t>
      </w:r>
      <w:r>
        <w:rPr>
          <w:rFonts w:ascii="Arial" w:hAnsi="Arial"/>
          <w:i/>
          <w:w w:val="233"/>
          <w:position w:val="-3"/>
          <w:sz w:val="10"/>
          <w:vertAlign w:val="baseline"/>
        </w:rPr>
        <w:t>′</w:t>
      </w:r>
      <w:r>
        <w:rPr>
          <w:rFonts w:ascii="Arial" w:hAnsi="Arial"/>
          <w:i/>
          <w:spacing w:val="-8"/>
          <w:position w:val="-3"/>
          <w:sz w:val="10"/>
          <w:vertAlign w:val="baseline"/>
        </w:rPr>
        <w:t> </w:t>
      </w:r>
      <w:r>
        <w:rPr>
          <w:i/>
          <w:w w:val="99"/>
          <w:sz w:val="20"/>
          <w:vertAlign w:val="baseline"/>
        </w:rPr>
        <w:t>U</w:t>
      </w:r>
      <w:r>
        <w:rPr>
          <w:i/>
          <w:sz w:val="20"/>
          <w:vertAlign w:val="baseline"/>
        </w:rPr>
        <w:tab/>
      </w:r>
      <w:r>
        <w:rPr>
          <w:rFonts w:ascii="Cambria" w:hAnsi="Cambria"/>
          <w:w w:val="86"/>
          <w:sz w:val="20"/>
          <w:vertAlign w:val="baseline"/>
        </w:rPr>
        <w:t>(</w:t>
      </w:r>
      <w:r>
        <w:rPr>
          <w:rFonts w:ascii="Arial" w:hAnsi="Arial"/>
          <w:i/>
          <w:spacing w:val="-1"/>
          <w:w w:val="95"/>
          <w:sz w:val="20"/>
          <w:vertAlign w:val="baseline"/>
        </w:rPr>
        <w:t>θ</w:t>
      </w:r>
      <w:r>
        <w:rPr>
          <w:rFonts w:ascii="Cambria" w:hAnsi="Cambria"/>
          <w:spacing w:val="9"/>
          <w:w w:val="96"/>
          <w:sz w:val="20"/>
          <w:vertAlign w:val="subscript"/>
        </w:rPr>
        <w:t>0</w:t>
      </w:r>
      <w:r>
        <w:rPr>
          <w:rFonts w:ascii="Cambria" w:hAnsi="Cambria"/>
          <w:w w:val="134"/>
          <w:sz w:val="20"/>
          <w:vertAlign w:val="baseline"/>
        </w:rPr>
        <w:t>,</w:t>
      </w:r>
      <w:r>
        <w:rPr>
          <w:rFonts w:ascii="Cambria" w:hAnsi="Cambria"/>
          <w:spacing w:val="-11"/>
          <w:sz w:val="20"/>
          <w:vertAlign w:val="baseline"/>
        </w:rPr>
        <w:t> </w:t>
      </w:r>
      <w:r>
        <w:rPr>
          <w:rFonts w:ascii="Arial" w:hAnsi="Arial"/>
          <w:i/>
          <w:w w:val="95"/>
          <w:sz w:val="20"/>
          <w:vertAlign w:val="baseline"/>
        </w:rPr>
        <w:t>θ</w:t>
      </w:r>
      <w:r>
        <w:rPr>
          <w:rFonts w:ascii="Arial" w:hAnsi="Arial"/>
          <w:i/>
          <w:spacing w:val="-33"/>
          <w:sz w:val="20"/>
          <w:vertAlign w:val="baseline"/>
        </w:rPr>
        <w:t> </w:t>
      </w:r>
      <w:r>
        <w:rPr>
          <w:rFonts w:ascii="Cambria" w:hAnsi="Cambria"/>
          <w:w w:val="134"/>
          <w:sz w:val="20"/>
          <w:vertAlign w:val="baseline"/>
        </w:rPr>
        <w:t>,</w:t>
      </w:r>
      <w:r>
        <w:rPr>
          <w:rFonts w:ascii="Cambria" w:hAnsi="Cambria"/>
          <w:spacing w:val="-11"/>
          <w:sz w:val="20"/>
          <w:vertAlign w:val="baseline"/>
        </w:rPr>
        <w:t> </w:t>
      </w:r>
      <w:r>
        <w:rPr>
          <w:rFonts w:ascii="Arial" w:hAnsi="Arial"/>
          <w:i/>
          <w:w w:val="79"/>
          <w:sz w:val="20"/>
          <w:vertAlign w:val="baseline"/>
        </w:rPr>
        <w:t>φ</w:t>
      </w:r>
      <w:r>
        <w:rPr>
          <w:rFonts w:ascii="Arial" w:hAnsi="Arial"/>
          <w:i/>
          <w:spacing w:val="-34"/>
          <w:sz w:val="20"/>
          <w:vertAlign w:val="baseline"/>
        </w:rPr>
        <w:t> </w:t>
      </w:r>
      <w:r>
        <w:rPr>
          <w:rFonts w:ascii="Cambria" w:hAnsi="Cambria"/>
          <w:w w:val="86"/>
          <w:sz w:val="20"/>
          <w:vertAlign w:val="baseline"/>
        </w:rPr>
        <w:t>)</w:t>
      </w:r>
    </w:p>
    <w:p>
      <w:pPr>
        <w:spacing w:after="0" w:line="98" w:lineRule="exact"/>
        <w:jc w:val="left"/>
        <w:rPr>
          <w:rFonts w:ascii="Cambria" w:hAnsi="Cambria"/>
          <w:sz w:val="20"/>
        </w:rPr>
        <w:sectPr>
          <w:type w:val="continuous"/>
          <w:pgSz w:w="12240" w:h="15840"/>
          <w:pgMar w:top="1500" w:bottom="1000" w:left="1260" w:right="1260"/>
          <w:cols w:num="3" w:equalWidth="0">
            <w:col w:w="1199" w:space="67"/>
            <w:col w:w="3664" w:space="39"/>
            <w:col w:w="4751"/>
          </w:cols>
        </w:sectPr>
      </w:pPr>
    </w:p>
    <w:p>
      <w:pPr>
        <w:spacing w:before="17"/>
        <w:ind w:left="0" w:right="0" w:firstLine="0"/>
        <w:jc w:val="right"/>
        <w:rPr>
          <w:i/>
          <w:sz w:val="14"/>
        </w:rPr>
      </w:pPr>
      <w:r>
        <w:rPr>
          <w:i/>
          <w:w w:val="115"/>
          <w:sz w:val="14"/>
        </w:rPr>
        <w:t>j</w:t>
      </w:r>
      <w:r>
        <w:rPr>
          <w:rFonts w:ascii="Cambria"/>
          <w:w w:val="115"/>
          <w:sz w:val="14"/>
        </w:rPr>
        <w:t>,</w:t>
      </w:r>
      <w:r>
        <w:rPr>
          <w:i/>
          <w:w w:val="115"/>
          <w:sz w:val="14"/>
        </w:rPr>
        <w:t>m</w:t>
      </w:r>
      <w:r>
        <w:rPr>
          <w:rFonts w:ascii="Cambria"/>
          <w:w w:val="115"/>
          <w:sz w:val="14"/>
        </w:rPr>
        <w:t>,</w:t>
      </w:r>
      <w:r>
        <w:rPr>
          <w:i/>
          <w:w w:val="115"/>
          <w:sz w:val="14"/>
        </w:rPr>
        <w:t>m</w:t>
      </w:r>
    </w:p>
    <w:p>
      <w:pPr>
        <w:spacing w:before="10"/>
        <w:ind w:left="383" w:right="0" w:firstLine="0"/>
        <w:jc w:val="left"/>
        <w:rPr>
          <w:rFonts w:ascii="Arial" w:hAnsi="Arial"/>
          <w:i/>
          <w:sz w:val="14"/>
        </w:rPr>
      </w:pPr>
      <w:r>
        <w:rPr/>
        <w:br w:type="column"/>
      </w:r>
      <w:r>
        <w:rPr>
          <w:rFonts w:ascii="Arial" w:hAnsi="Arial"/>
          <w:i/>
          <w:position w:val="2"/>
          <w:sz w:val="14"/>
        </w:rPr>
        <w:t>µ</w:t>
      </w:r>
      <w:r>
        <w:rPr>
          <w:i/>
          <w:sz w:val="10"/>
        </w:rPr>
        <w:t>i</w:t>
      </w:r>
      <w:r>
        <w:rPr>
          <w:rFonts w:ascii="Arial" w:hAnsi="Arial"/>
          <w:i/>
          <w:position w:val="2"/>
          <w:sz w:val="14"/>
        </w:rPr>
        <w:t>µ</w:t>
      </w:r>
    </w:p>
    <w:p>
      <w:pPr>
        <w:tabs>
          <w:tab w:pos="831" w:val="left" w:leader="none"/>
        </w:tabs>
        <w:spacing w:line="102" w:lineRule="exact" w:before="65"/>
        <w:ind w:left="0" w:right="1306" w:firstLine="0"/>
        <w:jc w:val="center"/>
        <w:rPr>
          <w:i/>
          <w:sz w:val="10"/>
        </w:rPr>
      </w:pPr>
      <w:r>
        <w:rPr/>
        <w:br w:type="column"/>
      </w:r>
      <w:r>
        <w:rPr>
          <w:i/>
          <w:sz w:val="10"/>
        </w:rPr>
        <w:t>i</w:t>
      </w:r>
      <w:r>
        <w:rPr>
          <w:i/>
          <w:sz w:val="10"/>
        </w:rPr>
        <w:tab/>
      </w:r>
      <w:r>
        <w:rPr>
          <w:i/>
          <w:sz w:val="10"/>
        </w:rPr>
        <w:t>i</w:t>
      </w:r>
    </w:p>
    <w:p>
      <w:pPr>
        <w:spacing w:line="160" w:lineRule="exact" w:before="0"/>
        <w:ind w:left="1374" w:right="0" w:firstLine="0"/>
        <w:jc w:val="left"/>
        <w:rPr>
          <w:rFonts w:ascii="Arial" w:hAnsi="Arial"/>
          <w:i/>
          <w:sz w:val="10"/>
        </w:rPr>
      </w:pPr>
      <w:r>
        <w:rPr>
          <w:i/>
          <w:w w:val="99"/>
          <w:position w:val="1"/>
          <w:sz w:val="14"/>
        </w:rPr>
        <w:t>r</w:t>
      </w:r>
      <w:r>
        <w:rPr>
          <w:i/>
          <w:w w:val="110"/>
          <w:position w:val="1"/>
          <w:sz w:val="14"/>
          <w:vertAlign w:val="subscript"/>
        </w:rPr>
        <w:t>i</w:t>
      </w:r>
      <w:r>
        <w:rPr>
          <w:i/>
          <w:spacing w:val="-1"/>
          <w:w w:val="110"/>
          <w:position w:val="1"/>
          <w:sz w:val="14"/>
          <w:vertAlign w:val="subscript"/>
        </w:rPr>
        <w:t>i</w:t>
      </w:r>
      <w:r>
        <w:rPr>
          <w:rFonts w:ascii="Arial" w:hAnsi="Arial"/>
          <w:i/>
          <w:w w:val="233"/>
          <w:sz w:val="10"/>
          <w:vertAlign w:val="baseline"/>
        </w:rPr>
        <w:t>′</w:t>
      </w:r>
      <w:r>
        <w:rPr>
          <w:rFonts w:ascii="Arial" w:hAnsi="Arial"/>
          <w:i/>
          <w:spacing w:val="-8"/>
          <w:sz w:val="10"/>
          <w:vertAlign w:val="baseline"/>
        </w:rPr>
        <w:t> </w:t>
      </w:r>
      <w:r>
        <w:rPr>
          <w:rFonts w:ascii="Cambria" w:hAnsi="Cambria"/>
          <w:w w:val="139"/>
          <w:position w:val="1"/>
          <w:sz w:val="14"/>
          <w:vertAlign w:val="baseline"/>
        </w:rPr>
        <w:t>&lt;</w:t>
      </w:r>
      <w:r>
        <w:rPr>
          <w:i/>
          <w:w w:val="99"/>
          <w:position w:val="1"/>
          <w:sz w:val="14"/>
          <w:vertAlign w:val="baseline"/>
        </w:rPr>
        <w:t>R</w:t>
      </w:r>
      <w:r>
        <w:rPr>
          <w:i/>
          <w:w w:val="110"/>
          <w:position w:val="1"/>
          <w:sz w:val="14"/>
          <w:vertAlign w:val="subscript"/>
        </w:rPr>
        <w:t>i</w:t>
      </w:r>
      <w:r>
        <w:rPr>
          <w:i/>
          <w:spacing w:val="-1"/>
          <w:w w:val="110"/>
          <w:position w:val="1"/>
          <w:sz w:val="14"/>
          <w:vertAlign w:val="subscript"/>
        </w:rPr>
        <w:t>i</w:t>
      </w:r>
      <w:r>
        <w:rPr>
          <w:rFonts w:ascii="Arial" w:hAnsi="Arial"/>
          <w:i/>
          <w:w w:val="233"/>
          <w:sz w:val="10"/>
          <w:vertAlign w:val="baseline"/>
        </w:rPr>
        <w:t>′</w:t>
      </w:r>
    </w:p>
    <w:p>
      <w:pPr>
        <w:spacing w:after="0" w:line="160" w:lineRule="exact"/>
        <w:jc w:val="left"/>
        <w:rPr>
          <w:rFonts w:ascii="Arial" w:hAnsi="Arial"/>
          <w:sz w:val="10"/>
        </w:rPr>
        <w:sectPr>
          <w:type w:val="continuous"/>
          <w:pgSz w:w="12240" w:h="15840"/>
          <w:pgMar w:top="1500" w:bottom="1000" w:left="1260" w:right="1260"/>
          <w:cols w:num="3" w:equalWidth="0">
            <w:col w:w="2544" w:space="40"/>
            <w:col w:w="586" w:space="39"/>
            <w:col w:w="6511"/>
          </w:cols>
        </w:sectPr>
      </w:pPr>
    </w:p>
    <w:p>
      <w:pPr>
        <w:spacing w:line="217" w:lineRule="exact" w:before="150"/>
        <w:ind w:left="179" w:right="0" w:firstLine="0"/>
        <w:jc w:val="left"/>
        <w:rPr>
          <w:sz w:val="20"/>
        </w:rPr>
      </w:pPr>
      <w:r>
        <w:rPr/>
        <w:pict>
          <v:shape style="position:absolute;margin-left:106.358002pt;margin-top:11.440342pt;width:10.1pt;height:9.4pt;mso-position-horizontal-relative:page;mso-position-vertical-relative:paragraph;z-index:-26475520" type="#_x0000_t202" filled="false" stroked="false"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rFonts w:ascii="Arial" w:hAnsi="Arial"/>
                      <w:i/>
                      <w:sz w:val="14"/>
                    </w:rPr>
                  </w:pPr>
                  <w:r>
                    <w:rPr>
                      <w:rFonts w:ascii="Arial" w:hAnsi="Arial"/>
                      <w:i/>
                      <w:position w:val="2"/>
                      <w:sz w:val="14"/>
                    </w:rPr>
                    <w:t>µ</w:t>
                  </w:r>
                  <w:r>
                    <w:rPr>
                      <w:i/>
                      <w:sz w:val="10"/>
                    </w:rPr>
                    <w:t>i</w:t>
                  </w:r>
                  <w:r>
                    <w:rPr>
                      <w:rFonts w:ascii="Arial" w:hAnsi="Arial"/>
                      <w:i/>
                      <w:position w:val="2"/>
                      <w:sz w:val="14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2.790009pt;margin-top:14.799671pt;width:3.6pt;height:8.65pt;mso-position-horizontal-relative:page;mso-position-vertical-relative:paragraph;z-index:-26473472" type="#_x0000_t202" filled="false" stroked="false">
            <v:textbox inset="0,0,0,0">
              <w:txbxContent>
                <w:p>
                  <w:pPr>
                    <w:spacing w:line="201" w:lineRule="auto" w:before="0"/>
                    <w:ind w:left="0" w:right="0" w:firstLine="0"/>
                    <w:jc w:val="left"/>
                    <w:rPr>
                      <w:rFonts w:ascii="Arial" w:hAnsi="Arial"/>
                      <w:i/>
                      <w:sz w:val="10"/>
                    </w:rPr>
                  </w:pPr>
                  <w:r>
                    <w:rPr>
                      <w:i/>
                      <w:w w:val="99"/>
                      <w:position w:val="-2"/>
                      <w:sz w:val="10"/>
                    </w:rPr>
                    <w:t>i</w:t>
                  </w:r>
                  <w:r>
                    <w:rPr>
                      <w:rFonts w:ascii="Arial" w:hAnsi="Arial"/>
                      <w:i/>
                      <w:w w:val="233"/>
                      <w:sz w:val="10"/>
                    </w:rPr>
                    <w:t>′</w:t>
                  </w:r>
                </w:p>
              </w:txbxContent>
            </v:textbox>
            <w10:wrap type="none"/>
          </v:shape>
        </w:pict>
      </w:r>
      <w:r>
        <w:rPr>
          <w:w w:val="95"/>
          <w:sz w:val="20"/>
        </w:rPr>
        <w:t>where</w:t>
      </w:r>
      <w:r>
        <w:rPr>
          <w:spacing w:val="32"/>
          <w:w w:val="95"/>
          <w:sz w:val="20"/>
        </w:rPr>
        <w:t> </w:t>
      </w:r>
      <w:r>
        <w:rPr>
          <w:i/>
          <w:w w:val="95"/>
          <w:sz w:val="20"/>
        </w:rPr>
        <w:t>w</w:t>
      </w:r>
      <w:r>
        <w:rPr>
          <w:i/>
          <w:w w:val="95"/>
          <w:sz w:val="20"/>
          <w:vertAlign w:val="superscript"/>
        </w:rPr>
        <w:t>sel</w:t>
      </w:r>
      <w:r>
        <w:rPr>
          <w:i/>
          <w:spacing w:val="-1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superscript"/>
        </w:rPr>
        <w:t>f</w:t>
      </w:r>
      <w:r>
        <w:rPr>
          <w:i/>
          <w:spacing w:val="69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is</w:t>
      </w:r>
      <w:r>
        <w:rPr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the</w:t>
      </w:r>
      <w:r>
        <w:rPr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self-contribution,</w:t>
      </w:r>
      <w:r>
        <w:rPr>
          <w:spacing w:val="38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which</w:t>
      </w:r>
      <w:r>
        <w:rPr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is</w:t>
      </w:r>
      <w:r>
        <w:rPr>
          <w:spacing w:val="34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either</w:t>
      </w:r>
      <w:r>
        <w:rPr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1</w:t>
      </w:r>
      <w:r>
        <w:rPr>
          <w:spacing w:val="32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or</w:t>
      </w:r>
      <w:r>
        <w:rPr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0</w:t>
      </w:r>
      <w:r>
        <w:rPr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(see</w:t>
      </w:r>
      <w:r>
        <w:rPr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keyword</w:t>
      </w:r>
      <w:r>
        <w:rPr>
          <w:spacing w:val="34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wselfallflag</w:t>
      </w:r>
      <w:r>
        <w:rPr>
          <w:i/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below),</w:t>
      </w:r>
      <w:r>
        <w:rPr>
          <w:spacing w:val="38"/>
          <w:w w:val="95"/>
          <w:sz w:val="20"/>
          <w:vertAlign w:val="baseline"/>
        </w:rPr>
        <w:t> </w:t>
      </w:r>
      <w:r>
        <w:rPr>
          <w:rFonts w:ascii="Arial" w:hAnsi="Arial"/>
          <w:i/>
          <w:w w:val="95"/>
          <w:sz w:val="20"/>
          <w:vertAlign w:val="baseline"/>
        </w:rPr>
        <w:t>δ</w:t>
      </w:r>
      <w:r>
        <w:rPr>
          <w:rFonts w:ascii="Arial" w:hAnsi="Arial"/>
          <w:i/>
          <w:w w:val="95"/>
          <w:sz w:val="20"/>
          <w:vertAlign w:val="subscript"/>
        </w:rPr>
        <w:t>µµ</w:t>
      </w:r>
      <w:r>
        <w:rPr>
          <w:rFonts w:ascii="Arial" w:hAnsi="Arial"/>
          <w:i/>
          <w:spacing w:val="154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indicates</w:t>
      </w:r>
      <w:r>
        <w:rPr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that</w:t>
      </w:r>
      <w:r>
        <w:rPr>
          <w:spacing w:val="33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the</w:t>
      </w:r>
    </w:p>
    <w:p>
      <w:pPr>
        <w:pStyle w:val="BodyText"/>
        <w:spacing w:line="200" w:lineRule="exact" w:before="23"/>
        <w:ind w:left="179"/>
      </w:pPr>
      <w:r>
        <w:rPr/>
        <w:t>sum</w:t>
      </w:r>
      <w:r>
        <w:rPr>
          <w:spacing w:val="-1"/>
        </w:rPr>
        <w:t> </w:t>
      </w:r>
      <w:r>
        <w:rPr/>
        <w:t>is only</w:t>
      </w:r>
      <w:r>
        <w:rPr>
          <w:spacing w:val="-1"/>
        </w:rPr>
        <w:t> </w:t>
      </w:r>
      <w:r>
        <w:rPr/>
        <w:t>over neighbor atoms</w:t>
      </w:r>
      <w:r>
        <w:rPr>
          <w:spacing w:val="-1"/>
        </w:rPr>
        <w:t> </w:t>
      </w:r>
      <w:r>
        <w:rPr/>
        <w:t>of element</w:t>
      </w:r>
      <w:r>
        <w:rPr>
          <w:spacing w:val="4"/>
        </w:rPr>
        <w:t> </w:t>
      </w:r>
      <w:r>
        <w:rPr>
          <w:rFonts w:ascii="Arial" w:hAnsi="Arial"/>
          <w:i/>
        </w:rPr>
        <w:t>µ</w:t>
      </w:r>
      <w:r>
        <w:rPr/>
        <w:t>, and all</w:t>
      </w:r>
      <w:r>
        <w:rPr>
          <w:spacing w:val="-1"/>
        </w:rPr>
        <w:t> </w:t>
      </w:r>
      <w:r>
        <w:rPr/>
        <w:t>other quantities are</w:t>
      </w:r>
      <w:r>
        <w:rPr>
          <w:spacing w:val="-1"/>
        </w:rPr>
        <w:t> </w:t>
      </w:r>
      <w:r>
        <w:rPr/>
        <w:t>the same as</w:t>
      </w:r>
      <w:r>
        <w:rPr>
          <w:spacing w:val="-1"/>
        </w:rPr>
        <w:t> </w:t>
      </w:r>
      <w:r>
        <w:rPr/>
        <w:t>those appearing</w:t>
      </w:r>
      <w:r>
        <w:rPr>
          <w:spacing w:val="-1"/>
        </w:rPr>
        <w:t> </w:t>
      </w:r>
      <w:r>
        <w:rPr/>
        <w:t>in the original</w:t>
      </w:r>
    </w:p>
    <w:p>
      <w:pPr>
        <w:pStyle w:val="BodyText"/>
        <w:spacing w:line="118" w:lineRule="exact" w:before="38"/>
        <w:ind w:left="179"/>
      </w:pPr>
      <w:r>
        <w:rPr>
          <w:position w:val="2"/>
        </w:rPr>
        <w:t>equation</w:t>
      </w:r>
      <w:r>
        <w:rPr>
          <w:spacing w:val="-3"/>
          <w:position w:val="2"/>
        </w:rPr>
        <w:t> </w:t>
      </w:r>
      <w:r>
        <w:rPr>
          <w:position w:val="2"/>
        </w:rPr>
        <w:t>for</w:t>
      </w:r>
      <w:r>
        <w:rPr>
          <w:spacing w:val="-2"/>
          <w:position w:val="2"/>
        </w:rPr>
        <w:t> </w:t>
      </w:r>
      <w:r>
        <w:rPr>
          <w:i/>
          <w:spacing w:val="10"/>
          <w:position w:val="2"/>
        </w:rPr>
        <w:t>u</w:t>
      </w:r>
      <w:r>
        <w:rPr>
          <w:i/>
          <w:spacing w:val="10"/>
          <w:position w:val="2"/>
          <w:vertAlign w:val="superscript"/>
        </w:rPr>
        <w:t>j</w:t>
      </w:r>
      <w:r>
        <w:rPr>
          <w:i/>
          <w:spacing w:val="67"/>
          <w:position w:val="2"/>
          <w:vertAlign w:val="baseline"/>
        </w:rPr>
        <w:t> </w:t>
      </w:r>
      <w:r>
        <w:rPr>
          <w:rFonts w:ascii="Arial" w:hAnsi="Arial"/>
          <w:i/>
          <w:sz w:val="10"/>
          <w:vertAlign w:val="baseline"/>
        </w:rPr>
        <w:t>′</w:t>
      </w:r>
      <w:r>
        <w:rPr>
          <w:rFonts w:ascii="Arial" w:hAnsi="Arial"/>
          <w:i/>
          <w:spacing w:val="40"/>
          <w:sz w:val="10"/>
          <w:vertAlign w:val="baseline"/>
        </w:rPr>
        <w:t> </w:t>
      </w:r>
      <w:r>
        <w:rPr>
          <w:position w:val="2"/>
          <w:vertAlign w:val="baseline"/>
        </w:rPr>
        <w:t>given</w:t>
      </w:r>
      <w:r>
        <w:rPr>
          <w:spacing w:val="-2"/>
          <w:position w:val="2"/>
          <w:vertAlign w:val="baseline"/>
        </w:rPr>
        <w:t> </w:t>
      </w:r>
      <w:r>
        <w:rPr>
          <w:position w:val="2"/>
          <w:vertAlign w:val="baseline"/>
        </w:rPr>
        <w:t>above.</w:t>
      </w:r>
    </w:p>
    <w:p>
      <w:pPr>
        <w:spacing w:line="161" w:lineRule="exact" w:before="0"/>
        <w:ind w:left="1287" w:right="0" w:firstLine="0"/>
        <w:jc w:val="left"/>
        <w:rPr>
          <w:i/>
          <w:sz w:val="14"/>
        </w:rPr>
      </w:pPr>
      <w:r>
        <w:rPr>
          <w:i/>
          <w:w w:val="110"/>
          <w:sz w:val="14"/>
        </w:rPr>
        <w:t>m</w:t>
      </w:r>
      <w:r>
        <w:rPr>
          <w:rFonts w:ascii="Cambria"/>
          <w:w w:val="110"/>
          <w:sz w:val="14"/>
        </w:rPr>
        <w:t>,</w:t>
      </w:r>
      <w:r>
        <w:rPr>
          <w:i/>
          <w:w w:val="110"/>
          <w:sz w:val="14"/>
        </w:rPr>
        <w:t>m</w:t>
      </w:r>
    </w:p>
    <w:p>
      <w:pPr>
        <w:spacing w:line="280" w:lineRule="atLeast" w:before="72"/>
        <w:ind w:left="179" w:right="171" w:firstLine="0"/>
        <w:jc w:val="left"/>
        <w:rPr>
          <w:sz w:val="20"/>
        </w:rPr>
      </w:pPr>
      <w:r>
        <w:rPr/>
        <w:pict>
          <v:shape style="position:absolute;margin-left:468.332001pt;margin-top:10.997367pt;width:10.1pt;height:9.4pt;mso-position-horizontal-relative:page;mso-position-vertical-relative:paragraph;z-index:-26475008" type="#_x0000_t202" filled="false" stroked="false">
            <v:textbox inset="0,0,0,0">
              <w:txbxContent>
                <w:p>
                  <w:pPr>
                    <w:spacing w:before="9"/>
                    <w:ind w:left="0" w:right="0" w:firstLine="0"/>
                    <w:jc w:val="left"/>
                    <w:rPr>
                      <w:rFonts w:ascii="Arial" w:hAnsi="Arial"/>
                      <w:i/>
                      <w:sz w:val="14"/>
                    </w:rPr>
                  </w:pPr>
                  <w:r>
                    <w:rPr>
                      <w:rFonts w:ascii="Arial" w:hAnsi="Arial"/>
                      <w:i/>
                      <w:position w:val="2"/>
                      <w:sz w:val="14"/>
                    </w:rPr>
                    <w:t>µ</w:t>
                  </w:r>
                  <w:r>
                    <w:rPr>
                      <w:i/>
                      <w:sz w:val="10"/>
                    </w:rPr>
                    <w:t>i</w:t>
                  </w:r>
                  <w:r>
                    <w:rPr>
                      <w:rFonts w:ascii="Arial" w:hAnsi="Arial"/>
                      <w:i/>
                      <w:position w:val="2"/>
                      <w:sz w:val="14"/>
                    </w:rPr>
                    <w:t>µ</w:t>
                  </w:r>
                </w:p>
              </w:txbxContent>
            </v:textbox>
            <w10:wrap type="none"/>
          </v:shape>
        </w:pic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keyword</w:t>
      </w:r>
      <w:r>
        <w:rPr>
          <w:spacing w:val="17"/>
          <w:w w:val="95"/>
          <w:sz w:val="20"/>
        </w:rPr>
        <w:t> </w:t>
      </w:r>
      <w:r>
        <w:rPr>
          <w:i/>
          <w:w w:val="95"/>
          <w:sz w:val="20"/>
        </w:rPr>
        <w:t>wselfallflag</w:t>
      </w:r>
      <w:r>
        <w:rPr>
          <w:i/>
          <w:spacing w:val="17"/>
          <w:w w:val="95"/>
          <w:sz w:val="20"/>
        </w:rPr>
        <w:t> </w:t>
      </w:r>
      <w:r>
        <w:rPr>
          <w:w w:val="95"/>
          <w:sz w:val="20"/>
        </w:rPr>
        <w:t>defines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rule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used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for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self-contribution.</w:t>
      </w:r>
      <w:r>
        <w:rPr>
          <w:spacing w:val="41"/>
          <w:w w:val="95"/>
          <w:sz w:val="20"/>
        </w:rPr>
        <w:t> </w:t>
      </w:r>
      <w:r>
        <w:rPr>
          <w:w w:val="95"/>
          <w:sz w:val="20"/>
        </w:rPr>
        <w:t>If</w:t>
      </w:r>
      <w:r>
        <w:rPr>
          <w:spacing w:val="17"/>
          <w:w w:val="95"/>
          <w:sz w:val="20"/>
        </w:rPr>
        <w:t> </w:t>
      </w:r>
      <w:r>
        <w:rPr>
          <w:i/>
          <w:w w:val="95"/>
          <w:sz w:val="20"/>
        </w:rPr>
        <w:t>wselfallflag</w:t>
      </w:r>
      <w:r>
        <w:rPr>
          <w:i/>
          <w:spacing w:val="17"/>
          <w:w w:val="95"/>
          <w:sz w:val="20"/>
        </w:rPr>
        <w:t> </w:t>
      </w:r>
      <w:r>
        <w:rPr>
          <w:w w:val="95"/>
          <w:sz w:val="20"/>
        </w:rPr>
        <w:t>is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on,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then</w:t>
      </w:r>
      <w:r>
        <w:rPr>
          <w:spacing w:val="17"/>
          <w:w w:val="95"/>
          <w:sz w:val="20"/>
        </w:rPr>
        <w:t> </w:t>
      </w:r>
      <w:r>
        <w:rPr>
          <w:i/>
          <w:w w:val="95"/>
          <w:sz w:val="20"/>
        </w:rPr>
        <w:t>w</w:t>
      </w:r>
      <w:r>
        <w:rPr>
          <w:i/>
          <w:w w:val="95"/>
          <w:sz w:val="20"/>
          <w:vertAlign w:val="superscript"/>
        </w:rPr>
        <w:t>sel</w:t>
      </w:r>
      <w:r>
        <w:rPr>
          <w:i/>
          <w:spacing w:val="-12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superscript"/>
        </w:rPr>
        <w:t>f</w:t>
      </w:r>
      <w:r>
        <w:rPr>
          <w:i/>
          <w:spacing w:val="8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=</w:t>
      </w:r>
      <w:r>
        <w:rPr>
          <w:spacing w:val="1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1.</w:t>
      </w:r>
      <w:r>
        <w:rPr>
          <w:spacing w:val="40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If</w:t>
      </w:r>
      <w:r>
        <w:rPr>
          <w:spacing w:val="1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it</w:t>
      </w:r>
      <w:r>
        <w:rPr>
          <w:spacing w:val="1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is</w:t>
      </w:r>
      <w:r>
        <w:rPr>
          <w:spacing w:val="17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off</w:t>
      </w:r>
      <w:r>
        <w:rPr>
          <w:spacing w:val="-45"/>
          <w:w w:val="95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then</w:t>
      </w:r>
      <w:r>
        <w:rPr>
          <w:spacing w:val="1"/>
          <w:sz w:val="20"/>
          <w:vertAlign w:val="baseline"/>
        </w:rPr>
        <w:t> </w:t>
      </w:r>
      <w:r>
        <w:rPr>
          <w:i/>
          <w:spacing w:val="-1"/>
          <w:sz w:val="20"/>
          <w:vertAlign w:val="baseline"/>
        </w:rPr>
        <w:t>w</w:t>
      </w:r>
      <w:r>
        <w:rPr>
          <w:i/>
          <w:spacing w:val="-1"/>
          <w:sz w:val="20"/>
          <w:vertAlign w:val="superscript"/>
        </w:rPr>
        <w:t>sel</w:t>
      </w:r>
      <w:r>
        <w:rPr>
          <w:i/>
          <w:spacing w:val="-22"/>
          <w:sz w:val="20"/>
          <w:vertAlign w:val="baseline"/>
        </w:rPr>
        <w:t> </w:t>
      </w:r>
      <w:r>
        <w:rPr>
          <w:i/>
          <w:spacing w:val="-1"/>
          <w:sz w:val="20"/>
          <w:vertAlign w:val="superscript"/>
        </w:rPr>
        <w:t>f</w:t>
      </w:r>
      <w:r>
        <w:rPr>
          <w:i/>
          <w:spacing w:val="3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=</w:t>
      </w:r>
      <w:r>
        <w:rPr>
          <w:spacing w:val="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0,</w:t>
      </w:r>
      <w:r>
        <w:rPr>
          <w:spacing w:val="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except</w:t>
      </w:r>
      <w:r>
        <w:rPr>
          <w:spacing w:val="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in</w:t>
      </w:r>
      <w:r>
        <w:rPr>
          <w:spacing w:val="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the</w:t>
      </w:r>
      <w:r>
        <w:rPr>
          <w:spacing w:val="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case</w:t>
      </w:r>
      <w:r>
        <w:rPr>
          <w:spacing w:val="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of</w:t>
      </w:r>
      <w:r>
        <w:rPr>
          <w:spacing w:val="6"/>
          <w:sz w:val="20"/>
          <w:vertAlign w:val="baseline"/>
        </w:rPr>
        <w:t> </w:t>
      </w:r>
      <w:r>
        <w:rPr>
          <w:rFonts w:ascii="Arial" w:hAnsi="Arial"/>
          <w:i/>
          <w:spacing w:val="-1"/>
          <w:sz w:val="20"/>
          <w:vertAlign w:val="baseline"/>
        </w:rPr>
        <w:t>µ</w:t>
      </w:r>
      <w:r>
        <w:rPr>
          <w:i/>
          <w:spacing w:val="-1"/>
          <w:sz w:val="20"/>
          <w:vertAlign w:val="subscript"/>
        </w:rPr>
        <w:t>i</w:t>
      </w:r>
      <w:r>
        <w:rPr>
          <w:i/>
          <w:spacing w:val="15"/>
          <w:sz w:val="20"/>
          <w:vertAlign w:val="baseline"/>
        </w:rPr>
        <w:t> </w:t>
      </w:r>
      <w:r>
        <w:rPr>
          <w:rFonts w:ascii="Cambria" w:hAnsi="Cambria"/>
          <w:spacing w:val="-1"/>
          <w:sz w:val="20"/>
          <w:vertAlign w:val="baseline"/>
        </w:rPr>
        <w:t>=</w:t>
      </w:r>
      <w:r>
        <w:rPr>
          <w:rFonts w:ascii="Cambria" w:hAnsi="Cambria"/>
          <w:spacing w:val="16"/>
          <w:sz w:val="20"/>
          <w:vertAlign w:val="baseline"/>
        </w:rPr>
        <w:t> </w:t>
      </w:r>
      <w:r>
        <w:rPr>
          <w:rFonts w:ascii="Arial" w:hAnsi="Arial"/>
          <w:i/>
          <w:spacing w:val="-1"/>
          <w:sz w:val="20"/>
          <w:vertAlign w:val="baseline"/>
        </w:rPr>
        <w:t>µ</w:t>
      </w:r>
      <w:r>
        <w:rPr>
          <w:spacing w:val="-1"/>
          <w:sz w:val="20"/>
          <w:vertAlign w:val="baseline"/>
        </w:rPr>
        <w:t>,</w:t>
      </w:r>
      <w:r>
        <w:rPr>
          <w:spacing w:val="1"/>
          <w:sz w:val="20"/>
          <w:vertAlign w:val="baseline"/>
        </w:rPr>
        <w:t> </w:t>
      </w:r>
      <w:r>
        <w:rPr>
          <w:spacing w:val="-1"/>
          <w:sz w:val="20"/>
          <w:vertAlign w:val="baseline"/>
        </w:rPr>
        <w:t>when</w:t>
      </w:r>
      <w:r>
        <w:rPr>
          <w:spacing w:val="1"/>
          <w:sz w:val="20"/>
          <w:vertAlign w:val="baseline"/>
        </w:rPr>
        <w:t> </w:t>
      </w:r>
      <w:r>
        <w:rPr>
          <w:i/>
          <w:sz w:val="20"/>
          <w:vertAlign w:val="baseline"/>
        </w:rPr>
        <w:t>w</w:t>
      </w:r>
      <w:r>
        <w:rPr>
          <w:i/>
          <w:sz w:val="20"/>
          <w:vertAlign w:val="superscript"/>
        </w:rPr>
        <w:t>sel</w:t>
      </w:r>
      <w:r>
        <w:rPr>
          <w:i/>
          <w:spacing w:val="-21"/>
          <w:sz w:val="20"/>
          <w:vertAlign w:val="baseline"/>
        </w:rPr>
        <w:t> </w:t>
      </w:r>
      <w:r>
        <w:rPr>
          <w:i/>
          <w:sz w:val="20"/>
          <w:vertAlign w:val="superscript"/>
        </w:rPr>
        <w:t>f</w:t>
      </w:r>
      <w:r>
        <w:rPr>
          <w:i/>
          <w:spacing w:val="31"/>
          <w:sz w:val="20"/>
          <w:vertAlign w:val="baseline"/>
        </w:rPr>
        <w:t> </w:t>
      </w:r>
      <w:r>
        <w:rPr>
          <w:sz w:val="20"/>
          <w:vertAlign w:val="baseline"/>
        </w:rPr>
        <w:t>=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1.</w:t>
      </w:r>
      <w:r>
        <w:rPr>
          <w:spacing w:val="20"/>
          <w:sz w:val="20"/>
          <w:vertAlign w:val="baseline"/>
        </w:rPr>
        <w:t> </w:t>
      </w:r>
      <w:r>
        <w:rPr>
          <w:sz w:val="20"/>
          <w:vertAlign w:val="baseline"/>
        </w:rPr>
        <w:t>When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1"/>
          <w:sz w:val="20"/>
          <w:vertAlign w:val="baseline"/>
        </w:rPr>
        <w:t> </w:t>
      </w:r>
      <w:r>
        <w:rPr>
          <w:i/>
          <w:sz w:val="20"/>
          <w:vertAlign w:val="baseline"/>
        </w:rPr>
        <w:t>chem</w:t>
      </w:r>
      <w:r>
        <w:rPr>
          <w:i/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keyword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not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used,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this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keyword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has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no</w:t>
      </w:r>
    </w:p>
    <w:p>
      <w:pPr>
        <w:spacing w:after="0" w:line="280" w:lineRule="atLeast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spacing w:before="27"/>
        <w:ind w:left="179"/>
      </w:pPr>
      <w:r>
        <w:rPr>
          <w:w w:val="95"/>
        </w:rPr>
        <w:t>effect.</w:t>
      </w:r>
    </w:p>
    <w:p>
      <w:pPr>
        <w:spacing w:line="48" w:lineRule="auto" w:before="0"/>
        <w:ind w:left="0" w:right="0" w:firstLine="0"/>
        <w:jc w:val="left"/>
        <w:rPr>
          <w:rFonts w:ascii="Arial" w:hAnsi="Arial"/>
          <w:i/>
          <w:sz w:val="14"/>
        </w:rPr>
      </w:pPr>
      <w:r>
        <w:rPr/>
        <w:br w:type="column"/>
      </w:r>
      <w:r>
        <w:rPr>
          <w:rFonts w:ascii="Arial" w:hAnsi="Arial"/>
          <w:i/>
          <w:position w:val="2"/>
          <w:sz w:val="14"/>
        </w:rPr>
        <w:t>µ</w:t>
      </w:r>
      <w:r>
        <w:rPr>
          <w:i/>
          <w:sz w:val="10"/>
        </w:rPr>
        <w:t>i</w:t>
      </w:r>
      <w:r>
        <w:rPr>
          <w:rFonts w:ascii="Arial" w:hAnsi="Arial"/>
          <w:i/>
          <w:position w:val="2"/>
          <w:sz w:val="14"/>
        </w:rPr>
        <w:t>µ</w:t>
      </w:r>
    </w:p>
    <w:p>
      <w:pPr>
        <w:spacing w:line="48" w:lineRule="auto" w:before="0"/>
        <w:ind w:left="179" w:right="0" w:firstLine="0"/>
        <w:jc w:val="left"/>
        <w:rPr>
          <w:rFonts w:ascii="Arial" w:hAnsi="Arial"/>
          <w:i/>
          <w:sz w:val="14"/>
        </w:rPr>
      </w:pPr>
      <w:r>
        <w:rPr/>
        <w:br w:type="column"/>
      </w:r>
      <w:r>
        <w:rPr>
          <w:rFonts w:ascii="Arial" w:hAnsi="Arial"/>
          <w:i/>
          <w:position w:val="2"/>
          <w:sz w:val="14"/>
        </w:rPr>
        <w:t>µ</w:t>
      </w:r>
      <w:r>
        <w:rPr>
          <w:i/>
          <w:sz w:val="10"/>
        </w:rPr>
        <w:t>i</w:t>
      </w:r>
      <w:r>
        <w:rPr>
          <w:rFonts w:ascii="Arial" w:hAnsi="Arial"/>
          <w:i/>
          <w:position w:val="2"/>
          <w:sz w:val="14"/>
        </w:rPr>
        <w:t>µ</w:t>
      </w:r>
    </w:p>
    <w:p>
      <w:pPr>
        <w:spacing w:after="0" w:line="48" w:lineRule="auto"/>
        <w:jc w:val="left"/>
        <w:rPr>
          <w:rFonts w:ascii="Arial" w:hAnsi="Arial"/>
          <w:sz w:val="14"/>
        </w:rPr>
        <w:sectPr>
          <w:type w:val="continuous"/>
          <w:pgSz w:w="12240" w:h="15840"/>
          <w:pgMar w:top="1500" w:bottom="1000" w:left="1260" w:right="1260"/>
          <w:cols w:num="3" w:equalWidth="0">
            <w:col w:w="671" w:space="40"/>
            <w:col w:w="243" w:space="3159"/>
            <w:col w:w="5607"/>
          </w:cols>
        </w:sectPr>
      </w:pPr>
    </w:p>
    <w:p>
      <w:pPr>
        <w:pStyle w:val="BodyText"/>
        <w:spacing w:line="220" w:lineRule="auto" w:before="138"/>
        <w:ind w:left="179"/>
      </w:pP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keyword</w:t>
      </w:r>
      <w:r>
        <w:rPr>
          <w:spacing w:val="22"/>
          <w:w w:val="95"/>
        </w:rPr>
        <w:t> </w:t>
      </w:r>
      <w:r>
        <w:rPr>
          <w:i/>
          <w:w w:val="95"/>
        </w:rPr>
        <w:t>bnormflag</w:t>
      </w:r>
      <w:r>
        <w:rPr>
          <w:i/>
          <w:spacing w:val="22"/>
          <w:w w:val="95"/>
        </w:rPr>
        <w:t> </w:t>
      </w:r>
      <w:r>
        <w:rPr>
          <w:w w:val="95"/>
        </w:rPr>
        <w:t>determines</w:t>
      </w:r>
      <w:r>
        <w:rPr>
          <w:spacing w:val="21"/>
          <w:w w:val="95"/>
        </w:rPr>
        <w:t> </w:t>
      </w:r>
      <w:r>
        <w:rPr>
          <w:w w:val="95"/>
        </w:rPr>
        <w:t>whether</w:t>
      </w:r>
      <w:r>
        <w:rPr>
          <w:spacing w:val="22"/>
          <w:w w:val="95"/>
        </w:rPr>
        <w:t> </w:t>
      </w:r>
      <w:r>
        <w:rPr>
          <w:w w:val="95"/>
        </w:rPr>
        <w:t>or</w:t>
      </w:r>
      <w:r>
        <w:rPr>
          <w:spacing w:val="22"/>
          <w:w w:val="95"/>
        </w:rPr>
        <w:t> </w:t>
      </w:r>
      <w:r>
        <w:rPr>
          <w:w w:val="95"/>
        </w:rPr>
        <w:t>not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2"/>
          <w:w w:val="95"/>
        </w:rPr>
        <w:t> </w:t>
      </w:r>
      <w:r>
        <w:rPr>
          <w:w w:val="95"/>
        </w:rPr>
        <w:t>bispectrum</w:t>
      </w:r>
      <w:r>
        <w:rPr>
          <w:spacing w:val="22"/>
          <w:w w:val="95"/>
        </w:rPr>
        <w:t> </w:t>
      </w:r>
      <w:r>
        <w:rPr>
          <w:w w:val="95"/>
        </w:rPr>
        <w:t>component</w:t>
      </w:r>
      <w:r>
        <w:rPr>
          <w:spacing w:val="21"/>
          <w:w w:val="95"/>
        </w:rPr>
        <w:t> </w:t>
      </w:r>
      <w:r>
        <w:rPr>
          <w:i/>
          <w:w w:val="95"/>
        </w:rPr>
        <w:t>B</w:t>
      </w:r>
      <w:r>
        <w:rPr>
          <w:i/>
          <w:w w:val="95"/>
          <w:vertAlign w:val="subscript"/>
        </w:rPr>
        <w:t>j</w:t>
      </w:r>
      <w:r>
        <w:rPr>
          <w:rFonts w:ascii="Cambria"/>
          <w:w w:val="95"/>
          <w:position w:val="-4"/>
          <w:sz w:val="10"/>
          <w:vertAlign w:val="baseline"/>
        </w:rPr>
        <w:t>1</w:t>
      </w:r>
      <w:r>
        <w:rPr>
          <w:rFonts w:ascii="Cambria"/>
          <w:spacing w:val="-8"/>
          <w:w w:val="95"/>
          <w:position w:val="-4"/>
          <w:sz w:val="10"/>
          <w:vertAlign w:val="baseline"/>
        </w:rPr>
        <w:t> </w:t>
      </w:r>
      <w:r>
        <w:rPr>
          <w:rFonts w:ascii="Cambria"/>
          <w:w w:val="95"/>
          <w:position w:val="-2"/>
          <w:sz w:val="14"/>
          <w:vertAlign w:val="baseline"/>
        </w:rPr>
        <w:t>,</w:t>
      </w:r>
      <w:r>
        <w:rPr>
          <w:rFonts w:ascii="Cambria"/>
          <w:spacing w:val="-2"/>
          <w:w w:val="95"/>
          <w:position w:val="-2"/>
          <w:sz w:val="14"/>
          <w:vertAlign w:val="baseline"/>
        </w:rPr>
        <w:t> </w:t>
      </w:r>
      <w:r>
        <w:rPr>
          <w:i/>
          <w:w w:val="95"/>
          <w:position w:val="-2"/>
          <w:sz w:val="14"/>
          <w:vertAlign w:val="baseline"/>
        </w:rPr>
        <w:t>j</w:t>
      </w:r>
      <w:r>
        <w:rPr>
          <w:rFonts w:ascii="Cambria"/>
          <w:w w:val="95"/>
          <w:position w:val="-4"/>
          <w:sz w:val="10"/>
          <w:vertAlign w:val="baseline"/>
        </w:rPr>
        <w:t>2</w:t>
      </w:r>
      <w:r>
        <w:rPr>
          <w:rFonts w:ascii="Cambria"/>
          <w:spacing w:val="-9"/>
          <w:w w:val="95"/>
          <w:position w:val="-4"/>
          <w:sz w:val="10"/>
          <w:vertAlign w:val="baseline"/>
        </w:rPr>
        <w:t> </w:t>
      </w:r>
      <w:r>
        <w:rPr>
          <w:rFonts w:ascii="Cambria"/>
          <w:w w:val="95"/>
          <w:position w:val="-2"/>
          <w:sz w:val="14"/>
          <w:vertAlign w:val="baseline"/>
        </w:rPr>
        <w:t>,</w:t>
      </w:r>
      <w:r>
        <w:rPr>
          <w:rFonts w:ascii="Cambria"/>
          <w:spacing w:val="-1"/>
          <w:w w:val="95"/>
          <w:position w:val="-2"/>
          <w:sz w:val="14"/>
          <w:vertAlign w:val="baseline"/>
        </w:rPr>
        <w:t> </w:t>
      </w:r>
      <w:r>
        <w:rPr>
          <w:i/>
          <w:w w:val="95"/>
          <w:position w:val="-2"/>
          <w:sz w:val="14"/>
          <w:vertAlign w:val="baseline"/>
        </w:rPr>
        <w:t>j</w:t>
      </w:r>
      <w:r>
        <w:rPr>
          <w:i/>
          <w:spacing w:val="23"/>
          <w:w w:val="95"/>
          <w:position w:val="-2"/>
          <w:sz w:val="14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divided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by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factor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22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2</w:t>
      </w:r>
      <w:r>
        <w:rPr>
          <w:rFonts w:ascii="Cambria"/>
          <w:spacing w:val="-4"/>
          <w:w w:val="95"/>
          <w:vertAlign w:val="baseline"/>
        </w:rPr>
        <w:t> </w:t>
      </w:r>
      <w:r>
        <w:rPr>
          <w:i/>
          <w:w w:val="95"/>
          <w:vertAlign w:val="baseline"/>
        </w:rPr>
        <w:t>j</w:t>
      </w:r>
      <w:r>
        <w:rPr>
          <w:i/>
          <w:spacing w:val="21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+</w:t>
      </w:r>
      <w:r>
        <w:rPr>
          <w:rFonts w:ascii="Cambria"/>
          <w:spacing w:val="19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1</w:t>
      </w:r>
      <w:r>
        <w:rPr>
          <w:w w:val="95"/>
          <w:vertAlign w:val="baseline"/>
        </w:rPr>
        <w:t>.</w:t>
      </w:r>
      <w:r>
        <w:rPr>
          <w:spacing w:val="-45"/>
          <w:w w:val="9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normalization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simplifies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force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calculations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because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symmetry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relation</w:t>
      </w:r>
    </w:p>
    <w:p>
      <w:pPr>
        <w:spacing w:line="276" w:lineRule="exact" w:before="71"/>
        <w:ind w:left="80" w:right="80" w:firstLine="0"/>
        <w:jc w:val="center"/>
        <w:rPr>
          <w:rFonts w:ascii="Cambria"/>
          <w:sz w:val="10"/>
        </w:rPr>
      </w:pPr>
      <w:r>
        <w:rPr>
          <w:i/>
          <w:position w:val="5"/>
          <w:sz w:val="20"/>
          <w:u w:val="single"/>
        </w:rPr>
        <w:t>B</w:t>
      </w:r>
      <w:r>
        <w:rPr>
          <w:i/>
          <w:position w:val="2"/>
          <w:sz w:val="14"/>
          <w:u w:val="single"/>
        </w:rPr>
        <w:t>j</w:t>
      </w:r>
      <w:r>
        <w:rPr>
          <w:rFonts w:ascii="Cambria"/>
          <w:sz w:val="10"/>
          <w:u w:val="single"/>
        </w:rPr>
        <w:t>1</w:t>
      </w:r>
      <w:r>
        <w:rPr>
          <w:rFonts w:ascii="Cambria"/>
          <w:spacing w:val="-12"/>
          <w:sz w:val="10"/>
          <w:u w:val="single"/>
        </w:rPr>
        <w:t> </w:t>
      </w:r>
      <w:r>
        <w:rPr>
          <w:rFonts w:ascii="Cambria"/>
          <w:position w:val="2"/>
          <w:sz w:val="14"/>
          <w:u w:val="single"/>
        </w:rPr>
        <w:t>,</w:t>
      </w:r>
      <w:r>
        <w:rPr>
          <w:rFonts w:ascii="Cambria"/>
          <w:spacing w:val="-6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  <w:r>
        <w:rPr>
          <w:rFonts w:ascii="Cambria"/>
          <w:sz w:val="10"/>
          <w:u w:val="single"/>
        </w:rPr>
        <w:t>2</w:t>
      </w:r>
      <w:r>
        <w:rPr>
          <w:rFonts w:ascii="Cambria"/>
          <w:spacing w:val="-11"/>
          <w:sz w:val="10"/>
          <w:u w:val="single"/>
        </w:rPr>
        <w:t> </w:t>
      </w:r>
      <w:r>
        <w:rPr>
          <w:rFonts w:ascii="Cambria"/>
          <w:position w:val="2"/>
          <w:sz w:val="14"/>
          <w:u w:val="single"/>
        </w:rPr>
        <w:t>,</w:t>
      </w:r>
      <w:r>
        <w:rPr>
          <w:rFonts w:ascii="Cambria"/>
          <w:spacing w:val="-6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  <w:r>
        <w:rPr>
          <w:i/>
          <w:position w:val="2"/>
          <w:sz w:val="14"/>
        </w:rPr>
        <w:t>  </w:t>
      </w:r>
      <w:r>
        <w:rPr>
          <w:i/>
          <w:spacing w:val="5"/>
          <w:position w:val="2"/>
          <w:sz w:val="14"/>
        </w:rPr>
        <w:t> </w:t>
      </w:r>
      <w:r>
        <w:rPr>
          <w:rFonts w:ascii="Cambria"/>
          <w:position w:val="-8"/>
          <w:sz w:val="20"/>
        </w:rPr>
        <w:t>=</w:t>
      </w:r>
      <w:r>
        <w:rPr>
          <w:rFonts w:ascii="Cambria"/>
          <w:spacing w:val="83"/>
          <w:position w:val="5"/>
          <w:sz w:val="20"/>
          <w:u w:val="single"/>
        </w:rPr>
        <w:t> </w:t>
      </w:r>
      <w:r>
        <w:rPr>
          <w:i/>
          <w:position w:val="5"/>
          <w:sz w:val="20"/>
          <w:u w:val="single"/>
        </w:rPr>
        <w:t>B</w:t>
      </w:r>
      <w:r>
        <w:rPr>
          <w:i/>
          <w:position w:val="2"/>
          <w:sz w:val="14"/>
          <w:u w:val="single"/>
        </w:rPr>
        <w:t>j</w:t>
      </w:r>
      <w:r>
        <w:rPr>
          <w:rFonts w:ascii="Cambria"/>
          <w:position w:val="2"/>
          <w:sz w:val="14"/>
          <w:u w:val="single"/>
        </w:rPr>
        <w:t>,</w:t>
      </w:r>
      <w:r>
        <w:rPr>
          <w:rFonts w:ascii="Cambria"/>
          <w:spacing w:val="-6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  <w:r>
        <w:rPr>
          <w:rFonts w:ascii="Cambria"/>
          <w:sz w:val="10"/>
          <w:u w:val="single"/>
        </w:rPr>
        <w:t>2</w:t>
      </w:r>
      <w:r>
        <w:rPr>
          <w:rFonts w:ascii="Cambria"/>
          <w:spacing w:val="-11"/>
          <w:sz w:val="10"/>
          <w:u w:val="single"/>
        </w:rPr>
        <w:t> </w:t>
      </w:r>
      <w:r>
        <w:rPr>
          <w:rFonts w:ascii="Cambria"/>
          <w:position w:val="2"/>
          <w:sz w:val="14"/>
          <w:u w:val="single"/>
        </w:rPr>
        <w:t>,</w:t>
      </w:r>
      <w:r>
        <w:rPr>
          <w:rFonts w:ascii="Cambria"/>
          <w:spacing w:val="-6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  <w:r>
        <w:rPr>
          <w:rFonts w:ascii="Cambria"/>
          <w:sz w:val="10"/>
          <w:u w:val="single"/>
        </w:rPr>
        <w:t>1 </w:t>
      </w:r>
      <w:r>
        <w:rPr>
          <w:rFonts w:ascii="Cambria"/>
          <w:sz w:val="10"/>
        </w:rPr>
        <w:t>   </w:t>
      </w:r>
      <w:r>
        <w:rPr>
          <w:rFonts w:ascii="Cambria"/>
          <w:spacing w:val="15"/>
          <w:sz w:val="10"/>
        </w:rPr>
        <w:t> </w:t>
      </w:r>
      <w:r>
        <w:rPr>
          <w:rFonts w:ascii="Cambria"/>
          <w:position w:val="-8"/>
          <w:sz w:val="20"/>
        </w:rPr>
        <w:t>=</w:t>
      </w:r>
      <w:r>
        <w:rPr>
          <w:rFonts w:ascii="Cambria"/>
          <w:spacing w:val="82"/>
          <w:position w:val="5"/>
          <w:sz w:val="20"/>
          <w:u w:val="single"/>
        </w:rPr>
        <w:t> </w:t>
      </w:r>
      <w:r>
        <w:rPr>
          <w:i/>
          <w:position w:val="5"/>
          <w:sz w:val="20"/>
          <w:u w:val="single"/>
        </w:rPr>
        <w:t>B</w:t>
      </w:r>
      <w:r>
        <w:rPr>
          <w:i/>
          <w:position w:val="2"/>
          <w:sz w:val="14"/>
          <w:u w:val="single"/>
        </w:rPr>
        <w:t>j</w:t>
      </w:r>
      <w:r>
        <w:rPr>
          <w:rFonts w:ascii="Cambria"/>
          <w:sz w:val="10"/>
          <w:u w:val="single"/>
        </w:rPr>
        <w:t>1</w:t>
      </w:r>
      <w:r>
        <w:rPr>
          <w:rFonts w:ascii="Cambria"/>
          <w:spacing w:val="-11"/>
          <w:sz w:val="10"/>
          <w:u w:val="single"/>
        </w:rPr>
        <w:t> </w:t>
      </w:r>
      <w:r>
        <w:rPr>
          <w:rFonts w:ascii="Cambria"/>
          <w:position w:val="2"/>
          <w:sz w:val="14"/>
          <w:u w:val="single"/>
        </w:rPr>
        <w:t>,</w:t>
      </w:r>
      <w:r>
        <w:rPr>
          <w:rFonts w:ascii="Cambria"/>
          <w:spacing w:val="-6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  <w:r>
        <w:rPr>
          <w:rFonts w:ascii="Cambria"/>
          <w:position w:val="2"/>
          <w:sz w:val="14"/>
          <w:u w:val="single"/>
        </w:rPr>
        <w:t>,</w:t>
      </w:r>
      <w:r>
        <w:rPr>
          <w:rFonts w:ascii="Cambria"/>
          <w:spacing w:val="-6"/>
          <w:position w:val="2"/>
          <w:sz w:val="14"/>
          <w:u w:val="single"/>
        </w:rPr>
        <w:t> </w:t>
      </w:r>
      <w:r>
        <w:rPr>
          <w:i/>
          <w:position w:val="2"/>
          <w:sz w:val="14"/>
          <w:u w:val="single"/>
        </w:rPr>
        <w:t>j</w:t>
      </w:r>
      <w:r>
        <w:rPr>
          <w:rFonts w:ascii="Cambria"/>
          <w:sz w:val="10"/>
          <w:u w:val="single"/>
        </w:rPr>
        <w:t>2 </w:t>
      </w:r>
      <w:r>
        <w:rPr>
          <w:rFonts w:ascii="Cambria"/>
          <w:spacing w:val="2"/>
          <w:sz w:val="10"/>
          <w:u w:val="single"/>
        </w:rPr>
        <w:t> </w:t>
      </w:r>
    </w:p>
    <w:p>
      <w:pPr>
        <w:pStyle w:val="BodyText"/>
        <w:tabs>
          <w:tab w:pos="781" w:val="left" w:leader="none"/>
          <w:tab w:pos="1617" w:val="left" w:leader="none"/>
        </w:tabs>
        <w:spacing w:line="229" w:lineRule="exact"/>
        <w:ind w:left="10"/>
        <w:jc w:val="center"/>
        <w:rPr>
          <w:rFonts w:ascii="Cambria"/>
        </w:rPr>
      </w:pPr>
      <w:r>
        <w:rPr>
          <w:rFonts w:ascii="Cambria"/>
          <w:w w:val="90"/>
        </w:rPr>
        <w:t>2</w:t>
      </w:r>
      <w:r>
        <w:rPr>
          <w:rFonts w:ascii="Cambria"/>
          <w:spacing w:val="-9"/>
          <w:w w:val="90"/>
        </w:rPr>
        <w:t> </w:t>
      </w:r>
      <w:r>
        <w:rPr>
          <w:i/>
          <w:w w:val="90"/>
        </w:rPr>
        <w:t>j</w:t>
      </w:r>
      <w:r>
        <w:rPr>
          <w:i/>
          <w:spacing w:val="7"/>
          <w:w w:val="90"/>
        </w:rPr>
        <w:t> </w:t>
      </w:r>
      <w:r>
        <w:rPr>
          <w:rFonts w:ascii="Cambria"/>
          <w:w w:val="90"/>
        </w:rPr>
        <w:t>+</w:t>
      </w:r>
      <w:r>
        <w:rPr>
          <w:rFonts w:ascii="Cambria"/>
          <w:spacing w:val="8"/>
          <w:w w:val="90"/>
        </w:rPr>
        <w:t> </w:t>
      </w:r>
      <w:r>
        <w:rPr>
          <w:rFonts w:ascii="Cambria"/>
          <w:w w:val="90"/>
        </w:rPr>
        <w:t>1</w:t>
        <w:tab/>
      </w:r>
      <w:r>
        <w:rPr>
          <w:rFonts w:ascii="Cambria"/>
          <w:spacing w:val="-1"/>
          <w:w w:val="95"/>
        </w:rPr>
        <w:t>2</w:t>
      </w:r>
      <w:r>
        <w:rPr>
          <w:rFonts w:ascii="Cambria"/>
          <w:spacing w:val="-13"/>
          <w:w w:val="95"/>
        </w:rPr>
        <w:t> </w:t>
      </w:r>
      <w:r>
        <w:rPr>
          <w:i/>
          <w:spacing w:val="-1"/>
          <w:w w:val="95"/>
        </w:rPr>
        <w:t>j</w:t>
      </w:r>
      <w:r>
        <w:rPr>
          <w:rFonts w:ascii="Cambria"/>
          <w:spacing w:val="-1"/>
          <w:w w:val="95"/>
          <w:vertAlign w:val="subscript"/>
        </w:rPr>
        <w:t>1</w:t>
      </w:r>
      <w:r>
        <w:rPr>
          <w:rFonts w:ascii="Cambria"/>
          <w:spacing w:val="13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+</w:t>
      </w:r>
      <w:r>
        <w:rPr>
          <w:rFonts w:ascii="Cambria"/>
          <w:spacing w:val="2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1</w:t>
        <w:tab/>
      </w:r>
      <w:r>
        <w:rPr>
          <w:rFonts w:ascii="Cambria"/>
          <w:spacing w:val="-1"/>
          <w:w w:val="95"/>
          <w:vertAlign w:val="baseline"/>
        </w:rPr>
        <w:t>2</w:t>
      </w:r>
      <w:r>
        <w:rPr>
          <w:rFonts w:ascii="Cambria"/>
          <w:spacing w:val="-12"/>
          <w:w w:val="95"/>
          <w:vertAlign w:val="baseline"/>
        </w:rPr>
        <w:t> </w:t>
      </w:r>
      <w:r>
        <w:rPr>
          <w:i/>
          <w:spacing w:val="-1"/>
          <w:w w:val="95"/>
          <w:vertAlign w:val="baseline"/>
        </w:rPr>
        <w:t>j</w:t>
      </w:r>
      <w:r>
        <w:rPr>
          <w:rFonts w:ascii="Cambria"/>
          <w:spacing w:val="-1"/>
          <w:w w:val="95"/>
          <w:vertAlign w:val="subscript"/>
        </w:rPr>
        <w:t>2</w:t>
      </w:r>
      <w:r>
        <w:rPr>
          <w:rFonts w:ascii="Cambria"/>
          <w:spacing w:val="13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+</w:t>
      </w:r>
      <w:r>
        <w:rPr>
          <w:rFonts w:ascii="Cambria"/>
          <w:spacing w:val="2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1</w:t>
      </w:r>
    </w:p>
    <w:p>
      <w:pPr>
        <w:pStyle w:val="BodyText"/>
        <w:spacing w:before="69"/>
        <w:ind w:left="180"/>
        <w:jc w:val="both"/>
      </w:pPr>
      <w:r>
        <w:rPr/>
        <w:t>This</w:t>
      </w:r>
      <w:r>
        <w:rPr>
          <w:spacing w:val="9"/>
        </w:rPr>
        <w:t> </w:t>
      </w:r>
      <w:r>
        <w:rPr/>
        <w:t>option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typically</w:t>
      </w:r>
      <w:r>
        <w:rPr>
          <w:spacing w:val="10"/>
        </w:rPr>
        <w:t> </w:t>
      </w:r>
      <w:r>
        <w:rPr/>
        <w:t>used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conjunction</w:t>
      </w:r>
      <w:r>
        <w:rPr>
          <w:spacing w:val="10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>
          <w:i/>
        </w:rPr>
        <w:t>chem</w:t>
      </w:r>
      <w:r>
        <w:rPr>
          <w:i/>
          <w:spacing w:val="11"/>
        </w:rPr>
        <w:t> </w:t>
      </w:r>
      <w:r>
        <w:rPr/>
        <w:t>keyword,</w:t>
      </w:r>
      <w:r>
        <w:rPr>
          <w:spacing w:val="13"/>
        </w:rPr>
        <w:t> </w:t>
      </w:r>
      <w:r>
        <w:rPr/>
        <w:t>and</w:t>
      </w:r>
      <w:r>
        <w:rPr>
          <w:spacing w:val="9"/>
        </w:rPr>
        <w:t> </w:t>
      </w:r>
      <w:r>
        <w:rPr/>
        <w:t>LAMMPS</w:t>
      </w:r>
      <w:r>
        <w:rPr>
          <w:spacing w:val="10"/>
        </w:rPr>
        <w:t> </w:t>
      </w:r>
      <w:r>
        <w:rPr/>
        <w:t>will</w:t>
      </w:r>
      <w:r>
        <w:rPr>
          <w:spacing w:val="10"/>
        </w:rPr>
        <w:t> </w:t>
      </w:r>
      <w:r>
        <w:rPr/>
        <w:t>generate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warning</w:t>
      </w:r>
      <w:r>
        <w:rPr>
          <w:spacing w:val="9"/>
        </w:rPr>
        <w:t> </w:t>
      </w:r>
      <w:r>
        <w:rPr/>
        <w:t>if</w:t>
      </w:r>
      <w:r>
        <w:rPr>
          <w:spacing w:val="10"/>
        </w:rPr>
        <w:t> </w:t>
      </w:r>
      <w:r>
        <w:rPr/>
        <w:t>both</w:t>
      </w:r>
    </w:p>
    <w:p>
      <w:pPr>
        <w:spacing w:before="9"/>
        <w:ind w:left="180" w:right="0" w:firstLine="0"/>
        <w:jc w:val="both"/>
        <w:rPr>
          <w:sz w:val="20"/>
        </w:rPr>
      </w:pPr>
      <w:r>
        <w:rPr>
          <w:i/>
          <w:sz w:val="20"/>
        </w:rPr>
        <w:t>chem</w:t>
      </w:r>
      <w:r>
        <w:rPr>
          <w:i/>
          <w:spacing w:val="-2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sz w:val="20"/>
        </w:rPr>
        <w:t>bnormflag</w:t>
      </w:r>
      <w:r>
        <w:rPr>
          <w:i/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both</w:t>
      </w:r>
      <w:r>
        <w:rPr>
          <w:spacing w:val="-4"/>
          <w:sz w:val="20"/>
        </w:rPr>
        <w:t> </w:t>
      </w:r>
      <w:r>
        <w:rPr>
          <w:sz w:val="20"/>
        </w:rPr>
        <w:t>set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4"/>
          <w:sz w:val="20"/>
        </w:rPr>
        <w:t> </w:t>
      </w:r>
      <w:r>
        <w:rPr>
          <w:sz w:val="20"/>
        </w:rPr>
        <w:t>both</w:t>
      </w:r>
      <w:r>
        <w:rPr>
          <w:spacing w:val="-3"/>
          <w:sz w:val="20"/>
        </w:rPr>
        <w:t> </w:t>
      </w:r>
      <w:r>
        <w:rPr>
          <w:sz w:val="20"/>
        </w:rPr>
        <w:t>unset.</w:t>
      </w:r>
    </w:p>
    <w:p>
      <w:pPr>
        <w:pStyle w:val="BodyText"/>
        <w:spacing w:line="247" w:lineRule="auto" w:before="125"/>
        <w:ind w:left="180" w:right="177"/>
        <w:jc w:val="both"/>
      </w:pPr>
      <w:r>
        <w:rPr/>
        <w:t>The</w:t>
      </w:r>
      <w:r>
        <w:rPr>
          <w:spacing w:val="-4"/>
        </w:rPr>
        <w:t> </w:t>
      </w:r>
      <w:r>
        <w:rPr/>
        <w:t>keyword</w:t>
      </w:r>
      <w:r>
        <w:rPr>
          <w:spacing w:val="-3"/>
        </w:rPr>
        <w:t> </w:t>
      </w:r>
      <w:r>
        <w:rPr>
          <w:i/>
        </w:rPr>
        <w:t>switchinnerflag</w:t>
      </w:r>
      <w:r>
        <w:rPr>
          <w:i/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activates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radial</w:t>
      </w:r>
      <w:r>
        <w:rPr>
          <w:spacing w:val="-3"/>
        </w:rPr>
        <w:t> </w:t>
      </w:r>
      <w:r>
        <w:rPr/>
        <w:t>switching</w:t>
      </w:r>
      <w:r>
        <w:rPr>
          <w:spacing w:val="-3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similar</w:t>
      </w:r>
      <w:r>
        <w:rPr>
          <w:spacing w:val="-3"/>
        </w:rPr>
        <w:t> </w:t>
      </w:r>
      <w:r>
        <w:rPr/>
        <w:t>to</w:t>
      </w:r>
      <w:r>
        <w:rPr>
          <w:spacing w:val="24"/>
        </w:rPr>
        <w:t> </w:t>
      </w:r>
      <w:r>
        <w:rPr>
          <w:i/>
        </w:rPr>
        <w:t>f</w:t>
      </w:r>
      <w:r>
        <w:rPr>
          <w:i/>
          <w:vertAlign w:val="subscript"/>
        </w:rPr>
        <w:t>c</w:t>
      </w:r>
      <w:r>
        <w:rPr>
          <w:rFonts w:asci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rFonts w:ascii="Cambria"/>
          <w:vertAlign w:val="baseline"/>
        </w:rPr>
        <w:t>)</w:t>
      </w:r>
      <w:r>
        <w:rPr>
          <w:rFonts w:ascii="Cambria"/>
          <w:spacing w:val="3"/>
          <w:vertAlign w:val="baseline"/>
        </w:rPr>
        <w:t> </w:t>
      </w:r>
      <w:r>
        <w:rPr>
          <w:vertAlign w:val="baseline"/>
        </w:rPr>
        <w:t>above,</w:t>
      </w:r>
      <w:r>
        <w:rPr>
          <w:spacing w:val="-2"/>
          <w:vertAlign w:val="baseline"/>
        </w:rPr>
        <w:t> </w:t>
      </w:r>
      <w:r>
        <w:rPr>
          <w:vertAlign w:val="baseline"/>
        </w:rPr>
        <w:t>but</w:t>
      </w:r>
      <w:r>
        <w:rPr>
          <w:spacing w:val="-48"/>
          <w:vertAlign w:val="baseline"/>
        </w:rPr>
        <w:t> </w:t>
      </w:r>
      <w:r>
        <w:rPr>
          <w:vertAlign w:val="baseline"/>
        </w:rPr>
        <w:t>acting to switch off smoothly contributions from neighbor atoms at short separation distances.</w:t>
      </w:r>
      <w:r>
        <w:rPr>
          <w:spacing w:val="1"/>
          <w:vertAlign w:val="baseline"/>
        </w:rPr>
        <w:t> </w:t>
      </w:r>
      <w:r>
        <w:rPr>
          <w:vertAlign w:val="baseline"/>
        </w:rPr>
        <w:t>This is useful when</w:t>
      </w:r>
      <w:r>
        <w:rPr>
          <w:spacing w:val="1"/>
          <w:vertAlign w:val="baseline"/>
        </w:rPr>
        <w:t> </w:t>
      </w:r>
      <w:r>
        <w:rPr>
          <w:vertAlign w:val="baseline"/>
        </w:rPr>
        <w:t>SNAP is used in combination with a simple repulsive potential. For a neighbor atom at distance </w:t>
      </w:r>
      <w:r>
        <w:rPr>
          <w:i/>
          <w:vertAlign w:val="baseline"/>
        </w:rPr>
        <w:t>r</w:t>
      </w:r>
      <w:r>
        <w:rPr>
          <w:vertAlign w:val="baseline"/>
        </w:rPr>
        <w:t>, its contribution is</w:t>
      </w:r>
      <w:r>
        <w:rPr>
          <w:spacing w:val="1"/>
          <w:vertAlign w:val="baseline"/>
        </w:rPr>
        <w:t> </w:t>
      </w:r>
      <w:r>
        <w:rPr>
          <w:vertAlign w:val="baseline"/>
        </w:rPr>
        <w:t>scaled</w:t>
      </w:r>
      <w:r>
        <w:rPr>
          <w:spacing w:val="-2"/>
          <w:vertAlign w:val="baseline"/>
        </w:rPr>
        <w:t> </w:t>
      </w:r>
      <w:r>
        <w:rPr>
          <w:vertAlign w:val="baseline"/>
        </w:rPr>
        <w:t>by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multiplicative</w:t>
      </w:r>
      <w:r>
        <w:rPr>
          <w:spacing w:val="-1"/>
          <w:vertAlign w:val="baseline"/>
        </w:rPr>
        <w:t> </w:t>
      </w:r>
      <w:r>
        <w:rPr>
          <w:vertAlign w:val="baseline"/>
        </w:rPr>
        <w:t>factor</w:t>
      </w:r>
      <w:r>
        <w:rPr>
          <w:spacing w:val="28"/>
          <w:vertAlign w:val="baseline"/>
        </w:rPr>
        <w:t> </w:t>
      </w:r>
      <w:r>
        <w:rPr>
          <w:i/>
          <w:vertAlign w:val="baseline"/>
        </w:rPr>
        <w:t>f</w:t>
      </w:r>
      <w:r>
        <w:rPr>
          <w:i/>
          <w:vertAlign w:val="subscript"/>
        </w:rPr>
        <w:t>inner</w:t>
      </w:r>
      <w:r>
        <w:rPr>
          <w:rFonts w:ascii="Cambria"/>
          <w:vertAlign w:val="baseline"/>
        </w:rPr>
        <w:t>(</w:t>
      </w:r>
      <w:r>
        <w:rPr>
          <w:i/>
          <w:vertAlign w:val="baseline"/>
        </w:rPr>
        <w:t>r</w:t>
      </w:r>
      <w:r>
        <w:rPr>
          <w:rFonts w:ascii="Cambria"/>
          <w:vertAlign w:val="baseline"/>
        </w:rPr>
        <w:t>)</w:t>
      </w:r>
      <w:r>
        <w:rPr>
          <w:rFonts w:ascii="Cambria"/>
          <w:spacing w:val="5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2"/>
          <w:vertAlign w:val="baseline"/>
        </w:rPr>
        <w:t> </w:t>
      </w:r>
      <w:r>
        <w:rPr>
          <w:vertAlign w:val="baseline"/>
        </w:rPr>
        <w:t>as</w:t>
      </w:r>
      <w:r>
        <w:rPr>
          <w:spacing w:val="-1"/>
          <w:vertAlign w:val="baseline"/>
        </w:rPr>
        <w:t> </w:t>
      </w:r>
      <w:r>
        <w:rPr>
          <w:vertAlign w:val="baseline"/>
        </w:rPr>
        <w:t>follows:</w:t>
      </w:r>
    </w:p>
    <w:p>
      <w:pPr>
        <w:spacing w:before="96"/>
        <w:ind w:left="2534" w:right="0" w:firstLine="0"/>
        <w:jc w:val="left"/>
        <w:rPr>
          <w:i/>
          <w:sz w:val="14"/>
        </w:rPr>
      </w:pPr>
      <w:r>
        <w:rPr>
          <w:rFonts w:ascii="Cambria" w:hAnsi="Cambria"/>
          <w:position w:val="3"/>
          <w:sz w:val="20"/>
        </w:rPr>
        <w:t>=0,</w:t>
      </w:r>
      <w:r>
        <w:rPr>
          <w:rFonts w:ascii="Cambria" w:hAnsi="Cambria"/>
          <w:spacing w:val="-9"/>
          <w:position w:val="3"/>
          <w:sz w:val="20"/>
        </w:rPr>
        <w:t> </w:t>
      </w:r>
      <w:r>
        <w:rPr>
          <w:i/>
          <w:position w:val="3"/>
          <w:sz w:val="20"/>
        </w:rPr>
        <w:t>r</w:t>
      </w:r>
      <w:r>
        <w:rPr>
          <w:i/>
          <w:spacing w:val="12"/>
          <w:position w:val="3"/>
          <w:sz w:val="20"/>
        </w:rPr>
        <w:t> </w:t>
      </w:r>
      <w:r>
        <w:rPr>
          <w:rFonts w:ascii="Cambria" w:hAnsi="Cambria"/>
          <w:position w:val="3"/>
          <w:sz w:val="20"/>
        </w:rPr>
        <w:t>≤</w:t>
      </w:r>
      <w:r>
        <w:rPr>
          <w:rFonts w:ascii="Cambria" w:hAnsi="Cambria"/>
          <w:spacing w:val="15"/>
          <w:position w:val="3"/>
          <w:sz w:val="20"/>
        </w:rPr>
        <w:t> </w:t>
      </w:r>
      <w:r>
        <w:rPr>
          <w:i/>
          <w:position w:val="3"/>
          <w:sz w:val="20"/>
        </w:rPr>
        <w:t>S</w:t>
      </w:r>
      <w:r>
        <w:rPr>
          <w:i/>
          <w:sz w:val="14"/>
        </w:rPr>
        <w:t>inner</w:t>
      </w:r>
      <w:r>
        <w:rPr>
          <w:i/>
          <w:spacing w:val="26"/>
          <w:sz w:val="14"/>
        </w:rPr>
        <w:t> </w:t>
      </w:r>
      <w:r>
        <w:rPr>
          <w:rFonts w:ascii="Cambria" w:hAnsi="Cambria"/>
          <w:position w:val="3"/>
          <w:sz w:val="20"/>
        </w:rPr>
        <w:t>−</w:t>
      </w:r>
      <w:r>
        <w:rPr>
          <w:rFonts w:ascii="Cambria" w:hAnsi="Cambria"/>
          <w:spacing w:val="3"/>
          <w:position w:val="3"/>
          <w:sz w:val="20"/>
        </w:rPr>
        <w:t> </w:t>
      </w:r>
      <w:r>
        <w:rPr>
          <w:i/>
          <w:position w:val="3"/>
          <w:sz w:val="20"/>
        </w:rPr>
        <w:t>D</w:t>
      </w:r>
      <w:r>
        <w:rPr>
          <w:i/>
          <w:sz w:val="14"/>
        </w:rPr>
        <w:t>inner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spacing w:before="42"/>
        <w:ind w:left="1896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196.554001pt;margin-top:15.730509pt;width:5pt;height:12.05pt;mso-position-horizontal-relative:page;mso-position-vertical-relative:paragraph;z-index:-26474496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5.046997pt;margin-top:15.730509pt;width:21.95pt;height:12.6pt;mso-position-horizontal-relative:page;mso-position-vertical-relative:paragraph;z-index:-26473984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5"/>
                      <w:position w:val="3"/>
                      <w:sz w:val="20"/>
                    </w:rPr>
                    <w:t>D</w:t>
                  </w:r>
                  <w:r>
                    <w:rPr>
                      <w:i/>
                      <w:w w:val="95"/>
                      <w:sz w:val="14"/>
                    </w:rPr>
                    <w:t>inner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sz w:val="20"/>
        </w:rPr>
        <w:t>f</w:t>
      </w:r>
      <w:r>
        <w:rPr>
          <w:i/>
          <w:w w:val="90"/>
          <w:sz w:val="20"/>
          <w:vertAlign w:val="subscript"/>
        </w:rPr>
        <w:t>inner</w:t>
      </w:r>
      <w:r>
        <w:rPr>
          <w:rFonts w:ascii="Cambria" w:hAnsi="Cambria"/>
          <w:w w:val="90"/>
          <w:sz w:val="20"/>
          <w:vertAlign w:val="baseline"/>
        </w:rPr>
        <w:t>(</w:t>
      </w:r>
      <w:r>
        <w:rPr>
          <w:i/>
          <w:w w:val="90"/>
          <w:sz w:val="20"/>
          <w:vertAlign w:val="baseline"/>
        </w:rPr>
        <w:t>r</w:t>
      </w:r>
      <w:r>
        <w:rPr>
          <w:rFonts w:ascii="Cambria" w:hAnsi="Cambria"/>
          <w:w w:val="90"/>
          <w:sz w:val="20"/>
          <w:vertAlign w:val="baseline"/>
        </w:rPr>
        <w:t>)</w:t>
      </w:r>
      <w:r>
        <w:rPr>
          <w:rFonts w:ascii="Cambria" w:hAnsi="Cambria"/>
          <w:spacing w:val="33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vertAlign w:val="baseline"/>
        </w:rPr>
        <w:t>=</w:t>
      </w:r>
      <w:r>
        <w:rPr>
          <w:rFonts w:ascii="Cambria" w:hAnsi="Cambria"/>
          <w:spacing w:val="-9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position w:val="13"/>
          <w:sz w:val="20"/>
          <w:u w:val="single"/>
          <w:vertAlign w:val="baseline"/>
        </w:rPr>
        <w:t>1</w:t>
      </w:r>
      <w:r>
        <w:rPr>
          <w:rFonts w:ascii="Cambria" w:hAnsi="Cambria"/>
          <w:spacing w:val="-9"/>
          <w:w w:val="90"/>
          <w:position w:val="13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vertAlign w:val="baseline"/>
        </w:rPr>
        <w:t>(1</w:t>
      </w:r>
      <w:r>
        <w:rPr>
          <w:rFonts w:ascii="Cambria" w:hAnsi="Cambria"/>
          <w:spacing w:val="20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vertAlign w:val="baseline"/>
        </w:rPr>
        <w:t>−</w:t>
      </w:r>
    </w:p>
    <w:p>
      <w:pPr>
        <w:spacing w:line="181" w:lineRule="exact" w:before="39"/>
        <w:ind w:left="0" w:right="0" w:firstLine="0"/>
        <w:jc w:val="center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w w:val="90"/>
          <w:sz w:val="20"/>
          <w:u w:val="single"/>
        </w:rPr>
        <w:t>π</w:t>
      </w:r>
    </w:p>
    <w:p>
      <w:pPr>
        <w:pStyle w:val="BodyText"/>
        <w:spacing w:line="177" w:lineRule="auto"/>
        <w:ind w:left="4"/>
        <w:jc w:val="center"/>
        <w:rPr>
          <w:rFonts w:ascii="Cambria"/>
        </w:rPr>
      </w:pPr>
      <w:r>
        <w:rPr>
          <w:rFonts w:ascii="Cambria"/>
          <w:w w:val="90"/>
        </w:rPr>
        <w:t>cos(</w:t>
      </w:r>
      <w:r>
        <w:rPr>
          <w:rFonts w:ascii="Cambria"/>
          <w:spacing w:val="-3"/>
          <w:w w:val="90"/>
        </w:rPr>
        <w:t> </w:t>
      </w:r>
      <w:r>
        <w:rPr>
          <w:rFonts w:ascii="Cambria"/>
          <w:w w:val="90"/>
          <w:position w:val="-13"/>
        </w:rPr>
        <w:t>2</w:t>
      </w:r>
      <w:r>
        <w:rPr>
          <w:rFonts w:ascii="Cambria"/>
          <w:spacing w:val="-3"/>
          <w:w w:val="90"/>
          <w:position w:val="-13"/>
        </w:rPr>
        <w:t> </w:t>
      </w:r>
      <w:r>
        <w:rPr>
          <w:rFonts w:ascii="Cambria"/>
          <w:w w:val="90"/>
        </w:rPr>
        <w:t>(1</w:t>
      </w:r>
      <w:r>
        <w:rPr>
          <w:rFonts w:ascii="Cambria"/>
          <w:spacing w:val="6"/>
          <w:w w:val="90"/>
        </w:rPr>
        <w:t> </w:t>
      </w:r>
      <w:r>
        <w:rPr>
          <w:rFonts w:ascii="Cambria"/>
          <w:w w:val="90"/>
        </w:rPr>
        <w:t>+</w:t>
      </w:r>
    </w:p>
    <w:p>
      <w:pPr>
        <w:spacing w:before="41"/>
        <w:ind w:left="28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position w:val="16"/>
          <w:sz w:val="20"/>
          <w:u w:val="single"/>
        </w:rPr>
        <w:t>r</w:t>
      </w:r>
      <w:r>
        <w:rPr>
          <w:i/>
          <w:spacing w:val="-2"/>
          <w:position w:val="16"/>
          <w:sz w:val="20"/>
          <w:u w:val="single"/>
        </w:rPr>
        <w:t> </w:t>
      </w:r>
      <w:r>
        <w:rPr>
          <w:rFonts w:ascii="Cambria" w:hAnsi="Cambria"/>
          <w:position w:val="16"/>
          <w:sz w:val="20"/>
          <w:u w:val="single"/>
        </w:rPr>
        <w:t>− </w:t>
      </w:r>
      <w:r>
        <w:rPr>
          <w:i/>
          <w:position w:val="16"/>
          <w:sz w:val="20"/>
          <w:u w:val="single"/>
        </w:rPr>
        <w:t>S</w:t>
      </w:r>
      <w:r>
        <w:rPr>
          <w:i/>
          <w:position w:val="13"/>
          <w:sz w:val="14"/>
          <w:u w:val="single"/>
        </w:rPr>
        <w:t>inner</w:t>
      </w:r>
      <w:r>
        <w:rPr>
          <w:i/>
          <w:spacing w:val="2"/>
          <w:position w:val="13"/>
          <w:sz w:val="14"/>
        </w:rPr>
        <w:t> </w:t>
      </w:r>
      <w:r>
        <w:rPr>
          <w:rFonts w:ascii="Cambria" w:hAnsi="Cambria"/>
          <w:position w:val="3"/>
          <w:sz w:val="20"/>
        </w:rPr>
        <w:t>)),</w:t>
      </w:r>
      <w:r>
        <w:rPr>
          <w:rFonts w:ascii="Cambria" w:hAnsi="Cambria"/>
          <w:spacing w:val="-11"/>
          <w:position w:val="3"/>
          <w:sz w:val="20"/>
        </w:rPr>
        <w:t> </w:t>
      </w:r>
      <w:r>
        <w:rPr>
          <w:i/>
          <w:position w:val="3"/>
          <w:sz w:val="20"/>
        </w:rPr>
        <w:t>S</w:t>
      </w:r>
      <w:r>
        <w:rPr>
          <w:i/>
          <w:sz w:val="14"/>
        </w:rPr>
        <w:t>inner</w:t>
      </w:r>
      <w:r>
        <w:rPr>
          <w:i/>
          <w:spacing w:val="23"/>
          <w:sz w:val="14"/>
        </w:rPr>
        <w:t> </w:t>
      </w:r>
      <w:r>
        <w:rPr>
          <w:rFonts w:ascii="Cambria" w:hAnsi="Cambria"/>
          <w:position w:val="3"/>
          <w:sz w:val="20"/>
        </w:rPr>
        <w:t>− </w:t>
      </w:r>
      <w:r>
        <w:rPr>
          <w:i/>
          <w:position w:val="3"/>
          <w:sz w:val="20"/>
        </w:rPr>
        <w:t>D</w:t>
      </w:r>
      <w:r>
        <w:rPr>
          <w:i/>
          <w:sz w:val="14"/>
        </w:rPr>
        <w:t>inner</w:t>
      </w:r>
      <w:r>
        <w:rPr>
          <w:i/>
          <w:spacing w:val="33"/>
          <w:sz w:val="14"/>
        </w:rPr>
        <w:t> </w:t>
      </w:r>
      <w:r>
        <w:rPr>
          <w:rFonts w:ascii="Cambria" w:hAnsi="Cambria"/>
          <w:w w:val="110"/>
          <w:position w:val="3"/>
          <w:sz w:val="20"/>
        </w:rPr>
        <w:t>&lt;</w:t>
      </w:r>
      <w:r>
        <w:rPr>
          <w:rFonts w:ascii="Cambria" w:hAnsi="Cambria"/>
          <w:spacing w:val="7"/>
          <w:w w:val="110"/>
          <w:position w:val="3"/>
          <w:sz w:val="20"/>
        </w:rPr>
        <w:t> </w:t>
      </w:r>
      <w:r>
        <w:rPr>
          <w:i/>
          <w:position w:val="3"/>
          <w:sz w:val="20"/>
        </w:rPr>
        <w:t>r</w:t>
      </w:r>
      <w:r>
        <w:rPr>
          <w:i/>
          <w:spacing w:val="10"/>
          <w:position w:val="3"/>
          <w:sz w:val="20"/>
        </w:rPr>
        <w:t> </w:t>
      </w:r>
      <w:r>
        <w:rPr>
          <w:rFonts w:ascii="Cambria" w:hAnsi="Cambria"/>
          <w:w w:val="110"/>
          <w:position w:val="3"/>
          <w:sz w:val="20"/>
        </w:rPr>
        <w:t>≤</w:t>
      </w:r>
      <w:r>
        <w:rPr>
          <w:rFonts w:ascii="Cambria" w:hAnsi="Cambria"/>
          <w:spacing w:val="6"/>
          <w:w w:val="110"/>
          <w:position w:val="3"/>
          <w:sz w:val="20"/>
        </w:rPr>
        <w:t> </w:t>
      </w:r>
      <w:r>
        <w:rPr>
          <w:i/>
          <w:position w:val="3"/>
          <w:sz w:val="20"/>
        </w:rPr>
        <w:t>S</w:t>
      </w:r>
      <w:r>
        <w:rPr>
          <w:i/>
          <w:sz w:val="14"/>
        </w:rPr>
        <w:t>inner</w:t>
      </w:r>
      <w:r>
        <w:rPr>
          <w:i/>
          <w:spacing w:val="23"/>
          <w:sz w:val="14"/>
        </w:rPr>
        <w:t> </w:t>
      </w:r>
      <w:r>
        <w:rPr>
          <w:rFonts w:ascii="Cambria" w:hAnsi="Cambria"/>
          <w:position w:val="3"/>
          <w:sz w:val="20"/>
        </w:rPr>
        <w:t>+ </w:t>
      </w:r>
      <w:r>
        <w:rPr>
          <w:i/>
          <w:position w:val="3"/>
          <w:sz w:val="20"/>
        </w:rPr>
        <w:t>D</w:t>
      </w:r>
      <w:r>
        <w:rPr>
          <w:i/>
          <w:sz w:val="14"/>
        </w:rPr>
        <w:t>inner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  <w:cols w:num="3" w:equalWidth="0">
            <w:col w:w="3160" w:space="40"/>
            <w:col w:w="833" w:space="39"/>
            <w:col w:w="5648"/>
          </w:cols>
        </w:sectPr>
      </w:pPr>
    </w:p>
    <w:p>
      <w:pPr>
        <w:spacing w:before="53"/>
        <w:ind w:left="2534" w:right="0" w:firstLine="0"/>
        <w:jc w:val="left"/>
        <w:rPr>
          <w:i/>
          <w:sz w:val="14"/>
        </w:rPr>
      </w:pPr>
      <w:r>
        <w:rPr>
          <w:rFonts w:ascii="Cambria"/>
          <w:position w:val="3"/>
          <w:sz w:val="20"/>
        </w:rPr>
        <w:t>=1,</w:t>
      </w:r>
      <w:r>
        <w:rPr>
          <w:rFonts w:ascii="Cambria"/>
          <w:spacing w:val="-7"/>
          <w:position w:val="3"/>
          <w:sz w:val="20"/>
        </w:rPr>
        <w:t> </w:t>
      </w:r>
      <w:r>
        <w:rPr>
          <w:i/>
          <w:position w:val="3"/>
          <w:sz w:val="20"/>
        </w:rPr>
        <w:t>r</w:t>
      </w:r>
      <w:r>
        <w:rPr>
          <w:i/>
          <w:spacing w:val="18"/>
          <w:position w:val="3"/>
          <w:sz w:val="20"/>
        </w:rPr>
        <w:t> </w:t>
      </w:r>
      <w:r>
        <w:rPr>
          <w:rFonts w:ascii="Cambria"/>
          <w:position w:val="3"/>
          <w:sz w:val="20"/>
        </w:rPr>
        <w:t>&gt;</w:t>
      </w:r>
      <w:r>
        <w:rPr>
          <w:rFonts w:ascii="Cambria"/>
          <w:spacing w:val="19"/>
          <w:position w:val="3"/>
          <w:sz w:val="20"/>
        </w:rPr>
        <w:t> </w:t>
      </w:r>
      <w:r>
        <w:rPr>
          <w:i/>
          <w:position w:val="3"/>
          <w:sz w:val="20"/>
        </w:rPr>
        <w:t>S</w:t>
      </w:r>
      <w:r>
        <w:rPr>
          <w:i/>
          <w:sz w:val="14"/>
        </w:rPr>
        <w:t>inner</w:t>
      </w:r>
      <w:r>
        <w:rPr>
          <w:i/>
          <w:spacing w:val="31"/>
          <w:sz w:val="14"/>
        </w:rPr>
        <w:t> </w:t>
      </w:r>
      <w:r>
        <w:rPr>
          <w:rFonts w:ascii="Cambria"/>
          <w:position w:val="3"/>
          <w:sz w:val="20"/>
        </w:rPr>
        <w:t>+</w:t>
      </w:r>
      <w:r>
        <w:rPr>
          <w:rFonts w:ascii="Cambria"/>
          <w:spacing w:val="7"/>
          <w:position w:val="3"/>
          <w:sz w:val="20"/>
        </w:rPr>
        <w:t> </w:t>
      </w:r>
      <w:r>
        <w:rPr>
          <w:i/>
          <w:position w:val="3"/>
          <w:sz w:val="20"/>
        </w:rPr>
        <w:t>D</w:t>
      </w:r>
      <w:r>
        <w:rPr>
          <w:i/>
          <w:sz w:val="14"/>
        </w:rPr>
        <w:t>inner</w:t>
      </w:r>
    </w:p>
    <w:p>
      <w:pPr>
        <w:pStyle w:val="BodyText"/>
        <w:spacing w:before="5"/>
        <w:rPr>
          <w:i/>
          <w:sz w:val="19"/>
        </w:rPr>
      </w:pPr>
      <w:r>
        <w:rPr/>
        <w:pict>
          <v:shape style="position:absolute;margin-left:72pt;margin-top:13.340405pt;width:468pt;height:.1pt;mso-position-horizontal-relative:page;mso-position-vertical-relative:paragraph;z-index:-15322624;mso-wrap-distance-left:0;mso-wrap-distance-right:0" coordorigin="1440,267" coordsize="9360,0" path="m1440,267l10800,267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3.129.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sna/grid/local</w:t>
      </w:r>
      <w:r>
        <w:rPr>
          <w:spacing w:val="-2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2181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where the switching region is centered at </w:t>
      </w:r>
      <w:r>
        <w:rPr>
          <w:i/>
        </w:rPr>
        <w:t>S</w:t>
      </w:r>
      <w:r>
        <w:rPr>
          <w:i/>
          <w:vertAlign w:val="subscript"/>
        </w:rPr>
        <w:t>inner</w:t>
      </w:r>
      <w:r>
        <w:rPr>
          <w:i/>
          <w:vertAlign w:val="baseline"/>
        </w:rPr>
        <w:t> </w:t>
      </w:r>
      <w:r>
        <w:rPr>
          <w:vertAlign w:val="baseline"/>
        </w:rPr>
        <w:t>and it extends a distance </w:t>
      </w:r>
      <w:r>
        <w:rPr>
          <w:i/>
          <w:vertAlign w:val="baseline"/>
        </w:rPr>
        <w:t>D</w:t>
      </w:r>
      <w:r>
        <w:rPr>
          <w:i/>
          <w:vertAlign w:val="subscript"/>
        </w:rPr>
        <w:t>inner</w:t>
      </w:r>
      <w:r>
        <w:rPr>
          <w:i/>
          <w:vertAlign w:val="baseline"/>
        </w:rPr>
        <w:t> </w:t>
      </w:r>
      <w:r>
        <w:rPr>
          <w:vertAlign w:val="baseline"/>
        </w:rPr>
        <w:t>to the left and to the right of this. With</w:t>
      </w:r>
      <w:r>
        <w:rPr>
          <w:spacing w:val="1"/>
          <w:vertAlign w:val="baseline"/>
        </w:rPr>
        <w:t> </w:t>
      </w:r>
      <w:r>
        <w:rPr>
          <w:vertAlign w:val="baseline"/>
        </w:rPr>
        <w:t>this option, additional keywords </w:t>
      </w:r>
      <w:r>
        <w:rPr>
          <w:i/>
          <w:vertAlign w:val="baseline"/>
        </w:rPr>
        <w:t>sinner </w:t>
      </w:r>
      <w:r>
        <w:rPr>
          <w:vertAlign w:val="baseline"/>
        </w:rPr>
        <w:t>and </w:t>
      </w:r>
      <w:r>
        <w:rPr>
          <w:i/>
          <w:vertAlign w:val="baseline"/>
        </w:rPr>
        <w:t>dinner </w:t>
      </w:r>
      <w:r>
        <w:rPr>
          <w:vertAlign w:val="baseline"/>
        </w:rPr>
        <w:t>must be used, each followed by </w:t>
      </w:r>
      <w:r>
        <w:rPr>
          <w:i/>
          <w:vertAlign w:val="baseline"/>
        </w:rPr>
        <w:t>ntypes </w:t>
      </w:r>
      <w:r>
        <w:rPr>
          <w:vertAlign w:val="baseline"/>
        </w:rPr>
        <w:t>values for </w:t>
      </w:r>
      <w:r>
        <w:rPr>
          <w:i/>
          <w:vertAlign w:val="baseline"/>
        </w:rPr>
        <w:t>S</w:t>
      </w:r>
      <w:r>
        <w:rPr>
          <w:i/>
          <w:vertAlign w:val="subscript"/>
        </w:rPr>
        <w:t>inner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D</w:t>
      </w:r>
      <w:r>
        <w:rPr>
          <w:i/>
          <w:vertAlign w:val="subscript"/>
        </w:rPr>
        <w:t>inner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respectively. When the central atom and the neighbor atom have different types, the values of </w:t>
      </w:r>
      <w:r>
        <w:rPr>
          <w:i/>
          <w:vertAlign w:val="baseline"/>
        </w:rPr>
        <w:t>S</w:t>
      </w:r>
      <w:r>
        <w:rPr>
          <w:i/>
          <w:vertAlign w:val="subscript"/>
        </w:rPr>
        <w:t>inner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D</w:t>
      </w:r>
      <w:r>
        <w:rPr>
          <w:i/>
          <w:vertAlign w:val="subscript"/>
        </w:rPr>
        <w:t>inner</w:t>
      </w:r>
      <w:r>
        <w:rPr>
          <w:i/>
          <w:vertAlign w:val="baseline"/>
        </w:rPr>
        <w:t> </w:t>
      </w:r>
      <w:r>
        <w:rPr>
          <w:vertAlign w:val="baseline"/>
        </w:rPr>
        <w:t>are the</w:t>
      </w:r>
      <w:r>
        <w:rPr>
          <w:spacing w:val="1"/>
          <w:vertAlign w:val="baseline"/>
        </w:rPr>
        <w:t> </w:t>
      </w:r>
      <w:r>
        <w:rPr>
          <w:vertAlign w:val="baseline"/>
        </w:rPr>
        <w:t>arithmetic</w:t>
      </w:r>
      <w:r>
        <w:rPr>
          <w:spacing w:val="-2"/>
          <w:vertAlign w:val="baseline"/>
        </w:rPr>
        <w:t> </w:t>
      </w:r>
      <w:r>
        <w:rPr>
          <w:vertAlign w:val="baseline"/>
        </w:rPr>
        <w:t>means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both</w:t>
      </w:r>
      <w:r>
        <w:rPr>
          <w:spacing w:val="-1"/>
          <w:vertAlign w:val="baseline"/>
        </w:rPr>
        <w:t> </w:t>
      </w:r>
      <w:r>
        <w:rPr>
          <w:vertAlign w:val="baseline"/>
        </w:rPr>
        <w:t>types.</w:t>
      </w:r>
    </w:p>
    <w:p>
      <w:pPr>
        <w:pStyle w:val="BodyText"/>
        <w:spacing w:line="247" w:lineRule="auto" w:before="120"/>
        <w:ind w:left="180" w:right="178"/>
        <w:jc w:val="both"/>
      </w:pPr>
      <w:r>
        <w:rPr/>
        <w:t>The</w:t>
      </w:r>
      <w:r>
        <w:rPr>
          <w:spacing w:val="-3"/>
        </w:rPr>
        <w:t> </w:t>
      </w:r>
      <w:r>
        <w:rPr/>
        <w:t>keywords</w:t>
      </w:r>
      <w:r>
        <w:rPr>
          <w:spacing w:val="-2"/>
        </w:rPr>
        <w:t> </w:t>
      </w:r>
      <w:r>
        <w:rPr>
          <w:i/>
        </w:rPr>
        <w:t>bikflag</w:t>
      </w:r>
      <w:r>
        <w:rPr>
          <w:i/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dgradflag</w:t>
      </w:r>
      <w:r>
        <w:rPr>
          <w:i/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>
          <w:i/>
        </w:rPr>
        <w:t>snap</w:t>
      </w:r>
      <w:r>
        <w:rPr/>
        <w:t>.</w:t>
      </w:r>
      <w:r>
        <w:rPr>
          <w:spacing w:val="21"/>
        </w:rPr>
        <w:t> </w:t>
      </w:r>
      <w:r>
        <w:rPr/>
        <w:t>The</w:t>
      </w:r>
      <w:r>
        <w:rPr>
          <w:spacing w:val="-2"/>
        </w:rPr>
        <w:t> </w:t>
      </w:r>
      <w:r>
        <w:rPr/>
        <w:t>keyword</w:t>
      </w:r>
      <w:r>
        <w:rPr>
          <w:spacing w:val="-2"/>
        </w:rPr>
        <w:t> </w:t>
      </w:r>
      <w:r>
        <w:rPr>
          <w:i/>
        </w:rPr>
        <w:t>bikflag</w:t>
      </w:r>
      <w:r>
        <w:rPr>
          <w:i/>
          <w:spacing w:val="-3"/>
        </w:rPr>
        <w:t> </w:t>
      </w:r>
      <w:r>
        <w:rPr/>
        <w:t>determines</w:t>
      </w:r>
      <w:r>
        <w:rPr>
          <w:spacing w:val="-2"/>
        </w:rPr>
        <w:t> </w:t>
      </w:r>
      <w:r>
        <w:rPr/>
        <w:t>whether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not</w:t>
      </w:r>
      <w:r>
        <w:rPr>
          <w:spacing w:val="-48"/>
        </w:rPr>
        <w:t> </w:t>
      </w:r>
      <w:r>
        <w:rPr/>
        <w:t>to list the descriptors of each atom separately, or sum them together and list in a single row. If </w:t>
      </w:r>
      <w:r>
        <w:rPr>
          <w:i/>
        </w:rPr>
        <w:t>bikflag </w:t>
      </w:r>
      <w:r>
        <w:rPr/>
        <w:t>is set to </w:t>
      </w:r>
      <w:r>
        <w:rPr>
          <w:i/>
        </w:rPr>
        <w:t>0 </w:t>
      </w:r>
      <w:r>
        <w:rPr/>
        <w:t>then</w:t>
      </w:r>
      <w:r>
        <w:rPr>
          <w:spacing w:val="-47"/>
        </w:rPr>
        <w:t> </w:t>
      </w:r>
      <w:r>
        <w:rPr/>
        <w:t>a single bispectrum row is used, which contains the per-atom bispectrum descriptors </w:t>
      </w:r>
      <w:r>
        <w:rPr>
          <w:i/>
        </w:rPr>
        <w:t>B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k</w:t>
      </w:r>
      <w:r>
        <w:rPr>
          <w:i/>
          <w:vertAlign w:val="baseline"/>
        </w:rPr>
        <w:t> </w:t>
      </w:r>
      <w:r>
        <w:rPr>
          <w:vertAlign w:val="baseline"/>
        </w:rPr>
        <w:t>summed over all atoms </w:t>
      </w:r>
      <w:r>
        <w:rPr>
          <w:i/>
          <w:vertAlign w:val="baseline"/>
        </w:rPr>
        <w:t>i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produce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B</w:t>
      </w:r>
      <w:r>
        <w:rPr>
          <w:i/>
          <w:vertAlign w:val="subscript"/>
        </w:rPr>
        <w:t>k</w:t>
      </w:r>
      <w:r>
        <w:rPr>
          <w:vertAlign w:val="baseline"/>
        </w:rPr>
        <w:t>.</w:t>
      </w:r>
      <w:r>
        <w:rPr>
          <w:spacing w:val="12"/>
          <w:vertAlign w:val="baseline"/>
        </w:rPr>
        <w:t> </w:t>
      </w:r>
      <w:r>
        <w:rPr>
          <w:vertAlign w:val="baseline"/>
        </w:rPr>
        <w:t>If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bikflag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set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1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replaced</w:t>
      </w:r>
      <w:r>
        <w:rPr>
          <w:spacing w:val="-5"/>
          <w:vertAlign w:val="baseline"/>
        </w:rPr>
        <w:t> </w:t>
      </w:r>
      <w:r>
        <w:rPr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separate</w:t>
      </w:r>
      <w:r>
        <w:rPr>
          <w:spacing w:val="-5"/>
          <w:vertAlign w:val="baseline"/>
        </w:rPr>
        <w:t> </w:t>
      </w:r>
      <w:r>
        <w:rPr>
          <w:vertAlign w:val="baseline"/>
        </w:rPr>
        <w:t>per-atom</w:t>
      </w:r>
      <w:r>
        <w:rPr>
          <w:spacing w:val="-5"/>
          <w:vertAlign w:val="baseline"/>
        </w:rPr>
        <w:t> </w:t>
      </w:r>
      <w:r>
        <w:rPr>
          <w:vertAlign w:val="baseline"/>
        </w:rPr>
        <w:t>bispectrum</w:t>
      </w:r>
      <w:r>
        <w:rPr>
          <w:spacing w:val="-6"/>
          <w:vertAlign w:val="baseline"/>
        </w:rPr>
        <w:t> </w:t>
      </w:r>
      <w:r>
        <w:rPr>
          <w:vertAlign w:val="baseline"/>
        </w:rPr>
        <w:t>row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each</w:t>
      </w:r>
      <w:r>
        <w:rPr>
          <w:spacing w:val="-5"/>
          <w:vertAlign w:val="baseline"/>
        </w:rPr>
        <w:t> </w:t>
      </w:r>
      <w:r>
        <w:rPr>
          <w:vertAlign w:val="baseline"/>
        </w:rPr>
        <w:t>atom.</w:t>
      </w:r>
      <w:r>
        <w:rPr>
          <w:spacing w:val="11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vertAlign w:val="baseline"/>
        </w:rPr>
        <w:t>case,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8"/>
          <w:vertAlign w:val="baseline"/>
        </w:rPr>
        <w:t> </w:t>
      </w:r>
      <w:r>
        <w:rPr>
          <w:vertAlign w:val="baseline"/>
        </w:rPr>
        <w:t>entries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final</w:t>
      </w:r>
      <w:r>
        <w:rPr>
          <w:spacing w:val="-1"/>
          <w:vertAlign w:val="baseline"/>
        </w:rPr>
        <w:t> </w:t>
      </w:r>
      <w:r>
        <w:rPr>
          <w:vertAlign w:val="baseline"/>
        </w:rPr>
        <w:t>column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"/>
          <w:vertAlign w:val="baseline"/>
        </w:rPr>
        <w:t> </w:t>
      </w:r>
      <w:r>
        <w:rPr>
          <w:vertAlign w:val="baseline"/>
        </w:rPr>
        <w:t>rows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set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zero.</w:t>
      </w:r>
    </w:p>
    <w:p>
      <w:pPr>
        <w:pStyle w:val="BodyText"/>
        <w:spacing w:line="264" w:lineRule="auto" w:before="126"/>
        <w:ind w:left="180" w:right="177"/>
        <w:jc w:val="both"/>
        <w:rPr>
          <w:i/>
          <w:sz w:val="10"/>
        </w:rPr>
      </w:pPr>
      <w:r>
        <w:rPr/>
        <w:pict>
          <v:shape style="position:absolute;margin-left:534.424011pt;margin-top:41.812241pt;width:1.4pt;height:5.95pt;mso-position-horizontal-relative:page;mso-position-vertical-relative:paragraph;z-index:-26470912" type="#_x0000_t202" filled="false" stroked="false">
            <v:textbox inset="0,0,0,0">
              <w:txbxContent>
                <w:p>
                  <w:pPr>
                    <w:spacing w:line="114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99"/>
                      <w:sz w:val="1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6.653992pt;margin-top:37.409241pt;width:9.7pt;height:9.15pt;mso-position-horizontal-relative:page;mso-position-vertical-relative:paragraph;z-index:-26469888" type="#_x0000_t202" filled="false" stroked="false">
            <v:textbox inset="0,0,0,0">
              <w:txbxContent>
                <w:p>
                  <w:pPr>
                    <w:spacing w:line="171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rFonts w:ascii="Arial" w:hAnsi="Arial"/>
                      <w:i/>
                      <w:spacing w:val="-12"/>
                      <w:sz w:val="14"/>
                    </w:rPr>
                    <w:t>∂</w:t>
                  </w:r>
                  <w:r>
                    <w:rPr>
                      <w:rFonts w:ascii="Arial" w:hAnsi="Arial"/>
                      <w:i/>
                      <w:spacing w:val="9"/>
                      <w:sz w:val="14"/>
                    </w:rPr>
                    <w:t> </w:t>
                  </w:r>
                  <w:r>
                    <w:rPr>
                      <w:i/>
                      <w:spacing w:val="-11"/>
                      <w:position w:val="5"/>
                      <w:sz w:val="10"/>
                    </w:rPr>
                    <w:t>a</w:t>
                  </w:r>
                  <w:r>
                    <w:rPr>
                      <w:i/>
                      <w:spacing w:val="-11"/>
                      <w:sz w:val="14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4"/>
        </w:rPr>
        <w:t> </w:t>
      </w:r>
      <w:r>
        <w:rPr/>
        <w:t>keyword</w:t>
      </w:r>
      <w:r>
        <w:rPr>
          <w:spacing w:val="-3"/>
        </w:rPr>
        <w:t> </w:t>
      </w:r>
      <w:r>
        <w:rPr>
          <w:i/>
        </w:rPr>
        <w:t>dgradflag</w:t>
      </w:r>
      <w:r>
        <w:rPr>
          <w:i/>
          <w:spacing w:val="-4"/>
        </w:rPr>
        <w:t> </w:t>
      </w:r>
      <w:r>
        <w:rPr/>
        <w:t>determines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sum</w:t>
      </w:r>
      <w:r>
        <w:rPr>
          <w:spacing w:val="-3"/>
        </w:rPr>
        <w:t> </w:t>
      </w:r>
      <w:r>
        <w:rPr/>
        <w:t>atom</w:t>
      </w:r>
      <w:r>
        <w:rPr>
          <w:spacing w:val="-3"/>
        </w:rPr>
        <w:t> </w:t>
      </w:r>
      <w:r>
        <w:rPr/>
        <w:t>gradients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list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separately.</w:t>
      </w:r>
      <w:r>
        <w:rPr>
          <w:spacing w:val="17"/>
        </w:rPr>
        <w:t> </w:t>
      </w:r>
      <w:r>
        <w:rPr/>
        <w:t>If</w:t>
      </w:r>
      <w:r>
        <w:rPr>
          <w:spacing w:val="-4"/>
        </w:rPr>
        <w:t> </w:t>
      </w:r>
      <w:r>
        <w:rPr>
          <w:i/>
        </w:rPr>
        <w:t>dgradflag</w:t>
      </w:r>
      <w:r>
        <w:rPr>
          <w:i/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set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0,</w:t>
      </w:r>
      <w:r>
        <w:rPr>
          <w:spacing w:val="-3"/>
        </w:rPr>
        <w:t> </w:t>
      </w:r>
      <w:r>
        <w:rPr/>
        <w:t>the</w:t>
      </w:r>
      <w:r>
        <w:rPr>
          <w:spacing w:val="-47"/>
        </w:rPr>
        <w:t> </w:t>
      </w:r>
      <w:r>
        <w:rPr/>
        <w:t>bispectrum descriptor gradients w.r.t. atom </w:t>
      </w:r>
      <w:r>
        <w:rPr>
          <w:i/>
        </w:rPr>
        <w:t>j </w:t>
      </w:r>
      <w:r>
        <w:rPr/>
        <w:t>are summed over all atoms </w:t>
      </w:r>
      <w:r>
        <w:rPr>
          <w:i/>
        </w:rPr>
        <w:t>i’ </w:t>
      </w:r>
      <w:r>
        <w:rPr/>
        <w:t>of type </w:t>
      </w:r>
      <w:r>
        <w:rPr>
          <w:i/>
        </w:rPr>
        <w:t>I </w:t>
      </w:r>
      <w:r>
        <w:rPr/>
        <w:t>(similar to </w:t>
      </w:r>
      <w:r>
        <w:rPr>
          <w:i/>
        </w:rPr>
        <w:t>snad/atom </w:t>
      </w:r>
      <w:r>
        <w:rPr/>
        <w:t>above). If</w:t>
      </w:r>
      <w:r>
        <w:rPr>
          <w:spacing w:val="1"/>
        </w:rPr>
        <w:t> </w:t>
      </w:r>
      <w:r>
        <w:rPr>
          <w:i/>
        </w:rPr>
        <w:t>dgradflag</w:t>
      </w:r>
      <w:r>
        <w:rPr>
          <w:i/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gradients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listed</w:t>
      </w:r>
      <w:r>
        <w:rPr>
          <w:spacing w:val="-2"/>
        </w:rPr>
        <w:t> </w:t>
      </w:r>
      <w:r>
        <w:rPr/>
        <w:t>separately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pair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atoms.</w:t>
      </w:r>
      <w:r>
        <w:rPr>
          <w:spacing w:val="14"/>
        </w:rPr>
        <w:t> </w:t>
      </w:r>
      <w:r>
        <w:rPr/>
        <w:t>Each</w:t>
      </w:r>
      <w:r>
        <w:rPr>
          <w:spacing w:val="-3"/>
        </w:rPr>
        <w:t> </w:t>
      </w:r>
      <w:r>
        <w:rPr/>
        <w:t>row</w:t>
      </w:r>
      <w:r>
        <w:rPr>
          <w:spacing w:val="-3"/>
        </w:rPr>
        <w:t> </w:t>
      </w:r>
      <w:r>
        <w:rPr/>
        <w:t>corresponds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3"/>
        </w:rPr>
        <w:t> </w:t>
      </w:r>
      <w:r>
        <w:rPr/>
        <w:t>term</w:t>
      </w:r>
      <w:r>
        <w:rPr>
          <w:spacing w:val="21"/>
        </w:rPr>
        <w:t> </w:t>
      </w:r>
      <w:r>
        <w:rPr>
          <w:rFonts w:ascii="Arial" w:hAnsi="Arial"/>
          <w:i/>
          <w:u w:val="single"/>
          <w:vertAlign w:val="superscript"/>
        </w:rPr>
        <w:t>∂</w:t>
      </w:r>
      <w:r>
        <w:rPr>
          <w:i/>
          <w:u w:val="single"/>
          <w:vertAlign w:val="superscript"/>
        </w:rPr>
        <w:t>B</w:t>
      </w:r>
      <w:r>
        <w:rPr>
          <w:i/>
          <w:position w:val="8"/>
          <w:sz w:val="10"/>
          <w:u w:val="single"/>
          <w:vertAlign w:val="baseline"/>
        </w:rPr>
        <w:t>i</w:t>
      </w:r>
      <w:r>
        <w:rPr>
          <w:rFonts w:ascii="Cambria" w:hAnsi="Cambria"/>
          <w:position w:val="8"/>
          <w:sz w:val="10"/>
          <w:u w:val="single"/>
          <w:vertAlign w:val="baseline"/>
        </w:rPr>
        <w:t>,</w:t>
      </w:r>
      <w:r>
        <w:rPr>
          <w:i/>
          <w:position w:val="8"/>
          <w:sz w:val="10"/>
          <w:u w:val="single"/>
          <w:vertAlign w:val="baseline"/>
        </w:rPr>
        <w:t>k</w:t>
      </w:r>
    </w:p>
    <w:p>
      <w:pPr>
        <w:pStyle w:val="BodyText"/>
        <w:spacing w:line="249" w:lineRule="auto" w:before="31"/>
        <w:ind w:left="179" w:right="179"/>
        <w:jc w:val="both"/>
      </w:pPr>
      <w:r>
        <w:rPr/>
        <w:pict>
          <v:shape style="position:absolute;margin-left:103.989998pt;margin-top:7.022167pt;width:1.95pt;height:8.35pt;mso-position-horizontal-relative:page;mso-position-vertical-relative:paragraph;z-index:-2647040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where </w:t>
      </w:r>
      <w:r>
        <w:rPr>
          <w:i/>
        </w:rPr>
        <w:t>r</w:t>
      </w:r>
      <w:r>
        <w:rPr>
          <w:i/>
          <w:vertAlign w:val="superscript"/>
        </w:rPr>
        <w:t>a</w:t>
      </w:r>
      <w:r>
        <w:rPr>
          <w:i/>
          <w:vertAlign w:val="baseline"/>
        </w:rPr>
        <w:t> </w:t>
      </w:r>
      <w:r>
        <w:rPr>
          <w:vertAlign w:val="baseline"/>
        </w:rPr>
        <w:t>is the </w:t>
      </w:r>
      <w:r>
        <w:rPr>
          <w:i/>
          <w:vertAlign w:val="baseline"/>
        </w:rPr>
        <w:t>a-th </w:t>
      </w:r>
      <w:r>
        <w:rPr>
          <w:vertAlign w:val="baseline"/>
        </w:rPr>
        <w:t>position coordinate of the atom with global index </w:t>
      </w:r>
      <w:r>
        <w:rPr>
          <w:i/>
          <w:vertAlign w:val="baseline"/>
        </w:rPr>
        <w:t>j</w:t>
      </w:r>
      <w:r>
        <w:rPr>
          <w:vertAlign w:val="baseline"/>
        </w:rPr>
        <w:t>. This also changes the number of columns to</w:t>
      </w:r>
      <w:r>
        <w:rPr>
          <w:spacing w:val="1"/>
          <w:vertAlign w:val="baseline"/>
        </w:rPr>
        <w:t> </w:t>
      </w:r>
      <w:r>
        <w:rPr>
          <w:vertAlign w:val="baseline"/>
        </w:rPr>
        <w:t>be equal to the number of bispectrum components, with 3 additional columns representing the indices </w:t>
      </w:r>
      <w:r>
        <w:rPr>
          <w:i/>
          <w:vertAlign w:val="baseline"/>
        </w:rPr>
        <w:t>i</w:t>
      </w:r>
      <w:r>
        <w:rPr>
          <w:vertAlign w:val="baseline"/>
        </w:rPr>
        <w:t>, </w:t>
      </w:r>
      <w:r>
        <w:rPr>
          <w:i/>
          <w:vertAlign w:val="baseline"/>
        </w:rPr>
        <w:t>j</w:t>
      </w:r>
      <w:r>
        <w:rPr>
          <w:vertAlign w:val="baseline"/>
        </w:rPr>
        <w:t>, and </w:t>
      </w:r>
      <w:r>
        <w:rPr>
          <w:i/>
          <w:vertAlign w:val="baseline"/>
        </w:rPr>
        <w:t>a</w:t>
      </w:r>
      <w:r>
        <w:rPr>
          <w:vertAlign w:val="baseline"/>
        </w:rPr>
        <w:t>, as</w:t>
      </w:r>
      <w:r>
        <w:rPr>
          <w:spacing w:val="1"/>
          <w:vertAlign w:val="baseline"/>
        </w:rPr>
        <w:t> </w:t>
      </w:r>
      <w:r>
        <w:rPr>
          <w:vertAlign w:val="baseline"/>
        </w:rPr>
        <w:t>explained</w:t>
      </w:r>
      <w:r>
        <w:rPr>
          <w:spacing w:val="-4"/>
          <w:vertAlign w:val="baseline"/>
        </w:rPr>
        <w:t> </w:t>
      </w:r>
      <w:r>
        <w:rPr>
          <w:vertAlign w:val="baseline"/>
        </w:rPr>
        <w:t>more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3"/>
          <w:vertAlign w:val="baseline"/>
        </w:rPr>
        <w:t> </w:t>
      </w:r>
      <w:r>
        <w:rPr>
          <w:vertAlign w:val="baseline"/>
        </w:rPr>
        <w:t>info</w:t>
      </w:r>
      <w:r>
        <w:rPr>
          <w:spacing w:val="-3"/>
          <w:vertAlign w:val="baseline"/>
        </w:rPr>
        <w:t> </w:t>
      </w:r>
      <w:r>
        <w:rPr>
          <w:vertAlign w:val="baseline"/>
        </w:rPr>
        <w:t>section</w:t>
      </w:r>
      <w:r>
        <w:rPr>
          <w:spacing w:val="-3"/>
          <w:vertAlign w:val="baseline"/>
        </w:rPr>
        <w:t> </w:t>
      </w:r>
      <w:r>
        <w:rPr>
          <w:vertAlign w:val="baseline"/>
        </w:rPr>
        <w:t>below.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option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dgradflag=1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requires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bikflag=1</w:t>
      </w:r>
      <w:r>
        <w:rPr>
          <w:vertAlign w:val="baseline"/>
        </w:rPr>
        <w:t>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15167pt;width:468pt;height:54.2pt;mso-position-horizontal-relative:page;mso-position-vertical-relative:paragraph;z-index:-15319040;mso-wrap-distance-left:0;mso-wrap-distance-right:0" coordorigin="1440,306" coordsize="9360,1084">
            <v:shape style="position:absolute;left:1440;top:306;width:9360;height:1084" coordorigin="1440,306" coordsize="9360,1084" path="m10700,306l1540,306,1501,314,1469,335,1448,367,1440,406,1440,1291,1448,1329,1469,1361,1501,1382,1540,1390,10700,1390,10739,1382,10771,1361,10792,1329,10800,1291,10800,406,10792,367,10771,335,10739,314,10700,306xe" filled="true" fillcolor="#86989a" stroked="false">
              <v:path arrowok="t"/>
              <v:fill type="solid"/>
            </v:shape>
            <v:shape style="position:absolute;left:1449;top:316;width:9341;height:1065" coordorigin="1450,316" coordsize="9341,1065" path="m10690,316l1550,316,1511,324,1479,345,1458,377,1450,416,1450,1281,1458,1319,1479,1351,1511,1373,1550,1380,10690,1380,10729,1373,10761,1351,10782,1319,10790,1281,10790,416,10782,377,10761,345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5,1458,377,1450,416,1450,715,10790,715,10790,416,10782,377,10761,345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084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7" w:lineRule="auto" w:before="205"/>
                      <w:ind w:left="149" w:right="14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dgradflag</w:t>
                    </w:r>
                    <w:r>
                      <w:rPr>
                        <w:i/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=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produces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global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array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N</w:t>
                    </w:r>
                    <w:r>
                      <w:rPr>
                        <w:i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Cambria"/>
                        <w:sz w:val="20"/>
                      </w:rPr>
                      <w:t>+</w:t>
                    </w:r>
                    <w:r>
                      <w:rPr>
                        <w:rFonts w:ascii="Cambria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Cambria"/>
                        <w:sz w:val="20"/>
                      </w:rPr>
                      <w:t>3</w:t>
                    </w:r>
                    <w:r>
                      <w:rPr>
                        <w:i/>
                        <w:sz w:val="20"/>
                      </w:rPr>
                      <w:t>N</w:t>
                    </w:r>
                    <w:r>
                      <w:rPr>
                        <w:rFonts w:ascii="Cambria"/>
                        <w:sz w:val="20"/>
                        <w:vertAlign w:val="superscript"/>
                      </w:rPr>
                      <w:t>2</w:t>
                    </w:r>
                    <w:r>
                      <w:rPr>
                        <w:rFonts w:ascii="Cambria"/>
                        <w:spacing w:val="1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Cambria"/>
                        <w:sz w:val="20"/>
                        <w:vertAlign w:val="baseline"/>
                      </w:rPr>
                      <w:t>+</w:t>
                    </w:r>
                    <w:r>
                      <w:rPr>
                        <w:rFonts w:ascii="Cambria"/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Cambria"/>
                        <w:sz w:val="20"/>
                        <w:vertAlign w:val="baseline"/>
                      </w:rPr>
                      <w:t>1</w:t>
                    </w:r>
                    <w:r>
                      <w:rPr>
                        <w:rFonts w:ascii="Cambria"/>
                        <w:spacing w:val="1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rows</w:t>
                    </w:r>
                    <w:r>
                      <w:rPr>
                        <w:spacing w:val="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which</w:t>
                    </w:r>
                    <w:r>
                      <w:rPr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becomes</w:t>
                    </w:r>
                    <w:r>
                      <w:rPr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expensive</w:t>
                    </w:r>
                    <w:r>
                      <w:rPr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for</w:t>
                    </w:r>
                    <w:r>
                      <w:rPr>
                        <w:spacing w:val="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systems</w:t>
                    </w:r>
                    <w:r>
                      <w:rPr>
                        <w:spacing w:val="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with</w:t>
                    </w:r>
                    <w:r>
                      <w:rPr>
                        <w:spacing w:val="-47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more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than</w:t>
                    </w:r>
                    <w:r>
                      <w:rPr>
                        <w:spacing w:val="-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1000</w:t>
                    </w:r>
                    <w:r>
                      <w:rPr>
                        <w:spacing w:val="-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atoms.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</w:pP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72pt;margin-top:9.765573pt;width:468pt;height:102.6pt;mso-position-horizontal-relative:page;mso-position-vertical-relative:paragraph;z-index:-15318528;mso-wrap-distance-left:0;mso-wrap-distance-right:0" coordorigin="1440,195" coordsize="9360,2052">
            <v:shape style="position:absolute;left:1440;top:195;width:9360;height:2052" coordorigin="1440,195" coordsize="9360,2052" path="m10700,195l1540,195,1501,203,1469,224,1448,256,1440,295,1440,2147,1448,2186,1469,2217,1501,2239,1540,2246,10700,2246,10739,2239,10771,2217,10792,2186,10800,2147,10800,295,10792,256,10771,224,10739,203,10700,195xe" filled="true" fillcolor="#86989a" stroked="false">
              <v:path arrowok="t"/>
              <v:fill type="solid"/>
            </v:shape>
            <v:shape style="position:absolute;left:1449;top:205;width:9341;height:2032" coordorigin="1450,205" coordsize="9341,2032" path="m10690,205l1550,205,1511,213,1479,234,1458,266,1450,305,1450,2137,1458,2176,1479,2207,1511,2229,1550,2236,10690,2236,10729,2229,10761,2207,10782,2176,10790,2137,10790,305,10782,266,10761,234,10729,213,10690,205xe" filled="true" fillcolor="#f7f7f7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86989a" stroked="false">
              <v:path arrowok="t"/>
              <v:fill type="solid"/>
            </v:shape>
            <v:shape style="position:absolute;left:1449;top:205;width:9341;height:399" coordorigin="1450,205" coordsize="9341,399" path="m10690,205l1550,205,1511,213,1479,234,1458,266,1450,305,1450,604,10790,604,10790,305,10782,266,10761,234,10729,213,10690,205xe" filled="true" fillcolor="#d0defa" stroked="false">
              <v:path arrowok="t"/>
              <v:fill type="solid"/>
            </v:shape>
            <v:shape style="position:absolute;left:1589;top:312;width:170;height:175" type="#_x0000_t75" stroked="false">
              <v:imagedata r:id="rId10" o:title=""/>
            </v:shape>
            <v:shape style="position:absolute;left:1440;top:195;width:9360;height:2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If you have a bonded system, then the settings of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special_bonds </w:t>
                    </w:r>
                    <w:r>
                      <w:rPr>
                        <w:w w:val="95"/>
                        <w:sz w:val="20"/>
                      </w:rPr>
                      <w:t>command can remove pairwise interactions between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angle,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dihedral.</w:t>
                    </w:r>
                    <w:r>
                      <w:rPr>
                        <w:spacing w:val="1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pairwise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appear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Because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 pairs will not be included in the calculation. One way to get around this, is to write a dump file, and use the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rerun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bispectrum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components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snapshots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dump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  <w:r>
                      <w:rPr>
                        <w:spacing w:val="1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rerun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script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special_bonds</w:t>
                    </w:r>
                    <w:r>
                      <w:rPr>
                        <w:i/>
                        <w:color w:val="355F7B"/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pairs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neighbor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The</w:t>
      </w:r>
      <w:r>
        <w:rPr>
          <w:spacing w:val="-4"/>
        </w:rPr>
        <w:t> </w:t>
      </w:r>
      <w:r>
        <w:rPr/>
        <w:t>keyword</w:t>
      </w:r>
      <w:r>
        <w:rPr>
          <w:spacing w:val="-3"/>
        </w:rPr>
        <w:t> </w:t>
      </w:r>
      <w:r>
        <w:rPr>
          <w:i/>
        </w:rPr>
        <w:t>nnn</w:t>
      </w:r>
      <w:r>
        <w:rPr>
          <w:i/>
          <w:spacing w:val="-3"/>
        </w:rPr>
        <w:t> </w:t>
      </w:r>
      <w:r>
        <w:rPr/>
        <w:t>allows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bispectrum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neighbors.</w:t>
      </w:r>
      <w:r>
        <w:rPr>
          <w:spacing w:val="16"/>
        </w:rPr>
        <w:t> </w:t>
      </w:r>
      <w:r>
        <w:rPr/>
        <w:t>This</w:t>
      </w:r>
      <w:r>
        <w:rPr>
          <w:spacing w:val="-3"/>
        </w:rPr>
        <w:t> </w:t>
      </w:r>
      <w:r>
        <w:rPr/>
        <w:t>option</w:t>
      </w:r>
      <w:r>
        <w:rPr>
          <w:spacing w:val="-48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2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</w:t>
      </w:r>
      <w:r>
        <w:rPr>
          <w:spacing w:val="-3"/>
        </w:rPr>
        <w:t> </w:t>
      </w:r>
      <w:r>
        <w:rPr>
          <w:i/>
        </w:rPr>
        <w:t>sna/atom</w:t>
      </w:r>
      <w:r>
        <w:rPr/>
        <w:t>.</w:t>
      </w:r>
      <w:r>
        <w:rPr>
          <w:spacing w:val="17"/>
        </w:rPr>
        <w:t> </w:t>
      </w:r>
      <w:r>
        <w:rPr/>
        <w:t>An</w:t>
      </w:r>
      <w:r>
        <w:rPr>
          <w:spacing w:val="-2"/>
        </w:rPr>
        <w:t> </w:t>
      </w:r>
      <w:r>
        <w:rPr/>
        <w:t>optimal</w:t>
      </w:r>
      <w:r>
        <w:rPr>
          <w:spacing w:val="-2"/>
        </w:rPr>
        <w:t> </w:t>
      </w:r>
      <w:r>
        <w:rPr/>
        <w:t>cutoff</w:t>
      </w:r>
      <w:r>
        <w:rPr>
          <w:spacing w:val="-2"/>
        </w:rPr>
        <w:t> </w:t>
      </w:r>
      <w:r>
        <w:rPr/>
        <w:t>radius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defining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neighborhood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central</w:t>
      </w:r>
      <w:r>
        <w:rPr>
          <w:spacing w:val="-48"/>
        </w:rPr>
        <w:t> </w:t>
      </w:r>
      <w:r>
        <w:rPr/>
        <w:t>atom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dichotomy</w:t>
      </w:r>
      <w:r>
        <w:rPr>
          <w:spacing w:val="-3"/>
        </w:rPr>
        <w:t> </w:t>
      </w:r>
      <w:r>
        <w:rPr/>
        <w:t>algorithm.</w:t>
      </w:r>
      <w:r>
        <w:rPr>
          <w:spacing w:val="16"/>
        </w:rPr>
        <w:t> </w:t>
      </w:r>
      <w:r>
        <w:rPr/>
        <w:t>This</w:t>
      </w:r>
      <w:r>
        <w:rPr>
          <w:spacing w:val="-3"/>
        </w:rPr>
        <w:t> </w:t>
      </w:r>
      <w:r>
        <w:rPr/>
        <w:t>iterative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allows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assign</w:t>
      </w:r>
      <w:r>
        <w:rPr>
          <w:spacing w:val="-3"/>
        </w:rPr>
        <w:t> </w:t>
      </w:r>
      <w:r>
        <w:rPr/>
        <w:t>weights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neighboring</w:t>
      </w:r>
      <w:r>
        <w:rPr>
          <w:spacing w:val="-48"/>
        </w:rPr>
        <w:t> </w:t>
      </w:r>
      <w:r>
        <w:rPr/>
        <w:t>atoms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match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5"/>
        </w:rPr>
        <w:t> </w:t>
      </w:r>
      <w:r>
        <w:rPr/>
        <w:t>sum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weights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</w:t>
      </w:r>
      <w:r>
        <w:rPr>
          <w:spacing w:val="-4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neighbors.</w:t>
      </w:r>
      <w:r>
        <w:rPr>
          <w:spacing w:val="12"/>
        </w:rPr>
        <w:t> </w:t>
      </w:r>
      <w:r>
        <w:rPr/>
        <w:t>Depending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radial</w:t>
      </w:r>
      <w:r>
        <w:rPr>
          <w:spacing w:val="-5"/>
        </w:rPr>
        <w:t> </w:t>
      </w:r>
      <w:r>
        <w:rPr/>
        <w:t>weight</w:t>
      </w:r>
      <w:r>
        <w:rPr>
          <w:spacing w:val="-47"/>
        </w:rPr>
        <w:t> </w:t>
      </w:r>
      <w:r>
        <w:rPr>
          <w:w w:val="95"/>
        </w:rPr>
        <w:t>function</w:t>
      </w:r>
      <w:r>
        <w:rPr>
          <w:spacing w:val="8"/>
          <w:w w:val="95"/>
        </w:rPr>
        <w:t> </w:t>
      </w:r>
      <w:r>
        <w:rPr>
          <w:w w:val="95"/>
        </w:rPr>
        <w:t>used</w:t>
      </w:r>
      <w:r>
        <w:rPr>
          <w:spacing w:val="8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that</w:t>
      </w:r>
      <w:r>
        <w:rPr>
          <w:spacing w:val="8"/>
          <w:w w:val="95"/>
        </w:rPr>
        <w:t> </w:t>
      </w:r>
      <w:r>
        <w:rPr>
          <w:w w:val="95"/>
        </w:rPr>
        <w:t>process,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cutoff</w:t>
      </w:r>
      <w:r>
        <w:rPr>
          <w:spacing w:val="9"/>
          <w:w w:val="95"/>
        </w:rPr>
        <w:t> </w:t>
      </w:r>
      <w:r>
        <w:rPr>
          <w:w w:val="95"/>
        </w:rPr>
        <w:t>radius</w:t>
      </w:r>
      <w:r>
        <w:rPr>
          <w:spacing w:val="8"/>
          <w:w w:val="95"/>
        </w:rPr>
        <w:t> </w:t>
      </w:r>
      <w:r>
        <w:rPr>
          <w:w w:val="95"/>
        </w:rPr>
        <w:t>can</w:t>
      </w:r>
      <w:r>
        <w:rPr>
          <w:spacing w:val="8"/>
          <w:w w:val="95"/>
        </w:rPr>
        <w:t> </w:t>
      </w:r>
      <w:r>
        <w:rPr>
          <w:w w:val="95"/>
        </w:rPr>
        <w:t>fluctuate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lot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presence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8"/>
          <w:w w:val="95"/>
        </w:rPr>
        <w:t> </w:t>
      </w:r>
      <w:r>
        <w:rPr>
          <w:w w:val="95"/>
        </w:rPr>
        <w:t>thermal</w:t>
      </w:r>
      <w:r>
        <w:rPr>
          <w:spacing w:val="8"/>
          <w:w w:val="95"/>
        </w:rPr>
        <w:t> </w:t>
      </w:r>
      <w:r>
        <w:rPr>
          <w:w w:val="95"/>
        </w:rPr>
        <w:t>noise.</w:t>
      </w:r>
      <w:r>
        <w:rPr>
          <w:spacing w:val="44"/>
          <w:w w:val="95"/>
        </w:rPr>
        <w:t> </w:t>
      </w:r>
      <w:r>
        <w:rPr>
          <w:w w:val="95"/>
        </w:rPr>
        <w:t>Therefore,</w:t>
      </w:r>
      <w:r>
        <w:rPr>
          <w:spacing w:val="11"/>
          <w:w w:val="95"/>
        </w:rPr>
        <w:t> </w:t>
      </w:r>
      <w:r>
        <w:rPr>
          <w:w w:val="95"/>
        </w:rPr>
        <w:t>in</w:t>
      </w:r>
      <w:r>
        <w:rPr>
          <w:spacing w:val="8"/>
          <w:w w:val="95"/>
        </w:rPr>
        <w:t> </w:t>
      </w:r>
      <w:r>
        <w:rPr>
          <w:w w:val="95"/>
        </w:rPr>
        <w:t>addition</w:t>
      </w:r>
      <w:r>
        <w:rPr>
          <w:spacing w:val="-45"/>
          <w:w w:val="9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nnn</w:t>
      </w:r>
      <w:r>
        <w:rPr>
          <w:i/>
          <w:spacing w:val="-4"/>
        </w:rPr>
        <w:t> </w:t>
      </w:r>
      <w:r>
        <w:rPr/>
        <w:t>keyword,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keyword</w:t>
      </w:r>
      <w:r>
        <w:rPr>
          <w:spacing w:val="-3"/>
        </w:rPr>
        <w:t> </w:t>
      </w:r>
      <w:r>
        <w:rPr>
          <w:i/>
        </w:rPr>
        <w:t>wmode</w:t>
      </w:r>
      <w:r>
        <w:rPr>
          <w:i/>
          <w:spacing w:val="-4"/>
        </w:rPr>
        <w:t> </w:t>
      </w:r>
      <w:r>
        <w:rPr/>
        <w:t>allows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choose</w:t>
      </w:r>
      <w:r>
        <w:rPr>
          <w:spacing w:val="-2"/>
        </w:rPr>
        <w:t> </w:t>
      </w:r>
      <w:r>
        <w:rPr/>
        <w:t>whether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Heaviside</w:t>
      </w:r>
      <w:r>
        <w:rPr>
          <w:spacing w:val="-3"/>
        </w:rPr>
        <w:t> </w:t>
      </w:r>
      <w:r>
        <w:rPr/>
        <w:t>(</w:t>
      </w:r>
      <w:r>
        <w:rPr>
          <w:i/>
        </w:rPr>
        <w:t>wmode</w:t>
      </w:r>
      <w:r>
        <w:rPr>
          <w:i/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0)</w:t>
      </w:r>
      <w:r>
        <w:rPr>
          <w:spacing w:val="-4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Hyperbolic</w:t>
      </w:r>
      <w:r>
        <w:rPr>
          <w:spacing w:val="-48"/>
        </w:rPr>
        <w:t> </w:t>
      </w:r>
      <w:r>
        <w:rPr/>
        <w:t>tangent function (</w:t>
      </w:r>
      <w:r>
        <w:rPr>
          <w:i/>
        </w:rPr>
        <w:t>wmode </w:t>
      </w:r>
      <w:r>
        <w:rPr/>
        <w:t>= 1) should be used. If the Heaviside function is used, the cutoff radius exactly matches the</w:t>
      </w:r>
      <w:r>
        <w:rPr>
          <w:spacing w:val="-47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central</w:t>
      </w:r>
      <w:r>
        <w:rPr>
          <w:spacing w:val="-4"/>
        </w:rPr>
        <w:t> </w:t>
      </w:r>
      <w:r>
        <w:rPr/>
        <w:t>atom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its</w:t>
      </w:r>
      <w:r>
        <w:rPr>
          <w:spacing w:val="-5"/>
        </w:rPr>
        <w:t> </w:t>
      </w:r>
      <w:r>
        <w:rPr>
          <w:i/>
        </w:rPr>
        <w:t>nnn</w:t>
      </w:r>
      <w:r>
        <w:rPr/>
        <w:t>’th</w:t>
      </w:r>
      <w:r>
        <w:rPr>
          <w:spacing w:val="-4"/>
        </w:rPr>
        <w:t> </w:t>
      </w:r>
      <w:r>
        <w:rPr/>
        <w:t>neighbor.</w:t>
      </w:r>
      <w:r>
        <w:rPr>
          <w:spacing w:val="13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case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hyperbolic</w:t>
      </w:r>
      <w:r>
        <w:rPr>
          <w:spacing w:val="-5"/>
        </w:rPr>
        <w:t> </w:t>
      </w:r>
      <w:r>
        <w:rPr/>
        <w:t>tangent</w:t>
      </w:r>
      <w:r>
        <w:rPr>
          <w:spacing w:val="-4"/>
        </w:rPr>
        <w:t> </w:t>
      </w:r>
      <w:r>
        <w:rPr/>
        <w:t>function,</w:t>
      </w:r>
      <w:r>
        <w:rPr>
          <w:spacing w:val="-4"/>
        </w:rPr>
        <w:t> </w:t>
      </w:r>
      <w:r>
        <w:rPr/>
        <w:t>the</w:t>
      </w:r>
      <w:r>
        <w:rPr>
          <w:spacing w:val="-47"/>
        </w:rPr>
        <w:t> </w:t>
      </w:r>
      <w:r>
        <w:rPr/>
        <w:t>dichotomy algorithm allows to span the weights over a distance </w:t>
      </w:r>
      <w:r>
        <w:rPr>
          <w:i/>
        </w:rPr>
        <w:t>delta </w:t>
      </w:r>
      <w:r>
        <w:rPr/>
        <w:t>in order to reduce fluctuations in the resulting</w:t>
      </w:r>
      <w:r>
        <w:rPr>
          <w:spacing w:val="1"/>
        </w:rPr>
        <w:t> </w:t>
      </w:r>
      <w:r>
        <w:rPr/>
        <w:t>local</w:t>
      </w:r>
      <w:r>
        <w:rPr>
          <w:spacing w:val="-6"/>
        </w:rPr>
        <w:t> </w:t>
      </w:r>
      <w:r>
        <w:rPr/>
        <w:t>atomic</w:t>
      </w:r>
      <w:r>
        <w:rPr>
          <w:spacing w:val="-6"/>
        </w:rPr>
        <w:t> </w:t>
      </w:r>
      <w:r>
        <w:rPr/>
        <w:t>environment</w:t>
      </w:r>
      <w:r>
        <w:rPr>
          <w:spacing w:val="-6"/>
        </w:rPr>
        <w:t> </w:t>
      </w:r>
      <w:r>
        <w:rPr/>
        <w:t>fingerprint.</w:t>
      </w:r>
      <w:r>
        <w:rPr>
          <w:spacing w:val="9"/>
        </w:rPr>
        <w:t> </w:t>
      </w:r>
      <w:r>
        <w:rPr/>
        <w:t>The</w:t>
      </w:r>
      <w:r>
        <w:rPr>
          <w:spacing w:val="-6"/>
        </w:rPr>
        <w:t> </w:t>
      </w:r>
      <w:r>
        <w:rPr/>
        <w:t>detailed</w:t>
      </w:r>
      <w:r>
        <w:rPr>
          <w:spacing w:val="-6"/>
        </w:rPr>
        <w:t> </w:t>
      </w:r>
      <w:r>
        <w:rPr/>
        <w:t>formalism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paper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Lafourcade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9"/>
        </w:rPr>
        <w:t> </w:t>
      </w:r>
      <w:hyperlink w:history="true" w:anchor="_bookmark123">
        <w:r>
          <w:rPr>
            <w:i/>
            <w:color w:val="355F7B"/>
          </w:rPr>
          <w:t>(Lafourcade)</w:t>
        </w:r>
      </w:hyperlink>
      <w:r>
        <w:rPr/>
        <w:t>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72pt;margin-top:11.673595pt;width:468pt;height:.1pt;mso-position-horizontal-relative:page;mso-position-vertical-relative:paragraph;z-index:-15318016;mso-wrap-distance-left:0;mso-wrap-distance-right:0" coordorigin="1440,233" coordsize="9360,0" path="m1440,233l10800,23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  <w:r>
        <w:rPr/>
        <w:pict>
          <v:shape style="position:absolute;margin-left:72pt;margin-top:14.076766pt;width:468pt;height:.1pt;mso-position-horizontal-relative:page;mso-position-vertical-relative:paragraph;z-index:-15317504;mso-wrap-distance-left:0;mso-wrap-distance-right:0" coordorigin="1440,282" coordsize="9360,0" path="m1440,282l10800,28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7467" w:val="lef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2182</w:t>
        <w:tab/>
        <w:t>Chapter</w:t>
      </w:r>
      <w:r>
        <w:rPr>
          <w:rFonts w:ascii="Arial"/>
          <w:b/>
          <w:spacing w:val="-4"/>
          <w:sz w:val="20"/>
        </w:rPr>
        <w:t> </w:t>
      </w:r>
      <w:r>
        <w:rPr>
          <w:rFonts w:ascii="Arial"/>
          <w:b/>
          <w:sz w:val="20"/>
        </w:rPr>
        <w:t>3.</w:t>
      </w:r>
      <w:r>
        <w:rPr>
          <w:rFonts w:ascii="Arial"/>
          <w:b/>
          <w:spacing w:val="63"/>
          <w:sz w:val="20"/>
        </w:rPr>
        <w:t> </w:t>
      </w:r>
      <w:r>
        <w:rPr>
          <w:rFonts w:ascii="Arial"/>
          <w:b/>
          <w:sz w:val="20"/>
        </w:rPr>
        <w:t>Computes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437"/>
          <w:footerReference w:type="default" r:id="rId438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Output info" w:id="1957"/>
      <w:bookmarkEnd w:id="1957"/>
      <w:r>
        <w:rPr/>
      </w:r>
      <w:bookmarkStart w:name="Output info" w:id="1958"/>
      <w:bookmarkEnd w:id="1958"/>
      <w:r>
        <w:rPr>
          <w:rFonts w:ascii="Arial"/>
          <w:b/>
          <w:color w:val="20435C"/>
          <w:sz w:val="24"/>
        </w:rPr>
        <w:t>Output</w:t>
      </w:r>
      <w:r>
        <w:rPr>
          <w:rFonts w:ascii="Arial"/>
          <w:b/>
          <w:color w:val="20435C"/>
          <w:spacing w:val="-11"/>
          <w:sz w:val="24"/>
        </w:rPr>
        <w:t> </w:t>
      </w:r>
      <w:r>
        <w:rPr>
          <w:rFonts w:ascii="Arial"/>
          <w:b/>
          <w:color w:val="20435C"/>
          <w:sz w:val="24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pict>
          <v:group style="position:absolute;margin-left:68.612999pt;margin-top:54.662678pt;width:474.8pt;height:54.6pt;mso-position-horizontal-relative:page;mso-position-vertical-relative:paragraph;z-index:-15315456;mso-wrap-distance-left:0;mso-wrap-distance-right:0" coordorigin="1372,1093" coordsize="9496,1092">
            <v:shape style="position:absolute;left:1372;top:1093;width:9496;height:1092" coordorigin="1372,1093" coordsize="9496,1092" path="m10808,1093l1432,1093,1409,1098,1390,1111,1377,1130,1372,1153,1372,2125,1377,2149,1390,2168,1409,2180,1432,2185,10808,2185,10831,2180,10850,2168,10863,2149,10868,2125,10868,1153,10863,1130,10850,1111,10831,1098,10808,1093xe" filled="true" fillcolor="#1f1f1f" stroked="false">
              <v:path arrowok="t"/>
              <v:fill type="solid"/>
            </v:shape>
            <v:shape style="position:absolute;left:1380;top:1101;width:9480;height:1076" coordorigin="1380,1101" coordsize="9480,1076" path="m10800,1101l1440,1101,1417,1106,1398,1119,1385,1138,1380,1161,1380,2117,1385,2141,1398,2160,1417,2173,1440,2177,10800,2177,10823,2173,10842,2160,10855,2141,10860,2117,10860,1161,10855,1138,10842,1119,10823,1106,10800,1101xe" filled="true" fillcolor="#f2f2f2" stroked="false">
              <v:path arrowok="t"/>
              <v:fill type="solid"/>
            </v:shape>
            <v:shape style="position:absolute;left:1372;top:1093;width:9496;height:1092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333" w:right="6805" w:hanging="266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for j1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range(0,twojmax+1):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for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j2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range(0,j1+1):</w:t>
                    </w:r>
                  </w:p>
                  <w:p>
                    <w:pPr>
                      <w:spacing w:line="187" w:lineRule="auto" w:before="0"/>
                      <w:ind w:left="864" w:right="4905" w:hanging="266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for j in range(j1-j2,min(twojmax,j1+j2)+1,2):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if</w:t>
                    </w:r>
                    <w:r>
                      <w:rPr>
                        <w:rFonts w:ascii="Lucida Sans Unicode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(j&gt;=j1):</w:t>
                    </w:r>
                    <w:r>
                      <w:rPr>
                        <w:rFonts w:ascii="Lucida Sans Unicode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print</w:t>
                    </w:r>
                    <w:r>
                      <w:rPr>
                        <w:rFonts w:ascii="Lucida Sans Unicode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j1/2.,j2/2.,j/2.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334.368988pt;margin-top:119.469917pt;width:13.4pt;height:17.3pt;mso-position-horizontal-relative:page;mso-position-vertical-relative:paragraph;z-index:-2646784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25"/>
                    </w:rPr>
                    <w:t>⌊</w:t>
                  </w:r>
                  <w:r>
                    <w:rPr>
                      <w:rFonts w:ascii="Cambria" w:hAnsi="Cambria"/>
                      <w:spacing w:val="20"/>
                      <w:w w:val="125"/>
                    </w:rPr>
                    <w:t> </w:t>
                  </w:r>
                  <w:r>
                    <w:rPr>
                      <w:rFonts w:ascii="Cambria" w:hAnsi="Cambria"/>
                      <w:w w:val="125"/>
                    </w:rPr>
                    <w:t>⌋</w:t>
                  </w:r>
                </w:p>
              </w:txbxContent>
            </v:textbox>
            <w10:wrap type="none"/>
          </v:shape>
        </w:pict>
      </w:r>
      <w:r>
        <w:rPr/>
        <w:t>Compute</w:t>
      </w:r>
      <w:r>
        <w:rPr>
          <w:spacing w:val="-12"/>
        </w:rPr>
        <w:t> </w:t>
      </w:r>
      <w:r>
        <w:rPr>
          <w:i/>
        </w:rPr>
        <w:t>sna/atom</w:t>
      </w:r>
      <w:r>
        <w:rPr>
          <w:i/>
          <w:spacing w:val="-9"/>
        </w:rPr>
        <w:t> </w:t>
      </w:r>
      <w:r>
        <w:rPr/>
        <w:t>calculates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per-atom</w:t>
      </w:r>
      <w:r>
        <w:rPr>
          <w:spacing w:val="-11"/>
        </w:rPr>
        <w:t> </w:t>
      </w:r>
      <w:r>
        <w:rPr/>
        <w:t>array,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column</w:t>
      </w:r>
      <w:r>
        <w:rPr>
          <w:spacing w:val="-11"/>
        </w:rPr>
        <w:t> </w:t>
      </w:r>
      <w:r>
        <w:rPr/>
        <w:t>corresponding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particular</w:t>
      </w:r>
      <w:r>
        <w:rPr>
          <w:spacing w:val="-12"/>
        </w:rPr>
        <w:t> </w:t>
      </w:r>
      <w:r>
        <w:rPr/>
        <w:t>bispectrum</w:t>
      </w:r>
      <w:r>
        <w:rPr>
          <w:spacing w:val="-11"/>
        </w:rPr>
        <w:t> </w:t>
      </w:r>
      <w:r>
        <w:rPr/>
        <w:t>component.</w:t>
      </w:r>
      <w:r>
        <w:rPr>
          <w:spacing w:val="8"/>
        </w:rPr>
        <w:t> </w:t>
      </w:r>
      <w:r>
        <w:rPr/>
        <w:t>The</w:t>
      </w:r>
      <w:r>
        <w:rPr>
          <w:spacing w:val="-47"/>
        </w:rPr>
        <w:t> </w:t>
      </w:r>
      <w:r>
        <w:rPr/>
        <w:t>total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identity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bispectrum</w:t>
      </w:r>
      <w:r>
        <w:rPr>
          <w:spacing w:val="-1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contained</w:t>
      </w:r>
      <w:r>
        <w:rPr>
          <w:spacing w:val="-1"/>
        </w:rPr>
        <w:t> </w:t>
      </w:r>
      <w:r>
        <w:rPr/>
        <w:t>in each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depend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</w:t>
      </w:r>
      <w:r>
        <w:rPr>
          <w:spacing w:val="-48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twojmax</w:t>
      </w:r>
      <w:r>
        <w:rPr/>
        <w:t>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247" w:lineRule="auto" w:before="139"/>
        <w:ind w:left="180" w:right="179"/>
        <w:jc w:val="both"/>
      </w:pPr>
      <w:r>
        <w:rPr/>
        <w:t>There are </w:t>
      </w:r>
      <w:r>
        <w:rPr>
          <w:i/>
        </w:rPr>
        <w:t>m</w:t>
      </w:r>
      <w:r>
        <w:rPr>
          <w:rFonts w:ascii="Cambria"/>
        </w:rPr>
        <w:t>(</w:t>
      </w:r>
      <w:r>
        <w:rPr>
          <w:i/>
        </w:rPr>
        <w:t>m </w:t>
      </w:r>
      <w:r>
        <w:rPr>
          <w:rFonts w:ascii="Cambria"/>
        </w:rPr>
        <w:t>+ 1)/2</w:t>
      </w:r>
      <w:r>
        <w:rPr>
          <w:rFonts w:ascii="Cambria"/>
          <w:spacing w:val="44"/>
        </w:rPr>
        <w:t> </w:t>
      </w:r>
      <w:r>
        <w:rPr/>
        <w:t>descriptors with last index </w:t>
      </w:r>
      <w:r>
        <w:rPr>
          <w:i/>
        </w:rPr>
        <w:t>j</w:t>
      </w:r>
      <w:r>
        <w:rPr/>
        <w:t>, where </w:t>
      </w:r>
      <w:r>
        <w:rPr>
          <w:i/>
        </w:rPr>
        <w:t>m </w:t>
      </w:r>
      <w:r>
        <w:rPr/>
        <w:t>=    </w:t>
      </w:r>
      <w:r>
        <w:rPr>
          <w:i/>
        </w:rPr>
        <w:t>j   </w:t>
      </w:r>
      <w:r>
        <w:rPr>
          <w:rFonts w:ascii="Cambria"/>
        </w:rPr>
        <w:t>+ 1</w:t>
      </w:r>
      <w:r>
        <w:rPr/>
        <w:t>.</w:t>
      </w:r>
      <w:r>
        <w:rPr>
          <w:spacing w:val="50"/>
        </w:rPr>
        <w:t> </w:t>
      </w:r>
      <w:r>
        <w:rPr/>
        <w:t>Hence, for even </w:t>
      </w:r>
      <w:r>
        <w:rPr>
          <w:i/>
        </w:rPr>
        <w:t>twojmax </w:t>
      </w:r>
      <w:r>
        <w:rPr/>
        <w:t>= 2(</w:t>
      </w:r>
      <w:r>
        <w:rPr>
          <w:i/>
        </w:rPr>
        <w:t>m</w:t>
      </w:r>
      <w:r>
        <w:rPr/>
        <w:t>-1), </w:t>
      </w:r>
      <w:r>
        <w:rPr>
          <w:i/>
        </w:rPr>
        <w:t>K</w:t>
      </w:r>
      <w:r>
        <w:rPr>
          <w:i/>
          <w:spacing w:val="50"/>
        </w:rPr>
        <w:t> </w:t>
      </w:r>
      <w:r>
        <w:rPr>
          <w:rFonts w:ascii="Cambria"/>
        </w:rPr>
        <w:t>=</w:t>
      </w:r>
      <w:r>
        <w:rPr>
          <w:rFonts w:ascii="Cambria"/>
          <w:spacing w:val="1"/>
        </w:rPr>
        <w:t> </w:t>
      </w:r>
      <w:r>
        <w:rPr>
          <w:i/>
          <w:w w:val="95"/>
        </w:rPr>
        <w:t>m</w:t>
      </w:r>
      <w:r>
        <w:rPr>
          <w:rFonts w:ascii="Cambria"/>
          <w:w w:val="95"/>
        </w:rPr>
        <w:t>(</w:t>
      </w:r>
      <w:r>
        <w:rPr>
          <w:i/>
          <w:w w:val="95"/>
        </w:rPr>
        <w:t>m </w:t>
      </w:r>
      <w:r>
        <w:rPr>
          <w:rFonts w:ascii="Cambria"/>
          <w:w w:val="95"/>
        </w:rPr>
        <w:t>+ 1)(2</w:t>
      </w:r>
      <w:r>
        <w:rPr>
          <w:i/>
          <w:w w:val="95"/>
        </w:rPr>
        <w:t>m </w:t>
      </w:r>
      <w:r>
        <w:rPr>
          <w:rFonts w:ascii="Cambria"/>
          <w:w w:val="95"/>
        </w:rPr>
        <w:t>+ 1)/6</w:t>
      </w:r>
      <w:r>
        <w:rPr>
          <w:w w:val="95"/>
        </w:rPr>
        <w:t>, the </w:t>
      </w:r>
      <w:r>
        <w:rPr>
          <w:i/>
          <w:w w:val="95"/>
        </w:rPr>
        <w:t>m</w:t>
      </w:r>
      <w:r>
        <w:rPr>
          <w:w w:val="95"/>
        </w:rPr>
        <w:t>-th pyramidal number, and for odd </w:t>
      </w:r>
      <w:r>
        <w:rPr>
          <w:i/>
          <w:w w:val="95"/>
        </w:rPr>
        <w:t>twojmax </w:t>
      </w:r>
      <w:r>
        <w:rPr>
          <w:w w:val="95"/>
        </w:rPr>
        <w:t>= 2 </w:t>
      </w:r>
      <w:r>
        <w:rPr>
          <w:i/>
          <w:w w:val="95"/>
        </w:rPr>
        <w:t>m</w:t>
      </w:r>
      <w:r>
        <w:rPr>
          <w:w w:val="95"/>
        </w:rPr>
        <w:t>-1, </w:t>
      </w:r>
      <w:r>
        <w:rPr>
          <w:i/>
          <w:w w:val="95"/>
        </w:rPr>
        <w:t>K </w:t>
      </w:r>
      <w:r>
        <w:rPr>
          <w:rFonts w:ascii="Cambria"/>
          <w:w w:val="95"/>
        </w:rPr>
        <w:t>= </w:t>
      </w:r>
      <w:r>
        <w:rPr>
          <w:i/>
          <w:w w:val="95"/>
        </w:rPr>
        <w:t>m</w:t>
      </w:r>
      <w:r>
        <w:rPr>
          <w:rFonts w:ascii="Cambria"/>
          <w:w w:val="95"/>
        </w:rPr>
        <w:t>(</w:t>
      </w:r>
      <w:r>
        <w:rPr>
          <w:i/>
          <w:w w:val="95"/>
        </w:rPr>
        <w:t>m </w:t>
      </w:r>
      <w:r>
        <w:rPr>
          <w:rFonts w:ascii="Cambria"/>
          <w:w w:val="95"/>
        </w:rPr>
        <w:t>+ 1)(</w:t>
      </w:r>
      <w:r>
        <w:rPr>
          <w:i/>
          <w:w w:val="95"/>
        </w:rPr>
        <w:t>m </w:t>
      </w:r>
      <w:r>
        <w:rPr>
          <w:rFonts w:ascii="Cambria"/>
          <w:w w:val="95"/>
        </w:rPr>
        <w:t>+ 2)/3</w:t>
      </w:r>
      <w:r>
        <w:rPr>
          <w:w w:val="95"/>
        </w:rPr>
        <w:t>, twice the </w:t>
      </w:r>
      <w:r>
        <w:rPr>
          <w:i/>
          <w:w w:val="95"/>
        </w:rPr>
        <w:t>m</w:t>
      </w:r>
      <w:r>
        <w:rPr>
          <w:w w:val="95"/>
        </w:rPr>
        <w:t>-th</w:t>
      </w:r>
      <w:r>
        <w:rPr>
          <w:spacing w:val="1"/>
          <w:w w:val="95"/>
        </w:rPr>
        <w:t> </w:t>
      </w:r>
      <w:r>
        <w:rPr/>
        <w:t>tetrahedral</w:t>
      </w:r>
      <w:r>
        <w:rPr>
          <w:spacing w:val="-2"/>
        </w:rPr>
        <w:t> </w:t>
      </w:r>
      <w:r>
        <w:rPr/>
        <w:t>number.</w:t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72pt;margin-top:15.381589pt;width:468pt;height:54.75pt;mso-position-horizontal-relative:page;mso-position-vertical-relative:paragraph;z-index:-15314944;mso-wrap-distance-left:0;mso-wrap-distance-right:0" coordorigin="1440,308" coordsize="9360,1095">
            <v:shape style="position:absolute;left:1440;top:307;width:9360;height:1095" coordorigin="1440,308" coordsize="9360,1095" path="m10700,308l1540,308,1501,315,1469,337,1448,368,1440,407,1440,1303,1448,1341,1469,1373,1501,1394,1540,1402,10700,1402,10739,1394,10771,1373,10792,1341,10800,1303,10800,407,10792,368,10771,337,10739,315,10700,308xe" filled="true" fillcolor="#86989a" stroked="false">
              <v:path arrowok="t"/>
              <v:fill type="solid"/>
            </v:shape>
            <v:shape style="position:absolute;left:1449;top:317;width:9341;height:1075" coordorigin="1450,318" coordsize="9341,1075" path="m10690,318l1550,318,1511,325,1479,347,1458,378,1450,417,1450,1293,1458,1331,1479,1363,1511,1385,1550,1392,10690,1392,10729,1385,10761,1363,10782,1331,10790,1293,10790,417,10782,378,10761,347,10729,325,10690,318xe" filled="true" fillcolor="#f7f7f7" stroked="false">
              <v:path arrowok="t"/>
              <v:fill type="solid"/>
            </v:shape>
            <v:shape style="position:absolute;left:1449;top:317;width:9341;height:399" coordorigin="1450,318" coordsize="9341,399" path="m10690,318l1550,318,1511,325,1479,347,1458,378,1450,417,1450,716,10790,716,10790,417,10782,378,10761,347,10729,325,10690,318xe" filled="true" fillcolor="#86989a" stroked="false">
              <v:path arrowok="t"/>
              <v:fill type="solid"/>
            </v:shape>
            <v:shape style="position:absolute;left:1449;top:317;width:9341;height:399" coordorigin="1450,318" coordsize="9341,399" path="m10690,318l1550,318,1511,325,1479,347,1458,378,1450,417,1450,716,10790,716,10790,417,10782,378,10761,347,10729,325,10690,318xe" filled="true" fillcolor="#d0defa" stroked="false">
              <v:path arrowok="t"/>
              <v:fill type="solid"/>
            </v:shape>
            <v:shape style="position:absolute;left:1589;top:424;width:170;height:175" type="#_x0000_t75" stroked="false">
              <v:imagedata r:id="rId10" o:title=""/>
            </v:shape>
            <v:shape style="position:absolute;left:1440;top:307;width:9360;height:109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2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diagonal</w:t>
                    </w:r>
                    <w:r>
                      <w:rPr>
                        <w:i/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keyword allowing other possible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choices for 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 of bispectrum components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was removed in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2019,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since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value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corresponding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above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bispectrum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components.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9" w:lineRule="auto" w:before="127"/>
        <w:ind w:left="180" w:right="179"/>
        <w:jc w:val="both"/>
        <w:rPr>
          <w:i/>
        </w:rPr>
      </w:pPr>
      <w:r>
        <w:rPr/>
        <w:t>Compute </w:t>
      </w:r>
      <w:r>
        <w:rPr>
          <w:i/>
        </w:rPr>
        <w:t>snad/atom </w:t>
      </w:r>
      <w:r>
        <w:rPr/>
        <w:t>evaluates a per-atom array. The columns are arranged into </w:t>
      </w:r>
      <w:r>
        <w:rPr>
          <w:i/>
        </w:rPr>
        <w:t>ntypes </w:t>
      </w:r>
      <w:r>
        <w:rPr/>
        <w:t>blocks, listed in order of atom</w:t>
      </w:r>
      <w:r>
        <w:rPr>
          <w:spacing w:val="-47"/>
        </w:rPr>
        <w:t> </w:t>
      </w:r>
      <w:r>
        <w:rPr/>
        <w:t>type</w:t>
      </w:r>
      <w:r>
        <w:rPr>
          <w:spacing w:val="-7"/>
        </w:rPr>
        <w:t> </w:t>
      </w:r>
      <w:r>
        <w:rPr>
          <w:i/>
        </w:rPr>
        <w:t>I</w:t>
      </w:r>
      <w:r>
        <w:rPr/>
        <w:t>.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block</w:t>
      </w:r>
      <w:r>
        <w:rPr>
          <w:spacing w:val="-7"/>
        </w:rPr>
        <w:t> </w:t>
      </w:r>
      <w:r>
        <w:rPr/>
        <w:t>contains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sub-blocks</w:t>
      </w:r>
      <w:r>
        <w:rPr>
          <w:spacing w:val="-7"/>
        </w:rPr>
        <w:t> </w:t>
      </w:r>
      <w:r>
        <w:rPr/>
        <w:t>corresponding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x</w:t>
      </w:r>
      <w:r>
        <w:rPr/>
        <w:t>,</w:t>
      </w:r>
      <w:r>
        <w:rPr>
          <w:spacing w:val="-6"/>
        </w:rPr>
        <w:t> </w:t>
      </w:r>
      <w:r>
        <w:rPr>
          <w:i/>
        </w:rPr>
        <w:t>y</w:t>
      </w:r>
      <w:r>
        <w:rPr/>
        <w:t>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i/>
        </w:rPr>
        <w:t>z</w:t>
      </w:r>
      <w:r>
        <w:rPr>
          <w:i/>
          <w:spacing w:val="-4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atom</w:t>
      </w:r>
      <w:r>
        <w:rPr>
          <w:spacing w:val="-7"/>
        </w:rPr>
        <w:t> </w:t>
      </w:r>
      <w:r>
        <w:rPr/>
        <w:t>position.</w:t>
      </w:r>
      <w:r>
        <w:rPr>
          <w:spacing w:val="12"/>
        </w:rPr>
        <w:t> </w:t>
      </w:r>
      <w:r>
        <w:rPr/>
        <w:t>Each</w:t>
      </w:r>
      <w:r>
        <w:rPr>
          <w:spacing w:val="-7"/>
        </w:rPr>
        <w:t> </w:t>
      </w:r>
      <w:r>
        <w:rPr/>
        <w:t>of</w:t>
      </w:r>
      <w:r>
        <w:rPr>
          <w:spacing w:val="-48"/>
        </w:rPr>
        <w:t> </w:t>
      </w:r>
      <w:r>
        <w:rPr/>
        <w:t>these</w:t>
      </w:r>
      <w:r>
        <w:rPr>
          <w:spacing w:val="-3"/>
        </w:rPr>
        <w:t> </w:t>
      </w:r>
      <w:r>
        <w:rPr/>
        <w:t>sub-blocks</w:t>
      </w:r>
      <w:r>
        <w:rPr>
          <w:spacing w:val="-2"/>
        </w:rPr>
        <w:t> </w:t>
      </w:r>
      <w:r>
        <w:rPr/>
        <w:t>contains</w:t>
      </w:r>
      <w:r>
        <w:rPr>
          <w:spacing w:val="-3"/>
        </w:rPr>
        <w:t> </w:t>
      </w:r>
      <w:r>
        <w:rPr>
          <w:i/>
        </w:rPr>
        <w:t>K</w:t>
      </w:r>
      <w:r>
        <w:rPr>
          <w:i/>
          <w:spacing w:val="14"/>
        </w:rPr>
        <w:t> </w:t>
      </w:r>
      <w:r>
        <w:rPr/>
        <w:t>columns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K</w:t>
      </w:r>
      <w:r>
        <w:rPr>
          <w:i/>
          <w:spacing w:val="14"/>
        </w:rPr>
        <w:t> </w:t>
      </w:r>
      <w:r>
        <w:rPr/>
        <w:t>bispectrum</w:t>
      </w:r>
      <w:r>
        <w:rPr>
          <w:spacing w:val="-2"/>
        </w:rPr>
        <w:t> </w:t>
      </w:r>
      <w:r>
        <w:rPr/>
        <w:t>components,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>
          <w:i/>
        </w:rPr>
        <w:t>sna/atom</w:t>
      </w:r>
    </w:p>
    <w:p>
      <w:pPr>
        <w:pStyle w:val="BodyText"/>
        <w:spacing w:line="249" w:lineRule="auto" w:before="119"/>
        <w:ind w:left="179" w:right="177"/>
        <w:jc w:val="both"/>
        <w:rPr>
          <w:i/>
        </w:rPr>
      </w:pPr>
      <w:r>
        <w:rPr/>
        <w:t>Compute </w:t>
      </w:r>
      <w:r>
        <w:rPr>
          <w:i/>
        </w:rPr>
        <w:t>snav/atom </w:t>
      </w:r>
      <w:r>
        <w:rPr/>
        <w:t>evaluates a per-atom array. The columns are arranged into </w:t>
      </w:r>
      <w:r>
        <w:rPr>
          <w:i/>
        </w:rPr>
        <w:t>ntypes </w:t>
      </w:r>
      <w:r>
        <w:rPr/>
        <w:t>blocks, listed in order of atom</w:t>
      </w:r>
      <w:r>
        <w:rPr>
          <w:spacing w:val="-47"/>
        </w:rPr>
        <w:t> </w:t>
      </w:r>
      <w:r>
        <w:rPr/>
        <w:t>type</w:t>
      </w:r>
      <w:r>
        <w:rPr>
          <w:spacing w:val="-9"/>
        </w:rPr>
        <w:t> </w:t>
      </w:r>
      <w:r>
        <w:rPr>
          <w:i/>
        </w:rPr>
        <w:t>I</w:t>
      </w:r>
      <w:r>
        <w:rPr/>
        <w:t>.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block</w:t>
      </w:r>
      <w:r>
        <w:rPr>
          <w:spacing w:val="-9"/>
        </w:rPr>
        <w:t> </w:t>
      </w:r>
      <w:r>
        <w:rPr/>
        <w:t>contains</w:t>
      </w:r>
      <w:r>
        <w:rPr>
          <w:spacing w:val="-8"/>
        </w:rPr>
        <w:t> </w:t>
      </w:r>
      <w:r>
        <w:rPr/>
        <w:t>six</w:t>
      </w:r>
      <w:r>
        <w:rPr>
          <w:spacing w:val="-9"/>
        </w:rPr>
        <w:t> </w:t>
      </w:r>
      <w:r>
        <w:rPr/>
        <w:t>sub-blocks</w:t>
      </w:r>
      <w:r>
        <w:rPr>
          <w:spacing w:val="-9"/>
        </w:rPr>
        <w:t> </w:t>
      </w:r>
      <w:r>
        <w:rPr/>
        <w:t>corresponding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xx</w:t>
      </w:r>
      <w:r>
        <w:rPr/>
        <w:t>,</w:t>
      </w:r>
      <w:r>
        <w:rPr>
          <w:spacing w:val="-7"/>
        </w:rPr>
        <w:t> </w:t>
      </w:r>
      <w:r>
        <w:rPr>
          <w:i/>
        </w:rPr>
        <w:t>yy</w:t>
      </w:r>
      <w:r>
        <w:rPr/>
        <w:t>,</w:t>
      </w:r>
      <w:r>
        <w:rPr>
          <w:spacing w:val="-7"/>
        </w:rPr>
        <w:t> </w:t>
      </w:r>
      <w:r>
        <w:rPr>
          <w:i/>
        </w:rPr>
        <w:t>zz</w:t>
      </w:r>
      <w:r>
        <w:rPr/>
        <w:t>,</w:t>
      </w:r>
      <w:r>
        <w:rPr>
          <w:spacing w:val="-6"/>
        </w:rPr>
        <w:t> </w:t>
      </w:r>
      <w:r>
        <w:rPr>
          <w:i/>
        </w:rPr>
        <w:t>yz</w:t>
      </w:r>
      <w:r>
        <w:rPr/>
        <w:t>,</w:t>
      </w:r>
      <w:r>
        <w:rPr>
          <w:spacing w:val="-7"/>
        </w:rPr>
        <w:t> </w:t>
      </w:r>
      <w:r>
        <w:rPr>
          <w:i/>
        </w:rPr>
        <w:t>xz</w:t>
      </w:r>
      <w:r>
        <w:rPr/>
        <w:t>,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xy</w:t>
      </w:r>
      <w:r>
        <w:rPr>
          <w:i/>
          <w:spacing w:val="-7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virial</w:t>
      </w:r>
      <w:r>
        <w:rPr>
          <w:spacing w:val="-8"/>
        </w:rPr>
        <w:t> </w:t>
      </w:r>
      <w:r>
        <w:rPr/>
        <w:t>tensor</w:t>
      </w:r>
      <w:r>
        <w:rPr>
          <w:spacing w:val="-48"/>
        </w:rPr>
        <w:t> </w:t>
      </w:r>
      <w:r>
        <w:rPr/>
        <w:t>in Voigt notation.</w:t>
      </w:r>
      <w:r>
        <w:rPr>
          <w:spacing w:val="1"/>
        </w:rPr>
        <w:t> </w:t>
      </w:r>
      <w:r>
        <w:rPr/>
        <w:t>Each of these sub-blocks contains </w:t>
      </w:r>
      <w:r>
        <w:rPr>
          <w:i/>
        </w:rPr>
        <w:t>K </w:t>
      </w:r>
      <w:r>
        <w:rPr/>
        <w:t>columns for the </w:t>
      </w:r>
      <w:r>
        <w:rPr>
          <w:i/>
        </w:rPr>
        <w:t>K </w:t>
      </w:r>
      <w:r>
        <w:rPr/>
        <w:t>bispectrum components, the same as for</w:t>
      </w:r>
      <w:r>
        <w:rPr>
          <w:spacing w:val="1"/>
        </w:rPr>
        <w:t> </w:t>
      </w:r>
      <w:r>
        <w:rPr/>
        <w:t>compute</w:t>
      </w:r>
      <w:r>
        <w:rPr>
          <w:spacing w:val="-2"/>
        </w:rPr>
        <w:t> </w:t>
      </w:r>
      <w:r>
        <w:rPr>
          <w:i/>
        </w:rPr>
        <w:t>sna/atom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Compute </w:t>
      </w:r>
      <w:r>
        <w:rPr>
          <w:i/>
        </w:rPr>
        <w:t>snap </w:t>
      </w:r>
      <w:r>
        <w:rPr/>
        <w:t>evaluates a global array. The columns are arranged into </w:t>
      </w:r>
      <w:r>
        <w:rPr>
          <w:i/>
        </w:rPr>
        <w:t>ntypes </w:t>
      </w:r>
      <w:r>
        <w:rPr/>
        <w:t>blocks, listed in order of atom type </w:t>
      </w:r>
      <w:r>
        <w:rPr>
          <w:i/>
        </w:rPr>
        <w:t>I</w:t>
      </w:r>
      <w:r>
        <w:rPr/>
        <w:t>.</w:t>
      </w:r>
      <w:r>
        <w:rPr>
          <w:spacing w:val="1"/>
        </w:rPr>
        <w:t> </w:t>
      </w:r>
      <w:r>
        <w:rPr/>
        <w:t>Each block contains one column for each bispectrum component, the same as for compute </w:t>
      </w:r>
      <w:r>
        <w:rPr>
          <w:i/>
        </w:rPr>
        <w:t>sna/atom</w:t>
      </w:r>
      <w:r>
        <w:rPr/>
        <w:t>. A final column</w:t>
      </w:r>
      <w:r>
        <w:rPr>
          <w:spacing w:val="-47"/>
        </w:rPr>
        <w:t> </w:t>
      </w:r>
      <w:r>
        <w:rPr/>
        <w:t>contains the corresponding energy, force component on an atom, or virial stress component.</w:t>
      </w:r>
      <w:r>
        <w:rPr>
          <w:spacing w:val="1"/>
        </w:rPr>
        <w:t> </w:t>
      </w:r>
      <w:r>
        <w:rPr/>
        <w:t>The rows of the array</w:t>
      </w:r>
      <w:r>
        <w:rPr>
          <w:spacing w:val="1"/>
        </w:rPr>
        <w:t> </w:t>
      </w:r>
      <w:r>
        <w:rPr/>
        <w:t>appear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order: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0" w:after="0"/>
        <w:ind w:left="678" w:right="0" w:hanging="171"/>
        <w:jc w:val="both"/>
        <w:rPr>
          <w:i/>
          <w:sz w:val="20"/>
        </w:rPr>
      </w:pPr>
      <w:r>
        <w:rPr>
          <w:sz w:val="20"/>
        </w:rPr>
        <w:t>1</w:t>
      </w:r>
      <w:r>
        <w:rPr>
          <w:spacing w:val="-5"/>
          <w:sz w:val="20"/>
        </w:rPr>
        <w:t> </w:t>
      </w:r>
      <w:r>
        <w:rPr>
          <w:sz w:val="20"/>
        </w:rPr>
        <w:t>row:</w:t>
      </w:r>
      <w:r>
        <w:rPr>
          <w:spacing w:val="12"/>
          <w:sz w:val="20"/>
        </w:rPr>
        <w:t> </w:t>
      </w:r>
      <w:r>
        <w:rPr>
          <w:i/>
          <w:sz w:val="20"/>
        </w:rPr>
        <w:t>sna/atom</w:t>
      </w:r>
      <w:r>
        <w:rPr>
          <w:i/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4"/>
          <w:sz w:val="20"/>
        </w:rPr>
        <w:t> </w:t>
      </w:r>
      <w:r>
        <w:rPr>
          <w:sz w:val="20"/>
        </w:rPr>
        <w:t>summed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atoms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type</w:t>
      </w:r>
      <w:r>
        <w:rPr>
          <w:spacing w:val="-4"/>
          <w:sz w:val="20"/>
        </w:rPr>
        <w:t> </w:t>
      </w:r>
      <w:r>
        <w:rPr>
          <w:i/>
          <w:sz w:val="20"/>
        </w:rPr>
        <w:t>I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128" w:after="0"/>
        <w:ind w:left="678" w:right="179" w:hanging="170"/>
        <w:jc w:val="left"/>
        <w:rPr>
          <w:sz w:val="20"/>
        </w:rPr>
      </w:pPr>
      <w:r>
        <w:rPr>
          <w:sz w:val="20"/>
        </w:rPr>
        <w:t>3*</w:t>
      </w:r>
      <w:r>
        <w:rPr>
          <w:i/>
          <w:sz w:val="20"/>
        </w:rPr>
        <w:t>N</w:t>
      </w:r>
      <w:r>
        <w:rPr>
          <w:i/>
          <w:spacing w:val="4"/>
          <w:sz w:val="20"/>
        </w:rPr>
        <w:t> </w:t>
      </w:r>
      <w:r>
        <w:rPr>
          <w:sz w:val="20"/>
        </w:rPr>
        <w:t>rows:</w:t>
      </w:r>
      <w:r>
        <w:rPr>
          <w:spacing w:val="7"/>
          <w:sz w:val="20"/>
        </w:rPr>
        <w:t> </w:t>
      </w:r>
      <w:r>
        <w:rPr>
          <w:i/>
          <w:sz w:val="20"/>
        </w:rPr>
        <w:t>snad/atom</w:t>
      </w:r>
      <w:r>
        <w:rPr>
          <w:i/>
          <w:spacing w:val="-8"/>
          <w:sz w:val="20"/>
        </w:rPr>
        <w:t> </w:t>
      </w:r>
      <w:r>
        <w:rPr>
          <w:sz w:val="20"/>
        </w:rPr>
        <w:t>quantities,</w:t>
      </w:r>
      <w:r>
        <w:rPr>
          <w:spacing w:val="-10"/>
          <w:sz w:val="20"/>
        </w:rPr>
        <w:t> </w:t>
      </w:r>
      <w:r>
        <w:rPr>
          <w:sz w:val="20"/>
        </w:rPr>
        <w:t>with</w:t>
      </w:r>
      <w:r>
        <w:rPr>
          <w:spacing w:val="-10"/>
          <w:sz w:val="20"/>
        </w:rPr>
        <w:t> </w:t>
      </w:r>
      <w:r>
        <w:rPr>
          <w:sz w:val="20"/>
        </w:rPr>
        <w:t>derivatives</w:t>
      </w:r>
      <w:r>
        <w:rPr>
          <w:spacing w:val="-10"/>
          <w:sz w:val="20"/>
        </w:rPr>
        <w:t> </w:t>
      </w:r>
      <w:r>
        <w:rPr>
          <w:sz w:val="20"/>
        </w:rPr>
        <w:t>w.r.t.</w:t>
      </w:r>
      <w:r>
        <w:rPr>
          <w:spacing w:val="7"/>
          <w:sz w:val="20"/>
        </w:rPr>
        <w:t> </w:t>
      </w:r>
      <w:r>
        <w:rPr>
          <w:sz w:val="20"/>
        </w:rPr>
        <w:t>x,</w:t>
      </w:r>
      <w:r>
        <w:rPr>
          <w:spacing w:val="-10"/>
          <w:sz w:val="20"/>
        </w:rPr>
        <w:t> </w:t>
      </w:r>
      <w:r>
        <w:rPr>
          <w:sz w:val="20"/>
        </w:rPr>
        <w:t>y,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z</w:t>
      </w:r>
      <w:r>
        <w:rPr>
          <w:spacing w:val="-10"/>
          <w:sz w:val="20"/>
        </w:rPr>
        <w:t> </w:t>
      </w:r>
      <w:r>
        <w:rPr>
          <w:sz w:val="20"/>
        </w:rPr>
        <w:t>coordinate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atom</w:t>
      </w:r>
      <w:r>
        <w:rPr>
          <w:spacing w:val="-10"/>
          <w:sz w:val="20"/>
        </w:rPr>
        <w:t> </w:t>
      </w:r>
      <w:r>
        <w:rPr>
          <w:i/>
          <w:sz w:val="20"/>
        </w:rPr>
        <w:t>i</w:t>
      </w:r>
      <w:r>
        <w:rPr>
          <w:i/>
          <w:spacing w:val="-5"/>
          <w:sz w:val="20"/>
        </w:rPr>
        <w:t> </w:t>
      </w:r>
      <w:r>
        <w:rPr>
          <w:sz w:val="20"/>
        </w:rPr>
        <w:t>appearing</w:t>
      </w:r>
      <w:r>
        <w:rPr>
          <w:spacing w:val="-11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r>
        <w:rPr>
          <w:sz w:val="20"/>
        </w:rPr>
        <w:t>consecutive</w:t>
      </w:r>
      <w:r>
        <w:rPr>
          <w:spacing w:val="-47"/>
          <w:sz w:val="20"/>
        </w:rPr>
        <w:t> </w:t>
      </w:r>
      <w:r>
        <w:rPr>
          <w:sz w:val="20"/>
        </w:rPr>
        <w:t>rows.</w:t>
      </w:r>
      <w:r>
        <w:rPr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atoms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1"/>
          <w:sz w:val="20"/>
        </w:rPr>
        <w:t> </w:t>
      </w:r>
      <w:r>
        <w:rPr>
          <w:sz w:val="20"/>
        </w:rPr>
        <w:t>sorted</w:t>
      </w:r>
      <w:r>
        <w:rPr>
          <w:spacing w:val="-1"/>
          <w:sz w:val="20"/>
        </w:rPr>
        <w:t> </w:t>
      </w:r>
      <w:r>
        <w:rPr>
          <w:sz w:val="20"/>
        </w:rPr>
        <w:t>based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atom</w:t>
      </w:r>
      <w:r>
        <w:rPr>
          <w:spacing w:val="-1"/>
          <w:sz w:val="20"/>
        </w:rPr>
        <w:t> </w:t>
      </w:r>
      <w:r>
        <w:rPr>
          <w:sz w:val="20"/>
        </w:rPr>
        <w:t>ID.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0" w:after="0"/>
        <w:ind w:left="678" w:right="0" w:hanging="171"/>
        <w:jc w:val="both"/>
        <w:rPr>
          <w:i/>
          <w:sz w:val="20"/>
        </w:rPr>
      </w:pPr>
      <w:r>
        <w:rPr>
          <w:sz w:val="20"/>
        </w:rPr>
        <w:t>6</w:t>
      </w:r>
      <w:r>
        <w:rPr>
          <w:spacing w:val="-5"/>
          <w:sz w:val="20"/>
        </w:rPr>
        <w:t> </w:t>
      </w:r>
      <w:r>
        <w:rPr>
          <w:sz w:val="20"/>
        </w:rPr>
        <w:t>rows:</w:t>
      </w:r>
      <w:r>
        <w:rPr>
          <w:spacing w:val="12"/>
          <w:sz w:val="20"/>
        </w:rPr>
        <w:t> </w:t>
      </w:r>
      <w:r>
        <w:rPr>
          <w:i/>
          <w:sz w:val="20"/>
        </w:rPr>
        <w:t>snav/atom</w:t>
      </w:r>
      <w:r>
        <w:rPr>
          <w:i/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4"/>
          <w:sz w:val="20"/>
        </w:rPr>
        <w:t> </w:t>
      </w:r>
      <w:r>
        <w:rPr>
          <w:sz w:val="20"/>
        </w:rPr>
        <w:t>summed</w:t>
      </w:r>
      <w:r>
        <w:rPr>
          <w:spacing w:val="-5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all</w:t>
      </w:r>
      <w:r>
        <w:rPr>
          <w:spacing w:val="-4"/>
          <w:sz w:val="20"/>
        </w:rPr>
        <w:t> </w:t>
      </w:r>
      <w:r>
        <w:rPr>
          <w:sz w:val="20"/>
        </w:rPr>
        <w:t>atoms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type</w:t>
      </w:r>
      <w:r>
        <w:rPr>
          <w:spacing w:val="-5"/>
          <w:sz w:val="20"/>
        </w:rPr>
        <w:t> </w:t>
      </w:r>
      <w:r>
        <w:rPr>
          <w:i/>
          <w:sz w:val="20"/>
        </w:rPr>
        <w:t>I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if</w:t>
      </w:r>
      <w:r>
        <w:rPr>
          <w:spacing w:val="-9"/>
        </w:rPr>
        <w:t> </w:t>
      </w:r>
      <w:r>
        <w:rPr>
          <w:i/>
        </w:rPr>
        <w:t>K</w:t>
      </w:r>
      <w:r>
        <w:rPr>
          <w:i/>
          <w:spacing w:val="4"/>
        </w:rPr>
        <w:t> </w:t>
      </w:r>
      <w:r>
        <w:rPr/>
        <w:t>=30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ntypes=1,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columns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per-atom</w:t>
      </w:r>
      <w:r>
        <w:rPr>
          <w:spacing w:val="-9"/>
        </w:rPr>
        <w:t> </w:t>
      </w:r>
      <w:r>
        <w:rPr/>
        <w:t>arrays</w:t>
      </w:r>
      <w:r>
        <w:rPr>
          <w:spacing w:val="-10"/>
        </w:rPr>
        <w:t> </w:t>
      </w:r>
      <w:r>
        <w:rPr/>
        <w:t>generated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>
          <w:i/>
        </w:rPr>
        <w:t>sna/atom</w:t>
      </w:r>
      <w:r>
        <w:rPr/>
        <w:t>,</w:t>
      </w:r>
      <w:r>
        <w:rPr>
          <w:spacing w:val="-9"/>
        </w:rPr>
        <w:t> </w:t>
      </w:r>
      <w:r>
        <w:rPr>
          <w:i/>
        </w:rPr>
        <w:t>snad/atom</w:t>
      </w:r>
      <w:r>
        <w:rPr/>
        <w:t>,</w:t>
      </w:r>
      <w:r>
        <w:rPr>
          <w:spacing w:val="-47"/>
        </w:rPr>
        <w:t> </w:t>
      </w:r>
      <w:r>
        <w:rPr/>
        <w:t>and</w:t>
      </w:r>
      <w:r>
        <w:rPr>
          <w:spacing w:val="-5"/>
        </w:rPr>
        <w:t> </w:t>
      </w:r>
      <w:r>
        <w:rPr>
          <w:i/>
        </w:rPr>
        <w:t>snav/atom</w:t>
      </w:r>
      <w:r>
        <w:rPr>
          <w:i/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30,</w:t>
      </w:r>
      <w:r>
        <w:rPr>
          <w:spacing w:val="-4"/>
        </w:rPr>
        <w:t> </w:t>
      </w:r>
      <w:r>
        <w:rPr/>
        <w:t>90,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180,</w:t>
      </w:r>
      <w:r>
        <w:rPr>
          <w:spacing w:val="-4"/>
        </w:rPr>
        <w:t> </w:t>
      </w:r>
      <w:r>
        <w:rPr/>
        <w:t>respectively.</w:t>
      </w:r>
      <w:r>
        <w:rPr>
          <w:spacing w:val="13"/>
        </w:rPr>
        <w:t> </w:t>
      </w:r>
      <w:r>
        <w:rPr/>
        <w:t>With</w:t>
      </w:r>
      <w:r>
        <w:rPr>
          <w:spacing w:val="-4"/>
        </w:rPr>
        <w:t> </w:t>
      </w:r>
      <w:r>
        <w:rPr>
          <w:i/>
        </w:rPr>
        <w:t>quadratic</w:t>
      </w:r>
      <w:r>
        <w:rPr>
          <w:i/>
          <w:spacing w:val="-3"/>
        </w:rPr>
        <w:t> </w:t>
      </w:r>
      <w:r>
        <w:rPr/>
        <w:t>value=1,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columns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930,</w:t>
      </w:r>
      <w:r>
        <w:rPr>
          <w:spacing w:val="-4"/>
        </w:rPr>
        <w:t> </w:t>
      </w:r>
      <w:r>
        <w:rPr/>
        <w:t>2790,</w:t>
      </w:r>
      <w:r>
        <w:rPr>
          <w:spacing w:val="-4"/>
        </w:rPr>
        <w:t> </w:t>
      </w:r>
      <w:r>
        <w:rPr/>
        <w:t>and</w:t>
      </w:r>
      <w:r>
        <w:rPr>
          <w:spacing w:val="-47"/>
        </w:rPr>
        <w:t> </w:t>
      </w:r>
      <w:r>
        <w:rPr/>
        <w:t>5580,</w:t>
      </w:r>
      <w:r>
        <w:rPr>
          <w:spacing w:val="-4"/>
        </w:rPr>
        <w:t> </w:t>
      </w:r>
      <w:r>
        <w:rPr/>
        <w:t>respectively.</w:t>
      </w:r>
      <w:r>
        <w:rPr>
          <w:spacing w:val="16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columns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generated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>
          <w:i/>
        </w:rPr>
        <w:t>snap</w:t>
      </w:r>
      <w:r>
        <w:rPr>
          <w:i/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31,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931,</w:t>
      </w:r>
      <w:r>
        <w:rPr>
          <w:spacing w:val="-3"/>
        </w:rPr>
        <w:t> </w:t>
      </w:r>
      <w:r>
        <w:rPr/>
        <w:t>respectively,</w:t>
      </w:r>
      <w:r>
        <w:rPr>
          <w:spacing w:val="-3"/>
        </w:rPr>
        <w:t> </w:t>
      </w:r>
      <w:r>
        <w:rPr/>
        <w:t>while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rows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1+3*</w:t>
      </w:r>
      <w:r>
        <w:rPr>
          <w:i/>
        </w:rPr>
        <w:t>N</w:t>
      </w:r>
      <w:r>
        <w:rPr>
          <w:i/>
          <w:spacing w:val="-33"/>
        </w:rPr>
        <w:t> </w:t>
      </w:r>
      <w:r>
        <w:rPr/>
        <w:t>+6,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>
          <w:i/>
        </w:rPr>
        <w:t>N</w:t>
      </w:r>
      <w:r>
        <w:rPr>
          <w:i/>
          <w:spacing w:val="17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atoms.</w:t>
      </w:r>
    </w:p>
    <w:p>
      <w:pPr>
        <w:pStyle w:val="BodyText"/>
        <w:spacing w:line="249" w:lineRule="auto" w:before="120"/>
        <w:ind w:left="180" w:right="178"/>
        <w:jc w:val="both"/>
      </w:pPr>
      <w:r>
        <w:rPr/>
        <w:pict>
          <v:shape style="position:absolute;margin-left:422.352997pt;margin-top:7.614924pt;width:27.45pt;height:17.3pt;mso-position-horizontal-relative:page;mso-position-vertical-relative:paragraph;z-index:-2646732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93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×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Compute</w:t>
      </w:r>
      <w:r>
        <w:rPr>
          <w:spacing w:val="-11"/>
        </w:rPr>
        <w:t> </w:t>
      </w:r>
      <w:r>
        <w:rPr>
          <w:i/>
        </w:rPr>
        <w:t>sna/grid </w:t>
      </w:r>
      <w:r>
        <w:rPr/>
        <w:t>evaluates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0"/>
        </w:rPr>
        <w:t> </w:t>
      </w:r>
      <w:r>
        <w:rPr/>
        <w:t>array.</w:t>
      </w:r>
      <w:r>
        <w:rPr>
          <w:spacing w:val="9"/>
        </w:rPr>
        <w:t> </w:t>
      </w:r>
      <w:r>
        <w:rPr/>
        <w:t>The</w:t>
      </w:r>
      <w:r>
        <w:rPr>
          <w:spacing w:val="-11"/>
        </w:rPr>
        <w:t> </w:t>
      </w:r>
      <w:r>
        <w:rPr/>
        <w:t>array</w:t>
      </w:r>
      <w:r>
        <w:rPr>
          <w:spacing w:val="-10"/>
        </w:rPr>
        <w:t> </w:t>
      </w:r>
      <w:r>
        <w:rPr/>
        <w:t>contains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row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nx</w:t>
      </w:r>
      <w:r>
        <w:rPr>
          <w:i/>
          <w:spacing w:val="44"/>
        </w:rPr>
        <w:t> </w:t>
      </w:r>
      <w:r>
        <w:rPr>
          <w:i/>
        </w:rPr>
        <w:t>ny</w:t>
      </w:r>
      <w:r>
        <w:rPr>
          <w:i/>
          <w:spacing w:val="43"/>
        </w:rPr>
        <w:t> </w:t>
      </w:r>
      <w:r>
        <w:rPr>
          <w:i/>
        </w:rPr>
        <w:t>nz</w:t>
      </w:r>
      <w:r>
        <w:rPr>
          <w:i/>
          <w:spacing w:val="-10"/>
        </w:rPr>
        <w:t> </w:t>
      </w:r>
      <w:r>
        <w:rPr/>
        <w:t>grid</w:t>
      </w:r>
      <w:r>
        <w:rPr>
          <w:spacing w:val="-11"/>
        </w:rPr>
        <w:t> </w:t>
      </w:r>
      <w:r>
        <w:rPr/>
        <w:t>points,</w:t>
      </w:r>
      <w:r>
        <w:rPr>
          <w:spacing w:val="-9"/>
        </w:rPr>
        <w:t> </w:t>
      </w:r>
      <w:r>
        <w:rPr/>
        <w:t>looping</w:t>
      </w:r>
      <w:r>
        <w:rPr>
          <w:spacing w:val="-48"/>
        </w:rPr>
        <w:t> </w:t>
      </w:r>
      <w:r>
        <w:rPr/>
        <w:t>over the index for </w:t>
      </w:r>
      <w:r>
        <w:rPr>
          <w:i/>
        </w:rPr>
        <w:t>ix </w:t>
      </w:r>
      <w:r>
        <w:rPr/>
        <w:t>fastest, then </w:t>
      </w:r>
      <w:r>
        <w:rPr>
          <w:i/>
        </w:rPr>
        <w:t>iy</w:t>
      </w:r>
      <w:r>
        <w:rPr/>
        <w:t>, and </w:t>
      </w:r>
      <w:r>
        <w:rPr>
          <w:i/>
        </w:rPr>
        <w:t>iz </w:t>
      </w:r>
      <w:r>
        <w:rPr/>
        <w:t>slowest. Each row of the array contains the 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and </w:t>
      </w:r>
      <w:r>
        <w:rPr>
          <w:i/>
        </w:rPr>
        <w:t>z </w:t>
      </w:r>
      <w:r>
        <w:rPr/>
        <w:t>coordinates of the</w:t>
      </w:r>
      <w:r>
        <w:rPr>
          <w:spacing w:val="1"/>
        </w:rPr>
        <w:t> </w:t>
      </w:r>
      <w:r>
        <w:rPr/>
        <w:t>grid</w:t>
      </w:r>
      <w:r>
        <w:rPr>
          <w:spacing w:val="-2"/>
        </w:rPr>
        <w:t> </w:t>
      </w:r>
      <w:r>
        <w:rPr/>
        <w:t>point,</w:t>
      </w:r>
      <w:r>
        <w:rPr>
          <w:spacing w:val="-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bispectrum</w:t>
      </w:r>
      <w:r>
        <w:rPr>
          <w:spacing w:val="-1"/>
        </w:rPr>
        <w:t> </w:t>
      </w:r>
      <w:r>
        <w:rPr/>
        <w:t>components.</w:t>
      </w:r>
    </w:p>
    <w:p>
      <w:pPr>
        <w:pStyle w:val="BodyText"/>
        <w:spacing w:line="249" w:lineRule="auto" w:before="119"/>
        <w:ind w:left="180" w:right="179"/>
        <w:jc w:val="both"/>
      </w:pPr>
      <w:r>
        <w:rPr/>
        <w:t>Compute </w:t>
      </w:r>
      <w:r>
        <w:rPr>
          <w:i/>
        </w:rPr>
        <w:t>sna/grid/local </w:t>
      </w:r>
      <w:r>
        <w:rPr/>
        <w:t>evaluates a local array. The array contains one row for each of the local grid points, looping</w:t>
      </w:r>
      <w:r>
        <w:rPr>
          <w:spacing w:val="1"/>
        </w:rPr>
        <w:t> </w:t>
      </w: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index</w:t>
      </w:r>
      <w:r>
        <w:rPr>
          <w:spacing w:val="-3"/>
        </w:rPr>
        <w:t> </w:t>
      </w:r>
      <w:r>
        <w:rPr>
          <w:i/>
        </w:rPr>
        <w:t>ix</w:t>
      </w:r>
      <w:r>
        <w:rPr>
          <w:i/>
          <w:spacing w:val="3"/>
        </w:rPr>
        <w:t> </w:t>
      </w:r>
      <w:r>
        <w:rPr/>
        <w:t>fastest,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>
          <w:i/>
        </w:rPr>
        <w:t>iy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iz</w:t>
      </w:r>
      <w:r>
        <w:rPr>
          <w:i/>
          <w:spacing w:val="2"/>
        </w:rPr>
        <w:t> </w:t>
      </w:r>
      <w:r>
        <w:rPr/>
        <w:t>slowest.</w:t>
      </w:r>
      <w:r>
        <w:rPr>
          <w:spacing w:val="17"/>
        </w:rPr>
        <w:t> </w:t>
      </w:r>
      <w:r>
        <w:rPr/>
        <w:t>Each</w:t>
      </w:r>
      <w:r>
        <w:rPr>
          <w:spacing w:val="-3"/>
        </w:rPr>
        <w:t> </w:t>
      </w:r>
      <w:r>
        <w:rPr/>
        <w:t>row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array</w:t>
      </w:r>
      <w:r>
        <w:rPr>
          <w:spacing w:val="-2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global</w:t>
      </w:r>
      <w:r>
        <w:rPr>
          <w:spacing w:val="-2"/>
        </w:rPr>
        <w:t> </w:t>
      </w:r>
      <w:r>
        <w:rPr/>
        <w:t>indexes</w:t>
      </w:r>
      <w:r>
        <w:rPr>
          <w:spacing w:val="-2"/>
        </w:rPr>
        <w:t> </w:t>
      </w:r>
      <w:r>
        <w:rPr>
          <w:i/>
        </w:rPr>
        <w:t>ix</w:t>
      </w:r>
      <w:r>
        <w:rPr/>
        <w:t>,</w:t>
      </w:r>
      <w:r>
        <w:rPr>
          <w:spacing w:val="-2"/>
        </w:rPr>
        <w:t> </w:t>
      </w:r>
      <w:r>
        <w:rPr>
          <w:i/>
        </w:rPr>
        <w:t>iy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</w:rPr>
        <w:t>iz</w:t>
      </w:r>
      <w:r>
        <w:rPr>
          <w:i/>
          <w:spacing w:val="-48"/>
        </w:rPr>
        <w:t> </w:t>
      </w:r>
      <w:r>
        <w:rPr/>
        <w:t>first,</w:t>
      </w:r>
      <w:r>
        <w:rPr>
          <w:spacing w:val="-4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x</w:t>
      </w:r>
      <w:r>
        <w:rPr/>
        <w:t>,</w:t>
      </w:r>
      <w:r>
        <w:rPr>
          <w:spacing w:val="-3"/>
        </w:rPr>
        <w:t> </w:t>
      </w:r>
      <w:r>
        <w:rPr>
          <w:i/>
        </w:rPr>
        <w:t>y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z</w:t>
      </w:r>
      <w:r>
        <w:rPr>
          <w:i/>
          <w:spacing w:val="1"/>
        </w:rPr>
        <w:t> </w:t>
      </w:r>
      <w:r>
        <w:rPr/>
        <w:t>coordinates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grid</w:t>
      </w:r>
      <w:r>
        <w:rPr>
          <w:spacing w:val="-3"/>
        </w:rPr>
        <w:t> </w:t>
      </w:r>
      <w:r>
        <w:rPr/>
        <w:t>point,</w:t>
      </w:r>
      <w:r>
        <w:rPr>
          <w:spacing w:val="-3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bispectrum</w:t>
      </w:r>
      <w:r>
        <w:rPr>
          <w:spacing w:val="-3"/>
        </w:rPr>
        <w:t> </w:t>
      </w:r>
      <w:r>
        <w:rPr/>
        <w:t>components.</w:t>
      </w:r>
    </w:p>
    <w:p>
      <w:pPr>
        <w:pStyle w:val="BodyText"/>
        <w:spacing w:line="249" w:lineRule="auto" w:before="119"/>
        <w:ind w:left="180" w:right="178"/>
        <w:jc w:val="both"/>
        <w:rPr>
          <w:i/>
        </w:rPr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quadratic</w:t>
      </w:r>
      <w:r>
        <w:rPr>
          <w:i/>
          <w:spacing w:val="-1"/>
        </w:rPr>
        <w:t> </w:t>
      </w:r>
      <w:r>
        <w:rPr/>
        <w:t>keyword</w:t>
      </w:r>
      <w:r>
        <w:rPr>
          <w:spacing w:val="-2"/>
        </w:rPr>
        <w:t> </w:t>
      </w:r>
      <w:r>
        <w:rPr/>
        <w:t>value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columns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generated,</w:t>
      </w:r>
      <w:r>
        <w:rPr>
          <w:spacing w:val="-3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products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48"/>
        </w:rPr>
        <w:t> </w:t>
      </w:r>
      <w:r>
        <w:rPr/>
        <w:t>distinct pairs of bispectrum components. If the number of bispectrum components is </w:t>
      </w:r>
      <w:r>
        <w:rPr>
          <w:i/>
        </w:rPr>
        <w:t>K</w:t>
      </w:r>
      <w:r>
        <w:rPr/>
        <w:t>, then the number of distinct</w:t>
      </w:r>
      <w:r>
        <w:rPr>
          <w:spacing w:val="1"/>
        </w:rPr>
        <w:t> </w:t>
      </w:r>
      <w:r>
        <w:rPr>
          <w:w w:val="95"/>
        </w:rPr>
        <w:t>pairs is </w:t>
      </w:r>
      <w:r>
        <w:rPr>
          <w:i/>
          <w:w w:val="95"/>
        </w:rPr>
        <w:t>K</w:t>
      </w:r>
      <w:r>
        <w:rPr>
          <w:w w:val="95"/>
        </w:rPr>
        <w:t>(</w:t>
      </w:r>
      <w:r>
        <w:rPr>
          <w:i/>
          <w:w w:val="95"/>
        </w:rPr>
        <w:t>K</w:t>
      </w:r>
      <w:r>
        <w:rPr>
          <w:w w:val="95"/>
        </w:rPr>
        <w:t>+1)/2.</w:t>
      </w:r>
      <w:r>
        <w:rPr>
          <w:spacing w:val="1"/>
          <w:w w:val="95"/>
        </w:rPr>
        <w:t> </w:t>
      </w:r>
      <w:r>
        <w:rPr>
          <w:w w:val="95"/>
        </w:rPr>
        <w:t>For compute </w:t>
      </w:r>
      <w:r>
        <w:rPr>
          <w:i/>
          <w:w w:val="95"/>
        </w:rPr>
        <w:t>sna/atom </w:t>
      </w:r>
      <w:r>
        <w:rPr>
          <w:w w:val="95"/>
        </w:rPr>
        <w:t>these columns are appended to existing </w:t>
      </w:r>
      <w:r>
        <w:rPr>
          <w:i/>
          <w:w w:val="95"/>
        </w:rPr>
        <w:t>K </w:t>
      </w:r>
      <w:r>
        <w:rPr>
          <w:w w:val="95"/>
        </w:rPr>
        <w:t>columns.</w:t>
      </w:r>
      <w:r>
        <w:rPr>
          <w:spacing w:val="1"/>
          <w:w w:val="95"/>
        </w:rPr>
        <w:t> </w:t>
      </w:r>
      <w:r>
        <w:rPr>
          <w:w w:val="95"/>
        </w:rPr>
        <w:t>The ordering of quadratic</w:t>
      </w:r>
      <w:r>
        <w:rPr>
          <w:spacing w:val="1"/>
          <w:w w:val="95"/>
        </w:rPr>
        <w:t> </w:t>
      </w:r>
      <w:r>
        <w:rPr/>
        <w:t>terms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upper-triangular,</w:t>
      </w:r>
      <w:r>
        <w:rPr>
          <w:spacing w:val="-9"/>
        </w:rPr>
        <w:t> </w:t>
      </w:r>
      <w:r>
        <w:rPr/>
        <w:t>(1,1),(1,2).</w:t>
      </w:r>
      <w:r>
        <w:rPr>
          <w:spacing w:val="-23"/>
        </w:rPr>
        <w:t> </w:t>
      </w:r>
      <w:r>
        <w:rPr/>
        <w:t>.</w:t>
      </w:r>
      <w:r>
        <w:rPr>
          <w:spacing w:val="-24"/>
        </w:rPr>
        <w:t> </w:t>
      </w:r>
      <w:r>
        <w:rPr/>
        <w:t>.</w:t>
      </w:r>
      <w:r>
        <w:rPr>
          <w:spacing w:val="-23"/>
        </w:rPr>
        <w:t> </w:t>
      </w:r>
      <w:r>
        <w:rPr/>
        <w:t>(1,</w:t>
      </w:r>
      <w:r>
        <w:rPr>
          <w:i/>
        </w:rPr>
        <w:t>K</w:t>
      </w:r>
      <w:r>
        <w:rPr/>
        <w:t>),(2,1).</w:t>
      </w:r>
      <w:r>
        <w:rPr>
          <w:spacing w:val="-24"/>
        </w:rPr>
        <w:t> </w:t>
      </w:r>
      <w:r>
        <w:rPr/>
        <w:t>.</w:t>
      </w:r>
      <w:r>
        <w:rPr>
          <w:spacing w:val="-23"/>
        </w:rPr>
        <w:t> </w:t>
      </w:r>
      <w:r>
        <w:rPr/>
        <w:t>.</w:t>
      </w:r>
      <w:r>
        <w:rPr>
          <w:spacing w:val="-24"/>
        </w:rPr>
        <w:t> </w:t>
      </w:r>
      <w:r>
        <w:rPr/>
        <w:t>(</w:t>
      </w:r>
      <w:r>
        <w:rPr>
          <w:i/>
        </w:rPr>
        <w:t>K</w:t>
      </w:r>
      <w:r>
        <w:rPr/>
        <w:t>-1,</w:t>
      </w:r>
      <w:r>
        <w:rPr>
          <w:i/>
        </w:rPr>
        <w:t>K</w:t>
      </w:r>
      <w:r>
        <w:rPr/>
        <w:t>-1),(</w:t>
      </w:r>
      <w:r>
        <w:rPr>
          <w:i/>
        </w:rPr>
        <w:t>K</w:t>
      </w:r>
      <w:r>
        <w:rPr/>
        <w:t>-1,</w:t>
      </w:r>
      <w:r>
        <w:rPr>
          <w:i/>
        </w:rPr>
        <w:t>K</w:t>
      </w:r>
      <w:r>
        <w:rPr/>
        <w:t>),(</w:t>
      </w:r>
      <w:r>
        <w:rPr>
          <w:i/>
        </w:rPr>
        <w:t>K</w:t>
      </w:r>
      <w:r>
        <w:rPr/>
        <w:t>,</w:t>
      </w:r>
      <w:r>
        <w:rPr>
          <w:i/>
        </w:rPr>
        <w:t>K</w:t>
      </w:r>
      <w:r>
        <w:rPr/>
        <w:t>).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computes</w:t>
      </w:r>
      <w:r>
        <w:rPr>
          <w:spacing w:val="-13"/>
        </w:rPr>
        <w:t> </w:t>
      </w:r>
      <w:r>
        <w:rPr>
          <w:i/>
        </w:rPr>
        <w:t>snad/atom</w:t>
      </w:r>
      <w:r>
        <w:rPr>
          <w:i/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>
          <w:i/>
        </w:rPr>
        <w:t>snav/atom</w:t>
      </w:r>
    </w:p>
    <w:p>
      <w:pPr>
        <w:pStyle w:val="BodyText"/>
        <w:spacing w:before="3"/>
        <w:rPr>
          <w:i/>
          <w:sz w:val="23"/>
        </w:rPr>
      </w:pPr>
      <w:r>
        <w:rPr/>
        <w:pict>
          <v:shape style="position:absolute;margin-left:72pt;margin-top:15.556814pt;width:468pt;height:.1pt;mso-position-horizontal-relative:page;mso-position-vertical-relative:paragraph;z-index:-15314432;mso-wrap-distance-left:0;mso-wrap-distance-right:0" coordorigin="1440,311" coordsize="9360,0" path="m1440,311l10800,31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3.129.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sna/grid/local</w:t>
      </w:r>
      <w:r>
        <w:rPr>
          <w:spacing w:val="-2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2183</w:t>
      </w:r>
    </w:p>
    <w:p>
      <w:pPr>
        <w:spacing w:after="0"/>
        <w:sectPr>
          <w:headerReference w:type="default" r:id="rId439"/>
          <w:footerReference w:type="default" r:id="rId440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each set of </w:t>
      </w:r>
      <w:r>
        <w:rPr>
          <w:i/>
        </w:rPr>
        <w:t>K</w:t>
      </w:r>
      <w:r>
        <w:rPr/>
        <w:t>(</w:t>
      </w:r>
      <w:r>
        <w:rPr>
          <w:i/>
        </w:rPr>
        <w:t>K</w:t>
      </w:r>
      <w:r>
        <w:rPr/>
        <w:t>+1)/2 additional columns is inserted directly after each of sub-block of linear terms i.e.</w:t>
      </w:r>
      <w:r>
        <w:rPr>
          <w:spacing w:val="1"/>
        </w:rPr>
        <w:t> </w:t>
      </w:r>
      <w:r>
        <w:rPr/>
        <w:t>linear and</w:t>
      </w:r>
      <w:r>
        <w:rPr>
          <w:spacing w:val="1"/>
        </w:rPr>
        <w:t> </w:t>
      </w:r>
      <w:r>
        <w:rPr/>
        <w:t>quadratic terms are contiguous.</w:t>
      </w:r>
      <w:r>
        <w:rPr>
          <w:spacing w:val="1"/>
        </w:rPr>
        <w:t> </w:t>
      </w:r>
      <w:r>
        <w:rPr/>
        <w:t>So the nesting order from inside to outside is bispectrum component, linear then</w:t>
      </w:r>
      <w:r>
        <w:rPr>
          <w:spacing w:val="1"/>
        </w:rPr>
        <w:t> </w:t>
      </w:r>
      <w:r>
        <w:rPr/>
        <w:t>quadratic,</w:t>
      </w:r>
      <w:r>
        <w:rPr>
          <w:spacing w:val="-2"/>
        </w:rPr>
        <w:t> </w:t>
      </w:r>
      <w:r>
        <w:rPr/>
        <w:t>vector/tensor</w:t>
      </w:r>
      <w:r>
        <w:rPr>
          <w:spacing w:val="-1"/>
        </w:rPr>
        <w:t> </w:t>
      </w:r>
      <w:r>
        <w:rPr/>
        <w:t>component,</w:t>
      </w:r>
      <w:r>
        <w:rPr>
          <w:spacing w:val="-1"/>
        </w:rPr>
        <w:t> </w:t>
      </w:r>
      <w:r>
        <w:rPr/>
        <w:t>type.</w:t>
      </w:r>
    </w:p>
    <w:p>
      <w:pPr>
        <w:pStyle w:val="BodyText"/>
        <w:tabs>
          <w:tab w:pos="5119" w:val="left" w:leader="none"/>
        </w:tabs>
        <w:spacing w:line="216" w:lineRule="exact" w:before="116"/>
        <w:ind w:left="180"/>
      </w:pPr>
      <w:r>
        <w:rPr/>
        <w:pict>
          <v:shape style="position:absolute;margin-left:303.239014pt;margin-top:11.735131pt;width:13.55pt;height:8.35pt;mso-position-horizontal-relative:page;mso-position-vertical-relative:paragraph;z-index:-2646630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z w:val="14"/>
                    </w:rPr>
                    <w:t>elem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If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i/>
          <w:w w:val="95"/>
        </w:rPr>
        <w:t>chem</w:t>
      </w:r>
      <w:r>
        <w:rPr>
          <w:i/>
          <w:spacing w:val="1"/>
          <w:w w:val="95"/>
        </w:rPr>
        <w:t> </w:t>
      </w:r>
      <w:r>
        <w:rPr>
          <w:w w:val="95"/>
        </w:rPr>
        <w:t>keyword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used,</w:t>
      </w:r>
      <w:r>
        <w:rPr>
          <w:spacing w:val="1"/>
          <w:w w:val="95"/>
        </w:rPr>
        <w:t> </w:t>
      </w:r>
      <w:r>
        <w:rPr>
          <w:w w:val="95"/>
        </w:rPr>
        <w:t>then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data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arranged</w:t>
      </w:r>
      <w:r>
        <w:rPr>
          <w:spacing w:val="-2"/>
          <w:w w:val="95"/>
        </w:rPr>
        <w:t> </w:t>
      </w:r>
      <w:r>
        <w:rPr>
          <w:w w:val="95"/>
        </w:rPr>
        <w:t>into</w:t>
      </w:r>
      <w:r>
        <w:rPr>
          <w:spacing w:val="-2"/>
          <w:w w:val="95"/>
        </w:rPr>
        <w:t> </w:t>
      </w:r>
      <w:r>
        <w:rPr>
          <w:i/>
          <w:w w:val="95"/>
        </w:rPr>
        <w:t>N</w:t>
      </w:r>
      <w:r>
        <w:rPr>
          <w:rFonts w:ascii="Cambria"/>
          <w:w w:val="95"/>
          <w:vertAlign w:val="superscript"/>
        </w:rPr>
        <w:t>3</w:t>
      </w:r>
      <w:r>
        <w:rPr>
          <w:rFonts w:ascii="Cambria"/>
          <w:w w:val="95"/>
          <w:vertAlign w:val="baseline"/>
        </w:rPr>
        <w:tab/>
      </w:r>
      <w:r>
        <w:rPr>
          <w:spacing w:val="-1"/>
          <w:vertAlign w:val="baseline"/>
        </w:rPr>
        <w:t>sub-blocks,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each</w:t>
      </w:r>
      <w:r>
        <w:rPr>
          <w:spacing w:val="-15"/>
          <w:vertAlign w:val="baseline"/>
        </w:rPr>
        <w:t> </w:t>
      </w:r>
      <w:r>
        <w:rPr>
          <w:spacing w:val="-1"/>
          <w:vertAlign w:val="baseline"/>
        </w:rPr>
        <w:t>sub-block</w:t>
      </w:r>
      <w:r>
        <w:rPr>
          <w:spacing w:val="-16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-15"/>
          <w:vertAlign w:val="baseline"/>
        </w:rPr>
        <w:t> </w:t>
      </w:r>
      <w:r>
        <w:rPr>
          <w:vertAlign w:val="baseline"/>
        </w:rPr>
        <w:t>to</w:t>
      </w:r>
      <w:r>
        <w:rPr>
          <w:spacing w:val="-15"/>
          <w:vertAlign w:val="baseline"/>
        </w:rPr>
        <w:t> </w:t>
      </w:r>
      <w:r>
        <w:rPr>
          <w:vertAlign w:val="baseline"/>
        </w:rPr>
        <w:t>a</w:t>
      </w:r>
      <w:r>
        <w:rPr>
          <w:spacing w:val="-15"/>
          <w:vertAlign w:val="baseline"/>
        </w:rPr>
        <w:t> </w:t>
      </w:r>
      <w:r>
        <w:rPr>
          <w:vertAlign w:val="baseline"/>
        </w:rPr>
        <w:t>particular</w:t>
      </w:r>
    </w:p>
    <w:p>
      <w:pPr>
        <w:pStyle w:val="BodyText"/>
        <w:spacing w:line="216" w:lineRule="exact" w:before="26"/>
        <w:ind w:left="180"/>
      </w:pPr>
      <w:r>
        <w:rPr/>
        <w:t>chemical</w:t>
      </w:r>
      <w:r>
        <w:rPr>
          <w:spacing w:val="3"/>
        </w:rPr>
        <w:t> </w:t>
      </w:r>
      <w:r>
        <w:rPr/>
        <w:t>labeling</w:t>
      </w:r>
      <w:r>
        <w:rPr>
          <w:spacing w:val="4"/>
        </w:rPr>
        <w:t> </w:t>
      </w:r>
      <w:r>
        <w:rPr>
          <w:rFonts w:ascii="Arial" w:hAnsi="Arial"/>
          <w:i/>
          <w:spacing w:val="15"/>
        </w:rPr>
        <w:t>κλµ</w:t>
      </w:r>
      <w:r>
        <w:rPr>
          <w:rFonts w:ascii="Arial" w:hAnsi="Arial"/>
          <w:i/>
          <w:spacing w:val="14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last</w:t>
      </w:r>
      <w:r>
        <w:rPr>
          <w:spacing w:val="3"/>
        </w:rPr>
        <w:t> </w:t>
      </w:r>
      <w:r>
        <w:rPr/>
        <w:t>label</w:t>
      </w:r>
      <w:r>
        <w:rPr>
          <w:spacing w:val="4"/>
        </w:rPr>
        <w:t> </w:t>
      </w:r>
      <w:r>
        <w:rPr/>
        <w:t>changing</w:t>
      </w:r>
      <w:r>
        <w:rPr>
          <w:spacing w:val="4"/>
        </w:rPr>
        <w:t> </w:t>
      </w:r>
      <w:r>
        <w:rPr/>
        <w:t>fastest.</w:t>
      </w:r>
      <w:r>
        <w:rPr>
          <w:spacing w:val="33"/>
        </w:rPr>
        <w:t> </w:t>
      </w:r>
      <w:r>
        <w:rPr/>
        <w:t>Each</w:t>
      </w:r>
      <w:r>
        <w:rPr>
          <w:spacing w:val="3"/>
        </w:rPr>
        <w:t> </w:t>
      </w:r>
      <w:r>
        <w:rPr/>
        <w:t>sub-block</w:t>
      </w:r>
      <w:r>
        <w:rPr>
          <w:spacing w:val="4"/>
        </w:rPr>
        <w:t> </w:t>
      </w:r>
      <w:r>
        <w:rPr/>
        <w:t>contains</w:t>
      </w:r>
      <w:r>
        <w:rPr>
          <w:spacing w:val="4"/>
        </w:rPr>
        <w:t> </w:t>
      </w:r>
      <w:r>
        <w:rPr>
          <w:i/>
        </w:rPr>
        <w:t>K</w:t>
      </w:r>
      <w:r>
        <w:rPr>
          <w:i/>
          <w:spacing w:val="20"/>
        </w:rPr>
        <w:t> </w:t>
      </w:r>
      <w:r>
        <w:rPr/>
        <w:t>bispectrum</w:t>
      </w:r>
      <w:r>
        <w:rPr>
          <w:spacing w:val="4"/>
        </w:rPr>
        <w:t> </w:t>
      </w:r>
      <w:r>
        <w:rPr/>
        <w:t>components.</w:t>
      </w:r>
      <w:r>
        <w:rPr>
          <w:spacing w:val="32"/>
        </w:rPr>
        <w:t> </w:t>
      </w:r>
      <w:r>
        <w:rPr/>
        <w:t>For</w:t>
      </w:r>
    </w:p>
    <w:p>
      <w:pPr>
        <w:pStyle w:val="BodyText"/>
        <w:tabs>
          <w:tab w:pos="7789" w:val="left" w:leader="none"/>
        </w:tabs>
        <w:spacing w:line="119" w:lineRule="exact" w:before="20"/>
        <w:ind w:left="180"/>
      </w:pPr>
      <w:r>
        <w:rPr/>
        <w:t>the purposes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contributions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force,</w:t>
      </w:r>
      <w:r>
        <w:rPr>
          <w:spacing w:val="2"/>
        </w:rPr>
        <w:t> </w:t>
      </w:r>
      <w:r>
        <w:rPr/>
        <w:t>virial,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quadratic</w:t>
      </w:r>
      <w:r>
        <w:rPr>
          <w:spacing w:val="1"/>
        </w:rPr>
        <w:t> </w:t>
      </w:r>
      <w:r>
        <w:rPr/>
        <w:t>combinations,</w:t>
      </w:r>
      <w:r>
        <w:rPr>
          <w:spacing w:val="2"/>
        </w:rPr>
        <w:t> </w:t>
      </w:r>
      <w:r>
        <w:rPr/>
        <w:t>these</w:t>
      </w:r>
      <w:r>
        <w:rPr>
          <w:spacing w:val="1"/>
        </w:rPr>
        <w:t> </w:t>
      </w:r>
      <w:r>
        <w:rPr>
          <w:i/>
        </w:rPr>
        <w:t>N</w:t>
      </w:r>
      <w:r>
        <w:rPr>
          <w:rFonts w:ascii="Cambria"/>
          <w:vertAlign w:val="superscript"/>
        </w:rPr>
        <w:t>3</w:t>
      </w:r>
      <w:r>
        <w:rPr>
          <w:rFonts w:ascii="Cambria"/>
          <w:vertAlign w:val="baseline"/>
        </w:rPr>
        <w:tab/>
      </w:r>
      <w:r>
        <w:rPr>
          <w:vertAlign w:val="baseline"/>
        </w:rPr>
        <w:t>sub-blocks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treated</w:t>
      </w:r>
    </w:p>
    <w:p>
      <w:pPr>
        <w:spacing w:after="0" w:line="119" w:lineRule="exact"/>
        <w:sectPr>
          <w:headerReference w:type="default" r:id="rId441"/>
          <w:footerReference w:type="default" r:id="rId442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1"/>
        <w:ind w:left="180"/>
        <w:rPr>
          <w:rFonts w:ascii="Cambria"/>
        </w:rPr>
      </w:pPr>
      <w:r>
        <w:rPr/>
        <w:pict>
          <v:shape style="position:absolute;margin-left:164.802002pt;margin-top:11.986141pt;width:13.55pt;height:8.35pt;mso-position-horizontal-relative:page;mso-position-vertical-relative:paragraph;z-index:-2646579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z w:val="14"/>
                    </w:rPr>
                    <w:t>elem</w:t>
                  </w:r>
                </w:p>
              </w:txbxContent>
            </v:textbox>
            <w10:wrap type="none"/>
          </v:shape>
        </w:pic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single</w:t>
      </w:r>
      <w:r>
        <w:rPr>
          <w:spacing w:val="-2"/>
        </w:rPr>
        <w:t> </w:t>
      </w:r>
      <w:r>
        <w:rPr/>
        <w:t>block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KN</w:t>
      </w:r>
      <w:r>
        <w:rPr>
          <w:rFonts w:ascii="Cambria"/>
          <w:vertAlign w:val="superscript"/>
        </w:rPr>
        <w:t>3</w:t>
      </w:r>
    </w:p>
    <w:p>
      <w:pPr>
        <w:pStyle w:val="BodyText"/>
        <w:spacing w:before="124"/>
        <w:ind w:left="180"/>
      </w:pPr>
      <w:r>
        <w:rPr/>
        <w:br w:type="column"/>
      </w:r>
      <w:r>
        <w:rPr/>
        <w:t>columns.</w:t>
      </w:r>
    </w:p>
    <w:p>
      <w:pPr>
        <w:spacing w:line="160" w:lineRule="exact" w:before="0"/>
        <w:ind w:left="180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z w:val="14"/>
        </w:rPr>
        <w:t>elem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  <w:cols w:num="3" w:equalWidth="0">
            <w:col w:w="2123" w:space="63"/>
            <w:col w:w="946" w:space="4146"/>
            <w:col w:w="2442"/>
          </w:cols>
        </w:sectPr>
      </w:pPr>
    </w:p>
    <w:p>
      <w:pPr>
        <w:pStyle w:val="BodyText"/>
        <w:spacing w:line="247" w:lineRule="auto" w:before="127"/>
        <w:ind w:left="180" w:right="177"/>
        <w:jc w:val="both"/>
      </w:pP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bik </w:t>
      </w:r>
      <w:r>
        <w:rPr/>
        <w:t>keyword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1,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snap</w:t>
      </w:r>
      <w:r>
        <w:rPr>
          <w:spacing w:val="-8"/>
        </w:rPr>
        <w:t> </w:t>
      </w:r>
      <w:r>
        <w:rPr/>
        <w:t>array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expanded.</w:t>
      </w:r>
      <w:r>
        <w:rPr>
          <w:spacing w:val="9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>
          <w:i/>
        </w:rPr>
        <w:t>N</w:t>
      </w:r>
      <w:r>
        <w:rPr>
          <w:i/>
          <w:spacing w:val="3"/>
        </w:rPr>
        <w:t> </w:t>
      </w:r>
      <w:r>
        <w:rPr/>
        <w:t>rows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snap</w:t>
      </w:r>
      <w:r>
        <w:rPr>
          <w:spacing w:val="-8"/>
        </w:rPr>
        <w:t> </w:t>
      </w:r>
      <w:r>
        <w:rPr/>
        <w:t>array</w:t>
      </w:r>
      <w:r>
        <w:rPr>
          <w:spacing w:val="-8"/>
        </w:rPr>
        <w:t> </w:t>
      </w:r>
      <w:r>
        <w:rPr/>
        <w:t>correspond</w:t>
      </w:r>
      <w:r>
        <w:rPr>
          <w:spacing w:val="-48"/>
        </w:rPr>
        <w:t> </w:t>
      </w:r>
      <w:r>
        <w:rPr/>
        <w:t>to </w:t>
      </w:r>
      <w:r>
        <w:rPr>
          <w:i/>
        </w:rPr>
        <w:t>B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k</w:t>
      </w:r>
      <w:r>
        <w:rPr>
          <w:i/>
          <w:vertAlign w:val="baseline"/>
        </w:rPr>
        <w:t> </w:t>
      </w:r>
      <w:r>
        <w:rPr>
          <w:vertAlign w:val="baseline"/>
        </w:rPr>
        <w:t>instead of a single row summed over atoms </w:t>
      </w:r>
      <w:r>
        <w:rPr>
          <w:i/>
          <w:vertAlign w:val="baseline"/>
        </w:rPr>
        <w:t>i</w:t>
      </w:r>
      <w:r>
        <w:rPr>
          <w:vertAlign w:val="baseline"/>
        </w:rPr>
        <w:t>. In this case, the entries in the final column for these rows are set</w:t>
      </w:r>
      <w:r>
        <w:rPr>
          <w:spacing w:val="-47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zero.</w:t>
      </w:r>
      <w:r>
        <w:rPr>
          <w:spacing w:val="12"/>
          <w:vertAlign w:val="baseline"/>
        </w:rPr>
        <w:t> </w:t>
      </w:r>
      <w:r>
        <w:rPr>
          <w:vertAlign w:val="baseline"/>
        </w:rPr>
        <w:t>Also,</w:t>
      </w:r>
      <w:r>
        <w:rPr>
          <w:spacing w:val="-3"/>
          <w:vertAlign w:val="baseline"/>
        </w:rPr>
        <w:t> </w:t>
      </w:r>
      <w:r>
        <w:rPr>
          <w:vertAlign w:val="baseline"/>
        </w:rPr>
        <w:t>each</w:t>
      </w:r>
      <w:r>
        <w:rPr>
          <w:spacing w:val="-3"/>
          <w:vertAlign w:val="baseline"/>
        </w:rPr>
        <w:t> </w:t>
      </w:r>
      <w:r>
        <w:rPr>
          <w:vertAlign w:val="baseline"/>
        </w:rPr>
        <w:t>row</w:t>
      </w:r>
      <w:r>
        <w:rPr>
          <w:spacing w:val="-3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-2"/>
          <w:vertAlign w:val="baseline"/>
        </w:rPr>
        <w:t> </w:t>
      </w:r>
      <w:r>
        <w:rPr>
          <w:vertAlign w:val="baseline"/>
        </w:rPr>
        <w:t>only</w:t>
      </w:r>
      <w:r>
        <w:rPr>
          <w:spacing w:val="-3"/>
          <w:vertAlign w:val="baseline"/>
        </w:rPr>
        <w:t> </w:t>
      </w:r>
      <w:r>
        <w:rPr>
          <w:vertAlign w:val="baseline"/>
        </w:rPr>
        <w:t>non-zero</w:t>
      </w:r>
      <w:r>
        <w:rPr>
          <w:spacing w:val="-3"/>
          <w:vertAlign w:val="baseline"/>
        </w:rPr>
        <w:t> </w:t>
      </w:r>
      <w:r>
        <w:rPr>
          <w:vertAlign w:val="baseline"/>
        </w:rPr>
        <w:t>entries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-2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type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vertAlign w:val="baseline"/>
        </w:rPr>
        <w:t>atom.</w:t>
      </w:r>
      <w:r>
        <w:rPr>
          <w:spacing w:val="14"/>
          <w:vertAlign w:val="baseline"/>
        </w:rPr>
        <w:t> </w:t>
      </w:r>
      <w:r>
        <w:rPr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48"/>
          <w:vertAlign w:val="baseline"/>
        </w:rPr>
        <w:t> </w:t>
      </w:r>
      <w:r>
        <w:rPr>
          <w:vertAlign w:val="baseline"/>
        </w:rPr>
        <w:t>not</w:t>
      </w:r>
      <w:r>
        <w:rPr>
          <w:spacing w:val="-2"/>
          <w:vertAlign w:val="baseline"/>
        </w:rPr>
        <w:t> </w:t>
      </w:r>
      <w:r>
        <w:rPr>
          <w:vertAlign w:val="baseline"/>
        </w:rPr>
        <w:t>true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case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dgradflag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keyword</w:t>
      </w:r>
      <w:r>
        <w:rPr>
          <w:spacing w:val="-2"/>
          <w:vertAlign w:val="baseline"/>
        </w:rPr>
        <w:t> </w:t>
      </w:r>
      <w:r>
        <w:rPr>
          <w:vertAlign w:val="baseline"/>
        </w:rPr>
        <w:t>=</w:t>
      </w:r>
      <w:r>
        <w:rPr>
          <w:spacing w:val="-1"/>
          <w:vertAlign w:val="baseline"/>
        </w:rPr>
        <w:t> 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(see</w:t>
      </w:r>
      <w:r>
        <w:rPr>
          <w:spacing w:val="-1"/>
          <w:vertAlign w:val="baseline"/>
        </w:rPr>
        <w:t> </w:t>
      </w:r>
      <w:r>
        <w:rPr>
          <w:vertAlign w:val="baseline"/>
        </w:rPr>
        <w:t>below).</w:t>
      </w:r>
    </w:p>
    <w:p>
      <w:pPr>
        <w:pStyle w:val="BodyText"/>
        <w:spacing w:before="124"/>
        <w:ind w:left="180"/>
        <w:rPr>
          <w:i/>
        </w:rPr>
      </w:pPr>
      <w:r>
        <w:rPr/>
        <w:t>If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i/>
        </w:rPr>
        <w:t>dgradflag</w:t>
      </w:r>
      <w:r>
        <w:rPr>
          <w:i/>
          <w:spacing w:val="11"/>
        </w:rPr>
        <w:t> </w:t>
      </w:r>
      <w:r>
        <w:rPr/>
        <w:t>keyword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set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1,</w:t>
      </w:r>
      <w:r>
        <w:rPr>
          <w:spacing w:val="16"/>
        </w:rPr>
        <w:t> </w:t>
      </w:r>
      <w:r>
        <w:rPr/>
        <w:t>this</w:t>
      </w:r>
      <w:r>
        <w:rPr>
          <w:spacing w:val="12"/>
        </w:rPr>
        <w:t> </w:t>
      </w:r>
      <w:r>
        <w:rPr/>
        <w:t>changes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structure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global</w:t>
      </w:r>
      <w:r>
        <w:rPr>
          <w:spacing w:val="11"/>
        </w:rPr>
        <w:t> </w:t>
      </w:r>
      <w:r>
        <w:rPr/>
        <w:t>array</w:t>
      </w:r>
      <w:r>
        <w:rPr>
          <w:spacing w:val="12"/>
        </w:rPr>
        <w:t> </w:t>
      </w:r>
      <w:r>
        <w:rPr/>
        <w:t>completely.</w:t>
      </w:r>
      <w:r>
        <w:rPr>
          <w:spacing w:val="10"/>
        </w:rPr>
        <w:t> </w:t>
      </w:r>
      <w:r>
        <w:rPr/>
        <w:t>Here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i/>
        </w:rPr>
        <w:t>snad/atom</w:t>
      </w:r>
    </w:p>
    <w:p>
      <w:pPr>
        <w:pStyle w:val="BodyText"/>
        <w:spacing w:before="9"/>
        <w:ind w:left="180"/>
      </w:pPr>
      <w:r>
        <w:rPr/>
        <w:t>quantities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replaced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rows</w:t>
      </w:r>
      <w:r>
        <w:rPr>
          <w:spacing w:val="-3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descriptor</w:t>
      </w:r>
      <w:r>
        <w:rPr>
          <w:spacing w:val="-3"/>
        </w:rPr>
        <w:t> </w:t>
      </w:r>
      <w:r>
        <w:rPr/>
        <w:t>gradient</w:t>
      </w:r>
      <w:r>
        <w:rPr>
          <w:spacing w:val="-4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single</w:t>
      </w:r>
      <w:r>
        <w:rPr>
          <w:spacing w:val="-3"/>
        </w:rPr>
        <w:t> </w:t>
      </w:r>
      <w:r>
        <w:rPr/>
        <w:t>atoms:</w:t>
      </w:r>
    </w:p>
    <w:p>
      <w:pPr>
        <w:spacing w:before="180"/>
        <w:ind w:left="0" w:right="10" w:firstLine="0"/>
        <w:jc w:val="center"/>
        <w:rPr>
          <w:i/>
          <w:sz w:val="14"/>
        </w:rPr>
      </w:pPr>
      <w:r>
        <w:rPr>
          <w:rFonts w:ascii="Arial" w:hAnsi="Arial"/>
          <w:i/>
          <w:w w:val="105"/>
          <w:position w:val="3"/>
          <w:sz w:val="20"/>
          <w:u w:val="single"/>
        </w:rPr>
        <w:t>∂</w:t>
      </w:r>
      <w:r>
        <w:rPr>
          <w:i/>
          <w:w w:val="105"/>
          <w:position w:val="3"/>
          <w:sz w:val="20"/>
          <w:u w:val="single"/>
        </w:rPr>
        <w:t>B</w:t>
      </w:r>
      <w:r>
        <w:rPr>
          <w:i/>
          <w:w w:val="105"/>
          <w:sz w:val="14"/>
          <w:u w:val="single"/>
        </w:rPr>
        <w:t>i</w:t>
      </w:r>
      <w:r>
        <w:rPr>
          <w:rFonts w:ascii="Cambria" w:hAnsi="Cambria"/>
          <w:w w:val="105"/>
          <w:sz w:val="14"/>
          <w:u w:val="single"/>
        </w:rPr>
        <w:t>,</w:t>
      </w:r>
      <w:r>
        <w:rPr>
          <w:i/>
          <w:w w:val="105"/>
          <w:sz w:val="14"/>
          <w:u w:val="single"/>
        </w:rPr>
        <w:t>k</w:t>
      </w:r>
    </w:p>
    <w:p>
      <w:pPr>
        <w:spacing w:before="10"/>
        <w:ind w:left="0" w:right="7" w:firstLine="0"/>
        <w:jc w:val="center"/>
        <w:rPr>
          <w:i/>
          <w:sz w:val="14"/>
        </w:rPr>
      </w:pPr>
      <w:r>
        <w:rPr/>
        <w:pict>
          <v:shape style="position:absolute;margin-left:309.954987pt;margin-top:6.779361pt;width:1.95pt;height:8.35pt;mso-position-horizontal-relative:page;mso-position-vertical-relative:paragraph;z-index:-2646528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i/>
          <w:spacing w:val="9"/>
          <w:sz w:val="20"/>
        </w:rPr>
        <w:t>∂</w:t>
      </w:r>
      <w:r>
        <w:rPr>
          <w:i/>
          <w:spacing w:val="9"/>
          <w:sz w:val="20"/>
        </w:rPr>
        <w:t>r</w:t>
      </w:r>
      <w:r>
        <w:rPr>
          <w:i/>
          <w:spacing w:val="9"/>
          <w:position w:val="7"/>
          <w:sz w:val="14"/>
        </w:rPr>
        <w:t>a</w:t>
      </w:r>
    </w:p>
    <w:p>
      <w:pPr>
        <w:pStyle w:val="BodyText"/>
        <w:spacing w:line="249" w:lineRule="auto" w:before="207"/>
        <w:ind w:left="179" w:right="178"/>
        <w:jc w:val="both"/>
      </w:pPr>
      <w:r>
        <w:rPr/>
        <w:pict>
          <v:shape style="position:absolute;margin-left:103.614998pt;margin-top:15.823153pt;width:1.95pt;height:8.35pt;mso-position-horizontal-relative:page;mso-position-vertical-relative:paragraph;z-index:-2646476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-7"/>
        </w:rPr>
        <w:t> </w:t>
      </w:r>
      <w:r>
        <w:rPr>
          <w:i/>
        </w:rPr>
        <w:t>r</w:t>
      </w:r>
      <w:r>
        <w:rPr>
          <w:i/>
          <w:vertAlign w:val="superscript"/>
        </w:rPr>
        <w:t>a</w:t>
      </w:r>
      <w:r>
        <w:rPr>
          <w:i/>
          <w:spacing w:val="4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a-th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position</w:t>
      </w:r>
      <w:r>
        <w:rPr>
          <w:spacing w:val="-6"/>
          <w:vertAlign w:val="baseline"/>
        </w:rPr>
        <w:t> </w:t>
      </w:r>
      <w:r>
        <w:rPr>
          <w:vertAlign w:val="baseline"/>
        </w:rPr>
        <w:t>coordinate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atom</w:t>
      </w:r>
      <w:r>
        <w:rPr>
          <w:spacing w:val="-6"/>
          <w:vertAlign w:val="baseline"/>
        </w:rPr>
        <w:t> </w:t>
      </w:r>
      <w:r>
        <w:rPr>
          <w:vertAlign w:val="baseline"/>
        </w:rPr>
        <w:t>with</w:t>
      </w:r>
      <w:r>
        <w:rPr>
          <w:spacing w:val="-6"/>
          <w:vertAlign w:val="baseline"/>
        </w:rPr>
        <w:t> </w:t>
      </w:r>
      <w:r>
        <w:rPr>
          <w:vertAlign w:val="baseline"/>
        </w:rPr>
        <w:t>global</w:t>
      </w:r>
      <w:r>
        <w:rPr>
          <w:spacing w:val="-7"/>
          <w:vertAlign w:val="baseline"/>
        </w:rPr>
        <w:t> </w:t>
      </w:r>
      <w:r>
        <w:rPr>
          <w:vertAlign w:val="baseline"/>
        </w:rPr>
        <w:t>index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.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rows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organized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chunks,</w:t>
      </w:r>
      <w:r>
        <w:rPr>
          <w:spacing w:val="-6"/>
          <w:vertAlign w:val="baseline"/>
        </w:rPr>
        <w:t> </w:t>
      </w:r>
      <w:r>
        <w:rPr>
          <w:vertAlign w:val="baseline"/>
        </w:rPr>
        <w:t>where</w:t>
      </w:r>
      <w:r>
        <w:rPr>
          <w:spacing w:val="-6"/>
          <w:vertAlign w:val="baseline"/>
        </w:rPr>
        <w:t> </w:t>
      </w:r>
      <w:r>
        <w:rPr>
          <w:vertAlign w:val="baseline"/>
        </w:rPr>
        <w:t>each</w:t>
      </w:r>
      <w:r>
        <w:rPr>
          <w:spacing w:val="-47"/>
          <w:vertAlign w:val="baseline"/>
        </w:rPr>
        <w:t> </w:t>
      </w:r>
      <w:r>
        <w:rPr>
          <w:vertAlign w:val="baseline"/>
        </w:rPr>
        <w:t>chunk</w:t>
      </w:r>
      <w:r>
        <w:rPr>
          <w:spacing w:val="-10"/>
          <w:vertAlign w:val="baseline"/>
        </w:rPr>
        <w:t> </w:t>
      </w:r>
      <w:r>
        <w:rPr>
          <w:vertAlign w:val="baseline"/>
        </w:rPr>
        <w:t>corresponds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-10"/>
          <w:vertAlign w:val="baseline"/>
        </w:rPr>
        <w:t> </w:t>
      </w:r>
      <w:r>
        <w:rPr>
          <w:vertAlign w:val="baseline"/>
        </w:rPr>
        <w:t>atom</w:t>
      </w:r>
      <w:r>
        <w:rPr>
          <w:spacing w:val="-9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global</w:t>
      </w:r>
      <w:r>
        <w:rPr>
          <w:spacing w:val="-10"/>
          <w:vertAlign w:val="baseline"/>
        </w:rPr>
        <w:t> </w:t>
      </w:r>
      <w:r>
        <w:rPr>
          <w:vertAlign w:val="baseline"/>
        </w:rPr>
        <w:t>index</w:t>
      </w:r>
      <w:r>
        <w:rPr>
          <w:spacing w:val="19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rows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an</w:t>
      </w:r>
      <w:r>
        <w:rPr>
          <w:spacing w:val="-9"/>
          <w:vertAlign w:val="baseline"/>
        </w:rPr>
        <w:t> </w:t>
      </w:r>
      <w:r>
        <w:rPr>
          <w:vertAlign w:val="baseline"/>
        </w:rPr>
        <w:t>atom</w:t>
      </w:r>
      <w:r>
        <w:rPr>
          <w:spacing w:val="18"/>
          <w:vertAlign w:val="baseline"/>
        </w:rPr>
        <w:t> </w:t>
      </w:r>
      <w:r>
        <w:rPr>
          <w:i/>
          <w:vertAlign w:val="baseline"/>
        </w:rPr>
        <w:t>j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chunk</w:t>
      </w:r>
      <w:r>
        <w:rPr>
          <w:spacing w:val="-9"/>
          <w:vertAlign w:val="baseline"/>
        </w:rPr>
        <w:t> </w:t>
      </w:r>
      <w:r>
        <w:rPr>
          <w:vertAlign w:val="baseline"/>
        </w:rPr>
        <w:t>correspond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global</w:t>
      </w:r>
      <w:r>
        <w:rPr>
          <w:spacing w:val="-9"/>
          <w:vertAlign w:val="baseline"/>
        </w:rPr>
        <w:t> </w:t>
      </w:r>
      <w:r>
        <w:rPr>
          <w:vertAlign w:val="baseline"/>
        </w:rPr>
        <w:t>index</w:t>
      </w:r>
    </w:p>
    <w:p>
      <w:pPr>
        <w:pStyle w:val="BodyText"/>
        <w:spacing w:line="247" w:lineRule="auto"/>
        <w:ind w:left="179" w:right="177"/>
        <w:jc w:val="both"/>
      </w:pPr>
      <w:r>
        <w:rPr>
          <w:i/>
        </w:rPr>
        <w:t>i</w:t>
      </w:r>
      <w:r>
        <w:rPr/>
        <w:t>.</w:t>
      </w:r>
      <w:r>
        <w:rPr>
          <w:spacing w:val="1"/>
        </w:rPr>
        <w:t> </w:t>
      </w:r>
      <w:r>
        <w:rPr/>
        <w:t>The total number of rows for these descriptor gradients is therefore </w:t>
      </w:r>
      <w:r>
        <w:rPr>
          <w:rFonts w:ascii="Cambria"/>
        </w:rPr>
        <w:t>3</w:t>
      </w:r>
      <w:r>
        <w:rPr>
          <w:i/>
        </w:rPr>
        <w:t>N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.</w:t>
      </w:r>
      <w:r>
        <w:rPr>
          <w:spacing w:val="1"/>
          <w:vertAlign w:val="baseline"/>
        </w:rPr>
        <w:t> </w:t>
      </w:r>
      <w:r>
        <w:rPr>
          <w:vertAlign w:val="baseline"/>
        </w:rPr>
        <w:t>The number of columns is equal to the</w:t>
      </w:r>
      <w:r>
        <w:rPr>
          <w:spacing w:val="1"/>
          <w:vertAlign w:val="baseline"/>
        </w:rPr>
        <w:t> </w:t>
      </w:r>
      <w:r>
        <w:rPr>
          <w:vertAlign w:val="baseline"/>
        </w:rPr>
        <w:t>number of bispectrum components, plus 3 additional left-most columns representing the global atom indices </w:t>
      </w:r>
      <w:r>
        <w:rPr>
          <w:i/>
          <w:vertAlign w:val="baseline"/>
        </w:rPr>
        <w:t>i</w:t>
      </w:r>
      <w:r>
        <w:rPr>
          <w:vertAlign w:val="baseline"/>
        </w:rPr>
        <w:t>, </w:t>
      </w:r>
      <w:r>
        <w:rPr>
          <w:i/>
          <w:vertAlign w:val="baseline"/>
        </w:rPr>
        <w:t>j</w:t>
      </w:r>
      <w:r>
        <w:rPr>
          <w:vertAlign w:val="baseline"/>
        </w:rPr>
        <w:t>, and</w:t>
      </w:r>
      <w:r>
        <w:rPr>
          <w:spacing w:val="-47"/>
          <w:vertAlign w:val="baseline"/>
        </w:rPr>
        <w:t> </w:t>
      </w:r>
      <w:r>
        <w:rPr>
          <w:vertAlign w:val="baseline"/>
        </w:rPr>
        <w:t>Cartesian</w:t>
      </w:r>
      <w:r>
        <w:rPr>
          <w:spacing w:val="-8"/>
          <w:vertAlign w:val="baseline"/>
        </w:rPr>
        <w:t> </w:t>
      </w:r>
      <w:r>
        <w:rPr>
          <w:vertAlign w:val="baseline"/>
        </w:rPr>
        <w:t>direction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(0,</w:t>
      </w:r>
      <w:r>
        <w:rPr>
          <w:spacing w:val="-6"/>
          <w:vertAlign w:val="baseline"/>
        </w:rPr>
        <w:t> </w:t>
      </w:r>
      <w:r>
        <w:rPr>
          <w:vertAlign w:val="baseline"/>
        </w:rPr>
        <w:t>1,</w:t>
      </w:r>
      <w:r>
        <w:rPr>
          <w:spacing w:val="-6"/>
          <w:vertAlign w:val="baseline"/>
        </w:rPr>
        <w:t> </w:t>
      </w:r>
      <w:r>
        <w:rPr>
          <w:vertAlign w:val="baseline"/>
        </w:rPr>
        <w:t>2,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x,</w:t>
      </w:r>
      <w:r>
        <w:rPr>
          <w:spacing w:val="-6"/>
          <w:vertAlign w:val="baseline"/>
        </w:rPr>
        <w:t> </w:t>
      </w:r>
      <w:r>
        <w:rPr>
          <w:vertAlign w:val="baseline"/>
        </w:rPr>
        <w:t>y,</w:t>
      </w:r>
      <w:r>
        <w:rPr>
          <w:spacing w:val="-6"/>
          <w:vertAlign w:val="baseline"/>
        </w:rPr>
        <w:t> </w:t>
      </w:r>
      <w:r>
        <w:rPr>
          <w:vertAlign w:val="baseline"/>
        </w:rPr>
        <w:t>z).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first</w:t>
      </w:r>
      <w:r>
        <w:rPr>
          <w:spacing w:val="-7"/>
          <w:vertAlign w:val="baseline"/>
        </w:rPr>
        <w:t> </w:t>
      </w:r>
      <w:r>
        <w:rPr>
          <w:vertAlign w:val="baseline"/>
        </w:rPr>
        <w:t>3</w:t>
      </w:r>
      <w:r>
        <w:rPr>
          <w:spacing w:val="-7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first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3"/>
          <w:vertAlign w:val="baseline"/>
        </w:rPr>
        <w:t> </w:t>
      </w:r>
      <w:r>
        <w:rPr>
          <w:vertAlign w:val="baseline"/>
        </w:rPr>
        <w:t>rows</w:t>
      </w:r>
      <w:r>
        <w:rPr>
          <w:spacing w:val="-7"/>
          <w:vertAlign w:val="baseline"/>
        </w:rPr>
        <w:t> </w:t>
      </w:r>
      <w:r>
        <w:rPr>
          <w:vertAlign w:val="baseline"/>
        </w:rPr>
        <w:t>belong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reference</w:t>
      </w:r>
      <w:r>
        <w:rPr>
          <w:spacing w:val="-7"/>
          <w:vertAlign w:val="baseline"/>
        </w:rPr>
        <w:t> </w:t>
      </w:r>
      <w:r>
        <w:rPr>
          <w:vertAlign w:val="baseline"/>
        </w:rPr>
        <w:t>potential</w:t>
      </w:r>
      <w:r>
        <w:rPr>
          <w:spacing w:val="-7"/>
          <w:vertAlign w:val="baseline"/>
        </w:rPr>
        <w:t> </w:t>
      </w:r>
      <w:r>
        <w:rPr>
          <w:vertAlign w:val="baseline"/>
        </w:rPr>
        <w:t>force</w:t>
      </w:r>
      <w:r>
        <w:rPr>
          <w:spacing w:val="-48"/>
          <w:vertAlign w:val="baseline"/>
        </w:rPr>
        <w:t> </w:t>
      </w:r>
      <w:r>
        <w:rPr>
          <w:vertAlign w:val="baseline"/>
        </w:rPr>
        <w:t>components.</w:t>
      </w:r>
      <w:r>
        <w:rPr>
          <w:spacing w:val="1"/>
          <w:vertAlign w:val="baseline"/>
        </w:rPr>
        <w:t> </w:t>
      </w:r>
      <w:r>
        <w:rPr>
          <w:vertAlign w:val="baseline"/>
        </w:rPr>
        <w:t>The remaining K columns contain the </w:t>
      </w:r>
      <w:r>
        <w:rPr>
          <w:i/>
          <w:vertAlign w:val="baseline"/>
        </w:rPr>
        <w:t>B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k</w:t>
      </w:r>
      <w:r>
        <w:rPr>
          <w:i/>
          <w:vertAlign w:val="baseline"/>
        </w:rPr>
        <w:t> </w:t>
      </w:r>
      <w:r>
        <w:rPr>
          <w:vertAlign w:val="baseline"/>
        </w:rPr>
        <w:t>per-atom descriptors corresponding to the non-zero entries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obtained when </w:t>
      </w:r>
      <w:r>
        <w:rPr>
          <w:i/>
          <w:w w:val="95"/>
          <w:vertAlign w:val="baseline"/>
        </w:rPr>
        <w:t>bikflag </w:t>
      </w:r>
      <w:r>
        <w:rPr>
          <w:w w:val="95"/>
          <w:vertAlign w:val="baseline"/>
        </w:rPr>
        <w:t>= 1. The first column of the last row, after the first </w:t>
      </w:r>
      <w:r>
        <w:rPr>
          <w:i/>
          <w:w w:val="95"/>
          <w:vertAlign w:val="baseline"/>
        </w:rPr>
        <w:t>N </w:t>
      </w:r>
      <w:r>
        <w:rPr>
          <w:rFonts w:ascii="Cambria"/>
          <w:w w:val="95"/>
          <w:vertAlign w:val="baseline"/>
        </w:rPr>
        <w:t>+ 3</w:t>
      </w:r>
      <w:r>
        <w:rPr>
          <w:i/>
          <w:w w:val="95"/>
          <w:vertAlign w:val="baseline"/>
        </w:rPr>
        <w:t>N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w w:val="95"/>
          <w:vertAlign w:val="baseline"/>
        </w:rPr>
        <w:t> </w:t>
      </w:r>
      <w:r>
        <w:rPr>
          <w:w w:val="95"/>
          <w:vertAlign w:val="baseline"/>
        </w:rPr>
        <w:t>rows, contains the reference potential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energy. The virial components are not used with this option. The total number of rows is therefore </w:t>
      </w:r>
      <w:r>
        <w:rPr>
          <w:i/>
          <w:w w:val="95"/>
          <w:vertAlign w:val="baseline"/>
        </w:rPr>
        <w:t>N </w:t>
      </w:r>
      <w:r>
        <w:rPr>
          <w:rFonts w:ascii="Cambria"/>
          <w:w w:val="95"/>
          <w:vertAlign w:val="baseline"/>
        </w:rPr>
        <w:t>+ 3</w:t>
      </w:r>
      <w:r>
        <w:rPr>
          <w:i/>
          <w:w w:val="95"/>
          <w:vertAlign w:val="baseline"/>
        </w:rPr>
        <w:t>N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w w:val="95"/>
          <w:vertAlign w:val="baseline"/>
        </w:rPr>
        <w:t> + 1 </w:t>
      </w:r>
      <w:r>
        <w:rPr>
          <w:w w:val="95"/>
          <w:vertAlign w:val="baseline"/>
        </w:rPr>
        <w:t>and the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5"/>
          <w:vertAlign w:val="baseline"/>
        </w:rPr>
        <w:t> </w:t>
      </w:r>
      <w:r>
        <w:rPr>
          <w:rFonts w:ascii="Cambria"/>
          <w:vertAlign w:val="baseline"/>
        </w:rPr>
        <w:t>+ 3</w:t>
      </w:r>
      <w:r>
        <w:rPr>
          <w:vertAlign w:val="baseline"/>
        </w:rPr>
        <w:t>.</w:t>
      </w:r>
    </w:p>
    <w:p>
      <w:pPr>
        <w:pStyle w:val="BodyText"/>
        <w:spacing w:line="249" w:lineRule="auto" w:before="111"/>
        <w:ind w:left="179" w:right="179"/>
        <w:jc w:val="both"/>
      </w:pPr>
      <w:r>
        <w:rPr/>
        <w:t>These values can be accessed by any command that uses per-atom values from a compute as input.</w:t>
      </w:r>
      <w:r>
        <w:rPr>
          <w:spacing w:val="1"/>
        </w:rPr>
        <w:t> </w:t>
      </w:r>
      <w:r>
        <w:rPr/>
        <w:t>See the </w:t>
      </w:r>
      <w:r>
        <w:rPr>
          <w:i/>
          <w:color w:val="355F7B"/>
        </w:rPr>
        <w:t>Howto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overview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LAMMPS</w:t>
      </w:r>
      <w:r>
        <w:rPr>
          <w:spacing w:val="-4"/>
        </w:rPr>
        <w:t> </w:t>
      </w:r>
      <w:r>
        <w:rPr/>
        <w:t>output</w:t>
      </w:r>
      <w:r>
        <w:rPr>
          <w:spacing w:val="-4"/>
        </w:rPr>
        <w:t> </w:t>
      </w:r>
      <w:r>
        <w:rPr/>
        <w:t>options.</w:t>
      </w:r>
      <w:r>
        <w:rPr>
          <w:spacing w:val="12"/>
        </w:rPr>
        <w:t> </w:t>
      </w:r>
      <w:r>
        <w:rPr/>
        <w:t>To</w:t>
      </w:r>
      <w:r>
        <w:rPr>
          <w:spacing w:val="-4"/>
        </w:rPr>
        <w:t> </w:t>
      </w:r>
      <w:r>
        <w:rPr/>
        <w:t>see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within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Python</w:t>
      </w:r>
      <w:r>
        <w:rPr>
          <w:spacing w:val="-48"/>
        </w:rPr>
        <w:t> </w:t>
      </w:r>
      <w:r>
        <w:rPr/>
        <w:t>workflow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SNAP</w:t>
      </w:r>
      <w:r>
        <w:rPr>
          <w:spacing w:val="-1"/>
        </w:rPr>
        <w:t> </w:t>
      </w:r>
      <w:r>
        <w:rPr/>
        <w:t>potentials,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r:id="rId244">
        <w:r>
          <w:rPr>
            <w:color w:val="376F62"/>
          </w:rPr>
          <w:t>FitSNAP</w:t>
        </w:r>
      </w:hyperlink>
      <w:r>
        <w:rPr/>
        <w:t>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1959"/>
      <w:bookmarkEnd w:id="1959"/>
      <w:r>
        <w:rPr>
          <w:b w:val="0"/>
        </w:rPr>
      </w:r>
      <w:bookmarkStart w:name="Restrictions" w:id="1960"/>
      <w:bookmarkEnd w:id="1960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These computes are part of the ML-SNAP package. They are only enabled if LAMMPS was built with that 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1961"/>
      <w:bookmarkEnd w:id="1961"/>
      <w:r>
        <w:rPr>
          <w:b w:val="0"/>
        </w:rPr>
      </w:r>
      <w:bookmarkStart w:name="Related commands" w:id="1962"/>
      <w:bookmarkEnd w:id="196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snap</w:t>
      </w:r>
      <w:r>
        <w:rPr>
          <w:i/>
          <w:color w:val="355F7B"/>
          <w:spacing w:val="-8"/>
          <w:sz w:val="20"/>
        </w:rPr>
        <w:t> </w:t>
      </w:r>
      <w:hyperlink w:history="true" w:anchor="_bookmark10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slcsa/atom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Default" w:id="1963"/>
      <w:bookmarkEnd w:id="1963"/>
      <w:r>
        <w:rPr>
          <w:b w:val="0"/>
        </w:rPr>
      </w:r>
      <w:bookmarkStart w:name="Default" w:id="1964"/>
      <w:bookmarkEnd w:id="1964"/>
      <w:r>
        <w:rPr>
          <w:color w:val="20435C"/>
        </w:rPr>
        <w:t>Default</w:t>
      </w:r>
    </w:p>
    <w:p>
      <w:pPr>
        <w:spacing w:before="249"/>
        <w:ind w:left="179" w:right="0" w:firstLine="0"/>
        <w:jc w:val="left"/>
        <w:rPr>
          <w:i/>
          <w:sz w:val="20"/>
        </w:rPr>
      </w:pPr>
      <w:r>
        <w:rPr>
          <w:w w:val="95"/>
          <w:sz w:val="20"/>
        </w:rPr>
        <w:t>The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optional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keyword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defaults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are</w:t>
      </w:r>
      <w:r>
        <w:rPr>
          <w:spacing w:val="1"/>
          <w:w w:val="95"/>
          <w:sz w:val="20"/>
        </w:rPr>
        <w:t> </w:t>
      </w:r>
      <w:r>
        <w:rPr>
          <w:i/>
          <w:w w:val="95"/>
          <w:sz w:val="20"/>
        </w:rPr>
        <w:t>rmin0</w:t>
      </w:r>
      <w:r>
        <w:rPr>
          <w:i/>
          <w:spacing w:val="8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0,</w:t>
      </w:r>
      <w:r>
        <w:rPr>
          <w:spacing w:val="5"/>
          <w:w w:val="95"/>
          <w:sz w:val="20"/>
        </w:rPr>
        <w:t> </w:t>
      </w:r>
      <w:r>
        <w:rPr>
          <w:i/>
          <w:w w:val="95"/>
          <w:sz w:val="20"/>
        </w:rPr>
        <w:t>switchflag</w:t>
      </w:r>
      <w:r>
        <w:rPr>
          <w:i/>
          <w:spacing w:val="1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1,</w:t>
      </w:r>
      <w:r>
        <w:rPr>
          <w:spacing w:val="5"/>
          <w:w w:val="95"/>
          <w:sz w:val="20"/>
        </w:rPr>
        <w:t> </w:t>
      </w:r>
      <w:r>
        <w:rPr>
          <w:i/>
          <w:w w:val="95"/>
          <w:sz w:val="20"/>
        </w:rPr>
        <w:t>bzeroflag</w:t>
      </w:r>
      <w:r>
        <w:rPr>
          <w:i/>
          <w:spacing w:val="1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1,</w:t>
      </w:r>
      <w:r>
        <w:rPr>
          <w:spacing w:val="5"/>
          <w:w w:val="95"/>
          <w:sz w:val="20"/>
        </w:rPr>
        <w:t> </w:t>
      </w:r>
      <w:r>
        <w:rPr>
          <w:i/>
          <w:w w:val="95"/>
          <w:sz w:val="20"/>
        </w:rPr>
        <w:t>quadraticflag</w:t>
      </w:r>
      <w:r>
        <w:rPr>
          <w:i/>
          <w:spacing w:val="1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0,</w:t>
      </w:r>
      <w:r>
        <w:rPr>
          <w:spacing w:val="5"/>
          <w:w w:val="95"/>
          <w:sz w:val="20"/>
        </w:rPr>
        <w:t> </w:t>
      </w:r>
      <w:r>
        <w:rPr>
          <w:i/>
          <w:w w:val="95"/>
          <w:sz w:val="20"/>
        </w:rPr>
        <w:t>bnormflag</w:t>
      </w:r>
      <w:r>
        <w:rPr>
          <w:i/>
          <w:spacing w:val="1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0,</w:t>
      </w:r>
      <w:r>
        <w:rPr>
          <w:spacing w:val="5"/>
          <w:w w:val="95"/>
          <w:sz w:val="20"/>
        </w:rPr>
        <w:t> </w:t>
      </w:r>
      <w:r>
        <w:rPr>
          <w:i/>
          <w:w w:val="95"/>
          <w:sz w:val="20"/>
        </w:rPr>
        <w:t>wselfallflag</w:t>
      </w:r>
    </w:p>
    <w:p>
      <w:pPr>
        <w:spacing w:before="9"/>
        <w:ind w:left="179" w:right="0" w:firstLine="0"/>
        <w:jc w:val="left"/>
        <w:rPr>
          <w:sz w:val="20"/>
        </w:rPr>
      </w:pP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0,</w:t>
      </w:r>
      <w:r>
        <w:rPr>
          <w:spacing w:val="-3"/>
          <w:sz w:val="20"/>
        </w:rPr>
        <w:t> </w:t>
      </w:r>
      <w:r>
        <w:rPr>
          <w:i/>
          <w:sz w:val="20"/>
        </w:rPr>
        <w:t>switchinnerflag</w:t>
      </w:r>
      <w:r>
        <w:rPr>
          <w:i/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0,</w:t>
      </w:r>
      <w:r>
        <w:rPr>
          <w:spacing w:val="-3"/>
          <w:sz w:val="20"/>
        </w:rPr>
        <w:t> </w:t>
      </w:r>
      <w:r>
        <w:rPr>
          <w:i/>
          <w:sz w:val="20"/>
        </w:rPr>
        <w:t>nnn</w:t>
      </w:r>
      <w:r>
        <w:rPr>
          <w:i/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-1,</w:t>
      </w:r>
      <w:r>
        <w:rPr>
          <w:spacing w:val="-3"/>
          <w:sz w:val="20"/>
        </w:rPr>
        <w:t> </w:t>
      </w:r>
      <w:r>
        <w:rPr>
          <w:i/>
          <w:sz w:val="20"/>
        </w:rPr>
        <w:t>wmode</w:t>
      </w:r>
      <w:r>
        <w:rPr>
          <w:i/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0,</w:t>
      </w:r>
      <w:r>
        <w:rPr>
          <w:spacing w:val="-3"/>
          <w:sz w:val="20"/>
        </w:rPr>
        <w:t> </w:t>
      </w:r>
      <w:r>
        <w:rPr>
          <w:i/>
          <w:sz w:val="20"/>
        </w:rPr>
        <w:t>delta</w:t>
      </w:r>
      <w:r>
        <w:rPr>
          <w:i/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1.e-3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72pt;margin-top:12.088855pt;width:468pt;height:.1pt;mso-position-horizontal-relative:page;mso-position-vertical-relative:paragraph;z-index:-15312896;mso-wrap-distance-left:0;mso-wrap-distance-right:0" coordorigin="1440,242" coordsize="9360,0" path="m1440,242l10800,24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374" w:lineRule="auto" w:before="137"/>
        <w:ind w:left="180" w:right="2657"/>
      </w:pPr>
      <w:bookmarkStart w:name="_bookmark116" w:id="1965"/>
      <w:bookmarkEnd w:id="1965"/>
      <w:r>
        <w:rPr/>
      </w:r>
      <w:bookmarkStart w:name="_bookmark117" w:id="1966"/>
      <w:bookmarkEnd w:id="1966"/>
      <w:r>
        <w:rPr/>
      </w:r>
      <w:r>
        <w:rPr>
          <w:b/>
        </w:rPr>
        <w:t>(Thompson)</w:t>
      </w:r>
      <w:r>
        <w:rPr>
          <w:b/>
          <w:spacing w:val="-10"/>
        </w:rPr>
        <w:t> </w:t>
      </w:r>
      <w:r>
        <w:rPr/>
        <w:t>Thompson,</w:t>
      </w:r>
      <w:r>
        <w:rPr>
          <w:spacing w:val="-9"/>
        </w:rPr>
        <w:t> </w:t>
      </w:r>
      <w:r>
        <w:rPr/>
        <w:t>Swiler,</w:t>
      </w:r>
      <w:r>
        <w:rPr>
          <w:spacing w:val="-10"/>
        </w:rPr>
        <w:t> </w:t>
      </w:r>
      <w:r>
        <w:rPr/>
        <w:t>Trott,</w:t>
      </w:r>
      <w:r>
        <w:rPr>
          <w:spacing w:val="-9"/>
        </w:rPr>
        <w:t> </w:t>
      </w:r>
      <w:r>
        <w:rPr/>
        <w:t>Foiles,</w:t>
      </w:r>
      <w:r>
        <w:rPr>
          <w:spacing w:val="-10"/>
        </w:rPr>
        <w:t> </w:t>
      </w:r>
      <w:r>
        <w:rPr/>
        <w:t>Tucker,</w:t>
      </w:r>
      <w:r>
        <w:rPr>
          <w:spacing w:val="-9"/>
        </w:rPr>
        <w:t> </w:t>
      </w:r>
      <w:r>
        <w:rPr/>
        <w:t>J</w:t>
      </w:r>
      <w:r>
        <w:rPr>
          <w:spacing w:val="-10"/>
        </w:rPr>
        <w:t> </w:t>
      </w:r>
      <w:r>
        <w:rPr/>
        <w:t>Comp</w:t>
      </w:r>
      <w:r>
        <w:rPr>
          <w:spacing w:val="-9"/>
        </w:rPr>
        <w:t> </w:t>
      </w:r>
      <w:r>
        <w:rPr/>
        <w:t>Phys,</w:t>
      </w:r>
      <w:r>
        <w:rPr>
          <w:spacing w:val="-9"/>
        </w:rPr>
        <w:t> </w:t>
      </w:r>
      <w:r>
        <w:rPr/>
        <w:t>285,</w:t>
      </w:r>
      <w:r>
        <w:rPr>
          <w:spacing w:val="-10"/>
        </w:rPr>
        <w:t> </w:t>
      </w:r>
      <w:r>
        <w:rPr/>
        <w:t>316,</w:t>
      </w:r>
      <w:r>
        <w:rPr>
          <w:spacing w:val="-9"/>
        </w:rPr>
        <w:t> </w:t>
      </w:r>
      <w:r>
        <w:rPr/>
        <w:t>(2015).</w:t>
      </w:r>
      <w:r>
        <w:rPr>
          <w:spacing w:val="-47"/>
        </w:rPr>
        <w:t> </w:t>
      </w:r>
      <w:bookmarkStart w:name="_bookmark118" w:id="1967"/>
      <w:bookmarkEnd w:id="1967"/>
      <w:r>
        <w:rPr>
          <w:b/>
        </w:rPr>
        <w:t>(Bartok)</w:t>
      </w:r>
      <w:r>
        <w:rPr>
          <w:b/>
        </w:rPr>
        <w:t> </w:t>
      </w:r>
      <w:r>
        <w:rPr/>
        <w:t>Bartok, Payne, Risi, Csanyi, Phys Rev Lett, 104, 136403 (2010).</w:t>
      </w:r>
      <w:r>
        <w:rPr>
          <w:spacing w:val="1"/>
        </w:rPr>
        <w:t> </w:t>
      </w:r>
      <w:bookmarkStart w:name="_bookmark119" w:id="1968"/>
      <w:bookmarkEnd w:id="1968"/>
      <w:r>
        <w:rPr>
          <w:b/>
        </w:rPr>
        <w:t>(Me</w:t>
      </w:r>
      <w:r>
        <w:rPr>
          <w:b/>
        </w:rPr>
        <w:t>remianin)</w:t>
      </w:r>
      <w:r>
        <w:rPr>
          <w:b/>
          <w:spacing w:val="-2"/>
        </w:rPr>
        <w:t> </w:t>
      </w:r>
      <w:r>
        <w:rPr/>
        <w:t>Meremianin,</w:t>
      </w:r>
      <w:r>
        <w:rPr>
          <w:spacing w:val="-2"/>
        </w:rPr>
        <w:t> </w:t>
      </w:r>
      <w:r>
        <w:rPr/>
        <w:t>J.</w:t>
      </w:r>
      <w:r>
        <w:rPr>
          <w:spacing w:val="-1"/>
        </w:rPr>
        <w:t> </w:t>
      </w:r>
      <w:r>
        <w:rPr/>
        <w:t>Phys.</w:t>
      </w:r>
      <w:r>
        <w:rPr>
          <w:spacing w:val="15"/>
        </w:rPr>
        <w:t> </w:t>
      </w:r>
      <w:r>
        <w:rPr/>
        <w:t>A,</w:t>
      </w:r>
      <w:r>
        <w:rPr>
          <w:spacing w:val="-1"/>
        </w:rPr>
        <w:t> </w:t>
      </w:r>
      <w:r>
        <w:rPr/>
        <w:t>39,</w:t>
      </w:r>
      <w:r>
        <w:rPr>
          <w:spacing w:val="-2"/>
        </w:rPr>
        <w:t> </w:t>
      </w:r>
      <w:r>
        <w:rPr/>
        <w:t>3099</w:t>
      </w:r>
      <w:r>
        <w:rPr>
          <w:spacing w:val="-1"/>
        </w:rPr>
        <w:t> </w:t>
      </w:r>
      <w:r>
        <w:rPr/>
        <w:t>(2006).</w:t>
      </w:r>
    </w:p>
    <w:p>
      <w:pPr>
        <w:spacing w:after="0" w:line="374" w:lineRule="auto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/>
      </w:pPr>
      <w:r>
        <w:rPr>
          <w:b/>
          <w:w w:val="95"/>
        </w:rPr>
        <w:t>(Varshalovich) </w:t>
      </w:r>
      <w:r>
        <w:rPr>
          <w:w w:val="95"/>
        </w:rPr>
        <w:t>Varshalovich,</w:t>
      </w:r>
      <w:r>
        <w:rPr>
          <w:spacing w:val="1"/>
          <w:w w:val="95"/>
        </w:rPr>
        <w:t> </w:t>
      </w:r>
      <w:r>
        <w:rPr>
          <w:w w:val="95"/>
        </w:rPr>
        <w:t>Moskalev,</w:t>
      </w:r>
      <w:r>
        <w:rPr>
          <w:spacing w:val="1"/>
          <w:w w:val="95"/>
        </w:rPr>
        <w:t> </w:t>
      </w:r>
      <w:r>
        <w:rPr>
          <w:w w:val="95"/>
        </w:rPr>
        <w:t>Khersonskii,</w:t>
      </w:r>
      <w:r>
        <w:rPr>
          <w:spacing w:val="1"/>
          <w:w w:val="95"/>
        </w:rPr>
        <w:t> </w:t>
      </w:r>
      <w:r>
        <w:rPr>
          <w:w w:val="95"/>
        </w:rPr>
        <w:t>Quantum Theory of Angular Momentum,</w:t>
      </w:r>
      <w:r>
        <w:rPr>
          <w:spacing w:val="1"/>
          <w:w w:val="95"/>
        </w:rPr>
        <w:t> </w:t>
      </w:r>
      <w:r>
        <w:rPr>
          <w:w w:val="95"/>
        </w:rPr>
        <w:t>World Scientific,</w:t>
      </w:r>
      <w:r>
        <w:rPr>
          <w:spacing w:val="1"/>
          <w:w w:val="95"/>
        </w:rPr>
        <w:t> </w:t>
      </w:r>
      <w:r>
        <w:rPr>
          <w:w w:val="95"/>
        </w:rPr>
        <w:t>Sin-</w:t>
      </w:r>
      <w:r>
        <w:rPr>
          <w:spacing w:val="-45"/>
          <w:w w:val="95"/>
        </w:rPr>
        <w:t> </w:t>
      </w:r>
      <w:bookmarkStart w:name="_bookmark120" w:id="1969"/>
      <w:bookmarkEnd w:id="1969"/>
      <w:r>
        <w:rPr/>
        <w:t>g</w:t>
      </w:r>
      <w:r>
        <w:rPr/>
        <w:t>apore</w:t>
      </w:r>
      <w:r>
        <w:rPr>
          <w:spacing w:val="-2"/>
        </w:rPr>
        <w:t> </w:t>
      </w:r>
      <w:r>
        <w:rPr/>
        <w:t>(1987).</w:t>
      </w:r>
    </w:p>
    <w:p>
      <w:pPr>
        <w:pStyle w:val="BodyText"/>
        <w:spacing w:before="120"/>
        <w:ind w:left="180"/>
      </w:pPr>
      <w:bookmarkStart w:name="_bookmark121" w:id="1970"/>
      <w:bookmarkEnd w:id="1970"/>
      <w:r>
        <w:rPr/>
      </w:r>
      <w:r>
        <w:rPr>
          <w:b/>
        </w:rPr>
        <w:t>(Mason)</w:t>
      </w:r>
      <w:r>
        <w:rPr>
          <w:b/>
          <w:spacing w:val="-5"/>
        </w:rPr>
        <w:t> </w:t>
      </w:r>
      <w:r>
        <w:rPr/>
        <w:t>J.</w:t>
      </w:r>
      <w:r>
        <w:rPr>
          <w:spacing w:val="-4"/>
        </w:rPr>
        <w:t> </w:t>
      </w:r>
      <w:r>
        <w:rPr/>
        <w:t>K.</w:t>
      </w:r>
      <w:r>
        <w:rPr>
          <w:spacing w:val="-4"/>
        </w:rPr>
        <w:t> </w:t>
      </w:r>
      <w:r>
        <w:rPr/>
        <w:t>Mason,</w:t>
      </w:r>
      <w:r>
        <w:rPr>
          <w:spacing w:val="-4"/>
        </w:rPr>
        <w:t> </w:t>
      </w:r>
      <w:r>
        <w:rPr/>
        <w:t>Acta</w:t>
      </w:r>
      <w:r>
        <w:rPr>
          <w:spacing w:val="-4"/>
        </w:rPr>
        <w:t> </w:t>
      </w:r>
      <w:r>
        <w:rPr/>
        <w:t>Cryst</w:t>
      </w:r>
      <w:r>
        <w:rPr>
          <w:spacing w:val="-4"/>
        </w:rPr>
        <w:t> </w:t>
      </w:r>
      <w:r>
        <w:rPr/>
        <w:t>A65,</w:t>
      </w:r>
      <w:r>
        <w:rPr>
          <w:spacing w:val="-4"/>
        </w:rPr>
        <w:t> </w:t>
      </w:r>
      <w:r>
        <w:rPr/>
        <w:t>259</w:t>
      </w:r>
      <w:r>
        <w:rPr>
          <w:spacing w:val="-4"/>
        </w:rPr>
        <w:t> </w:t>
      </w:r>
      <w:r>
        <w:rPr/>
        <w:t>(2009).</w:t>
      </w:r>
    </w:p>
    <w:p>
      <w:pPr>
        <w:pStyle w:val="BodyText"/>
        <w:spacing w:before="129"/>
        <w:ind w:left="180"/>
      </w:pPr>
      <w:bookmarkStart w:name="_bookmark122" w:id="1971"/>
      <w:bookmarkEnd w:id="1971"/>
      <w:r>
        <w:rPr/>
      </w:r>
      <w:r>
        <w:rPr>
          <w:b/>
        </w:rPr>
        <w:t>(Cusentino)</w:t>
      </w:r>
      <w:r>
        <w:rPr>
          <w:b/>
          <w:spacing w:val="-6"/>
        </w:rPr>
        <w:t> </w:t>
      </w:r>
      <w:r>
        <w:rPr/>
        <w:t>Cusentino,</w:t>
      </w:r>
      <w:r>
        <w:rPr>
          <w:spacing w:val="-6"/>
        </w:rPr>
        <w:t> </w:t>
      </w:r>
      <w:r>
        <w:rPr/>
        <w:t>Wood,</w:t>
      </w:r>
      <w:r>
        <w:rPr>
          <w:spacing w:val="-6"/>
        </w:rPr>
        <w:t> </w:t>
      </w:r>
      <w:r>
        <w:rPr/>
        <w:t>Thompson,</w:t>
      </w:r>
      <w:r>
        <w:rPr>
          <w:spacing w:val="-6"/>
        </w:rPr>
        <w:t> </w:t>
      </w:r>
      <w:r>
        <w:rPr/>
        <w:t>J</w:t>
      </w:r>
      <w:r>
        <w:rPr>
          <w:spacing w:val="-5"/>
        </w:rPr>
        <w:t> </w:t>
      </w:r>
      <w:r>
        <w:rPr/>
        <w:t>Phys</w:t>
      </w:r>
      <w:r>
        <w:rPr>
          <w:spacing w:val="-6"/>
        </w:rPr>
        <w:t> </w:t>
      </w:r>
      <w:r>
        <w:rPr/>
        <w:t>Chem</w:t>
      </w:r>
      <w:r>
        <w:rPr>
          <w:spacing w:val="-6"/>
        </w:rPr>
        <w:t> </w:t>
      </w:r>
      <w:r>
        <w:rPr/>
        <w:t>A,</w:t>
      </w:r>
      <w:r>
        <w:rPr>
          <w:spacing w:val="-6"/>
        </w:rPr>
        <w:t> </w:t>
      </w:r>
      <w:r>
        <w:rPr/>
        <w:t>124,</w:t>
      </w:r>
      <w:r>
        <w:rPr>
          <w:spacing w:val="-5"/>
        </w:rPr>
        <w:t> </w:t>
      </w:r>
      <w:r>
        <w:rPr/>
        <w:t>5456,</w:t>
      </w:r>
      <w:r>
        <w:rPr>
          <w:spacing w:val="-6"/>
        </w:rPr>
        <w:t> </w:t>
      </w:r>
      <w:r>
        <w:rPr/>
        <w:t>(2020)</w:t>
      </w:r>
    </w:p>
    <w:p>
      <w:pPr>
        <w:pStyle w:val="BodyText"/>
        <w:spacing w:before="128"/>
        <w:ind w:left="180"/>
      </w:pPr>
      <w:bookmarkStart w:name="_bookmark123" w:id="1972"/>
      <w:bookmarkEnd w:id="1972"/>
      <w:r>
        <w:rPr/>
      </w:r>
      <w:r>
        <w:rPr>
          <w:b/>
        </w:rPr>
        <w:t>(Ellis)</w:t>
      </w:r>
      <w:r>
        <w:rPr>
          <w:b/>
          <w:spacing w:val="-12"/>
        </w:rPr>
        <w:t> </w:t>
      </w:r>
      <w:r>
        <w:rPr/>
        <w:t>Ellis,</w:t>
      </w:r>
      <w:r>
        <w:rPr>
          <w:spacing w:val="-11"/>
        </w:rPr>
        <w:t> </w:t>
      </w:r>
      <w:r>
        <w:rPr/>
        <w:t>Fiedler,</w:t>
      </w:r>
      <w:r>
        <w:rPr>
          <w:spacing w:val="-11"/>
        </w:rPr>
        <w:t> </w:t>
      </w:r>
      <w:r>
        <w:rPr/>
        <w:t>Popoola,</w:t>
      </w:r>
      <w:r>
        <w:rPr>
          <w:spacing w:val="-11"/>
        </w:rPr>
        <w:t> </w:t>
      </w:r>
      <w:r>
        <w:rPr/>
        <w:t>Modine,</w:t>
      </w:r>
      <w:r>
        <w:rPr>
          <w:spacing w:val="-11"/>
        </w:rPr>
        <w:t> </w:t>
      </w:r>
      <w:r>
        <w:rPr/>
        <w:t>Stephens,</w:t>
      </w:r>
      <w:r>
        <w:rPr>
          <w:spacing w:val="-11"/>
        </w:rPr>
        <w:t> </w:t>
      </w:r>
      <w:r>
        <w:rPr/>
        <w:t>Thompson,</w:t>
      </w:r>
      <w:r>
        <w:rPr>
          <w:spacing w:val="-11"/>
        </w:rPr>
        <w:t> </w:t>
      </w:r>
      <w:r>
        <w:rPr/>
        <w:t>Cangi,</w:t>
      </w:r>
      <w:r>
        <w:rPr>
          <w:spacing w:val="-11"/>
        </w:rPr>
        <w:t> </w:t>
      </w:r>
      <w:r>
        <w:rPr/>
        <w:t>Rajamanickam,</w:t>
      </w:r>
      <w:r>
        <w:rPr>
          <w:spacing w:val="-11"/>
        </w:rPr>
        <w:t> </w:t>
      </w:r>
      <w:r>
        <w:rPr/>
        <w:t>Phys</w:t>
      </w:r>
      <w:r>
        <w:rPr>
          <w:spacing w:val="-11"/>
        </w:rPr>
        <w:t> </w:t>
      </w:r>
      <w:r>
        <w:rPr/>
        <w:t>Rev</w:t>
      </w:r>
      <w:r>
        <w:rPr>
          <w:spacing w:val="-12"/>
        </w:rPr>
        <w:t> </w:t>
      </w:r>
      <w:r>
        <w:rPr/>
        <w:t>B,</w:t>
      </w:r>
      <w:r>
        <w:rPr>
          <w:spacing w:val="-12"/>
        </w:rPr>
        <w:t> </w:t>
      </w:r>
      <w:r>
        <w:rPr/>
        <w:t>104,</w:t>
      </w:r>
      <w:r>
        <w:rPr>
          <w:spacing w:val="-11"/>
        </w:rPr>
        <w:t> </w:t>
      </w:r>
      <w:r>
        <w:rPr/>
        <w:t>035120,</w:t>
      </w:r>
      <w:r>
        <w:rPr>
          <w:spacing w:val="-11"/>
        </w:rPr>
        <w:t> </w:t>
      </w:r>
      <w:r>
        <w:rPr/>
        <w:t>(2021)</w:t>
      </w:r>
    </w:p>
    <w:p>
      <w:pPr>
        <w:pStyle w:val="BodyText"/>
        <w:spacing w:line="249" w:lineRule="auto" w:before="129"/>
        <w:ind w:left="180"/>
      </w:pPr>
      <w:r>
        <w:rPr>
          <w:b/>
        </w:rPr>
        <w:t>(Lafourcade)</w:t>
      </w:r>
      <w:r>
        <w:rPr>
          <w:b/>
          <w:spacing w:val="19"/>
        </w:rPr>
        <w:t> </w:t>
      </w:r>
      <w:r>
        <w:rPr/>
        <w:t>Lafourcade,</w:t>
      </w:r>
      <w:r>
        <w:rPr>
          <w:spacing w:val="24"/>
        </w:rPr>
        <w:t> </w:t>
      </w:r>
      <w:r>
        <w:rPr/>
        <w:t>Maillet,</w:t>
      </w:r>
      <w:r>
        <w:rPr>
          <w:spacing w:val="25"/>
        </w:rPr>
        <w:t> </w:t>
      </w:r>
      <w:r>
        <w:rPr/>
        <w:t>Denoual,</w:t>
      </w:r>
      <w:r>
        <w:rPr>
          <w:spacing w:val="24"/>
        </w:rPr>
        <w:t> </w:t>
      </w:r>
      <w:r>
        <w:rPr/>
        <w:t>Duval,</w:t>
      </w:r>
      <w:r>
        <w:rPr>
          <w:spacing w:val="25"/>
        </w:rPr>
        <w:t> </w:t>
      </w:r>
      <w:r>
        <w:rPr/>
        <w:t>Allera,</w:t>
      </w:r>
      <w:r>
        <w:rPr>
          <w:spacing w:val="25"/>
        </w:rPr>
        <w:t> </w:t>
      </w:r>
      <w:r>
        <w:rPr/>
        <w:t>Goryaeva,</w:t>
      </w:r>
      <w:r>
        <w:rPr>
          <w:spacing w:val="24"/>
        </w:rPr>
        <w:t> </w:t>
      </w:r>
      <w:r>
        <w:rPr/>
        <w:t>and</w:t>
      </w:r>
      <w:r>
        <w:rPr>
          <w:spacing w:val="19"/>
        </w:rPr>
        <w:t> </w:t>
      </w:r>
      <w:r>
        <w:rPr/>
        <w:t>Marinica,</w:t>
      </w:r>
      <w:r>
        <w:rPr>
          <w:spacing w:val="25"/>
        </w:rPr>
        <w:t> </w:t>
      </w:r>
      <w:hyperlink r:id="rId379">
        <w:r>
          <w:rPr>
            <w:color w:val="376F62"/>
          </w:rPr>
          <w:t>Comp.</w:t>
        </w:r>
        <w:r>
          <w:rPr>
            <w:color w:val="376F62"/>
            <w:spacing w:val="31"/>
          </w:rPr>
          <w:t> </w:t>
        </w:r>
        <w:r>
          <w:rPr>
            <w:color w:val="376F62"/>
          </w:rPr>
          <w:t>Mat.</w:t>
        </w:r>
        <w:r>
          <w:rPr>
            <w:color w:val="376F62"/>
            <w:spacing w:val="31"/>
          </w:rPr>
          <w:t> </w:t>
        </w:r>
        <w:r>
          <w:rPr>
            <w:color w:val="376F62"/>
          </w:rPr>
          <w:t>Science,</w:t>
        </w:r>
        <w:r>
          <w:rPr>
            <w:color w:val="376F62"/>
            <w:spacing w:val="25"/>
          </w:rPr>
          <w:t> </w:t>
        </w:r>
        <w:r>
          <w:rPr>
            <w:color w:val="376F62"/>
          </w:rPr>
          <w:t>230,</w:t>
        </w:r>
      </w:hyperlink>
      <w:r>
        <w:rPr>
          <w:color w:val="376F62"/>
          <w:spacing w:val="-47"/>
        </w:rPr>
        <w:t> </w:t>
      </w:r>
      <w:hyperlink r:id="rId379">
        <w:r>
          <w:rPr>
            <w:color w:val="376F62"/>
          </w:rPr>
          <w:t>112534</w:t>
        </w:r>
        <w:r>
          <w:rPr>
            <w:color w:val="376F62"/>
            <w:spacing w:val="-2"/>
          </w:rPr>
          <w:t> </w:t>
        </w:r>
        <w:r>
          <w:rPr>
            <w:color w:val="376F62"/>
          </w:rPr>
          <w:t>(2023)</w:t>
        </w:r>
      </w:hyperlink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64" w:after="0"/>
        <w:ind w:left="1041" w:right="0" w:hanging="862"/>
        <w:jc w:val="left"/>
      </w:pPr>
      <w:bookmarkStart w:name="compute sph/e/atom command" w:id="1973"/>
      <w:bookmarkEnd w:id="1973"/>
      <w:r>
        <w:rPr>
          <w:b w:val="0"/>
        </w:rPr>
      </w:r>
      <w:bookmarkStart w:name="compute sph/e/atom command" w:id="1974"/>
      <w:bookmarkEnd w:id="1974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sph/e/atom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975"/>
      <w:bookmarkEnd w:id="1975"/>
      <w:r>
        <w:rPr>
          <w:b w:val="0"/>
        </w:rPr>
      </w:r>
      <w:bookmarkStart w:name="Syntax" w:id="1976"/>
      <w:bookmarkEnd w:id="1976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7192pt;width:474.8pt;height:18.75pt;mso-position-horizontal-relative:page;mso-position-vertical-relative:paragraph;z-index:-15310336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8,1372,573,1377,596,1390,615,1409,628,1432,632,10808,632,10831,628,10850,615,10863,596,10868,573,10868,318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sph/e/atom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1977"/>
      <w:bookmarkEnd w:id="1977"/>
      <w:r>
        <w:rPr>
          <w:b w:val="0"/>
        </w:rPr>
      </w:r>
      <w:bookmarkStart w:name="Examples" w:id="1978"/>
      <w:bookmarkEnd w:id="197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30982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1979"/>
      <w:bookmarkEnd w:id="1979"/>
      <w:r>
        <w:rPr/>
      </w:r>
      <w:bookmarkStart w:name="Description" w:id="1980"/>
      <w:bookmarkEnd w:id="198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internal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atom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line="249" w:lineRule="auto" w:before="129"/>
        <w:ind w:left="180" w:right="170"/>
      </w:pPr>
      <w:r>
        <w:rPr/>
        <w:t>The</w:t>
      </w:r>
      <w:r>
        <w:rPr>
          <w:spacing w:val="5"/>
        </w:rPr>
        <w:t> </w:t>
      </w:r>
      <w:r>
        <w:rPr/>
        <w:t>internal</w:t>
      </w:r>
      <w:r>
        <w:rPr>
          <w:spacing w:val="6"/>
        </w:rPr>
        <w:t> </w:t>
      </w:r>
      <w:r>
        <w:rPr/>
        <w:t>energy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energy</w:t>
      </w:r>
      <w:r>
        <w:rPr>
          <w:spacing w:val="5"/>
        </w:rPr>
        <w:t> </w:t>
      </w:r>
      <w:r>
        <w:rPr/>
        <w:t>associated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internal</w:t>
      </w:r>
      <w:r>
        <w:rPr>
          <w:spacing w:val="6"/>
        </w:rPr>
        <w:t> </w:t>
      </w:r>
      <w:r>
        <w:rPr/>
        <w:t>degrees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freedom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an</w:t>
      </w:r>
      <w:r>
        <w:rPr>
          <w:spacing w:val="6"/>
        </w:rPr>
        <w:t> </w:t>
      </w:r>
      <w:r>
        <w:rPr/>
        <w:t>SPH</w:t>
      </w:r>
      <w:r>
        <w:rPr>
          <w:spacing w:val="5"/>
        </w:rPr>
        <w:t> </w:t>
      </w:r>
      <w:r>
        <w:rPr/>
        <w:t>particle,</w:t>
      </w:r>
      <w:r>
        <w:rPr>
          <w:spacing w:val="8"/>
        </w:rPr>
        <w:t> </w:t>
      </w:r>
      <w:r>
        <w:rPr/>
        <w:t>i.e.</w:t>
      </w:r>
      <w:r>
        <w:rPr>
          <w:spacing w:val="36"/>
        </w:rPr>
        <w:t> </w:t>
      </w:r>
      <w:r>
        <w:rPr/>
        <w:t>a</w:t>
      </w:r>
      <w:r>
        <w:rPr>
          <w:spacing w:val="6"/>
        </w:rPr>
        <w:t> </w:t>
      </w:r>
      <w:r>
        <w:rPr/>
        <w:t>Smooth-</w:t>
      </w:r>
      <w:r>
        <w:rPr>
          <w:spacing w:val="-47"/>
        </w:rPr>
        <w:t> </w:t>
      </w:r>
      <w:r>
        <w:rPr/>
        <w:t>Particle</w:t>
      </w:r>
      <w:r>
        <w:rPr>
          <w:spacing w:val="-2"/>
        </w:rPr>
        <w:t> </w:t>
      </w:r>
      <w:r>
        <w:rPr/>
        <w:t>Hydrodynamics</w:t>
      </w:r>
      <w:r>
        <w:rPr>
          <w:spacing w:val="-1"/>
        </w:rPr>
        <w:t> </w:t>
      </w:r>
      <w:r>
        <w:rPr/>
        <w:t>particle.</w:t>
      </w:r>
    </w:p>
    <w:p>
      <w:pPr>
        <w:pStyle w:val="BodyText"/>
        <w:spacing w:before="119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2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SPH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LAMMPS.</w:t>
      </w:r>
    </w:p>
    <w:p>
      <w:pPr>
        <w:pStyle w:val="BodyText"/>
        <w:spacing w:before="129"/>
        <w:ind w:left="180"/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energy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atoms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981"/>
      <w:bookmarkEnd w:id="1981"/>
      <w:r>
        <w:rPr>
          <w:b w:val="0"/>
        </w:rPr>
      </w:r>
      <w:bookmarkStart w:name="Output info" w:id="1982"/>
      <w:bookmarkEnd w:id="198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spacing w:after="0"/>
        <w:sectPr>
          <w:headerReference w:type="default" r:id="rId443"/>
          <w:footerReference w:type="default" r:id="rId44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strictions" w:id="1983"/>
      <w:bookmarkEnd w:id="1983"/>
      <w:r>
        <w:rPr>
          <w:b w:val="0"/>
        </w:rPr>
      </w:r>
      <w:bookmarkStart w:name="Restrictions" w:id="1984"/>
      <w:bookmarkEnd w:id="1984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0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part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SPH</w:t>
      </w:r>
      <w:r>
        <w:rPr>
          <w:spacing w:val="3"/>
        </w:rPr>
        <w:t> </w:t>
      </w:r>
      <w:r>
        <w:rPr/>
        <w:t>package.</w:t>
      </w:r>
      <w:r>
        <w:rPr>
          <w:spacing w:val="31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only</w:t>
      </w:r>
      <w:r>
        <w:rPr>
          <w:spacing w:val="4"/>
        </w:rPr>
        <w:t> </w:t>
      </w:r>
      <w:r>
        <w:rPr/>
        <w:t>enabled</w:t>
      </w:r>
      <w:r>
        <w:rPr>
          <w:spacing w:val="2"/>
        </w:rPr>
        <w:t> </w:t>
      </w:r>
      <w:r>
        <w:rPr/>
        <w:t>if</w:t>
      </w:r>
      <w:r>
        <w:rPr>
          <w:spacing w:val="4"/>
        </w:rPr>
        <w:t> </w:t>
      </w:r>
      <w:r>
        <w:rPr/>
        <w:t>LAMMPS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/>
        <w:t>built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package.</w:t>
      </w:r>
      <w:r>
        <w:rPr>
          <w:spacing w:val="31"/>
        </w:rPr>
        <w:t> </w:t>
      </w:r>
      <w:r>
        <w:rPr/>
        <w:t>See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1985"/>
      <w:bookmarkEnd w:id="1985"/>
      <w:r>
        <w:rPr>
          <w:b w:val="0"/>
        </w:rPr>
      </w:r>
      <w:bookmarkStart w:name="Related commands" w:id="1986"/>
      <w:bookmarkEnd w:id="198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custom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1987"/>
      <w:bookmarkEnd w:id="1987"/>
      <w:r>
        <w:rPr>
          <w:b w:val="0"/>
        </w:rPr>
      </w:r>
      <w:bookmarkStart w:name="Default" w:id="1988"/>
      <w:bookmarkEnd w:id="1988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sph/rho/atom command" w:id="1989"/>
      <w:bookmarkEnd w:id="1989"/>
      <w:r>
        <w:rPr>
          <w:b w:val="0"/>
        </w:rPr>
      </w:r>
      <w:bookmarkStart w:name="compute sph/rho/atom command" w:id="1990"/>
      <w:bookmarkEnd w:id="1990"/>
      <w:r>
        <w:rPr>
          <w:color w:val="20435C"/>
        </w:rPr>
        <w:t>compute</w:t>
      </w:r>
      <w:r>
        <w:rPr>
          <w:color w:val="20435C"/>
          <w:spacing w:val="53"/>
        </w:rPr>
        <w:t> </w:t>
      </w:r>
      <w:r>
        <w:rPr>
          <w:color w:val="20435C"/>
        </w:rPr>
        <w:t>sph/rho/atom</w:t>
      </w:r>
      <w:r>
        <w:rPr>
          <w:color w:val="20435C"/>
          <w:spacing w:val="5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1991"/>
      <w:bookmarkEnd w:id="1991"/>
      <w:r>
        <w:rPr>
          <w:b w:val="0"/>
        </w:rPr>
      </w:r>
      <w:bookmarkStart w:name="Syntax" w:id="1992"/>
      <w:bookmarkEnd w:id="1992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4848pt;width:474.8pt;height:18.75pt;mso-position-horizontal-relative:page;mso-position-vertical-relative:paragraph;z-index:-15309312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5,10800,625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rho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sph/rho/atom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1993"/>
      <w:bookmarkEnd w:id="1993"/>
      <w:r>
        <w:rPr>
          <w:b w:val="0"/>
        </w:rPr>
      </w:r>
      <w:bookmarkStart w:name="Examples" w:id="1994"/>
      <w:bookmarkEnd w:id="1994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30880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rho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1995"/>
      <w:bookmarkEnd w:id="1995"/>
      <w:r>
        <w:rPr/>
      </w:r>
      <w:bookmarkStart w:name="Description" w:id="1996"/>
      <w:bookmarkEnd w:id="199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6"/>
      </w:pPr>
      <w:r>
        <w:rPr/>
        <w:t>Define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computation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calculates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per-atom</w:t>
      </w:r>
      <w:r>
        <w:rPr>
          <w:spacing w:val="-9"/>
        </w:rPr>
        <w:t> </w:t>
      </w:r>
      <w:r>
        <w:rPr/>
        <w:t>SPH</w:t>
      </w:r>
      <w:r>
        <w:rPr>
          <w:spacing w:val="-10"/>
        </w:rPr>
        <w:t> </w:t>
      </w:r>
      <w:r>
        <w:rPr/>
        <w:t>density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atom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group,</w:t>
      </w:r>
      <w:r>
        <w:rPr>
          <w:spacing w:val="-9"/>
        </w:rPr>
        <w:t> </w:t>
      </w:r>
      <w:r>
        <w:rPr/>
        <w:t>i.e.</w:t>
      </w:r>
      <w:r>
        <w:rPr>
          <w:spacing w:val="8"/>
        </w:rPr>
        <w:t> </w:t>
      </w:r>
      <w:r>
        <w:rPr/>
        <w:t>a</w:t>
      </w:r>
      <w:r>
        <w:rPr>
          <w:spacing w:val="-10"/>
        </w:rPr>
        <w:t> </w:t>
      </w:r>
      <w:r>
        <w:rPr/>
        <w:t>Smooth-Particle</w:t>
      </w:r>
      <w:r>
        <w:rPr>
          <w:spacing w:val="-10"/>
        </w:rPr>
        <w:t> </w:t>
      </w:r>
      <w:r>
        <w:rPr/>
        <w:t>Hydro-</w:t>
      </w:r>
      <w:r>
        <w:rPr>
          <w:spacing w:val="-47"/>
        </w:rPr>
        <w:t> </w:t>
      </w:r>
      <w:r>
        <w:rPr/>
        <w:t>dynamics</w:t>
      </w:r>
      <w:r>
        <w:rPr>
          <w:spacing w:val="-2"/>
        </w:rPr>
        <w:t> </w:t>
      </w:r>
      <w:r>
        <w:rPr/>
        <w:t>density.</w:t>
      </w:r>
    </w:p>
    <w:p>
      <w:pPr>
        <w:pStyle w:val="BodyText"/>
        <w:spacing w:line="249" w:lineRule="auto" w:before="119"/>
        <w:ind w:left="180" w:right="174"/>
      </w:pPr>
      <w:r>
        <w:rPr/>
        <w:t>The</w:t>
      </w:r>
      <w:r>
        <w:rPr>
          <w:spacing w:val="2"/>
        </w:rPr>
        <w:t> </w:t>
      </w:r>
      <w:r>
        <w:rPr/>
        <w:t>SPH</w:t>
      </w:r>
      <w:r>
        <w:rPr>
          <w:spacing w:val="3"/>
        </w:rPr>
        <w:t> </w:t>
      </w:r>
      <w:r>
        <w:rPr/>
        <w:t>density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mass</w:t>
      </w:r>
      <w:r>
        <w:rPr>
          <w:spacing w:val="3"/>
        </w:rPr>
        <w:t> </w:t>
      </w:r>
      <w:r>
        <w:rPr/>
        <w:t>density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an</w:t>
      </w:r>
      <w:r>
        <w:rPr>
          <w:spacing w:val="3"/>
        </w:rPr>
        <w:t> </w:t>
      </w:r>
      <w:r>
        <w:rPr/>
        <w:t>SPH</w:t>
      </w:r>
      <w:r>
        <w:rPr>
          <w:spacing w:val="3"/>
        </w:rPr>
        <w:t> </w:t>
      </w:r>
      <w:r>
        <w:rPr/>
        <w:t>particle,</w:t>
      </w:r>
      <w:r>
        <w:rPr>
          <w:spacing w:val="4"/>
        </w:rPr>
        <w:t> </w:t>
      </w:r>
      <w:r>
        <w:rPr/>
        <w:t>calculated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kernel</w:t>
      </w:r>
      <w:r>
        <w:rPr>
          <w:spacing w:val="3"/>
        </w:rPr>
        <w:t> </w:t>
      </w:r>
      <w:r>
        <w:rPr/>
        <w:t>function</w:t>
      </w:r>
      <w:r>
        <w:rPr>
          <w:spacing w:val="3"/>
        </w:rPr>
        <w:t> </w:t>
      </w:r>
      <w:r>
        <w:rPr/>
        <w:t>interpolation</w:t>
      </w:r>
      <w:r>
        <w:rPr>
          <w:spacing w:val="3"/>
        </w:rPr>
        <w:t> </w:t>
      </w:r>
      <w:r>
        <w:rPr/>
        <w:t>using</w:t>
      </w:r>
      <w:r>
        <w:rPr>
          <w:spacing w:val="3"/>
        </w:rPr>
        <w:t> </w:t>
      </w:r>
      <w:r>
        <w:rPr/>
        <w:t>“pair</w:t>
      </w:r>
      <w:r>
        <w:rPr>
          <w:spacing w:val="3"/>
        </w:rPr>
        <w:t> </w:t>
      </w:r>
      <w:r>
        <w:rPr/>
        <w:t>style</w:t>
      </w:r>
      <w:r>
        <w:rPr>
          <w:spacing w:val="-47"/>
        </w:rPr>
        <w:t> </w:t>
      </w:r>
      <w:r>
        <w:rPr/>
        <w:t>sph/rhosum”.</w:t>
      </w:r>
    </w:p>
    <w:p>
      <w:pPr>
        <w:pStyle w:val="BodyText"/>
        <w:spacing w:before="120"/>
        <w:ind w:left="180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2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SPH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LAMMPS.</w:t>
      </w:r>
    </w:p>
    <w:p>
      <w:pPr>
        <w:pStyle w:val="BodyText"/>
        <w:spacing w:before="129"/>
        <w:ind w:left="180"/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SPH</w:t>
      </w:r>
      <w:r>
        <w:rPr>
          <w:spacing w:val="-3"/>
        </w:rPr>
        <w:t> </w:t>
      </w:r>
      <w:r>
        <w:rPr/>
        <w:t>density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0.0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atoms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group.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1997"/>
      <w:bookmarkEnd w:id="1997"/>
      <w:r>
        <w:rPr>
          <w:b w:val="0"/>
        </w:rPr>
      </w:r>
      <w:bookmarkStart w:name="Output info" w:id="1998"/>
      <w:bookmarkEnd w:id="199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6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mass/volume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spacing w:after="0"/>
        <w:sectPr>
          <w:headerReference w:type="default" r:id="rId445"/>
          <w:footerReference w:type="default" r:id="rId44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strictions" w:id="1999"/>
      <w:bookmarkEnd w:id="1999"/>
      <w:r>
        <w:rPr>
          <w:b w:val="0"/>
        </w:rPr>
      </w:r>
      <w:bookmarkStart w:name="Restrictions" w:id="2000"/>
      <w:bookmarkEnd w:id="2000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0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part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SPH</w:t>
      </w:r>
      <w:r>
        <w:rPr>
          <w:spacing w:val="3"/>
        </w:rPr>
        <w:t> </w:t>
      </w:r>
      <w:r>
        <w:rPr/>
        <w:t>package.</w:t>
      </w:r>
      <w:r>
        <w:rPr>
          <w:spacing w:val="31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only</w:t>
      </w:r>
      <w:r>
        <w:rPr>
          <w:spacing w:val="4"/>
        </w:rPr>
        <w:t> </w:t>
      </w:r>
      <w:r>
        <w:rPr/>
        <w:t>enabled</w:t>
      </w:r>
      <w:r>
        <w:rPr>
          <w:spacing w:val="2"/>
        </w:rPr>
        <w:t> </w:t>
      </w:r>
      <w:r>
        <w:rPr/>
        <w:t>if</w:t>
      </w:r>
      <w:r>
        <w:rPr>
          <w:spacing w:val="4"/>
        </w:rPr>
        <w:t> </w:t>
      </w:r>
      <w:r>
        <w:rPr/>
        <w:t>LAMMPS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/>
        <w:t>built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package.</w:t>
      </w:r>
      <w:r>
        <w:rPr>
          <w:spacing w:val="31"/>
        </w:rPr>
        <w:t> </w:t>
      </w:r>
      <w:r>
        <w:rPr/>
        <w:t>See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001"/>
      <w:bookmarkEnd w:id="2001"/>
      <w:r>
        <w:rPr>
          <w:b w:val="0"/>
        </w:rPr>
      </w:r>
      <w:bookmarkStart w:name="Related commands" w:id="2002"/>
      <w:bookmarkEnd w:id="200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custom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003"/>
      <w:bookmarkEnd w:id="2003"/>
      <w:r>
        <w:rPr>
          <w:b w:val="0"/>
        </w:rPr>
      </w:r>
      <w:bookmarkStart w:name="Default" w:id="2004"/>
      <w:bookmarkEnd w:id="2004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sph/t/atom command" w:id="2005"/>
      <w:bookmarkEnd w:id="2005"/>
      <w:r>
        <w:rPr>
          <w:b w:val="0"/>
        </w:rPr>
      </w:r>
      <w:bookmarkStart w:name="compute sph/t/atom command" w:id="2006"/>
      <w:bookmarkEnd w:id="2006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sph/t/atom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007"/>
      <w:bookmarkEnd w:id="2007"/>
      <w:r>
        <w:rPr>
          <w:b w:val="0"/>
        </w:rPr>
      </w:r>
      <w:bookmarkStart w:name="Syntax" w:id="2008"/>
      <w:bookmarkEnd w:id="2008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4848pt;width:474.8pt;height:18.75pt;mso-position-horizontal-relative:page;mso-position-vertical-relative:paragraph;z-index:-15308288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5,10800,625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sph/t/atom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009"/>
      <w:bookmarkEnd w:id="2009"/>
      <w:r>
        <w:rPr>
          <w:b w:val="0"/>
        </w:rPr>
      </w:r>
      <w:bookmarkStart w:name="Examples" w:id="2010"/>
      <w:bookmarkEnd w:id="2010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30777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011"/>
      <w:bookmarkEnd w:id="2011"/>
      <w:r>
        <w:rPr/>
      </w:r>
      <w:bookmarkStart w:name="Description" w:id="2012"/>
      <w:bookmarkEnd w:id="2012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</w:pPr>
      <w:r>
        <w:rPr/>
        <w:t>Define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atom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group.</w:t>
      </w:r>
    </w:p>
    <w:p>
      <w:pPr>
        <w:pStyle w:val="BodyText"/>
        <w:spacing w:line="249" w:lineRule="auto" w:before="129"/>
        <w:ind w:left="180"/>
      </w:pPr>
      <w:r>
        <w:rPr/>
        <w:t>The</w:t>
      </w:r>
      <w:r>
        <w:rPr>
          <w:spacing w:val="5"/>
        </w:rPr>
        <w:t> </w:t>
      </w:r>
      <w:r>
        <w:rPr/>
        <w:t>internal</w:t>
      </w:r>
      <w:r>
        <w:rPr>
          <w:spacing w:val="5"/>
        </w:rPr>
        <w:t> </w:t>
      </w:r>
      <w:r>
        <w:rPr/>
        <w:t>temperature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ratio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internal</w:t>
      </w:r>
      <w:r>
        <w:rPr>
          <w:spacing w:val="5"/>
        </w:rPr>
        <w:t> </w:t>
      </w:r>
      <w:r>
        <w:rPr/>
        <w:t>energy</w:t>
      </w:r>
      <w:r>
        <w:rPr>
          <w:spacing w:val="5"/>
        </w:rPr>
        <w:t> </w:t>
      </w:r>
      <w:r>
        <w:rPr/>
        <w:t>over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heat</w:t>
      </w:r>
      <w:r>
        <w:rPr>
          <w:spacing w:val="5"/>
        </w:rPr>
        <w:t> </w:t>
      </w:r>
      <w:r>
        <w:rPr/>
        <w:t>capacity</w:t>
      </w:r>
      <w:r>
        <w:rPr>
          <w:spacing w:val="5"/>
        </w:rPr>
        <w:t> </w:t>
      </w:r>
      <w:r>
        <w:rPr/>
        <w:t>associated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internal</w:t>
      </w:r>
      <w:r>
        <w:rPr>
          <w:spacing w:val="6"/>
        </w:rPr>
        <w:t> </w:t>
      </w:r>
      <w:r>
        <w:rPr/>
        <w:t>degrees</w:t>
      </w:r>
      <w:r>
        <w:rPr>
          <w:spacing w:val="5"/>
        </w:rPr>
        <w:t> </w:t>
      </w:r>
      <w:r>
        <w:rPr/>
        <w:t>of</w:t>
      </w:r>
      <w:r>
        <w:rPr>
          <w:spacing w:val="-47"/>
        </w:rPr>
        <w:t> </w:t>
      </w:r>
      <w:r>
        <w:rPr/>
        <w:t>freedom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SPH</w:t>
      </w:r>
      <w:r>
        <w:rPr>
          <w:spacing w:val="-1"/>
        </w:rPr>
        <w:t> </w:t>
      </w:r>
      <w:r>
        <w:rPr/>
        <w:t>particles,</w:t>
      </w:r>
      <w:r>
        <w:rPr>
          <w:spacing w:val="-1"/>
        </w:rPr>
        <w:t> </w:t>
      </w:r>
      <w:r>
        <w:rPr/>
        <w:t>i.e.</w:t>
      </w:r>
      <w:r>
        <w:rPr>
          <w:spacing w:val="15"/>
        </w:rPr>
        <w:t> </w:t>
      </w:r>
      <w:r>
        <w:rPr/>
        <w:t>a</w:t>
      </w:r>
      <w:r>
        <w:rPr>
          <w:spacing w:val="-1"/>
        </w:rPr>
        <w:t> </w:t>
      </w:r>
      <w:r>
        <w:rPr/>
        <w:t>Smooth-Particle</w:t>
      </w:r>
      <w:r>
        <w:rPr>
          <w:spacing w:val="-1"/>
        </w:rPr>
        <w:t> </w:t>
      </w:r>
      <w:r>
        <w:rPr/>
        <w:t>Hydrodynamics</w:t>
      </w:r>
      <w:r>
        <w:rPr>
          <w:spacing w:val="-1"/>
        </w:rPr>
        <w:t> </w:t>
      </w:r>
      <w:r>
        <w:rPr/>
        <w:t>particle.</w:t>
      </w:r>
    </w:p>
    <w:p>
      <w:pPr>
        <w:spacing w:before="222"/>
        <w:ind w:left="0" w:right="17" w:firstLine="0"/>
        <w:jc w:val="center"/>
        <w:rPr>
          <w:i/>
          <w:sz w:val="14"/>
        </w:rPr>
      </w:pPr>
      <w:r>
        <w:rPr>
          <w:i/>
          <w:spacing w:val="-3"/>
          <w:position w:val="3"/>
          <w:sz w:val="20"/>
        </w:rPr>
        <w:t>T</w:t>
      </w:r>
      <w:r>
        <w:rPr>
          <w:i/>
          <w:spacing w:val="-3"/>
          <w:sz w:val="14"/>
        </w:rPr>
        <w:t>int</w:t>
      </w:r>
      <w:r>
        <w:rPr>
          <w:i/>
          <w:spacing w:val="8"/>
          <w:sz w:val="14"/>
        </w:rPr>
        <w:t> </w:t>
      </w:r>
      <w:r>
        <w:rPr>
          <w:rFonts w:ascii="Cambria"/>
          <w:spacing w:val="-3"/>
          <w:position w:val="3"/>
          <w:sz w:val="20"/>
        </w:rPr>
        <w:t>=</w:t>
      </w:r>
      <w:r>
        <w:rPr>
          <w:rFonts w:ascii="Cambria"/>
          <w:spacing w:val="11"/>
          <w:position w:val="3"/>
          <w:sz w:val="20"/>
        </w:rPr>
        <w:t> </w:t>
      </w:r>
      <w:r>
        <w:rPr>
          <w:i/>
          <w:spacing w:val="-3"/>
          <w:position w:val="3"/>
          <w:sz w:val="20"/>
        </w:rPr>
        <w:t>E</w:t>
      </w:r>
      <w:r>
        <w:rPr>
          <w:i/>
          <w:spacing w:val="-3"/>
          <w:sz w:val="14"/>
        </w:rPr>
        <w:t>int</w:t>
      </w:r>
      <w:r>
        <w:rPr>
          <w:i/>
          <w:spacing w:val="-16"/>
          <w:sz w:val="14"/>
        </w:rPr>
        <w:t> </w:t>
      </w:r>
      <w:r>
        <w:rPr>
          <w:rFonts w:ascii="Cambria"/>
          <w:spacing w:val="-2"/>
          <w:position w:val="3"/>
          <w:sz w:val="20"/>
        </w:rPr>
        <w:t>/</w:t>
      </w:r>
      <w:r>
        <w:rPr>
          <w:i/>
          <w:spacing w:val="-2"/>
          <w:position w:val="3"/>
          <w:sz w:val="20"/>
        </w:rPr>
        <w:t>C</w:t>
      </w:r>
      <w:r>
        <w:rPr>
          <w:i/>
          <w:spacing w:val="-2"/>
          <w:sz w:val="14"/>
        </w:rPr>
        <w:t>V</w:t>
      </w:r>
      <w:r>
        <w:rPr>
          <w:rFonts w:ascii="Cambria"/>
          <w:spacing w:val="-2"/>
          <w:sz w:val="14"/>
        </w:rPr>
        <w:t>,</w:t>
      </w:r>
      <w:r>
        <w:rPr>
          <w:i/>
          <w:spacing w:val="-2"/>
          <w:sz w:val="14"/>
        </w:rPr>
        <w:t>int</w:t>
      </w:r>
    </w:p>
    <w:p>
      <w:pPr>
        <w:pStyle w:val="BodyText"/>
        <w:spacing w:before="8"/>
        <w:rPr>
          <w:i/>
          <w:sz w:val="8"/>
        </w:rPr>
      </w:pPr>
    </w:p>
    <w:p>
      <w:pPr>
        <w:pStyle w:val="BodyText"/>
        <w:spacing w:before="124"/>
        <w:ind w:left="179"/>
      </w:pPr>
      <w:r>
        <w:rPr/>
        <w:t>See</w:t>
      </w:r>
      <w:r>
        <w:rPr>
          <w:spacing w:val="-3"/>
        </w:rPr>
        <w:t> </w:t>
      </w:r>
      <w:r>
        <w:rPr>
          <w:color w:val="376F62"/>
        </w:rPr>
        <w:t>this</w:t>
      </w:r>
      <w:r>
        <w:rPr>
          <w:color w:val="376F62"/>
          <w:spacing w:val="-2"/>
        </w:rPr>
        <w:t> </w:t>
      </w:r>
      <w:r>
        <w:rPr>
          <w:color w:val="376F62"/>
        </w:rPr>
        <w:t>PDF</w:t>
      </w:r>
      <w:r>
        <w:rPr>
          <w:color w:val="376F62"/>
          <w:spacing w:val="-3"/>
        </w:rPr>
        <w:t> </w:t>
      </w:r>
      <w:r>
        <w:rPr>
          <w:color w:val="376F62"/>
        </w:rPr>
        <w:t>guide</w:t>
      </w:r>
      <w:r>
        <w:rPr>
          <w:color w:val="376F62"/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SPH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LAMMPS.</w:t>
      </w:r>
    </w:p>
    <w:p>
      <w:pPr>
        <w:pStyle w:val="BodyText"/>
        <w:spacing w:before="129"/>
        <w:ind w:left="179"/>
      </w:pPr>
      <w:r>
        <w:rPr/>
        <w:t>The</w:t>
      </w:r>
      <w:r>
        <w:rPr>
          <w:spacing w:val="-4"/>
        </w:rPr>
        <w:t> </w:t>
      </w:r>
      <w:r>
        <w:rPr/>
        <w:t>value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energy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0.0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atoms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</w:p>
    <w:p>
      <w:pPr>
        <w:spacing w:after="0"/>
        <w:sectPr>
          <w:headerReference w:type="default" r:id="rId447"/>
          <w:footerReference w:type="default" r:id="rId44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2013"/>
      <w:bookmarkEnd w:id="2013"/>
      <w:r>
        <w:rPr>
          <w:b w:val="0"/>
        </w:rPr>
      </w:r>
      <w:bookmarkStart w:name="Output info" w:id="2014"/>
      <w:bookmarkEnd w:id="2014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0"/>
        <w:ind w:left="180"/>
      </w:pP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temperature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015"/>
      <w:bookmarkEnd w:id="2015"/>
      <w:r>
        <w:rPr>
          <w:b w:val="0"/>
        </w:rPr>
      </w:r>
      <w:bookmarkStart w:name="Restrictions" w:id="2016"/>
      <w:bookmarkEnd w:id="2016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0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part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SPH</w:t>
      </w:r>
      <w:r>
        <w:rPr>
          <w:spacing w:val="3"/>
        </w:rPr>
        <w:t> </w:t>
      </w:r>
      <w:r>
        <w:rPr/>
        <w:t>package.</w:t>
      </w:r>
      <w:r>
        <w:rPr>
          <w:spacing w:val="31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3"/>
        </w:rPr>
        <w:t> </w:t>
      </w:r>
      <w:r>
        <w:rPr/>
        <w:t>only</w:t>
      </w:r>
      <w:r>
        <w:rPr>
          <w:spacing w:val="4"/>
        </w:rPr>
        <w:t> </w:t>
      </w:r>
      <w:r>
        <w:rPr/>
        <w:t>enabled</w:t>
      </w:r>
      <w:r>
        <w:rPr>
          <w:spacing w:val="2"/>
        </w:rPr>
        <w:t> </w:t>
      </w:r>
      <w:r>
        <w:rPr/>
        <w:t>if</w:t>
      </w:r>
      <w:r>
        <w:rPr>
          <w:spacing w:val="4"/>
        </w:rPr>
        <w:t> </w:t>
      </w:r>
      <w:r>
        <w:rPr/>
        <w:t>LAMMPS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/>
        <w:t>built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that</w:t>
      </w:r>
      <w:r>
        <w:rPr>
          <w:spacing w:val="4"/>
        </w:rPr>
        <w:t> </w:t>
      </w:r>
      <w:r>
        <w:rPr/>
        <w:t>package.</w:t>
      </w:r>
      <w:r>
        <w:rPr>
          <w:spacing w:val="31"/>
        </w:rPr>
        <w:t> </w:t>
      </w:r>
      <w:r>
        <w:rPr/>
        <w:t>See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017"/>
      <w:bookmarkEnd w:id="2017"/>
      <w:r>
        <w:rPr>
          <w:b w:val="0"/>
        </w:rPr>
      </w:r>
      <w:bookmarkStart w:name="Related commands" w:id="2018"/>
      <w:bookmarkEnd w:id="201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custom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019"/>
      <w:bookmarkEnd w:id="2019"/>
      <w:r>
        <w:rPr>
          <w:b w:val="0"/>
        </w:rPr>
      </w:r>
      <w:bookmarkStart w:name="Default" w:id="2020"/>
      <w:bookmarkEnd w:id="2020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spin command" w:id="2021"/>
      <w:bookmarkEnd w:id="2021"/>
      <w:r>
        <w:rPr>
          <w:b w:val="0"/>
        </w:rPr>
      </w:r>
      <w:bookmarkStart w:name="compute spin command" w:id="2022"/>
      <w:bookmarkEnd w:id="2022"/>
      <w:r>
        <w:rPr>
          <w:color w:val="20435C"/>
        </w:rPr>
        <w:t>compute</w:t>
      </w:r>
      <w:r>
        <w:rPr>
          <w:color w:val="20435C"/>
          <w:spacing w:val="38"/>
        </w:rPr>
        <w:t> </w:t>
      </w:r>
      <w:r>
        <w:rPr>
          <w:color w:val="20435C"/>
        </w:rPr>
        <w:t>spin</w:t>
      </w:r>
      <w:r>
        <w:rPr>
          <w:color w:val="20435C"/>
          <w:spacing w:val="3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023"/>
      <w:bookmarkEnd w:id="2023"/>
      <w:r>
        <w:rPr>
          <w:b w:val="0"/>
        </w:rPr>
      </w:r>
      <w:bookmarkStart w:name="Syntax" w:id="2024"/>
      <w:bookmarkEnd w:id="2024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37pt;width:474.8pt;height:18.75pt;mso-position-horizontal-relative:page;mso-position-vertical-relative:paragraph;z-index:-1530726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spin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025"/>
      <w:bookmarkEnd w:id="2025"/>
      <w:r>
        <w:rPr>
          <w:b w:val="0"/>
        </w:rPr>
      </w:r>
      <w:bookmarkStart w:name="Examples" w:id="2026"/>
      <w:bookmarkEnd w:id="2026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30675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out_mag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027"/>
      <w:bookmarkEnd w:id="2027"/>
      <w:r>
        <w:rPr/>
      </w:r>
      <w:bookmarkStart w:name="Description" w:id="2028"/>
      <w:bookmarkEnd w:id="202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374" w:lineRule="auto" w:before="250"/>
        <w:ind w:left="180" w:right="2181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calculates</w:t>
      </w:r>
      <w:r>
        <w:rPr>
          <w:spacing w:val="-6"/>
        </w:rPr>
        <w:t> </w:t>
      </w:r>
      <w:r>
        <w:rPr/>
        <w:t>magnetic</w:t>
      </w:r>
      <w:r>
        <w:rPr>
          <w:spacing w:val="-5"/>
        </w:rPr>
        <w:t> </w:t>
      </w:r>
      <w:r>
        <w:rPr/>
        <w:t>quantities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system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atoms</w:t>
      </w:r>
      <w:r>
        <w:rPr>
          <w:spacing w:val="-5"/>
        </w:rPr>
        <w:t> </w:t>
      </w:r>
      <w:r>
        <w:rPr/>
        <w:t>having</w:t>
      </w:r>
      <w:r>
        <w:rPr>
          <w:spacing w:val="-5"/>
        </w:rPr>
        <w:t> </w:t>
      </w:r>
      <w:r>
        <w:rPr/>
        <w:t>spins.</w:t>
      </w:r>
      <w:r>
        <w:rPr>
          <w:spacing w:val="-47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6</w:t>
      </w:r>
      <w:r>
        <w:rPr>
          <w:spacing w:val="-2"/>
        </w:rPr>
        <w:t> </w:t>
      </w:r>
      <w:r>
        <w:rPr/>
        <w:t>magnetic</w:t>
      </w:r>
      <w:r>
        <w:rPr>
          <w:spacing w:val="-1"/>
        </w:rPr>
        <w:t> </w:t>
      </w:r>
      <w:r>
        <w:rPr/>
        <w:t>quantities: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30" w:lineRule="exact" w:before="0" w:after="0"/>
        <w:ind w:left="678" w:right="0" w:hanging="17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three</w:t>
      </w:r>
      <w:r>
        <w:rPr>
          <w:spacing w:val="-4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quantities</w:t>
      </w:r>
      <w:r>
        <w:rPr>
          <w:spacing w:val="-4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x,y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z</w:t>
      </w:r>
      <w:r>
        <w:rPr>
          <w:spacing w:val="-3"/>
          <w:sz w:val="20"/>
        </w:rPr>
        <w:t> </w:t>
      </w:r>
      <w:r>
        <w:rPr>
          <w:sz w:val="20"/>
        </w:rPr>
        <w:t>coordinates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total</w:t>
      </w:r>
      <w:r>
        <w:rPr>
          <w:spacing w:val="-3"/>
          <w:sz w:val="20"/>
        </w:rPr>
        <w:t> </w:t>
      </w:r>
      <w:r>
        <w:rPr>
          <w:sz w:val="20"/>
        </w:rPr>
        <w:t>magnetization,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fourth</w:t>
      </w:r>
      <w:r>
        <w:rPr>
          <w:spacing w:val="-3"/>
          <w:sz w:val="20"/>
        </w:rPr>
        <w:t> </w:t>
      </w:r>
      <w:r>
        <w:rPr>
          <w:sz w:val="20"/>
        </w:rPr>
        <w:t>quantity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norm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total</w:t>
      </w:r>
      <w:r>
        <w:rPr>
          <w:spacing w:val="-3"/>
          <w:sz w:val="20"/>
        </w:rPr>
        <w:t> </w:t>
      </w:r>
      <w:r>
        <w:rPr>
          <w:sz w:val="20"/>
        </w:rPr>
        <w:t>magnetization,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fifth</w:t>
      </w:r>
      <w:r>
        <w:rPr>
          <w:spacing w:val="-6"/>
          <w:sz w:val="20"/>
        </w:rPr>
        <w:t> </w:t>
      </w:r>
      <w:r>
        <w:rPr>
          <w:sz w:val="20"/>
        </w:rPr>
        <w:t>quantity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magnetic</w:t>
      </w:r>
      <w:r>
        <w:rPr>
          <w:spacing w:val="-6"/>
          <w:sz w:val="20"/>
        </w:rPr>
        <w:t> </w:t>
      </w:r>
      <w:r>
        <w:rPr>
          <w:sz w:val="20"/>
        </w:rPr>
        <w:t>energy</w:t>
      </w:r>
      <w:r>
        <w:rPr>
          <w:spacing w:val="-6"/>
          <w:sz w:val="20"/>
        </w:rPr>
        <w:t> </w:t>
      </w:r>
      <w:r>
        <w:rPr>
          <w:sz w:val="20"/>
        </w:rPr>
        <w:t>(in</w:t>
      </w:r>
      <w:r>
        <w:rPr>
          <w:spacing w:val="-5"/>
          <w:sz w:val="20"/>
        </w:rPr>
        <w:t> </w:t>
      </w:r>
      <w:r>
        <w:rPr>
          <w:sz w:val="20"/>
        </w:rPr>
        <w:t>eV),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sixth</w:t>
      </w:r>
      <w:r>
        <w:rPr>
          <w:spacing w:val="-4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referred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spin</w:t>
      </w:r>
      <w:r>
        <w:rPr>
          <w:spacing w:val="-3"/>
          <w:sz w:val="20"/>
        </w:rPr>
        <w:t> </w:t>
      </w:r>
      <w:r>
        <w:rPr>
          <w:sz w:val="20"/>
        </w:rPr>
        <w:t>temperature,</w:t>
      </w:r>
      <w:r>
        <w:rPr>
          <w:spacing w:val="-4"/>
          <w:sz w:val="20"/>
        </w:rPr>
        <w:t> </w:t>
      </w:r>
      <w:r>
        <w:rPr>
          <w:sz w:val="20"/>
        </w:rPr>
        <w:t>according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work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hyperlink w:history="true" w:anchor="_bookmark124">
        <w:r>
          <w:rPr>
            <w:i/>
            <w:color w:val="355F7B"/>
            <w:sz w:val="20"/>
          </w:rPr>
          <w:t>(Nurdin)</w:t>
        </w:r>
      </w:hyperlink>
      <w:r>
        <w:rPr>
          <w:sz w:val="20"/>
        </w:rPr>
        <w:t>.</w:t>
      </w:r>
    </w:p>
    <w:p>
      <w:pPr>
        <w:pStyle w:val="BodyText"/>
        <w:spacing w:line="249" w:lineRule="auto" w:before="129"/>
        <w:ind w:left="180" w:right="175"/>
      </w:pPr>
      <w:r>
        <w:rPr/>
        <w:t>The</w:t>
      </w:r>
      <w:r>
        <w:rPr>
          <w:spacing w:val="-3"/>
        </w:rPr>
        <w:t> </w:t>
      </w:r>
      <w:r>
        <w:rPr/>
        <w:t>simplest</w:t>
      </w:r>
      <w:r>
        <w:rPr>
          <w:spacing w:val="-2"/>
        </w:rPr>
        <w:t> </w:t>
      </w:r>
      <w:r>
        <w:rPr/>
        <w:t>way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spin</w:t>
      </w:r>
      <w:r>
        <w:rPr>
          <w:spacing w:val="-3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define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quantities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variables,</w:t>
      </w:r>
      <w:r>
        <w:rPr>
          <w:spacing w:val="-47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thermo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thermo_style</w:t>
      </w:r>
      <w:r>
        <w:rPr>
          <w:spacing w:val="-1"/>
        </w:rPr>
        <w:t> </w:t>
      </w:r>
      <w:r>
        <w:rPr/>
        <w:t>commands,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example:</w:t>
      </w:r>
    </w:p>
    <w:p>
      <w:pPr>
        <w:spacing w:after="0" w:line="249" w:lineRule="auto"/>
        <w:sectPr>
          <w:headerReference w:type="default" r:id="rId449"/>
          <w:footerReference w:type="default" r:id="rId45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12"/>
      </w:pPr>
      <w:r>
        <w:rPr/>
        <w:pict>
          <v:group style="width:474.8pt;height:102.45pt;mso-position-horizontal-relative:char;mso-position-vertical-relative:line" coordorigin="0,0" coordsize="9496,2049">
            <v:shape style="position:absolute;left:0;top:0;width:9496;height:2049" coordorigin="0,0" coordsize="9496,2049" path="m9436,0l60,0,37,5,18,18,5,37,0,60,0,1989,5,2012,18,2031,37,2044,60,2048,9436,2048,9459,2044,9478,2031,9491,2012,9495,1989,9495,60,9491,37,9478,18,9459,5,9436,0xe" filled="true" fillcolor="#1f1f1f" stroked="false">
              <v:path arrowok="t"/>
              <v:fill type="solid"/>
            </v:shape>
            <v:shape style="position:absolute;left:7;top:7;width:9480;height:2033" coordorigin="8,8" coordsize="9480,2033" path="m9428,8l68,8,44,13,25,25,13,44,8,68,8,1981,13,2004,25,2023,44,2036,68,2040,9428,2040,9451,2036,9470,2023,9483,2004,9488,1981,9488,68,9483,44,9470,25,9451,13,9428,8xe" filled="true" fillcolor="#f2f2f2" stroked="false">
              <v:path arrowok="t"/>
              <v:fill type="solid"/>
            </v:shape>
            <v:shape style="position:absolute;left:67;top:48;width:1636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out_mag</w:t>
                    </w:r>
                  </w:p>
                </w:txbxContent>
              </v:textbox>
              <w10:wrap type="none"/>
            </v:shape>
            <v:shape style="position:absolute;left:2281;top:48;width:652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spin</w:t>
                    </w:r>
                  </w:p>
                </w:txbxContent>
              </v:textbox>
              <w10:wrap type="none"/>
            </v:shape>
            <v:shape style="position:absolute;left:67;top:526;width:3996;height:729" type="#_x0000_t202" filled="false" stroked="false">
              <v:textbox inset="0,0,0,0">
                <w:txbxContent>
                  <w:p>
                    <w:pPr>
                      <w:tabs>
                        <w:tab w:pos="2020" w:val="left" w:leader="none"/>
                        <w:tab w:pos="2174" w:val="left" w:leader="none"/>
                      </w:tabs>
                      <w:spacing w:line="187" w:lineRule="auto" w:before="12"/>
                      <w:ind w:left="0" w:right="1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mag_z</w:t>
                      <w:tab/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 c_out_mag[3]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mag_norm</w:t>
                      <w:tab/>
                      <w:tab/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equal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c_out_mag[4]</w:t>
                    </w:r>
                    <w:r>
                      <w:rPr>
                        <w:rFonts w:ascii="Lucida Sans Unicode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temp_mag</w:t>
                      <w:tab/>
                      <w:tab/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c_out_mag[6]</w:t>
                    </w:r>
                  </w:p>
                </w:txbxContent>
              </v:textbox>
              <w10:wrap type="none"/>
            </v:shape>
            <v:shape style="position:absolute;left:67;top:1483;width:1195;height:490" type="#_x0000_t202" filled="false" stroked="false">
              <v:textbox inset="0,0,0,0">
                <w:txbxContent>
                  <w:p>
                    <w:pPr>
                      <w:spacing w:line="187" w:lineRule="auto" w:before="12"/>
                      <w:ind w:left="0" w:right="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thermo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5"/>
                        <w:sz w:val="20"/>
                      </w:rPr>
                      <w:t>thermo_style</w:t>
                    </w:r>
                  </w:p>
                </w:txbxContent>
              </v:textbox>
              <w10:wrap type="none"/>
            </v:shape>
            <v:shape style="position:absolute;left:1883;top:1483;width:4743;height:490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666666"/>
                        <w:sz w:val="20"/>
                      </w:rPr>
                      <w:t>10</w:t>
                    </w:r>
                  </w:p>
                  <w:p>
                    <w:pPr>
                      <w:spacing w:line="249" w:lineRule="exact" w:before="0"/>
                      <w:ind w:left="155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5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2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2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v_mag_z</w:t>
                    </w:r>
                    <w:r>
                      <w:rPr>
                        <w:rFonts w:ascii="Lucida Sans Unicode"/>
                        <w:spacing w:val="2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v_mag_norm</w:t>
                    </w:r>
                    <w:r>
                      <w:rPr>
                        <w:rFonts w:ascii="Lucida Sans Unicode"/>
                        <w:spacing w:val="2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v_temp_mag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line="249" w:lineRule="auto" w:before="140"/>
        <w:ind w:left="180" w:right="177"/>
        <w:jc w:val="both"/>
      </w:pPr>
      <w:r>
        <w:rPr>
          <w:w w:val="95"/>
        </w:rPr>
        <w:t>This series of commands evaluates the total magnetization along z, the norm of the total magnetization, and the magnetic</w:t>
      </w:r>
      <w:r>
        <w:rPr>
          <w:spacing w:val="1"/>
          <w:w w:val="95"/>
        </w:rPr>
        <w:t> </w:t>
      </w:r>
      <w:r>
        <w:rPr>
          <w:w w:val="95"/>
        </w:rPr>
        <w:t>temperature.</w:t>
      </w:r>
      <w:r>
        <w:rPr>
          <w:spacing w:val="45"/>
        </w:rPr>
        <w:t> </w:t>
      </w:r>
      <w:r>
        <w:rPr>
          <w:w w:val="95"/>
        </w:rPr>
        <w:t>Three variables are assigned to those quantities.</w:t>
      </w:r>
      <w:r>
        <w:rPr>
          <w:spacing w:val="45"/>
        </w:rPr>
        <w:t> </w:t>
      </w:r>
      <w:r>
        <w:rPr>
          <w:w w:val="95"/>
        </w:rPr>
        <w:t>The thermo and thermo_style commands print them every</w:t>
      </w:r>
      <w:r>
        <w:rPr>
          <w:spacing w:val="1"/>
          <w:w w:val="95"/>
        </w:rPr>
        <w:t> </w:t>
      </w:r>
      <w:r>
        <w:rPr/>
        <w:t>10</w:t>
      </w:r>
      <w:r>
        <w:rPr>
          <w:spacing w:val="-2"/>
        </w:rPr>
        <w:t> </w:t>
      </w:r>
      <w:r>
        <w:rPr/>
        <w:t>timesteps.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Output info" w:id="2029"/>
      <w:bookmarkEnd w:id="2029"/>
      <w:r>
        <w:rPr>
          <w:b w:val="0"/>
        </w:rPr>
      </w:r>
      <w:bookmarkStart w:name="Output info" w:id="2030"/>
      <w:bookmarkEnd w:id="203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before="249"/>
        <w:ind w:left="180"/>
      </w:pP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“intensive”.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metal</w:t>
      </w:r>
      <w:r>
        <w:rPr>
          <w:spacing w:val="-3"/>
        </w:rPr>
        <w:t> </w:t>
      </w:r>
      <w:r>
        <w:rPr/>
        <w:t>units</w:t>
      </w:r>
      <w:r>
        <w:rPr>
          <w:spacing w:val="-4"/>
        </w:rPr>
        <w:t> </w:t>
      </w:r>
      <w:r>
        <w:rPr/>
        <w:t>(</w:t>
      </w:r>
      <w:r>
        <w:rPr>
          <w:i/>
          <w:color w:val="355F7B"/>
        </w:rPr>
        <w:t>units</w:t>
      </w:r>
      <w:r>
        <w:rPr/>
        <w:t>).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strictions" w:id="2031"/>
      <w:bookmarkEnd w:id="2031"/>
      <w:r>
        <w:rPr>
          <w:b w:val="0"/>
        </w:rPr>
      </w:r>
      <w:bookmarkStart w:name="Restrictions" w:id="2032"/>
      <w:bookmarkEnd w:id="2032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The</w:t>
      </w:r>
      <w:r>
        <w:rPr>
          <w:spacing w:val="-8"/>
        </w:rPr>
        <w:t> </w:t>
      </w:r>
      <w:r>
        <w:rPr>
          <w:i/>
        </w:rPr>
        <w:t>spin</w:t>
      </w:r>
      <w:r>
        <w:rPr>
          <w:i/>
          <w:spacing w:val="-8"/>
        </w:rPr>
        <w:t> </w:t>
      </w:r>
      <w:r>
        <w:rPr/>
        <w:t>compute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part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SPIN</w:t>
      </w:r>
      <w:r>
        <w:rPr>
          <w:spacing w:val="-7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only</w:t>
      </w:r>
      <w:r>
        <w:rPr>
          <w:spacing w:val="-8"/>
        </w:rPr>
        <w:t> </w:t>
      </w:r>
      <w:r>
        <w:rPr/>
        <w:t>enabled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LAMMPS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built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info.</w:t>
      </w:r>
      <w:r>
        <w:rPr>
          <w:spacing w:val="13"/>
        </w:rPr>
        <w:t> </w:t>
      </w:r>
      <w:r>
        <w:rPr/>
        <w:t>The</w:t>
      </w:r>
      <w:r>
        <w:rPr>
          <w:spacing w:val="-2"/>
        </w:rPr>
        <w:t> </w:t>
      </w:r>
      <w:r>
        <w:rPr/>
        <w:t>atom_style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“spin”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valid.</w:t>
      </w:r>
    </w:p>
    <w:p>
      <w:pPr>
        <w:pStyle w:val="Heading3"/>
        <w:spacing w:before="120"/>
        <w:ind w:left="180"/>
        <w:rPr>
          <w:rFonts w:ascii="Times New Roman"/>
          <w:u w:val="none"/>
        </w:rPr>
      </w:pPr>
      <w:r>
        <w:rPr>
          <w:rFonts w:ascii="Times New Roman"/>
          <w:u w:val="none"/>
        </w:rPr>
        <w:t>Related</w:t>
      </w:r>
      <w:r>
        <w:rPr>
          <w:rFonts w:ascii="Times New Roman"/>
          <w:spacing w:val="-6"/>
          <w:u w:val="none"/>
        </w:rPr>
        <w:t> </w:t>
      </w:r>
      <w:r>
        <w:rPr>
          <w:rFonts w:ascii="Times New Roman"/>
          <w:u w:val="none"/>
        </w:rPr>
        <w:t>commands:</w:t>
      </w:r>
    </w:p>
    <w:p>
      <w:pPr>
        <w:pStyle w:val="BodyText"/>
        <w:spacing w:before="128"/>
        <w:ind w:left="180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033"/>
      <w:bookmarkEnd w:id="2033"/>
      <w:r>
        <w:rPr>
          <w:b w:val="0"/>
        </w:rPr>
      </w:r>
      <w:bookmarkStart w:name="Default" w:id="2034"/>
      <w:bookmarkEnd w:id="2034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9.985505pt;width:468pt;height:.1pt;mso-position-horizontal-relative:page;mso-position-vertical-relative:paragraph;z-index:-15305728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24" w:id="2035"/>
      <w:bookmarkEnd w:id="2035"/>
      <w:r>
        <w:rPr/>
      </w:r>
      <w:r>
        <w:rPr>
          <w:b/>
        </w:rPr>
        <w:t>(Nurdin)</w:t>
      </w:r>
      <w:r>
        <w:rPr>
          <w:b/>
          <w:spacing w:val="-7"/>
        </w:rPr>
        <w:t> </w:t>
      </w:r>
      <w:r>
        <w:rPr/>
        <w:t>Nurdin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Schotte</w:t>
      </w:r>
      <w:r>
        <w:rPr>
          <w:spacing w:val="-6"/>
        </w:rPr>
        <w:t> </w:t>
      </w:r>
      <w:r>
        <w:rPr/>
        <w:t>Phys</w:t>
      </w:r>
      <w:r>
        <w:rPr>
          <w:spacing w:val="-7"/>
        </w:rPr>
        <w:t> </w:t>
      </w:r>
      <w:r>
        <w:rPr/>
        <w:t>Rev</w:t>
      </w:r>
      <w:r>
        <w:rPr>
          <w:spacing w:val="-7"/>
        </w:rPr>
        <w:t> </w:t>
      </w:r>
      <w:r>
        <w:rPr/>
        <w:t>E,</w:t>
      </w:r>
      <w:r>
        <w:rPr>
          <w:spacing w:val="-7"/>
        </w:rPr>
        <w:t> </w:t>
      </w:r>
      <w:r>
        <w:rPr/>
        <w:t>61(4),</w:t>
      </w:r>
      <w:r>
        <w:rPr>
          <w:spacing w:val="-7"/>
        </w:rPr>
        <w:t> </w:t>
      </w:r>
      <w:r>
        <w:rPr/>
        <w:t>3579</w:t>
      </w:r>
      <w:r>
        <w:rPr>
          <w:spacing w:val="-6"/>
        </w:rPr>
        <w:t> </w:t>
      </w:r>
      <w:r>
        <w:rPr/>
        <w:t>(2000)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stress/atom command" w:id="2036"/>
      <w:bookmarkEnd w:id="2036"/>
      <w:r>
        <w:rPr>
          <w:b w:val="0"/>
        </w:rPr>
      </w:r>
      <w:bookmarkStart w:name="_bookmark125" w:id="2037"/>
      <w:bookmarkEnd w:id="2037"/>
      <w:r>
        <w:rPr>
          <w:b w:val="0"/>
        </w:rPr>
      </w:r>
      <w:bookmarkStart w:name="_bookmark125" w:id="2038"/>
      <w:bookmarkEnd w:id="2038"/>
      <w:r>
        <w:rPr>
          <w:color w:val="20435C"/>
        </w:rPr>
        <w:t>compute</w:t>
      </w:r>
      <w:r>
        <w:rPr>
          <w:color w:val="20435C"/>
          <w:spacing w:val="51"/>
        </w:rPr>
        <w:t> </w:t>
      </w:r>
      <w:r>
        <w:rPr>
          <w:color w:val="20435C"/>
        </w:rPr>
        <w:t>stress/atom</w:t>
      </w:r>
      <w:r>
        <w:rPr>
          <w:color w:val="20435C"/>
          <w:spacing w:val="51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  <w:rPr>
          <w:rFonts w:ascii="Arial"/>
          <w:b/>
          <w:sz w:val="28"/>
        </w:rPr>
      </w:pPr>
      <w:bookmarkStart w:name="compute centroid/stress/atom command" w:id="2039"/>
      <w:bookmarkEnd w:id="2039"/>
      <w:r>
        <w:rPr/>
      </w:r>
      <w:bookmarkStart w:name="compute centroid/stress/atom command" w:id="2040"/>
      <w:bookmarkEnd w:id="2040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62"/>
          <w:sz w:val="28"/>
        </w:rPr>
        <w:t> </w:t>
      </w:r>
      <w:r>
        <w:rPr>
          <w:rFonts w:ascii="Arial"/>
          <w:b/>
          <w:color w:val="20435C"/>
          <w:sz w:val="28"/>
        </w:rPr>
        <w:t>centroid/stress/atom</w:t>
      </w:r>
      <w:r>
        <w:rPr>
          <w:rFonts w:ascii="Arial"/>
          <w:b/>
          <w:color w:val="20435C"/>
          <w:spacing w:val="63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041"/>
      <w:bookmarkEnd w:id="2041"/>
      <w:r>
        <w:rPr>
          <w:b w:val="0"/>
        </w:rPr>
      </w:r>
      <w:bookmarkStart w:name="Syntax" w:id="2042"/>
      <w:bookmarkEnd w:id="2042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5647pt;width:474.8pt;height:18.75pt;mso-position-horizontal-relative:page;mso-position-vertical-relative:paragraph;z-index:-15305216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3,10808,633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5,10800,625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 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style</w:t>
      </w:r>
      <w:r>
        <w:rPr>
          <w:spacing w:val="-10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i/>
          <w:sz w:val="20"/>
        </w:rPr>
        <w:t>stress/atom</w:t>
      </w:r>
      <w:r>
        <w:rPr>
          <w:i/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i/>
          <w:sz w:val="20"/>
        </w:rPr>
        <w:t>centroid/stress/atom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temp-ID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ID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calculates</w:t>
      </w:r>
      <w:r>
        <w:rPr>
          <w:spacing w:val="-3"/>
          <w:sz w:val="20"/>
        </w:rPr>
        <w:t> </w:t>
      </w:r>
      <w:r>
        <w:rPr>
          <w:sz w:val="20"/>
        </w:rPr>
        <w:t>temperature,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NULL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needed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keywords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ke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pair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bond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dihedral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improper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kspace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fix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virial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51"/>
          <w:footerReference w:type="default" r:id="rId452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Examples" w:id="2043"/>
      <w:bookmarkEnd w:id="2043"/>
      <w:r>
        <w:rPr>
          <w:b w:val="0"/>
        </w:rPr>
      </w:r>
      <w:bookmarkStart w:name="Examples" w:id="2044"/>
      <w:bookmarkEnd w:id="2044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8374pt;width:474.8pt;height:54.6pt;mso-position-horizontal-relative:page;mso-position-vertical-relative:paragraph;z-index:-15304704;mso-wrap-distance-left:0;mso-wrap-distance-right:0" coordorigin="1372,257" coordsize="9496,1092">
            <v:shape style="position:absolute;left:1372;top:256;width:9496;height:1092" coordorigin="1372,257" coordsize="9496,1092" path="m10808,257l1432,257,1409,262,1390,274,1377,293,1372,317,1372,1289,1377,1312,1390,1331,1409,1344,1432,1349,10808,1349,10831,1344,10850,1331,10863,1312,10868,1289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1076" coordorigin="1380,265" coordsize="9480,1076" path="m10800,265l1440,265,1417,270,1398,282,1385,301,1380,325,1380,1281,1385,1304,1398,1323,1417,1336,1440,1341,10800,1341,10823,1336,10842,1323,10855,1304,10860,1281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1092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623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mobile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 NULL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mobile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myRamp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  <w:r>
                      <w:rPr>
                        <w:rFonts w:ascii="Lucida Sans Unicode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</w:p>
                  <w:p>
                    <w:pPr>
                      <w:spacing w:line="257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centroid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bond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dihedral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improper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045"/>
      <w:bookmarkEnd w:id="2045"/>
      <w:r>
        <w:rPr/>
      </w:r>
      <w:bookmarkStart w:name="Description" w:id="2046"/>
      <w:bookmarkEnd w:id="204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computes per-atom stress tensor for each atom in a group. In case of compute </w:t>
      </w:r>
      <w:r>
        <w:rPr>
          <w:i/>
        </w:rPr>
        <w:t>stress/atom</w:t>
      </w:r>
      <w:r>
        <w:rPr/>
        <w:t>,</w:t>
      </w:r>
      <w:r>
        <w:rPr>
          <w:spacing w:val="-47"/>
        </w:rPr>
        <w:t> </w:t>
      </w:r>
      <w:r>
        <w:rPr/>
        <w:t>the</w:t>
      </w:r>
      <w:r>
        <w:rPr>
          <w:spacing w:val="-10"/>
        </w:rPr>
        <w:t> </w:t>
      </w:r>
      <w:r>
        <w:rPr/>
        <w:t>tensor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atom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symmetric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6</w:t>
      </w:r>
      <w:r>
        <w:rPr>
          <w:spacing w:val="-10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stored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6-element</w:t>
      </w:r>
      <w:r>
        <w:rPr>
          <w:spacing w:val="-10"/>
        </w:rPr>
        <w:t> </w:t>
      </w:r>
      <w:r>
        <w:rPr/>
        <w:t>vector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order:</w:t>
      </w:r>
      <w:r>
        <w:rPr>
          <w:spacing w:val="8"/>
        </w:rPr>
        <w:t> </w:t>
      </w:r>
      <w:r>
        <w:rPr>
          <w:i/>
        </w:rPr>
        <w:t>xx</w:t>
      </w:r>
      <w:r>
        <w:rPr/>
        <w:t>,</w:t>
      </w:r>
      <w:r>
        <w:rPr>
          <w:spacing w:val="-47"/>
        </w:rPr>
        <w:t> </w:t>
      </w:r>
      <w:r>
        <w:rPr>
          <w:i/>
        </w:rPr>
        <w:t>yy</w:t>
      </w:r>
      <w:r>
        <w:rPr/>
        <w:t>, </w:t>
      </w:r>
      <w:r>
        <w:rPr>
          <w:i/>
        </w:rPr>
        <w:t>zz</w:t>
      </w:r>
      <w:r>
        <w:rPr/>
        <w:t>, </w:t>
      </w:r>
      <w:r>
        <w:rPr>
          <w:i/>
        </w:rPr>
        <w:t>xy</w:t>
      </w:r>
      <w:r>
        <w:rPr/>
        <w:t>, </w:t>
      </w:r>
      <w:r>
        <w:rPr>
          <w:i/>
        </w:rPr>
        <w:t>xz</w:t>
      </w:r>
      <w:r>
        <w:rPr/>
        <w:t>, </w:t>
      </w:r>
      <w:r>
        <w:rPr>
          <w:i/>
        </w:rPr>
        <w:t>yz</w:t>
      </w:r>
      <w:r>
        <w:rPr/>
        <w:t>. In case of compute </w:t>
      </w:r>
      <w:r>
        <w:rPr>
          <w:i/>
        </w:rPr>
        <w:t>centroid/stress/atom</w:t>
      </w:r>
      <w:r>
        <w:rPr/>
        <w:t>, the tensor for each atom is asymmetric with 9 components</w:t>
      </w:r>
      <w:r>
        <w:rPr>
          <w:spacing w:val="-47"/>
        </w:rPr>
        <w:t> </w:t>
      </w:r>
      <w:r>
        <w:rPr/>
        <w:t>and is stored as a 9-element vector in the following order: </w:t>
      </w:r>
      <w:r>
        <w:rPr>
          <w:i/>
        </w:rPr>
        <w:t>xx</w:t>
      </w:r>
      <w:r>
        <w:rPr/>
        <w:t>, </w:t>
      </w:r>
      <w:r>
        <w:rPr>
          <w:i/>
        </w:rPr>
        <w:t>yy</w:t>
      </w:r>
      <w:r>
        <w:rPr/>
        <w:t>, </w:t>
      </w:r>
      <w:r>
        <w:rPr>
          <w:i/>
        </w:rPr>
        <w:t>zz</w:t>
      </w:r>
      <w:r>
        <w:rPr/>
        <w:t>, </w:t>
      </w:r>
      <w:r>
        <w:rPr>
          <w:i/>
        </w:rPr>
        <w:t>xy</w:t>
      </w:r>
      <w:r>
        <w:rPr/>
        <w:t>, </w:t>
      </w:r>
      <w:r>
        <w:rPr>
          <w:i/>
        </w:rPr>
        <w:t>xz</w:t>
      </w:r>
      <w:r>
        <w:rPr/>
        <w:t>, </w:t>
      </w:r>
      <w:r>
        <w:rPr>
          <w:i/>
        </w:rPr>
        <w:t>yz</w:t>
      </w:r>
      <w:r>
        <w:rPr/>
        <w:t>, </w:t>
      </w:r>
      <w:r>
        <w:rPr>
          <w:i/>
        </w:rPr>
        <w:t>yx</w:t>
      </w:r>
      <w:r>
        <w:rPr/>
        <w:t>, </w:t>
      </w:r>
      <w:r>
        <w:rPr>
          <w:i/>
        </w:rPr>
        <w:t>zx</w:t>
      </w:r>
      <w:r>
        <w:rPr/>
        <w:t>, </w:t>
      </w:r>
      <w:r>
        <w:rPr>
          <w:i/>
        </w:rPr>
        <w:t>zy</w:t>
      </w:r>
      <w:r>
        <w:rPr/>
        <w:t>. See the </w:t>
      </w:r>
      <w:hyperlink w:history="true" w:anchor="_bookmark86">
        <w:r>
          <w:rPr>
            <w:i/>
            <w:color w:val="355F7B"/>
          </w:rPr>
          <w:t>compute pressure</w:t>
        </w:r>
      </w:hyperlink>
      <w:r>
        <w:rPr>
          <w:i/>
          <w:color w:val="355F7B"/>
          <w:spacing w:val="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stress</w:t>
      </w:r>
      <w:r>
        <w:rPr>
          <w:spacing w:val="-1"/>
        </w:rPr>
        <w:t> </w:t>
      </w:r>
      <w:r>
        <w:rPr/>
        <w:t>tensor</w:t>
      </w:r>
      <w:r>
        <w:rPr>
          <w:spacing w:val="-2"/>
        </w:rPr>
        <w:t> </w:t>
      </w:r>
      <w:r>
        <w:rPr/>
        <w:t>(pressure)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The stress tensor for atom </w:t>
      </w:r>
      <w:r>
        <w:rPr>
          <w:i/>
        </w:rPr>
        <w:t>I </w:t>
      </w:r>
      <w:r>
        <w:rPr/>
        <w:t>is given by the following formula, where </w:t>
      </w:r>
      <w:r>
        <w:rPr>
          <w:i/>
        </w:rPr>
        <w:t>a </w:t>
      </w:r>
      <w:r>
        <w:rPr/>
        <w:t>and </w:t>
      </w:r>
      <w:r>
        <w:rPr>
          <w:i/>
        </w:rPr>
        <w:t>b </w:t>
      </w:r>
      <w:r>
        <w:rPr/>
        <w:t>take on values </w:t>
      </w:r>
      <w:r>
        <w:rPr>
          <w:i/>
        </w:rPr>
        <w:t>x</w:t>
      </w:r>
      <w:r>
        <w:rPr/>
        <w:t>, </w:t>
      </w:r>
      <w:r>
        <w:rPr>
          <w:i/>
        </w:rPr>
        <w:t>y</w:t>
      </w:r>
      <w:r>
        <w:rPr/>
        <w:t>, </w:t>
      </w:r>
      <w:r>
        <w:rPr>
          <w:i/>
        </w:rPr>
        <w:t>z </w:t>
      </w:r>
      <w:r>
        <w:rPr/>
        <w:t>to generate the</w:t>
      </w:r>
      <w:r>
        <w:rPr>
          <w:spacing w:val="1"/>
        </w:rPr>
        <w:t> </w:t>
      </w:r>
      <w:r>
        <w:rPr/>
        <w:t>components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tensor:</w:t>
      </w:r>
    </w:p>
    <w:p>
      <w:pPr>
        <w:pStyle w:val="BodyText"/>
        <w:spacing w:before="2"/>
        <w:rPr>
          <w:sz w:val="11"/>
        </w:rPr>
      </w:pPr>
    </w:p>
    <w:p>
      <w:pPr>
        <w:spacing w:before="94"/>
        <w:ind w:left="0" w:right="7" w:firstLine="0"/>
        <w:jc w:val="center"/>
        <w:rPr>
          <w:i/>
          <w:sz w:val="20"/>
        </w:rPr>
      </w:pPr>
      <w:r>
        <w:rPr>
          <w:i/>
          <w:w w:val="95"/>
          <w:sz w:val="20"/>
        </w:rPr>
        <w:t>S</w:t>
      </w:r>
      <w:r>
        <w:rPr>
          <w:i/>
          <w:w w:val="95"/>
          <w:sz w:val="20"/>
          <w:vertAlign w:val="subscript"/>
        </w:rPr>
        <w:t>ab</w:t>
      </w:r>
      <w:r>
        <w:rPr>
          <w:i/>
          <w:spacing w:val="27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=</w:t>
      </w:r>
      <w:r>
        <w:rPr>
          <w:rFonts w:ascii="Cambria" w:hAnsi="Cambria"/>
          <w:spacing w:val="21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i/>
          <w:w w:val="95"/>
          <w:sz w:val="20"/>
          <w:vertAlign w:val="baseline"/>
        </w:rPr>
        <w:t>mv</w:t>
      </w:r>
      <w:r>
        <w:rPr>
          <w:i/>
          <w:w w:val="95"/>
          <w:sz w:val="20"/>
          <w:vertAlign w:val="subscript"/>
        </w:rPr>
        <w:t>a</w:t>
      </w:r>
      <w:r>
        <w:rPr>
          <w:i/>
          <w:w w:val="95"/>
          <w:sz w:val="20"/>
          <w:vertAlign w:val="baseline"/>
        </w:rPr>
        <w:t>v</w:t>
      </w:r>
      <w:r>
        <w:rPr>
          <w:i/>
          <w:w w:val="95"/>
          <w:sz w:val="20"/>
          <w:vertAlign w:val="subscript"/>
        </w:rPr>
        <w:t>b</w:t>
      </w:r>
      <w:r>
        <w:rPr>
          <w:i/>
          <w:spacing w:val="15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−</w:t>
      </w:r>
      <w:r>
        <w:rPr>
          <w:rFonts w:ascii="Cambria" w:hAnsi="Cambria"/>
          <w:spacing w:val="-3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W</w:t>
      </w:r>
      <w:r>
        <w:rPr>
          <w:i/>
          <w:w w:val="95"/>
          <w:sz w:val="20"/>
          <w:vertAlign w:val="subscript"/>
        </w:rPr>
        <w:t>ab</w:t>
      </w:r>
    </w:p>
    <w:p>
      <w:pPr>
        <w:pStyle w:val="BodyText"/>
        <w:spacing w:line="249" w:lineRule="auto" w:before="241"/>
        <w:ind w:left="180" w:right="177"/>
        <w:jc w:val="both"/>
      </w:pPr>
      <w:r>
        <w:rPr/>
        <w:t>The</w:t>
      </w:r>
      <w:r>
        <w:rPr>
          <w:spacing w:val="-11"/>
        </w:rPr>
        <w:t> </w:t>
      </w:r>
      <w:r>
        <w:rPr/>
        <w:t>first</w:t>
      </w:r>
      <w:r>
        <w:rPr>
          <w:spacing w:val="-10"/>
        </w:rPr>
        <w:t> </w:t>
      </w:r>
      <w:r>
        <w:rPr/>
        <w:t>term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kinetic</w:t>
      </w:r>
      <w:r>
        <w:rPr>
          <w:spacing w:val="-10"/>
        </w:rPr>
        <w:t> </w:t>
      </w:r>
      <w:r>
        <w:rPr/>
        <w:t>energy</w:t>
      </w:r>
      <w:r>
        <w:rPr>
          <w:spacing w:val="-10"/>
        </w:rPr>
        <w:t> </w:t>
      </w:r>
      <w:r>
        <w:rPr/>
        <w:t>contribution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atom</w:t>
      </w:r>
      <w:r>
        <w:rPr>
          <w:spacing w:val="-10"/>
        </w:rPr>
        <w:t> </w:t>
      </w:r>
      <w:r>
        <w:rPr>
          <w:i/>
        </w:rPr>
        <w:t>I</w:t>
      </w:r>
      <w:r>
        <w:rPr/>
        <w:t>.</w:t>
      </w:r>
      <w:r>
        <w:rPr>
          <w:spacing w:val="8"/>
        </w:rPr>
        <w:t> </w:t>
      </w:r>
      <w:r>
        <w:rPr/>
        <w:t>See</w:t>
      </w:r>
      <w:r>
        <w:rPr>
          <w:spacing w:val="-10"/>
        </w:rPr>
        <w:t> </w:t>
      </w:r>
      <w:r>
        <w:rPr/>
        <w:t>details</w:t>
      </w:r>
      <w:r>
        <w:rPr>
          <w:spacing w:val="-11"/>
        </w:rPr>
        <w:t> </w:t>
      </w:r>
      <w:r>
        <w:rPr/>
        <w:t>below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specified</w:t>
      </w:r>
      <w:r>
        <w:rPr>
          <w:spacing w:val="-10"/>
        </w:rPr>
        <w:t> </w:t>
      </w:r>
      <w:r>
        <w:rPr>
          <w:i/>
        </w:rPr>
        <w:t>temp-ID</w:t>
      </w:r>
      <w:r>
        <w:rPr>
          <w:i/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affect</w:t>
      </w:r>
      <w:r>
        <w:rPr>
          <w:spacing w:val="-11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velocities used in this calculation.</w:t>
      </w:r>
      <w:r>
        <w:rPr>
          <w:spacing w:val="1"/>
          <w:w w:val="95"/>
        </w:rPr>
        <w:t> </w:t>
      </w:r>
      <w:r>
        <w:rPr>
          <w:w w:val="95"/>
        </w:rPr>
        <w:t>The second term is the virial contribution due to intra and intermolecular interactions,</w:t>
      </w:r>
      <w:r>
        <w:rPr>
          <w:spacing w:val="1"/>
          <w:w w:val="95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exact</w:t>
      </w:r>
      <w:r>
        <w:rPr>
          <w:spacing w:val="-2"/>
        </w:rPr>
        <w:t> </w:t>
      </w:r>
      <w:r>
        <w:rPr/>
        <w:t>computation</w:t>
      </w:r>
      <w:r>
        <w:rPr>
          <w:spacing w:val="-1"/>
        </w:rPr>
        <w:t> </w:t>
      </w:r>
      <w:r>
        <w:rPr/>
        <w:t>details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determined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before="119"/>
        <w:ind w:left="180"/>
        <w:jc w:val="both"/>
      </w:pPr>
      <w:r>
        <w:rPr/>
        <w:t>In</w:t>
      </w:r>
      <w:r>
        <w:rPr>
          <w:spacing w:val="-4"/>
        </w:rPr>
        <w:t> </w:t>
      </w:r>
      <w:r>
        <w:rPr/>
        <w:t>case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>
          <w:i/>
        </w:rPr>
        <w:t>stress/atom</w:t>
      </w:r>
      <w:r>
        <w:rPr/>
        <w:t>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virial</w:t>
      </w:r>
      <w:r>
        <w:rPr>
          <w:spacing w:val="-3"/>
        </w:rPr>
        <w:t> </w:t>
      </w:r>
      <w:r>
        <w:rPr/>
        <w:t>contribution</w:t>
      </w:r>
      <w:r>
        <w:rPr>
          <w:spacing w:val="-3"/>
        </w:rPr>
        <w:t> </w:t>
      </w:r>
      <w:r>
        <w:rPr/>
        <w:t>is:</w:t>
      </w:r>
    </w:p>
    <w:p>
      <w:pPr>
        <w:pStyle w:val="BodyText"/>
        <w:spacing w:before="8"/>
        <w:rPr>
          <w:sz w:val="8"/>
        </w:rPr>
      </w:pPr>
    </w:p>
    <w:p>
      <w:pPr>
        <w:tabs>
          <w:tab w:pos="4265" w:val="left" w:leader="none"/>
        </w:tabs>
        <w:spacing w:line="78" w:lineRule="exact" w:before="140"/>
        <w:ind w:left="2416" w:right="0" w:firstLine="0"/>
        <w:jc w:val="left"/>
        <w:rPr>
          <w:i/>
          <w:sz w:val="10"/>
        </w:rPr>
      </w:pPr>
      <w:r>
        <w:rPr>
          <w:rFonts w:ascii="Cambria"/>
          <w:sz w:val="20"/>
        </w:rPr>
        <w:t>1</w:t>
      </w:r>
      <w:r>
        <w:rPr>
          <w:rFonts w:ascii="Cambria"/>
          <w:spacing w:val="42"/>
          <w:sz w:val="20"/>
        </w:rPr>
        <w:t> </w:t>
      </w:r>
      <w:r>
        <w:rPr>
          <w:i/>
          <w:sz w:val="20"/>
          <w:vertAlign w:val="superscript"/>
        </w:rPr>
        <w:t>N</w:t>
      </w:r>
      <w:r>
        <w:rPr>
          <w:i/>
          <w:position w:val="8"/>
          <w:sz w:val="10"/>
          <w:vertAlign w:val="baseline"/>
        </w:rPr>
        <w:t>p</w:t>
        <w:tab/>
      </w:r>
      <w:r>
        <w:rPr>
          <w:rFonts w:ascii="Cambria"/>
          <w:sz w:val="20"/>
          <w:vertAlign w:val="baseline"/>
        </w:rPr>
        <w:t>1</w:t>
      </w:r>
      <w:r>
        <w:rPr>
          <w:rFonts w:ascii="Cambria"/>
          <w:spacing w:val="41"/>
          <w:sz w:val="20"/>
          <w:vertAlign w:val="baseline"/>
        </w:rPr>
        <w:t> </w:t>
      </w:r>
      <w:r>
        <w:rPr>
          <w:i/>
          <w:sz w:val="20"/>
          <w:vertAlign w:val="superscript"/>
        </w:rPr>
        <w:t>N</w:t>
      </w:r>
      <w:r>
        <w:rPr>
          <w:i/>
          <w:position w:val="6"/>
          <w:sz w:val="10"/>
          <w:vertAlign w:val="baseline"/>
        </w:rPr>
        <w:t>b</w:t>
      </w:r>
    </w:p>
    <w:p>
      <w:pPr>
        <w:spacing w:line="314" w:lineRule="exact" w:before="6"/>
        <w:ind w:left="1863" w:right="0" w:firstLine="0"/>
        <w:jc w:val="left"/>
        <w:rPr>
          <w:rFonts w:ascii="Cambria" w:hAnsi="Cambria"/>
          <w:sz w:val="20"/>
        </w:rPr>
      </w:pPr>
      <w:r>
        <w:rPr/>
        <w:pict>
          <v:line style="position:absolute;mso-position-horizontal-relative:page;mso-position-vertical-relative:paragraph;z-index:-26457600" from="183.800003pt,9.88419pt" to="188.781003pt,9.88419pt" stroked="true" strokeweight=".39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6457088" from="276.29599pt,9.88419pt" to="281.27699pt,9.88419pt" stroked="true" strokeweight=".398pt" strokecolor="#000000">
            <v:stroke dashstyle="solid"/>
            <w10:wrap type="none"/>
          </v:line>
        </w:pict>
      </w:r>
      <w:r>
        <w:rPr>
          <w:i/>
          <w:spacing w:val="-10"/>
          <w:w w:val="99"/>
          <w:sz w:val="20"/>
        </w:rPr>
        <w:t>W</w:t>
      </w:r>
      <w:r>
        <w:rPr>
          <w:i/>
          <w:w w:val="106"/>
          <w:sz w:val="20"/>
          <w:vertAlign w:val="subscript"/>
        </w:rPr>
        <w:t>ab</w:t>
      </w:r>
      <w:r>
        <w:rPr>
          <w:i/>
          <w:spacing w:val="15"/>
          <w:sz w:val="2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=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-9"/>
          <w:sz w:val="20"/>
          <w:vertAlign w:val="baseline"/>
        </w:rPr>
        <w:t> </w:t>
      </w:r>
      <w:r>
        <w:rPr>
          <w:rFonts w:ascii="Cambria" w:hAnsi="Cambria"/>
          <w:w w:val="89"/>
          <w:position w:val="-13"/>
          <w:sz w:val="20"/>
          <w:vertAlign w:val="baseline"/>
        </w:rPr>
        <w:t>2</w:t>
      </w:r>
      <w:r>
        <w:rPr>
          <w:rFonts w:ascii="Cambria" w:hAnsi="Cambria"/>
          <w:spacing w:val="19"/>
          <w:position w:val="-13"/>
          <w:sz w:val="20"/>
          <w:vertAlign w:val="baseline"/>
        </w:rPr>
        <w:t> </w:t>
      </w:r>
      <w:r>
        <w:rPr>
          <w:rFonts w:ascii="Verdana" w:hAnsi="Verdana"/>
          <w:spacing w:val="6"/>
          <w:w w:val="100"/>
          <w:position w:val="-3"/>
          <w:sz w:val="28"/>
          <w:vertAlign w:val="baseline"/>
        </w:rPr>
        <w:t>∑</w:t>
      </w:r>
      <w:r>
        <w:rPr>
          <w:rFonts w:ascii="Cambria" w:hAnsi="Cambria"/>
          <w:w w:val="86"/>
          <w:sz w:val="20"/>
          <w:vertAlign w:val="baseline"/>
        </w:rPr>
        <w:t>(</w:t>
      </w:r>
      <w:r>
        <w:rPr>
          <w:i/>
          <w:w w:val="99"/>
          <w:sz w:val="20"/>
          <w:vertAlign w:val="baseline"/>
        </w:rPr>
        <w:t>r</w:t>
      </w:r>
      <w:r>
        <w:rPr>
          <w:rFonts w:ascii="Cambria" w:hAnsi="Cambria"/>
          <w:w w:val="96"/>
          <w:sz w:val="20"/>
          <w:vertAlign w:val="subscript"/>
        </w:rPr>
        <w:t>1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rFonts w:ascii="Cambria" w:hAnsi="Cambria"/>
          <w:w w:val="96"/>
          <w:sz w:val="20"/>
          <w:vertAlign w:val="subscript"/>
        </w:rPr>
        <w:t>1</w:t>
      </w:r>
      <w:r>
        <w:rPr>
          <w:i/>
          <w:w w:val="99"/>
          <w:position w:val="-4"/>
          <w:sz w:val="10"/>
          <w:vertAlign w:val="baseline"/>
        </w:rPr>
        <w:t>b</w:t>
      </w:r>
      <w:r>
        <w:rPr>
          <w:i/>
          <w:position w:val="-4"/>
          <w:sz w:val="10"/>
          <w:vertAlign w:val="baseline"/>
        </w:rPr>
        <w:t>  </w:t>
      </w:r>
      <w:r>
        <w:rPr>
          <w:i/>
          <w:spacing w:val="-11"/>
          <w:position w:val="-4"/>
          <w:sz w:val="1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+</w:t>
      </w:r>
      <w:r>
        <w:rPr>
          <w:rFonts w:ascii="Cambria" w:hAnsi="Cambria"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r</w:t>
      </w:r>
      <w:r>
        <w:rPr>
          <w:rFonts w:ascii="Cambria" w:hAnsi="Cambria"/>
          <w:w w:val="96"/>
          <w:sz w:val="20"/>
          <w:vertAlign w:val="subscript"/>
        </w:rPr>
        <w:t>2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rFonts w:ascii="Cambria" w:hAnsi="Cambria"/>
          <w:w w:val="96"/>
          <w:sz w:val="20"/>
          <w:vertAlign w:val="subscript"/>
        </w:rPr>
        <w:t>2</w:t>
      </w:r>
      <w:r>
        <w:rPr>
          <w:i/>
          <w:w w:val="99"/>
          <w:position w:val="-4"/>
          <w:sz w:val="10"/>
          <w:vertAlign w:val="baseline"/>
        </w:rPr>
        <w:t>b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rFonts w:ascii="Cambria" w:hAnsi="Cambria"/>
          <w:w w:val="86"/>
          <w:sz w:val="20"/>
          <w:vertAlign w:val="baseline"/>
        </w:rPr>
        <w:t>)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+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-20"/>
          <w:sz w:val="20"/>
          <w:vertAlign w:val="baseline"/>
        </w:rPr>
        <w:t> </w:t>
      </w:r>
      <w:r>
        <w:rPr>
          <w:rFonts w:ascii="Cambria" w:hAnsi="Cambria"/>
          <w:w w:val="89"/>
          <w:position w:val="-13"/>
          <w:sz w:val="20"/>
          <w:vertAlign w:val="baseline"/>
        </w:rPr>
        <w:t>2</w:t>
      </w:r>
      <w:r>
        <w:rPr>
          <w:rFonts w:ascii="Cambria" w:hAnsi="Cambria"/>
          <w:spacing w:val="19"/>
          <w:position w:val="-13"/>
          <w:sz w:val="20"/>
          <w:vertAlign w:val="baseline"/>
        </w:rPr>
        <w:t> </w:t>
      </w:r>
      <w:r>
        <w:rPr>
          <w:rFonts w:ascii="Verdana" w:hAnsi="Verdana"/>
          <w:spacing w:val="6"/>
          <w:w w:val="100"/>
          <w:position w:val="-3"/>
          <w:sz w:val="28"/>
          <w:vertAlign w:val="baseline"/>
        </w:rPr>
        <w:t>∑</w:t>
      </w:r>
      <w:r>
        <w:rPr>
          <w:rFonts w:ascii="Cambria" w:hAnsi="Cambria"/>
          <w:spacing w:val="-1"/>
          <w:w w:val="86"/>
          <w:sz w:val="20"/>
          <w:vertAlign w:val="baseline"/>
        </w:rPr>
        <w:t>(</w:t>
      </w:r>
      <w:r>
        <w:rPr>
          <w:i/>
          <w:w w:val="99"/>
          <w:sz w:val="20"/>
          <w:vertAlign w:val="baseline"/>
        </w:rPr>
        <w:t>r</w:t>
      </w:r>
      <w:r>
        <w:rPr>
          <w:rFonts w:ascii="Cambria" w:hAnsi="Cambria"/>
          <w:w w:val="96"/>
          <w:sz w:val="20"/>
          <w:vertAlign w:val="subscript"/>
        </w:rPr>
        <w:t>1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rFonts w:ascii="Cambria" w:hAnsi="Cambria"/>
          <w:w w:val="96"/>
          <w:sz w:val="20"/>
          <w:vertAlign w:val="subscript"/>
        </w:rPr>
        <w:t>1</w:t>
      </w:r>
      <w:r>
        <w:rPr>
          <w:i/>
          <w:w w:val="99"/>
          <w:position w:val="-4"/>
          <w:sz w:val="10"/>
          <w:vertAlign w:val="baseline"/>
        </w:rPr>
        <w:t>b</w:t>
      </w:r>
      <w:r>
        <w:rPr>
          <w:i/>
          <w:position w:val="-4"/>
          <w:sz w:val="10"/>
          <w:vertAlign w:val="baseline"/>
        </w:rPr>
        <w:t>  </w:t>
      </w:r>
      <w:r>
        <w:rPr>
          <w:i/>
          <w:spacing w:val="-11"/>
          <w:position w:val="-4"/>
          <w:sz w:val="1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+</w:t>
      </w:r>
      <w:r>
        <w:rPr>
          <w:rFonts w:ascii="Cambria" w:hAnsi="Cambria"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r</w:t>
      </w:r>
      <w:r>
        <w:rPr>
          <w:rFonts w:ascii="Cambria" w:hAnsi="Cambria"/>
          <w:w w:val="96"/>
          <w:sz w:val="20"/>
          <w:vertAlign w:val="subscript"/>
        </w:rPr>
        <w:t>2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rFonts w:ascii="Cambria" w:hAnsi="Cambria"/>
          <w:w w:val="96"/>
          <w:sz w:val="20"/>
          <w:vertAlign w:val="subscript"/>
        </w:rPr>
        <w:t>2</w:t>
      </w:r>
      <w:r>
        <w:rPr>
          <w:i/>
          <w:w w:val="99"/>
          <w:position w:val="-4"/>
          <w:sz w:val="10"/>
          <w:vertAlign w:val="baseline"/>
        </w:rPr>
        <w:t>b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rFonts w:ascii="Cambria" w:hAnsi="Cambria"/>
          <w:w w:val="86"/>
          <w:sz w:val="20"/>
          <w:vertAlign w:val="baseline"/>
        </w:rPr>
        <w:t>)</w:t>
      </w:r>
    </w:p>
    <w:p>
      <w:pPr>
        <w:tabs>
          <w:tab w:pos="4422" w:val="left" w:leader="none"/>
        </w:tabs>
        <w:spacing w:line="160" w:lineRule="exact" w:before="0"/>
        <w:ind w:left="2572" w:right="0" w:firstLine="0"/>
        <w:jc w:val="left"/>
        <w:rPr>
          <w:rFonts w:ascii="Cambria"/>
          <w:sz w:val="14"/>
        </w:rPr>
      </w:pPr>
      <w:r>
        <w:rPr>
          <w:i/>
          <w:sz w:val="14"/>
        </w:rPr>
        <w:t>n</w:t>
      </w:r>
      <w:r>
        <w:rPr>
          <w:rFonts w:ascii="Cambria"/>
          <w:sz w:val="14"/>
        </w:rPr>
        <w:t>=1</w:t>
        <w:tab/>
      </w:r>
      <w:r>
        <w:rPr>
          <w:i/>
          <w:sz w:val="14"/>
        </w:rPr>
        <w:t>n</w:t>
      </w:r>
      <w:r>
        <w:rPr>
          <w:rFonts w:ascii="Cambria"/>
          <w:sz w:val="14"/>
        </w:rPr>
        <w:t>=1</w:t>
      </w:r>
    </w:p>
    <w:p>
      <w:pPr>
        <w:spacing w:after="0" w:line="160" w:lineRule="exact"/>
        <w:jc w:val="left"/>
        <w:rPr>
          <w:rFonts w:ascii="Cambria"/>
          <w:sz w:val="14"/>
        </w:rPr>
        <w:sectPr>
          <w:headerReference w:type="default" r:id="rId453"/>
          <w:footerReference w:type="default" r:id="rId454"/>
          <w:pgSz w:w="12240" w:h="15840"/>
          <w:pgMar w:header="681" w:footer="0" w:top="920" w:bottom="280" w:left="1260" w:right="1260"/>
        </w:sectPr>
      </w:pPr>
    </w:p>
    <w:p>
      <w:pPr>
        <w:spacing w:line="103" w:lineRule="exact" w:before="46"/>
        <w:ind w:left="0" w:right="0" w:firstLine="0"/>
        <w:jc w:val="right"/>
        <w:rPr>
          <w:i/>
          <w:sz w:val="20"/>
        </w:rPr>
      </w:pPr>
      <w:r>
        <w:rPr>
          <w:rFonts w:ascii="Cambria"/>
          <w:sz w:val="20"/>
        </w:rPr>
        <w:t>+</w:t>
      </w:r>
      <w:r>
        <w:rPr>
          <w:rFonts w:ascii="Cambria"/>
          <w:spacing w:val="19"/>
          <w:sz w:val="20"/>
        </w:rPr>
        <w:t> </w:t>
      </w:r>
      <w:r>
        <w:rPr>
          <w:rFonts w:ascii="Cambria"/>
          <w:position w:val="13"/>
          <w:sz w:val="20"/>
          <w:u w:val="single"/>
        </w:rPr>
        <w:t>1</w:t>
      </w:r>
      <w:r>
        <w:rPr>
          <w:rFonts w:ascii="Cambria"/>
          <w:spacing w:val="42"/>
          <w:position w:val="13"/>
          <w:sz w:val="20"/>
        </w:rPr>
        <w:t> </w:t>
      </w:r>
      <w:r>
        <w:rPr>
          <w:i/>
          <w:position w:val="22"/>
          <w:sz w:val="14"/>
        </w:rPr>
        <w:t>N</w:t>
      </w:r>
      <w:r>
        <w:rPr>
          <w:i/>
          <w:position w:val="20"/>
          <w:sz w:val="10"/>
        </w:rPr>
        <w:t>a</w:t>
      </w:r>
      <w:r>
        <w:rPr>
          <w:i/>
          <w:spacing w:val="16"/>
          <w:position w:val="20"/>
          <w:sz w:val="10"/>
        </w:rPr>
        <w:t> </w:t>
      </w:r>
      <w:r>
        <w:rPr>
          <w:rFonts w:ascii="Cambria"/>
          <w:sz w:val="20"/>
        </w:rPr>
        <w:t>(</w:t>
      </w:r>
      <w:r>
        <w:rPr>
          <w:i/>
          <w:sz w:val="20"/>
        </w:rPr>
        <w:t>r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F</w:t>
      </w:r>
    </w:p>
    <w:p>
      <w:pPr>
        <w:spacing w:line="57" w:lineRule="exact" w:before="138"/>
        <w:ind w:left="123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/>
          <w:sz w:val="20"/>
        </w:rPr>
        <w:t>+</w:t>
      </w:r>
      <w:r>
        <w:rPr>
          <w:rFonts w:ascii="Cambria"/>
          <w:spacing w:val="-5"/>
          <w:sz w:val="20"/>
        </w:rPr>
        <w:t> </w:t>
      </w:r>
      <w:r>
        <w:rPr>
          <w:i/>
          <w:sz w:val="20"/>
        </w:rPr>
        <w:t>r</w:t>
      </w:r>
      <w:r>
        <w:rPr>
          <w:i/>
          <w:spacing w:val="76"/>
          <w:sz w:val="20"/>
        </w:rPr>
        <w:t> </w:t>
      </w:r>
      <w:r>
        <w:rPr>
          <w:i/>
          <w:sz w:val="20"/>
        </w:rPr>
        <w:t>F</w:t>
      </w:r>
    </w:p>
    <w:p>
      <w:pPr>
        <w:spacing w:line="57" w:lineRule="exact" w:before="138"/>
        <w:ind w:left="123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/>
          <w:sz w:val="20"/>
        </w:rPr>
        <w:t>+</w:t>
      </w:r>
      <w:r>
        <w:rPr>
          <w:rFonts w:ascii="Cambria"/>
          <w:spacing w:val="-5"/>
          <w:sz w:val="20"/>
        </w:rPr>
        <w:t> </w:t>
      </w:r>
      <w:r>
        <w:rPr>
          <w:i/>
          <w:sz w:val="20"/>
        </w:rPr>
        <w:t>r</w:t>
      </w:r>
      <w:r>
        <w:rPr>
          <w:i/>
          <w:spacing w:val="76"/>
          <w:sz w:val="20"/>
        </w:rPr>
        <w:t> </w:t>
      </w:r>
      <w:r>
        <w:rPr>
          <w:i/>
          <w:sz w:val="20"/>
        </w:rPr>
        <w:t>F</w:t>
      </w:r>
    </w:p>
    <w:p>
      <w:pPr>
        <w:spacing w:line="103" w:lineRule="exact" w:before="46"/>
        <w:ind w:left="79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/>
          <w:sz w:val="20"/>
        </w:rPr>
        <w:t>)</w:t>
      </w:r>
      <w:r>
        <w:rPr>
          <w:rFonts w:ascii="Cambria"/>
          <w:spacing w:val="-6"/>
          <w:sz w:val="20"/>
        </w:rPr>
        <w:t> </w:t>
      </w:r>
      <w:r>
        <w:rPr>
          <w:rFonts w:ascii="Cambria"/>
          <w:sz w:val="20"/>
        </w:rPr>
        <w:t>+</w:t>
      </w:r>
      <w:r>
        <w:rPr>
          <w:rFonts w:ascii="Cambria"/>
          <w:spacing w:val="15"/>
          <w:sz w:val="20"/>
        </w:rPr>
        <w:t> </w:t>
      </w:r>
      <w:r>
        <w:rPr>
          <w:rFonts w:ascii="Cambria"/>
          <w:position w:val="13"/>
          <w:sz w:val="20"/>
          <w:u w:val="single"/>
        </w:rPr>
        <w:t>1</w:t>
      </w:r>
      <w:r>
        <w:rPr>
          <w:rFonts w:ascii="Cambria"/>
          <w:spacing w:val="32"/>
          <w:position w:val="13"/>
          <w:sz w:val="20"/>
        </w:rPr>
        <w:t> </w:t>
      </w:r>
      <w:r>
        <w:rPr>
          <w:i/>
          <w:position w:val="22"/>
          <w:sz w:val="14"/>
        </w:rPr>
        <w:t>N</w:t>
      </w:r>
      <w:r>
        <w:rPr>
          <w:i/>
          <w:position w:val="20"/>
          <w:sz w:val="10"/>
        </w:rPr>
        <w:t>d</w:t>
      </w:r>
      <w:r>
        <w:rPr>
          <w:i/>
          <w:spacing w:val="15"/>
          <w:position w:val="20"/>
          <w:sz w:val="10"/>
        </w:rPr>
        <w:t> </w:t>
      </w:r>
      <w:r>
        <w:rPr>
          <w:rFonts w:ascii="Cambria"/>
          <w:sz w:val="20"/>
        </w:rPr>
        <w:t>(</w:t>
      </w:r>
      <w:r>
        <w:rPr>
          <w:i/>
          <w:sz w:val="20"/>
        </w:rPr>
        <w:t>r</w:t>
      </w:r>
      <w:r>
        <w:rPr>
          <w:i/>
          <w:spacing w:val="71"/>
          <w:sz w:val="20"/>
        </w:rPr>
        <w:t> </w:t>
      </w:r>
      <w:r>
        <w:rPr>
          <w:i/>
          <w:sz w:val="20"/>
        </w:rPr>
        <w:t>F</w:t>
      </w:r>
    </w:p>
    <w:p>
      <w:pPr>
        <w:spacing w:line="57" w:lineRule="exact" w:before="138"/>
        <w:ind w:left="123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/>
          <w:sz w:val="20"/>
        </w:rPr>
        <w:t>+</w:t>
      </w:r>
      <w:r>
        <w:rPr>
          <w:rFonts w:ascii="Cambria"/>
          <w:spacing w:val="-5"/>
          <w:sz w:val="20"/>
        </w:rPr>
        <w:t> </w:t>
      </w:r>
      <w:r>
        <w:rPr>
          <w:i/>
          <w:sz w:val="20"/>
        </w:rPr>
        <w:t>r</w:t>
      </w:r>
      <w:r>
        <w:rPr>
          <w:i/>
          <w:spacing w:val="76"/>
          <w:sz w:val="20"/>
        </w:rPr>
        <w:t> </w:t>
      </w:r>
      <w:r>
        <w:rPr>
          <w:i/>
          <w:sz w:val="20"/>
        </w:rPr>
        <w:t>F</w:t>
      </w:r>
    </w:p>
    <w:p>
      <w:pPr>
        <w:spacing w:line="57" w:lineRule="exact" w:before="138"/>
        <w:ind w:left="123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/>
          <w:sz w:val="20"/>
        </w:rPr>
        <w:t>+</w:t>
      </w:r>
      <w:r>
        <w:rPr>
          <w:rFonts w:ascii="Cambria"/>
          <w:spacing w:val="-5"/>
          <w:sz w:val="20"/>
        </w:rPr>
        <w:t> </w:t>
      </w:r>
      <w:r>
        <w:rPr>
          <w:i/>
          <w:sz w:val="20"/>
        </w:rPr>
        <w:t>r</w:t>
      </w:r>
      <w:r>
        <w:rPr>
          <w:i/>
          <w:spacing w:val="76"/>
          <w:sz w:val="20"/>
        </w:rPr>
        <w:t> </w:t>
      </w:r>
      <w:r>
        <w:rPr>
          <w:i/>
          <w:sz w:val="20"/>
        </w:rPr>
        <w:t>F</w:t>
      </w:r>
    </w:p>
    <w:p>
      <w:pPr>
        <w:spacing w:line="57" w:lineRule="exact" w:before="138"/>
        <w:ind w:left="123" w:right="0" w:firstLine="0"/>
        <w:jc w:val="left"/>
        <w:rPr>
          <w:rFonts w:ascii="Cambria"/>
          <w:sz w:val="20"/>
        </w:rPr>
      </w:pPr>
      <w:r>
        <w:rPr/>
        <w:br w:type="column"/>
      </w:r>
      <w:r>
        <w:rPr>
          <w:rFonts w:ascii="Cambria"/>
          <w:sz w:val="20"/>
        </w:rPr>
        <w:t>+</w:t>
      </w:r>
      <w:r>
        <w:rPr>
          <w:rFonts w:ascii="Cambria"/>
          <w:spacing w:val="-2"/>
          <w:sz w:val="20"/>
        </w:rPr>
        <w:t> </w:t>
      </w:r>
      <w:r>
        <w:rPr>
          <w:i/>
          <w:sz w:val="20"/>
        </w:rPr>
        <w:t>r</w:t>
      </w:r>
      <w:r>
        <w:rPr>
          <w:i/>
          <w:spacing w:val="85"/>
          <w:sz w:val="20"/>
        </w:rPr>
        <w:t> </w:t>
      </w:r>
      <w:r>
        <w:rPr>
          <w:i/>
          <w:sz w:val="20"/>
        </w:rPr>
        <w:t>F</w:t>
      </w:r>
      <w:r>
        <w:rPr>
          <w:i/>
          <w:spacing w:val="65"/>
          <w:sz w:val="20"/>
        </w:rPr>
        <w:t> </w:t>
      </w:r>
      <w:r>
        <w:rPr>
          <w:rFonts w:ascii="Cambria"/>
          <w:sz w:val="20"/>
        </w:rPr>
        <w:t>)</w:t>
      </w:r>
    </w:p>
    <w:p>
      <w:pPr>
        <w:spacing w:after="0" w:line="57" w:lineRule="exact"/>
        <w:jc w:val="left"/>
        <w:rPr>
          <w:rFonts w:ascii="Cambria"/>
          <w:sz w:val="20"/>
        </w:rPr>
        <w:sectPr>
          <w:type w:val="continuous"/>
          <w:pgSz w:w="12240" w:h="15840"/>
          <w:pgMar w:top="1500" w:bottom="1000" w:left="1260" w:right="1260"/>
          <w:cols w:num="7" w:equalWidth="0">
            <w:col w:w="3174" w:space="40"/>
            <w:col w:w="620" w:space="39"/>
            <w:col w:w="620" w:space="40"/>
            <w:col w:w="1151" w:space="39"/>
            <w:col w:w="620" w:space="39"/>
            <w:col w:w="620" w:space="40"/>
            <w:col w:w="2678"/>
          </w:cols>
        </w:sectPr>
      </w:pPr>
    </w:p>
    <w:p>
      <w:pPr>
        <w:spacing w:line="287" w:lineRule="exact" w:before="0"/>
        <w:ind w:left="2557" w:right="0" w:firstLine="0"/>
        <w:jc w:val="left"/>
        <w:rPr>
          <w:rFonts w:ascii="Verdana" w:hAnsi="Verdana"/>
          <w:sz w:val="28"/>
        </w:rPr>
      </w:pPr>
      <w:r>
        <w:rPr/>
        <w:pict>
          <v:shape style="position:absolute;margin-left:182.692993pt;margin-top:7.732765pt;width:5pt;height:12.05pt;mso-position-horizontal-relative:page;mso-position-vertical-relative:paragraph;z-index:16155136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100"/>
          <w:sz w:val="28"/>
        </w:rPr>
        <w:t>∑</w:t>
      </w:r>
    </w:p>
    <w:p>
      <w:pPr>
        <w:spacing w:line="148" w:lineRule="exact" w:before="0"/>
        <w:ind w:left="2550" w:right="0" w:firstLine="0"/>
        <w:jc w:val="left"/>
        <w:rPr>
          <w:rFonts w:ascii="Cambria"/>
          <w:sz w:val="14"/>
        </w:rPr>
      </w:pPr>
      <w:r>
        <w:rPr>
          <w:i/>
          <w:w w:val="95"/>
          <w:sz w:val="14"/>
        </w:rPr>
        <w:t>n</w:t>
      </w:r>
      <w:r>
        <w:rPr>
          <w:rFonts w:ascii="Cambria"/>
          <w:w w:val="95"/>
          <w:sz w:val="14"/>
        </w:rPr>
        <w:t>=1</w:t>
      </w:r>
    </w:p>
    <w:p>
      <w:pPr>
        <w:spacing w:before="99"/>
        <w:ind w:left="103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Cambria"/>
          <w:sz w:val="14"/>
        </w:rPr>
        <w:t>1</w:t>
      </w:r>
      <w:r>
        <w:rPr>
          <w:i/>
          <w:sz w:val="14"/>
          <w:vertAlign w:val="subscript"/>
        </w:rPr>
        <w:t>a</w:t>
      </w:r>
      <w:r>
        <w:rPr>
          <w:i/>
          <w:spacing w:val="61"/>
          <w:sz w:val="14"/>
          <w:vertAlign w:val="baseline"/>
        </w:rPr>
        <w:t> </w:t>
      </w:r>
      <w:r>
        <w:rPr>
          <w:rFonts w:ascii="Cambria"/>
          <w:sz w:val="14"/>
          <w:vertAlign w:val="baseline"/>
        </w:rPr>
        <w:t>1</w:t>
      </w:r>
      <w:r>
        <w:rPr>
          <w:i/>
          <w:sz w:val="14"/>
          <w:vertAlign w:val="subscript"/>
        </w:rPr>
        <w:t>b</w:t>
      </w:r>
    </w:p>
    <w:p>
      <w:pPr>
        <w:spacing w:before="99"/>
        <w:ind w:left="258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Cambria"/>
          <w:sz w:val="14"/>
        </w:rPr>
        <w:t>2</w:t>
      </w:r>
      <w:r>
        <w:rPr>
          <w:i/>
          <w:sz w:val="14"/>
          <w:vertAlign w:val="subscript"/>
        </w:rPr>
        <w:t>a</w:t>
      </w:r>
      <w:r>
        <w:rPr>
          <w:i/>
          <w:spacing w:val="61"/>
          <w:sz w:val="14"/>
          <w:vertAlign w:val="baseline"/>
        </w:rPr>
        <w:t> </w:t>
      </w:r>
      <w:r>
        <w:rPr>
          <w:rFonts w:ascii="Cambria"/>
          <w:sz w:val="14"/>
          <w:vertAlign w:val="baseline"/>
        </w:rPr>
        <w:t>2</w:t>
      </w:r>
      <w:r>
        <w:rPr>
          <w:i/>
          <w:sz w:val="14"/>
          <w:vertAlign w:val="subscript"/>
        </w:rPr>
        <w:t>b</w:t>
      </w:r>
    </w:p>
    <w:p>
      <w:pPr>
        <w:spacing w:before="99"/>
        <w:ind w:left="258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Cambria"/>
          <w:sz w:val="14"/>
        </w:rPr>
        <w:t>3</w:t>
      </w:r>
      <w:r>
        <w:rPr>
          <w:i/>
          <w:sz w:val="14"/>
          <w:vertAlign w:val="subscript"/>
        </w:rPr>
        <w:t>a</w:t>
      </w:r>
      <w:r>
        <w:rPr>
          <w:i/>
          <w:spacing w:val="61"/>
          <w:sz w:val="14"/>
          <w:vertAlign w:val="baseline"/>
        </w:rPr>
        <w:t> </w:t>
      </w:r>
      <w:r>
        <w:rPr>
          <w:rFonts w:ascii="Cambria"/>
          <w:sz w:val="14"/>
          <w:vertAlign w:val="baseline"/>
        </w:rPr>
        <w:t>3</w:t>
      </w:r>
      <w:r>
        <w:rPr>
          <w:i/>
          <w:sz w:val="14"/>
          <w:vertAlign w:val="subscript"/>
        </w:rPr>
        <w:t>b</w:t>
      </w:r>
    </w:p>
    <w:p>
      <w:pPr>
        <w:spacing w:line="287" w:lineRule="exact" w:before="0"/>
        <w:ind w:left="434" w:right="0" w:firstLine="0"/>
        <w:jc w:val="left"/>
        <w:rPr>
          <w:rFonts w:ascii="Verdana" w:hAnsi="Verdana"/>
          <w:sz w:val="28"/>
        </w:rPr>
      </w:pPr>
      <w:r>
        <w:rPr/>
        <w:br w:type="column"/>
      </w:r>
      <w:r>
        <w:rPr>
          <w:rFonts w:ascii="Verdana" w:hAnsi="Verdana"/>
          <w:sz w:val="28"/>
        </w:rPr>
        <w:t>∑</w:t>
      </w:r>
    </w:p>
    <w:p>
      <w:pPr>
        <w:spacing w:line="148" w:lineRule="exact" w:before="0"/>
        <w:ind w:left="427" w:right="0" w:firstLine="0"/>
        <w:jc w:val="left"/>
        <w:rPr>
          <w:rFonts w:ascii="Cambria"/>
          <w:sz w:val="14"/>
        </w:rPr>
      </w:pPr>
      <w:r>
        <w:rPr>
          <w:i/>
          <w:w w:val="95"/>
          <w:sz w:val="14"/>
        </w:rPr>
        <w:t>n</w:t>
      </w:r>
      <w:r>
        <w:rPr>
          <w:rFonts w:ascii="Cambria"/>
          <w:w w:val="95"/>
          <w:sz w:val="14"/>
        </w:rPr>
        <w:t>=1</w:t>
      </w:r>
    </w:p>
    <w:p>
      <w:pPr>
        <w:spacing w:before="99"/>
        <w:ind w:left="103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Cambria"/>
          <w:sz w:val="14"/>
        </w:rPr>
        <w:t>1</w:t>
      </w:r>
      <w:r>
        <w:rPr>
          <w:i/>
          <w:sz w:val="14"/>
          <w:vertAlign w:val="subscript"/>
        </w:rPr>
        <w:t>a</w:t>
      </w:r>
      <w:r>
        <w:rPr>
          <w:i/>
          <w:spacing w:val="61"/>
          <w:sz w:val="14"/>
          <w:vertAlign w:val="baseline"/>
        </w:rPr>
        <w:t> </w:t>
      </w:r>
      <w:r>
        <w:rPr>
          <w:rFonts w:ascii="Cambria"/>
          <w:sz w:val="14"/>
          <w:vertAlign w:val="baseline"/>
        </w:rPr>
        <w:t>1</w:t>
      </w:r>
      <w:r>
        <w:rPr>
          <w:i/>
          <w:sz w:val="14"/>
          <w:vertAlign w:val="subscript"/>
        </w:rPr>
        <w:t>b</w:t>
      </w:r>
    </w:p>
    <w:p>
      <w:pPr>
        <w:spacing w:before="99"/>
        <w:ind w:left="258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Cambria"/>
          <w:sz w:val="14"/>
        </w:rPr>
        <w:t>2</w:t>
      </w:r>
      <w:r>
        <w:rPr>
          <w:i/>
          <w:sz w:val="14"/>
          <w:vertAlign w:val="subscript"/>
        </w:rPr>
        <w:t>a</w:t>
      </w:r>
      <w:r>
        <w:rPr>
          <w:i/>
          <w:spacing w:val="61"/>
          <w:sz w:val="14"/>
          <w:vertAlign w:val="baseline"/>
        </w:rPr>
        <w:t> </w:t>
      </w:r>
      <w:r>
        <w:rPr>
          <w:rFonts w:ascii="Cambria"/>
          <w:sz w:val="14"/>
          <w:vertAlign w:val="baseline"/>
        </w:rPr>
        <w:t>2</w:t>
      </w:r>
      <w:r>
        <w:rPr>
          <w:i/>
          <w:sz w:val="14"/>
          <w:vertAlign w:val="subscript"/>
        </w:rPr>
        <w:t>b</w:t>
      </w:r>
    </w:p>
    <w:p>
      <w:pPr>
        <w:spacing w:before="99"/>
        <w:ind w:left="258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Cambria"/>
          <w:sz w:val="14"/>
        </w:rPr>
        <w:t>3</w:t>
      </w:r>
      <w:r>
        <w:rPr>
          <w:i/>
          <w:sz w:val="14"/>
          <w:vertAlign w:val="subscript"/>
        </w:rPr>
        <w:t>a</w:t>
      </w:r>
      <w:r>
        <w:rPr>
          <w:i/>
          <w:spacing w:val="61"/>
          <w:sz w:val="14"/>
          <w:vertAlign w:val="baseline"/>
        </w:rPr>
        <w:t> </w:t>
      </w:r>
      <w:r>
        <w:rPr>
          <w:rFonts w:ascii="Cambria"/>
          <w:sz w:val="14"/>
          <w:vertAlign w:val="baseline"/>
        </w:rPr>
        <w:t>3</w:t>
      </w:r>
      <w:r>
        <w:rPr>
          <w:i/>
          <w:sz w:val="14"/>
          <w:vertAlign w:val="subscript"/>
        </w:rPr>
        <w:t>b</w:t>
      </w:r>
    </w:p>
    <w:p>
      <w:pPr>
        <w:spacing w:before="99"/>
        <w:ind w:left="258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Cambria"/>
          <w:sz w:val="14"/>
        </w:rPr>
        <w:t>4</w:t>
      </w:r>
      <w:r>
        <w:rPr>
          <w:i/>
          <w:sz w:val="14"/>
          <w:vertAlign w:val="subscript"/>
        </w:rPr>
        <w:t>a</w:t>
      </w:r>
      <w:r>
        <w:rPr>
          <w:i/>
          <w:sz w:val="14"/>
          <w:vertAlign w:val="baseline"/>
        </w:rPr>
        <w:t>  </w:t>
      </w:r>
      <w:r>
        <w:rPr>
          <w:i/>
          <w:spacing w:val="9"/>
          <w:sz w:val="14"/>
          <w:vertAlign w:val="baseline"/>
        </w:rPr>
        <w:t> </w:t>
      </w:r>
      <w:r>
        <w:rPr>
          <w:rFonts w:ascii="Cambria"/>
          <w:sz w:val="14"/>
          <w:vertAlign w:val="baseline"/>
        </w:rPr>
        <w:t>4</w:t>
      </w:r>
      <w:r>
        <w:rPr>
          <w:i/>
          <w:sz w:val="14"/>
          <w:vertAlign w:val="subscript"/>
        </w:rPr>
        <w:t>b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  <w:cols w:num="9" w:equalWidth="0">
            <w:col w:w="2769" w:space="40"/>
            <w:col w:w="465" w:space="39"/>
            <w:col w:w="620" w:space="40"/>
            <w:col w:w="620" w:space="39"/>
            <w:col w:w="646" w:space="39"/>
            <w:col w:w="465" w:space="40"/>
            <w:col w:w="620" w:space="40"/>
            <w:col w:w="620" w:space="39"/>
            <w:col w:w="2579"/>
          </w:cols>
        </w:sectPr>
      </w:pPr>
    </w:p>
    <w:p>
      <w:pPr>
        <w:tabs>
          <w:tab w:pos="6973" w:val="left" w:leader="none"/>
        </w:tabs>
        <w:spacing w:line="120" w:lineRule="exact" w:before="49"/>
        <w:ind w:left="2393" w:right="0" w:firstLine="0"/>
        <w:jc w:val="left"/>
        <w:rPr>
          <w:i/>
          <w:sz w:val="10"/>
        </w:rPr>
      </w:pPr>
      <w:r>
        <w:rPr/>
        <w:pict>
          <v:shape style="position:absolute;margin-left:308.148987pt;margin-top:-14.0403pt;width:5pt;height:12.05pt;mso-position-horizontal-relative:page;mso-position-vertical-relative:paragraph;z-index:16155648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rFonts w:ascii="Cambria"/>
          <w:position w:val="-5"/>
          <w:sz w:val="20"/>
        </w:rPr>
        <w:t>1</w:t>
      </w:r>
      <w:r>
        <w:rPr>
          <w:rFonts w:ascii="Cambria"/>
          <w:spacing w:val="52"/>
          <w:position w:val="-5"/>
          <w:sz w:val="20"/>
        </w:rPr>
        <w:t> </w:t>
      </w:r>
      <w:r>
        <w:rPr>
          <w:i/>
          <w:position w:val="2"/>
          <w:sz w:val="14"/>
        </w:rPr>
        <w:t>N</w:t>
      </w:r>
      <w:r>
        <w:rPr>
          <w:i/>
          <w:sz w:val="10"/>
        </w:rPr>
        <w:t>i</w:t>
        <w:tab/>
      </w:r>
      <w:r>
        <w:rPr>
          <w:i/>
          <w:position w:val="4"/>
          <w:sz w:val="14"/>
        </w:rPr>
        <w:t>N</w:t>
      </w:r>
      <w:r>
        <w:rPr>
          <w:i/>
          <w:position w:val="2"/>
          <w:sz w:val="10"/>
        </w:rPr>
        <w:t>f</w:t>
      </w:r>
    </w:p>
    <w:p>
      <w:pPr>
        <w:spacing w:line="314" w:lineRule="exact" w:before="6"/>
        <w:ind w:left="80" w:right="16" w:firstLine="0"/>
        <w:jc w:val="center"/>
        <w:rPr>
          <w:i/>
          <w:sz w:val="10"/>
        </w:rPr>
      </w:pPr>
      <w:r>
        <w:rPr/>
        <w:pict>
          <v:line style="position:absolute;mso-position-horizontal-relative:page;mso-position-vertical-relative:paragraph;z-index:-26456576" from="182.692993pt,9.885192pt" to="187.673993pt,9.885192pt" stroked="true" strokeweight=".398pt" strokecolor="#000000">
            <v:stroke dashstyle="solid"/>
            <w10:wrap type="none"/>
          </v:line>
        </w:pict>
      </w:r>
      <w:r>
        <w:rPr>
          <w:rFonts w:ascii="Cambria" w:hAnsi="Cambria"/>
          <w:w w:val="101"/>
          <w:sz w:val="20"/>
        </w:rPr>
        <w:t>+</w:t>
      </w:r>
      <w:r>
        <w:rPr>
          <w:rFonts w:ascii="Cambria" w:hAnsi="Cambria"/>
          <w:sz w:val="20"/>
        </w:rPr>
        <w:t> </w:t>
      </w:r>
      <w:r>
        <w:rPr>
          <w:rFonts w:ascii="Cambria" w:hAnsi="Cambria"/>
          <w:spacing w:val="-20"/>
          <w:sz w:val="20"/>
        </w:rPr>
        <w:t> </w:t>
      </w:r>
      <w:r>
        <w:rPr>
          <w:rFonts w:ascii="Cambria" w:hAnsi="Cambria"/>
          <w:w w:val="89"/>
          <w:position w:val="-13"/>
          <w:sz w:val="20"/>
        </w:rPr>
        <w:t>4</w:t>
      </w:r>
      <w:r>
        <w:rPr>
          <w:rFonts w:ascii="Cambria" w:hAnsi="Cambria"/>
          <w:spacing w:val="19"/>
          <w:position w:val="-13"/>
          <w:sz w:val="20"/>
        </w:rPr>
        <w:t> </w:t>
      </w:r>
      <w:r>
        <w:rPr>
          <w:rFonts w:ascii="Verdana" w:hAnsi="Verdana"/>
          <w:spacing w:val="6"/>
          <w:w w:val="100"/>
          <w:position w:val="-3"/>
          <w:sz w:val="28"/>
        </w:rPr>
        <w:t>∑</w:t>
      </w:r>
      <w:r>
        <w:rPr>
          <w:rFonts w:ascii="Cambria" w:hAnsi="Cambria"/>
          <w:w w:val="86"/>
          <w:sz w:val="20"/>
        </w:rPr>
        <w:t>(</w:t>
      </w:r>
      <w:r>
        <w:rPr>
          <w:i/>
          <w:w w:val="99"/>
          <w:sz w:val="20"/>
        </w:rPr>
        <w:t>r</w:t>
      </w:r>
      <w:r>
        <w:rPr>
          <w:rFonts w:ascii="Cambria" w:hAnsi="Cambria"/>
          <w:w w:val="96"/>
          <w:sz w:val="20"/>
          <w:vertAlign w:val="subscript"/>
        </w:rPr>
        <w:t>1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rFonts w:ascii="Cambria" w:hAnsi="Cambria"/>
          <w:w w:val="96"/>
          <w:sz w:val="20"/>
          <w:vertAlign w:val="subscript"/>
        </w:rPr>
        <w:t>1</w:t>
      </w:r>
      <w:r>
        <w:rPr>
          <w:i/>
          <w:w w:val="99"/>
          <w:position w:val="-4"/>
          <w:sz w:val="10"/>
          <w:vertAlign w:val="baseline"/>
        </w:rPr>
        <w:t>b</w:t>
      </w:r>
      <w:r>
        <w:rPr>
          <w:i/>
          <w:position w:val="-4"/>
          <w:sz w:val="10"/>
          <w:vertAlign w:val="baseline"/>
        </w:rPr>
        <w:t>  </w:t>
      </w:r>
      <w:r>
        <w:rPr>
          <w:i/>
          <w:spacing w:val="-11"/>
          <w:position w:val="-4"/>
          <w:sz w:val="1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+</w:t>
      </w:r>
      <w:r>
        <w:rPr>
          <w:rFonts w:ascii="Cambria" w:hAnsi="Cambria"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r</w:t>
      </w:r>
      <w:r>
        <w:rPr>
          <w:rFonts w:ascii="Cambria" w:hAnsi="Cambria"/>
          <w:w w:val="96"/>
          <w:sz w:val="20"/>
          <w:vertAlign w:val="subscript"/>
        </w:rPr>
        <w:t>2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rFonts w:ascii="Cambria" w:hAnsi="Cambria"/>
          <w:w w:val="96"/>
          <w:sz w:val="20"/>
          <w:vertAlign w:val="subscript"/>
        </w:rPr>
        <w:t>2</w:t>
      </w:r>
      <w:r>
        <w:rPr>
          <w:i/>
          <w:w w:val="99"/>
          <w:position w:val="-4"/>
          <w:sz w:val="10"/>
          <w:vertAlign w:val="baseline"/>
        </w:rPr>
        <w:t>b</w:t>
      </w:r>
      <w:r>
        <w:rPr>
          <w:i/>
          <w:position w:val="-4"/>
          <w:sz w:val="10"/>
          <w:vertAlign w:val="baseline"/>
        </w:rPr>
        <w:t>  </w:t>
      </w:r>
      <w:r>
        <w:rPr>
          <w:i/>
          <w:spacing w:val="-11"/>
          <w:position w:val="-4"/>
          <w:sz w:val="1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+</w:t>
      </w:r>
      <w:r>
        <w:rPr>
          <w:rFonts w:ascii="Cambria" w:hAnsi="Cambria"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r</w:t>
      </w:r>
      <w:r>
        <w:rPr>
          <w:rFonts w:ascii="Cambria" w:hAnsi="Cambria"/>
          <w:w w:val="96"/>
          <w:sz w:val="20"/>
          <w:vertAlign w:val="subscript"/>
        </w:rPr>
        <w:t>3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rFonts w:ascii="Cambria" w:hAnsi="Cambria"/>
          <w:w w:val="96"/>
          <w:sz w:val="20"/>
          <w:vertAlign w:val="subscript"/>
        </w:rPr>
        <w:t>3</w:t>
      </w:r>
      <w:r>
        <w:rPr>
          <w:i/>
          <w:w w:val="99"/>
          <w:position w:val="-4"/>
          <w:sz w:val="10"/>
          <w:vertAlign w:val="baseline"/>
        </w:rPr>
        <w:t>b</w:t>
      </w:r>
      <w:r>
        <w:rPr>
          <w:i/>
          <w:position w:val="-4"/>
          <w:sz w:val="10"/>
          <w:vertAlign w:val="baseline"/>
        </w:rPr>
        <w:t>  </w:t>
      </w:r>
      <w:r>
        <w:rPr>
          <w:i/>
          <w:spacing w:val="-11"/>
          <w:position w:val="-4"/>
          <w:sz w:val="1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+</w:t>
      </w:r>
      <w:r>
        <w:rPr>
          <w:rFonts w:ascii="Cambria" w:hAnsi="Cambria"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r</w:t>
      </w:r>
      <w:r>
        <w:rPr>
          <w:rFonts w:ascii="Cambria" w:hAnsi="Cambria"/>
          <w:spacing w:val="-1"/>
          <w:w w:val="96"/>
          <w:sz w:val="20"/>
          <w:vertAlign w:val="subscript"/>
        </w:rPr>
        <w:t>4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rFonts w:ascii="Cambria" w:hAnsi="Cambria"/>
          <w:w w:val="96"/>
          <w:sz w:val="20"/>
          <w:vertAlign w:val="subscript"/>
        </w:rPr>
        <w:t>4</w:t>
      </w:r>
      <w:r>
        <w:rPr>
          <w:i/>
          <w:w w:val="99"/>
          <w:position w:val="-4"/>
          <w:sz w:val="10"/>
          <w:vertAlign w:val="baseline"/>
        </w:rPr>
        <w:t>b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rFonts w:ascii="Cambria" w:hAnsi="Cambria"/>
          <w:w w:val="86"/>
          <w:sz w:val="20"/>
          <w:vertAlign w:val="baseline"/>
        </w:rPr>
        <w:t>)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+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Kspace(</w:t>
      </w:r>
      <w:r>
        <w:rPr>
          <w:i/>
          <w:w w:val="99"/>
          <w:sz w:val="20"/>
          <w:vertAlign w:val="baseline"/>
        </w:rPr>
        <w:t>r</w:t>
      </w:r>
      <w:r>
        <w:rPr>
          <w:i/>
          <w:spacing w:val="-1"/>
          <w:w w:val="106"/>
          <w:sz w:val="20"/>
          <w:vertAlign w:val="subscript"/>
        </w:rPr>
        <w:t>i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rFonts w:ascii="Cambria" w:hAnsi="Cambria"/>
          <w:w w:val="134"/>
          <w:sz w:val="20"/>
          <w:vertAlign w:val="baseline"/>
        </w:rPr>
        <w:t>,</w:t>
      </w:r>
      <w:r>
        <w:rPr>
          <w:rFonts w:ascii="Cambria" w:hAnsi="Cambria"/>
          <w:spacing w:val="-11"/>
          <w:sz w:val="2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i/>
          <w:w w:val="106"/>
          <w:sz w:val="20"/>
          <w:vertAlign w:val="subscript"/>
        </w:rPr>
        <w:t>i</w:t>
      </w:r>
      <w:r>
        <w:rPr>
          <w:i/>
          <w:w w:val="99"/>
          <w:position w:val="-4"/>
          <w:sz w:val="10"/>
          <w:vertAlign w:val="baseline"/>
        </w:rPr>
        <w:t>b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rFonts w:ascii="Cambria" w:hAnsi="Cambria"/>
          <w:w w:val="86"/>
          <w:sz w:val="20"/>
          <w:vertAlign w:val="baseline"/>
        </w:rPr>
        <w:t>)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+</w:t>
      </w:r>
      <w:r>
        <w:rPr>
          <w:rFonts w:ascii="Cambria" w:hAnsi="Cambria"/>
          <w:spacing w:val="7"/>
          <w:sz w:val="20"/>
          <w:vertAlign w:val="baseline"/>
        </w:rPr>
        <w:t> </w:t>
      </w:r>
      <w:r>
        <w:rPr>
          <w:rFonts w:ascii="Verdana" w:hAnsi="Verdana"/>
          <w:w w:val="100"/>
          <w:position w:val="-3"/>
          <w:sz w:val="28"/>
          <w:vertAlign w:val="baseline"/>
        </w:rPr>
        <w:t>∑</w:t>
      </w:r>
      <w:r>
        <w:rPr>
          <w:rFonts w:ascii="Verdana" w:hAnsi="Verdana"/>
          <w:spacing w:val="-59"/>
          <w:position w:val="-3"/>
          <w:sz w:val="28"/>
          <w:vertAlign w:val="baseline"/>
        </w:rPr>
        <w:t> </w:t>
      </w:r>
      <w:r>
        <w:rPr>
          <w:i/>
          <w:w w:val="99"/>
          <w:sz w:val="20"/>
          <w:vertAlign w:val="baseline"/>
        </w:rPr>
        <w:t>r</w:t>
      </w:r>
      <w:r>
        <w:rPr>
          <w:i/>
          <w:spacing w:val="-1"/>
          <w:w w:val="106"/>
          <w:sz w:val="20"/>
          <w:vertAlign w:val="subscript"/>
        </w:rPr>
        <w:t>i</w:t>
      </w:r>
      <w:r>
        <w:rPr>
          <w:i/>
          <w:w w:val="99"/>
          <w:position w:val="-4"/>
          <w:sz w:val="10"/>
          <w:vertAlign w:val="baseline"/>
        </w:rPr>
        <w:t>a</w:t>
      </w:r>
      <w:r>
        <w:rPr>
          <w:i/>
          <w:spacing w:val="-6"/>
          <w:position w:val="-4"/>
          <w:sz w:val="10"/>
          <w:vertAlign w:val="baseline"/>
        </w:rPr>
        <w:t> </w:t>
      </w:r>
      <w:r>
        <w:rPr>
          <w:i/>
          <w:spacing w:val="-20"/>
          <w:w w:val="99"/>
          <w:sz w:val="20"/>
          <w:vertAlign w:val="baseline"/>
        </w:rPr>
        <w:t>F</w:t>
      </w:r>
      <w:r>
        <w:rPr>
          <w:i/>
          <w:w w:val="106"/>
          <w:sz w:val="20"/>
          <w:vertAlign w:val="subscript"/>
        </w:rPr>
        <w:t>i</w:t>
      </w:r>
      <w:r>
        <w:rPr>
          <w:i/>
          <w:w w:val="99"/>
          <w:position w:val="-4"/>
          <w:sz w:val="10"/>
          <w:vertAlign w:val="baseline"/>
        </w:rPr>
        <w:t>b</w:t>
      </w:r>
    </w:p>
    <w:p>
      <w:pPr>
        <w:tabs>
          <w:tab w:pos="4392" w:val="left" w:leader="none"/>
        </w:tabs>
        <w:spacing w:line="160" w:lineRule="exact" w:before="0"/>
        <w:ind w:left="0" w:right="6" w:firstLine="0"/>
        <w:jc w:val="center"/>
        <w:rPr>
          <w:rFonts w:ascii="Cambria"/>
          <w:sz w:val="14"/>
        </w:rPr>
      </w:pPr>
      <w:r>
        <w:rPr>
          <w:i/>
          <w:sz w:val="14"/>
        </w:rPr>
        <w:t>n</w:t>
      </w:r>
      <w:r>
        <w:rPr>
          <w:rFonts w:ascii="Cambria"/>
          <w:sz w:val="14"/>
        </w:rPr>
        <w:t>=1</w:t>
        <w:tab/>
      </w:r>
      <w:r>
        <w:rPr>
          <w:i/>
          <w:sz w:val="14"/>
        </w:rPr>
        <w:t>n</w:t>
      </w:r>
      <w:r>
        <w:rPr>
          <w:rFonts w:ascii="Cambria"/>
          <w:sz w:val="14"/>
        </w:rPr>
        <w:t>=1</w:t>
      </w:r>
    </w:p>
    <w:p>
      <w:pPr>
        <w:pStyle w:val="BodyText"/>
        <w:spacing w:line="249" w:lineRule="auto" w:before="154"/>
        <w:ind w:left="180" w:right="177"/>
        <w:jc w:val="both"/>
      </w:pPr>
      <w:r>
        <w:rPr/>
        <w:t>The first term is a pairwise energy contribution where </w:t>
      </w:r>
      <w:r>
        <w:rPr>
          <w:i/>
        </w:rPr>
        <w:t>n </w:t>
      </w:r>
      <w:r>
        <w:rPr/>
        <w:t>loops over the </w:t>
      </w:r>
      <w:r>
        <w:rPr>
          <w:i/>
        </w:rPr>
        <w:t>N</w:t>
      </w:r>
      <w:r>
        <w:rPr>
          <w:i/>
          <w:vertAlign w:val="subscript"/>
        </w:rPr>
        <w:t>p</w:t>
      </w:r>
      <w:r>
        <w:rPr>
          <w:i/>
          <w:vertAlign w:val="baseline"/>
        </w:rPr>
        <w:t> </w:t>
      </w:r>
      <w:r>
        <w:rPr>
          <w:vertAlign w:val="baseline"/>
        </w:rPr>
        <w:t>neighbors of atom </w:t>
      </w:r>
      <w:r>
        <w:rPr>
          <w:i/>
          <w:vertAlign w:val="baseline"/>
        </w:rPr>
        <w:t>I</w:t>
      </w:r>
      <w:r>
        <w:rPr>
          <w:vertAlign w:val="baseline"/>
        </w:rPr>
        <w:t>, </w:t>
      </w:r>
      <w:r>
        <w:rPr>
          <w:b/>
          <w:vertAlign w:val="baseline"/>
        </w:rPr>
        <w:t>r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and </w:t>
      </w:r>
      <w:r>
        <w:rPr>
          <w:b/>
          <w:vertAlign w:val="baseline"/>
        </w:rPr>
        <w:t>r</w:t>
      </w:r>
      <w:r>
        <w:rPr>
          <w:rFonts w:ascii="Cambria"/>
          <w:vertAlign w:val="sub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are the</w:t>
      </w:r>
      <w:r>
        <w:rPr>
          <w:spacing w:val="1"/>
          <w:vertAlign w:val="baseline"/>
        </w:rPr>
        <w:t> </w:t>
      </w:r>
      <w:r>
        <w:rPr>
          <w:vertAlign w:val="baseline"/>
        </w:rPr>
        <w:t>positions of the two atoms in the pairwise interaction, and </w:t>
      </w:r>
      <w:r>
        <w:rPr>
          <w:b/>
          <w:vertAlign w:val="baseline"/>
        </w:rPr>
        <w:t>F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and </w:t>
      </w:r>
      <w:r>
        <w:rPr>
          <w:b/>
          <w:vertAlign w:val="baseline"/>
        </w:rPr>
        <w:t>F</w:t>
      </w:r>
      <w:r>
        <w:rPr>
          <w:rFonts w:ascii="Cambria"/>
          <w:vertAlign w:val="sub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are the forces on the two atoms resulting from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pairwise</w:t>
      </w:r>
      <w:r>
        <w:rPr>
          <w:spacing w:val="-3"/>
          <w:vertAlign w:val="baseline"/>
        </w:rPr>
        <w:t> </w:t>
      </w:r>
      <w:r>
        <w:rPr>
          <w:vertAlign w:val="baseline"/>
        </w:rPr>
        <w:t>interaction.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second</w:t>
      </w:r>
      <w:r>
        <w:rPr>
          <w:spacing w:val="-4"/>
          <w:vertAlign w:val="baseline"/>
        </w:rPr>
        <w:t> </w:t>
      </w:r>
      <w:r>
        <w:rPr>
          <w:vertAlign w:val="baseline"/>
        </w:rPr>
        <w:t>term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bond</w:t>
      </w:r>
      <w:r>
        <w:rPr>
          <w:spacing w:val="-3"/>
          <w:vertAlign w:val="baseline"/>
        </w:rPr>
        <w:t> </w:t>
      </w:r>
      <w:r>
        <w:rPr>
          <w:vertAlign w:val="baseline"/>
        </w:rPr>
        <w:t>contribution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-3"/>
          <w:vertAlign w:val="baseline"/>
        </w:rPr>
        <w:t> </w:t>
      </w:r>
      <w:r>
        <w:rPr>
          <w:vertAlign w:val="baseline"/>
        </w:rPr>
        <w:t>form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b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bonds</w:t>
      </w:r>
      <w:r>
        <w:rPr>
          <w:spacing w:val="-4"/>
          <w:vertAlign w:val="baseline"/>
        </w:rPr>
        <w:t> </w:t>
      </w:r>
      <w:r>
        <w:rPr>
          <w:vertAlign w:val="baseline"/>
        </w:rPr>
        <w:t>which</w:t>
      </w:r>
      <w:r>
        <w:rPr>
          <w:spacing w:val="-2"/>
          <w:vertAlign w:val="baseline"/>
        </w:rPr>
        <w:t> </w:t>
      </w:r>
      <w:r>
        <w:rPr>
          <w:vertAlign w:val="baseline"/>
        </w:rPr>
        <w:t>atom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part</w:t>
      </w:r>
      <w:r>
        <w:rPr>
          <w:spacing w:val="-48"/>
          <w:vertAlign w:val="baseline"/>
        </w:rPr>
        <w:t> </w:t>
      </w:r>
      <w:r>
        <w:rPr>
          <w:vertAlign w:val="baseline"/>
        </w:rPr>
        <w:t>of.</w:t>
      </w:r>
      <w:r>
        <w:rPr>
          <w:spacing w:val="20"/>
          <w:vertAlign w:val="baseline"/>
        </w:rPr>
        <w:t> </w:t>
      </w:r>
      <w:r>
        <w:rPr>
          <w:vertAlign w:val="baseline"/>
        </w:rPr>
        <w:t>There</w:t>
      </w:r>
      <w:r>
        <w:rPr>
          <w:spacing w:val="-1"/>
          <w:vertAlign w:val="baseline"/>
        </w:rPr>
        <w:t> </w:t>
      </w:r>
      <w:r>
        <w:rPr>
          <w:vertAlign w:val="baseline"/>
        </w:rPr>
        <w:t>are similar</w:t>
      </w:r>
      <w:r>
        <w:rPr>
          <w:spacing w:val="-1"/>
          <w:vertAlign w:val="baseline"/>
        </w:rPr>
        <w:t> </w:t>
      </w:r>
      <w:r>
        <w:rPr>
          <w:vertAlign w:val="baseline"/>
        </w:rPr>
        <w:t>terms for the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a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angle, </w:t>
      </w:r>
      <w:r>
        <w:rPr>
          <w:i/>
          <w:vertAlign w:val="baseline"/>
        </w:rPr>
        <w:t>N</w:t>
      </w:r>
      <w:r>
        <w:rPr>
          <w:i/>
          <w:vertAlign w:val="subscript"/>
        </w:rPr>
        <w:t>d</w:t>
      </w:r>
      <w:r>
        <w:rPr>
          <w:i/>
          <w:spacing w:val="16"/>
          <w:vertAlign w:val="baseline"/>
        </w:rPr>
        <w:t> </w:t>
      </w:r>
      <w:r>
        <w:rPr>
          <w:vertAlign w:val="baseline"/>
        </w:rPr>
        <w:t>dihedral,</w:t>
      </w:r>
      <w:r>
        <w:rPr>
          <w:spacing w:val="1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N</w:t>
      </w:r>
      <w:r>
        <w:rPr>
          <w:i/>
          <w:vertAlign w:val="subscript"/>
        </w:rPr>
        <w:t>i</w:t>
      </w:r>
      <w:r>
        <w:rPr>
          <w:i/>
          <w:spacing w:val="9"/>
          <w:vertAlign w:val="baseline"/>
        </w:rPr>
        <w:t> </w:t>
      </w:r>
      <w:r>
        <w:rPr>
          <w:vertAlign w:val="baseline"/>
        </w:rPr>
        <w:t>improper interactions</w:t>
      </w:r>
      <w:r>
        <w:rPr>
          <w:spacing w:val="-1"/>
          <w:vertAlign w:val="baseline"/>
        </w:rPr>
        <w:t> </w:t>
      </w:r>
      <w:r>
        <w:rPr>
          <w:vertAlign w:val="baseline"/>
        </w:rPr>
        <w:t>atom </w:t>
      </w:r>
      <w:r>
        <w:rPr>
          <w:i/>
          <w:vertAlign w:val="baseline"/>
        </w:rPr>
        <w:t>I</w:t>
      </w:r>
      <w:r>
        <w:rPr>
          <w:i/>
          <w:spacing w:val="9"/>
          <w:vertAlign w:val="baseline"/>
        </w:rPr>
        <w:t> </w:t>
      </w:r>
      <w:r>
        <w:rPr>
          <w:vertAlign w:val="baseline"/>
        </w:rPr>
        <w:t>is part of.</w:t>
      </w:r>
      <w:r>
        <w:rPr>
          <w:spacing w:val="20"/>
          <w:vertAlign w:val="baseline"/>
        </w:rPr>
        <w:t> </w:t>
      </w:r>
      <w:r>
        <w:rPr>
          <w:vertAlign w:val="baseline"/>
        </w:rPr>
        <w:t>There</w:t>
      </w:r>
      <w:r>
        <w:rPr>
          <w:spacing w:val="-1"/>
          <w:vertAlign w:val="baseline"/>
        </w:rPr>
        <w:t> </w:t>
      </w:r>
      <w:r>
        <w:rPr>
          <w:vertAlign w:val="baseline"/>
        </w:rPr>
        <w:t>is also</w:t>
      </w:r>
      <w:r>
        <w:rPr>
          <w:spacing w:val="-48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term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KSpace</w:t>
      </w:r>
      <w:r>
        <w:rPr>
          <w:spacing w:val="-5"/>
          <w:vertAlign w:val="baseline"/>
        </w:rPr>
        <w:t> </w:t>
      </w:r>
      <w:r>
        <w:rPr>
          <w:vertAlign w:val="baseline"/>
        </w:rPr>
        <w:t>contribution</w:t>
      </w:r>
      <w:r>
        <w:rPr>
          <w:spacing w:val="-4"/>
          <w:vertAlign w:val="baseline"/>
        </w:rPr>
        <w:t> </w:t>
      </w:r>
      <w:r>
        <w:rPr>
          <w:vertAlign w:val="baseline"/>
        </w:rPr>
        <w:t>from</w:t>
      </w:r>
      <w:r>
        <w:rPr>
          <w:spacing w:val="-5"/>
          <w:vertAlign w:val="baseline"/>
        </w:rPr>
        <w:t> </w:t>
      </w:r>
      <w:r>
        <w:rPr>
          <w:vertAlign w:val="baseline"/>
        </w:rPr>
        <w:t>long-range</w:t>
      </w:r>
      <w:r>
        <w:rPr>
          <w:spacing w:val="-5"/>
          <w:vertAlign w:val="baseline"/>
        </w:rPr>
        <w:t> </w:t>
      </w:r>
      <w:r>
        <w:rPr>
          <w:vertAlign w:val="baseline"/>
        </w:rPr>
        <w:t>Coulombic</w:t>
      </w:r>
      <w:r>
        <w:rPr>
          <w:spacing w:val="-4"/>
          <w:vertAlign w:val="baseline"/>
        </w:rPr>
        <w:t> </w:t>
      </w:r>
      <w:r>
        <w:rPr>
          <w:vertAlign w:val="baseline"/>
        </w:rPr>
        <w:t>interactions,</w:t>
      </w:r>
      <w:r>
        <w:rPr>
          <w:spacing w:val="-5"/>
          <w:vertAlign w:val="baseline"/>
        </w:rPr>
        <w:t> </w:t>
      </w:r>
      <w:r>
        <w:rPr>
          <w:vertAlign w:val="baseline"/>
        </w:rPr>
        <w:t>if</w:t>
      </w:r>
      <w:r>
        <w:rPr>
          <w:spacing w:val="-5"/>
          <w:vertAlign w:val="baseline"/>
        </w:rPr>
        <w:t> </w:t>
      </w:r>
      <w:r>
        <w:rPr>
          <w:vertAlign w:val="baseline"/>
        </w:rPr>
        <w:t>defined.</w:t>
      </w:r>
      <w:r>
        <w:rPr>
          <w:spacing w:val="10"/>
          <w:vertAlign w:val="baseline"/>
        </w:rPr>
        <w:t> </w:t>
      </w:r>
      <w:r>
        <w:rPr>
          <w:vertAlign w:val="baseline"/>
        </w:rPr>
        <w:t>Finally,</w:t>
      </w:r>
      <w:r>
        <w:rPr>
          <w:spacing w:val="-4"/>
          <w:vertAlign w:val="baseline"/>
        </w:rPr>
        <w:t> </w:t>
      </w:r>
      <w:r>
        <w:rPr>
          <w:vertAlign w:val="baseline"/>
        </w:rPr>
        <w:t>there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term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f</w:t>
      </w:r>
      <w:r>
        <w:rPr>
          <w:i/>
          <w:spacing w:val="21"/>
          <w:vertAlign w:val="baseline"/>
        </w:rPr>
        <w:t> </w:t>
      </w:r>
      <w:r>
        <w:rPr>
          <w:i/>
          <w:color w:val="355F7B"/>
          <w:vertAlign w:val="baseline"/>
        </w:rPr>
        <w:t>fixes</w:t>
      </w:r>
      <w:r>
        <w:rPr>
          <w:i/>
          <w:color w:val="355F7B"/>
          <w:spacing w:val="-5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apply</w:t>
      </w:r>
      <w:r>
        <w:rPr>
          <w:spacing w:val="-7"/>
          <w:vertAlign w:val="baseline"/>
        </w:rPr>
        <w:t> </w:t>
      </w:r>
      <w:r>
        <w:rPr>
          <w:vertAlign w:val="baseline"/>
        </w:rPr>
        <w:t>internal</w:t>
      </w:r>
      <w:r>
        <w:rPr>
          <w:spacing w:val="-6"/>
          <w:vertAlign w:val="baseline"/>
        </w:rPr>
        <w:t> </w:t>
      </w:r>
      <w:r>
        <w:rPr>
          <w:vertAlign w:val="baseline"/>
        </w:rPr>
        <w:t>constraint</w:t>
      </w:r>
      <w:r>
        <w:rPr>
          <w:spacing w:val="-7"/>
          <w:vertAlign w:val="baseline"/>
        </w:rPr>
        <w:t> </w:t>
      </w:r>
      <w:r>
        <w:rPr>
          <w:vertAlign w:val="baseline"/>
        </w:rPr>
        <w:t>forces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atom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.</w:t>
      </w:r>
      <w:r>
        <w:rPr>
          <w:spacing w:val="11"/>
          <w:vertAlign w:val="baseline"/>
        </w:rPr>
        <w:t> </w:t>
      </w:r>
      <w:r>
        <w:rPr>
          <w:vertAlign w:val="baseline"/>
        </w:rPr>
        <w:t>Currently,</w:t>
      </w:r>
      <w:r>
        <w:rPr>
          <w:spacing w:val="-7"/>
          <w:vertAlign w:val="baseline"/>
        </w:rPr>
        <w:t> </w:t>
      </w:r>
      <w:r>
        <w:rPr>
          <w:vertAlign w:val="baseline"/>
        </w:rPr>
        <w:t>only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i/>
          <w:color w:val="355F7B"/>
          <w:vertAlign w:val="baseline"/>
        </w:rPr>
        <w:t>fix</w:t>
      </w:r>
      <w:r>
        <w:rPr>
          <w:i/>
          <w:color w:val="355F7B"/>
          <w:spacing w:val="-6"/>
          <w:vertAlign w:val="baseline"/>
        </w:rPr>
        <w:t> </w:t>
      </w:r>
      <w:r>
        <w:rPr>
          <w:i/>
          <w:color w:val="355F7B"/>
          <w:vertAlign w:val="baseline"/>
        </w:rPr>
        <w:t>shake</w:t>
      </w:r>
      <w:r>
        <w:rPr>
          <w:i/>
          <w:color w:val="355F7B"/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i/>
          <w:color w:val="355F7B"/>
          <w:vertAlign w:val="baseline"/>
        </w:rPr>
        <w:t>fix</w:t>
      </w:r>
      <w:r>
        <w:rPr>
          <w:i/>
          <w:color w:val="355F7B"/>
          <w:spacing w:val="-7"/>
          <w:vertAlign w:val="baseline"/>
        </w:rPr>
        <w:t> </w:t>
      </w:r>
      <w:r>
        <w:rPr>
          <w:i/>
          <w:color w:val="355F7B"/>
          <w:vertAlign w:val="baseline"/>
        </w:rPr>
        <w:t>rigid</w:t>
      </w:r>
      <w:r>
        <w:rPr>
          <w:i/>
          <w:color w:val="355F7B"/>
          <w:spacing w:val="4"/>
          <w:vertAlign w:val="baseline"/>
        </w:rPr>
        <w:t> </w:t>
      </w:r>
      <w:r>
        <w:rPr>
          <w:vertAlign w:val="baseline"/>
        </w:rPr>
        <w:t>commands</w:t>
      </w:r>
      <w:r>
        <w:rPr>
          <w:spacing w:val="-7"/>
          <w:vertAlign w:val="baseline"/>
        </w:rPr>
        <w:t> </w:t>
      </w:r>
      <w:r>
        <w:rPr>
          <w:vertAlign w:val="baseline"/>
        </w:rPr>
        <w:t>contribute</w:t>
      </w:r>
      <w:r>
        <w:rPr>
          <w:spacing w:val="-47"/>
          <w:vertAlign w:val="baseline"/>
        </w:rPr>
        <w:t> </w:t>
      </w:r>
      <w:r>
        <w:rPr>
          <w:vertAlign w:val="baseline"/>
        </w:rPr>
        <w:t>to this term. As the coefficients in the formula imply, a virial contribution produced by a small set of atoms (e.g. 4</w:t>
      </w:r>
      <w:r>
        <w:rPr>
          <w:spacing w:val="1"/>
          <w:vertAlign w:val="baseline"/>
        </w:rPr>
        <w:t> </w:t>
      </w:r>
      <w:r>
        <w:rPr>
          <w:vertAlign w:val="baseline"/>
        </w:rPr>
        <w:t>atoms</w:t>
      </w:r>
      <w:r>
        <w:rPr>
          <w:spacing w:val="6"/>
          <w:vertAlign w:val="baseline"/>
        </w:rPr>
        <w:t> </w:t>
      </w:r>
      <w:r>
        <w:rPr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vertAlign w:val="baseline"/>
        </w:rPr>
        <w:t>a</w:t>
      </w:r>
      <w:r>
        <w:rPr>
          <w:spacing w:val="6"/>
          <w:vertAlign w:val="baseline"/>
        </w:rPr>
        <w:t> </w:t>
      </w:r>
      <w:r>
        <w:rPr>
          <w:vertAlign w:val="baseline"/>
        </w:rPr>
        <w:t>dihedral</w:t>
      </w:r>
      <w:r>
        <w:rPr>
          <w:spacing w:val="7"/>
          <w:vertAlign w:val="baseline"/>
        </w:rPr>
        <w:t> </w:t>
      </w:r>
      <w:r>
        <w:rPr>
          <w:vertAlign w:val="baseline"/>
        </w:rPr>
        <w:t>or</w:t>
      </w:r>
      <w:r>
        <w:rPr>
          <w:spacing w:val="6"/>
          <w:vertAlign w:val="baseline"/>
        </w:rPr>
        <w:t> </w:t>
      </w:r>
      <w:r>
        <w:rPr>
          <w:vertAlign w:val="baseline"/>
        </w:rPr>
        <w:t>3</w:t>
      </w:r>
      <w:r>
        <w:rPr>
          <w:spacing w:val="6"/>
          <w:vertAlign w:val="baseline"/>
        </w:rPr>
        <w:t> </w:t>
      </w:r>
      <w:r>
        <w:rPr>
          <w:vertAlign w:val="baseline"/>
        </w:rPr>
        <w:t>atoms</w:t>
      </w:r>
      <w:r>
        <w:rPr>
          <w:spacing w:val="7"/>
          <w:vertAlign w:val="baseline"/>
        </w:rPr>
        <w:t> </w:t>
      </w:r>
      <w:r>
        <w:rPr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vertAlign w:val="baseline"/>
        </w:rPr>
        <w:t>a</w:t>
      </w:r>
      <w:r>
        <w:rPr>
          <w:spacing w:val="6"/>
          <w:vertAlign w:val="baseline"/>
        </w:rPr>
        <w:t> </w:t>
      </w:r>
      <w:r>
        <w:rPr>
          <w:vertAlign w:val="baseline"/>
        </w:rPr>
        <w:t>Tersoff</w:t>
      </w:r>
      <w:r>
        <w:rPr>
          <w:spacing w:val="7"/>
          <w:vertAlign w:val="baseline"/>
        </w:rPr>
        <w:t> </w:t>
      </w:r>
      <w:r>
        <w:rPr>
          <w:vertAlign w:val="baseline"/>
        </w:rPr>
        <w:t>3-body</w:t>
      </w:r>
      <w:r>
        <w:rPr>
          <w:spacing w:val="6"/>
          <w:vertAlign w:val="baseline"/>
        </w:rPr>
        <w:t> </w:t>
      </w:r>
      <w:r>
        <w:rPr>
          <w:vertAlign w:val="baseline"/>
        </w:rPr>
        <w:t>interaction)</w:t>
      </w:r>
      <w:r>
        <w:rPr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6"/>
          <w:vertAlign w:val="baseline"/>
        </w:rPr>
        <w:t> </w:t>
      </w:r>
      <w:r>
        <w:rPr>
          <w:vertAlign w:val="baseline"/>
        </w:rPr>
        <w:t>assigned</w:t>
      </w:r>
      <w:r>
        <w:rPr>
          <w:spacing w:val="7"/>
          <w:vertAlign w:val="baseline"/>
        </w:rPr>
        <w:t> </w:t>
      </w:r>
      <w:r>
        <w:rPr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vertAlign w:val="baseline"/>
        </w:rPr>
        <w:t>equal</w:t>
      </w:r>
      <w:r>
        <w:rPr>
          <w:spacing w:val="6"/>
          <w:vertAlign w:val="baseline"/>
        </w:rPr>
        <w:t> </w:t>
      </w:r>
      <w:r>
        <w:rPr>
          <w:vertAlign w:val="baseline"/>
        </w:rPr>
        <w:t>portions</w:t>
      </w:r>
      <w:r>
        <w:rPr>
          <w:spacing w:val="7"/>
          <w:vertAlign w:val="baseline"/>
        </w:rPr>
        <w:t> </w:t>
      </w:r>
      <w:r>
        <w:rPr>
          <w:vertAlign w:val="baseline"/>
        </w:rPr>
        <w:t>to</w:t>
      </w:r>
      <w:r>
        <w:rPr>
          <w:spacing w:val="6"/>
          <w:vertAlign w:val="baseline"/>
        </w:rPr>
        <w:t> </w:t>
      </w:r>
      <w:r>
        <w:rPr>
          <w:vertAlign w:val="baseline"/>
        </w:rPr>
        <w:t>each</w:t>
      </w:r>
      <w:r>
        <w:rPr>
          <w:spacing w:val="6"/>
          <w:vertAlign w:val="baseline"/>
        </w:rPr>
        <w:t> </w:t>
      </w:r>
      <w:r>
        <w:rPr>
          <w:vertAlign w:val="baseline"/>
        </w:rPr>
        <w:t>atom</w:t>
      </w:r>
      <w:r>
        <w:rPr>
          <w:spacing w:val="7"/>
          <w:vertAlign w:val="baseline"/>
        </w:rPr>
        <w:t> </w:t>
      </w:r>
      <w:r>
        <w:rPr>
          <w:vertAlign w:val="baseline"/>
        </w:rPr>
        <w:t>in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set.</w:t>
      </w:r>
    </w:p>
    <w:p>
      <w:pPr>
        <w:pStyle w:val="BodyText"/>
        <w:spacing w:line="249" w:lineRule="auto"/>
        <w:ind w:left="180" w:right="177"/>
        <w:jc w:val="both"/>
      </w:pPr>
      <w:r>
        <w:rPr/>
        <w:t>E.g.</w:t>
      </w:r>
      <w:r>
        <w:rPr>
          <w:spacing w:val="11"/>
        </w:rPr>
        <w:t> </w:t>
      </w:r>
      <w:r>
        <w:rPr/>
        <w:t>1/4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dihedral</w:t>
      </w:r>
      <w:r>
        <w:rPr>
          <w:spacing w:val="-7"/>
        </w:rPr>
        <w:t> </w:t>
      </w:r>
      <w:r>
        <w:rPr/>
        <w:t>virial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4</w:t>
      </w:r>
      <w:r>
        <w:rPr>
          <w:spacing w:val="-7"/>
        </w:rPr>
        <w:t> </w:t>
      </w:r>
      <w:r>
        <w:rPr/>
        <w:t>atoms,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1/3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fix</w:t>
      </w:r>
      <w:r>
        <w:rPr>
          <w:spacing w:val="-8"/>
        </w:rPr>
        <w:t> </w:t>
      </w:r>
      <w:r>
        <w:rPr/>
        <w:t>virial</w:t>
      </w:r>
      <w:r>
        <w:rPr>
          <w:spacing w:val="-8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SHAKE</w:t>
      </w:r>
      <w:r>
        <w:rPr>
          <w:spacing w:val="-8"/>
        </w:rPr>
        <w:t> </w:t>
      </w:r>
      <w:r>
        <w:rPr/>
        <w:t>constraints</w:t>
      </w:r>
      <w:r>
        <w:rPr>
          <w:spacing w:val="-7"/>
        </w:rPr>
        <w:t> </w:t>
      </w:r>
      <w:r>
        <w:rPr/>
        <w:t>applied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atoms</w:t>
      </w:r>
      <w:r>
        <w:rPr>
          <w:spacing w:val="-48"/>
        </w:rPr>
        <w:t> </w:t>
      </w:r>
      <w:r>
        <w:rPr/>
        <w:t>in a water molecule via the </w:t>
      </w:r>
      <w:r>
        <w:rPr>
          <w:i/>
          <w:color w:val="355F7B"/>
        </w:rPr>
        <w:t>fix shake </w:t>
      </w:r>
      <w:r>
        <w:rPr/>
        <w:t>command. As an exception, the virial contribution from constraint forces in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rigid </w:t>
      </w:r>
      <w:r>
        <w:rPr/>
        <w:t>on each atom is computed from the constraint force acting on the corresponding atom and its position, i.e. the</w:t>
      </w:r>
      <w:r>
        <w:rPr>
          <w:spacing w:val="1"/>
        </w:rPr>
        <w:t> </w:t>
      </w:r>
      <w:r>
        <w:rPr/>
        <w:t>total</w:t>
      </w:r>
      <w:r>
        <w:rPr>
          <w:spacing w:val="-2"/>
        </w:rPr>
        <w:t> </w:t>
      </w:r>
      <w:r>
        <w:rPr/>
        <w:t>virial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equally</w:t>
      </w:r>
      <w:r>
        <w:rPr>
          <w:spacing w:val="-1"/>
        </w:rPr>
        <w:t> </w:t>
      </w:r>
      <w:r>
        <w:rPr/>
        <w:t>distributed.</w:t>
      </w:r>
    </w:p>
    <w:p>
      <w:pPr>
        <w:spacing w:before="112"/>
        <w:ind w:left="180" w:right="0" w:firstLine="0"/>
        <w:jc w:val="both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case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i/>
          <w:sz w:val="20"/>
        </w:rPr>
        <w:t>centroid/stress/atom</w:t>
      </w:r>
      <w:r>
        <w:rPr>
          <w:sz w:val="20"/>
        </w:rPr>
        <w:t>,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virial</w:t>
      </w:r>
      <w:r>
        <w:rPr>
          <w:spacing w:val="-3"/>
          <w:sz w:val="20"/>
        </w:rPr>
        <w:t> </w:t>
      </w:r>
      <w:r>
        <w:rPr>
          <w:sz w:val="20"/>
        </w:rPr>
        <w:t>contribution</w:t>
      </w:r>
      <w:r>
        <w:rPr>
          <w:spacing w:val="-4"/>
          <w:sz w:val="20"/>
        </w:rPr>
        <w:t> </w:t>
      </w:r>
      <w:r>
        <w:rPr>
          <w:sz w:val="20"/>
        </w:rPr>
        <w:t>is:</w:t>
      </w: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tabs>
          <w:tab w:pos="940" w:val="left" w:leader="none"/>
        </w:tabs>
        <w:spacing w:line="120" w:lineRule="exact" w:before="97"/>
        <w:ind w:left="0" w:right="0" w:firstLine="0"/>
        <w:jc w:val="right"/>
        <w:rPr>
          <w:i/>
          <w:sz w:val="14"/>
        </w:rPr>
      </w:pPr>
      <w:r>
        <w:rPr>
          <w:i/>
          <w:position w:val="2"/>
          <w:sz w:val="14"/>
        </w:rPr>
        <w:t>N</w:t>
      </w:r>
      <w:r>
        <w:rPr>
          <w:i/>
          <w:sz w:val="10"/>
        </w:rPr>
        <w:t>p</w:t>
        <w:tab/>
      </w:r>
      <w:r>
        <w:rPr>
          <w:i/>
          <w:sz w:val="14"/>
        </w:rPr>
        <w:t>N</w:t>
      </w:r>
      <w:r>
        <w:rPr>
          <w:i/>
          <w:sz w:val="14"/>
          <w:vertAlign w:val="subscript"/>
        </w:rPr>
        <w:t>b</w:t>
      </w:r>
    </w:p>
    <w:p>
      <w:pPr>
        <w:tabs>
          <w:tab w:pos="1692" w:val="left" w:leader="none"/>
          <w:tab w:pos="2643" w:val="left" w:leader="none"/>
        </w:tabs>
        <w:spacing w:line="100" w:lineRule="exact" w:before="118"/>
        <w:ind w:left="757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position w:val="2"/>
          <w:sz w:val="14"/>
        </w:rPr>
        <w:t>N</w:t>
      </w:r>
      <w:r>
        <w:rPr>
          <w:i/>
          <w:sz w:val="10"/>
        </w:rPr>
        <w:t>a</w:t>
        <w:tab/>
      </w:r>
      <w:r>
        <w:rPr>
          <w:i/>
          <w:position w:val="2"/>
          <w:sz w:val="14"/>
        </w:rPr>
        <w:t>N</w:t>
      </w:r>
      <w:r>
        <w:rPr>
          <w:i/>
          <w:sz w:val="10"/>
        </w:rPr>
        <w:t>d</w:t>
        <w:tab/>
      </w:r>
      <w:r>
        <w:rPr>
          <w:i/>
          <w:position w:val="2"/>
          <w:sz w:val="14"/>
        </w:rPr>
        <w:t>N</w:t>
      </w:r>
      <w:r>
        <w:rPr>
          <w:i/>
          <w:sz w:val="10"/>
        </w:rPr>
        <w:t>i</w:t>
      </w:r>
    </w:p>
    <w:p>
      <w:pPr>
        <w:spacing w:after="0" w:line="100" w:lineRule="exact"/>
        <w:jc w:val="left"/>
        <w:rPr>
          <w:sz w:val="10"/>
        </w:rPr>
        <w:sectPr>
          <w:type w:val="continuous"/>
          <w:pgSz w:w="12240" w:h="15840"/>
          <w:pgMar w:top="1500" w:bottom="1000" w:left="1260" w:right="1260"/>
          <w:cols w:num="2" w:equalWidth="0">
            <w:col w:w="3988" w:space="40"/>
            <w:col w:w="5692"/>
          </w:cols>
        </w:sectPr>
      </w:pPr>
    </w:p>
    <w:p>
      <w:pPr>
        <w:spacing w:line="315" w:lineRule="exact" w:before="5"/>
        <w:ind w:left="0" w:right="27" w:firstLine="0"/>
        <w:jc w:val="center"/>
        <w:rPr>
          <w:i/>
          <w:sz w:val="14"/>
        </w:rPr>
      </w:pPr>
      <w:r>
        <w:rPr>
          <w:i/>
          <w:spacing w:val="-2"/>
          <w:position w:val="3"/>
          <w:sz w:val="20"/>
        </w:rPr>
        <w:t>W</w:t>
      </w:r>
      <w:r>
        <w:rPr>
          <w:i/>
          <w:spacing w:val="-2"/>
          <w:sz w:val="14"/>
        </w:rPr>
        <w:t>ab</w:t>
      </w:r>
      <w:r>
        <w:rPr>
          <w:i/>
          <w:spacing w:val="30"/>
          <w:sz w:val="14"/>
        </w:rPr>
        <w:t> </w:t>
      </w:r>
      <w:r>
        <w:rPr>
          <w:rFonts w:ascii="Cambria" w:hAnsi="Cambria"/>
          <w:spacing w:val="-2"/>
          <w:position w:val="3"/>
          <w:sz w:val="20"/>
        </w:rPr>
        <w:t>=</w:t>
      </w:r>
      <w:r>
        <w:rPr>
          <w:rFonts w:ascii="Cambria" w:hAnsi="Cambria"/>
          <w:spacing w:val="18"/>
          <w:position w:val="3"/>
          <w:sz w:val="20"/>
        </w:rPr>
        <w:t> </w:t>
      </w:r>
      <w:r>
        <w:rPr>
          <w:rFonts w:ascii="Verdana" w:hAnsi="Verdana"/>
          <w:spacing w:val="-2"/>
          <w:position w:val="0"/>
          <w:sz w:val="28"/>
        </w:rPr>
        <w:t>∑</w:t>
      </w:r>
      <w:r>
        <w:rPr>
          <w:rFonts w:ascii="Verdana" w:hAnsi="Verdana"/>
          <w:spacing w:val="-59"/>
          <w:position w:val="0"/>
          <w:sz w:val="28"/>
        </w:rPr>
        <w:t> </w:t>
      </w:r>
      <w:r>
        <w:rPr>
          <w:i/>
          <w:spacing w:val="-2"/>
          <w:position w:val="3"/>
          <w:sz w:val="20"/>
        </w:rPr>
        <w:t>r</w:t>
      </w:r>
      <w:r>
        <w:rPr>
          <w:i/>
          <w:spacing w:val="-2"/>
          <w:sz w:val="14"/>
        </w:rPr>
        <w:t>I</w:t>
      </w:r>
      <w:r>
        <w:rPr>
          <w:rFonts w:ascii="Cambria" w:hAnsi="Cambria"/>
          <w:spacing w:val="-2"/>
          <w:sz w:val="14"/>
        </w:rPr>
        <w:t>0</w:t>
      </w:r>
      <w:r>
        <w:rPr>
          <w:i/>
          <w:spacing w:val="-2"/>
          <w:sz w:val="14"/>
          <w:vertAlign w:val="subscript"/>
        </w:rPr>
        <w:t>a</w:t>
      </w:r>
      <w:r>
        <w:rPr>
          <w:i/>
          <w:spacing w:val="-16"/>
          <w:sz w:val="14"/>
          <w:vertAlign w:val="baseline"/>
        </w:rPr>
        <w:t> </w:t>
      </w:r>
      <w:r>
        <w:rPr>
          <w:i/>
          <w:spacing w:val="-2"/>
          <w:position w:val="3"/>
          <w:sz w:val="20"/>
          <w:vertAlign w:val="baseline"/>
        </w:rPr>
        <w:t>F</w:t>
      </w:r>
      <w:r>
        <w:rPr>
          <w:i/>
          <w:spacing w:val="-2"/>
          <w:sz w:val="14"/>
          <w:vertAlign w:val="baseline"/>
        </w:rPr>
        <w:t>I</w:t>
      </w:r>
      <w:r>
        <w:rPr>
          <w:i/>
          <w:spacing w:val="-2"/>
          <w:sz w:val="14"/>
          <w:vertAlign w:val="subscript"/>
        </w:rPr>
        <w:t>b</w:t>
      </w:r>
      <w:r>
        <w:rPr>
          <w:i/>
          <w:spacing w:val="29"/>
          <w:sz w:val="14"/>
          <w:vertAlign w:val="baseline"/>
        </w:rPr>
        <w:t> </w:t>
      </w:r>
      <w:r>
        <w:rPr>
          <w:rFonts w:ascii="Cambria" w:hAnsi="Cambria"/>
          <w:spacing w:val="-2"/>
          <w:position w:val="3"/>
          <w:sz w:val="20"/>
          <w:vertAlign w:val="baseline"/>
        </w:rPr>
        <w:t>+</w:t>
      </w:r>
      <w:r>
        <w:rPr>
          <w:rFonts w:ascii="Cambria" w:hAnsi="Cambria"/>
          <w:spacing w:val="7"/>
          <w:position w:val="3"/>
          <w:sz w:val="20"/>
          <w:vertAlign w:val="baseline"/>
        </w:rPr>
        <w:t> </w:t>
      </w:r>
      <w:r>
        <w:rPr>
          <w:rFonts w:ascii="Verdana" w:hAnsi="Verdana"/>
          <w:spacing w:val="-2"/>
          <w:position w:val="0"/>
          <w:sz w:val="28"/>
          <w:vertAlign w:val="baseline"/>
        </w:rPr>
        <w:t>∑</w:t>
      </w:r>
      <w:r>
        <w:rPr>
          <w:rFonts w:ascii="Verdana" w:hAnsi="Verdana"/>
          <w:spacing w:val="-58"/>
          <w:position w:val="0"/>
          <w:sz w:val="28"/>
          <w:vertAlign w:val="baseline"/>
        </w:rPr>
        <w:t> </w:t>
      </w:r>
      <w:r>
        <w:rPr>
          <w:i/>
          <w:spacing w:val="-2"/>
          <w:position w:val="3"/>
          <w:sz w:val="20"/>
          <w:vertAlign w:val="baseline"/>
        </w:rPr>
        <w:t>r</w:t>
      </w:r>
      <w:r>
        <w:rPr>
          <w:i/>
          <w:spacing w:val="-2"/>
          <w:sz w:val="14"/>
          <w:vertAlign w:val="baseline"/>
        </w:rPr>
        <w:t>I</w:t>
      </w:r>
      <w:r>
        <w:rPr>
          <w:rFonts w:ascii="Cambria" w:hAnsi="Cambria"/>
          <w:spacing w:val="-2"/>
          <w:sz w:val="14"/>
          <w:vertAlign w:val="baseline"/>
        </w:rPr>
        <w:t>0</w:t>
      </w:r>
      <w:r>
        <w:rPr>
          <w:i/>
          <w:spacing w:val="-2"/>
          <w:sz w:val="14"/>
          <w:vertAlign w:val="subscript"/>
        </w:rPr>
        <w:t>a</w:t>
      </w:r>
      <w:r>
        <w:rPr>
          <w:i/>
          <w:spacing w:val="-16"/>
          <w:sz w:val="14"/>
          <w:vertAlign w:val="baseline"/>
        </w:rPr>
        <w:t> </w:t>
      </w:r>
      <w:r>
        <w:rPr>
          <w:i/>
          <w:spacing w:val="-2"/>
          <w:position w:val="3"/>
          <w:sz w:val="20"/>
          <w:vertAlign w:val="baseline"/>
        </w:rPr>
        <w:t>F</w:t>
      </w:r>
      <w:r>
        <w:rPr>
          <w:i/>
          <w:spacing w:val="-2"/>
          <w:sz w:val="14"/>
          <w:vertAlign w:val="baseline"/>
        </w:rPr>
        <w:t>I</w:t>
      </w:r>
      <w:r>
        <w:rPr>
          <w:i/>
          <w:spacing w:val="-2"/>
          <w:sz w:val="14"/>
          <w:vertAlign w:val="subscript"/>
        </w:rPr>
        <w:t>b</w:t>
      </w:r>
      <w:r>
        <w:rPr>
          <w:i/>
          <w:spacing w:val="29"/>
          <w:sz w:val="14"/>
          <w:vertAlign w:val="baseline"/>
        </w:rPr>
        <w:t> </w:t>
      </w:r>
      <w:r>
        <w:rPr>
          <w:rFonts w:ascii="Cambria" w:hAnsi="Cambria"/>
          <w:spacing w:val="-2"/>
          <w:position w:val="3"/>
          <w:sz w:val="20"/>
          <w:vertAlign w:val="baseline"/>
        </w:rPr>
        <w:t>+</w:t>
      </w:r>
      <w:r>
        <w:rPr>
          <w:rFonts w:ascii="Cambria" w:hAnsi="Cambria"/>
          <w:spacing w:val="7"/>
          <w:position w:val="3"/>
          <w:sz w:val="20"/>
          <w:vertAlign w:val="baseline"/>
        </w:rPr>
        <w:t> </w:t>
      </w:r>
      <w:r>
        <w:rPr>
          <w:rFonts w:ascii="Verdana" w:hAnsi="Verdana"/>
          <w:spacing w:val="-2"/>
          <w:position w:val="0"/>
          <w:sz w:val="28"/>
          <w:vertAlign w:val="baseline"/>
        </w:rPr>
        <w:t>∑</w:t>
      </w:r>
      <w:r>
        <w:rPr>
          <w:rFonts w:ascii="Verdana" w:hAnsi="Verdana"/>
          <w:spacing w:val="-59"/>
          <w:position w:val="0"/>
          <w:sz w:val="28"/>
          <w:vertAlign w:val="baseline"/>
        </w:rPr>
        <w:t> </w:t>
      </w:r>
      <w:r>
        <w:rPr>
          <w:i/>
          <w:spacing w:val="-2"/>
          <w:position w:val="3"/>
          <w:sz w:val="20"/>
          <w:vertAlign w:val="baseline"/>
        </w:rPr>
        <w:t>r</w:t>
      </w:r>
      <w:r>
        <w:rPr>
          <w:i/>
          <w:spacing w:val="-2"/>
          <w:sz w:val="14"/>
          <w:vertAlign w:val="baseline"/>
        </w:rPr>
        <w:t>I</w:t>
      </w:r>
      <w:r>
        <w:rPr>
          <w:rFonts w:ascii="Cambria" w:hAnsi="Cambria"/>
          <w:spacing w:val="-2"/>
          <w:sz w:val="14"/>
          <w:vertAlign w:val="baseline"/>
        </w:rPr>
        <w:t>0</w:t>
      </w:r>
      <w:r>
        <w:rPr>
          <w:i/>
          <w:spacing w:val="-2"/>
          <w:sz w:val="14"/>
          <w:vertAlign w:val="subscript"/>
        </w:rPr>
        <w:t>a</w:t>
      </w:r>
      <w:r>
        <w:rPr>
          <w:i/>
          <w:spacing w:val="-16"/>
          <w:sz w:val="14"/>
          <w:vertAlign w:val="baseline"/>
        </w:rPr>
        <w:t> </w:t>
      </w:r>
      <w:r>
        <w:rPr>
          <w:i/>
          <w:spacing w:val="-2"/>
          <w:position w:val="3"/>
          <w:sz w:val="20"/>
          <w:vertAlign w:val="baseline"/>
        </w:rPr>
        <w:t>F</w:t>
      </w:r>
      <w:r>
        <w:rPr>
          <w:i/>
          <w:spacing w:val="-2"/>
          <w:sz w:val="14"/>
          <w:vertAlign w:val="baseline"/>
        </w:rPr>
        <w:t>I</w:t>
      </w:r>
      <w:r>
        <w:rPr>
          <w:i/>
          <w:spacing w:val="-2"/>
          <w:sz w:val="14"/>
          <w:vertAlign w:val="subscript"/>
        </w:rPr>
        <w:t>b</w:t>
      </w:r>
      <w:r>
        <w:rPr>
          <w:i/>
          <w:spacing w:val="29"/>
          <w:sz w:val="14"/>
          <w:vertAlign w:val="baseline"/>
        </w:rPr>
        <w:t> </w:t>
      </w:r>
      <w:r>
        <w:rPr>
          <w:rFonts w:ascii="Cambria" w:hAnsi="Cambria"/>
          <w:spacing w:val="-2"/>
          <w:position w:val="3"/>
          <w:sz w:val="20"/>
          <w:vertAlign w:val="baseline"/>
        </w:rPr>
        <w:t>+</w:t>
      </w:r>
      <w:r>
        <w:rPr>
          <w:rFonts w:ascii="Cambria" w:hAnsi="Cambria"/>
          <w:spacing w:val="7"/>
          <w:position w:val="3"/>
          <w:sz w:val="20"/>
          <w:vertAlign w:val="baseline"/>
        </w:rPr>
        <w:t> </w:t>
      </w:r>
      <w:r>
        <w:rPr>
          <w:rFonts w:ascii="Verdana" w:hAnsi="Verdana"/>
          <w:spacing w:val="-2"/>
          <w:position w:val="0"/>
          <w:sz w:val="28"/>
          <w:vertAlign w:val="baseline"/>
        </w:rPr>
        <w:t>∑</w:t>
      </w:r>
      <w:r>
        <w:rPr>
          <w:rFonts w:ascii="Verdana" w:hAnsi="Verdana"/>
          <w:spacing w:val="-58"/>
          <w:position w:val="0"/>
          <w:sz w:val="28"/>
          <w:vertAlign w:val="baseline"/>
        </w:rPr>
        <w:t> </w:t>
      </w:r>
      <w:r>
        <w:rPr>
          <w:i/>
          <w:spacing w:val="-2"/>
          <w:position w:val="3"/>
          <w:sz w:val="20"/>
          <w:vertAlign w:val="baseline"/>
        </w:rPr>
        <w:t>r</w:t>
      </w:r>
      <w:r>
        <w:rPr>
          <w:i/>
          <w:spacing w:val="-2"/>
          <w:sz w:val="14"/>
          <w:vertAlign w:val="baseline"/>
        </w:rPr>
        <w:t>I</w:t>
      </w:r>
      <w:r>
        <w:rPr>
          <w:rFonts w:ascii="Cambria" w:hAnsi="Cambria"/>
          <w:spacing w:val="-2"/>
          <w:sz w:val="14"/>
          <w:vertAlign w:val="baseline"/>
        </w:rPr>
        <w:t>0</w:t>
      </w:r>
      <w:r>
        <w:rPr>
          <w:i/>
          <w:spacing w:val="-2"/>
          <w:sz w:val="14"/>
          <w:vertAlign w:val="subscript"/>
        </w:rPr>
        <w:t>a</w:t>
      </w:r>
      <w:r>
        <w:rPr>
          <w:i/>
          <w:spacing w:val="-16"/>
          <w:sz w:val="14"/>
          <w:vertAlign w:val="baseline"/>
        </w:rPr>
        <w:t> </w:t>
      </w:r>
      <w:r>
        <w:rPr>
          <w:i/>
          <w:spacing w:val="-1"/>
          <w:position w:val="3"/>
          <w:sz w:val="20"/>
          <w:vertAlign w:val="baseline"/>
        </w:rPr>
        <w:t>F</w:t>
      </w:r>
      <w:r>
        <w:rPr>
          <w:i/>
          <w:spacing w:val="-1"/>
          <w:sz w:val="14"/>
          <w:vertAlign w:val="baseline"/>
        </w:rPr>
        <w:t>I</w:t>
      </w:r>
      <w:r>
        <w:rPr>
          <w:i/>
          <w:spacing w:val="-1"/>
          <w:sz w:val="14"/>
          <w:vertAlign w:val="subscript"/>
        </w:rPr>
        <w:t>b</w:t>
      </w:r>
      <w:r>
        <w:rPr>
          <w:i/>
          <w:spacing w:val="29"/>
          <w:sz w:val="14"/>
          <w:vertAlign w:val="baseline"/>
        </w:rPr>
        <w:t> </w:t>
      </w:r>
      <w:r>
        <w:rPr>
          <w:rFonts w:ascii="Cambria" w:hAnsi="Cambria"/>
          <w:spacing w:val="-1"/>
          <w:position w:val="3"/>
          <w:sz w:val="20"/>
          <w:vertAlign w:val="baseline"/>
        </w:rPr>
        <w:t>+</w:t>
      </w:r>
      <w:r>
        <w:rPr>
          <w:rFonts w:ascii="Cambria" w:hAnsi="Cambria"/>
          <w:spacing w:val="7"/>
          <w:position w:val="3"/>
          <w:sz w:val="20"/>
          <w:vertAlign w:val="baseline"/>
        </w:rPr>
        <w:t> </w:t>
      </w:r>
      <w:r>
        <w:rPr>
          <w:rFonts w:ascii="Verdana" w:hAnsi="Verdana"/>
          <w:spacing w:val="-1"/>
          <w:position w:val="0"/>
          <w:sz w:val="28"/>
          <w:vertAlign w:val="baseline"/>
        </w:rPr>
        <w:t>∑</w:t>
      </w:r>
      <w:r>
        <w:rPr>
          <w:rFonts w:ascii="Verdana" w:hAnsi="Verdana"/>
          <w:spacing w:val="-59"/>
          <w:position w:val="0"/>
          <w:sz w:val="28"/>
          <w:vertAlign w:val="baseline"/>
        </w:rPr>
        <w:t> </w:t>
      </w:r>
      <w:r>
        <w:rPr>
          <w:i/>
          <w:spacing w:val="-1"/>
          <w:position w:val="3"/>
          <w:sz w:val="20"/>
          <w:vertAlign w:val="baseline"/>
        </w:rPr>
        <w:t>r</w:t>
      </w:r>
      <w:r>
        <w:rPr>
          <w:i/>
          <w:spacing w:val="-1"/>
          <w:sz w:val="14"/>
          <w:vertAlign w:val="baseline"/>
        </w:rPr>
        <w:t>I</w:t>
      </w:r>
      <w:r>
        <w:rPr>
          <w:rFonts w:ascii="Cambria" w:hAnsi="Cambria"/>
          <w:spacing w:val="-1"/>
          <w:sz w:val="14"/>
          <w:vertAlign w:val="baseline"/>
        </w:rPr>
        <w:t>0</w:t>
      </w:r>
      <w:r>
        <w:rPr>
          <w:i/>
          <w:spacing w:val="-1"/>
          <w:sz w:val="14"/>
          <w:vertAlign w:val="subscript"/>
        </w:rPr>
        <w:t>a</w:t>
      </w:r>
      <w:r>
        <w:rPr>
          <w:i/>
          <w:spacing w:val="-16"/>
          <w:sz w:val="14"/>
          <w:vertAlign w:val="baseline"/>
        </w:rPr>
        <w:t> </w:t>
      </w:r>
      <w:r>
        <w:rPr>
          <w:i/>
          <w:spacing w:val="-1"/>
          <w:position w:val="3"/>
          <w:sz w:val="20"/>
          <w:vertAlign w:val="baseline"/>
        </w:rPr>
        <w:t>F</w:t>
      </w:r>
      <w:r>
        <w:rPr>
          <w:i/>
          <w:spacing w:val="-1"/>
          <w:sz w:val="14"/>
          <w:vertAlign w:val="baseline"/>
        </w:rPr>
        <w:t>I</w:t>
      </w:r>
      <w:r>
        <w:rPr>
          <w:i/>
          <w:spacing w:val="-1"/>
          <w:sz w:val="14"/>
          <w:vertAlign w:val="subscript"/>
        </w:rPr>
        <w:t>b</w:t>
      </w:r>
    </w:p>
    <w:p>
      <w:pPr>
        <w:spacing w:after="0" w:line="315" w:lineRule="exact"/>
        <w:jc w:val="center"/>
        <w:rPr>
          <w:sz w:val="14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spacing w:line="160" w:lineRule="exact" w:before="0"/>
        <w:ind w:left="0" w:right="0" w:firstLine="0"/>
        <w:jc w:val="right"/>
        <w:rPr>
          <w:rFonts w:ascii="Cambria"/>
          <w:sz w:val="14"/>
        </w:rPr>
      </w:pPr>
      <w:r>
        <w:rPr>
          <w:i/>
          <w:sz w:val="14"/>
        </w:rPr>
        <w:t>n</w:t>
      </w:r>
      <w:r>
        <w:rPr>
          <w:rFonts w:ascii="Cambria"/>
          <w:sz w:val="14"/>
        </w:rPr>
        <w:t>=1</w:t>
      </w:r>
    </w:p>
    <w:p>
      <w:pPr>
        <w:spacing w:line="160" w:lineRule="exact" w:before="0"/>
        <w:ind w:left="67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i/>
          <w:sz w:val="14"/>
        </w:rPr>
        <w:t>n</w:t>
      </w:r>
      <w:r>
        <w:rPr>
          <w:rFonts w:ascii="Cambria"/>
          <w:sz w:val="14"/>
        </w:rPr>
        <w:t>=1</w:t>
      </w:r>
    </w:p>
    <w:p>
      <w:pPr>
        <w:spacing w:line="119" w:lineRule="exact" w:before="49"/>
        <w:ind w:left="0" w:right="0" w:firstLine="0"/>
        <w:jc w:val="right"/>
        <w:rPr>
          <w:i/>
          <w:sz w:val="10"/>
        </w:rPr>
      </w:pPr>
      <w:r>
        <w:rPr>
          <w:i/>
          <w:position w:val="2"/>
          <w:sz w:val="14"/>
        </w:rPr>
        <w:t>N</w:t>
      </w:r>
      <w:r>
        <w:rPr>
          <w:i/>
          <w:sz w:val="10"/>
        </w:rPr>
        <w:t>f</w:t>
      </w:r>
    </w:p>
    <w:p>
      <w:pPr>
        <w:spacing w:line="160" w:lineRule="exact" w:before="0"/>
        <w:ind w:left="28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i/>
          <w:w w:val="95"/>
          <w:sz w:val="14"/>
        </w:rPr>
        <w:t>n</w:t>
      </w:r>
      <w:r>
        <w:rPr>
          <w:rFonts w:ascii="Cambria"/>
          <w:w w:val="95"/>
          <w:sz w:val="14"/>
        </w:rPr>
        <w:t>=1</w:t>
      </w:r>
    </w:p>
    <w:p>
      <w:pPr>
        <w:spacing w:line="160" w:lineRule="exact" w:before="0"/>
        <w:ind w:left="0" w:right="0" w:firstLine="0"/>
        <w:jc w:val="right"/>
        <w:rPr>
          <w:rFonts w:ascii="Cambria"/>
          <w:sz w:val="14"/>
        </w:rPr>
      </w:pPr>
      <w:r>
        <w:rPr/>
        <w:br w:type="column"/>
      </w:r>
      <w:r>
        <w:rPr>
          <w:i/>
          <w:sz w:val="14"/>
        </w:rPr>
        <w:t>n</w:t>
      </w:r>
      <w:r>
        <w:rPr>
          <w:rFonts w:ascii="Cambria"/>
          <w:sz w:val="14"/>
        </w:rPr>
        <w:t>=1</w:t>
      </w:r>
    </w:p>
    <w:p>
      <w:pPr>
        <w:spacing w:line="160" w:lineRule="exact" w:before="0"/>
        <w:ind w:left="679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i/>
          <w:sz w:val="14"/>
        </w:rPr>
        <w:t>n</w:t>
      </w:r>
      <w:r>
        <w:rPr>
          <w:rFonts w:ascii="Cambria"/>
          <w:sz w:val="14"/>
        </w:rPr>
        <w:t>=1</w:t>
      </w:r>
    </w:p>
    <w:p>
      <w:pPr>
        <w:spacing w:after="0" w:line="160" w:lineRule="exact"/>
        <w:jc w:val="left"/>
        <w:rPr>
          <w:rFonts w:ascii="Cambria"/>
          <w:sz w:val="14"/>
        </w:rPr>
        <w:sectPr>
          <w:type w:val="continuous"/>
          <w:pgSz w:w="12240" w:h="15840"/>
          <w:pgMar w:top="1500" w:bottom="1000" w:left="1260" w:right="1260"/>
          <w:cols w:num="5" w:equalWidth="0">
            <w:col w:w="3095" w:space="40"/>
            <w:col w:w="1288" w:space="39"/>
            <w:col w:w="508" w:space="39"/>
            <w:col w:w="898" w:space="40"/>
            <w:col w:w="3773"/>
          </w:cols>
        </w:sectPr>
      </w:pPr>
    </w:p>
    <w:p>
      <w:pPr>
        <w:spacing w:line="325" w:lineRule="exact" w:before="6"/>
        <w:ind w:left="2697" w:right="0" w:firstLine="0"/>
        <w:jc w:val="left"/>
        <w:rPr>
          <w:i/>
          <w:sz w:val="10"/>
        </w:rPr>
      </w:pPr>
      <w:r>
        <w:rPr>
          <w:rFonts w:ascii="Cambria" w:hAnsi="Cambria"/>
          <w:w w:val="95"/>
          <w:sz w:val="20"/>
        </w:rPr>
        <w:t>+</w:t>
      </w:r>
      <w:r>
        <w:rPr>
          <w:rFonts w:ascii="Cambria" w:hAnsi="Cambria"/>
          <w:spacing w:val="7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Kspace(</w:t>
      </w:r>
      <w:r>
        <w:rPr>
          <w:i/>
          <w:w w:val="95"/>
          <w:sz w:val="20"/>
        </w:rPr>
        <w:t>r</w:t>
      </w:r>
      <w:r>
        <w:rPr>
          <w:i/>
          <w:w w:val="95"/>
          <w:sz w:val="20"/>
          <w:vertAlign w:val="subscript"/>
        </w:rPr>
        <w:t>i</w:t>
      </w:r>
      <w:r>
        <w:rPr>
          <w:i/>
          <w:w w:val="95"/>
          <w:position w:val="-4"/>
          <w:sz w:val="10"/>
          <w:vertAlign w:val="baseline"/>
        </w:rPr>
        <w:t>a</w:t>
      </w:r>
      <w:r>
        <w:rPr>
          <w:i/>
          <w:spacing w:val="-2"/>
          <w:w w:val="95"/>
          <w:position w:val="-4"/>
          <w:sz w:val="1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,</w:t>
      </w:r>
      <w:r>
        <w:rPr>
          <w:rFonts w:ascii="Cambria" w:hAnsi="Cambria"/>
          <w:spacing w:val="-5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F</w:t>
      </w:r>
      <w:r>
        <w:rPr>
          <w:i/>
          <w:w w:val="95"/>
          <w:sz w:val="20"/>
          <w:vertAlign w:val="subscript"/>
        </w:rPr>
        <w:t>i</w:t>
      </w:r>
      <w:r>
        <w:rPr>
          <w:i/>
          <w:w w:val="95"/>
          <w:position w:val="-4"/>
          <w:sz w:val="10"/>
          <w:vertAlign w:val="baseline"/>
        </w:rPr>
        <w:t>b</w:t>
      </w:r>
      <w:r>
        <w:rPr>
          <w:i/>
          <w:spacing w:val="-2"/>
          <w:w w:val="95"/>
          <w:position w:val="-4"/>
          <w:sz w:val="1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spacing w:val="8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+</w:t>
      </w:r>
      <w:r>
        <w:rPr>
          <w:rFonts w:ascii="Cambria" w:hAnsi="Cambria"/>
          <w:spacing w:val="16"/>
          <w:w w:val="95"/>
          <w:sz w:val="20"/>
          <w:vertAlign w:val="baseline"/>
        </w:rPr>
        <w:t> </w:t>
      </w:r>
      <w:r>
        <w:rPr>
          <w:rFonts w:ascii="Verdana" w:hAnsi="Verdana"/>
          <w:w w:val="95"/>
          <w:position w:val="-3"/>
          <w:sz w:val="28"/>
          <w:vertAlign w:val="baseline"/>
        </w:rPr>
        <w:t>∑</w:t>
      </w:r>
      <w:r>
        <w:rPr>
          <w:rFonts w:ascii="Verdana" w:hAnsi="Verdana"/>
          <w:spacing w:val="-50"/>
          <w:w w:val="95"/>
          <w:position w:val="-3"/>
          <w:sz w:val="28"/>
          <w:vertAlign w:val="baseline"/>
        </w:rPr>
        <w:t> </w:t>
      </w:r>
      <w:r>
        <w:rPr>
          <w:i/>
          <w:w w:val="95"/>
          <w:sz w:val="20"/>
          <w:vertAlign w:val="baseline"/>
        </w:rPr>
        <w:t>r</w:t>
      </w:r>
      <w:r>
        <w:rPr>
          <w:i/>
          <w:w w:val="95"/>
          <w:sz w:val="20"/>
          <w:vertAlign w:val="subscript"/>
        </w:rPr>
        <w:t>i</w:t>
      </w:r>
      <w:r>
        <w:rPr>
          <w:i/>
          <w:w w:val="95"/>
          <w:position w:val="-4"/>
          <w:sz w:val="10"/>
          <w:vertAlign w:val="baseline"/>
        </w:rPr>
        <w:t>a</w:t>
      </w:r>
      <w:r>
        <w:rPr>
          <w:i/>
          <w:spacing w:val="-2"/>
          <w:w w:val="95"/>
          <w:position w:val="-4"/>
          <w:sz w:val="10"/>
          <w:vertAlign w:val="baseline"/>
        </w:rPr>
        <w:t> </w:t>
      </w:r>
      <w:r>
        <w:rPr>
          <w:i/>
          <w:w w:val="95"/>
          <w:sz w:val="20"/>
          <w:vertAlign w:val="baseline"/>
        </w:rPr>
        <w:t>F</w:t>
      </w:r>
      <w:r>
        <w:rPr>
          <w:i/>
          <w:w w:val="95"/>
          <w:sz w:val="20"/>
          <w:vertAlign w:val="subscript"/>
        </w:rPr>
        <w:t>i</w:t>
      </w:r>
      <w:r>
        <w:rPr>
          <w:i/>
          <w:w w:val="95"/>
          <w:position w:val="-4"/>
          <w:sz w:val="10"/>
          <w:vertAlign w:val="baseline"/>
        </w:rPr>
        <w:t>b</w:t>
      </w:r>
    </w:p>
    <w:p>
      <w:pPr>
        <w:spacing w:line="149" w:lineRule="exact" w:before="0"/>
        <w:ind w:left="0" w:right="981" w:firstLine="0"/>
        <w:jc w:val="center"/>
        <w:rPr>
          <w:rFonts w:ascii="Cambria"/>
          <w:sz w:val="14"/>
        </w:rPr>
      </w:pPr>
      <w:r>
        <w:rPr>
          <w:i/>
          <w:sz w:val="14"/>
        </w:rPr>
        <w:t>n</w:t>
      </w:r>
      <w:r>
        <w:rPr>
          <w:rFonts w:ascii="Cambria"/>
          <w:sz w:val="14"/>
        </w:rPr>
        <w:t>=1</w:t>
      </w:r>
    </w:p>
    <w:p>
      <w:pPr>
        <w:pStyle w:val="BodyText"/>
        <w:spacing w:before="2"/>
        <w:rPr>
          <w:rFonts w:ascii="Cambria"/>
        </w:rPr>
      </w:pPr>
      <w:r>
        <w:rPr/>
        <w:pict>
          <v:shape style="position:absolute;margin-left:72pt;margin-top:13.979858pt;width:468pt;height:.1pt;mso-position-horizontal-relative:page;mso-position-vertical-relative:paragraph;z-index:-15304192;mso-wrap-distance-left:0;mso-wrap-distance-right:0" coordorigin="1440,280" coordsize="9360,0" path="m1440,280l10800,28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2190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49" w:lineRule="auto"/>
        <w:ind w:left="179" w:right="177"/>
        <w:jc w:val="both"/>
      </w:pPr>
      <w:r>
        <w:rPr/>
        <w:t>As with compute </w:t>
      </w:r>
      <w:r>
        <w:rPr>
          <w:i/>
        </w:rPr>
        <w:t>stress/atom</w:t>
      </w:r>
      <w:r>
        <w:rPr/>
        <w:t>, the first, second, third, fourth and fifth terms are pairwise, bond, angle, dihedral and</w:t>
      </w:r>
      <w:r>
        <w:rPr>
          <w:spacing w:val="1"/>
        </w:rPr>
        <w:t> </w:t>
      </w:r>
      <w:r>
        <w:rPr/>
        <w:t>improper contributions, but instead of assigning the virial contribution equally to each atom, only the force </w:t>
      </w:r>
      <w:r>
        <w:rPr>
          <w:b/>
        </w:rPr>
        <w:t>F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acting</w:t>
      </w:r>
      <w:r>
        <w:rPr>
          <w:spacing w:val="1"/>
          <w:vertAlign w:val="baseline"/>
        </w:rPr>
        <w:t> </w:t>
      </w:r>
      <w:r>
        <w:rPr>
          <w:vertAlign w:val="baseline"/>
        </w:rPr>
        <w:t>on atom </w:t>
      </w:r>
      <w:r>
        <w:rPr>
          <w:i/>
          <w:vertAlign w:val="baseline"/>
        </w:rPr>
        <w:t>I </w:t>
      </w:r>
      <w:r>
        <w:rPr>
          <w:vertAlign w:val="baseline"/>
        </w:rPr>
        <w:t>due to the interaction and the relative position </w:t>
      </w:r>
      <w:r>
        <w:rPr>
          <w:b/>
          <w:vertAlign w:val="baseline"/>
        </w:rPr>
        <w:t>r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0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of the atom </w:t>
      </w:r>
      <w:r>
        <w:rPr>
          <w:i/>
          <w:vertAlign w:val="baseline"/>
        </w:rPr>
        <w:t>I </w:t>
      </w:r>
      <w:r>
        <w:rPr>
          <w:vertAlign w:val="baseline"/>
        </w:rPr>
        <w:t>to the geometric center of the interacting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atoms, i.e. centroid, is used. As the geometric center is different for each interaction, the </w:t>
      </w:r>
      <w:r>
        <w:rPr>
          <w:b/>
          <w:w w:val="95"/>
          <w:vertAlign w:val="baseline"/>
        </w:rPr>
        <w:t>r</w:t>
      </w:r>
      <w:r>
        <w:rPr>
          <w:i/>
          <w:w w:val="95"/>
          <w:vertAlign w:val="subscript"/>
        </w:rPr>
        <w:t>I</w:t>
      </w:r>
      <w:r>
        <w:rPr>
          <w:rFonts w:ascii="Cambria"/>
          <w:w w:val="95"/>
          <w:vertAlign w:val="subscript"/>
        </w:rPr>
        <w:t>0</w:t>
      </w:r>
      <w:r>
        <w:rPr>
          <w:rFonts w:ascii="Cambria"/>
          <w:w w:val="95"/>
          <w:vertAlign w:val="baseline"/>
        </w:rPr>
        <w:t> </w:t>
      </w:r>
      <w:r>
        <w:rPr>
          <w:w w:val="95"/>
          <w:vertAlign w:val="baseline"/>
        </w:rPr>
        <w:t>also differs. The sixth term,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Kspace contribution,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is computed identically to compute </w:t>
      </w:r>
      <w:r>
        <w:rPr>
          <w:i/>
          <w:w w:val="95"/>
          <w:vertAlign w:val="baseline"/>
        </w:rPr>
        <w:t>stress/atom</w:t>
      </w:r>
      <w:r>
        <w:rPr>
          <w:w w:val="95"/>
          <w:vertAlign w:val="baseline"/>
        </w:rPr>
        <w:t>.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The seventh term is handed differently depending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on if the constraint forces are due to </w:t>
      </w:r>
      <w:r>
        <w:rPr>
          <w:i/>
          <w:color w:val="355F7B"/>
          <w:vertAlign w:val="baseline"/>
        </w:rPr>
        <w:t>fix shake </w:t>
      </w:r>
      <w:r>
        <w:rPr>
          <w:vertAlign w:val="baseline"/>
        </w:rPr>
        <w:t>or </w:t>
      </w:r>
      <w:r>
        <w:rPr>
          <w:i/>
          <w:color w:val="355F7B"/>
          <w:vertAlign w:val="baseline"/>
        </w:rPr>
        <w:t>fix rigid</w:t>
      </w:r>
      <w:r>
        <w:rPr>
          <w:vertAlign w:val="baseline"/>
        </w:rPr>
        <w:t>. In case of SHAKE constraints, each distance constraint is</w:t>
      </w:r>
      <w:r>
        <w:rPr>
          <w:spacing w:val="1"/>
          <w:vertAlign w:val="baseline"/>
        </w:rPr>
        <w:t> </w:t>
      </w:r>
      <w:r>
        <w:rPr>
          <w:vertAlign w:val="baseline"/>
        </w:rPr>
        <w:t>handed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pairwise</w:t>
      </w:r>
      <w:r>
        <w:rPr>
          <w:spacing w:val="-9"/>
          <w:vertAlign w:val="baseline"/>
        </w:rPr>
        <w:t> </w:t>
      </w:r>
      <w:r>
        <w:rPr>
          <w:vertAlign w:val="baseline"/>
        </w:rPr>
        <w:t>interaction.</w:t>
      </w:r>
      <w:r>
        <w:rPr>
          <w:spacing w:val="11"/>
          <w:vertAlign w:val="baseline"/>
        </w:rPr>
        <w:t> </w:t>
      </w:r>
      <w:r>
        <w:rPr>
          <w:vertAlign w:val="baseline"/>
        </w:rPr>
        <w:t>E.g.</w:t>
      </w:r>
      <w:r>
        <w:rPr>
          <w:spacing w:val="11"/>
          <w:vertAlign w:val="baseline"/>
        </w:rPr>
        <w:t> </w:t>
      </w:r>
      <w:r>
        <w:rPr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vertAlign w:val="baseline"/>
        </w:rPr>
        <w:t>case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water</w:t>
      </w:r>
      <w:r>
        <w:rPr>
          <w:spacing w:val="-9"/>
          <w:vertAlign w:val="baseline"/>
        </w:rPr>
        <w:t> </w:t>
      </w:r>
      <w:r>
        <w:rPr>
          <w:vertAlign w:val="baseline"/>
        </w:rPr>
        <w:t>molecule,</w:t>
      </w:r>
      <w:r>
        <w:rPr>
          <w:spacing w:val="-7"/>
          <w:vertAlign w:val="baseline"/>
        </w:rPr>
        <w:t> </w:t>
      </w:r>
      <w:r>
        <w:rPr>
          <w:vertAlign w:val="baseline"/>
        </w:rPr>
        <w:t>two</w:t>
      </w:r>
      <w:r>
        <w:rPr>
          <w:spacing w:val="-9"/>
          <w:vertAlign w:val="baseline"/>
        </w:rPr>
        <w:t> </w:t>
      </w:r>
      <w:r>
        <w:rPr>
          <w:vertAlign w:val="baseline"/>
        </w:rPr>
        <w:t>OH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one</w:t>
      </w:r>
      <w:r>
        <w:rPr>
          <w:spacing w:val="-9"/>
          <w:vertAlign w:val="baseline"/>
        </w:rPr>
        <w:t> </w:t>
      </w:r>
      <w:r>
        <w:rPr>
          <w:vertAlign w:val="baseline"/>
        </w:rPr>
        <w:t>HH</w:t>
      </w:r>
      <w:r>
        <w:rPr>
          <w:spacing w:val="-9"/>
          <w:vertAlign w:val="baseline"/>
        </w:rPr>
        <w:t> </w:t>
      </w:r>
      <w:r>
        <w:rPr>
          <w:vertAlign w:val="baseline"/>
        </w:rPr>
        <w:t>distance</w:t>
      </w:r>
      <w:r>
        <w:rPr>
          <w:spacing w:val="-9"/>
          <w:vertAlign w:val="baseline"/>
        </w:rPr>
        <w:t> </w:t>
      </w:r>
      <w:r>
        <w:rPr>
          <w:vertAlign w:val="baseline"/>
        </w:rPr>
        <w:t>constraints</w:t>
      </w:r>
      <w:r>
        <w:rPr>
          <w:spacing w:val="-8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treated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as three pairwise interactions. In case of </w:t>
      </w:r>
      <w:r>
        <w:rPr>
          <w:i/>
          <w:color w:val="355F7B"/>
          <w:w w:val="95"/>
          <w:vertAlign w:val="baseline"/>
        </w:rPr>
        <w:t>fix rigid</w:t>
      </w:r>
      <w:r>
        <w:rPr>
          <w:w w:val="95"/>
          <w:vertAlign w:val="baseline"/>
        </w:rPr>
        <w:t>, all constraint forces in the molecule are treated as a single many-body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interaction with a single centroid position.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In case of water molecule, the formula expression would become identical to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that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three-body</w:t>
      </w:r>
      <w:r>
        <w:rPr>
          <w:spacing w:val="-4"/>
          <w:vertAlign w:val="baseline"/>
        </w:rPr>
        <w:t> </w:t>
      </w:r>
      <w:r>
        <w:rPr>
          <w:vertAlign w:val="baseline"/>
        </w:rPr>
        <w:t>angle</w:t>
      </w:r>
      <w:r>
        <w:rPr>
          <w:spacing w:val="-3"/>
          <w:vertAlign w:val="baseline"/>
        </w:rPr>
        <w:t> </w:t>
      </w:r>
      <w:r>
        <w:rPr>
          <w:vertAlign w:val="baseline"/>
        </w:rPr>
        <w:t>interaction.</w:t>
      </w:r>
      <w:r>
        <w:rPr>
          <w:spacing w:val="12"/>
          <w:vertAlign w:val="baseline"/>
        </w:rPr>
        <w:t> </w:t>
      </w:r>
      <w:r>
        <w:rPr>
          <w:vertAlign w:val="baseline"/>
        </w:rPr>
        <w:t>Although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total</w:t>
      </w:r>
      <w:r>
        <w:rPr>
          <w:spacing w:val="-4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3"/>
          <w:vertAlign w:val="baseline"/>
        </w:rPr>
        <w:t> </w:t>
      </w:r>
      <w:r>
        <w:rPr>
          <w:vertAlign w:val="baseline"/>
        </w:rPr>
        <w:t>virial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same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stress/atom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48"/>
          <w:vertAlign w:val="baseline"/>
        </w:rPr>
        <w:t> </w:t>
      </w:r>
      <w:r>
        <w:rPr>
          <w:i/>
          <w:vertAlign w:val="baseline"/>
        </w:rPr>
        <w:t>centroid/stress/atom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know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vertAlign w:val="baseline"/>
        </w:rPr>
        <w:t>result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more</w:t>
      </w:r>
      <w:r>
        <w:rPr>
          <w:spacing w:val="-6"/>
          <w:vertAlign w:val="baseline"/>
        </w:rPr>
        <w:t> </w:t>
      </w:r>
      <w:r>
        <w:rPr>
          <w:vertAlign w:val="baseline"/>
        </w:rPr>
        <w:t>consistent</w:t>
      </w:r>
      <w:r>
        <w:rPr>
          <w:spacing w:val="-7"/>
          <w:vertAlign w:val="baseline"/>
        </w:rPr>
        <w:t> </w:t>
      </w:r>
      <w:r>
        <w:rPr>
          <w:vertAlign w:val="baseline"/>
        </w:rPr>
        <w:t>heat</w:t>
      </w:r>
      <w:r>
        <w:rPr>
          <w:spacing w:val="-7"/>
          <w:vertAlign w:val="baseline"/>
        </w:rPr>
        <w:t> </w:t>
      </w:r>
      <w:r>
        <w:rPr>
          <w:vertAlign w:val="baseline"/>
        </w:rPr>
        <w:t>flux</w:t>
      </w:r>
      <w:r>
        <w:rPr>
          <w:spacing w:val="-7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angle,</w:t>
      </w:r>
      <w:r>
        <w:rPr>
          <w:spacing w:val="-7"/>
          <w:vertAlign w:val="baseline"/>
        </w:rPr>
        <w:t> </w:t>
      </w:r>
      <w:r>
        <w:rPr>
          <w:vertAlign w:val="baseline"/>
        </w:rPr>
        <w:t>dihedrals,</w:t>
      </w:r>
      <w:r>
        <w:rPr>
          <w:spacing w:val="-7"/>
          <w:vertAlign w:val="baseline"/>
        </w:rPr>
        <w:t> </w:t>
      </w:r>
      <w:r>
        <w:rPr>
          <w:vertAlign w:val="baseline"/>
        </w:rPr>
        <w:t>improper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constraint</w:t>
      </w:r>
      <w:r>
        <w:rPr>
          <w:spacing w:val="-47"/>
          <w:vertAlign w:val="baseline"/>
        </w:rPr>
        <w:t> </w:t>
      </w:r>
      <w:r>
        <w:rPr>
          <w:vertAlign w:val="baseline"/>
        </w:rPr>
        <w:t>force</w:t>
      </w:r>
      <w:r>
        <w:rPr>
          <w:spacing w:val="-2"/>
          <w:vertAlign w:val="baseline"/>
        </w:rPr>
        <w:t> </w:t>
      </w:r>
      <w:r>
        <w:rPr>
          <w:vertAlign w:val="baseline"/>
        </w:rPr>
        <w:t>contributions</w:t>
      </w:r>
      <w:r>
        <w:rPr>
          <w:spacing w:val="-1"/>
          <w:vertAlign w:val="baseline"/>
        </w:rPr>
        <w:t> </w:t>
      </w:r>
      <w:r>
        <w:rPr>
          <w:vertAlign w:val="baseline"/>
        </w:rPr>
        <w:t>when</w:t>
      </w:r>
      <w:r>
        <w:rPr>
          <w:spacing w:val="-1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2"/>
          <w:vertAlign w:val="baseline"/>
        </w:rPr>
        <w:t> </w:t>
      </w:r>
      <w:r>
        <w:rPr>
          <w:vertAlign w:val="baseline"/>
        </w:rPr>
        <w:t>via</w:t>
      </w:r>
      <w:r>
        <w:rPr>
          <w:spacing w:val="-1"/>
          <w:vertAlign w:val="baseline"/>
        </w:rPr>
        <w:t> </w:t>
      </w:r>
      <w:hyperlink w:history="true" w:anchor="_bookmark58">
        <w:r>
          <w:rPr>
            <w:i/>
            <w:color w:val="355F7B"/>
            <w:vertAlign w:val="baseline"/>
          </w:rPr>
          <w:t>compute</w:t>
        </w:r>
        <w:r>
          <w:rPr>
            <w:i/>
            <w:color w:val="355F7B"/>
            <w:spacing w:val="-1"/>
            <w:vertAlign w:val="baseline"/>
          </w:rPr>
          <w:t> </w:t>
        </w:r>
        <w:r>
          <w:rPr>
            <w:i/>
            <w:color w:val="355F7B"/>
            <w:vertAlign w:val="baseline"/>
          </w:rPr>
          <w:t>heat/flux</w:t>
        </w:r>
      </w:hyperlink>
      <w:r>
        <w:rPr>
          <w:vertAlign w:val="baseline"/>
        </w:rPr>
        <w:t>.</w:t>
      </w:r>
    </w:p>
    <w:p>
      <w:pPr>
        <w:pStyle w:val="BodyText"/>
        <w:spacing w:line="249" w:lineRule="auto" w:before="110"/>
        <w:ind w:left="180" w:right="178"/>
        <w:jc w:val="both"/>
      </w:pPr>
      <w:r>
        <w:rPr/>
        <w:t>If no extra keywords are listed, the kinetic contribution </w:t>
      </w:r>
      <w:r>
        <w:rPr>
          <w:i/>
        </w:rPr>
        <w:t>and </w:t>
      </w:r>
      <w:r>
        <w:rPr/>
        <w:t>all of the virial contribution terms are included in the</w:t>
      </w:r>
      <w:r>
        <w:rPr>
          <w:spacing w:val="1"/>
        </w:rPr>
        <w:t> </w:t>
      </w:r>
      <w:r>
        <w:rPr/>
        <w:t>per-atom</w:t>
      </w:r>
      <w:r>
        <w:rPr>
          <w:spacing w:val="-10"/>
        </w:rPr>
        <w:t> </w:t>
      </w:r>
      <w:r>
        <w:rPr/>
        <w:t>stress</w:t>
      </w:r>
      <w:r>
        <w:rPr>
          <w:spacing w:val="-10"/>
        </w:rPr>
        <w:t> </w:t>
      </w:r>
      <w:r>
        <w:rPr/>
        <w:t>tensor.</w:t>
      </w:r>
      <w:r>
        <w:rPr>
          <w:spacing w:val="7"/>
        </w:rPr>
        <w:t> </w:t>
      </w:r>
      <w:r>
        <w:rPr/>
        <w:t>If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extra</w:t>
      </w:r>
      <w:r>
        <w:rPr>
          <w:spacing w:val="-10"/>
        </w:rPr>
        <w:t> </w:t>
      </w:r>
      <w:r>
        <w:rPr/>
        <w:t>keywords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listed,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/>
        <w:t>those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summed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tensor.</w:t>
      </w:r>
      <w:r>
        <w:rPr>
          <w:spacing w:val="8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virial</w:t>
      </w:r>
      <w:r>
        <w:rPr>
          <w:i/>
          <w:spacing w:val="-47"/>
        </w:rPr>
        <w:t> </w:t>
      </w:r>
      <w:r>
        <w:rPr/>
        <w:t>keyword</w:t>
      </w:r>
      <w:r>
        <w:rPr>
          <w:spacing w:val="-2"/>
        </w:rPr>
        <w:t> </w:t>
      </w:r>
      <w:r>
        <w:rPr/>
        <w:t>means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terms</w:t>
      </w:r>
      <w:r>
        <w:rPr>
          <w:spacing w:val="-2"/>
        </w:rPr>
        <w:t> </w:t>
      </w:r>
      <w:r>
        <w:rPr/>
        <w:t>except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kinetic</w:t>
      </w:r>
      <w:r>
        <w:rPr>
          <w:spacing w:val="-1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</w:rPr>
        <w:t>ke</w:t>
      </w:r>
      <w:r>
        <w:rPr/>
        <w:t>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Note that the stress for each atom is due to its interaction with all other atoms in the simulation, not just with other</w:t>
      </w:r>
      <w:r>
        <w:rPr>
          <w:spacing w:val="1"/>
        </w:rPr>
        <w:t> </w:t>
      </w:r>
      <w:r>
        <w:rPr/>
        <w:t>atoms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pict>
          <v:shape style="position:absolute;margin-left:413.812012pt;margin-top:43.430927pt;width:2.8pt;height:17.3pt;mso-position-horizontal-relative:page;mso-position-vertical-relative:paragraph;z-index:-2645452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/>
        <w:t>Details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compute</w:t>
      </w:r>
      <w:r>
        <w:rPr>
          <w:spacing w:val="-11"/>
        </w:rPr>
        <w:t> </w:t>
      </w:r>
      <w:r>
        <w:rPr>
          <w:i/>
        </w:rPr>
        <w:t>stress/atom</w:t>
      </w:r>
      <w:r>
        <w:rPr>
          <w:i/>
          <w:spacing w:val="-8"/>
        </w:rPr>
        <w:t> </w:t>
      </w:r>
      <w:r>
        <w:rPr/>
        <w:t>obtains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virial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individual</w:t>
      </w:r>
      <w:r>
        <w:rPr>
          <w:spacing w:val="-10"/>
        </w:rPr>
        <w:t> </w:t>
      </w:r>
      <w:r>
        <w:rPr/>
        <w:t>atoms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either</w:t>
      </w:r>
      <w:r>
        <w:rPr>
          <w:spacing w:val="-10"/>
        </w:rPr>
        <w:t> </w:t>
      </w:r>
      <w:r>
        <w:rPr/>
        <w:t>pairwise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many-body</w:t>
      </w:r>
      <w:r>
        <w:rPr>
          <w:spacing w:val="-10"/>
        </w:rPr>
        <w:t> </w:t>
      </w:r>
      <w:r>
        <w:rPr/>
        <w:t>potentials,</w:t>
      </w:r>
      <w:r>
        <w:rPr>
          <w:spacing w:val="-48"/>
        </w:rPr>
        <w:t> </w:t>
      </w:r>
      <w:r>
        <w:rPr/>
        <w:t>and including the effects of periodic boundary conditions is discussed in </w:t>
      </w:r>
      <w:hyperlink w:history="true" w:anchor="_bookmark128">
        <w:r>
          <w:rPr>
            <w:i/>
            <w:color w:val="355F7B"/>
          </w:rPr>
          <w:t>(Thompson)</w:t>
        </w:r>
      </w:hyperlink>
      <w:r>
        <w:rPr/>
        <w:t>. The basic idea for many-body</w:t>
      </w:r>
      <w:r>
        <w:rPr>
          <w:spacing w:val="1"/>
        </w:rPr>
        <w:t> </w:t>
      </w:r>
      <w:r>
        <w:rPr/>
        <w:t>potentials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treat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force</w:t>
      </w:r>
      <w:r>
        <w:rPr>
          <w:spacing w:val="-5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small</w:t>
      </w:r>
      <w:r>
        <w:rPr>
          <w:spacing w:val="-5"/>
        </w:rPr>
        <w:t> </w:t>
      </w:r>
      <w:r>
        <w:rPr/>
        <w:t>cluster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"/>
        </w:rPr>
        <w:t> </w:t>
      </w:r>
      <w:r>
        <w:rPr/>
        <w:t>manner</w:t>
      </w:r>
      <w:r>
        <w:rPr>
          <w:spacing w:val="-4"/>
        </w:rPr>
        <w:t> </w:t>
      </w:r>
      <w:r>
        <w:rPr/>
        <w:t>as</w:t>
      </w:r>
      <w:r>
        <w:rPr>
          <w:spacing w:val="-4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formula</w:t>
      </w:r>
      <w:r>
        <w:rPr>
          <w:spacing w:val="-7"/>
        </w:rPr>
        <w:t> </w:t>
      </w:r>
      <w:r>
        <w:rPr/>
        <w:t>above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bond,</w:t>
      </w:r>
      <w:r>
        <w:rPr>
          <w:spacing w:val="-6"/>
        </w:rPr>
        <w:t> </w:t>
      </w:r>
      <w:r>
        <w:rPr/>
        <w:t>angle,</w:t>
      </w:r>
      <w:r>
        <w:rPr>
          <w:spacing w:val="-5"/>
        </w:rPr>
        <w:t> </w:t>
      </w:r>
      <w:r>
        <w:rPr/>
        <w:t>dihedral,</w:t>
      </w:r>
      <w:r>
        <w:rPr>
          <w:spacing w:val="-6"/>
        </w:rPr>
        <w:t> </w:t>
      </w:r>
      <w:r>
        <w:rPr/>
        <w:t>etc</w:t>
      </w:r>
      <w:r>
        <w:rPr>
          <w:spacing w:val="-7"/>
        </w:rPr>
        <w:t> </w:t>
      </w:r>
      <w:r>
        <w:rPr/>
        <w:t>interactions.</w:t>
      </w:r>
      <w:r>
        <w:rPr>
          <w:spacing w:val="10"/>
        </w:rPr>
        <w:t> </w:t>
      </w:r>
      <w:r>
        <w:rPr/>
        <w:t>Namely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quantity</w:t>
      </w:r>
      <w:r>
        <w:rPr>
          <w:spacing w:val="-7"/>
        </w:rPr>
        <w:t> </w:t>
      </w:r>
      <w:r>
        <w:rPr>
          <w:b/>
        </w:rPr>
        <w:t>r</w:t>
      </w:r>
      <w:r>
        <w:rPr>
          <w:b/>
          <w:spacing w:val="23"/>
        </w:rPr>
        <w:t> </w:t>
      </w:r>
      <w:r>
        <w:rPr>
          <w:b/>
        </w:rPr>
        <w:t>F</w:t>
      </w:r>
      <w:r>
        <w:rPr>
          <w:b/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summed</w:t>
      </w:r>
      <w:r>
        <w:rPr>
          <w:spacing w:val="-7"/>
        </w:rPr>
        <w:t> </w:t>
      </w:r>
      <w:r>
        <w:rPr/>
        <w:t>over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atoms</w:t>
      </w:r>
      <w:r>
        <w:rPr>
          <w:spacing w:val="-7"/>
        </w:rPr>
        <w:t> </w:t>
      </w:r>
      <w:r>
        <w:rPr/>
        <w:t>in</w:t>
      </w:r>
      <w:r>
        <w:rPr>
          <w:spacing w:val="-48"/>
        </w:rPr>
        <w:t> </w:t>
      </w:r>
      <w:r>
        <w:rPr/>
        <w:t>the</w:t>
      </w:r>
      <w:r>
        <w:rPr>
          <w:spacing w:val="-7"/>
        </w:rPr>
        <w:t> </w:t>
      </w:r>
      <w:r>
        <w:rPr/>
        <w:t>interaction,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r</w:t>
      </w:r>
      <w:r>
        <w:rPr>
          <w:i/>
          <w:spacing w:val="-1"/>
        </w:rPr>
        <w:t> </w:t>
      </w:r>
      <w:r>
        <w:rPr/>
        <w:t>vectors</w:t>
      </w:r>
      <w:r>
        <w:rPr>
          <w:spacing w:val="-6"/>
        </w:rPr>
        <w:t> </w:t>
      </w:r>
      <w:r>
        <w:rPr/>
        <w:t>unwrapped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periodic</w:t>
      </w:r>
      <w:r>
        <w:rPr>
          <w:spacing w:val="-5"/>
        </w:rPr>
        <w:t> </w:t>
      </w:r>
      <w:r>
        <w:rPr/>
        <w:t>boundaries</w:t>
      </w:r>
      <w:r>
        <w:rPr>
          <w:spacing w:val="-6"/>
        </w:rPr>
        <w:t> </w:t>
      </w:r>
      <w:r>
        <w:rPr/>
        <w:t>so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cluster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atoms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close</w:t>
      </w:r>
      <w:r>
        <w:rPr>
          <w:spacing w:val="-6"/>
        </w:rPr>
        <w:t> </w:t>
      </w:r>
      <w:r>
        <w:rPr/>
        <w:t>together.</w:t>
      </w:r>
      <w:r>
        <w:rPr>
          <w:spacing w:val="11"/>
        </w:rPr>
        <w:t> </w:t>
      </w:r>
      <w:r>
        <w:rPr/>
        <w:t>The</w:t>
      </w:r>
      <w:r>
        <w:rPr>
          <w:spacing w:val="-48"/>
        </w:rPr>
        <w:t> </w:t>
      </w:r>
      <w:r>
        <w:rPr/>
        <w:t>total</w:t>
      </w:r>
      <w:r>
        <w:rPr>
          <w:spacing w:val="-2"/>
        </w:rPr>
        <w:t> </w:t>
      </w:r>
      <w:r>
        <w:rPr/>
        <w:t>contribution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cluster</w:t>
      </w:r>
      <w:r>
        <w:rPr>
          <w:spacing w:val="-2"/>
        </w:rPr>
        <w:t> </w:t>
      </w:r>
      <w:r>
        <w:rPr/>
        <w:t>interaction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divided</w:t>
      </w:r>
      <w:r>
        <w:rPr>
          <w:spacing w:val="-2"/>
        </w:rPr>
        <w:t> </w:t>
      </w:r>
      <w:r>
        <w:rPr/>
        <w:t>evenly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those</w:t>
      </w:r>
      <w:r>
        <w:rPr>
          <w:spacing w:val="-2"/>
        </w:rPr>
        <w:t> </w:t>
      </w:r>
      <w:r>
        <w:rPr/>
        <w:t>atoms.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Details of how compute </w:t>
      </w:r>
      <w:r>
        <w:rPr>
          <w:i/>
        </w:rPr>
        <w:t>centroid/stress/atom </w:t>
      </w:r>
      <w:r>
        <w:rPr/>
        <w:t>obtains the virial for individual atoms are given in </w:t>
      </w:r>
      <w:hyperlink w:history="true" w:anchor="_bookmark129">
        <w:r>
          <w:rPr>
            <w:i/>
            <w:color w:val="355F7B"/>
          </w:rPr>
          <w:t>(Surblys2019) </w:t>
        </w:r>
      </w:hyperlink>
      <w:r>
        <w:rPr/>
        <w:t>and</w:t>
      </w:r>
      <w:r>
        <w:rPr>
          <w:spacing w:val="1"/>
        </w:rPr>
        <w:t> </w:t>
      </w:r>
      <w:hyperlink w:history="true" w:anchor="_bookmark130">
        <w:r>
          <w:rPr>
            <w:i/>
            <w:color w:val="355F7B"/>
          </w:rPr>
          <w:t>(Surblys2021)</w:t>
        </w:r>
      </w:hyperlink>
      <w:r>
        <w:rPr/>
        <w:t>,</w:t>
      </w:r>
      <w:r>
        <w:rPr>
          <w:spacing w:val="22"/>
        </w:rPr>
        <w:t> </w:t>
      </w:r>
      <w:r>
        <w:rPr/>
        <w:t>where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idea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virial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atom</w:t>
      </w:r>
      <w:r>
        <w:rPr>
          <w:spacing w:val="18"/>
        </w:rPr>
        <w:t> </w:t>
      </w:r>
      <w:r>
        <w:rPr>
          <w:i/>
        </w:rPr>
        <w:t>I</w:t>
      </w:r>
      <w:r>
        <w:rPr>
          <w:i/>
          <w:spacing w:val="27"/>
        </w:rPr>
        <w:t> </w:t>
      </w:r>
      <w:r>
        <w:rPr/>
        <w:t>is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result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only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force</w:t>
      </w:r>
      <w:r>
        <w:rPr>
          <w:spacing w:val="18"/>
        </w:rPr>
        <w:t> </w:t>
      </w:r>
      <w:r>
        <w:rPr>
          <w:b/>
        </w:rPr>
        <w:t>F</w:t>
      </w:r>
      <w:r>
        <w:rPr>
          <w:i/>
          <w:vertAlign w:val="subscript"/>
        </w:rPr>
        <w:t>I</w:t>
      </w:r>
      <w:r>
        <w:rPr>
          <w:i/>
          <w:spacing w:val="34"/>
          <w:vertAlign w:val="baseline"/>
        </w:rPr>
        <w:t> </w:t>
      </w:r>
      <w:r>
        <w:rPr>
          <w:vertAlign w:val="baseline"/>
        </w:rPr>
        <w:t>on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vertAlign w:val="baseline"/>
        </w:rPr>
        <w:t>atom</w:t>
      </w:r>
      <w:r>
        <w:rPr>
          <w:spacing w:val="18"/>
          <w:vertAlign w:val="baseline"/>
        </w:rPr>
        <w:t> </w:t>
      </w:r>
      <w:r>
        <w:rPr>
          <w:vertAlign w:val="baseline"/>
        </w:rPr>
        <w:t>due</w:t>
      </w:r>
      <w:r>
        <w:rPr>
          <w:spacing w:val="18"/>
          <w:vertAlign w:val="baseline"/>
        </w:rPr>
        <w:t> </w:t>
      </w:r>
      <w:r>
        <w:rPr>
          <w:vertAlign w:val="baseline"/>
        </w:rPr>
        <w:t>to</w:t>
      </w:r>
      <w:r>
        <w:rPr>
          <w:spacing w:val="-47"/>
          <w:vertAlign w:val="baseline"/>
        </w:rPr>
        <w:t> </w:t>
      </w:r>
      <w:r>
        <w:rPr>
          <w:vertAlign w:val="baseline"/>
        </w:rPr>
        <w:t>the interaction and its positional vector </w:t>
      </w:r>
      <w:r>
        <w:rPr>
          <w:b/>
          <w:vertAlign w:val="baseline"/>
        </w:rPr>
        <w:t>r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0</w:t>
      </w:r>
      <w:r>
        <w:rPr>
          <w:vertAlign w:val="baseline"/>
        </w:rPr>
        <w:t>, relative to the geometric center of the interacting atoms, regardless of the</w:t>
      </w:r>
      <w:r>
        <w:rPr>
          <w:spacing w:val="-47"/>
          <w:vertAlign w:val="baseline"/>
        </w:rPr>
        <w:t> </w:t>
      </w:r>
      <w:r>
        <w:rPr>
          <w:vertAlign w:val="baseline"/>
        </w:rPr>
        <w:t>number of participating atoms. The periodic boundary treatment is identical to that of compute </w:t>
      </w:r>
      <w:r>
        <w:rPr>
          <w:i/>
          <w:vertAlign w:val="baseline"/>
        </w:rPr>
        <w:t>stress/atom</w:t>
      </w:r>
      <w:r>
        <w:rPr>
          <w:vertAlign w:val="baseline"/>
        </w:rPr>
        <w:t>, and both</w:t>
      </w:r>
      <w:r>
        <w:rPr>
          <w:spacing w:val="-47"/>
          <w:vertAlign w:val="baseline"/>
        </w:rPr>
        <w:t> </w:t>
      </w:r>
      <w:r>
        <w:rPr>
          <w:vertAlign w:val="baseline"/>
        </w:rPr>
        <w:t>of them reduce to identical expressions for two-body interactions, i.e. computed values for contributions from bonds</w:t>
      </w:r>
      <w:r>
        <w:rPr>
          <w:spacing w:val="1"/>
          <w:vertAlign w:val="baseline"/>
        </w:rPr>
        <w:t> </w:t>
      </w:r>
      <w:r>
        <w:rPr>
          <w:vertAlign w:val="baseline"/>
        </w:rPr>
        <w:t>and two-body pair styles, such as </w:t>
      </w:r>
      <w:r>
        <w:rPr>
          <w:i/>
          <w:color w:val="355F7B"/>
          <w:vertAlign w:val="baseline"/>
        </w:rPr>
        <w:t>Lennard-Jones</w:t>
      </w:r>
      <w:r>
        <w:rPr>
          <w:vertAlign w:val="baseline"/>
        </w:rPr>
        <w:t>, will be the same, while contributions from angles, dihedrals and</w:t>
      </w:r>
      <w:r>
        <w:rPr>
          <w:spacing w:val="1"/>
          <w:vertAlign w:val="baseline"/>
        </w:rPr>
        <w:t> </w:t>
      </w:r>
      <w:r>
        <w:rPr>
          <w:vertAlign w:val="baseline"/>
        </w:rPr>
        <w:t>impropers</w:t>
      </w:r>
      <w:r>
        <w:rPr>
          <w:spacing w:val="-2"/>
          <w:vertAlign w:val="baseline"/>
        </w:rPr>
        <w:t> </w:t>
      </w:r>
      <w:r>
        <w:rPr>
          <w:vertAlign w:val="baseline"/>
        </w:rPr>
        <w:t>will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different.</w:t>
      </w:r>
    </w:p>
    <w:p>
      <w:pPr>
        <w:pStyle w:val="BodyText"/>
        <w:spacing w:line="249" w:lineRule="auto" w:before="114"/>
        <w:ind w:left="180" w:right="177"/>
        <w:jc w:val="both"/>
      </w:pPr>
      <w:r>
        <w:rPr/>
        <w:t>The </w:t>
      </w:r>
      <w:r>
        <w:rPr>
          <w:i/>
          <w:color w:val="355F7B"/>
        </w:rPr>
        <w:t>dihedral_style charmm </w:t>
      </w:r>
      <w:r>
        <w:rPr/>
        <w:t>style calculates pairwise interactions between 1-4 atoms. The virial contribution of these</w:t>
      </w:r>
      <w:r>
        <w:rPr>
          <w:spacing w:val="-47"/>
        </w:rPr>
        <w:t> </w:t>
      </w:r>
      <w:r>
        <w:rPr/>
        <w:t>terms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included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pair</w:t>
      </w:r>
      <w:r>
        <w:rPr>
          <w:spacing w:val="-1"/>
        </w:rPr>
        <w:t> </w:t>
      </w:r>
      <w:r>
        <w:rPr/>
        <w:t>virial,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dihedral</w:t>
      </w:r>
      <w:r>
        <w:rPr>
          <w:spacing w:val="-1"/>
        </w:rPr>
        <w:t> </w:t>
      </w:r>
      <w:r>
        <w:rPr/>
        <w:t>virial.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KSpace contribution is calculated using the method in </w:t>
      </w:r>
      <w:hyperlink w:history="true" w:anchor="_bookmark126">
        <w:r>
          <w:rPr>
            <w:i/>
            <w:color w:val="355F7B"/>
          </w:rPr>
          <w:t>(Heyes) </w:t>
        </w:r>
      </w:hyperlink>
      <w:r>
        <w:rPr/>
        <w:t>for the Ewald method and by the methodology</w:t>
      </w:r>
      <w:r>
        <w:rPr>
          <w:spacing w:val="1"/>
        </w:rPr>
        <w:t> </w:t>
      </w:r>
      <w:r>
        <w:rPr/>
        <w:t>described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27">
        <w:r>
          <w:rPr>
            <w:i/>
            <w:color w:val="355F7B"/>
          </w:rPr>
          <w:t>(Sirk)</w:t>
        </w:r>
        <w:r>
          <w:rPr>
            <w:i/>
            <w:color w:val="355F7B"/>
            <w:spacing w:val="-8"/>
          </w:rPr>
          <w:t> </w:t>
        </w:r>
      </w:hyperlink>
      <w:r>
        <w:rPr/>
        <w:t>for</w:t>
      </w:r>
      <w:r>
        <w:rPr>
          <w:spacing w:val="-7"/>
        </w:rPr>
        <w:t> </w:t>
      </w:r>
      <w:r>
        <w:rPr/>
        <w:t>PPPM.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choice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KSpace</w:t>
      </w:r>
      <w:r>
        <w:rPr>
          <w:spacing w:val="-7"/>
        </w:rPr>
        <w:t> </w:t>
      </w:r>
      <w:r>
        <w:rPr/>
        <w:t>solver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specified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kspace_style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pppm</w:t>
      </w:r>
      <w:r>
        <w:rPr>
          <w:i/>
          <w:color w:val="355F7B"/>
          <w:spacing w:val="-6"/>
        </w:rPr>
        <w:t> </w:t>
      </w:r>
      <w:r>
        <w:rPr/>
        <w:t>command.</w:t>
      </w:r>
      <w:r>
        <w:rPr>
          <w:spacing w:val="9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48"/>
        </w:rPr>
        <w:t> </w:t>
      </w:r>
      <w:r>
        <w:rPr>
          <w:w w:val="95"/>
        </w:rPr>
        <w:t>for PPPM, the calculation requires 6 extra FFTs each timestep that per-atom stress is calculated. Thus it can significantly</w:t>
      </w:r>
      <w:r>
        <w:rPr>
          <w:spacing w:val="1"/>
          <w:w w:val="95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PPPM</w:t>
      </w:r>
      <w:r>
        <w:rPr>
          <w:spacing w:val="-2"/>
        </w:rPr>
        <w:t> </w:t>
      </w:r>
      <w:r>
        <w:rPr/>
        <w:t>calculation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needed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fraction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simulation</w:t>
      </w:r>
      <w:r>
        <w:rPr>
          <w:spacing w:val="-2"/>
        </w:rPr>
        <w:t> </w:t>
      </w:r>
      <w:r>
        <w:rPr/>
        <w:t>timesteps.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</w:t>
      </w:r>
      <w:r>
        <w:rPr>
          <w:spacing w:val="-6"/>
        </w:rPr>
        <w:t> </w:t>
      </w:r>
      <w:r>
        <w:rPr>
          <w:i/>
        </w:rPr>
        <w:t>temp-ID</w:t>
      </w:r>
      <w:r>
        <w:rPr>
          <w:i/>
          <w:spacing w:val="-4"/>
        </w:rPr>
        <w:t> </w:t>
      </w:r>
      <w:r>
        <w:rPr/>
        <w:t>argument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affect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velocities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kinetic</w:t>
      </w:r>
      <w:r>
        <w:rPr>
          <w:spacing w:val="-5"/>
        </w:rPr>
        <w:t> </w:t>
      </w:r>
      <w:r>
        <w:rPr/>
        <w:t>energy</w:t>
      </w:r>
      <w:r>
        <w:rPr>
          <w:spacing w:val="-6"/>
        </w:rPr>
        <w:t> </w:t>
      </w:r>
      <w:r>
        <w:rPr/>
        <w:t>contribution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total</w:t>
      </w:r>
      <w:r>
        <w:rPr>
          <w:spacing w:val="-47"/>
        </w:rPr>
        <w:t> </w:t>
      </w:r>
      <w:r>
        <w:rPr/>
        <w:t>stress.</w:t>
      </w:r>
      <w:r>
        <w:rPr>
          <w:spacing w:val="11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kinetic</w:t>
      </w:r>
      <w:r>
        <w:rPr>
          <w:spacing w:val="-6"/>
        </w:rPr>
        <w:t> </w:t>
      </w:r>
      <w:r>
        <w:rPr/>
        <w:t>energy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included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stress,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specified</w:t>
      </w:r>
      <w:r>
        <w:rPr>
          <w:spacing w:val="-48"/>
        </w:rPr>
        <w:t> </w:t>
      </w:r>
      <w:r>
        <w:rPr/>
        <w:t>as</w:t>
      </w:r>
      <w:r>
        <w:rPr>
          <w:spacing w:val="-11"/>
        </w:rPr>
        <w:t> </w:t>
      </w:r>
      <w:r>
        <w:rPr/>
        <w:t>NULL.</w:t>
      </w:r>
      <w:r>
        <w:rPr>
          <w:spacing w:val="-11"/>
        </w:rPr>
        <w:t> </w:t>
      </w:r>
      <w:r>
        <w:rPr/>
        <w:t>If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kinetic</w:t>
      </w:r>
      <w:r>
        <w:rPr>
          <w:spacing w:val="-11"/>
        </w:rPr>
        <w:t> </w:t>
      </w:r>
      <w:r>
        <w:rPr/>
        <w:t>energy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you</w:t>
      </w:r>
      <w:r>
        <w:rPr>
          <w:spacing w:val="-11"/>
        </w:rPr>
        <w:t> </w:t>
      </w:r>
      <w:r>
        <w:rPr/>
        <w:t>wish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use</w:t>
      </w:r>
      <w:r>
        <w:rPr>
          <w:spacing w:val="-11"/>
        </w:rPr>
        <w:t> </w:t>
      </w:r>
      <w:r>
        <w:rPr/>
        <w:t>atom</w:t>
      </w:r>
      <w:r>
        <w:rPr>
          <w:spacing w:val="-11"/>
        </w:rPr>
        <w:t> </w:t>
      </w:r>
      <w:r>
        <w:rPr/>
        <w:t>velocities</w:t>
      </w:r>
      <w:r>
        <w:rPr>
          <w:spacing w:val="-11"/>
        </w:rPr>
        <w:t> </w:t>
      </w:r>
      <w:r>
        <w:rPr/>
        <w:t>as-is,</w:t>
      </w:r>
      <w:r>
        <w:rPr>
          <w:spacing w:val="-10"/>
        </w:rPr>
        <w:t> </w:t>
      </w:r>
      <w:r>
        <w:rPr/>
        <w:t>then</w:t>
      </w:r>
      <w:r>
        <w:rPr>
          <w:spacing w:val="-11"/>
        </w:rPr>
        <w:t> </w:t>
      </w:r>
      <w:r>
        <w:rPr>
          <w:i/>
        </w:rPr>
        <w:t>temp-ID</w:t>
      </w:r>
      <w:r>
        <w:rPr>
          <w:i/>
          <w:spacing w:val="-10"/>
        </w:rPr>
        <w:t> </w:t>
      </w:r>
      <w:r>
        <w:rPr/>
        <w:t>can</w:t>
      </w:r>
      <w:r>
        <w:rPr>
          <w:spacing w:val="-11"/>
        </w:rPr>
        <w:t> </w:t>
      </w:r>
      <w:r>
        <w:rPr/>
        <w:t>also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specified</w:t>
      </w:r>
      <w:r>
        <w:rPr>
          <w:spacing w:val="-47"/>
        </w:rPr>
        <w:t> </w:t>
      </w:r>
      <w:r>
        <w:rPr/>
        <w:t>as NULL. If desired, the specified temperature compute can be one that subtracts off a bias to leave each atom with</w:t>
      </w:r>
      <w:r>
        <w:rPr>
          <w:spacing w:val="1"/>
        </w:rPr>
        <w:t> </w:t>
      </w:r>
      <w:r>
        <w:rPr/>
        <w:t>only a thermal velocity to use in the formula above, e.g. by subtracting a background streaming velocity. See the doc</w:t>
      </w:r>
      <w:r>
        <w:rPr>
          <w:spacing w:val="-47"/>
        </w:rPr>
        <w:t> </w:t>
      </w:r>
      <w:r>
        <w:rPr/>
        <w:t>pages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individual</w:t>
      </w:r>
      <w:r>
        <w:rPr>
          <w:spacing w:val="-1"/>
        </w:rPr>
        <w:t> </w:t>
      </w:r>
      <w:r>
        <w:rPr>
          <w:i/>
          <w:color w:val="355F7B"/>
        </w:rPr>
        <w:t>compute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commands </w:t>
      </w: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ones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bias.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72pt;margin-top:11.677554pt;width:468pt;height:.1pt;mso-position-horizontal-relative:page;mso-position-vertical-relative:paragraph;z-index:-15301120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49" w:lineRule="auto" w:before="124"/>
        <w:ind w:left="180" w:right="177"/>
        <w:jc w:val="both"/>
      </w:pPr>
      <w:r>
        <w:rPr/>
        <w:t>Note that as defined in the formula, per-atom stress is the negative of the per-atom pressure tensor. It is also really a</w:t>
      </w:r>
      <w:r>
        <w:rPr>
          <w:spacing w:val="1"/>
        </w:rPr>
        <w:t> </w:t>
      </w:r>
      <w:r>
        <w:rPr/>
        <w:t>stress*volume</w:t>
      </w:r>
      <w:r>
        <w:rPr>
          <w:spacing w:val="-12"/>
        </w:rPr>
        <w:t> </w:t>
      </w:r>
      <w:r>
        <w:rPr/>
        <w:t>formulation,</w:t>
      </w:r>
      <w:r>
        <w:rPr>
          <w:spacing w:val="-11"/>
        </w:rPr>
        <w:t> </w:t>
      </w:r>
      <w:r>
        <w:rPr/>
        <w:t>meaning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computed</w:t>
      </w:r>
      <w:r>
        <w:rPr>
          <w:spacing w:val="-12"/>
        </w:rPr>
        <w:t> </w:t>
      </w:r>
      <w:r>
        <w:rPr/>
        <w:t>quantity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units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pressure*volume.</w:t>
      </w:r>
      <w:r>
        <w:rPr>
          <w:spacing w:val="8"/>
        </w:rPr>
        <w:t> </w:t>
      </w:r>
      <w:r>
        <w:rPr/>
        <w:t>It</w:t>
      </w:r>
      <w:r>
        <w:rPr>
          <w:spacing w:val="-12"/>
        </w:rPr>
        <w:t> </w:t>
      </w:r>
      <w:r>
        <w:rPr/>
        <w:t>would</w:t>
      </w:r>
      <w:r>
        <w:rPr>
          <w:spacing w:val="-12"/>
        </w:rPr>
        <w:t> </w:t>
      </w:r>
      <w:r>
        <w:rPr/>
        <w:t>need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divided</w:t>
      </w:r>
      <w:r>
        <w:rPr>
          <w:spacing w:val="-48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per-atom</w:t>
      </w:r>
      <w:r>
        <w:rPr>
          <w:spacing w:val="-5"/>
        </w:rPr>
        <w:t> </w:t>
      </w:r>
      <w:r>
        <w:rPr/>
        <w:t>volume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units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stress</w:t>
      </w:r>
      <w:r>
        <w:rPr>
          <w:spacing w:val="-5"/>
        </w:rPr>
        <w:t> </w:t>
      </w:r>
      <w:r>
        <w:rPr/>
        <w:t>(pressure),</w:t>
      </w:r>
      <w:r>
        <w:rPr>
          <w:spacing w:val="-4"/>
        </w:rPr>
        <w:t> </w:t>
      </w:r>
      <w:r>
        <w:rPr/>
        <w:t>but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individual</w:t>
      </w:r>
      <w:r>
        <w:rPr>
          <w:spacing w:val="-5"/>
        </w:rPr>
        <w:t> </w:t>
      </w:r>
      <w:r>
        <w:rPr/>
        <w:t>atom’s</w:t>
      </w:r>
      <w:r>
        <w:rPr>
          <w:spacing w:val="-4"/>
        </w:rPr>
        <w:t> </w:t>
      </w:r>
      <w:r>
        <w:rPr/>
        <w:t>volume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defined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easy</w:t>
      </w:r>
      <w:r>
        <w:rPr>
          <w:spacing w:val="-5"/>
        </w:rPr>
        <w:t> </w:t>
      </w:r>
      <w:r>
        <w:rPr/>
        <w:t>to</w:t>
      </w:r>
      <w:r>
        <w:rPr>
          <w:spacing w:val="-47"/>
        </w:rPr>
        <w:t> </w:t>
      </w:r>
      <w:r>
        <w:rPr/>
        <w:t>compute in a deformed solid or a liquid. See the </w:t>
      </w:r>
      <w:hyperlink w:history="true" w:anchor="_bookmark154">
        <w:r>
          <w:rPr>
            <w:i/>
            <w:color w:val="355F7B"/>
          </w:rPr>
          <w:t>compute voronoi/atom </w:t>
        </w:r>
      </w:hyperlink>
      <w:r>
        <w:rPr/>
        <w:t>command for one possible way to estimate a</w:t>
      </w:r>
      <w:r>
        <w:rPr>
          <w:spacing w:val="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volume.</w:t>
      </w:r>
    </w:p>
    <w:p>
      <w:pPr>
        <w:spacing w:after="0" w:line="249" w:lineRule="auto"/>
        <w:jc w:val="both"/>
        <w:sectPr>
          <w:headerReference w:type="default" r:id="rId455"/>
          <w:footerReference w:type="default" r:id="rId45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pict>
          <v:shape style="position:absolute;margin-left:443.531006pt;margin-top:13.56991pt;width:7.75pt;height:17.3pt;mso-position-horizontal-relative:page;mso-position-vertical-relative:paragraph;z-index:-26452480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Thus,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diagonal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stress</w:t>
      </w:r>
      <w:r>
        <w:rPr>
          <w:spacing w:val="-1"/>
        </w:rPr>
        <w:t> </w:t>
      </w:r>
      <w:r>
        <w:rPr/>
        <w:t>tensor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summed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sum</w:t>
      </w:r>
      <w:r>
        <w:rPr>
          <w:spacing w:val="-1"/>
        </w:rPr>
        <w:t> </w:t>
      </w:r>
      <w:r>
        <w:rPr/>
        <w:t>is</w:t>
      </w:r>
      <w:r>
        <w:rPr>
          <w:spacing w:val="-48"/>
        </w:rPr>
        <w:t> </w:t>
      </w:r>
      <w:r>
        <w:rPr>
          <w:w w:val="95"/>
        </w:rPr>
        <w:t>divided by </w:t>
      </w:r>
      <w:r>
        <w:rPr>
          <w:i/>
          <w:w w:val="95"/>
        </w:rPr>
        <w:t>dV </w:t>
      </w:r>
      <w:r>
        <w:rPr>
          <w:w w:val="95"/>
        </w:rPr>
        <w:t>, where </w:t>
      </w:r>
      <w:r>
        <w:rPr>
          <w:i/>
          <w:w w:val="95"/>
        </w:rPr>
        <w:t>d </w:t>
      </w:r>
      <w:r>
        <w:rPr>
          <w:w w:val="95"/>
        </w:rPr>
        <w:t>= dimension and </w:t>
      </w:r>
      <w:r>
        <w:rPr>
          <w:i/>
          <w:w w:val="95"/>
        </w:rPr>
        <w:t>V</w:t>
      </w:r>
      <w:r>
        <w:rPr>
          <w:i/>
          <w:spacing w:val="1"/>
          <w:w w:val="95"/>
        </w:rPr>
        <w:t> </w:t>
      </w:r>
      <w:r>
        <w:rPr>
          <w:w w:val="95"/>
        </w:rPr>
        <w:t>is the volume of the system, the result should be</w:t>
      </w:r>
      <w:r>
        <w:rPr>
          <w:spacing w:val="1"/>
          <w:w w:val="95"/>
        </w:rPr>
        <w:t> </w:t>
      </w:r>
      <w:r>
        <w:rPr>
          <w:i/>
          <w:w w:val="95"/>
        </w:rPr>
        <w:t>P</w:t>
      </w:r>
      <w:r>
        <w:rPr>
          <w:w w:val="95"/>
        </w:rPr>
        <w:t>, where </w:t>
      </w:r>
      <w:r>
        <w:rPr>
          <w:i/>
          <w:w w:val="95"/>
        </w:rPr>
        <w:t>P </w:t>
      </w:r>
      <w:r>
        <w:rPr>
          <w:w w:val="95"/>
        </w:rPr>
        <w:t>is the total</w:t>
      </w:r>
      <w:r>
        <w:rPr>
          <w:spacing w:val="1"/>
          <w:w w:val="95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pict>
          <v:group style="position:absolute;margin-left:68.612999pt;margin-top:36.257652pt;width:474.8pt;height:54.6pt;mso-position-horizontal-relative:page;mso-position-vertical-relative:paragraph;z-index:-15300096;mso-wrap-distance-left:0;mso-wrap-distance-right:0" coordorigin="1372,725" coordsize="9496,1092">
            <v:shape style="position:absolute;left:1372;top:725;width:9496;height:1092" coordorigin="1372,725" coordsize="9496,1092" path="m10808,725l1432,725,1409,730,1390,743,1377,762,1372,785,1372,1757,1377,1781,1390,1800,1409,1812,1432,1817,10808,1817,10831,1812,10850,1800,10863,1781,10868,1757,10868,785,10863,762,10850,743,10831,730,10808,725xe" filled="true" fillcolor="#1f1f1f" stroked="false">
              <v:path arrowok="t"/>
              <v:fill type="solid"/>
            </v:shape>
            <v:shape style="position:absolute;left:1380;top:733;width:9480;height:1076" coordorigin="1380,733" coordsize="9480,1076" path="m10800,733l1440,733,1417,738,1398,751,1385,770,1380,793,1380,1749,1385,1773,1398,1792,1417,1804,1440,1809,10800,1809,10823,1804,10842,1792,10855,1773,10860,1749,10860,793,10855,770,10842,751,10823,738,10800,733xe" filled="true" fillcolor="#f2f2f2" stroked="false">
              <v:path arrowok="t"/>
              <v:fill type="solid"/>
            </v:shape>
            <v:shape style="position:absolute;left:1440;top:773;width:762;height:490" type="#_x0000_t202" filled="false" stroked="false">
              <v:textbox inset="0,0,0,0">
                <w:txbxContent>
                  <w:p>
                    <w:pPr>
                      <w:spacing w:line="187" w:lineRule="auto" w:before="12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</w:p>
                </w:txbxContent>
              </v:textbox>
              <w10:wrap type="none"/>
            </v:shape>
            <v:shape style="position:absolute;left:2712;top:773;width:5199;height:490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peratom</w:t>
                    </w:r>
                    <w:r>
                      <w:rPr>
                        <w:rFonts w:ascii="Lucida Sans Unicode"/>
                        <w:color w:val="19167C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NULL</w:t>
                    </w:r>
                  </w:p>
                  <w:p>
                    <w:pPr>
                      <w:spacing w:line="249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sum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c_peratom[1]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c_peratom[2]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c_peratom[3]</w:t>
                    </w:r>
                  </w:p>
                </w:txbxContent>
              </v:textbox>
              <w10:wrap type="none"/>
            </v:shape>
            <v:shape style="position:absolute;left:1440;top:1251;width:5128;height:490" type="#_x0000_t202" filled="false" stroked="false">
              <v:textbox inset="0,0,0,0">
                <w:txbxContent>
                  <w:p>
                    <w:pPr>
                      <w:tabs>
                        <w:tab w:pos="1145" w:val="left" w:leader="none"/>
                      </w:tabs>
                      <w:spacing w:line="187" w:lineRule="auto" w:before="12"/>
                      <w:ind w:left="0" w:right="1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2"/>
                        <w:w w:val="101"/>
                        <w:sz w:val="20"/>
                      </w:rPr>
                      <w:t>v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89"/>
                        <w:sz w:val="20"/>
                      </w:rPr>
                      <w:t>ariabl</w:t>
                    </w:r>
                    <w:r>
                      <w:rPr>
                        <w:rFonts w:ascii="Lucida Sans Unicode"/>
                        <w:color w:val="007F00"/>
                        <w:w w:val="89"/>
                        <w:sz w:val="20"/>
                      </w:rPr>
                      <w:t>e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ab/>
                    </w:r>
                    <w:r>
                      <w:rPr>
                        <w:rFonts w:ascii="Lucida Sans Unicode"/>
                        <w:color w:val="19167C"/>
                        <w:w w:val="83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6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57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119"/>
                        <w:sz w:val="20"/>
                      </w:rPr>
                      <w:t>(</w:t>
                    </w:r>
                    <w:r>
                      <w:rPr>
                        <w:rFonts w:ascii="Lucida Sans Unicode"/>
                        <w:color w:val="19167C"/>
                        <w:w w:val="96"/>
                        <w:sz w:val="20"/>
                      </w:rPr>
                      <w:t>c_p[1]+c_p[2]+c_p[3]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119"/>
                        <w:sz w:val="20"/>
                      </w:rPr>
                      <w:t>)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4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119"/>
                        <w:sz w:val="20"/>
                      </w:rPr>
                      <w:t>(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3"/>
                        <w:sz w:val="20"/>
                      </w:rPr>
                      <w:t>3*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3"/>
                        <w:sz w:val="20"/>
                      </w:rPr>
                      <w:t>v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85"/>
                        <w:sz w:val="20"/>
                      </w:rPr>
                      <w:t>ol</w:t>
                    </w:r>
                    <w:r>
                      <w:rPr>
                        <w:rFonts w:ascii="Lucida Sans Unicode"/>
                        <w:color w:val="19167C"/>
                        <w:w w:val="119"/>
                        <w:sz w:val="20"/>
                      </w:rPr>
                      <w:t>)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thermo_style</w:t>
                    </w:r>
                    <w:r>
                      <w:rPr>
                        <w:rFonts w:ascii="Lucida Sans Unicode"/>
                        <w:color w:val="007F00"/>
                        <w:spacing w:val="2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etotal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v_press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2pt;margin-top:108.785172pt;width:468pt;height:54.75pt;mso-position-horizontal-relative:page;mso-position-vertical-relative:paragraph;z-index:-15299584;mso-wrap-distance-left:0;mso-wrap-distance-right:0" coordorigin="1440,2176" coordsize="9360,1095">
            <v:shape style="position:absolute;left:1440;top:2175;width:9360;height:1095" coordorigin="1440,2176" coordsize="9360,1095" path="m10700,2176l1540,2176,1501,2184,1469,2205,1448,2237,1440,2275,1440,3171,1448,3210,1469,3241,1501,3263,1540,3270,10700,3270,10739,3263,10771,3241,10792,3210,10800,3171,10800,2275,10792,2237,10771,2205,10739,2184,10700,2176xe" filled="true" fillcolor="#86989a" stroked="false">
              <v:path arrowok="t"/>
              <v:fill type="solid"/>
            </v:shape>
            <v:shape style="position:absolute;left:1449;top:2185;width:9341;height:1075" coordorigin="1450,2186" coordsize="9341,1075" path="m10690,2186l1550,2186,1511,2193,1479,2215,1458,2247,1450,2285,1450,3161,1458,3200,1479,3231,1511,3253,1550,3260,10690,3260,10729,3253,10761,3231,10782,3200,10790,3161,10790,2285,10782,2247,10761,2215,10729,2193,10690,2186xe" filled="true" fillcolor="#f7f7f7" stroked="false">
              <v:path arrowok="t"/>
              <v:fill type="solid"/>
            </v:shape>
            <v:shape style="position:absolute;left:1449;top:2185;width:9341;height:399" coordorigin="1450,2186" coordsize="9341,399" path="m10690,2186l1550,2186,1511,2194,1479,2215,1458,2247,1450,2285,1450,2584,10790,2584,10790,2285,10782,2247,10761,2215,10729,2194,10690,2186xe" filled="true" fillcolor="#86989a" stroked="false">
              <v:path arrowok="t"/>
              <v:fill type="solid"/>
            </v:shape>
            <v:shape style="position:absolute;left:1449;top:2185;width:9341;height:399" coordorigin="1450,2186" coordsize="9341,399" path="m10690,2186l1550,2186,1511,2194,1479,2215,1458,2247,1450,2285,1450,2584,10790,2584,10790,2285,10782,2247,10761,2215,10729,2194,10690,2186xe" filled="true" fillcolor="#d0defa" stroked="false">
              <v:path arrowok="t"/>
              <v:fill type="solid"/>
            </v:shape>
            <v:shape style="position:absolute;left:1589;top:2292;width:170;height:175" type="#_x0000_t75" stroked="false">
              <v:imagedata r:id="rId10" o:title=""/>
            </v:shape>
            <v:shape style="position:absolute;left:1440;top:2175;width:9360;height:109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39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per-atom stress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 include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Lennard-Jones tail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corrections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 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pressure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added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pair_modify</w:t>
                    </w:r>
                    <w:r>
                      <w:rPr>
                        <w:i/>
                        <w:color w:val="355F7B"/>
                        <w:spacing w:val="-47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tail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yes </w:t>
                    </w:r>
                    <w:r>
                      <w:rPr>
                        <w:sz w:val="20"/>
                      </w:rPr>
                      <w:t>command,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since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contributions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global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system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pressure.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These lines in an input script for a 3d system should yield that result. I.e. the last 2 columns of thermo output will be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same: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rPr>
          <w:sz w:val="10"/>
        </w:rPr>
      </w:pPr>
    </w:p>
    <w:p>
      <w:pPr>
        <w:pStyle w:val="BodyText"/>
        <w:spacing w:line="249" w:lineRule="auto" w:before="123"/>
        <w:ind w:left="179" w:right="177"/>
        <w:jc w:val="both"/>
      </w:pPr>
      <w:r>
        <w:rPr/>
        <w:pict>
          <v:group style="position:absolute;margin-left:68.612999pt;margin-top:48.36269pt;width:474.8pt;height:126.35pt;mso-position-horizontal-relative:page;mso-position-vertical-relative:paragraph;z-index:-15299072;mso-wrap-distance-left:0;mso-wrap-distance-right:0" coordorigin="1372,967" coordsize="9496,2527">
            <v:shape style="position:absolute;left:1372;top:967;width:9496;height:2527" coordorigin="1372,967" coordsize="9496,2527" path="m10808,967l1432,967,1409,972,1390,985,1377,1004,1372,1027,1372,3434,1377,3457,1390,3476,1409,3489,1432,3494,10808,3494,10831,3489,10850,3476,10863,3457,10868,3434,10868,1027,10863,1004,10850,985,10831,972,10808,967xe" filled="true" fillcolor="#1f1f1f" stroked="false">
              <v:path arrowok="t"/>
              <v:fill type="solid"/>
            </v:shape>
            <v:shape style="position:absolute;left:1380;top:975;width:9480;height:2511" coordorigin="1380,975" coordsize="9480,2511" path="m10800,975l1440,975,1417,980,1398,993,1385,1012,1380,1035,1380,3426,1385,3449,1398,3468,1417,3481,1440,3486,10800,3486,10823,3481,10842,3468,10855,3449,10860,3426,10860,1035,10855,1012,10842,993,10823,980,10800,975xe" filled="true" fillcolor="#f2f2f2" stroked="false">
              <v:path arrowok="t"/>
              <v:fill type="solid"/>
            </v:shape>
            <v:shape style="position:absolute;left:1372;top:967;width:9496;height:2527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740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# set number of bins</w:t>
                    </w:r>
                    <w:r>
                      <w:rPr>
                        <w:rFonts w:ascii="Lucida Sans Unicode"/>
                        <w:color w:val="3D7A7A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nbins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index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20</w:t>
                    </w:r>
                  </w:p>
                  <w:p>
                    <w:pPr>
                      <w:spacing w:line="187" w:lineRule="auto" w:before="0"/>
                      <w:ind w:left="67" w:right="633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fraction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1.0/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v_nbins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z w:val="20"/>
                      </w:rPr>
                      <w:t>define</w:t>
                    </w:r>
                    <w:r>
                      <w:rPr>
                        <w:rFonts w:ascii="Lucida Sans Unicode"/>
                        <w:color w:val="3D7A7A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z w:val="20"/>
                      </w:rPr>
                      <w:t>bins</w:t>
                    </w:r>
                    <w:r>
                      <w:rPr>
                        <w:rFonts w:ascii="Lucida Sans Unicode"/>
                        <w:color w:val="3D7A7A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z w:val="20"/>
                      </w:rPr>
                      <w:t>as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z w:val="20"/>
                      </w:rPr>
                      <w:t>chunks</w:t>
                    </w:r>
                  </w:p>
                  <w:p>
                    <w:pPr>
                      <w:spacing w:line="187" w:lineRule="auto" w:before="0"/>
                      <w:ind w:left="67" w:right="27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cchunk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bin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/1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${fraction}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units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reduced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NULL</w:t>
                    </w:r>
                  </w:p>
                  <w:p>
                    <w:pPr>
                      <w:spacing w:line="187" w:lineRule="auto" w:before="0"/>
                      <w:ind w:left="67" w:right="93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apply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conversion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early</w:t>
                    </w:r>
                    <w:r>
                      <w:rPr>
                        <w:rFonts w:ascii="Lucida Sans Unicode"/>
                        <w:color w:val="3D7A7A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since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we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have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no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style</w:t>
                    </w:r>
                    <w:r>
                      <w:rPr>
                        <w:rFonts w:ascii="Lucida Sans Unicode"/>
                        <w:color w:val="3D7A7A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for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processing</w:t>
                    </w:r>
                    <w:r>
                      <w:rPr>
                        <w:rFonts w:ascii="Lucida Sans Unicode"/>
                        <w:color w:val="3D7A7A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chunks</w:t>
                    </w:r>
                    <w:r>
                      <w:rPr>
                        <w:rFonts w:ascii="Lucida Sans Unicode"/>
                        <w:color w:val="3D7A7A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2"/>
                        <w:w w:val="101"/>
                        <w:sz w:val="20"/>
                      </w:rPr>
                      <w:t>v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89"/>
                        <w:sz w:val="20"/>
                      </w:rPr>
                      <w:t>ariabl</w:t>
                    </w:r>
                    <w:r>
                      <w:rPr>
                        <w:rFonts w:ascii="Lucida Sans Unicode"/>
                        <w:color w:val="007F00"/>
                        <w:w w:val="89"/>
                        <w:sz w:val="20"/>
                      </w:rPr>
                      <w:t>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3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89"/>
                        <w:sz w:val="20"/>
                      </w:rPr>
                      <w:t>ato</w:t>
                    </w:r>
                    <w:r>
                      <w:rPr>
                        <w:rFonts w:ascii="Lucida Sans Unicode"/>
                        <w:w w:val="89"/>
                        <w:sz w:val="20"/>
                      </w:rPr>
                      <w:t>m</w:t>
                    </w:r>
                    <w:r>
                      <w:rPr>
                        <w:rFonts w:ascii="Lucida Sans Unicode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57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119"/>
                        <w:sz w:val="20"/>
                      </w:rPr>
                      <w:t>(</w:t>
                    </w:r>
                    <w:r>
                      <w:rPr>
                        <w:rFonts w:ascii="Lucida Sans Unicode"/>
                        <w:color w:val="19167C"/>
                        <w:w w:val="92"/>
                        <w:sz w:val="20"/>
                      </w:rPr>
                      <w:t>c_stress[1]+c_stres</w:t>
                    </w:r>
                    <w:r>
                      <w:rPr>
                        <w:rFonts w:ascii="Lucida Sans Unicode"/>
                        <w:color w:val="19167C"/>
                        <w:w w:val="88"/>
                        <w:sz w:val="20"/>
                      </w:rPr>
                      <w:t>s[2]+c_stress[3]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119"/>
                        <w:sz w:val="20"/>
                      </w:rPr>
                      <w:t>)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4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119"/>
                        <w:sz w:val="20"/>
                      </w:rPr>
                      <w:t>(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89"/>
                        <w:sz w:val="20"/>
                      </w:rPr>
                      <w:t>3.0*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89"/>
                        <w:sz w:val="20"/>
                      </w:rPr>
                      <w:t>v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ol*${fraction}</w:t>
                    </w:r>
                    <w:r>
                      <w:rPr>
                        <w:rFonts w:ascii="Lucida Sans Unicode"/>
                        <w:color w:val="19167C"/>
                        <w:w w:val="119"/>
                        <w:sz w:val="20"/>
                      </w:rPr>
                      <w:t>)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binpress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cchunk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sum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v_press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avg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40 400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c_binpress mode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 ave_stress.txt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 compute stress/atom can be used in a number of ways. Here is an example to compute a 1-d pressure profile in</w:t>
      </w:r>
      <w:r>
        <w:rPr>
          <w:spacing w:val="1"/>
        </w:rPr>
        <w:t> </w:t>
      </w:r>
      <w:r>
        <w:rPr/>
        <w:t>x-direction</w:t>
      </w:r>
      <w:r>
        <w:rPr>
          <w:spacing w:val="-6"/>
        </w:rPr>
        <w:t> </w:t>
      </w:r>
      <w:r>
        <w:rPr/>
        <w:t>across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box.</w:t>
      </w:r>
      <w:r>
        <w:rPr>
          <w:spacing w:val="10"/>
        </w:rPr>
        <w:t> </w:t>
      </w:r>
      <w:r>
        <w:rPr/>
        <w:t>You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adjust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bins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selections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time</w:t>
      </w:r>
      <w:r>
        <w:rPr>
          <w:spacing w:val="-48"/>
        </w:rPr>
        <w:t> </w:t>
      </w:r>
      <w:r>
        <w:rPr/>
        <w:t>averaging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simulation.</w:t>
      </w:r>
      <w:r>
        <w:rPr>
          <w:spacing w:val="13"/>
        </w:rPr>
        <w:t> </w:t>
      </w:r>
      <w:r>
        <w:rPr/>
        <w:t>This</w:t>
      </w:r>
      <w:r>
        <w:rPr>
          <w:spacing w:val="-3"/>
        </w:rPr>
        <w:t> </w:t>
      </w:r>
      <w:r>
        <w:rPr/>
        <w:t>assumes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dimensions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simulation</w:t>
      </w:r>
      <w:r>
        <w:rPr>
          <w:spacing w:val="-3"/>
        </w:rPr>
        <w:t> </w:t>
      </w:r>
      <w:r>
        <w:rPr/>
        <w:t>cell</w:t>
      </w:r>
      <w:r>
        <w:rPr>
          <w:spacing w:val="-4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change.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Output info" w:id="2047"/>
      <w:bookmarkEnd w:id="2047"/>
      <w:r>
        <w:rPr/>
      </w:r>
      <w:bookmarkStart w:name="Output info" w:id="2048"/>
      <w:bookmarkEnd w:id="2048"/>
      <w:r>
        <w:rPr>
          <w:rFonts w:ascii="Arial"/>
          <w:b/>
          <w:color w:val="20435C"/>
          <w:sz w:val="24"/>
        </w:rPr>
        <w:t>Output</w:t>
      </w:r>
      <w:r>
        <w:rPr>
          <w:rFonts w:ascii="Arial"/>
          <w:b/>
          <w:color w:val="20435C"/>
          <w:spacing w:val="-11"/>
          <w:sz w:val="24"/>
        </w:rPr>
        <w:t> </w:t>
      </w:r>
      <w:r>
        <w:rPr>
          <w:rFonts w:ascii="Arial"/>
          <w:b/>
          <w:color w:val="20435C"/>
          <w:sz w:val="24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>
          <w:w w:val="95"/>
        </w:rPr>
        <w:t>Compute </w:t>
      </w:r>
      <w:r>
        <w:rPr>
          <w:i/>
          <w:w w:val="95"/>
        </w:rPr>
        <w:t>stress/atom </w:t>
      </w:r>
      <w:r>
        <w:rPr>
          <w:w w:val="95"/>
        </w:rPr>
        <w:t>calculates a per-atom array with 6 columns, which can be accessed by indices 1-6 by any command</w:t>
      </w:r>
      <w:r>
        <w:rPr>
          <w:spacing w:val="1"/>
          <w:w w:val="95"/>
        </w:rPr>
        <w:t> </w:t>
      </w:r>
      <w:r>
        <w:rPr/>
        <w:t>that uses per-atom values from a compute as input. Compute </w:t>
      </w:r>
      <w:r>
        <w:rPr>
          <w:i/>
        </w:rPr>
        <w:t>centroid/stress/atom </w:t>
      </w:r>
      <w:r>
        <w:rPr/>
        <w:t>produces a per-atom array with 9</w:t>
      </w:r>
      <w:r>
        <w:rPr>
          <w:spacing w:val="1"/>
        </w:rPr>
        <w:t> </w:t>
      </w:r>
      <w:r>
        <w:rPr/>
        <w:t>columns, but otherwise can be used in an identical manner to compute </w:t>
      </w:r>
      <w:r>
        <w:rPr>
          <w:i/>
        </w:rPr>
        <w:t>stress/atom</w:t>
      </w:r>
      <w:r>
        <w:rPr/>
        <w:t>. See the </w:t>
      </w:r>
      <w:r>
        <w:rPr>
          <w:i/>
          <w:color w:val="355F7B"/>
        </w:rPr>
        <w:t>Howto output </w:t>
      </w:r>
      <w:r>
        <w:rPr/>
        <w:t>page for an</w:t>
      </w:r>
      <w:r>
        <w:rPr>
          <w:spacing w:val="-47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 ordering of the 6</w:t>
      </w:r>
      <w:r>
        <w:rPr>
          <w:spacing w:val="1"/>
        </w:rPr>
        <w:t> </w:t>
      </w:r>
      <w:r>
        <w:rPr/>
        <w:t>columns for </w:t>
      </w:r>
      <w:r>
        <w:rPr>
          <w:i/>
        </w:rPr>
        <w:t>stress/atom</w:t>
      </w:r>
      <w:r>
        <w:rPr>
          <w:i/>
          <w:spacing w:val="2"/>
        </w:rPr>
        <w:t> </w:t>
      </w:r>
      <w:r>
        <w:rPr/>
        <w:t>is as follows:</w:t>
      </w:r>
      <w:r>
        <w:rPr>
          <w:spacing w:val="20"/>
        </w:rPr>
        <w:t> </w:t>
      </w:r>
      <w:r>
        <w:rPr/>
        <w:t>xx,</w:t>
      </w:r>
      <w:r>
        <w:rPr>
          <w:spacing w:val="1"/>
        </w:rPr>
        <w:t> </w:t>
      </w:r>
      <w:r>
        <w:rPr/>
        <w:t>yy,</w:t>
      </w:r>
      <w:r>
        <w:rPr>
          <w:spacing w:val="1"/>
        </w:rPr>
        <w:t> </w:t>
      </w:r>
      <w:r>
        <w:rPr/>
        <w:t>zz,</w:t>
      </w:r>
      <w:r>
        <w:rPr>
          <w:spacing w:val="1"/>
        </w:rPr>
        <w:t> </w:t>
      </w:r>
      <w:r>
        <w:rPr/>
        <w:t>xy,</w:t>
      </w:r>
      <w:r>
        <w:rPr>
          <w:spacing w:val="2"/>
        </w:rPr>
        <w:t> </w:t>
      </w:r>
      <w:r>
        <w:rPr/>
        <w:t>xz,</w:t>
      </w:r>
      <w:r>
        <w:rPr>
          <w:spacing w:val="1"/>
        </w:rPr>
        <w:t> </w:t>
      </w:r>
      <w:r>
        <w:rPr/>
        <w:t>yz.</w:t>
      </w:r>
      <w:r>
        <w:rPr>
          <w:spacing w:val="24"/>
        </w:rPr>
        <w:t> </w:t>
      </w:r>
      <w:r>
        <w:rPr/>
        <w:t>The ordering</w:t>
      </w:r>
      <w:r>
        <w:rPr>
          <w:spacing w:val="1"/>
        </w:rPr>
        <w:t> </w:t>
      </w:r>
      <w:r>
        <w:rPr/>
        <w:t>of the 9 columns for</w:t>
      </w:r>
    </w:p>
    <w:p>
      <w:pPr>
        <w:spacing w:before="9"/>
        <w:ind w:left="179" w:right="0" w:firstLine="0"/>
        <w:jc w:val="both"/>
        <w:rPr>
          <w:sz w:val="20"/>
        </w:rPr>
      </w:pPr>
      <w:r>
        <w:rPr>
          <w:i/>
          <w:sz w:val="20"/>
        </w:rPr>
        <w:t>centroid/stress/atom</w:t>
      </w:r>
      <w:r>
        <w:rPr>
          <w:i/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8"/>
          <w:sz w:val="20"/>
        </w:rPr>
        <w:t> </w:t>
      </w:r>
      <w:r>
        <w:rPr>
          <w:sz w:val="20"/>
        </w:rPr>
        <w:t>follows:</w:t>
      </w:r>
      <w:r>
        <w:rPr>
          <w:spacing w:val="7"/>
          <w:sz w:val="20"/>
        </w:rPr>
        <w:t> </w:t>
      </w:r>
      <w:r>
        <w:rPr>
          <w:sz w:val="20"/>
        </w:rPr>
        <w:t>xx,</w:t>
      </w:r>
      <w:r>
        <w:rPr>
          <w:spacing w:val="-8"/>
          <w:sz w:val="20"/>
        </w:rPr>
        <w:t> </w:t>
      </w:r>
      <w:r>
        <w:rPr>
          <w:sz w:val="20"/>
        </w:rPr>
        <w:t>yy,</w:t>
      </w:r>
      <w:r>
        <w:rPr>
          <w:spacing w:val="-8"/>
          <w:sz w:val="20"/>
        </w:rPr>
        <w:t> </w:t>
      </w:r>
      <w:r>
        <w:rPr>
          <w:sz w:val="20"/>
        </w:rPr>
        <w:t>zz,</w:t>
      </w:r>
      <w:r>
        <w:rPr>
          <w:spacing w:val="-8"/>
          <w:sz w:val="20"/>
        </w:rPr>
        <w:t> </w:t>
      </w:r>
      <w:r>
        <w:rPr>
          <w:sz w:val="20"/>
        </w:rPr>
        <w:t>xy,</w:t>
      </w:r>
      <w:r>
        <w:rPr>
          <w:spacing w:val="-8"/>
          <w:sz w:val="20"/>
        </w:rPr>
        <w:t> </w:t>
      </w:r>
      <w:r>
        <w:rPr>
          <w:sz w:val="20"/>
        </w:rPr>
        <w:t>xz,</w:t>
      </w:r>
      <w:r>
        <w:rPr>
          <w:spacing w:val="-7"/>
          <w:sz w:val="20"/>
        </w:rPr>
        <w:t> </w:t>
      </w:r>
      <w:r>
        <w:rPr>
          <w:sz w:val="20"/>
        </w:rPr>
        <w:t>yz,</w:t>
      </w:r>
      <w:r>
        <w:rPr>
          <w:spacing w:val="-8"/>
          <w:sz w:val="20"/>
        </w:rPr>
        <w:t> </w:t>
      </w:r>
      <w:r>
        <w:rPr>
          <w:sz w:val="20"/>
        </w:rPr>
        <w:t>yx,</w:t>
      </w:r>
      <w:r>
        <w:rPr>
          <w:spacing w:val="-8"/>
          <w:sz w:val="20"/>
        </w:rPr>
        <w:t> </w:t>
      </w:r>
      <w:r>
        <w:rPr>
          <w:sz w:val="20"/>
        </w:rPr>
        <w:t>zx,</w:t>
      </w:r>
      <w:r>
        <w:rPr>
          <w:spacing w:val="-8"/>
          <w:sz w:val="20"/>
        </w:rPr>
        <w:t> </w:t>
      </w:r>
      <w:r>
        <w:rPr>
          <w:sz w:val="20"/>
        </w:rPr>
        <w:t>zy.</w:t>
      </w:r>
    </w:p>
    <w:p>
      <w:pPr>
        <w:pStyle w:val="BodyText"/>
        <w:spacing w:before="129"/>
        <w:ind w:left="179"/>
        <w:jc w:val="both"/>
      </w:pPr>
      <w:r>
        <w:rPr/>
        <w:t>The</w:t>
      </w:r>
      <w:r>
        <w:rPr>
          <w:spacing w:val="-6"/>
        </w:rPr>
        <w:t> </w:t>
      </w:r>
      <w:r>
        <w:rPr/>
        <w:t>per-atom</w:t>
      </w:r>
      <w:r>
        <w:rPr>
          <w:spacing w:val="-6"/>
        </w:rPr>
        <w:t> </w:t>
      </w:r>
      <w:r>
        <w:rPr/>
        <w:t>array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pressure*volume</w:t>
      </w:r>
      <w:r>
        <w:rPr>
          <w:spacing w:val="-6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discussed</w:t>
      </w:r>
      <w:r>
        <w:rPr>
          <w:spacing w:val="-5"/>
        </w:rPr>
        <w:t> </w:t>
      </w:r>
      <w:r>
        <w:rPr/>
        <w:t>above.</w:t>
      </w:r>
    </w:p>
    <w:p>
      <w:pPr>
        <w:spacing w:after="0"/>
        <w:jc w:val="both"/>
        <w:sectPr>
          <w:headerReference w:type="default" r:id="rId457"/>
          <w:footerReference w:type="default" r:id="rId45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strictions" w:id="2049"/>
      <w:bookmarkEnd w:id="2049"/>
      <w:r>
        <w:rPr>
          <w:b w:val="0"/>
        </w:rPr>
      </w:r>
      <w:bookmarkStart w:name="Restrictions" w:id="2050"/>
      <w:bookmarkEnd w:id="2050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79" w:right="177"/>
        <w:jc w:val="both"/>
      </w:pPr>
      <w:r>
        <w:rPr>
          <w:w w:val="95"/>
        </w:rPr>
        <w:t>Currently, compute </w:t>
      </w:r>
      <w:r>
        <w:rPr>
          <w:i/>
          <w:w w:val="95"/>
        </w:rPr>
        <w:t>centroid/stress/atom </w:t>
      </w:r>
      <w:r>
        <w:rPr>
          <w:w w:val="95"/>
        </w:rPr>
        <w:t>does not support pair styles with many-body interactions (</w:t>
      </w:r>
      <w:r>
        <w:rPr>
          <w:i/>
          <w:color w:val="355F7B"/>
          <w:w w:val="95"/>
        </w:rPr>
        <w:t>EAM </w:t>
      </w:r>
      <w:r>
        <w:rPr>
          <w:w w:val="95"/>
        </w:rPr>
        <w:t>is an exception,</w:t>
      </w:r>
      <w:r>
        <w:rPr>
          <w:spacing w:val="1"/>
          <w:w w:val="95"/>
        </w:rPr>
        <w:t> </w:t>
      </w:r>
      <w:r>
        <w:rPr>
          <w:spacing w:val="-1"/>
        </w:rPr>
        <w:t>since</w:t>
      </w:r>
      <w:r>
        <w:rPr>
          <w:spacing w:val="-12"/>
        </w:rPr>
        <w:t> </w:t>
      </w:r>
      <w:r>
        <w:rPr/>
        <w:t>its</w:t>
      </w:r>
      <w:r>
        <w:rPr>
          <w:spacing w:val="-11"/>
        </w:rPr>
        <w:t> </w:t>
      </w:r>
      <w:r>
        <w:rPr/>
        <w:t>computations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performed</w:t>
      </w:r>
      <w:r>
        <w:rPr>
          <w:spacing w:val="-11"/>
        </w:rPr>
        <w:t> </w:t>
      </w:r>
      <w:r>
        <w:rPr/>
        <w:t>pairwise),</w:t>
      </w:r>
      <w:r>
        <w:rPr>
          <w:spacing w:val="-11"/>
        </w:rPr>
        <w:t> </w:t>
      </w:r>
      <w:r>
        <w:rPr/>
        <w:t>nor</w:t>
      </w:r>
      <w:r>
        <w:rPr>
          <w:spacing w:val="-11"/>
        </w:rPr>
        <w:t> </w:t>
      </w:r>
      <w:r>
        <w:rPr/>
        <w:t>granular</w:t>
      </w:r>
      <w:r>
        <w:rPr>
          <w:spacing w:val="-12"/>
        </w:rPr>
        <w:t> </w:t>
      </w:r>
      <w:r>
        <w:rPr/>
        <w:t>pair</w:t>
      </w:r>
      <w:r>
        <w:rPr>
          <w:spacing w:val="-12"/>
        </w:rPr>
        <w:t> </w:t>
      </w:r>
      <w:r>
        <w:rPr/>
        <w:t>styles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pairwise</w:t>
      </w:r>
      <w:r>
        <w:rPr>
          <w:spacing w:val="-12"/>
        </w:rPr>
        <w:t> </w:t>
      </w:r>
      <w:r>
        <w:rPr/>
        <w:t>forces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aligned</w:t>
      </w:r>
      <w:r>
        <w:rPr>
          <w:spacing w:val="-11"/>
        </w:rPr>
        <w:t> </w:t>
      </w:r>
      <w:r>
        <w:rPr/>
        <w:t>with</w:t>
      </w:r>
      <w:r>
        <w:rPr>
          <w:spacing w:val="-48"/>
        </w:rPr>
        <w:t> </w:t>
      </w:r>
      <w:r>
        <w:rPr>
          <w:w w:val="95"/>
        </w:rPr>
        <w:t>the vector between the pair of particles.</w:t>
      </w:r>
      <w:r>
        <w:rPr>
          <w:spacing w:val="1"/>
          <w:w w:val="95"/>
        </w:rPr>
        <w:t> </w:t>
      </w:r>
      <w:r>
        <w:rPr>
          <w:w w:val="95"/>
        </w:rPr>
        <w:t>All bond styles are supported.</w:t>
      </w:r>
      <w:r>
        <w:rPr>
          <w:spacing w:val="1"/>
          <w:w w:val="95"/>
        </w:rPr>
        <w:t> </w:t>
      </w:r>
      <w:r>
        <w:rPr>
          <w:w w:val="95"/>
        </w:rPr>
        <w:t>All angle, dihedral, improper styles are supported</w:t>
      </w:r>
      <w:r>
        <w:rPr>
          <w:spacing w:val="1"/>
          <w:w w:val="95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exception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INTEL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KOKKOS</w:t>
      </w:r>
      <w:r>
        <w:rPr>
          <w:spacing w:val="-11"/>
        </w:rPr>
        <w:t> </w:t>
      </w:r>
      <w:r>
        <w:rPr/>
        <w:t>variants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specific</w:t>
      </w:r>
      <w:r>
        <w:rPr>
          <w:spacing w:val="-11"/>
        </w:rPr>
        <w:t> </w:t>
      </w:r>
      <w:r>
        <w:rPr/>
        <w:t>styles.</w:t>
      </w:r>
      <w:r>
        <w:rPr>
          <w:spacing w:val="7"/>
        </w:rPr>
        <w:t> </w:t>
      </w:r>
      <w:r>
        <w:rPr/>
        <w:t>It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does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support</w:t>
      </w:r>
      <w:r>
        <w:rPr>
          <w:spacing w:val="-11"/>
        </w:rPr>
        <w:t> </w:t>
      </w:r>
      <w:r>
        <w:rPr/>
        <w:t>models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long-range</w:t>
      </w:r>
      <w:r>
        <w:rPr>
          <w:spacing w:val="-47"/>
        </w:rPr>
        <w:t> </w:t>
      </w:r>
      <w:r>
        <w:rPr/>
        <w:t>Coulombic</w:t>
      </w:r>
      <w:r>
        <w:rPr>
          <w:spacing w:val="-12"/>
        </w:rPr>
        <w:t> </w:t>
      </w:r>
      <w:r>
        <w:rPr/>
        <w:t>or</w:t>
      </w:r>
      <w:r>
        <w:rPr>
          <w:spacing w:val="-11"/>
        </w:rPr>
        <w:t> </w:t>
      </w:r>
      <w:r>
        <w:rPr/>
        <w:t>dispersion</w:t>
      </w:r>
      <w:r>
        <w:rPr>
          <w:spacing w:val="-12"/>
        </w:rPr>
        <w:t> </w:t>
      </w:r>
      <w:r>
        <w:rPr/>
        <w:t>forces,</w:t>
      </w:r>
      <w:r>
        <w:rPr>
          <w:spacing w:val="-10"/>
        </w:rPr>
        <w:t> </w:t>
      </w:r>
      <w:r>
        <w:rPr/>
        <w:t>i.e.</w:t>
      </w:r>
      <w:r>
        <w:rPr>
          <w:spacing w:val="7"/>
        </w:rPr>
        <w:t> </w:t>
      </w:r>
      <w:r>
        <w:rPr/>
        <w:t>the</w:t>
      </w:r>
      <w:r>
        <w:rPr>
          <w:spacing w:val="-12"/>
        </w:rPr>
        <w:t> </w:t>
      </w:r>
      <w:r>
        <w:rPr/>
        <w:t>kspace_style</w:t>
      </w:r>
      <w:r>
        <w:rPr>
          <w:spacing w:val="-11"/>
        </w:rPr>
        <w:t> </w:t>
      </w:r>
      <w:r>
        <w:rPr/>
        <w:t>command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LAMMPS.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also</w:t>
      </w:r>
      <w:r>
        <w:rPr>
          <w:spacing w:val="-11"/>
        </w:rPr>
        <w:t> </w:t>
      </w:r>
      <w:r>
        <w:rPr/>
        <w:t>does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implement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following</w:t>
      </w:r>
      <w:r>
        <w:rPr>
          <w:spacing w:val="-48"/>
        </w:rPr>
        <w:t> </w:t>
      </w:r>
      <w:r>
        <w:rPr/>
        <w:t>fixes which add rigid-body constraints: </w:t>
      </w:r>
      <w:r>
        <w:rPr>
          <w:i/>
          <w:color w:val="355F7B"/>
        </w:rPr>
        <w:t>fix rigid/* </w:t>
      </w:r>
      <w:r>
        <w:rPr/>
        <w:t>and the OpenMP accelerated version of </w:t>
      </w:r>
      <w:r>
        <w:rPr>
          <w:i/>
          <w:color w:val="355F7B"/>
        </w:rPr>
        <w:t>fix rigid/small</w:t>
      </w:r>
      <w:r>
        <w:rPr/>
        <w:t>, while all</w:t>
      </w:r>
      <w:r>
        <w:rPr>
          <w:spacing w:val="1"/>
        </w:rPr>
        <w:t> </w:t>
      </w:r>
      <w:r>
        <w:rPr/>
        <w:t>other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rigid/*/small</w:t>
      </w:r>
      <w:r>
        <w:rPr>
          <w:i/>
          <w:color w:val="355F7B"/>
          <w:spacing w:val="5"/>
        </w:rPr>
        <w:t> </w:t>
      </w:r>
      <w:r>
        <w:rPr/>
        <w:t>are</w:t>
      </w:r>
      <w:r>
        <w:rPr>
          <w:spacing w:val="-1"/>
        </w:rPr>
        <w:t> </w:t>
      </w:r>
      <w:r>
        <w:rPr/>
        <w:t>implemented.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LAMMPS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error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options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3"/>
        </w:rPr>
        <w:t> </w:t>
      </w:r>
      <w:r>
        <w:rPr/>
        <w:t>model.</w:t>
      </w:r>
      <w:r>
        <w:rPr>
          <w:spacing w:val="13"/>
        </w:rPr>
        <w:t> </w:t>
      </w:r>
      <w:r>
        <w:rPr/>
        <w:t>Extension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centroid</w:t>
      </w:r>
      <w:r>
        <w:rPr>
          <w:spacing w:val="-3"/>
        </w:rPr>
        <w:t> </w:t>
      </w:r>
      <w:r>
        <w:rPr/>
        <w:t>stress</w:t>
      </w:r>
      <w:r>
        <w:rPr>
          <w:spacing w:val="-3"/>
        </w:rPr>
        <w:t> </w:t>
      </w:r>
      <w:r>
        <w:rPr/>
        <w:t>calcu-</w:t>
      </w:r>
      <w:r>
        <w:rPr>
          <w:spacing w:val="-47"/>
        </w:rPr>
        <w:t> </w:t>
      </w:r>
      <w:r>
        <w:rPr/>
        <w:t>lations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force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fix</w:t>
      </w:r>
      <w:r>
        <w:rPr>
          <w:spacing w:val="-1"/>
        </w:rPr>
        <w:t> </w:t>
      </w:r>
      <w:r>
        <w:rPr/>
        <w:t>styles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planned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future.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2051"/>
      <w:bookmarkEnd w:id="2051"/>
      <w:r>
        <w:rPr>
          <w:b w:val="0"/>
        </w:rPr>
      </w:r>
      <w:bookmarkStart w:name="Related commands" w:id="2052"/>
      <w:bookmarkEnd w:id="205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both"/>
        <w:rPr>
          <w:i/>
          <w:sz w:val="20"/>
        </w:rPr>
      </w:pPr>
      <w:hyperlink w:history="true" w:anchor="_bookmark77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pe</w:t>
        </w:r>
      </w:hyperlink>
      <w:r>
        <w:rPr>
          <w:sz w:val="20"/>
        </w:rPr>
        <w:t>,</w:t>
      </w:r>
      <w:r>
        <w:rPr>
          <w:spacing w:val="-7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2053"/>
      <w:bookmarkEnd w:id="2053"/>
      <w:r>
        <w:rPr>
          <w:b w:val="0"/>
        </w:rPr>
      </w:r>
      <w:bookmarkStart w:name="Default" w:id="2054"/>
      <w:bookmarkEnd w:id="2054"/>
      <w:r>
        <w:rPr>
          <w:color w:val="20435C"/>
        </w:rPr>
        <w:t>Default</w:t>
      </w:r>
    </w:p>
    <w:p>
      <w:pPr>
        <w:pStyle w:val="BodyText"/>
        <w:spacing w:line="187" w:lineRule="auto" w:before="265"/>
        <w:ind w:left="179" w:right="178"/>
        <w:jc w:val="both"/>
        <w:rPr>
          <w:rFonts w:ascii="Lucida Sans Unicode"/>
        </w:rPr>
      </w:pPr>
      <w:r>
        <w:rPr>
          <w:w w:val="95"/>
        </w:rPr>
        <w:t>By default the compute includes contributions from the keywords: </w:t>
      </w:r>
      <w:r>
        <w:rPr>
          <w:rFonts w:ascii="Lucida Sans Unicode"/>
          <w:w w:val="95"/>
        </w:rPr>
        <w:t>ke pair bond angle dihedral improper kspace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</w:rPr>
        <w:t>fix</w:t>
      </w:r>
    </w:p>
    <w:p>
      <w:pPr>
        <w:pStyle w:val="BodyText"/>
        <w:spacing w:before="8"/>
        <w:rPr>
          <w:rFonts w:ascii="Lucida Sans Unicode"/>
          <w:sz w:val="8"/>
        </w:rPr>
      </w:pPr>
      <w:r>
        <w:rPr/>
        <w:pict>
          <v:shape style="position:absolute;margin-left:72pt;margin-top:8.729171pt;width:468pt;height:.1pt;mso-position-horizontal-relative:page;mso-position-vertical-relative:paragraph;z-index:-15298048;mso-wrap-distance-left:0;mso-wrap-distance-right:0" coordorigin="1440,175" coordsize="9360,0" path="m1440,175l10800,175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Lucida Sans Unicode"/>
          <w:sz w:val="9"/>
        </w:rPr>
      </w:pPr>
    </w:p>
    <w:p>
      <w:pPr>
        <w:pStyle w:val="BodyText"/>
        <w:spacing w:before="136"/>
        <w:ind w:left="180"/>
      </w:pPr>
      <w:bookmarkStart w:name="_bookmark126" w:id="2055"/>
      <w:bookmarkEnd w:id="2055"/>
      <w:r>
        <w:rPr/>
      </w:r>
      <w:bookmarkStart w:name="_bookmark127" w:id="2056"/>
      <w:bookmarkEnd w:id="2056"/>
      <w:r>
        <w:rPr/>
      </w:r>
      <w:r>
        <w:rPr>
          <w:b/>
        </w:rPr>
        <w:t>(Heyes)</w:t>
      </w:r>
      <w:r>
        <w:rPr>
          <w:b/>
          <w:spacing w:val="-10"/>
        </w:rPr>
        <w:t> </w:t>
      </w:r>
      <w:r>
        <w:rPr/>
        <w:t>Heyes,</w:t>
      </w:r>
      <w:r>
        <w:rPr>
          <w:spacing w:val="-10"/>
        </w:rPr>
        <w:t> </w:t>
      </w:r>
      <w:r>
        <w:rPr/>
        <w:t>Phys</w:t>
      </w:r>
      <w:r>
        <w:rPr>
          <w:spacing w:val="-9"/>
        </w:rPr>
        <w:t> </w:t>
      </w:r>
      <w:r>
        <w:rPr/>
        <w:t>Rev</w:t>
      </w:r>
      <w:r>
        <w:rPr>
          <w:spacing w:val="-10"/>
        </w:rPr>
        <w:t> </w:t>
      </w:r>
      <w:r>
        <w:rPr/>
        <w:t>B,</w:t>
      </w:r>
      <w:r>
        <w:rPr>
          <w:spacing w:val="-9"/>
        </w:rPr>
        <w:t> </w:t>
      </w:r>
      <w:r>
        <w:rPr/>
        <w:t>49,</w:t>
      </w:r>
      <w:r>
        <w:rPr>
          <w:spacing w:val="-10"/>
        </w:rPr>
        <w:t> </w:t>
      </w:r>
      <w:r>
        <w:rPr/>
        <w:t>755</w:t>
      </w:r>
      <w:r>
        <w:rPr>
          <w:spacing w:val="-9"/>
        </w:rPr>
        <w:t> </w:t>
      </w:r>
      <w:r>
        <w:rPr/>
        <w:t>(1994).</w:t>
      </w:r>
    </w:p>
    <w:p>
      <w:pPr>
        <w:pStyle w:val="BodyText"/>
        <w:spacing w:before="129"/>
        <w:ind w:left="180"/>
      </w:pPr>
      <w:bookmarkStart w:name="_bookmark128" w:id="2057"/>
      <w:bookmarkEnd w:id="2057"/>
      <w:r>
        <w:rPr/>
      </w:r>
      <w:r>
        <w:rPr>
          <w:b/>
        </w:rPr>
        <w:t>(Sirk)</w:t>
      </w:r>
      <w:r>
        <w:rPr>
          <w:b/>
          <w:spacing w:val="-6"/>
        </w:rPr>
        <w:t> </w:t>
      </w:r>
      <w:r>
        <w:rPr/>
        <w:t>Sirk,</w:t>
      </w:r>
      <w:r>
        <w:rPr>
          <w:spacing w:val="-5"/>
        </w:rPr>
        <w:t> </w:t>
      </w:r>
      <w:r>
        <w:rPr/>
        <w:t>Moore,</w:t>
      </w:r>
      <w:r>
        <w:rPr>
          <w:spacing w:val="-5"/>
        </w:rPr>
        <w:t> </w:t>
      </w:r>
      <w:r>
        <w:rPr/>
        <w:t>Brown,</w:t>
      </w:r>
      <w:r>
        <w:rPr>
          <w:spacing w:val="-5"/>
        </w:rPr>
        <w:t> </w:t>
      </w:r>
      <w:r>
        <w:rPr/>
        <w:t>J</w:t>
      </w:r>
      <w:r>
        <w:rPr>
          <w:spacing w:val="-6"/>
        </w:rPr>
        <w:t> </w:t>
      </w:r>
      <w:r>
        <w:rPr/>
        <w:t>Chem</w:t>
      </w:r>
      <w:r>
        <w:rPr>
          <w:spacing w:val="-5"/>
        </w:rPr>
        <w:t> </w:t>
      </w:r>
      <w:r>
        <w:rPr/>
        <w:t>Phys,</w:t>
      </w:r>
      <w:r>
        <w:rPr>
          <w:spacing w:val="-5"/>
        </w:rPr>
        <w:t> </w:t>
      </w:r>
      <w:r>
        <w:rPr/>
        <w:t>138,</w:t>
      </w:r>
      <w:r>
        <w:rPr>
          <w:spacing w:val="-5"/>
        </w:rPr>
        <w:t> </w:t>
      </w:r>
      <w:r>
        <w:rPr/>
        <w:t>064505</w:t>
      </w:r>
      <w:r>
        <w:rPr>
          <w:spacing w:val="-6"/>
        </w:rPr>
        <w:t> </w:t>
      </w:r>
      <w:r>
        <w:rPr/>
        <w:t>(2013).</w:t>
      </w:r>
    </w:p>
    <w:p>
      <w:pPr>
        <w:pStyle w:val="BodyText"/>
        <w:spacing w:line="374" w:lineRule="auto" w:before="129"/>
        <w:ind w:left="180" w:right="2368"/>
      </w:pPr>
      <w:bookmarkStart w:name="_bookmark129" w:id="2058"/>
      <w:bookmarkEnd w:id="2058"/>
      <w:r>
        <w:rPr/>
      </w:r>
      <w:r>
        <w:rPr>
          <w:b/>
        </w:rPr>
        <w:t>(Thompson) </w:t>
      </w:r>
      <w:r>
        <w:rPr/>
        <w:t>Thompson, Plimpton, Mattson, J Chem Phys, 131, 154107 (2009).</w:t>
      </w:r>
      <w:r>
        <w:rPr>
          <w:spacing w:val="1"/>
        </w:rPr>
        <w:t> </w:t>
      </w:r>
      <w:bookmarkStart w:name="_bookmark130" w:id="2059"/>
      <w:bookmarkEnd w:id="2059"/>
      <w:r>
        <w:rPr>
          <w:b/>
        </w:rPr>
        <w:t>(Surb</w:t>
      </w:r>
      <w:r>
        <w:rPr>
          <w:b/>
        </w:rPr>
        <w:t>lys2019)</w:t>
      </w:r>
      <w:r>
        <w:rPr>
          <w:b/>
          <w:spacing w:val="-9"/>
        </w:rPr>
        <w:t> </w:t>
      </w:r>
      <w:r>
        <w:rPr/>
        <w:t>Surblys,</w:t>
      </w:r>
      <w:r>
        <w:rPr>
          <w:spacing w:val="-9"/>
        </w:rPr>
        <w:t> </w:t>
      </w:r>
      <w:r>
        <w:rPr/>
        <w:t>Matsubara,</w:t>
      </w:r>
      <w:r>
        <w:rPr>
          <w:spacing w:val="-8"/>
        </w:rPr>
        <w:t> </w:t>
      </w:r>
      <w:r>
        <w:rPr/>
        <w:t>Kikugawa,</w:t>
      </w:r>
      <w:r>
        <w:rPr>
          <w:spacing w:val="-9"/>
        </w:rPr>
        <w:t> </w:t>
      </w:r>
      <w:r>
        <w:rPr/>
        <w:t>Ohara,</w:t>
      </w:r>
      <w:r>
        <w:rPr>
          <w:spacing w:val="-9"/>
        </w:rPr>
        <w:t> </w:t>
      </w:r>
      <w:r>
        <w:rPr/>
        <w:t>Phys</w:t>
      </w:r>
      <w:r>
        <w:rPr>
          <w:spacing w:val="-8"/>
        </w:rPr>
        <w:t> </w:t>
      </w:r>
      <w:r>
        <w:rPr/>
        <w:t>Rev</w:t>
      </w:r>
      <w:r>
        <w:rPr>
          <w:spacing w:val="-9"/>
        </w:rPr>
        <w:t> </w:t>
      </w:r>
      <w:r>
        <w:rPr/>
        <w:t>E,</w:t>
      </w:r>
      <w:r>
        <w:rPr>
          <w:spacing w:val="-9"/>
        </w:rPr>
        <w:t> </w:t>
      </w:r>
      <w:r>
        <w:rPr/>
        <w:t>99,</w:t>
      </w:r>
      <w:r>
        <w:rPr>
          <w:spacing w:val="-8"/>
        </w:rPr>
        <w:t> </w:t>
      </w:r>
      <w:r>
        <w:rPr/>
        <w:t>051301(R)</w:t>
      </w:r>
      <w:r>
        <w:rPr>
          <w:spacing w:val="-9"/>
        </w:rPr>
        <w:t> </w:t>
      </w:r>
      <w:r>
        <w:rPr/>
        <w:t>(2019).</w:t>
      </w:r>
      <w:r>
        <w:rPr>
          <w:spacing w:val="-47"/>
        </w:rPr>
        <w:t> </w:t>
      </w:r>
      <w:r>
        <w:rPr>
          <w:b/>
        </w:rPr>
        <w:t>(Surblys2021)</w:t>
      </w:r>
      <w:r>
        <w:rPr>
          <w:b/>
          <w:spacing w:val="-6"/>
        </w:rPr>
        <w:t> </w:t>
      </w:r>
      <w:r>
        <w:rPr/>
        <w:t>Surblys,</w:t>
      </w:r>
      <w:r>
        <w:rPr>
          <w:spacing w:val="-6"/>
        </w:rPr>
        <w:t> </w:t>
      </w:r>
      <w:r>
        <w:rPr/>
        <w:t>Matsubara,</w:t>
      </w:r>
      <w:r>
        <w:rPr>
          <w:spacing w:val="-6"/>
        </w:rPr>
        <w:t> </w:t>
      </w:r>
      <w:r>
        <w:rPr/>
        <w:t>Kikugawa,</w:t>
      </w:r>
      <w:r>
        <w:rPr>
          <w:spacing w:val="-6"/>
        </w:rPr>
        <w:t> </w:t>
      </w:r>
      <w:r>
        <w:rPr/>
        <w:t>Ohara,</w:t>
      </w:r>
      <w:r>
        <w:rPr>
          <w:spacing w:val="-6"/>
        </w:rPr>
        <w:t> </w:t>
      </w:r>
      <w:r>
        <w:rPr/>
        <w:t>J</w:t>
      </w:r>
      <w:r>
        <w:rPr>
          <w:spacing w:val="-6"/>
        </w:rPr>
        <w:t> </w:t>
      </w:r>
      <w:r>
        <w:rPr/>
        <w:t>Appl</w:t>
      </w:r>
      <w:r>
        <w:rPr>
          <w:spacing w:val="-6"/>
        </w:rPr>
        <w:t> </w:t>
      </w:r>
      <w:r>
        <w:rPr/>
        <w:t>Phys</w:t>
      </w:r>
      <w:r>
        <w:rPr>
          <w:spacing w:val="-6"/>
        </w:rPr>
        <w:t> </w:t>
      </w:r>
      <w:r>
        <w:rPr/>
        <w:t>130,</w:t>
      </w:r>
      <w:r>
        <w:rPr>
          <w:spacing w:val="-6"/>
        </w:rPr>
        <w:t> </w:t>
      </w:r>
      <w:r>
        <w:rPr/>
        <w:t>215104</w:t>
      </w:r>
      <w:r>
        <w:rPr>
          <w:spacing w:val="-6"/>
        </w:rPr>
        <w:t> </w:t>
      </w:r>
      <w:r>
        <w:rPr/>
        <w:t>(2021).</w:t>
      </w:r>
    </w:p>
    <w:p>
      <w:pPr>
        <w:pStyle w:val="BodyText"/>
        <w:spacing w:before="10"/>
        <w:rPr>
          <w:sz w:val="29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stress/cartesian command" w:id="2060"/>
      <w:bookmarkEnd w:id="2060"/>
      <w:r>
        <w:rPr>
          <w:b w:val="0"/>
        </w:rPr>
      </w:r>
      <w:bookmarkStart w:name="_bookmark131" w:id="2061"/>
      <w:bookmarkEnd w:id="2061"/>
      <w:r>
        <w:rPr>
          <w:b w:val="0"/>
        </w:rPr>
      </w:r>
      <w:bookmarkStart w:name="_bookmark131" w:id="2062"/>
      <w:bookmarkEnd w:id="2062"/>
      <w:r>
        <w:rPr>
          <w:color w:val="20435C"/>
        </w:rPr>
        <w:t>compute</w:t>
      </w:r>
      <w:r>
        <w:rPr>
          <w:color w:val="20435C"/>
          <w:spacing w:val="60"/>
        </w:rPr>
        <w:t> </w:t>
      </w:r>
      <w:r>
        <w:rPr>
          <w:color w:val="20435C"/>
        </w:rPr>
        <w:t>stress/cartesian</w:t>
      </w:r>
      <w:r>
        <w:rPr>
          <w:color w:val="20435C"/>
          <w:spacing w:val="6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063"/>
      <w:bookmarkEnd w:id="2063"/>
      <w:r>
        <w:rPr>
          <w:b w:val="0"/>
        </w:rPr>
      </w:r>
      <w:bookmarkStart w:name="Syntax" w:id="2064"/>
      <w:bookmarkEnd w:id="2064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8396pt;width:474.8pt;height:18.75pt;mso-position-horizontal-relative:page;mso-position-vertical-relative:paragraph;z-index:-1529753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cartesian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args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argument</w:t>
      </w:r>
      <w:r>
        <w:rPr>
          <w:spacing w:val="-5"/>
          <w:sz w:val="20"/>
        </w:rPr>
        <w:t> </w:t>
      </w:r>
      <w:r>
        <w:rPr>
          <w:sz w:val="20"/>
        </w:rPr>
        <w:t>specific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pStyle w:val="BodyText"/>
        <w:spacing w:line="187" w:lineRule="auto" w:before="145"/>
        <w:ind w:left="312" w:right="3559" w:hanging="133"/>
        <w:rPr>
          <w:rFonts w:ascii="Lucida Sans Unicode"/>
        </w:rPr>
      </w:pPr>
      <w:r>
        <w:rPr>
          <w:rFonts w:ascii="Lucida Sans Unicode"/>
          <w:w w:val="90"/>
        </w:rPr>
        <w:t>stress/cartesian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dim1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bin_width1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dim2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bin_width2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keyword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dim1</w:t>
      </w:r>
      <w:r>
        <w:rPr>
          <w:rFonts w:ascii="Lucida Sans Unicode"/>
          <w:spacing w:val="4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5"/>
          <w:w w:val="95"/>
        </w:rPr>
        <w:t> </w:t>
      </w:r>
      <w:r>
        <w:rPr>
          <w:rFonts w:ascii="Lucida Sans Unicode"/>
          <w:w w:val="95"/>
        </w:rPr>
        <w:t>x</w:t>
      </w:r>
      <w:r>
        <w:rPr>
          <w:rFonts w:ascii="Lucida Sans Unicode"/>
          <w:spacing w:val="5"/>
          <w:w w:val="95"/>
        </w:rPr>
        <w:t> </w:t>
      </w:r>
      <w:r>
        <w:rPr>
          <w:rFonts w:ascii="Lucida Sans Unicode"/>
          <w:w w:val="95"/>
        </w:rPr>
        <w:t>or</w:t>
      </w:r>
      <w:r>
        <w:rPr>
          <w:rFonts w:ascii="Lucida Sans Unicode"/>
          <w:spacing w:val="5"/>
          <w:w w:val="95"/>
        </w:rPr>
        <w:t> </w:t>
      </w:r>
      <w:r>
        <w:rPr>
          <w:rFonts w:ascii="Lucida Sans Unicode"/>
          <w:w w:val="95"/>
        </w:rPr>
        <w:t>y</w:t>
      </w:r>
      <w:r>
        <w:rPr>
          <w:rFonts w:ascii="Lucida Sans Unicode"/>
          <w:spacing w:val="6"/>
          <w:w w:val="95"/>
        </w:rPr>
        <w:t> </w:t>
      </w:r>
      <w:r>
        <w:rPr>
          <w:rFonts w:ascii="Lucida Sans Unicode"/>
          <w:w w:val="95"/>
        </w:rPr>
        <w:t>or</w:t>
      </w:r>
      <w:r>
        <w:rPr>
          <w:rFonts w:ascii="Lucida Sans Unicode"/>
          <w:spacing w:val="5"/>
          <w:w w:val="95"/>
        </w:rPr>
        <w:t> </w:t>
      </w:r>
      <w:r>
        <w:rPr>
          <w:rFonts w:ascii="Lucida Sans Unicode"/>
          <w:w w:val="95"/>
        </w:rPr>
        <w:t>z</w:t>
      </w:r>
    </w:p>
    <w:p>
      <w:pPr>
        <w:pStyle w:val="BodyText"/>
        <w:spacing w:line="187" w:lineRule="auto"/>
        <w:ind w:left="312" w:right="6672"/>
        <w:rPr>
          <w:rFonts w:ascii="Lucida Sans Unicode"/>
        </w:rPr>
      </w:pPr>
      <w:r>
        <w:rPr>
          <w:rFonts w:ascii="Lucida Sans Unicode"/>
          <w:w w:val="95"/>
        </w:rPr>
        <w:t>bin_width1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width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the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bin</w:t>
      </w:r>
      <w:r>
        <w:rPr>
          <w:rFonts w:ascii="Lucida Sans Unicode"/>
          <w:spacing w:val="-57"/>
          <w:w w:val="95"/>
        </w:rPr>
        <w:t> </w:t>
      </w:r>
      <w:r>
        <w:rPr>
          <w:rFonts w:ascii="Lucida Sans Unicode"/>
        </w:rPr>
        <w:t>dim2 = x or y or z or NULL</w:t>
      </w:r>
      <w:r>
        <w:rPr>
          <w:rFonts w:ascii="Lucida Sans Unicode"/>
          <w:spacing w:val="1"/>
        </w:rPr>
        <w:t> </w:t>
      </w:r>
      <w:r>
        <w:rPr>
          <w:rFonts w:ascii="Lucida Sans Unicode"/>
          <w:w w:val="95"/>
        </w:rPr>
        <w:t>bin_width2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width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the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bin</w:t>
      </w:r>
      <w:r>
        <w:rPr>
          <w:rFonts w:ascii="Lucida Sans Unicode"/>
          <w:spacing w:val="-57"/>
          <w:w w:val="95"/>
        </w:rPr>
        <w:t> </w:t>
      </w:r>
      <w:r>
        <w:rPr>
          <w:rFonts w:ascii="Lucida Sans Unicode"/>
          <w:w w:val="90"/>
        </w:rPr>
        <w:t>keyword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ke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pair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bond</w:t>
      </w:r>
    </w:p>
    <w:p>
      <w:pPr>
        <w:spacing w:after="0" w:line="187" w:lineRule="auto"/>
        <w:rPr>
          <w:rFonts w:ascii="Lucida Sans Unicode"/>
        </w:rPr>
        <w:sectPr>
          <w:headerReference w:type="default" r:id="rId459"/>
          <w:footerReference w:type="default" r:id="rId460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Examples" w:id="2065"/>
      <w:bookmarkEnd w:id="2065"/>
      <w:r>
        <w:rPr>
          <w:b w:val="0"/>
        </w:rPr>
      </w:r>
      <w:bookmarkStart w:name="Examples" w:id="2066"/>
      <w:bookmarkEnd w:id="2066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112pt;width:474.8pt;height:42.65pt;mso-position-horizontal-relative:page;mso-position-vertical-relative:paragraph;z-index:-15297024;mso-wrap-distance-left:0;mso-wrap-distance-right:0" coordorigin="1372,257" coordsize="9496,853">
            <v:shape style="position:absolute;left:1372;top:257;width:9496;height:853" coordorigin="1372,257" coordsize="9496,853" path="m10808,257l1432,257,1409,262,1390,275,1377,294,1372,317,1372,1050,1377,1073,1390,1092,1409,1105,1432,1110,10808,1110,10831,1105,10850,1092,10863,1073,10868,1050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837" coordorigin="1380,265" coordsize="9480,837" path="m10800,265l1440,265,1417,270,1398,283,1385,302,1380,325,1380,1042,1385,1065,1398,1084,1417,1097,1440,1102,10800,1102,10823,1097,10842,1084,10855,1065,10860,1042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cartesian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0.1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cartesian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0.1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cartesian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0.1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pair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067"/>
      <w:bookmarkEnd w:id="2067"/>
      <w:r>
        <w:rPr/>
      </w:r>
      <w:bookmarkStart w:name="Description" w:id="2068"/>
      <w:bookmarkEnd w:id="206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7" w:lineRule="auto" w:before="250"/>
        <w:ind w:left="180" w:right="177"/>
        <w:jc w:val="both"/>
      </w:pPr>
      <w:r>
        <w:rPr/>
        <w:t>Compute </w:t>
      </w:r>
      <w:r>
        <w:rPr>
          <w:i/>
        </w:rPr>
        <w:t>stress/cartesian </w:t>
      </w:r>
      <w:r>
        <w:rPr/>
        <w:t>defines computations that calculate profiles of the diagonal components of the local stress</w:t>
      </w:r>
      <w:r>
        <w:rPr>
          <w:spacing w:val="1"/>
        </w:rPr>
        <w:t> </w:t>
      </w:r>
      <w:r>
        <w:rPr>
          <w:w w:val="95"/>
        </w:rPr>
        <w:t>tensor over one or two Cartesian dimensions, as described in </w:t>
      </w:r>
      <w:hyperlink w:history="true" w:anchor="_bookmark132">
        <w:r>
          <w:rPr>
            <w:i/>
            <w:color w:val="355F7B"/>
            <w:w w:val="95"/>
          </w:rPr>
          <w:t>(Ikeshoji)</w:t>
        </w:r>
      </w:hyperlink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The stress tensor is split into a kinetic contribu-</w:t>
      </w:r>
      <w:r>
        <w:rPr>
          <w:spacing w:val="1"/>
          <w:w w:val="95"/>
        </w:rPr>
        <w:t> </w:t>
      </w:r>
      <w:r>
        <w:rPr/>
        <w:t>tion </w:t>
      </w:r>
      <w:r>
        <w:rPr>
          <w:i/>
        </w:rPr>
        <w:t>P</w:t>
      </w:r>
      <w:r>
        <w:rPr>
          <w:i/>
          <w:vertAlign w:val="superscript"/>
        </w:rPr>
        <w:t>k</w:t>
      </w:r>
      <w:r>
        <w:rPr>
          <w:i/>
          <w:vertAlign w:val="baseline"/>
        </w:rPr>
        <w:t> </w:t>
      </w:r>
      <w:r>
        <w:rPr>
          <w:vertAlign w:val="baseline"/>
        </w:rPr>
        <w:t>and a virial contribution </w:t>
      </w:r>
      <w:r>
        <w:rPr>
          <w:i/>
          <w:vertAlign w:val="baseline"/>
        </w:rPr>
        <w:t>P</w:t>
      </w:r>
      <w:r>
        <w:rPr>
          <w:i/>
          <w:vertAlign w:val="superscript"/>
        </w:rPr>
        <w:t>v</w:t>
      </w:r>
      <w:r>
        <w:rPr>
          <w:vertAlign w:val="baseline"/>
        </w:rPr>
        <w:t>. The sum gives the total stress tensor </w:t>
      </w:r>
      <w:r>
        <w:rPr>
          <w:i/>
          <w:vertAlign w:val="baseline"/>
        </w:rPr>
        <w:t>P </w:t>
      </w:r>
      <w:r>
        <w:rPr>
          <w:rFonts w:ascii="Cambria" w:hAnsi="Cambria"/>
          <w:vertAlign w:val="baseline"/>
        </w:rPr>
        <w:t>= </w:t>
      </w:r>
      <w:r>
        <w:rPr>
          <w:i/>
          <w:vertAlign w:val="baseline"/>
        </w:rPr>
        <w:t>P</w:t>
      </w:r>
      <w:r>
        <w:rPr>
          <w:i/>
          <w:vertAlign w:val="superscript"/>
        </w:rPr>
        <w:t>k</w:t>
      </w:r>
      <w:r>
        <w:rPr>
          <w:i/>
          <w:vertAlign w:val="baseline"/>
        </w:rPr>
        <w:t> </w:t>
      </w:r>
      <w:r>
        <w:rPr>
          <w:rFonts w:ascii="Cambria" w:hAnsi="Cambria"/>
          <w:vertAlign w:val="baseline"/>
        </w:rPr>
        <w:t>+ </w:t>
      </w:r>
      <w:r>
        <w:rPr>
          <w:i/>
          <w:vertAlign w:val="baseline"/>
        </w:rPr>
        <w:t>P</w:t>
      </w:r>
      <w:r>
        <w:rPr>
          <w:i/>
          <w:vertAlign w:val="superscript"/>
        </w:rPr>
        <w:t>v</w:t>
      </w:r>
      <w:r>
        <w:rPr>
          <w:vertAlign w:val="baseline"/>
        </w:rPr>
        <w:t>. This compute obeys momentum</w:t>
      </w:r>
      <w:r>
        <w:rPr>
          <w:spacing w:val="-48"/>
          <w:vertAlign w:val="baseline"/>
        </w:rPr>
        <w:t> </w:t>
      </w:r>
      <w:r>
        <w:rPr>
          <w:vertAlign w:val="baseline"/>
        </w:rPr>
        <w:t>balance through fluid interfaces. They use the Irving–Kirkwood contour, which is the straight line between particle</w:t>
      </w:r>
      <w:r>
        <w:rPr>
          <w:spacing w:val="1"/>
          <w:vertAlign w:val="baseline"/>
        </w:rPr>
        <w:t> </w:t>
      </w:r>
      <w:r>
        <w:rPr>
          <w:vertAlign w:val="baseline"/>
        </w:rPr>
        <w:t>pairs.</w:t>
      </w:r>
    </w:p>
    <w:p>
      <w:pPr>
        <w:pStyle w:val="BodyText"/>
        <w:spacing w:before="126"/>
        <w:ind w:left="180"/>
        <w:jc w:val="both"/>
      </w:pPr>
      <w:r>
        <w:rPr/>
        <w:t>Added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version</w:t>
      </w:r>
      <w:r>
        <w:rPr>
          <w:spacing w:val="-6"/>
        </w:rPr>
        <w:t> </w:t>
      </w:r>
      <w:r>
        <w:rPr/>
        <w:t>15Jun2023:</w:t>
      </w:r>
      <w:r>
        <w:rPr>
          <w:spacing w:val="9"/>
        </w:rPr>
        <w:t> </w:t>
      </w:r>
      <w:r>
        <w:rPr/>
        <w:t>Added</w:t>
      </w:r>
      <w:r>
        <w:rPr>
          <w:spacing w:val="-6"/>
        </w:rPr>
        <w:t> </w:t>
      </w:r>
      <w:r>
        <w:rPr/>
        <w:t>support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bond</w:t>
      </w:r>
      <w:r>
        <w:rPr>
          <w:spacing w:val="-6"/>
        </w:rPr>
        <w:t> </w:t>
      </w:r>
      <w:r>
        <w:rPr/>
        <w:t>styles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This compute only supports pair and bond (no angle, dihedral, improper, or kspace) forces.</w:t>
      </w:r>
      <w:r>
        <w:rPr>
          <w:spacing w:val="1"/>
        </w:rPr>
        <w:t> </w:t>
      </w:r>
      <w:r>
        <w:rPr/>
        <w:t>By default, if no extra</w:t>
      </w:r>
      <w:r>
        <w:rPr>
          <w:spacing w:val="1"/>
        </w:rPr>
        <w:t> </w:t>
      </w:r>
      <w:r>
        <w:rPr/>
        <w:t>keywords are specified, all supported contributions to the stress are included (ke, pair, bond).</w:t>
      </w:r>
      <w:r>
        <w:rPr>
          <w:spacing w:val="1"/>
        </w:rPr>
        <w:t> </w:t>
      </w:r>
      <w:r>
        <w:rPr/>
        <w:t>If any keywords are</w:t>
      </w:r>
      <w:r>
        <w:rPr>
          <w:spacing w:val="1"/>
        </w:rPr>
        <w:t> </w:t>
      </w:r>
      <w:r>
        <w:rPr/>
        <w:t>specified,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summed.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2069"/>
      <w:bookmarkEnd w:id="2069"/>
      <w:r>
        <w:rPr>
          <w:b w:val="0"/>
        </w:rPr>
      </w:r>
      <w:bookmarkStart w:name="Output info" w:id="2070"/>
      <w:bookmarkEnd w:id="207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0" w:lineRule="atLeast" w:before="220"/>
        <w:ind w:left="180" w:right="177"/>
        <w:jc w:val="both"/>
      </w:pPr>
      <w:r>
        <w:rPr/>
        <w:t>The output columns for </w:t>
      </w:r>
      <w:r>
        <w:rPr>
          <w:i/>
        </w:rPr>
        <w:t>stress/cartesian </w:t>
      </w:r>
      <w:r>
        <w:rPr/>
        <w:t>are the position of the center of the local volume in the first and second di-</w:t>
      </w:r>
      <w:r>
        <w:rPr>
          <w:spacing w:val="1"/>
        </w:rPr>
        <w:t> </w:t>
      </w:r>
      <w:r>
        <w:rPr>
          <w:w w:val="95"/>
        </w:rPr>
        <w:t>mensions,</w:t>
      </w:r>
      <w:r>
        <w:rPr>
          <w:spacing w:val="23"/>
          <w:w w:val="95"/>
        </w:rPr>
        <w:t> </w:t>
      </w:r>
      <w:r>
        <w:rPr>
          <w:w w:val="95"/>
        </w:rPr>
        <w:t>number</w:t>
      </w:r>
      <w:r>
        <w:rPr>
          <w:spacing w:val="21"/>
          <w:w w:val="95"/>
        </w:rPr>
        <w:t> </w:t>
      </w:r>
      <w:r>
        <w:rPr>
          <w:w w:val="95"/>
        </w:rPr>
        <w:t>density,</w:t>
      </w:r>
      <w:r>
        <w:rPr>
          <w:spacing w:val="23"/>
          <w:w w:val="95"/>
        </w:rPr>
        <w:t> </w:t>
      </w:r>
      <w:r>
        <w:rPr>
          <w:i/>
          <w:w w:val="95"/>
        </w:rPr>
        <w:t>P</w:t>
      </w:r>
      <w:r>
        <w:rPr>
          <w:i/>
          <w:w w:val="95"/>
          <w:vertAlign w:val="superscript"/>
        </w:rPr>
        <w:t>k</w:t>
      </w:r>
      <w:r>
        <w:rPr>
          <w:i/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23"/>
          <w:w w:val="95"/>
          <w:vertAlign w:val="baseline"/>
        </w:rPr>
        <w:t> </w:t>
      </w:r>
      <w:r>
        <w:rPr>
          <w:i/>
          <w:w w:val="95"/>
          <w:vertAlign w:val="baseline"/>
        </w:rPr>
        <w:t>P</w:t>
      </w:r>
      <w:r>
        <w:rPr>
          <w:i/>
          <w:w w:val="95"/>
          <w:vertAlign w:val="superscript"/>
        </w:rPr>
        <w:t>k</w:t>
      </w:r>
      <w:r>
        <w:rPr>
          <w:i/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24"/>
          <w:w w:val="95"/>
          <w:vertAlign w:val="baseline"/>
        </w:rPr>
        <w:t> </w:t>
      </w:r>
      <w:r>
        <w:rPr>
          <w:i/>
          <w:w w:val="95"/>
          <w:vertAlign w:val="baseline"/>
        </w:rPr>
        <w:t>P</w:t>
      </w:r>
      <w:r>
        <w:rPr>
          <w:i/>
          <w:w w:val="95"/>
          <w:vertAlign w:val="superscript"/>
        </w:rPr>
        <w:t>k</w:t>
      </w:r>
      <w:r>
        <w:rPr>
          <w:i/>
          <w:spacing w:val="-9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24"/>
          <w:w w:val="95"/>
          <w:vertAlign w:val="baseline"/>
        </w:rPr>
        <w:t> </w:t>
      </w:r>
      <w:r>
        <w:rPr>
          <w:i/>
          <w:w w:val="95"/>
          <w:vertAlign w:val="baseline"/>
        </w:rPr>
        <w:t>P</w:t>
      </w:r>
      <w:r>
        <w:rPr>
          <w:i/>
          <w:w w:val="95"/>
          <w:vertAlign w:val="superscript"/>
        </w:rPr>
        <w:t>v</w:t>
      </w:r>
      <w:r>
        <w:rPr>
          <w:i/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23"/>
          <w:w w:val="95"/>
          <w:vertAlign w:val="baseline"/>
        </w:rPr>
        <w:t> </w:t>
      </w:r>
      <w:r>
        <w:rPr>
          <w:i/>
          <w:w w:val="95"/>
          <w:vertAlign w:val="baseline"/>
        </w:rPr>
        <w:t>P</w:t>
      </w:r>
      <w:r>
        <w:rPr>
          <w:i/>
          <w:w w:val="95"/>
          <w:vertAlign w:val="superscript"/>
        </w:rPr>
        <w:t>v</w:t>
      </w:r>
      <w:r>
        <w:rPr>
          <w:i/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,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21"/>
          <w:w w:val="95"/>
          <w:vertAlign w:val="baseline"/>
        </w:rPr>
        <w:t> </w:t>
      </w:r>
      <w:r>
        <w:rPr>
          <w:i/>
          <w:w w:val="95"/>
          <w:vertAlign w:val="baseline"/>
        </w:rPr>
        <w:t>P</w:t>
      </w:r>
      <w:r>
        <w:rPr>
          <w:i/>
          <w:w w:val="95"/>
          <w:vertAlign w:val="superscript"/>
        </w:rPr>
        <w:t>v</w:t>
      </w:r>
      <w:r>
        <w:rPr>
          <w:i/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.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There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are</w:t>
      </w:r>
      <w:r>
        <w:rPr>
          <w:spacing w:val="23"/>
          <w:w w:val="95"/>
          <w:vertAlign w:val="baseline"/>
        </w:rPr>
        <w:t> </w:t>
      </w:r>
      <w:r>
        <w:rPr>
          <w:w w:val="95"/>
          <w:vertAlign w:val="baseline"/>
        </w:rPr>
        <w:t>8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columns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when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one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dimension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specified</w:t>
      </w:r>
      <w:r>
        <w:rPr>
          <w:spacing w:val="22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21"/>
          <w:w w:val="95"/>
          <w:vertAlign w:val="baseline"/>
        </w:rPr>
        <w:t> </w:t>
      </w:r>
      <w:r>
        <w:rPr>
          <w:w w:val="95"/>
          <w:vertAlign w:val="baseline"/>
        </w:rPr>
        <w:t>9</w:t>
      </w:r>
    </w:p>
    <w:p>
      <w:pPr>
        <w:tabs>
          <w:tab w:pos="2805" w:val="left" w:leader="none"/>
          <w:tab w:pos="3141" w:val="left" w:leader="none"/>
          <w:tab w:pos="3463" w:val="left" w:leader="none"/>
          <w:tab w:pos="3800" w:val="left" w:leader="none"/>
          <w:tab w:pos="4479" w:val="left" w:leader="none"/>
        </w:tabs>
        <w:spacing w:line="5" w:lineRule="exact" w:before="0"/>
        <w:ind w:left="2467" w:right="0" w:firstLine="0"/>
        <w:jc w:val="left"/>
        <w:rPr>
          <w:i/>
          <w:sz w:val="14"/>
        </w:rPr>
      </w:pPr>
      <w:r>
        <w:rPr>
          <w:i/>
          <w:sz w:val="14"/>
        </w:rPr>
        <w:t>xx</w:t>
        <w:tab/>
        <w:t>yy</w:t>
        <w:tab/>
        <w:t>zz</w:t>
        <w:tab/>
        <w:t>xx</w:t>
        <w:tab/>
        <w:t>yy</w:t>
        <w:tab/>
        <w:t>zz</w:t>
      </w:r>
    </w:p>
    <w:p>
      <w:pPr>
        <w:pStyle w:val="BodyText"/>
        <w:spacing w:line="244" w:lineRule="auto" w:before="20"/>
        <w:ind w:left="180" w:right="177"/>
        <w:jc w:val="both"/>
      </w:pPr>
      <w:r>
        <w:rPr/>
        <w:t>columns when two dimensions are specified. The number of bins (rows) is </w:t>
      </w:r>
      <w:r>
        <w:rPr>
          <w:rFonts w:ascii="Cambria"/>
        </w:rPr>
        <w:t>(</w:t>
      </w:r>
      <w:r>
        <w:rPr>
          <w:i/>
        </w:rPr>
        <w:t>L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b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)(</w:t>
      </w:r>
      <w:r>
        <w:rPr>
          <w:i/>
          <w:vertAlign w:val="baseline"/>
        </w:rPr>
        <w:t>L</w:t>
      </w:r>
      <w:r>
        <w:rPr>
          <w:rFonts w:ascii="Cambria"/>
          <w:vertAlign w:val="subscript"/>
        </w:rPr>
        <w:t>2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b</w:t>
      </w:r>
      <w:r>
        <w:rPr>
          <w:rFonts w:ascii="Cambria"/>
          <w:vertAlign w:val="subscript"/>
        </w:rPr>
        <w:t>2</w:t>
      </w:r>
      <w:r>
        <w:rPr>
          <w:rFonts w:ascii="Cambria"/>
          <w:vertAlign w:val="baseline"/>
        </w:rPr>
        <w:t>)</w:t>
      </w:r>
      <w:r>
        <w:rPr>
          <w:vertAlign w:val="baseline"/>
        </w:rPr>
        <w:t>, where </w:t>
      </w:r>
      <w:r>
        <w:rPr>
          <w:i/>
          <w:vertAlign w:val="baseline"/>
        </w:rPr>
        <w:t>L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L</w:t>
      </w:r>
      <w:r>
        <w:rPr>
          <w:rFonts w:ascii="Cambria"/>
          <w:vertAlign w:val="sub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are the</w:t>
      </w:r>
      <w:r>
        <w:rPr>
          <w:spacing w:val="1"/>
          <w:vertAlign w:val="baseline"/>
        </w:rPr>
        <w:t> </w:t>
      </w:r>
      <w:r>
        <w:rPr>
          <w:vertAlign w:val="baseline"/>
        </w:rPr>
        <w:t>lengths of the simulation box in the specified dimensions and </w:t>
      </w:r>
      <w:r>
        <w:rPr>
          <w:i/>
          <w:vertAlign w:val="baseline"/>
        </w:rPr>
        <w:t>b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b</w:t>
      </w:r>
      <w:r>
        <w:rPr>
          <w:rFonts w:ascii="Cambria"/>
          <w:vertAlign w:val="sub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are the specified bin widths. When only one</w:t>
      </w:r>
      <w:r>
        <w:rPr>
          <w:spacing w:val="1"/>
          <w:vertAlign w:val="baseline"/>
        </w:rPr>
        <w:t> </w:t>
      </w:r>
      <w:r>
        <w:rPr>
          <w:vertAlign w:val="baseline"/>
        </w:rPr>
        <w:t>dimension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specified,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bins</w:t>
      </w:r>
      <w:r>
        <w:rPr>
          <w:spacing w:val="-1"/>
          <w:vertAlign w:val="baseline"/>
        </w:rPr>
        <w:t> </w:t>
      </w:r>
      <w:r>
        <w:rPr>
          <w:vertAlign w:val="baseline"/>
        </w:rPr>
        <w:t>(rows)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L</w:t>
      </w:r>
      <w:r>
        <w:rPr>
          <w:rFonts w:ascii="Cambria"/>
          <w:vertAlign w:val="subscript"/>
        </w:rPr>
        <w:t>1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b</w:t>
      </w:r>
      <w:r>
        <w:rPr>
          <w:rFonts w:ascii="Cambria"/>
          <w:vertAlign w:val="subscript"/>
        </w:rPr>
        <w:t>1</w:t>
      </w:r>
      <w:r>
        <w:rPr>
          <w:vertAlign w:val="baseline"/>
        </w:rPr>
        <w:t>.</w:t>
      </w:r>
    </w:p>
    <w:p>
      <w:pPr>
        <w:spacing w:before="123"/>
        <w:ind w:left="180" w:right="0" w:firstLine="0"/>
        <w:jc w:val="both"/>
        <w:rPr>
          <w:sz w:val="20"/>
        </w:rPr>
      </w:pPr>
      <w:r>
        <w:rPr/>
        <w:pict>
          <v:group style="position:absolute;margin-left:68.612999pt;margin-top:24.452003pt;width:474.8pt;height:30.7pt;mso-position-horizontal-relative:page;mso-position-vertical-relative:paragraph;z-index:-15296512;mso-wrap-distance-left:0;mso-wrap-distance-right:0" coordorigin="1372,489" coordsize="9496,614">
            <v:shape style="position:absolute;left:1372;top:489;width:9496;height:614" coordorigin="1372,489" coordsize="9496,614" path="m10808,489l1432,489,1409,494,1390,507,1377,526,1372,549,1372,1043,1377,1066,1390,1085,1409,1098,1432,1103,10808,1103,10831,1098,10850,1085,10863,1066,10868,1043,10868,549,10863,526,10850,507,10831,494,10808,489xe" filled="true" fillcolor="#1f1f1f" stroked="false">
              <v:path arrowok="t"/>
              <v:fill type="solid"/>
            </v:shape>
            <v:shape style="position:absolute;left:1380;top:497;width:9480;height:598" coordorigin="1380,497" coordsize="9480,598" path="m10800,497l1440,497,1417,502,1398,515,1385,534,1380,557,1380,1035,1385,1058,1398,1077,1417,1090,1440,1095,10800,1095,10823,1090,10842,1077,10855,1058,10860,1035,10860,557,10855,534,10842,515,10823,502,10800,497xe" filled="true" fillcolor="#f2f2f2" stroked="false">
              <v:path arrowok="t"/>
              <v:fill type="solid"/>
            </v:shape>
            <v:shape style="position:absolute;left:1372;top:489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cartesian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0.1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dump_p.out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array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output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ave/time</w:t>
      </w:r>
      <w:r>
        <w:rPr>
          <w:sz w:val="20"/>
        </w:rPr>
        <w:t>,</w:t>
      </w:r>
    </w:p>
    <w:p>
      <w:pPr>
        <w:pStyle w:val="BodyText"/>
        <w:spacing w:line="249" w:lineRule="auto" w:before="143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stress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pressure</w:t>
      </w:r>
      <w:r>
        <w:rPr>
          <w:spacing w:val="-6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0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density</w:t>
      </w:r>
      <w:r>
        <w:rPr>
          <w:spacing w:val="-48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inverse</w:t>
      </w:r>
      <w:r>
        <w:rPr>
          <w:spacing w:val="-1"/>
        </w:rPr>
        <w:t> </w:t>
      </w:r>
      <w:r>
        <w:rPr/>
        <w:t>volume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line="249" w:lineRule="auto" w:before="119"/>
        <w:ind w:left="180" w:right="179"/>
        <w:jc w:val="both"/>
      </w:pPr>
      <w:r>
        <w:rPr/>
        <w:t>NOTE 1: The local stress does not include any Lennard-Jones tail corrections to the stress added by the </w:t>
      </w:r>
      <w:r>
        <w:rPr>
          <w:i/>
          <w:color w:val="355F7B"/>
        </w:rPr>
        <w:t>pair_modify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tail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yes </w:t>
      </w:r>
      <w:r>
        <w:rPr/>
        <w:t>command,</w:t>
      </w:r>
      <w:r>
        <w:rPr>
          <w:spacing w:val="-2"/>
        </w:rPr>
        <w:t> </w:t>
      </w:r>
      <w:r>
        <w:rPr/>
        <w:t>since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pressure.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NOTE 2:</w:t>
      </w:r>
      <w:r>
        <w:rPr>
          <w:spacing w:val="50"/>
        </w:rPr>
        <w:t> </w:t>
      </w:r>
      <w:r>
        <w:rPr/>
        <w:t>The local stress profiles generated by these computes are similar to those obtained by the </w:t>
      </w:r>
      <w:hyperlink w:history="true" w:anchor="_bookmark136">
        <w:r>
          <w:rPr>
            <w:i/>
            <w:color w:val="355F7B"/>
          </w:rPr>
          <w:t>method-of-</w:t>
        </w:r>
      </w:hyperlink>
      <w:r>
        <w:rPr>
          <w:i/>
          <w:color w:val="355F7B"/>
          <w:spacing w:val="1"/>
        </w:rPr>
        <w:t> </w:t>
      </w:r>
      <w:hyperlink w:history="true" w:anchor="_bookmark136">
        <w:r>
          <w:rPr>
            <w:i/>
            <w:color w:val="355F7B"/>
          </w:rPr>
          <w:t>planes (MOP)</w:t>
        </w:r>
      </w:hyperlink>
      <w:r>
        <w:rPr/>
        <w:t>. A key difference is that compute </w:t>
      </w:r>
      <w:hyperlink w:history="true" w:anchor="_bookmark136">
        <w:r>
          <w:rPr>
            <w:i/>
            <w:color w:val="355F7B"/>
          </w:rPr>
          <w:t>stress/mop/profile </w:t>
        </w:r>
      </w:hyperlink>
      <w:r>
        <w:rPr/>
        <w:t>considers particles crossing a set of planes, while</w:t>
      </w:r>
      <w:r>
        <w:rPr>
          <w:spacing w:val="-47"/>
        </w:rPr>
        <w:t> </w:t>
      </w:r>
      <w:r>
        <w:rPr>
          <w:i/>
        </w:rPr>
        <w:t>stress/cartesian</w:t>
      </w:r>
      <w:r>
        <w:rPr>
          <w:i/>
          <w:spacing w:val="-10"/>
        </w:rPr>
        <w:t> </w:t>
      </w:r>
      <w:r>
        <w:rPr/>
        <w:t>computes</w:t>
      </w:r>
      <w:r>
        <w:rPr>
          <w:spacing w:val="-9"/>
        </w:rPr>
        <w:t> </w:t>
      </w:r>
      <w:r>
        <w:rPr/>
        <w:t>averages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small</w:t>
      </w:r>
      <w:r>
        <w:rPr>
          <w:spacing w:val="-9"/>
        </w:rPr>
        <w:t> </w:t>
      </w:r>
      <w:r>
        <w:rPr/>
        <w:t>volumes.</w:t>
      </w:r>
      <w:r>
        <w:rPr>
          <w:spacing w:val="6"/>
        </w:rPr>
        <w:t> </w:t>
      </w:r>
      <w:r>
        <w:rPr/>
        <w:t>Moreover,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compute</w:t>
      </w:r>
      <w:r>
        <w:rPr>
          <w:spacing w:val="-9"/>
        </w:rPr>
        <w:t> </w:t>
      </w:r>
      <w:r>
        <w:rPr/>
        <w:t>computes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diagonal</w:t>
      </w:r>
      <w:r>
        <w:rPr>
          <w:spacing w:val="-9"/>
        </w:rPr>
        <w:t> </w:t>
      </w:r>
      <w:r>
        <w:rPr/>
        <w:t>compo-</w:t>
      </w:r>
      <w:r>
        <w:rPr>
          <w:spacing w:val="-48"/>
        </w:rPr>
        <w:t> </w:t>
      </w:r>
      <w:r>
        <w:rPr/>
        <w:t>nents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stress</w:t>
      </w:r>
      <w:r>
        <w:rPr>
          <w:spacing w:val="-10"/>
        </w:rPr>
        <w:t> </w:t>
      </w:r>
      <w:r>
        <w:rPr/>
        <w:t>tensor</w:t>
      </w:r>
      <w:r>
        <w:rPr>
          <w:spacing w:val="-9"/>
        </w:rPr>
        <w:t> </w:t>
      </w:r>
      <w:r>
        <w:rPr>
          <w:i/>
        </w:rPr>
        <w:t>P</w:t>
      </w:r>
      <w:r>
        <w:rPr>
          <w:i/>
          <w:vertAlign w:val="subscript"/>
        </w:rPr>
        <w:t>xx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yy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zz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vertAlign w:val="baseline"/>
        </w:rPr>
        <w:t>while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stress/mop/profile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computes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ix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iy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iz</w:t>
      </w:r>
      <w:r>
        <w:rPr>
          <w:vertAlign w:val="baseline"/>
        </w:rPr>
        <w:t>,</w:t>
      </w:r>
      <w:r>
        <w:rPr>
          <w:spacing w:val="-8"/>
          <w:vertAlign w:val="baseline"/>
        </w:rPr>
        <w:t> </w:t>
      </w:r>
      <w:r>
        <w:rPr>
          <w:vertAlign w:val="baseline"/>
        </w:rPr>
        <w:t>where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48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direction</w:t>
      </w:r>
      <w:r>
        <w:rPr>
          <w:spacing w:val="-1"/>
          <w:vertAlign w:val="baseline"/>
        </w:rPr>
        <w:t> </w:t>
      </w:r>
      <w:r>
        <w:rPr>
          <w:vertAlign w:val="baseline"/>
        </w:rPr>
        <w:t>normal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plane.</w:t>
      </w:r>
    </w:p>
    <w:p>
      <w:pPr>
        <w:pStyle w:val="BodyText"/>
        <w:spacing w:before="120"/>
        <w:ind w:left="180"/>
        <w:jc w:val="both"/>
      </w:pPr>
      <w:r>
        <w:rPr/>
        <w:t>More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similarities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differences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found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32">
        <w:r>
          <w:rPr>
            <w:i/>
            <w:color w:val="355F7B"/>
          </w:rPr>
          <w:t>(Ikeshoji)</w:t>
        </w:r>
      </w:hyperlink>
      <w:r>
        <w:rPr/>
        <w:t>.</w:t>
      </w:r>
    </w:p>
    <w:p>
      <w:pPr>
        <w:spacing w:after="0"/>
        <w:jc w:val="both"/>
        <w:sectPr>
          <w:headerReference w:type="default" r:id="rId461"/>
          <w:footerReference w:type="default" r:id="rId46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strictions" w:id="2071"/>
      <w:bookmarkEnd w:id="2071"/>
      <w:r>
        <w:rPr>
          <w:b w:val="0"/>
        </w:rPr>
      </w:r>
      <w:bookmarkStart w:name="Restrictions" w:id="2072"/>
      <w:bookmarkEnd w:id="2072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4"/>
      </w:pPr>
      <w:r>
        <w:rPr/>
        <w:t>These</w:t>
      </w:r>
      <w:r>
        <w:rPr>
          <w:spacing w:val="2"/>
        </w:rPr>
        <w:t> </w:t>
      </w:r>
      <w:r>
        <w:rPr/>
        <w:t>computes</w:t>
      </w:r>
      <w:r>
        <w:rPr>
          <w:spacing w:val="2"/>
        </w:rPr>
        <w:t> </w:t>
      </w:r>
      <w:r>
        <w:rPr/>
        <w:t>calculate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stress</w:t>
      </w:r>
      <w:r>
        <w:rPr>
          <w:spacing w:val="2"/>
        </w:rPr>
        <w:t> </w:t>
      </w:r>
      <w:r>
        <w:rPr/>
        <w:t>tensor</w:t>
      </w:r>
      <w:r>
        <w:rPr>
          <w:spacing w:val="3"/>
        </w:rPr>
        <w:t> </w:t>
      </w:r>
      <w:r>
        <w:rPr/>
        <w:t>contributions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pair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bond</w:t>
      </w:r>
      <w:r>
        <w:rPr>
          <w:spacing w:val="2"/>
        </w:rPr>
        <w:t> </w:t>
      </w:r>
      <w:r>
        <w:rPr/>
        <w:t>forces</w:t>
      </w:r>
      <w:r>
        <w:rPr>
          <w:spacing w:val="3"/>
        </w:rPr>
        <w:t> </w:t>
      </w:r>
      <w:r>
        <w:rPr/>
        <w:t>only</w:t>
      </w:r>
      <w:r>
        <w:rPr>
          <w:spacing w:val="2"/>
        </w:rPr>
        <w:t> </w:t>
      </w:r>
      <w:r>
        <w:rPr/>
        <w:t>(no</w:t>
      </w:r>
      <w:r>
        <w:rPr>
          <w:spacing w:val="2"/>
        </w:rPr>
        <w:t> </w:t>
      </w:r>
      <w:r>
        <w:rPr/>
        <w:t>angle,</w:t>
      </w:r>
      <w:r>
        <w:rPr>
          <w:spacing w:val="5"/>
        </w:rPr>
        <w:t> </w:t>
      </w:r>
      <w:r>
        <w:rPr/>
        <w:t>dihedral,</w:t>
      </w:r>
      <w:r>
        <w:rPr>
          <w:spacing w:val="4"/>
        </w:rPr>
        <w:t> </w:t>
      </w:r>
      <w:r>
        <w:rPr/>
        <w:t>improper,</w:t>
      </w:r>
      <w:r>
        <w:rPr>
          <w:spacing w:val="-47"/>
        </w:rPr>
        <w:t> </w:t>
      </w:r>
      <w:r>
        <w:rPr/>
        <w:t>or</w:t>
      </w:r>
      <w:r>
        <w:rPr>
          <w:spacing w:val="-3"/>
        </w:rPr>
        <w:t> </w:t>
      </w:r>
      <w:r>
        <w:rPr/>
        <w:t>kspace</w:t>
      </w:r>
      <w:r>
        <w:rPr>
          <w:spacing w:val="-3"/>
        </w:rPr>
        <w:t> </w:t>
      </w:r>
      <w:r>
        <w:rPr/>
        <w:t>force).</w:t>
      </w:r>
      <w:r>
        <w:rPr>
          <w:spacing w:val="13"/>
        </w:rPr>
        <w:t> </w:t>
      </w:r>
      <w:r>
        <w:rPr/>
        <w:t>It</w:t>
      </w:r>
      <w:r>
        <w:rPr>
          <w:spacing w:val="-3"/>
        </w:rPr>
        <w:t> </w:t>
      </w:r>
      <w:r>
        <w:rPr/>
        <w:t>requires</w:t>
      </w:r>
      <w:r>
        <w:rPr>
          <w:spacing w:val="-3"/>
        </w:rPr>
        <w:t> </w:t>
      </w:r>
      <w:r>
        <w:rPr/>
        <w:t>pairwise</w:t>
      </w:r>
      <w:r>
        <w:rPr>
          <w:spacing w:val="-3"/>
        </w:rPr>
        <w:t> </w:t>
      </w:r>
      <w:r>
        <w:rPr/>
        <w:t>force</w:t>
      </w:r>
      <w:r>
        <w:rPr>
          <w:spacing w:val="-3"/>
        </w:rPr>
        <w:t> </w:t>
      </w:r>
      <w:r>
        <w:rPr/>
        <w:t>calculations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many-body</w:t>
      </w:r>
      <w:r>
        <w:rPr>
          <w:spacing w:val="-3"/>
        </w:rPr>
        <w:t> </w:t>
      </w:r>
      <w:r>
        <w:rPr/>
        <w:t>pair</w:t>
      </w:r>
      <w:r>
        <w:rPr>
          <w:spacing w:val="-3"/>
        </w:rPr>
        <w:t> </w:t>
      </w:r>
      <w:r>
        <w:rPr/>
        <w:t>styles.</w:t>
      </w:r>
    </w:p>
    <w:p>
      <w:pPr>
        <w:pStyle w:val="BodyText"/>
        <w:spacing w:line="249" w:lineRule="auto" w:before="120"/>
        <w:ind w:left="180" w:right="172"/>
      </w:pPr>
      <w:r>
        <w:rPr/>
        <w:t>These</w:t>
      </w:r>
      <w:r>
        <w:rPr>
          <w:spacing w:val="-4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EXTRA-COMPUTE</w:t>
      </w:r>
      <w:r>
        <w:rPr>
          <w:spacing w:val="-3"/>
        </w:rPr>
        <w:t> </w:t>
      </w:r>
      <w:r>
        <w:rPr/>
        <w:t>package.</w:t>
      </w:r>
      <w:r>
        <w:rPr>
          <w:spacing w:val="15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that</w:t>
      </w:r>
      <w:r>
        <w:rPr>
          <w:spacing w:val="-47"/>
        </w:rPr>
        <w:t> </w:t>
      </w:r>
      <w:r>
        <w:rPr/>
        <w:t>package.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073"/>
      <w:bookmarkEnd w:id="2073"/>
      <w:r>
        <w:rPr>
          <w:b w:val="0"/>
        </w:rPr>
      </w:r>
      <w:bookmarkStart w:name="Related commands" w:id="2074"/>
      <w:bookmarkEnd w:id="207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25">
        <w:r>
          <w:rPr>
            <w:i/>
            <w:color w:val="355F7B"/>
            <w:spacing w:val="-1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pacing w:val="-1"/>
            <w:sz w:val="20"/>
          </w:rPr>
          <w:t>stress/atom</w:t>
        </w:r>
      </w:hyperlink>
      <w:r>
        <w:rPr>
          <w:spacing w:val="-1"/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86">
        <w:r>
          <w:rPr>
            <w:i/>
            <w:color w:val="355F7B"/>
            <w:spacing w:val="-1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pacing w:val="-1"/>
            <w:sz w:val="20"/>
          </w:rPr>
          <w:t>pressure</w:t>
        </w:r>
      </w:hyperlink>
      <w:r>
        <w:rPr>
          <w:spacing w:val="-1"/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136">
        <w:r>
          <w:rPr>
            <w:i/>
            <w:color w:val="355F7B"/>
            <w:spacing w:val="-1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pacing w:val="-1"/>
            <w:sz w:val="20"/>
          </w:rPr>
          <w:t>stress/mop/profile</w:t>
        </w:r>
      </w:hyperlink>
      <w:r>
        <w:rPr>
          <w:spacing w:val="-1"/>
          <w:sz w:val="20"/>
        </w:rPr>
        <w:t>,</w:t>
      </w:r>
      <w:r>
        <w:rPr>
          <w:spacing w:val="-9"/>
          <w:sz w:val="20"/>
        </w:rPr>
        <w:t> </w:t>
      </w:r>
      <w:hyperlink w:history="true" w:anchor="_bookmark13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stress/spherical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13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stress/cylinder</w:t>
        </w:r>
      </w:hyperlink>
    </w:p>
    <w:p>
      <w:pPr>
        <w:pStyle w:val="BodyText"/>
        <w:spacing w:before="2"/>
        <w:rPr>
          <w:i/>
          <w:sz w:val="17"/>
        </w:rPr>
      </w:pPr>
      <w:r>
        <w:rPr/>
        <w:pict>
          <v:shape style="position:absolute;margin-left:72pt;margin-top:12.070501pt;width:468pt;height:.1pt;mso-position-horizontal-relative:page;mso-position-vertical-relative:paragraph;z-index:-15296000;mso-wrap-distance-left:0;mso-wrap-distance-right:0" coordorigin="1440,241" coordsize="9360,0" path="m1440,241l10800,24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i/>
          <w:sz w:val="12"/>
        </w:rPr>
      </w:pPr>
    </w:p>
    <w:p>
      <w:pPr>
        <w:pStyle w:val="BodyText"/>
        <w:spacing w:before="137"/>
        <w:ind w:left="180"/>
      </w:pPr>
      <w:bookmarkStart w:name="_bookmark132" w:id="2075"/>
      <w:bookmarkEnd w:id="2075"/>
      <w:r>
        <w:rPr/>
      </w:r>
      <w:r>
        <w:rPr>
          <w:b/>
        </w:rPr>
        <w:t>(Ikeshoji)</w:t>
      </w:r>
      <w:r>
        <w:rPr>
          <w:b/>
          <w:spacing w:val="-6"/>
        </w:rPr>
        <w:t> </w:t>
      </w:r>
      <w:r>
        <w:rPr/>
        <w:t>Ikeshoji,</w:t>
      </w:r>
      <w:r>
        <w:rPr>
          <w:spacing w:val="-5"/>
        </w:rPr>
        <w:t> </w:t>
      </w:r>
      <w:r>
        <w:rPr/>
        <w:t>Hafskjold,</w:t>
      </w:r>
      <w:r>
        <w:rPr>
          <w:spacing w:val="-5"/>
        </w:rPr>
        <w:t> </w:t>
      </w:r>
      <w:r>
        <w:rPr/>
        <w:t>Furuholt,</w:t>
      </w:r>
      <w:r>
        <w:rPr>
          <w:spacing w:val="-5"/>
        </w:rPr>
        <w:t> </w:t>
      </w:r>
      <w:r>
        <w:rPr/>
        <w:t>Mol</w:t>
      </w:r>
      <w:r>
        <w:rPr>
          <w:spacing w:val="-6"/>
        </w:rPr>
        <w:t> </w:t>
      </w:r>
      <w:r>
        <w:rPr/>
        <w:t>Sim,</w:t>
      </w:r>
      <w:r>
        <w:rPr>
          <w:spacing w:val="-5"/>
        </w:rPr>
        <w:t> </w:t>
      </w:r>
      <w:r>
        <w:rPr/>
        <w:t>29,</w:t>
      </w:r>
      <w:r>
        <w:rPr>
          <w:spacing w:val="-5"/>
        </w:rPr>
        <w:t> </w:t>
      </w:r>
      <w:r>
        <w:rPr/>
        <w:t>101-109,</w:t>
      </w:r>
      <w:r>
        <w:rPr>
          <w:spacing w:val="-5"/>
        </w:rPr>
        <w:t> </w:t>
      </w:r>
      <w:r>
        <w:rPr/>
        <w:t>(2003).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stress/cylinder command" w:id="2076"/>
      <w:bookmarkEnd w:id="2076"/>
      <w:r>
        <w:rPr>
          <w:b w:val="0"/>
        </w:rPr>
      </w:r>
      <w:bookmarkStart w:name="_bookmark133" w:id="2077"/>
      <w:bookmarkEnd w:id="2077"/>
      <w:r>
        <w:rPr>
          <w:b w:val="0"/>
        </w:rPr>
      </w:r>
      <w:bookmarkStart w:name="_bookmark133" w:id="2078"/>
      <w:bookmarkEnd w:id="2078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stress/cylinder</w:t>
      </w:r>
      <w:r>
        <w:rPr>
          <w:color w:val="20435C"/>
          <w:spacing w:val="55"/>
        </w:rPr>
        <w:t> </w:t>
      </w:r>
      <w:r>
        <w:rPr>
          <w:color w:val="20435C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  <w:rPr>
          <w:rFonts w:ascii="Arial"/>
          <w:b/>
          <w:sz w:val="28"/>
        </w:rPr>
      </w:pPr>
      <w:bookmarkStart w:name="compute stress/spherical command" w:id="2079"/>
      <w:bookmarkEnd w:id="2079"/>
      <w:r>
        <w:rPr/>
      </w:r>
      <w:bookmarkStart w:name="compute stress/spherical command" w:id="2080"/>
      <w:bookmarkEnd w:id="2080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57"/>
          <w:sz w:val="28"/>
        </w:rPr>
        <w:t> </w:t>
      </w:r>
      <w:r>
        <w:rPr>
          <w:rFonts w:ascii="Arial"/>
          <w:b/>
          <w:color w:val="20435C"/>
          <w:sz w:val="28"/>
        </w:rPr>
        <w:t>stress/spherical</w:t>
      </w:r>
      <w:r>
        <w:rPr>
          <w:rFonts w:ascii="Arial"/>
          <w:b/>
          <w:color w:val="20435C"/>
          <w:spacing w:val="58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081"/>
      <w:bookmarkEnd w:id="2081"/>
      <w:r>
        <w:rPr>
          <w:b w:val="0"/>
        </w:rPr>
      </w:r>
      <w:bookmarkStart w:name="Syntax" w:id="2082"/>
      <w:bookmarkEnd w:id="2082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4648pt;width:474.8pt;height:18.75pt;mso-position-horizontal-relative:page;mso-position-vertical-relative:paragraph;z-index:-15295488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5,10800,625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 args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stress/spherical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stress/cylinder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args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argument</w:t>
      </w:r>
      <w:r>
        <w:rPr>
          <w:spacing w:val="-5"/>
          <w:sz w:val="20"/>
        </w:rPr>
        <w:t> </w:t>
      </w:r>
      <w:r>
        <w:rPr>
          <w:sz w:val="20"/>
        </w:rPr>
        <w:t>specific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pStyle w:val="BodyText"/>
        <w:spacing w:line="187" w:lineRule="auto" w:before="144"/>
        <w:ind w:left="312" w:right="4676" w:hanging="133"/>
        <w:rPr>
          <w:rFonts w:ascii="Lucida Sans Unicode"/>
        </w:rPr>
      </w:pPr>
      <w:r>
        <w:rPr>
          <w:rFonts w:ascii="Lucida Sans Unicode"/>
          <w:w w:val="90"/>
        </w:rPr>
        <w:t>stress/cylinder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args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zlo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zh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Rmax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bin_width</w:t>
      </w:r>
      <w:r>
        <w:rPr>
          <w:rFonts w:ascii="Lucida Sans Unicode"/>
          <w:spacing w:val="10"/>
          <w:w w:val="90"/>
        </w:rPr>
        <w:t> </w:t>
      </w:r>
      <w:r>
        <w:rPr>
          <w:rFonts w:ascii="Lucida Sans Unicode"/>
          <w:w w:val="90"/>
        </w:rPr>
        <w:t>keyword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zlo</w:t>
      </w:r>
      <w:r>
        <w:rPr>
          <w:rFonts w:ascii="Lucida Sans Unicode"/>
          <w:spacing w:val="-16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5"/>
        </w:rPr>
        <w:t> </w:t>
      </w:r>
      <w:r>
        <w:rPr>
          <w:rFonts w:ascii="Lucida Sans Unicode"/>
        </w:rPr>
        <w:t>minimum</w:t>
      </w:r>
      <w:r>
        <w:rPr>
          <w:rFonts w:ascii="Lucida Sans Unicode"/>
          <w:spacing w:val="-15"/>
        </w:rPr>
        <w:t> </w:t>
      </w:r>
      <w:r>
        <w:rPr>
          <w:rFonts w:ascii="Lucida Sans Unicode"/>
        </w:rPr>
        <w:t>z-boundary</w:t>
      </w:r>
      <w:r>
        <w:rPr>
          <w:rFonts w:ascii="Lucida Sans Unicode"/>
          <w:spacing w:val="-16"/>
        </w:rPr>
        <w:t> </w:t>
      </w:r>
      <w:r>
        <w:rPr>
          <w:rFonts w:ascii="Lucida Sans Unicode"/>
        </w:rPr>
        <w:t>for</w:t>
      </w:r>
      <w:r>
        <w:rPr>
          <w:rFonts w:ascii="Lucida Sans Unicode"/>
          <w:spacing w:val="-15"/>
        </w:rPr>
        <w:t> </w:t>
      </w:r>
      <w:r>
        <w:rPr>
          <w:rFonts w:ascii="Lucida Sans Unicode"/>
        </w:rPr>
        <w:t>cylinder</w:t>
      </w:r>
    </w:p>
    <w:p>
      <w:pPr>
        <w:pStyle w:val="BodyText"/>
        <w:spacing w:line="224" w:lineRule="exact"/>
        <w:ind w:left="312"/>
        <w:rPr>
          <w:rFonts w:ascii="Lucida Sans Unicode"/>
        </w:rPr>
      </w:pPr>
      <w:r>
        <w:rPr>
          <w:rFonts w:ascii="Lucida Sans Unicode"/>
          <w:w w:val="90"/>
        </w:rPr>
        <w:t>zhi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maximum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z-boundary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cylinder</w:t>
      </w:r>
    </w:p>
    <w:p>
      <w:pPr>
        <w:pStyle w:val="BodyText"/>
        <w:spacing w:line="187" w:lineRule="auto" w:before="14"/>
        <w:ind w:left="312" w:right="4570"/>
        <w:rPr>
          <w:rFonts w:ascii="Lucida Sans Unicode"/>
        </w:rPr>
      </w:pPr>
      <w:r>
        <w:rPr>
          <w:rFonts w:ascii="Lucida Sans Unicode"/>
          <w:w w:val="90"/>
        </w:rPr>
        <w:t>Rmax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maximum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radius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perform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calculation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bin_width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width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radial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bins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use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14"/>
          <w:w w:val="90"/>
        </w:rPr>
        <w:t> </w:t>
      </w:r>
      <w:r>
        <w:rPr>
          <w:rFonts w:ascii="Lucida Sans Unicode"/>
          <w:w w:val="90"/>
        </w:rPr>
        <w:t>calculation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keyword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ke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(zero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or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one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can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be</w:t>
      </w:r>
      <w:r>
        <w:rPr>
          <w:rFonts w:ascii="Lucida Sans Unicode"/>
          <w:spacing w:val="-7"/>
          <w:w w:val="95"/>
        </w:rPr>
        <w:t> </w:t>
      </w:r>
      <w:r>
        <w:rPr>
          <w:rFonts w:ascii="Lucida Sans Unicode"/>
          <w:w w:val="95"/>
        </w:rPr>
        <w:t>specified)</w:t>
      </w:r>
    </w:p>
    <w:p>
      <w:pPr>
        <w:pStyle w:val="BodyText"/>
        <w:spacing w:line="187" w:lineRule="auto"/>
        <w:ind w:left="179" w:right="8005" w:firstLine="265"/>
        <w:rPr>
          <w:rFonts w:ascii="Lucida Sans Unicode"/>
        </w:rPr>
      </w:pPr>
      <w:r>
        <w:rPr>
          <w:rFonts w:ascii="Lucida Sans Unicode"/>
          <w:w w:val="90"/>
        </w:rPr>
        <w:t>ke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stress/spherical</w:t>
      </w:r>
    </w:p>
    <w:p>
      <w:pPr>
        <w:pStyle w:val="BodyText"/>
        <w:spacing w:line="187" w:lineRule="auto"/>
        <w:ind w:left="312" w:right="4734"/>
        <w:rPr>
          <w:rFonts w:ascii="Lucida Sans Unicode"/>
        </w:rPr>
      </w:pPr>
      <w:r>
        <w:rPr>
          <w:rFonts w:ascii="Lucida Sans Unicode"/>
          <w:w w:val="90"/>
        </w:rPr>
        <w:t>x0,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y0,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z0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origin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spherical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coordinate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system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bin_width</w:t>
      </w:r>
      <w:r>
        <w:rPr>
          <w:rFonts w:ascii="Lucida Sans Unicode"/>
          <w:spacing w:val="-9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width</w:t>
      </w:r>
      <w:r>
        <w:rPr>
          <w:rFonts w:ascii="Lucida Sans Unicode"/>
          <w:spacing w:val="-9"/>
        </w:rPr>
        <w:t> </w:t>
      </w:r>
      <w:r>
        <w:rPr>
          <w:rFonts w:ascii="Lucida Sans Unicode"/>
        </w:rPr>
        <w:t>of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spherical</w:t>
      </w:r>
      <w:r>
        <w:rPr>
          <w:rFonts w:ascii="Lucida Sans Unicode"/>
          <w:spacing w:val="-8"/>
        </w:rPr>
        <w:t> </w:t>
      </w:r>
      <w:r>
        <w:rPr>
          <w:rFonts w:ascii="Lucida Sans Unicode"/>
        </w:rPr>
        <w:t>shells</w:t>
      </w:r>
    </w:p>
    <w:p>
      <w:pPr>
        <w:pStyle w:val="BodyText"/>
        <w:spacing w:line="258" w:lineRule="exact"/>
        <w:ind w:left="312"/>
        <w:rPr>
          <w:rFonts w:ascii="Lucida Sans Unicode"/>
        </w:rPr>
      </w:pPr>
      <w:r>
        <w:rPr>
          <w:rFonts w:ascii="Lucida Sans Unicode"/>
          <w:w w:val="90"/>
        </w:rPr>
        <w:t>Rmax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= maximum radius</w:t>
      </w:r>
      <w:r>
        <w:rPr>
          <w:rFonts w:ascii="Lucida Sans Unicode"/>
          <w:spacing w:val="-2"/>
          <w:w w:val="90"/>
        </w:rPr>
        <w:t> </w:t>
      </w:r>
      <w:r>
        <w:rPr>
          <w:rFonts w:ascii="Lucida Sans Unicode"/>
          <w:w w:val="90"/>
        </w:rPr>
        <w:t>of spherical shells</w:t>
      </w:r>
    </w:p>
    <w:p>
      <w:pPr>
        <w:pStyle w:val="BodyText"/>
        <w:spacing w:before="8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083"/>
      <w:bookmarkEnd w:id="2083"/>
      <w:r>
        <w:rPr>
          <w:b w:val="0"/>
        </w:rPr>
      </w:r>
      <w:bookmarkStart w:name="Examples" w:id="2084"/>
      <w:bookmarkEnd w:id="2084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726pt;width:474.8pt;height:42.65pt;mso-position-horizontal-relative:page;mso-position-vertical-relative:paragraph;z-index:-15294976;mso-wrap-distance-left:0;mso-wrap-distance-right:0" coordorigin="1372,258" coordsize="9496,853">
            <v:shape style="position:absolute;left:1372;top:257;width:9496;height:853" coordorigin="1372,258" coordsize="9496,853" path="m10808,258l1432,258,1409,262,1390,275,1377,294,1372,317,1372,1051,1377,1074,1390,1093,1409,1106,1432,1110,10808,1110,10831,1106,10850,1093,10863,1074,10868,1051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837" coordorigin="1380,265" coordsize="9480,837" path="m10800,265l1440,265,1417,270,1398,283,1385,302,1380,325,1380,1043,1385,1066,1398,1085,1417,1098,1440,1102,10800,1102,10823,1098,10842,1085,10855,1066,10860,104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cylinder</w:t>
                    </w:r>
                    <w:r>
                      <w:rPr>
                        <w:rFonts w:ascii="Lucida Sans Unicode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-10.0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10.0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15.0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0.25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cylinder</w:t>
                    </w:r>
                    <w:r>
                      <w:rPr>
                        <w:rFonts w:ascii="Lucida Sans Unicode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-10.0</w:t>
                    </w:r>
                    <w:r>
                      <w:rPr>
                        <w:rFonts w:ascii="Lucida Sans Unicode"/>
                        <w:color w:val="666666"/>
                        <w:spacing w:val="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10.0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15.0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0.25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spacing w:val="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no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spherical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0.1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headerReference w:type="default" r:id="rId463"/>
          <w:footerReference w:type="default" r:id="rId464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085"/>
      <w:bookmarkEnd w:id="2085"/>
      <w:r>
        <w:rPr/>
      </w:r>
      <w:bookmarkStart w:name="Description" w:id="2086"/>
      <w:bookmarkEnd w:id="208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>
          <w:spacing w:val="-1"/>
        </w:rPr>
        <w:t>Compute</w:t>
      </w:r>
      <w:r>
        <w:rPr>
          <w:spacing w:val="-12"/>
        </w:rPr>
        <w:t> </w:t>
      </w:r>
      <w:r>
        <w:rPr>
          <w:i/>
          <w:spacing w:val="-1"/>
        </w:rPr>
        <w:t>stress/cylinder</w:t>
      </w:r>
      <w:r>
        <w:rPr>
          <w:spacing w:val="-1"/>
        </w:rPr>
        <w:t>,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compute</w:t>
      </w:r>
      <w:r>
        <w:rPr>
          <w:spacing w:val="-11"/>
        </w:rPr>
        <w:t> </w:t>
      </w:r>
      <w:r>
        <w:rPr>
          <w:i/>
          <w:spacing w:val="-1"/>
        </w:rPr>
        <w:t>stress/spherical</w:t>
      </w:r>
      <w:r>
        <w:rPr>
          <w:i/>
          <w:spacing w:val="-7"/>
        </w:rPr>
        <w:t> </w:t>
      </w:r>
      <w:r>
        <w:rPr>
          <w:spacing w:val="-1"/>
        </w:rPr>
        <w:t>define</w:t>
      </w:r>
      <w:r>
        <w:rPr>
          <w:spacing w:val="-11"/>
        </w:rPr>
        <w:t> </w:t>
      </w:r>
      <w:r>
        <w:rPr/>
        <w:t>computations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calculate</w:t>
      </w:r>
      <w:r>
        <w:rPr>
          <w:spacing w:val="-12"/>
        </w:rPr>
        <w:t> </w:t>
      </w:r>
      <w:r>
        <w:rPr/>
        <w:t>profiles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diagonal</w:t>
      </w:r>
      <w:r>
        <w:rPr>
          <w:spacing w:val="-11"/>
        </w:rPr>
        <w:t> </w:t>
      </w:r>
      <w:r>
        <w:rPr/>
        <w:t>com-</w:t>
      </w:r>
      <w:r>
        <w:rPr>
          <w:spacing w:val="-48"/>
        </w:rPr>
        <w:t> </w:t>
      </w:r>
      <w:r>
        <w:rPr/>
        <w:t>ponents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local</w:t>
      </w:r>
      <w:r>
        <w:rPr>
          <w:spacing w:val="-11"/>
        </w:rPr>
        <w:t> </w:t>
      </w:r>
      <w:r>
        <w:rPr/>
        <w:t>stress</w:t>
      </w:r>
      <w:r>
        <w:rPr>
          <w:spacing w:val="-10"/>
        </w:rPr>
        <w:t> </w:t>
      </w:r>
      <w:r>
        <w:rPr/>
        <w:t>tensor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specified</w:t>
      </w:r>
      <w:r>
        <w:rPr>
          <w:spacing w:val="-10"/>
        </w:rPr>
        <w:t> </w:t>
      </w:r>
      <w:r>
        <w:rPr/>
        <w:t>coordinate</w:t>
      </w:r>
      <w:r>
        <w:rPr>
          <w:spacing w:val="-10"/>
        </w:rPr>
        <w:t> </w:t>
      </w:r>
      <w:r>
        <w:rPr/>
        <w:t>system.</w:t>
      </w:r>
      <w:r>
        <w:rPr>
          <w:spacing w:val="9"/>
        </w:rPr>
        <w:t> </w:t>
      </w:r>
      <w:r>
        <w:rPr/>
        <w:t>The</w:t>
      </w:r>
      <w:r>
        <w:rPr>
          <w:spacing w:val="-10"/>
        </w:rPr>
        <w:t> </w:t>
      </w:r>
      <w:r>
        <w:rPr/>
        <w:t>stress</w:t>
      </w:r>
      <w:r>
        <w:rPr>
          <w:spacing w:val="-11"/>
        </w:rPr>
        <w:t> </w:t>
      </w:r>
      <w:r>
        <w:rPr/>
        <w:t>tensor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split</w:t>
      </w:r>
      <w:r>
        <w:rPr>
          <w:spacing w:val="-10"/>
        </w:rPr>
        <w:t> </w:t>
      </w:r>
      <w:r>
        <w:rPr/>
        <w:t>into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kinetic</w:t>
      </w:r>
      <w:r>
        <w:rPr>
          <w:spacing w:val="-10"/>
        </w:rPr>
        <w:t> </w:t>
      </w:r>
      <w:r>
        <w:rPr/>
        <w:t>contribution</w:t>
      </w:r>
      <w:r>
        <w:rPr>
          <w:spacing w:val="-48"/>
        </w:rPr>
        <w:t> </w:t>
      </w:r>
      <w:r>
        <w:rPr>
          <w:i/>
        </w:rPr>
        <w:t>P</w:t>
      </w:r>
      <w:r>
        <w:rPr>
          <w:i/>
          <w:vertAlign w:val="superscript"/>
        </w:rPr>
        <w:t>k</w:t>
      </w:r>
      <w:r>
        <w:rPr>
          <w:i/>
          <w:vertAlign w:val="baseline"/>
        </w:rPr>
        <w:t> </w:t>
      </w:r>
      <w:r>
        <w:rPr>
          <w:vertAlign w:val="baseline"/>
        </w:rPr>
        <w:t>and a virial contribution </w:t>
      </w:r>
      <w:r>
        <w:rPr>
          <w:i/>
          <w:vertAlign w:val="baseline"/>
        </w:rPr>
        <w:t>P</w:t>
      </w:r>
      <w:r>
        <w:rPr>
          <w:i/>
          <w:vertAlign w:val="superscript"/>
        </w:rPr>
        <w:t>v</w:t>
      </w:r>
      <w:r>
        <w:rPr>
          <w:vertAlign w:val="baseline"/>
        </w:rPr>
        <w:t>. The sum gives the total stress tensor </w:t>
      </w:r>
      <w:r>
        <w:rPr>
          <w:i/>
          <w:vertAlign w:val="baseline"/>
        </w:rPr>
        <w:t>P </w:t>
      </w:r>
      <w:r>
        <w:rPr>
          <w:rFonts w:ascii="Cambria" w:hAnsi="Cambria"/>
          <w:vertAlign w:val="baseline"/>
        </w:rPr>
        <w:t>= </w:t>
      </w:r>
      <w:r>
        <w:rPr>
          <w:i/>
          <w:vertAlign w:val="baseline"/>
        </w:rPr>
        <w:t>P</w:t>
      </w:r>
      <w:r>
        <w:rPr>
          <w:i/>
          <w:vertAlign w:val="superscript"/>
        </w:rPr>
        <w:t>k</w:t>
      </w:r>
      <w:r>
        <w:rPr>
          <w:i/>
          <w:vertAlign w:val="baseline"/>
        </w:rPr>
        <w:t> </w:t>
      </w:r>
      <w:r>
        <w:rPr>
          <w:rFonts w:ascii="Cambria" w:hAnsi="Cambria"/>
          <w:vertAlign w:val="baseline"/>
        </w:rPr>
        <w:t>+ </w:t>
      </w:r>
      <w:r>
        <w:rPr>
          <w:i/>
          <w:vertAlign w:val="baseline"/>
        </w:rPr>
        <w:t>P</w:t>
      </w:r>
      <w:r>
        <w:rPr>
          <w:i/>
          <w:vertAlign w:val="superscript"/>
        </w:rPr>
        <w:t>v</w:t>
      </w:r>
      <w:r>
        <w:rPr>
          <w:vertAlign w:val="baseline"/>
        </w:rPr>
        <w:t>. These computes can for example be</w:t>
      </w:r>
      <w:r>
        <w:rPr>
          <w:spacing w:val="1"/>
          <w:vertAlign w:val="baseline"/>
        </w:rPr>
        <w:t> </w:t>
      </w:r>
      <w:r>
        <w:rPr>
          <w:vertAlign w:val="baseline"/>
        </w:rPr>
        <w:t>used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calculate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diagonal</w:t>
      </w:r>
      <w:r>
        <w:rPr>
          <w:spacing w:val="-7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local</w:t>
      </w:r>
      <w:r>
        <w:rPr>
          <w:spacing w:val="-8"/>
          <w:vertAlign w:val="baseline"/>
        </w:rPr>
        <w:t> </w:t>
      </w:r>
      <w:r>
        <w:rPr>
          <w:vertAlign w:val="baseline"/>
        </w:rPr>
        <w:t>stress</w:t>
      </w:r>
      <w:r>
        <w:rPr>
          <w:spacing w:val="-7"/>
          <w:vertAlign w:val="baseline"/>
        </w:rPr>
        <w:t> </w:t>
      </w:r>
      <w:r>
        <w:rPr>
          <w:vertAlign w:val="baseline"/>
        </w:rPr>
        <w:t>tensor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surfaces</w:t>
      </w:r>
      <w:r>
        <w:rPr>
          <w:spacing w:val="-8"/>
          <w:vertAlign w:val="baseline"/>
        </w:rPr>
        <w:t> </w:t>
      </w:r>
      <w:r>
        <w:rPr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vertAlign w:val="baseline"/>
        </w:rPr>
        <w:t>cylindrical</w:t>
      </w:r>
      <w:r>
        <w:rPr>
          <w:spacing w:val="-7"/>
          <w:vertAlign w:val="baseline"/>
        </w:rPr>
        <w:t> </w:t>
      </w:r>
      <w:r>
        <w:rPr>
          <w:vertAlign w:val="baseline"/>
        </w:rPr>
        <w:t>or</w:t>
      </w:r>
      <w:r>
        <w:rPr>
          <w:spacing w:val="-8"/>
          <w:vertAlign w:val="baseline"/>
        </w:rPr>
        <w:t> </w:t>
      </w:r>
      <w:r>
        <w:rPr>
          <w:vertAlign w:val="baseline"/>
        </w:rPr>
        <w:t>spherical</w:t>
      </w:r>
      <w:r>
        <w:rPr>
          <w:spacing w:val="-8"/>
          <w:vertAlign w:val="baseline"/>
        </w:rPr>
        <w:t> </w:t>
      </w:r>
      <w:r>
        <w:rPr>
          <w:vertAlign w:val="baseline"/>
        </w:rPr>
        <w:t>symmetry.</w:t>
      </w:r>
      <w:r>
        <w:rPr>
          <w:spacing w:val="-48"/>
          <w:vertAlign w:val="baseline"/>
        </w:rPr>
        <w:t> </w:t>
      </w:r>
      <w:r>
        <w:rPr>
          <w:vertAlign w:val="baseline"/>
        </w:rPr>
        <w:t>These</w:t>
      </w:r>
      <w:r>
        <w:rPr>
          <w:spacing w:val="-3"/>
          <w:vertAlign w:val="baseline"/>
        </w:rPr>
        <w:t> </w:t>
      </w:r>
      <w:r>
        <w:rPr>
          <w:vertAlign w:val="baseline"/>
        </w:rPr>
        <w:t>computes</w:t>
      </w:r>
      <w:r>
        <w:rPr>
          <w:spacing w:val="-3"/>
          <w:vertAlign w:val="baseline"/>
        </w:rPr>
        <w:t> </w:t>
      </w:r>
      <w:r>
        <w:rPr>
          <w:vertAlign w:val="baseline"/>
        </w:rPr>
        <w:t>obeys</w:t>
      </w:r>
      <w:r>
        <w:rPr>
          <w:spacing w:val="-3"/>
          <w:vertAlign w:val="baseline"/>
        </w:rPr>
        <w:t> </w:t>
      </w:r>
      <w:r>
        <w:rPr>
          <w:vertAlign w:val="baseline"/>
        </w:rPr>
        <w:t>momentum</w:t>
      </w:r>
      <w:r>
        <w:rPr>
          <w:spacing w:val="-3"/>
          <w:vertAlign w:val="baseline"/>
        </w:rPr>
        <w:t> </w:t>
      </w:r>
      <w:r>
        <w:rPr>
          <w:vertAlign w:val="baseline"/>
        </w:rPr>
        <w:t>balance</w:t>
      </w:r>
      <w:r>
        <w:rPr>
          <w:spacing w:val="-3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3"/>
          <w:vertAlign w:val="baseline"/>
        </w:rPr>
        <w:t> </w:t>
      </w:r>
      <w:r>
        <w:rPr>
          <w:vertAlign w:val="baseline"/>
        </w:rPr>
        <w:t>fluid</w:t>
      </w:r>
      <w:r>
        <w:rPr>
          <w:spacing w:val="-3"/>
          <w:vertAlign w:val="baseline"/>
        </w:rPr>
        <w:t> </w:t>
      </w:r>
      <w:r>
        <w:rPr>
          <w:vertAlign w:val="baseline"/>
        </w:rPr>
        <w:t>interfaces.</w:t>
      </w:r>
      <w:r>
        <w:rPr>
          <w:spacing w:val="18"/>
          <w:vertAlign w:val="baseline"/>
        </w:rPr>
        <w:t> </w:t>
      </w:r>
      <w:r>
        <w:rPr>
          <w:vertAlign w:val="baseline"/>
        </w:rPr>
        <w:t>They</w:t>
      </w:r>
      <w:r>
        <w:rPr>
          <w:spacing w:val="-3"/>
          <w:vertAlign w:val="baseline"/>
        </w:rPr>
        <w:t> </w:t>
      </w:r>
      <w:r>
        <w:rPr>
          <w:vertAlign w:val="baseline"/>
        </w:rPr>
        <w:t>use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Irving–Kirkwood</w:t>
      </w:r>
      <w:r>
        <w:rPr>
          <w:spacing w:val="-3"/>
          <w:vertAlign w:val="baseline"/>
        </w:rPr>
        <w:t> </w:t>
      </w:r>
      <w:r>
        <w:rPr>
          <w:vertAlign w:val="baseline"/>
        </w:rPr>
        <w:t>contour,</w:t>
      </w:r>
      <w:r>
        <w:rPr>
          <w:spacing w:val="-2"/>
          <w:vertAlign w:val="baseline"/>
        </w:rPr>
        <w:t> </w:t>
      </w:r>
      <w:r>
        <w:rPr>
          <w:vertAlign w:val="baseline"/>
        </w:rPr>
        <w:t>which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straight</w:t>
      </w:r>
      <w:r>
        <w:rPr>
          <w:spacing w:val="-1"/>
          <w:vertAlign w:val="baseline"/>
        </w:rPr>
        <w:t> </w:t>
      </w:r>
      <w:r>
        <w:rPr>
          <w:vertAlign w:val="baseline"/>
        </w:rPr>
        <w:t>line</w:t>
      </w:r>
      <w:r>
        <w:rPr>
          <w:spacing w:val="-1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1"/>
          <w:vertAlign w:val="baseline"/>
        </w:rPr>
        <w:t> </w:t>
      </w:r>
      <w:r>
        <w:rPr>
          <w:vertAlign w:val="baseline"/>
        </w:rPr>
        <w:t>particle</w:t>
      </w:r>
      <w:r>
        <w:rPr>
          <w:spacing w:val="-1"/>
          <w:vertAlign w:val="baseline"/>
        </w:rPr>
        <w:t> </w:t>
      </w:r>
      <w:r>
        <w:rPr>
          <w:vertAlign w:val="baseline"/>
        </w:rPr>
        <w:t>pairs.</w:t>
      </w:r>
    </w:p>
    <w:p>
      <w:pPr>
        <w:pStyle w:val="BodyText"/>
        <w:spacing w:line="249" w:lineRule="auto" w:before="115"/>
        <w:ind w:left="180" w:right="179"/>
        <w:jc w:val="both"/>
      </w:pPr>
      <w:r>
        <w:rPr/>
        <w:t>The compute </w:t>
      </w:r>
      <w:r>
        <w:rPr>
          <w:i/>
        </w:rPr>
        <w:t>stress/cylinder </w:t>
      </w:r>
      <w:r>
        <w:rPr/>
        <w:t>computes the stress profile along the radial direction in cylindrical coordinates, as de-</w:t>
      </w:r>
      <w:r>
        <w:rPr>
          <w:spacing w:val="1"/>
        </w:rPr>
        <w:t> </w:t>
      </w:r>
      <w:r>
        <w:rPr/>
        <w:t>scribed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34">
        <w:r>
          <w:rPr>
            <w:i/>
            <w:color w:val="355F7B"/>
          </w:rPr>
          <w:t>(Addington)</w:t>
        </w:r>
      </w:hyperlink>
      <w:r>
        <w:rPr/>
        <w:t>.</w:t>
      </w:r>
      <w:r>
        <w:rPr>
          <w:spacing w:val="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compute</w:t>
      </w:r>
      <w:r>
        <w:rPr>
          <w:spacing w:val="-11"/>
        </w:rPr>
        <w:t> </w:t>
      </w:r>
      <w:r>
        <w:rPr>
          <w:i/>
        </w:rPr>
        <w:t>stress/spherical</w:t>
      </w:r>
      <w:r>
        <w:rPr>
          <w:i/>
          <w:spacing w:val="-4"/>
        </w:rPr>
        <w:t> </w:t>
      </w:r>
      <w:r>
        <w:rPr/>
        <w:t>computes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stress</w:t>
      </w:r>
      <w:r>
        <w:rPr>
          <w:spacing w:val="-10"/>
        </w:rPr>
        <w:t> </w:t>
      </w:r>
      <w:r>
        <w:rPr/>
        <w:t>profile</w:t>
      </w:r>
      <w:r>
        <w:rPr>
          <w:spacing w:val="-10"/>
        </w:rPr>
        <w:t> </w:t>
      </w:r>
      <w:r>
        <w:rPr/>
        <w:t>along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radial</w:t>
      </w:r>
      <w:r>
        <w:rPr>
          <w:spacing w:val="-10"/>
        </w:rPr>
        <w:t> </w:t>
      </w:r>
      <w:r>
        <w:rPr/>
        <w:t>direction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spherical</w:t>
      </w:r>
      <w:r>
        <w:rPr>
          <w:spacing w:val="-48"/>
        </w:rPr>
        <w:t> </w:t>
      </w:r>
      <w:r>
        <w:rPr/>
        <w:t>coordinates,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35">
        <w:r>
          <w:rPr>
            <w:i/>
            <w:color w:val="355F7B"/>
          </w:rPr>
          <w:t>(Ikeshoji)</w:t>
        </w:r>
      </w:hyperlink>
      <w:r>
        <w:rPr/>
        <w:t>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2087"/>
      <w:bookmarkEnd w:id="2087"/>
      <w:r>
        <w:rPr>
          <w:b w:val="0"/>
        </w:rPr>
      </w:r>
      <w:bookmarkStart w:name="Output info" w:id="2088"/>
      <w:bookmarkEnd w:id="208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before="250"/>
        <w:ind w:left="180"/>
        <w:jc w:val="both"/>
      </w:pPr>
      <w:r>
        <w:rPr/>
        <w:t>The</w:t>
      </w:r>
      <w:r>
        <w:rPr>
          <w:spacing w:val="13"/>
        </w:rPr>
        <w:t> </w:t>
      </w:r>
      <w:r>
        <w:rPr/>
        <w:t>default</w:t>
      </w:r>
      <w:r>
        <w:rPr>
          <w:spacing w:val="14"/>
        </w:rPr>
        <w:t> </w:t>
      </w:r>
      <w:r>
        <w:rPr/>
        <w:t>output</w:t>
      </w:r>
      <w:r>
        <w:rPr>
          <w:spacing w:val="14"/>
        </w:rPr>
        <w:t> </w:t>
      </w:r>
      <w:r>
        <w:rPr/>
        <w:t>columns</w:t>
      </w:r>
      <w:r>
        <w:rPr>
          <w:spacing w:val="14"/>
        </w:rPr>
        <w:t> </w:t>
      </w:r>
      <w:r>
        <w:rPr/>
        <w:t>for</w:t>
      </w:r>
      <w:r>
        <w:rPr>
          <w:spacing w:val="14"/>
        </w:rPr>
        <w:t> </w:t>
      </w:r>
      <w:r>
        <w:rPr>
          <w:i/>
        </w:rPr>
        <w:t>stress/cylinder</w:t>
      </w:r>
      <w:r>
        <w:rPr>
          <w:i/>
          <w:spacing w:val="23"/>
        </w:rPr>
        <w:t> </w:t>
      </w:r>
      <w:r>
        <w:rPr/>
        <w:t>are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radius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center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cylindrical</w:t>
      </w:r>
      <w:r>
        <w:rPr>
          <w:spacing w:val="14"/>
        </w:rPr>
        <w:t> </w:t>
      </w:r>
      <w:r>
        <w:rPr/>
        <w:t>shell,</w:t>
      </w:r>
      <w:r>
        <w:rPr>
          <w:spacing w:val="18"/>
        </w:rPr>
        <w:t> </w:t>
      </w:r>
      <w:r>
        <w:rPr/>
        <w:t>number</w:t>
      </w:r>
      <w:r>
        <w:rPr>
          <w:spacing w:val="14"/>
        </w:rPr>
        <w:t> </w:t>
      </w:r>
      <w:r>
        <w:rPr/>
        <w:t>density,</w:t>
      </w:r>
    </w:p>
    <w:p>
      <w:pPr>
        <w:pStyle w:val="BodyText"/>
        <w:spacing w:line="101" w:lineRule="exact" w:before="9"/>
        <w:ind w:left="180"/>
        <w:jc w:val="both"/>
      </w:pPr>
      <w:r>
        <w:rPr>
          <w:i/>
          <w:spacing w:val="-1"/>
        </w:rPr>
        <w:t>P</w:t>
      </w:r>
      <w:r>
        <w:rPr>
          <w:i/>
          <w:spacing w:val="-1"/>
          <w:vertAlign w:val="superscript"/>
        </w:rPr>
        <w:t>k</w:t>
      </w:r>
      <w:r>
        <w:rPr>
          <w:i/>
          <w:spacing w:val="-12"/>
          <w:vertAlign w:val="baseline"/>
        </w:rPr>
        <w:t> </w:t>
      </w:r>
      <w:r>
        <w:rPr>
          <w:spacing w:val="-1"/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i/>
          <w:spacing w:val="-1"/>
          <w:vertAlign w:val="baseline"/>
        </w:rPr>
        <w:t>P</w:t>
      </w:r>
      <w:r>
        <w:rPr>
          <w:i/>
          <w:spacing w:val="-1"/>
          <w:vertAlign w:val="superscript"/>
        </w:rPr>
        <w:t>k</w:t>
      </w:r>
      <w:r>
        <w:rPr>
          <w:i/>
          <w:spacing w:val="49"/>
          <w:vertAlign w:val="baseline"/>
        </w:rPr>
        <w:t> </w:t>
      </w:r>
      <w:r>
        <w:rPr>
          <w:spacing w:val="-1"/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i/>
          <w:spacing w:val="-1"/>
          <w:vertAlign w:val="baseline"/>
        </w:rPr>
        <w:t>P</w:t>
      </w:r>
      <w:r>
        <w:rPr>
          <w:i/>
          <w:spacing w:val="-1"/>
          <w:vertAlign w:val="superscript"/>
        </w:rPr>
        <w:t>k</w:t>
      </w:r>
      <w:r>
        <w:rPr>
          <w:i/>
          <w:spacing w:val="-19"/>
          <w:vertAlign w:val="baseline"/>
        </w:rPr>
        <w:t> </w:t>
      </w:r>
      <w:r>
        <w:rPr>
          <w:spacing w:val="-1"/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i/>
          <w:spacing w:val="-1"/>
          <w:vertAlign w:val="baseline"/>
        </w:rPr>
        <w:t>P</w:t>
      </w:r>
      <w:r>
        <w:rPr>
          <w:i/>
          <w:spacing w:val="-1"/>
          <w:vertAlign w:val="superscript"/>
        </w:rPr>
        <w:t>v</w:t>
      </w:r>
      <w:r>
        <w:rPr>
          <w:i/>
          <w:spacing w:val="-12"/>
          <w:vertAlign w:val="baseline"/>
        </w:rPr>
        <w:t> </w:t>
      </w:r>
      <w:r>
        <w:rPr>
          <w:spacing w:val="-1"/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i/>
          <w:spacing w:val="-1"/>
          <w:vertAlign w:val="baseline"/>
        </w:rPr>
        <w:t>P</w:t>
      </w:r>
      <w:r>
        <w:rPr>
          <w:i/>
          <w:spacing w:val="-1"/>
          <w:vertAlign w:val="superscript"/>
        </w:rPr>
        <w:t>v</w:t>
      </w:r>
      <w:r>
        <w:rPr>
          <w:i/>
          <w:spacing w:val="49"/>
          <w:vertAlign w:val="baseline"/>
        </w:rPr>
        <w:t> </w:t>
      </w:r>
      <w:r>
        <w:rPr>
          <w:spacing w:val="-1"/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18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perscript"/>
        </w:rPr>
        <w:t>v</w:t>
      </w:r>
      <w:r>
        <w:rPr>
          <w:i/>
          <w:spacing w:val="-19"/>
          <w:vertAlign w:val="baseline"/>
        </w:rPr>
        <w:t> </w:t>
      </w:r>
      <w:r>
        <w:rPr>
          <w:vertAlign w:val="baseline"/>
        </w:rPr>
        <w:t>.</w:t>
      </w:r>
      <w:r>
        <w:rPr>
          <w:spacing w:val="71"/>
          <w:vertAlign w:val="baseline"/>
        </w:rPr>
        <w:t> </w:t>
      </w:r>
      <w:r>
        <w:rPr>
          <w:vertAlign w:val="baseline"/>
        </w:rPr>
        <w:t>When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vertAlign w:val="baseline"/>
        </w:rPr>
        <w:t>keyword</w:t>
      </w:r>
      <w:r>
        <w:rPr>
          <w:spacing w:val="17"/>
          <w:vertAlign w:val="baseline"/>
        </w:rPr>
        <w:t> </w:t>
      </w:r>
      <w:r>
        <w:rPr>
          <w:i/>
          <w:vertAlign w:val="baseline"/>
        </w:rPr>
        <w:t>ke</w:t>
      </w:r>
      <w:r>
        <w:rPr>
          <w:i/>
          <w:spacing w:val="18"/>
          <w:vertAlign w:val="baseline"/>
        </w:rPr>
        <w:t> </w:t>
      </w:r>
      <w:r>
        <w:rPr>
          <w:vertAlign w:val="baseline"/>
        </w:rPr>
        <w:t>is</w:t>
      </w:r>
      <w:r>
        <w:rPr>
          <w:spacing w:val="17"/>
          <w:vertAlign w:val="baseline"/>
        </w:rPr>
        <w:t> </w:t>
      </w:r>
      <w:r>
        <w:rPr>
          <w:vertAlign w:val="baseline"/>
        </w:rPr>
        <w:t>set</w:t>
      </w:r>
      <w:r>
        <w:rPr>
          <w:spacing w:val="18"/>
          <w:vertAlign w:val="baseline"/>
        </w:rPr>
        <w:t> </w:t>
      </w:r>
      <w:r>
        <w:rPr>
          <w:vertAlign w:val="baseline"/>
        </w:rPr>
        <w:t>to</w:t>
      </w:r>
      <w:r>
        <w:rPr>
          <w:spacing w:val="17"/>
          <w:vertAlign w:val="baseline"/>
        </w:rPr>
        <w:t> </w:t>
      </w:r>
      <w:r>
        <w:rPr>
          <w:i/>
          <w:vertAlign w:val="baseline"/>
        </w:rPr>
        <w:t>no</w:t>
      </w:r>
      <w:r>
        <w:rPr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18"/>
          <w:vertAlign w:val="baseline"/>
        </w:rPr>
        <w:t> </w:t>
      </w:r>
      <w:r>
        <w:rPr>
          <w:vertAlign w:val="baseline"/>
        </w:rPr>
        <w:t>kinetic</w:t>
      </w:r>
      <w:r>
        <w:rPr>
          <w:spacing w:val="18"/>
          <w:vertAlign w:val="baseline"/>
        </w:rPr>
        <w:t> </w:t>
      </w:r>
      <w:r>
        <w:rPr>
          <w:vertAlign w:val="baseline"/>
        </w:rPr>
        <w:t>contributions</w:t>
      </w:r>
      <w:r>
        <w:rPr>
          <w:spacing w:val="17"/>
          <w:vertAlign w:val="baseline"/>
        </w:rPr>
        <w:t> </w:t>
      </w:r>
      <w:r>
        <w:rPr>
          <w:vertAlign w:val="baseline"/>
        </w:rPr>
        <w:t>are</w:t>
      </w:r>
      <w:r>
        <w:rPr>
          <w:spacing w:val="18"/>
          <w:vertAlign w:val="baseline"/>
        </w:rPr>
        <w:t> </w:t>
      </w:r>
      <w:r>
        <w:rPr>
          <w:vertAlign w:val="baseline"/>
        </w:rPr>
        <w:t>not</w:t>
      </w:r>
      <w:r>
        <w:rPr>
          <w:spacing w:val="17"/>
          <w:vertAlign w:val="baseline"/>
        </w:rPr>
        <w:t> </w:t>
      </w:r>
      <w:r>
        <w:rPr>
          <w:vertAlign w:val="baseline"/>
        </w:rPr>
        <w:t>calculated,</w:t>
      </w:r>
      <w:r>
        <w:rPr>
          <w:spacing w:val="22"/>
          <w:vertAlign w:val="baseline"/>
        </w:rPr>
        <w:t> </w:t>
      </w:r>
      <w:r>
        <w:rPr>
          <w:vertAlign w:val="baseline"/>
        </w:rPr>
        <w:t>and</w:t>
      </w:r>
    </w:p>
    <w:p>
      <w:pPr>
        <w:tabs>
          <w:tab w:pos="620" w:val="left" w:leader="none"/>
          <w:tab w:pos="1026" w:val="left" w:leader="none"/>
          <w:tab w:pos="1364" w:val="left" w:leader="none"/>
          <w:tab w:pos="1708" w:val="left" w:leader="none"/>
          <w:tab w:pos="2469" w:val="left" w:leader="none"/>
        </w:tabs>
        <w:spacing w:line="114" w:lineRule="exact" w:before="1"/>
        <w:ind w:left="276" w:right="0" w:firstLine="0"/>
        <w:jc w:val="left"/>
        <w:rPr>
          <w:i/>
          <w:sz w:val="14"/>
        </w:rPr>
      </w:pPr>
      <w:r>
        <w:rPr>
          <w:i/>
          <w:position w:val="1"/>
          <w:sz w:val="14"/>
        </w:rPr>
        <w:t>rr</w:t>
        <w:tab/>
      </w:r>
      <w:r>
        <w:rPr>
          <w:rFonts w:ascii="Arial" w:hAnsi="Arial"/>
          <w:i/>
          <w:sz w:val="14"/>
        </w:rPr>
        <w:t>φφ</w:t>
        <w:tab/>
      </w:r>
      <w:r>
        <w:rPr>
          <w:i/>
          <w:position w:val="1"/>
          <w:sz w:val="14"/>
        </w:rPr>
        <w:t>zz</w:t>
        <w:tab/>
        <w:t>rr</w:t>
        <w:tab/>
      </w:r>
      <w:r>
        <w:rPr>
          <w:rFonts w:ascii="Arial" w:hAnsi="Arial"/>
          <w:i/>
          <w:sz w:val="14"/>
        </w:rPr>
        <w:t>φφ</w:t>
        <w:tab/>
      </w:r>
      <w:r>
        <w:rPr>
          <w:i/>
          <w:position w:val="1"/>
          <w:sz w:val="14"/>
        </w:rPr>
        <w:t>zz</w:t>
      </w:r>
    </w:p>
    <w:p>
      <w:pPr>
        <w:pStyle w:val="BodyText"/>
        <w:spacing w:line="102" w:lineRule="exact" w:before="24"/>
        <w:ind w:left="180"/>
      </w:pPr>
      <w:r>
        <w:rPr>
          <w:spacing w:val="-1"/>
        </w:rPr>
        <w:t>consequently</w:t>
      </w:r>
      <w:r>
        <w:rPr>
          <w:spacing w:val="-2"/>
        </w:rPr>
        <w:t> </w:t>
      </w:r>
      <w:r>
        <w:rPr>
          <w:spacing w:val="-1"/>
        </w:rPr>
        <w:t>there</w:t>
      </w:r>
      <w:r>
        <w:rPr>
          <w:spacing w:val="-2"/>
        </w:rPr>
        <w:t> </w:t>
      </w:r>
      <w:r>
        <w:rPr>
          <w:spacing w:val="-1"/>
        </w:rPr>
        <w:t>are only</w:t>
      </w:r>
      <w:r>
        <w:rPr>
          <w:spacing w:val="-2"/>
        </w:rPr>
        <w:t> </w:t>
      </w:r>
      <w:r>
        <w:rPr>
          <w:spacing w:val="-1"/>
        </w:rPr>
        <w:t>5 columns: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center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cylindrical</w:t>
      </w:r>
      <w:r>
        <w:rPr>
          <w:spacing w:val="-2"/>
        </w:rPr>
        <w:t> </w:t>
      </w:r>
      <w:r>
        <w:rPr/>
        <w:t>shell,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1"/>
        </w:rPr>
        <w:t> </w:t>
      </w:r>
      <w:r>
        <w:rPr/>
        <w:t>density,</w:t>
      </w:r>
      <w:r>
        <w:rPr>
          <w:spacing w:val="-2"/>
        </w:rPr>
        <w:t> </w:t>
      </w:r>
      <w:r>
        <w:rPr>
          <w:i/>
        </w:rPr>
        <w:t>P</w:t>
      </w:r>
      <w:r>
        <w:rPr>
          <w:i/>
          <w:vertAlign w:val="superscript"/>
        </w:rPr>
        <w:t>v</w:t>
      </w:r>
      <w:r>
        <w:rPr>
          <w:i/>
          <w:spacing w:val="-12"/>
          <w:vertAlign w:val="baseline"/>
        </w:rPr>
        <w:t> 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perscript"/>
        </w:rPr>
        <w:t>v</w:t>
      </w:r>
      <w:r>
        <w:rPr>
          <w:i/>
          <w:spacing w:val="48"/>
          <w:vertAlign w:val="baseline"/>
        </w:rPr>
        <w:t> </w:t>
      </w:r>
      <w:r>
        <w:rPr>
          <w:vertAlign w:val="baseline"/>
        </w:rPr>
        <w:t>,</w:t>
      </w:r>
    </w:p>
    <w:p>
      <w:pPr>
        <w:spacing w:after="0" w:line="102" w:lineRule="exact"/>
        <w:sectPr>
          <w:headerReference w:type="default" r:id="rId465"/>
          <w:footerReference w:type="default" r:id="rId466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34"/>
        <w:ind w:left="180"/>
      </w:pPr>
      <w:r>
        <w:rPr/>
        <w:pict>
          <v:shape style="position:absolute;margin-left:93.719002pt;margin-top:12.220177pt;width:5.45pt;height:8.35pt;mso-position-horizontal-relative:page;mso-position-vertical-relative:paragraph;z-index:-2644787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zz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i/>
          <w:w w:val="95"/>
        </w:rPr>
        <w:t>P</w:t>
      </w:r>
      <w:r>
        <w:rPr>
          <w:i/>
          <w:w w:val="95"/>
          <w:vertAlign w:val="superscript"/>
        </w:rPr>
        <w:t>v</w:t>
      </w:r>
      <w:r>
        <w:rPr>
          <w:i/>
          <w:spacing w:val="-7"/>
          <w:w w:val="95"/>
          <w:vertAlign w:val="baseline"/>
        </w:rPr>
        <w:t> </w:t>
      </w:r>
      <w:r>
        <w:rPr>
          <w:w w:val="95"/>
          <w:vertAlign w:val="baseline"/>
        </w:rPr>
        <w:t>.</w:t>
      </w:r>
      <w:r>
        <w:rPr>
          <w:spacing w:val="4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number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bins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(rows)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18"/>
          <w:w w:val="95"/>
          <w:vertAlign w:val="baseline"/>
        </w:rPr>
        <w:t> </w:t>
      </w:r>
      <w:r>
        <w:rPr>
          <w:i/>
          <w:w w:val="95"/>
          <w:vertAlign w:val="baseline"/>
        </w:rPr>
        <w:t>R</w:t>
      </w:r>
      <w:r>
        <w:rPr>
          <w:w w:val="95"/>
          <w:vertAlign w:val="subscript"/>
        </w:rPr>
        <w:t>max</w:t>
      </w:r>
      <w:r>
        <w:rPr>
          <w:rFonts w:ascii="Cambria"/>
          <w:w w:val="95"/>
          <w:vertAlign w:val="baseline"/>
        </w:rPr>
        <w:t>/</w:t>
      </w:r>
      <w:r>
        <w:rPr>
          <w:i/>
          <w:w w:val="95"/>
          <w:vertAlign w:val="baseline"/>
        </w:rPr>
        <w:t>b</w:t>
      </w:r>
      <w:r>
        <w:rPr>
          <w:w w:val="95"/>
          <w:vertAlign w:val="baseline"/>
        </w:rPr>
        <w:t>,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where</w:t>
      </w:r>
      <w:r>
        <w:rPr>
          <w:spacing w:val="17"/>
          <w:w w:val="95"/>
          <w:vertAlign w:val="baseline"/>
        </w:rPr>
        <w:t> </w:t>
      </w:r>
      <w:r>
        <w:rPr>
          <w:i/>
          <w:w w:val="95"/>
          <w:vertAlign w:val="baseline"/>
        </w:rPr>
        <w:t>b</w:t>
      </w:r>
      <w:r>
        <w:rPr>
          <w:i/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specified</w:t>
      </w:r>
      <w:r>
        <w:rPr>
          <w:spacing w:val="17"/>
          <w:w w:val="95"/>
          <w:vertAlign w:val="baseline"/>
        </w:rPr>
        <w:t> </w:t>
      </w:r>
      <w:r>
        <w:rPr>
          <w:w w:val="95"/>
          <w:vertAlign w:val="baseline"/>
        </w:rPr>
        <w:t>bin</w:t>
      </w:r>
      <w:r>
        <w:rPr>
          <w:spacing w:val="18"/>
          <w:w w:val="95"/>
          <w:vertAlign w:val="baseline"/>
        </w:rPr>
        <w:t> </w:t>
      </w:r>
      <w:r>
        <w:rPr>
          <w:w w:val="95"/>
          <w:vertAlign w:val="baseline"/>
        </w:rPr>
        <w:t>width.</w:t>
      </w:r>
    </w:p>
    <w:p>
      <w:pPr>
        <w:tabs>
          <w:tab w:pos="500" w:val="left" w:leader="none"/>
        </w:tabs>
        <w:spacing w:before="0"/>
        <w:ind w:left="180" w:right="0" w:firstLine="0"/>
        <w:jc w:val="left"/>
        <w:rPr>
          <w:rFonts w:ascii="Arial" w:hAnsi="Arial"/>
          <w:i/>
          <w:sz w:val="14"/>
        </w:rPr>
      </w:pPr>
      <w:r>
        <w:rPr/>
        <w:br w:type="column"/>
      </w:r>
      <w:r>
        <w:rPr>
          <w:i/>
          <w:position w:val="1"/>
          <w:sz w:val="14"/>
        </w:rPr>
        <w:t>rr</w:t>
        <w:tab/>
      </w:r>
      <w:r>
        <w:rPr>
          <w:rFonts w:ascii="Arial" w:hAnsi="Arial"/>
          <w:i/>
          <w:sz w:val="14"/>
        </w:rPr>
        <w:t>φφ</w:t>
      </w:r>
    </w:p>
    <w:p>
      <w:pPr>
        <w:spacing w:after="0"/>
        <w:jc w:val="left"/>
        <w:rPr>
          <w:rFonts w:ascii="Arial" w:hAnsi="Arial"/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6645" w:space="2157"/>
            <w:col w:w="918"/>
          </w:cols>
        </w:sectPr>
      </w:pPr>
    </w:p>
    <w:p>
      <w:pPr>
        <w:pStyle w:val="BodyText"/>
        <w:spacing w:line="216" w:lineRule="exact" w:before="127"/>
        <w:ind w:left="180"/>
      </w:pPr>
      <w:r>
        <w:rPr/>
        <w:pict>
          <v:shape style="position:absolute;margin-left:531.265015pt;margin-top:11.705154pt;width:5.6pt;height:8.35pt;mso-position-horizontal-relative:page;mso-position-vertical-relative:paragraph;z-index:-2644736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sz w:val="14"/>
                    </w:rPr>
                    <w:t>rr</w:t>
                  </w:r>
                </w:p>
              </w:txbxContent>
            </v:textbox>
            <w10:wrap type="none"/>
          </v:shape>
        </w:pic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output</w:t>
      </w:r>
      <w:r>
        <w:rPr>
          <w:spacing w:val="8"/>
        </w:rPr>
        <w:t> </w:t>
      </w:r>
      <w:r>
        <w:rPr>
          <w:spacing w:val="-1"/>
        </w:rPr>
        <w:t>columns</w:t>
      </w:r>
      <w:r>
        <w:rPr>
          <w:spacing w:val="8"/>
        </w:rPr>
        <w:t> </w:t>
      </w:r>
      <w:r>
        <w:rPr>
          <w:spacing w:val="-1"/>
        </w:rPr>
        <w:t>for</w:t>
      </w:r>
      <w:r>
        <w:rPr>
          <w:spacing w:val="9"/>
        </w:rPr>
        <w:t> </w:t>
      </w:r>
      <w:r>
        <w:rPr>
          <w:i/>
          <w:spacing w:val="-1"/>
        </w:rPr>
        <w:t>stress/spherical</w:t>
      </w:r>
      <w:r>
        <w:rPr>
          <w:i/>
          <w:spacing w:val="13"/>
        </w:rPr>
        <w:t> </w:t>
      </w:r>
      <w:r>
        <w:rPr>
          <w:spacing w:val="-1"/>
        </w:rPr>
        <w:t>are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position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center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spherical</w:t>
      </w:r>
      <w:r>
        <w:rPr>
          <w:spacing w:val="8"/>
        </w:rPr>
        <w:t> </w:t>
      </w:r>
      <w:r>
        <w:rPr/>
        <w:t>shell,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number</w:t>
      </w:r>
      <w:r>
        <w:rPr>
          <w:spacing w:val="8"/>
        </w:rPr>
        <w:t> </w:t>
      </w:r>
      <w:r>
        <w:rPr/>
        <w:t>density,</w:t>
      </w:r>
      <w:r>
        <w:rPr>
          <w:spacing w:val="10"/>
        </w:rPr>
        <w:t> </w:t>
      </w:r>
      <w:r>
        <w:rPr>
          <w:i/>
        </w:rPr>
        <w:t>P</w:t>
      </w:r>
      <w:r>
        <w:rPr>
          <w:i/>
          <w:vertAlign w:val="superscript"/>
        </w:rPr>
        <w:t>k</w:t>
      </w:r>
      <w:r>
        <w:rPr>
          <w:i/>
          <w:spacing w:val="-12"/>
          <w:vertAlign w:val="baseline"/>
        </w:rPr>
        <w:t> </w:t>
      </w:r>
      <w:r>
        <w:rPr>
          <w:vertAlign w:val="baseline"/>
        </w:rPr>
        <w:t>,</w:t>
      </w:r>
    </w:p>
    <w:p>
      <w:pPr>
        <w:pStyle w:val="BodyText"/>
        <w:spacing w:line="104" w:lineRule="exact" w:before="21"/>
        <w:ind w:left="180"/>
      </w:pPr>
      <w:r>
        <w:rPr>
          <w:i/>
        </w:rPr>
        <w:t>P</w:t>
      </w:r>
      <w:r>
        <w:rPr>
          <w:i/>
          <w:vertAlign w:val="superscript"/>
        </w:rPr>
        <w:t>k</w:t>
      </w:r>
      <w:r>
        <w:rPr>
          <w:i/>
          <w:spacing w:val="49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perscript"/>
        </w:rPr>
        <w:t>k</w:t>
      </w:r>
      <w:r>
        <w:rPr>
          <w:i/>
          <w:spacing w:val="49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perscript"/>
        </w:rPr>
        <w:t>v</w:t>
      </w:r>
      <w:r>
        <w:rPr>
          <w:i/>
          <w:spacing w:val="-12"/>
          <w:vertAlign w:val="baseline"/>
        </w:rPr>
        <w:t>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perscript"/>
        </w:rPr>
        <w:t>v</w:t>
      </w:r>
      <w:r>
        <w:rPr>
          <w:i/>
          <w:vertAlign w:val="baseline"/>
        </w:rPr>
        <w:t>  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perscript"/>
        </w:rPr>
        <w:t>v</w:t>
      </w:r>
      <w:r>
        <w:rPr>
          <w:i/>
          <w:spacing w:val="49"/>
          <w:vertAlign w:val="baseline"/>
        </w:rPr>
        <w:t> </w:t>
      </w:r>
      <w:r>
        <w:rPr>
          <w:vertAlign w:val="baseline"/>
        </w:rPr>
        <w:t>.</w:t>
      </w:r>
      <w:r>
        <w:rPr>
          <w:spacing w:val="16"/>
          <w:vertAlign w:val="baseline"/>
        </w:rPr>
        <w:t> </w:t>
      </w:r>
      <w:r>
        <w:rPr>
          <w:vertAlign w:val="baseline"/>
        </w:rPr>
        <w:t>There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8</w:t>
      </w:r>
      <w:r>
        <w:rPr>
          <w:spacing w:val="-1"/>
          <w:vertAlign w:val="baseline"/>
        </w:rPr>
        <w:t> </w:t>
      </w:r>
      <w:r>
        <w:rPr>
          <w:vertAlign w:val="baseline"/>
        </w:rPr>
        <w:t>columns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bins</w:t>
      </w:r>
      <w:r>
        <w:rPr>
          <w:spacing w:val="-1"/>
          <w:vertAlign w:val="baseline"/>
        </w:rPr>
        <w:t> </w:t>
      </w:r>
      <w:r>
        <w:rPr>
          <w:vertAlign w:val="baseline"/>
        </w:rPr>
        <w:t>(rows)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R</w:t>
      </w:r>
      <w:r>
        <w:rPr>
          <w:vertAlign w:val="subscript"/>
        </w:rPr>
        <w:t>max</w:t>
      </w:r>
      <w:r>
        <w:rPr>
          <w:rFonts w:ascii="Cambria"/>
          <w:vertAlign w:val="baseline"/>
        </w:rPr>
        <w:t>/</w:t>
      </w:r>
      <w:r>
        <w:rPr>
          <w:i/>
          <w:vertAlign w:val="baseline"/>
        </w:rPr>
        <w:t>b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b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specified</w:t>
      </w:r>
      <w:r>
        <w:rPr>
          <w:spacing w:val="-1"/>
          <w:vertAlign w:val="baseline"/>
        </w:rPr>
        <w:t> </w:t>
      </w:r>
      <w:r>
        <w:rPr>
          <w:vertAlign w:val="baseline"/>
        </w:rPr>
        <w:t>bin</w:t>
      </w:r>
    </w:p>
    <w:p>
      <w:pPr>
        <w:tabs>
          <w:tab w:pos="660" w:val="left" w:leader="none"/>
          <w:tab w:pos="1043" w:val="left" w:leader="none"/>
          <w:tab w:pos="1364" w:val="left" w:leader="none"/>
          <w:tab w:pos="2085" w:val="left" w:leader="none"/>
        </w:tabs>
        <w:spacing w:line="112" w:lineRule="exact" w:before="3"/>
        <w:ind w:left="276" w:right="0" w:firstLine="0"/>
        <w:jc w:val="left"/>
        <w:rPr>
          <w:rFonts w:ascii="Arial" w:hAnsi="Arial"/>
          <w:i/>
          <w:sz w:val="14"/>
        </w:rPr>
      </w:pPr>
      <w:r>
        <w:rPr>
          <w:rFonts w:ascii="Arial" w:hAnsi="Arial"/>
          <w:i/>
          <w:sz w:val="14"/>
        </w:rPr>
        <w:t>θθ</w:t>
        <w:tab/>
        <w:t>φφ</w:t>
        <w:tab/>
      </w:r>
      <w:r>
        <w:rPr>
          <w:i/>
          <w:position w:val="1"/>
          <w:sz w:val="14"/>
        </w:rPr>
        <w:t>rr</w:t>
        <w:tab/>
      </w:r>
      <w:r>
        <w:rPr>
          <w:rFonts w:ascii="Arial" w:hAnsi="Arial"/>
          <w:i/>
          <w:sz w:val="14"/>
        </w:rPr>
        <w:t>θθ</w:t>
        <w:tab/>
        <w:t>φφ</w:t>
      </w:r>
    </w:p>
    <w:p>
      <w:pPr>
        <w:pStyle w:val="BodyText"/>
        <w:spacing w:before="23"/>
        <w:ind w:left="180"/>
      </w:pPr>
      <w:r>
        <w:rPr/>
        <w:t>width.</w:t>
      </w:r>
    </w:p>
    <w:p>
      <w:pPr>
        <w:spacing w:before="129"/>
        <w:ind w:left="180" w:right="0" w:firstLine="0"/>
        <w:jc w:val="left"/>
        <w:rPr>
          <w:sz w:val="20"/>
        </w:rPr>
      </w:pPr>
      <w:r>
        <w:rPr/>
        <w:pict>
          <v:group style="position:absolute;margin-left:68.612999pt;margin-top:24.753008pt;width:474.8pt;height:30.7pt;mso-position-horizontal-relative:page;mso-position-vertical-relative:paragraph;z-index:-15294464;mso-wrap-distance-left:0;mso-wrap-distance-right:0" coordorigin="1372,495" coordsize="9496,614">
            <v:shape style="position:absolute;left:1372;top:495;width:9496;height:614" coordorigin="1372,495" coordsize="9496,614" path="m10808,495l1432,495,1409,500,1390,513,1377,532,1372,555,1372,1049,1377,1072,1390,1091,1409,1104,1432,1109,10808,1109,10831,1104,10850,1091,10863,1072,10868,1049,10868,555,10863,532,10850,513,10831,500,10808,495xe" filled="true" fillcolor="#1f1f1f" stroked="false">
              <v:path arrowok="t"/>
              <v:fill type="solid"/>
            </v:shape>
            <v:shape style="position:absolute;left:1380;top:503;width:9480;height:598" coordorigin="1380,503" coordsize="9480,598" path="m10800,503l1440,503,1417,508,1398,521,1385,540,1380,563,1380,1041,1385,1064,1398,1083,1417,1096,1440,1101,10800,1101,10823,1096,10842,1083,10855,1064,10860,1041,10860,563,10855,540,10842,521,10823,508,10800,503xe" filled="true" fillcolor="#f2f2f2" stroked="false">
              <v:path arrowok="t"/>
              <v:fill type="solid"/>
            </v:shape>
            <v:shape style="position:absolute;left:1372;top:495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spherical</w:t>
                    </w:r>
                    <w:r>
                      <w:rPr>
                        <w:rFonts w:ascii="Lucida Sans Unicode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0.1</w:t>
                    </w:r>
                    <w:r>
                      <w:rPr>
                        <w:rFonts w:ascii="Lucida Sans Unicode"/>
                        <w:color w:val="666666"/>
                        <w:spacing w:val="1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10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c_p[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dump_p.out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array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5"/>
          <w:sz w:val="20"/>
        </w:rPr>
        <w:t> </w:t>
      </w:r>
      <w:r>
        <w:rPr>
          <w:sz w:val="20"/>
        </w:rPr>
        <w:t>output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5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ave/time</w:t>
      </w:r>
      <w:r>
        <w:rPr>
          <w:sz w:val="20"/>
        </w:rPr>
        <w:t>,</w:t>
      </w:r>
    </w:p>
    <w:p>
      <w:pPr>
        <w:pStyle w:val="BodyText"/>
        <w:spacing w:line="249" w:lineRule="auto" w:before="143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stress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pressure</w:t>
      </w:r>
      <w:r>
        <w:rPr>
          <w:spacing w:val="-6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0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density</w:t>
      </w:r>
      <w:r>
        <w:rPr>
          <w:spacing w:val="-48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inverse</w:t>
      </w:r>
      <w:r>
        <w:rPr>
          <w:spacing w:val="-1"/>
        </w:rPr>
        <w:t> </w:t>
      </w:r>
      <w:r>
        <w:rPr/>
        <w:t>volume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line="249" w:lineRule="auto" w:before="119"/>
        <w:ind w:left="180" w:right="179"/>
        <w:jc w:val="both"/>
      </w:pPr>
      <w:r>
        <w:rPr/>
        <w:t>NOTE 1: The local stress does not include any Lennard-Jones tail corrections to the stress added by the </w:t>
      </w:r>
      <w:r>
        <w:rPr>
          <w:i/>
          <w:color w:val="355F7B"/>
        </w:rPr>
        <w:t>pair_modify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tail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yes </w:t>
      </w:r>
      <w:r>
        <w:rPr/>
        <w:t>command,</w:t>
      </w:r>
      <w:r>
        <w:rPr>
          <w:spacing w:val="-2"/>
        </w:rPr>
        <w:t> </w:t>
      </w:r>
      <w:r>
        <w:rPr/>
        <w:t>since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pressure.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strictions" w:id="2089"/>
      <w:bookmarkEnd w:id="2089"/>
      <w:r>
        <w:rPr>
          <w:b w:val="0"/>
        </w:rPr>
      </w:r>
      <w:bookmarkStart w:name="Restrictions" w:id="2090"/>
      <w:bookmarkEnd w:id="2090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These computes calculate the stress tensor contributions for pair styles only (i.e., no bond, angle, dihedral, etc. con-</w:t>
      </w:r>
      <w:r>
        <w:rPr>
          <w:spacing w:val="1"/>
        </w:rPr>
        <w:t> </w:t>
      </w:r>
      <w:r>
        <w:rPr/>
        <w:t>tributions, and in the presence of bonded interactions, the result may be incorrect due to exclusions for </w:t>
      </w:r>
      <w:r>
        <w:rPr>
          <w:i/>
          <w:color w:val="355F7B"/>
        </w:rPr>
        <w:t>special bonds</w:t>
      </w:r>
      <w:r>
        <w:rPr>
          <w:i/>
          <w:color w:val="355F7B"/>
          <w:spacing w:val="-47"/>
        </w:rPr>
        <w:t> </w:t>
      </w:r>
      <w:r>
        <w:rPr/>
        <w:t>excluding pairs of atoms completely). It requires pairwise force calculations not available for most many-body pair</w:t>
      </w:r>
      <w:r>
        <w:rPr>
          <w:spacing w:val="1"/>
        </w:rPr>
        <w:t> </w:t>
      </w:r>
      <w:r>
        <w:rPr/>
        <w:t>styles.</w:t>
      </w:r>
      <w:r>
        <w:rPr>
          <w:spacing w:val="15"/>
        </w:rPr>
        <w:t> </w:t>
      </w:r>
      <w:r>
        <w:rPr/>
        <w:t>Note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>
          <w:i/>
        </w:rPr>
        <w:t>k</w:t>
      </w:r>
      <w:r>
        <w:rPr/>
        <w:t>-space</w:t>
      </w:r>
      <w:r>
        <w:rPr>
          <w:spacing w:val="-1"/>
        </w:rPr>
        <w:t> </w:t>
      </w:r>
      <w:r>
        <w:rPr/>
        <w:t>calculations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excluded.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These</w:t>
      </w:r>
      <w:r>
        <w:rPr>
          <w:spacing w:val="-4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EXTRA-COMPUTE</w:t>
      </w:r>
      <w:r>
        <w:rPr>
          <w:spacing w:val="-4"/>
        </w:rPr>
        <w:t> </w:t>
      </w:r>
      <w:r>
        <w:rPr/>
        <w:t>package.</w:t>
      </w:r>
      <w:r>
        <w:rPr>
          <w:spacing w:val="15"/>
        </w:rPr>
        <w:t> </w:t>
      </w:r>
      <w:r>
        <w:rPr/>
        <w:t>They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that</w:t>
      </w:r>
      <w:r>
        <w:rPr>
          <w:spacing w:val="-48"/>
        </w:rPr>
        <w:t> </w:t>
      </w:r>
      <w:r>
        <w:rPr/>
        <w:t>package.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spacing w:after="0" w:line="249" w:lineRule="auto"/>
        <w:jc w:val="both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lated commands" w:id="2091"/>
      <w:bookmarkEnd w:id="2091"/>
      <w:r>
        <w:rPr>
          <w:b w:val="0"/>
        </w:rPr>
      </w:r>
      <w:bookmarkStart w:name="Related commands" w:id="2092"/>
      <w:bookmarkEnd w:id="209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2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2"/>
            <w:sz w:val="20"/>
          </w:rPr>
          <w:t> </w:t>
        </w:r>
        <w:r>
          <w:rPr>
            <w:i/>
            <w:color w:val="355F7B"/>
            <w:sz w:val="20"/>
          </w:rPr>
          <w:t>stress/atom</w:t>
        </w:r>
      </w:hyperlink>
      <w:r>
        <w:rPr>
          <w:sz w:val="20"/>
        </w:rPr>
        <w:t>,</w:t>
      </w:r>
      <w:r>
        <w:rPr>
          <w:spacing w:val="-12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2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  <w:r>
        <w:rPr>
          <w:sz w:val="20"/>
        </w:rPr>
        <w:t>,</w:t>
      </w:r>
      <w:r>
        <w:rPr>
          <w:spacing w:val="-12"/>
          <w:sz w:val="20"/>
        </w:rPr>
        <w:t> </w:t>
      </w:r>
      <w:hyperlink w:history="true" w:anchor="_bookmark13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2"/>
            <w:sz w:val="20"/>
          </w:rPr>
          <w:t> </w:t>
        </w:r>
        <w:r>
          <w:rPr>
            <w:i/>
            <w:color w:val="355F7B"/>
            <w:sz w:val="20"/>
          </w:rPr>
          <w:t>stress/mop/profile</w:t>
        </w:r>
      </w:hyperlink>
      <w:r>
        <w:rPr>
          <w:sz w:val="20"/>
        </w:rPr>
        <w:t>,</w:t>
      </w:r>
      <w:r>
        <w:rPr>
          <w:spacing w:val="-12"/>
          <w:sz w:val="20"/>
        </w:rPr>
        <w:t> </w:t>
      </w:r>
      <w:hyperlink w:history="true" w:anchor="_bookmark13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2"/>
            <w:sz w:val="20"/>
          </w:rPr>
          <w:t> </w:t>
        </w:r>
        <w:r>
          <w:rPr>
            <w:i/>
            <w:color w:val="355F7B"/>
            <w:sz w:val="20"/>
          </w:rPr>
          <w:t>stress/cartesian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093"/>
      <w:bookmarkEnd w:id="2093"/>
      <w:r>
        <w:rPr>
          <w:b w:val="0"/>
        </w:rPr>
      </w:r>
      <w:bookmarkStart w:name="Default" w:id="2094"/>
      <w:bookmarkEnd w:id="2094"/>
      <w:r>
        <w:rPr>
          <w:color w:val="20435C"/>
        </w:rPr>
        <w:t>Default</w:t>
      </w:r>
    </w:p>
    <w:p>
      <w:pPr>
        <w:spacing w:before="249"/>
        <w:ind w:left="180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keyword</w:t>
      </w:r>
      <w:r>
        <w:rPr>
          <w:spacing w:val="-8"/>
          <w:sz w:val="20"/>
        </w:rPr>
        <w:t> </w:t>
      </w:r>
      <w:r>
        <w:rPr>
          <w:sz w:val="20"/>
        </w:rPr>
        <w:t>default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ke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style</w:t>
      </w:r>
      <w:r>
        <w:rPr>
          <w:spacing w:val="-9"/>
          <w:sz w:val="20"/>
        </w:rPr>
        <w:t> </w:t>
      </w:r>
      <w:r>
        <w:rPr>
          <w:i/>
          <w:sz w:val="20"/>
        </w:rPr>
        <w:t>stress/cylinder</w:t>
      </w:r>
      <w:r>
        <w:rPr>
          <w:i/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9"/>
          <w:sz w:val="20"/>
        </w:rPr>
        <w:t> </w:t>
      </w:r>
      <w:r>
        <w:rPr>
          <w:sz w:val="20"/>
        </w:rPr>
        <w:t>yes.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198464pt;width:468pt;height:.1pt;mso-position-horizontal-relative:page;mso-position-vertical-relative:paragraph;z-index:-15292928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34" w:id="2095"/>
      <w:bookmarkEnd w:id="2095"/>
      <w:r>
        <w:rPr/>
      </w:r>
      <w:bookmarkStart w:name="_bookmark135" w:id="2096"/>
      <w:bookmarkEnd w:id="2096"/>
      <w:r>
        <w:rPr/>
      </w:r>
      <w:r>
        <w:rPr>
          <w:b/>
        </w:rPr>
        <w:t>(Ikeshoji)</w:t>
      </w:r>
      <w:r>
        <w:rPr>
          <w:b/>
          <w:spacing w:val="-6"/>
        </w:rPr>
        <w:t> </w:t>
      </w:r>
      <w:r>
        <w:rPr/>
        <w:t>Ikeshoji,</w:t>
      </w:r>
      <w:r>
        <w:rPr>
          <w:spacing w:val="-5"/>
        </w:rPr>
        <w:t> </w:t>
      </w:r>
      <w:r>
        <w:rPr/>
        <w:t>Hafskjold,</w:t>
      </w:r>
      <w:r>
        <w:rPr>
          <w:spacing w:val="-5"/>
        </w:rPr>
        <w:t> </w:t>
      </w:r>
      <w:r>
        <w:rPr/>
        <w:t>Furuholt,</w:t>
      </w:r>
      <w:r>
        <w:rPr>
          <w:spacing w:val="-5"/>
        </w:rPr>
        <w:t> </w:t>
      </w:r>
      <w:r>
        <w:rPr/>
        <w:t>Mol</w:t>
      </w:r>
      <w:r>
        <w:rPr>
          <w:spacing w:val="-6"/>
        </w:rPr>
        <w:t> </w:t>
      </w:r>
      <w:r>
        <w:rPr/>
        <w:t>Sim,</w:t>
      </w:r>
      <w:r>
        <w:rPr>
          <w:spacing w:val="-5"/>
        </w:rPr>
        <w:t> </w:t>
      </w:r>
      <w:r>
        <w:rPr/>
        <w:t>29,</w:t>
      </w:r>
      <w:r>
        <w:rPr>
          <w:spacing w:val="-5"/>
        </w:rPr>
        <w:t> </w:t>
      </w:r>
      <w:r>
        <w:rPr/>
        <w:t>101-109,</w:t>
      </w:r>
      <w:r>
        <w:rPr>
          <w:spacing w:val="-5"/>
        </w:rPr>
        <w:t> </w:t>
      </w:r>
      <w:r>
        <w:rPr/>
        <w:t>(2003).</w:t>
      </w:r>
    </w:p>
    <w:p>
      <w:pPr>
        <w:pStyle w:val="BodyText"/>
        <w:spacing w:before="128"/>
        <w:ind w:left="180"/>
      </w:pPr>
      <w:r>
        <w:rPr>
          <w:b/>
        </w:rPr>
        <w:t>(Addington)</w:t>
      </w:r>
      <w:r>
        <w:rPr>
          <w:b/>
          <w:spacing w:val="-6"/>
        </w:rPr>
        <w:t> </w:t>
      </w:r>
      <w:r>
        <w:rPr/>
        <w:t>Addington,</w:t>
      </w:r>
      <w:r>
        <w:rPr>
          <w:spacing w:val="-5"/>
        </w:rPr>
        <w:t> </w:t>
      </w:r>
      <w:r>
        <w:rPr/>
        <w:t>Long,</w:t>
      </w:r>
      <w:r>
        <w:rPr>
          <w:spacing w:val="-5"/>
        </w:rPr>
        <w:t> </w:t>
      </w:r>
      <w:r>
        <w:rPr/>
        <w:t>Gubbins,</w:t>
      </w:r>
      <w:r>
        <w:rPr>
          <w:spacing w:val="-6"/>
        </w:rPr>
        <w:t> </w:t>
      </w:r>
      <w:r>
        <w:rPr/>
        <w:t>J</w:t>
      </w:r>
      <w:r>
        <w:rPr>
          <w:spacing w:val="-5"/>
        </w:rPr>
        <w:t> </w:t>
      </w:r>
      <w:r>
        <w:rPr/>
        <w:t>Chem</w:t>
      </w:r>
      <w:r>
        <w:rPr>
          <w:spacing w:val="-5"/>
        </w:rPr>
        <w:t> </w:t>
      </w:r>
      <w:r>
        <w:rPr/>
        <w:t>Phys,</w:t>
      </w:r>
      <w:r>
        <w:rPr>
          <w:spacing w:val="-5"/>
        </w:rPr>
        <w:t> </w:t>
      </w:r>
      <w:r>
        <w:rPr/>
        <w:t>149,</w:t>
      </w:r>
      <w:r>
        <w:rPr>
          <w:spacing w:val="-6"/>
        </w:rPr>
        <w:t> </w:t>
      </w:r>
      <w:r>
        <w:rPr/>
        <w:t>084109</w:t>
      </w:r>
      <w:r>
        <w:rPr>
          <w:spacing w:val="-5"/>
        </w:rPr>
        <w:t> </w:t>
      </w:r>
      <w:r>
        <w:rPr/>
        <w:t>(2018).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stress/mop command" w:id="2097"/>
      <w:bookmarkEnd w:id="2097"/>
      <w:r>
        <w:rPr>
          <w:b w:val="0"/>
        </w:rPr>
      </w:r>
      <w:bookmarkStart w:name="_bookmark136" w:id="2098"/>
      <w:bookmarkEnd w:id="2098"/>
      <w:r>
        <w:rPr>
          <w:b w:val="0"/>
        </w:rPr>
      </w:r>
      <w:bookmarkStart w:name="_bookmark136" w:id="2099"/>
      <w:bookmarkEnd w:id="2099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stress/mop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  <w:rPr>
          <w:rFonts w:ascii="Arial"/>
          <w:b/>
          <w:sz w:val="28"/>
        </w:rPr>
      </w:pPr>
      <w:bookmarkStart w:name="compute stress/mop/profile command" w:id="2100"/>
      <w:bookmarkEnd w:id="2100"/>
      <w:r>
        <w:rPr/>
      </w:r>
      <w:bookmarkStart w:name="compute stress/mop/profile command" w:id="2101"/>
      <w:bookmarkEnd w:id="2101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58"/>
          <w:sz w:val="28"/>
        </w:rPr>
        <w:t> </w:t>
      </w:r>
      <w:r>
        <w:rPr>
          <w:rFonts w:ascii="Arial"/>
          <w:b/>
          <w:color w:val="20435C"/>
          <w:sz w:val="28"/>
        </w:rPr>
        <w:t>stress/mop/profile</w:t>
      </w:r>
      <w:r>
        <w:rPr>
          <w:rFonts w:ascii="Arial"/>
          <w:b/>
          <w:color w:val="20435C"/>
          <w:spacing w:val="59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102"/>
      <w:bookmarkEnd w:id="2102"/>
      <w:r>
        <w:rPr>
          <w:b w:val="0"/>
        </w:rPr>
      </w:r>
      <w:bookmarkStart w:name="Syntax" w:id="2103"/>
      <w:bookmarkEnd w:id="2103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8624pt;width:474.8pt;height:18.75pt;mso-position-horizontal-relative:page;mso-position-vertical-relative:paragraph;z-index:-15292416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dir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keywords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style</w:t>
      </w:r>
      <w:r>
        <w:rPr>
          <w:spacing w:val="-11"/>
          <w:sz w:val="20"/>
        </w:rPr>
        <w:t> </w:t>
      </w:r>
      <w:r>
        <w:rPr>
          <w:sz w:val="20"/>
        </w:rPr>
        <w:t>=</w:t>
      </w:r>
      <w:r>
        <w:rPr>
          <w:spacing w:val="-11"/>
          <w:sz w:val="20"/>
        </w:rPr>
        <w:t> </w:t>
      </w:r>
      <w:r>
        <w:rPr>
          <w:i/>
          <w:sz w:val="20"/>
        </w:rPr>
        <w:t>stress/mop</w:t>
      </w:r>
      <w:r>
        <w:rPr>
          <w:i/>
          <w:spacing w:val="-11"/>
          <w:sz w:val="20"/>
        </w:rPr>
        <w:t> </w:t>
      </w:r>
      <w:r>
        <w:rPr>
          <w:sz w:val="20"/>
        </w:rPr>
        <w:t>or</w:t>
      </w:r>
      <w:r>
        <w:rPr>
          <w:spacing w:val="-10"/>
          <w:sz w:val="20"/>
        </w:rPr>
        <w:t> </w:t>
      </w:r>
      <w:r>
        <w:rPr>
          <w:i/>
          <w:sz w:val="20"/>
        </w:rPr>
        <w:t>stress/mop/profile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dir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x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y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i/>
          <w:sz w:val="20"/>
        </w:rPr>
        <w:t>z</w:t>
      </w:r>
      <w:r>
        <w:rPr>
          <w:i/>
          <w:spacing w:val="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direction</w:t>
      </w:r>
      <w:r>
        <w:rPr>
          <w:spacing w:val="-2"/>
          <w:sz w:val="20"/>
        </w:rPr>
        <w:t> </w:t>
      </w:r>
      <w:r>
        <w:rPr>
          <w:sz w:val="20"/>
        </w:rPr>
        <w:t>normal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plane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args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argument</w:t>
      </w:r>
      <w:r>
        <w:rPr>
          <w:spacing w:val="-5"/>
          <w:sz w:val="20"/>
        </w:rPr>
        <w:t> </w:t>
      </w:r>
      <w:r>
        <w:rPr>
          <w:sz w:val="20"/>
        </w:rPr>
        <w:t>specific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style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keywords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kin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conf</w:t>
      </w:r>
      <w:r>
        <w:rPr>
          <w:i/>
          <w:spacing w:val="28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total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pair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bond</w:t>
      </w:r>
      <w:r>
        <w:rPr>
          <w:i/>
          <w:spacing w:val="6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angle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dihedral</w:t>
      </w:r>
      <w:r>
        <w:rPr>
          <w:i/>
          <w:spacing w:val="2"/>
          <w:sz w:val="20"/>
        </w:rPr>
        <w:t> </w:t>
      </w:r>
      <w:r>
        <w:rPr>
          <w:sz w:val="20"/>
        </w:rPr>
        <w:t>(one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specified)</w:t>
      </w:r>
    </w:p>
    <w:p>
      <w:pPr>
        <w:pStyle w:val="BodyText"/>
        <w:spacing w:line="273" w:lineRule="exact" w:before="96"/>
        <w:ind w:left="179"/>
        <w:rPr>
          <w:rFonts w:ascii="Lucida Sans Unicode"/>
        </w:rPr>
      </w:pPr>
      <w:r>
        <w:rPr>
          <w:rFonts w:ascii="Lucida Sans Unicode"/>
          <w:w w:val="85"/>
        </w:rPr>
        <w:t>stress/mop</w:t>
      </w:r>
      <w:r>
        <w:rPr>
          <w:rFonts w:ascii="Lucida Sans Unicode"/>
          <w:spacing w:val="17"/>
          <w:w w:val="85"/>
        </w:rPr>
        <w:t> </w:t>
      </w:r>
      <w:r>
        <w:rPr>
          <w:rFonts w:ascii="Lucida Sans Unicode"/>
          <w:w w:val="85"/>
        </w:rPr>
        <w:t>args</w:t>
      </w:r>
      <w:r>
        <w:rPr>
          <w:rFonts w:ascii="Lucida Sans Unicode"/>
          <w:spacing w:val="17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16"/>
          <w:w w:val="85"/>
        </w:rPr>
        <w:t> </w:t>
      </w:r>
      <w:r>
        <w:rPr>
          <w:rFonts w:ascii="Lucida Sans Unicode"/>
          <w:w w:val="85"/>
        </w:rPr>
        <w:t>pos</w:t>
      </w:r>
    </w:p>
    <w:p>
      <w:pPr>
        <w:pStyle w:val="BodyText"/>
        <w:spacing w:line="187" w:lineRule="auto" w:before="15"/>
        <w:ind w:left="179" w:right="1144" w:firstLine="132"/>
        <w:rPr>
          <w:rFonts w:ascii="Lucida Sans Unicode"/>
        </w:rPr>
      </w:pPr>
      <w:r>
        <w:rPr>
          <w:rFonts w:ascii="Lucida Sans Unicode"/>
          <w:w w:val="90"/>
        </w:rPr>
        <w:t>pos = lower or center or upper or coordinate value (distance units) is the position of the plane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stress/mop/profile</w:t>
      </w:r>
      <w:r>
        <w:rPr>
          <w:rFonts w:ascii="Lucida Sans Unicode"/>
          <w:spacing w:val="2"/>
          <w:w w:val="95"/>
        </w:rPr>
        <w:t> </w:t>
      </w:r>
      <w:r>
        <w:rPr>
          <w:rFonts w:ascii="Lucida Sans Unicode"/>
          <w:w w:val="95"/>
        </w:rPr>
        <w:t>args</w:t>
      </w:r>
      <w:r>
        <w:rPr>
          <w:rFonts w:ascii="Lucida Sans Unicode"/>
          <w:spacing w:val="3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2"/>
          <w:w w:val="95"/>
        </w:rPr>
        <w:t> </w:t>
      </w:r>
      <w:r>
        <w:rPr>
          <w:rFonts w:ascii="Lucida Sans Unicode"/>
          <w:w w:val="95"/>
        </w:rPr>
        <w:t>origin</w:t>
      </w:r>
      <w:r>
        <w:rPr>
          <w:rFonts w:ascii="Lucida Sans Unicode"/>
          <w:spacing w:val="3"/>
          <w:w w:val="95"/>
        </w:rPr>
        <w:t> </w:t>
      </w:r>
      <w:r>
        <w:rPr>
          <w:rFonts w:ascii="Lucida Sans Unicode"/>
          <w:w w:val="95"/>
        </w:rPr>
        <w:t>delta</w:t>
      </w:r>
    </w:p>
    <w:p>
      <w:pPr>
        <w:pStyle w:val="BodyText"/>
        <w:spacing w:line="187" w:lineRule="auto"/>
        <w:ind w:left="312" w:right="172"/>
        <w:rPr>
          <w:rFonts w:ascii="Lucida Sans Unicode"/>
        </w:rPr>
      </w:pPr>
      <w:r>
        <w:rPr>
          <w:rFonts w:ascii="Lucida Sans Unicode"/>
          <w:w w:val="90"/>
        </w:rPr>
        <w:t>origin = lower or center or upper or coordinate value (distance units) is the position of the first plane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delta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value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(distance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units)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is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the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distance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between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planes</w:t>
      </w: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104"/>
      <w:bookmarkEnd w:id="2104"/>
      <w:r>
        <w:rPr>
          <w:b w:val="0"/>
        </w:rPr>
      </w:r>
      <w:bookmarkStart w:name="Examples" w:id="2105"/>
      <w:bookmarkEnd w:id="2105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072pt;width:474.8pt;height:102.45pt;mso-position-horizontal-relative:page;mso-position-vertical-relative:paragraph;z-index:-15291904;mso-wrap-distance-left:0;mso-wrap-distance-right:0" coordorigin="1372,257" coordsize="9496,2049">
            <v:shape style="position:absolute;left:1372;top:257;width:9496;height:2049" coordorigin="1372,257" coordsize="9496,2049" path="m10808,257l1432,257,1409,262,1390,275,1377,294,1372,317,1372,2246,1377,2269,1390,2288,1409,2301,1432,2306,10808,2306,10831,2301,10850,2288,10863,2269,10868,2246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2033" coordorigin="1380,265" coordsize="9480,2033" path="m10800,265l1440,265,1417,270,1398,283,1385,302,1380,325,1380,2238,1385,2261,1398,2280,1417,2293,1440,2298,10800,2298,10823,2293,10842,2280,10855,2261,10860,2238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2049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69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mop x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total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liquid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mop</w:t>
                    </w:r>
                    <w:r>
                      <w:rPr>
                        <w:rFonts w:ascii="Lucida Sans Unicode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kin</w:t>
                    </w:r>
                    <w:r>
                      <w:rPr>
                        <w:rFonts w:ascii="Lucida Sans Unicode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conf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10000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mop.time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1000</w:t>
                    </w:r>
                    <w:r>
                      <w:rPr>
                        <w:rFonts w:ascii="Lucida Sans Unicode"/>
                        <w:color w:val="666666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10000</w:t>
                    </w:r>
                    <w:r>
                      <w:rPr>
                        <w:rFonts w:ascii="Lucida Sans Unicode"/>
                        <w:color w:val="666666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c_1[2]</w:t>
                    </w:r>
                    <w:r>
                      <w:rPr>
                        <w:rFonts w:ascii="Lucida Sans Unicode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mop.time</w:t>
                    </w:r>
                  </w:p>
                  <w:p>
                    <w:pPr>
                      <w:spacing w:line="240" w:lineRule="auto" w:before="4"/>
                      <w:rPr>
                        <w:rFonts w:ascii="Lucida Sans Unicode"/>
                        <w:sz w:val="14"/>
                      </w:rPr>
                    </w:pPr>
                  </w:p>
                  <w:p>
                    <w:pPr>
                      <w:spacing w:line="187" w:lineRule="auto" w:before="0"/>
                      <w:ind w:left="67" w:right="4603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profile x lower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0.1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total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liquid</w:t>
                    </w:r>
                    <w:r>
                      <w:rPr>
                        <w:rFonts w:ascii="Lucida Sans Unicode"/>
                        <w:color w:val="19167C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mop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profile</w:t>
                    </w:r>
                    <w:r>
                      <w:rPr>
                        <w:rFonts w:ascii="Lucida Sans Unicode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z</w:t>
                    </w:r>
                    <w:r>
                      <w:rPr>
                        <w:rFonts w:ascii="Lucida Sans Unicode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0.0</w:t>
                    </w:r>
                    <w:r>
                      <w:rPr>
                        <w:rFonts w:ascii="Lucida Sans Unicode"/>
                        <w:color w:val="666666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0.25</w:t>
                    </w:r>
                    <w:r>
                      <w:rPr>
                        <w:rFonts w:ascii="Lucida Sans Unicode"/>
                        <w:color w:val="666666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kin</w:t>
                    </w:r>
                    <w:r>
                      <w:rPr>
                        <w:rFonts w:ascii="Lucida Sans Unicode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conf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500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20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10000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running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overwrite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mopp.time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headerReference w:type="default" r:id="rId467"/>
          <w:footerReference w:type="default" r:id="rId468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106"/>
      <w:bookmarkEnd w:id="2106"/>
      <w:r>
        <w:rPr/>
      </w:r>
      <w:bookmarkStart w:name="Description" w:id="2107"/>
      <w:bookmarkEnd w:id="2107"/>
      <w:r>
        <w:rPr>
          <w:rFonts w:ascii="Arial"/>
          <w:b/>
          <w:color w:val="20435C"/>
          <w:sz w:val="24"/>
        </w:rPr>
        <w:t>Description</w:t>
      </w:r>
    </w:p>
    <w:p>
      <w:pPr>
        <w:spacing w:line="249" w:lineRule="auto" w:before="249"/>
        <w:ind w:left="179" w:right="177" w:firstLine="0"/>
        <w:jc w:val="both"/>
        <w:rPr>
          <w:sz w:val="20"/>
        </w:rPr>
      </w:pPr>
      <w:r>
        <w:rPr>
          <w:sz w:val="20"/>
        </w:rPr>
        <w:t>Compute</w:t>
      </w:r>
      <w:r>
        <w:rPr>
          <w:spacing w:val="-9"/>
          <w:sz w:val="20"/>
        </w:rPr>
        <w:t> </w:t>
      </w:r>
      <w:r>
        <w:rPr>
          <w:i/>
          <w:sz w:val="20"/>
        </w:rPr>
        <w:t>stress/mop</w:t>
      </w:r>
      <w:r>
        <w:rPr>
          <w:i/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compute</w:t>
      </w:r>
      <w:r>
        <w:rPr>
          <w:spacing w:val="-9"/>
          <w:sz w:val="20"/>
        </w:rPr>
        <w:t> </w:t>
      </w:r>
      <w:r>
        <w:rPr>
          <w:i/>
          <w:sz w:val="20"/>
        </w:rPr>
        <w:t>stress/mop/profile</w:t>
      </w:r>
      <w:r>
        <w:rPr>
          <w:i/>
          <w:spacing w:val="-9"/>
          <w:sz w:val="20"/>
        </w:rPr>
        <w:t> </w:t>
      </w:r>
      <w:r>
        <w:rPr>
          <w:sz w:val="20"/>
        </w:rPr>
        <w:t>define</w:t>
      </w:r>
      <w:r>
        <w:rPr>
          <w:spacing w:val="-8"/>
          <w:sz w:val="20"/>
        </w:rPr>
        <w:t> </w:t>
      </w:r>
      <w:r>
        <w:rPr>
          <w:sz w:val="20"/>
        </w:rPr>
        <w:t>computations</w:t>
      </w:r>
      <w:r>
        <w:rPr>
          <w:spacing w:val="-9"/>
          <w:sz w:val="20"/>
        </w:rPr>
        <w:t> </w:t>
      </w:r>
      <w:r>
        <w:rPr>
          <w:sz w:val="20"/>
        </w:rPr>
        <w:t>that</w:t>
      </w:r>
      <w:r>
        <w:rPr>
          <w:spacing w:val="-9"/>
          <w:sz w:val="20"/>
        </w:rPr>
        <w:t> </w:t>
      </w:r>
      <w:r>
        <w:rPr>
          <w:sz w:val="20"/>
        </w:rPr>
        <w:t>calculate</w:t>
      </w:r>
      <w:r>
        <w:rPr>
          <w:spacing w:val="-8"/>
          <w:sz w:val="20"/>
        </w:rPr>
        <w:t> </w:t>
      </w:r>
      <w:r>
        <w:rPr>
          <w:sz w:val="20"/>
        </w:rPr>
        <w:t>components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local</w:t>
      </w:r>
      <w:r>
        <w:rPr>
          <w:spacing w:val="-9"/>
          <w:sz w:val="20"/>
        </w:rPr>
        <w:t> </w:t>
      </w:r>
      <w:r>
        <w:rPr>
          <w:sz w:val="20"/>
        </w:rPr>
        <w:t>stress</w:t>
      </w:r>
      <w:r>
        <w:rPr>
          <w:spacing w:val="-48"/>
          <w:sz w:val="20"/>
        </w:rPr>
        <w:t> </w:t>
      </w:r>
      <w:r>
        <w:rPr>
          <w:sz w:val="20"/>
        </w:rPr>
        <w:t>tensor using the method of planes </w:t>
      </w:r>
      <w:hyperlink w:history="true" w:anchor="_bookmark137">
        <w:r>
          <w:rPr>
            <w:i/>
            <w:color w:val="355F7B"/>
            <w:sz w:val="20"/>
          </w:rPr>
          <w:t>(Todd)</w:t>
        </w:r>
      </w:hyperlink>
      <w:r>
        <w:rPr>
          <w:sz w:val="20"/>
        </w:rPr>
        <w:t>. Specifically in compute </w:t>
      </w:r>
      <w:r>
        <w:rPr>
          <w:i/>
          <w:sz w:val="20"/>
        </w:rPr>
        <w:t>stress/mop </w:t>
      </w:r>
      <w:r>
        <w:rPr>
          <w:sz w:val="20"/>
        </w:rPr>
        <w:t>calculates 3 components are computed</w:t>
      </w:r>
      <w:r>
        <w:rPr>
          <w:spacing w:val="-47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directions</w:t>
      </w:r>
      <w:r>
        <w:rPr>
          <w:spacing w:val="-3"/>
          <w:sz w:val="20"/>
        </w:rPr>
        <w:t> </w:t>
      </w:r>
      <w:r>
        <w:rPr>
          <w:i/>
          <w:sz w:val="20"/>
        </w:rPr>
        <w:t>dir</w:t>
      </w:r>
      <w:r>
        <w:rPr>
          <w:sz w:val="20"/>
        </w:rPr>
        <w:t>,</w:t>
      </w:r>
      <w:r>
        <w:rPr>
          <w:i/>
          <w:sz w:val="20"/>
        </w:rPr>
        <w:t>x</w:t>
      </w:r>
      <w:r>
        <w:rPr>
          <w:sz w:val="20"/>
        </w:rPr>
        <w:t>;</w:t>
      </w:r>
      <w:r>
        <w:rPr>
          <w:spacing w:val="-3"/>
          <w:sz w:val="20"/>
        </w:rPr>
        <w:t> </w:t>
      </w:r>
      <w:r>
        <w:rPr>
          <w:i/>
          <w:sz w:val="20"/>
        </w:rPr>
        <w:t>dir</w:t>
      </w:r>
      <w:r>
        <w:rPr>
          <w:sz w:val="20"/>
        </w:rPr>
        <w:t>,</w:t>
      </w:r>
      <w:r>
        <w:rPr>
          <w:i/>
          <w:sz w:val="20"/>
        </w:rPr>
        <w:t>y</w:t>
      </w:r>
      <w:r>
        <w:rPr>
          <w:sz w:val="20"/>
        </w:rPr>
        <w:t>;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i/>
          <w:sz w:val="20"/>
        </w:rPr>
        <w:t>dir</w:t>
      </w:r>
      <w:r>
        <w:rPr>
          <w:sz w:val="20"/>
        </w:rPr>
        <w:t>,</w:t>
      </w:r>
      <w:r>
        <w:rPr>
          <w:i/>
          <w:sz w:val="20"/>
        </w:rPr>
        <w:t>z</w:t>
      </w:r>
      <w:r>
        <w:rPr>
          <w:sz w:val="20"/>
        </w:rPr>
        <w:t>;</w:t>
      </w:r>
      <w:r>
        <w:rPr>
          <w:spacing w:val="-3"/>
          <w:sz w:val="20"/>
        </w:rPr>
        <w:t> </w:t>
      </w:r>
      <w:r>
        <w:rPr>
          <w:sz w:val="20"/>
        </w:rPr>
        <w:t>where</w:t>
      </w:r>
      <w:r>
        <w:rPr>
          <w:spacing w:val="-3"/>
          <w:sz w:val="20"/>
        </w:rPr>
        <w:t> </w:t>
      </w:r>
      <w:r>
        <w:rPr>
          <w:i/>
          <w:sz w:val="20"/>
        </w:rPr>
        <w:t>dir</w:t>
      </w:r>
      <w:r>
        <w:rPr>
          <w:i/>
          <w:spacing w:val="6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direction</w:t>
      </w:r>
      <w:r>
        <w:rPr>
          <w:spacing w:val="-4"/>
          <w:sz w:val="20"/>
        </w:rPr>
        <w:t> </w:t>
      </w:r>
      <w:r>
        <w:rPr>
          <w:sz w:val="20"/>
        </w:rPr>
        <w:t>normal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plane,</w:t>
      </w:r>
      <w:r>
        <w:rPr>
          <w:spacing w:val="-3"/>
          <w:sz w:val="20"/>
        </w:rPr>
        <w:t> </w:t>
      </w:r>
      <w:r>
        <w:rPr>
          <w:sz w:val="20"/>
        </w:rPr>
        <w:t>while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i/>
          <w:sz w:val="20"/>
        </w:rPr>
        <w:t>stress/mop/profile</w:t>
      </w:r>
      <w:r>
        <w:rPr>
          <w:i/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profile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stress</w:t>
      </w:r>
      <w:r>
        <w:rPr>
          <w:spacing w:val="-1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computed.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Contrary to methods based on histograms of atomic stress (i.e., using </w:t>
      </w:r>
      <w:hyperlink w:history="true" w:anchor="_bookmark125">
        <w:r>
          <w:rPr>
            <w:i/>
            <w:color w:val="355F7B"/>
          </w:rPr>
          <w:t>compute stress/atom</w:t>
        </w:r>
      </w:hyperlink>
      <w:r>
        <w:rPr/>
        <w:t>), the method of planes is</w:t>
      </w:r>
      <w:r>
        <w:rPr>
          <w:spacing w:val="1"/>
        </w:rPr>
        <w:t> </w:t>
      </w:r>
      <w:r>
        <w:rPr/>
        <w:t>compatible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mechanical</w:t>
      </w:r>
      <w:r>
        <w:rPr>
          <w:spacing w:val="-2"/>
        </w:rPr>
        <w:t> </w:t>
      </w:r>
      <w:r>
        <w:rPr/>
        <w:t>balance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heterogeneous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interfaces</w:t>
      </w:r>
      <w:r>
        <w:rPr>
          <w:spacing w:val="-2"/>
        </w:rPr>
        <w:t> </w:t>
      </w:r>
      <w:hyperlink w:history="true" w:anchor="_bookmark137">
        <w:r>
          <w:rPr>
            <w:i/>
            <w:color w:val="355F7B"/>
          </w:rPr>
          <w:t>(Todd)</w:t>
        </w:r>
      </w:hyperlink>
      <w:r>
        <w:rPr/>
        <w:t>.</w:t>
      </w:r>
    </w:p>
    <w:p>
      <w:pPr>
        <w:pStyle w:val="BodyText"/>
        <w:spacing w:line="244" w:lineRule="auto" w:before="119"/>
        <w:ind w:left="180" w:right="177"/>
        <w:jc w:val="both"/>
      </w:pPr>
      <w:r>
        <w:rPr/>
        <w:pict>
          <v:shape style="position:absolute;margin-left:100.707001pt;margin-top:31.475945pt;width:307.8pt;height:17.3pt;mso-position-horizontal-relative:page;mso-position-vertical-relative:paragraph;z-index:-2644531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000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85"/>
                    </w:rPr>
                    <w:t>—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5"/>
        </w:rPr>
        <w:t> </w:t>
      </w:r>
      <w:r>
        <w:rPr/>
        <w:t>stress</w:t>
      </w:r>
      <w:r>
        <w:rPr>
          <w:spacing w:val="-5"/>
        </w:rPr>
        <w:t> </w:t>
      </w:r>
      <w:r>
        <w:rPr/>
        <w:t>tensor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sum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kinetic</w:t>
      </w:r>
      <w:r>
        <w:rPr>
          <w:spacing w:val="-5"/>
        </w:rPr>
        <w:t> </w:t>
      </w:r>
      <w:r>
        <w:rPr/>
        <w:t>term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configurational</w:t>
      </w:r>
      <w:r>
        <w:rPr>
          <w:spacing w:val="-5"/>
        </w:rPr>
        <w:t> </w:t>
      </w:r>
      <w:r>
        <w:rPr/>
        <w:t>term,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given</w:t>
      </w:r>
      <w:r>
        <w:rPr>
          <w:spacing w:val="-4"/>
        </w:rPr>
        <w:t> </w:t>
      </w:r>
      <w:r>
        <w:rPr/>
        <w:t>respectively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Eq.</w:t>
      </w:r>
      <w:r>
        <w:rPr>
          <w:spacing w:val="11"/>
        </w:rPr>
        <w:t> </w:t>
      </w:r>
      <w:r>
        <w:rPr/>
        <w:t>(21)</w:t>
      </w:r>
      <w:r>
        <w:rPr>
          <w:spacing w:val="-5"/>
        </w:rPr>
        <w:t> </w:t>
      </w:r>
      <w:r>
        <w:rPr/>
        <w:t>and</w:t>
      </w:r>
      <w:r>
        <w:rPr>
          <w:spacing w:val="-47"/>
        </w:rPr>
        <w:t> </w:t>
      </w:r>
      <w:r>
        <w:rPr/>
        <w:t>Eq. (16) in </w:t>
      </w:r>
      <w:hyperlink w:history="true" w:anchor="_bookmark137">
        <w:r>
          <w:rPr>
            <w:i/>
            <w:color w:val="355F7B"/>
          </w:rPr>
          <w:t>(Todd)</w:t>
        </w:r>
      </w:hyperlink>
      <w:r>
        <w:rPr/>
        <w:t>. For the kinetic part, the algorithm considers that atoms have crossed the plane if their positions at</w:t>
      </w:r>
      <w:r>
        <w:rPr>
          <w:spacing w:val="-47"/>
        </w:rPr>
        <w:t> </w:t>
      </w:r>
      <w:r>
        <w:rPr>
          <w:spacing w:val="-1"/>
        </w:rPr>
        <w:t>times</w:t>
      </w:r>
      <w:r>
        <w:rPr>
          <w:spacing w:val="-12"/>
        </w:rPr>
        <w:t> </w:t>
      </w:r>
      <w:r>
        <w:rPr>
          <w:i/>
          <w:spacing w:val="-1"/>
        </w:rPr>
        <w:t>t</w:t>
      </w:r>
      <w:r>
        <w:rPr>
          <w:i/>
          <w:spacing w:val="30"/>
        </w:rPr>
        <w:t> </w:t>
      </w:r>
      <w:r>
        <w:rPr>
          <w:rFonts w:ascii="Verdana" w:hAnsi="Verdana"/>
          <w:spacing w:val="-1"/>
        </w:rPr>
        <w:t>∆</w:t>
      </w:r>
      <w:r>
        <w:rPr>
          <w:i/>
          <w:spacing w:val="-1"/>
        </w:rPr>
        <w:t>t</w:t>
      </w:r>
      <w:r>
        <w:rPr>
          <w:i/>
          <w:spacing w:val="7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i/>
          <w:spacing w:val="-1"/>
        </w:rPr>
        <w:t>t</w:t>
      </w:r>
      <w:r>
        <w:rPr>
          <w:i/>
          <w:spacing w:val="7"/>
        </w:rPr>
        <w:t> </w:t>
      </w:r>
      <w:r>
        <w:rPr>
          <w:spacing w:val="-1"/>
        </w:rPr>
        <w:t>are</w:t>
      </w:r>
      <w:r>
        <w:rPr>
          <w:spacing w:val="-7"/>
        </w:rPr>
        <w:t> </w:t>
      </w:r>
      <w:r>
        <w:rPr>
          <w:spacing w:val="-1"/>
        </w:rPr>
        <w:t>one</w:t>
      </w:r>
      <w:r>
        <w:rPr>
          <w:spacing w:val="-6"/>
        </w:rPr>
        <w:t> </w:t>
      </w:r>
      <w:r>
        <w:rPr>
          <w:spacing w:val="-1"/>
        </w:rPr>
        <w:t>on</w:t>
      </w:r>
      <w:r>
        <w:rPr>
          <w:spacing w:val="-7"/>
        </w:rPr>
        <w:t> </w:t>
      </w:r>
      <w:r>
        <w:rPr>
          <w:spacing w:val="-1"/>
        </w:rPr>
        <w:t>either</w:t>
      </w:r>
      <w:r>
        <w:rPr>
          <w:spacing w:val="-7"/>
        </w:rPr>
        <w:t> </w:t>
      </w:r>
      <w:r>
        <w:rPr>
          <w:spacing w:val="-1"/>
        </w:rPr>
        <w:t>side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plane,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uses</w:t>
      </w:r>
      <w:r>
        <w:rPr>
          <w:spacing w:val="-7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velocity</w:t>
      </w:r>
      <w:r>
        <w:rPr>
          <w:spacing w:val="-7"/>
        </w:rPr>
        <w:t> </w:t>
      </w:r>
      <w:r>
        <w:rPr>
          <w:spacing w:val="-1"/>
        </w:rPr>
        <w:t>at</w:t>
      </w:r>
      <w:r>
        <w:rPr>
          <w:spacing w:val="-7"/>
        </w:rPr>
        <w:t> </w:t>
      </w:r>
      <w:r>
        <w:rPr>
          <w:spacing w:val="-1"/>
        </w:rPr>
        <w:t>time</w:t>
      </w:r>
      <w:r>
        <w:rPr>
          <w:spacing w:val="-11"/>
        </w:rPr>
        <w:t> </w:t>
      </w:r>
      <w:r>
        <w:rPr>
          <w:i/>
          <w:spacing w:val="-1"/>
        </w:rPr>
        <w:t>t</w:t>
      </w:r>
      <w:r>
        <w:rPr>
          <w:i/>
          <w:spacing w:val="29"/>
        </w:rPr>
        <w:t> </w:t>
      </w:r>
      <w:r>
        <w:rPr>
          <w:rFonts w:ascii="Verdana" w:hAnsi="Verdana"/>
          <w:spacing w:val="-1"/>
        </w:rPr>
        <w:t>∆</w:t>
      </w:r>
      <w:r>
        <w:rPr>
          <w:i/>
          <w:spacing w:val="-1"/>
        </w:rPr>
        <w:t>t</w:t>
      </w:r>
      <w:r>
        <w:rPr>
          <w:rFonts w:ascii="Cambria" w:hAnsi="Cambria"/>
          <w:spacing w:val="-1"/>
        </w:rPr>
        <w:t>/2</w:t>
      </w:r>
      <w:r>
        <w:rPr>
          <w:rFonts w:ascii="Cambria" w:hAnsi="Cambria"/>
        </w:rPr>
        <w:t> </w:t>
      </w:r>
      <w:r>
        <w:rPr>
          <w:spacing w:val="-1"/>
        </w:rPr>
        <w:t>given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Verlet</w:t>
      </w:r>
      <w:r>
        <w:rPr>
          <w:spacing w:val="-48"/>
        </w:rPr>
        <w:t> </w:t>
      </w:r>
      <w:r>
        <w:rPr/>
        <w:t>algorithm.</w:t>
      </w:r>
    </w:p>
    <w:p>
      <w:pPr>
        <w:pStyle w:val="BodyText"/>
        <w:spacing w:before="122"/>
        <w:ind w:left="180"/>
        <w:jc w:val="both"/>
      </w:pPr>
      <w:r>
        <w:rPr/>
        <w:t>Added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version</w:t>
      </w:r>
      <w:r>
        <w:rPr>
          <w:spacing w:val="-4"/>
        </w:rPr>
        <w:t> </w:t>
      </w:r>
      <w:r>
        <w:rPr/>
        <w:t>15Jun2023:</w:t>
      </w:r>
      <w:r>
        <w:rPr>
          <w:spacing w:val="12"/>
        </w:rPr>
        <w:t> </w:t>
      </w:r>
      <w:r>
        <w:rPr/>
        <w:t>contributions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bond,</w:t>
      </w:r>
      <w:r>
        <w:rPr>
          <w:spacing w:val="-4"/>
        </w:rPr>
        <w:t> </w:t>
      </w:r>
      <w:r>
        <w:rPr/>
        <w:t>angle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dihedral</w:t>
      </w:r>
      <w:r>
        <w:rPr>
          <w:spacing w:val="-3"/>
        </w:rPr>
        <w:t> </w:t>
      </w:r>
      <w:r>
        <w:rPr/>
        <w:t>potentials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Between one and seven keywords can be used to indicate which contributions to the stress must be computed: total</w:t>
      </w:r>
      <w:r>
        <w:rPr>
          <w:spacing w:val="1"/>
        </w:rPr>
        <w:t> </w:t>
      </w:r>
      <w:r>
        <w:rPr/>
        <w:t>stress</w:t>
      </w:r>
      <w:r>
        <w:rPr>
          <w:spacing w:val="-6"/>
        </w:rPr>
        <w:t> </w:t>
      </w:r>
      <w:r>
        <w:rPr/>
        <w:t>(total),</w:t>
      </w:r>
      <w:r>
        <w:rPr>
          <w:spacing w:val="-6"/>
        </w:rPr>
        <w:t> </w:t>
      </w:r>
      <w:r>
        <w:rPr/>
        <w:t>kinetic</w:t>
      </w:r>
      <w:r>
        <w:rPr>
          <w:spacing w:val="-6"/>
        </w:rPr>
        <w:t> </w:t>
      </w:r>
      <w:r>
        <w:rPr/>
        <w:t>stress</w:t>
      </w:r>
      <w:r>
        <w:rPr>
          <w:spacing w:val="-5"/>
        </w:rPr>
        <w:t> </w:t>
      </w:r>
      <w:r>
        <w:rPr/>
        <w:t>(kin),</w:t>
      </w:r>
      <w:r>
        <w:rPr>
          <w:spacing w:val="-6"/>
        </w:rPr>
        <w:t> </w:t>
      </w:r>
      <w:r>
        <w:rPr/>
        <w:t>configurational</w:t>
      </w:r>
      <w:r>
        <w:rPr>
          <w:spacing w:val="-6"/>
        </w:rPr>
        <w:t> </w:t>
      </w:r>
      <w:r>
        <w:rPr/>
        <w:t>stress</w:t>
      </w:r>
      <w:r>
        <w:rPr>
          <w:spacing w:val="-5"/>
        </w:rPr>
        <w:t> </w:t>
      </w:r>
      <w:r>
        <w:rPr/>
        <w:t>(conf),</w:t>
      </w:r>
      <w:r>
        <w:rPr>
          <w:spacing w:val="-6"/>
        </w:rPr>
        <w:t> </w:t>
      </w:r>
      <w:r>
        <w:rPr/>
        <w:t>stress</w:t>
      </w:r>
      <w:r>
        <w:rPr>
          <w:spacing w:val="-6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bond</w:t>
      </w:r>
      <w:r>
        <w:rPr>
          <w:spacing w:val="-6"/>
        </w:rPr>
        <w:t> </w:t>
      </w:r>
      <w:r>
        <w:rPr/>
        <w:t>stretching</w:t>
      </w:r>
      <w:r>
        <w:rPr>
          <w:spacing w:val="-5"/>
        </w:rPr>
        <w:t> </w:t>
      </w:r>
      <w:r>
        <w:rPr/>
        <w:t>(bond),</w:t>
      </w:r>
      <w:r>
        <w:rPr>
          <w:spacing w:val="-6"/>
        </w:rPr>
        <w:t> </w:t>
      </w:r>
      <w:r>
        <w:rPr/>
        <w:t>stress</w:t>
      </w:r>
      <w:r>
        <w:rPr>
          <w:spacing w:val="-6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angle</w:t>
      </w:r>
      <w:r>
        <w:rPr>
          <w:spacing w:val="-47"/>
        </w:rPr>
        <w:t> </w:t>
      </w:r>
      <w:r>
        <w:rPr/>
        <w:t>bending</w:t>
      </w:r>
      <w:r>
        <w:rPr>
          <w:spacing w:val="-2"/>
        </w:rPr>
        <w:t> </w:t>
      </w:r>
      <w:r>
        <w:rPr/>
        <w:t>(angle),</w:t>
      </w:r>
      <w:r>
        <w:rPr>
          <w:spacing w:val="-2"/>
        </w:rPr>
        <w:t> </w:t>
      </w:r>
      <w:r>
        <w:rPr/>
        <w:t>stress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dihedral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(dihedral)</w:t>
      </w:r>
      <w:r>
        <w:rPr>
          <w:spacing w:val="-2"/>
        </w:rPr>
        <w:t> </w:t>
      </w:r>
      <w:r>
        <w:rPr/>
        <w:t>and/or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pairwise</w:t>
      </w:r>
      <w:r>
        <w:rPr>
          <w:spacing w:val="-2"/>
        </w:rPr>
        <w:t> </w:t>
      </w:r>
      <w:r>
        <w:rPr/>
        <w:t>non-bonded</w:t>
      </w:r>
      <w:r>
        <w:rPr>
          <w:spacing w:val="-2"/>
        </w:rPr>
        <w:t> </w:t>
      </w:r>
      <w:r>
        <w:rPr/>
        <w:t>interactions</w:t>
      </w:r>
      <w:r>
        <w:rPr>
          <w:spacing w:val="-2"/>
        </w:rPr>
        <w:t> </w:t>
      </w:r>
      <w:r>
        <w:rPr/>
        <w:t>(pair).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NOTE 1: The configurational stress is computed considering all pairs of atoms where at least one atom belongs to</w:t>
      </w:r>
      <w:r>
        <w:rPr>
          <w:spacing w:val="1"/>
        </w:rPr>
        <w:t> </w:t>
      </w:r>
      <w:r>
        <w:rPr/>
        <w:t>group</w:t>
      </w:r>
      <w:r>
        <w:rPr>
          <w:spacing w:val="-1"/>
        </w:rPr>
        <w:t> </w:t>
      </w:r>
      <w:r>
        <w:rPr/>
        <w:t>group-ID.</w:t>
      </w:r>
    </w:p>
    <w:p>
      <w:pPr>
        <w:pStyle w:val="BodyText"/>
        <w:spacing w:line="249" w:lineRule="auto" w:before="119"/>
        <w:ind w:left="180" w:right="179"/>
        <w:jc w:val="both"/>
      </w:pPr>
      <w:r>
        <w:rPr/>
        <w:t>NOTE 2: The local stress does not include any Lennard-Jones tail corrections to the stress added by the </w:t>
      </w:r>
      <w:r>
        <w:rPr>
          <w:i/>
          <w:color w:val="355F7B"/>
        </w:rPr>
        <w:t>pair_modify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tail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yes </w:t>
      </w:r>
      <w:r>
        <w:rPr/>
        <w:t>command,</w:t>
      </w:r>
      <w:r>
        <w:rPr>
          <w:spacing w:val="-2"/>
        </w:rPr>
        <w:t> </w:t>
      </w:r>
      <w:r>
        <w:rPr/>
        <w:t>since</w:t>
      </w:r>
      <w:r>
        <w:rPr>
          <w:spacing w:val="-1"/>
        </w:rPr>
        <w:t> </w:t>
      </w:r>
      <w:r>
        <w:rPr/>
        <w:t>those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pressure.</w:t>
      </w:r>
    </w:p>
    <w:p>
      <w:pPr>
        <w:spacing w:line="249" w:lineRule="auto" w:before="120"/>
        <w:ind w:left="180" w:right="177" w:firstLine="0"/>
        <w:jc w:val="both"/>
        <w:rPr>
          <w:sz w:val="20"/>
        </w:rPr>
      </w:pPr>
      <w:r>
        <w:rPr>
          <w:sz w:val="20"/>
        </w:rPr>
        <w:t>NOTE 3:</w:t>
      </w:r>
      <w:r>
        <w:rPr>
          <w:spacing w:val="1"/>
          <w:sz w:val="20"/>
        </w:rPr>
        <w:t> </w:t>
      </w:r>
      <w:r>
        <w:rPr>
          <w:sz w:val="20"/>
        </w:rPr>
        <w:t>The local stress profile generated by compute </w:t>
      </w:r>
      <w:r>
        <w:rPr>
          <w:i/>
          <w:sz w:val="20"/>
        </w:rPr>
        <w:t>stress/mop/profile </w:t>
      </w:r>
      <w:r>
        <w:rPr>
          <w:sz w:val="20"/>
        </w:rPr>
        <w:t>is similar to that obtained by compute</w:t>
      </w:r>
      <w:r>
        <w:rPr>
          <w:spacing w:val="1"/>
          <w:sz w:val="20"/>
        </w:rPr>
        <w:t> </w:t>
      </w:r>
      <w:hyperlink w:history="true" w:anchor="_bookmark131">
        <w:r>
          <w:rPr>
            <w:i/>
            <w:color w:val="355F7B"/>
            <w:sz w:val="20"/>
          </w:rPr>
          <w:t>stress/cartesian</w:t>
        </w:r>
      </w:hyperlink>
      <w:r>
        <w:rPr>
          <w:sz w:val="20"/>
        </w:rPr>
        <w:t>.</w:t>
      </w:r>
      <w:r>
        <w:rPr>
          <w:spacing w:val="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key</w:t>
      </w:r>
      <w:r>
        <w:rPr>
          <w:spacing w:val="-8"/>
          <w:sz w:val="20"/>
        </w:rPr>
        <w:t> </w:t>
      </w:r>
      <w:r>
        <w:rPr>
          <w:sz w:val="20"/>
        </w:rPr>
        <w:t>difference</w:t>
      </w:r>
      <w:r>
        <w:rPr>
          <w:spacing w:val="-7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compute</w:t>
      </w:r>
      <w:r>
        <w:rPr>
          <w:spacing w:val="-7"/>
          <w:sz w:val="20"/>
        </w:rPr>
        <w:t> </w:t>
      </w:r>
      <w:r>
        <w:rPr>
          <w:i/>
          <w:sz w:val="20"/>
        </w:rPr>
        <w:t>stress/mop/profile</w:t>
      </w:r>
      <w:r>
        <w:rPr>
          <w:i/>
          <w:spacing w:val="-7"/>
          <w:sz w:val="20"/>
        </w:rPr>
        <w:t> </w:t>
      </w:r>
      <w:r>
        <w:rPr>
          <w:sz w:val="20"/>
        </w:rPr>
        <w:t>considers</w:t>
      </w:r>
      <w:r>
        <w:rPr>
          <w:spacing w:val="-8"/>
          <w:sz w:val="20"/>
        </w:rPr>
        <w:t> </w:t>
      </w:r>
      <w:r>
        <w:rPr>
          <w:sz w:val="20"/>
        </w:rPr>
        <w:t>particles</w:t>
      </w:r>
      <w:r>
        <w:rPr>
          <w:spacing w:val="-7"/>
          <w:sz w:val="20"/>
        </w:rPr>
        <w:t> </w:t>
      </w:r>
      <w:r>
        <w:rPr>
          <w:sz w:val="20"/>
        </w:rPr>
        <w:t>crossing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planes,</w:t>
      </w:r>
      <w:r>
        <w:rPr>
          <w:spacing w:val="-7"/>
          <w:sz w:val="20"/>
        </w:rPr>
        <w:t> </w:t>
      </w:r>
      <w:r>
        <w:rPr>
          <w:sz w:val="20"/>
        </w:rPr>
        <w:t>while</w:t>
      </w:r>
      <w:r>
        <w:rPr>
          <w:spacing w:val="-48"/>
          <w:sz w:val="20"/>
        </w:rPr>
        <w:t> </w:t>
      </w:r>
      <w:r>
        <w:rPr>
          <w:i/>
          <w:sz w:val="20"/>
        </w:rPr>
        <w:t>stress/cartesian</w:t>
      </w:r>
      <w:r>
        <w:rPr>
          <w:i/>
          <w:spacing w:val="-12"/>
          <w:sz w:val="20"/>
        </w:rPr>
        <w:t> </w:t>
      </w:r>
      <w:r>
        <w:rPr>
          <w:sz w:val="20"/>
        </w:rPr>
        <w:t>computes</w:t>
      </w:r>
      <w:r>
        <w:rPr>
          <w:spacing w:val="-12"/>
          <w:sz w:val="20"/>
        </w:rPr>
        <w:t> </w:t>
      </w:r>
      <w:r>
        <w:rPr>
          <w:sz w:val="20"/>
        </w:rPr>
        <w:t>averages</w:t>
      </w:r>
      <w:r>
        <w:rPr>
          <w:spacing w:val="-12"/>
          <w:sz w:val="20"/>
        </w:rPr>
        <w:t> </w:t>
      </w:r>
      <w:r>
        <w:rPr>
          <w:sz w:val="20"/>
        </w:rPr>
        <w:t>for</w:t>
      </w:r>
      <w:r>
        <w:rPr>
          <w:spacing w:val="-12"/>
          <w:sz w:val="20"/>
        </w:rPr>
        <w:t> </w:t>
      </w:r>
      <w:r>
        <w:rPr>
          <w:sz w:val="20"/>
        </w:rPr>
        <w:t>a</w:t>
      </w:r>
      <w:r>
        <w:rPr>
          <w:spacing w:val="-12"/>
          <w:sz w:val="20"/>
        </w:rPr>
        <w:t> </w:t>
      </w:r>
      <w:r>
        <w:rPr>
          <w:sz w:val="20"/>
        </w:rPr>
        <w:t>set</w:t>
      </w:r>
      <w:r>
        <w:rPr>
          <w:spacing w:val="-12"/>
          <w:sz w:val="20"/>
        </w:rPr>
        <w:t> </w:t>
      </w:r>
      <w:r>
        <w:rPr>
          <w:sz w:val="20"/>
        </w:rPr>
        <w:t>of</w:t>
      </w:r>
      <w:r>
        <w:rPr>
          <w:spacing w:val="-12"/>
          <w:sz w:val="20"/>
        </w:rPr>
        <w:t> </w:t>
      </w:r>
      <w:r>
        <w:rPr>
          <w:sz w:val="20"/>
        </w:rPr>
        <w:t>small</w:t>
      </w:r>
      <w:r>
        <w:rPr>
          <w:spacing w:val="-12"/>
          <w:sz w:val="20"/>
        </w:rPr>
        <w:t> </w:t>
      </w:r>
      <w:r>
        <w:rPr>
          <w:sz w:val="20"/>
        </w:rPr>
        <w:t>volumes.</w:t>
      </w:r>
      <w:r>
        <w:rPr>
          <w:spacing w:val="4"/>
          <w:sz w:val="20"/>
        </w:rPr>
        <w:t> </w:t>
      </w:r>
      <w:r>
        <w:rPr>
          <w:sz w:val="20"/>
        </w:rPr>
        <w:t>Moreover,</w:t>
      </w:r>
      <w:r>
        <w:rPr>
          <w:spacing w:val="-12"/>
          <w:sz w:val="20"/>
        </w:rPr>
        <w:t> </w:t>
      </w:r>
      <w:r>
        <w:rPr>
          <w:i/>
          <w:sz w:val="20"/>
        </w:rPr>
        <w:t>stress/cartesian</w:t>
      </w:r>
      <w:r>
        <w:rPr>
          <w:i/>
          <w:spacing w:val="-12"/>
          <w:sz w:val="20"/>
        </w:rPr>
        <w:t> </w:t>
      </w:r>
      <w:r>
        <w:rPr>
          <w:sz w:val="20"/>
        </w:rPr>
        <w:t>compute</w:t>
      </w:r>
      <w:r>
        <w:rPr>
          <w:spacing w:val="-12"/>
          <w:sz w:val="20"/>
        </w:rPr>
        <w:t> </w:t>
      </w:r>
      <w:r>
        <w:rPr>
          <w:sz w:val="20"/>
        </w:rPr>
        <w:t>computes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diag-</w:t>
      </w:r>
      <w:r>
        <w:rPr>
          <w:spacing w:val="-48"/>
          <w:sz w:val="20"/>
        </w:rPr>
        <w:t> </w:t>
      </w:r>
      <w:r>
        <w:rPr>
          <w:sz w:val="20"/>
        </w:rPr>
        <w:t>onal components of the stress tensor </w:t>
      </w:r>
      <w:r>
        <w:rPr>
          <w:i/>
          <w:sz w:val="20"/>
        </w:rPr>
        <w:t>P</w:t>
      </w:r>
      <w:r>
        <w:rPr>
          <w:i/>
          <w:sz w:val="20"/>
          <w:vertAlign w:val="subscript"/>
        </w:rPr>
        <w:t>xx</w:t>
      </w:r>
      <w:r>
        <w:rPr>
          <w:sz w:val="20"/>
          <w:vertAlign w:val="baseline"/>
        </w:rPr>
        <w:t>, </w:t>
      </w:r>
      <w:r>
        <w:rPr>
          <w:i/>
          <w:sz w:val="20"/>
          <w:vertAlign w:val="baseline"/>
        </w:rPr>
        <w:t>P</w:t>
      </w:r>
      <w:r>
        <w:rPr>
          <w:i/>
          <w:sz w:val="20"/>
          <w:vertAlign w:val="subscript"/>
        </w:rPr>
        <w:t>yy</w:t>
      </w:r>
      <w:r>
        <w:rPr>
          <w:sz w:val="20"/>
          <w:vertAlign w:val="baseline"/>
        </w:rPr>
        <w:t>, and </w:t>
      </w:r>
      <w:r>
        <w:rPr>
          <w:i/>
          <w:sz w:val="20"/>
          <w:vertAlign w:val="baseline"/>
        </w:rPr>
        <w:t>P</w:t>
      </w:r>
      <w:r>
        <w:rPr>
          <w:i/>
          <w:sz w:val="20"/>
          <w:vertAlign w:val="subscript"/>
        </w:rPr>
        <w:t>zz</w:t>
      </w:r>
      <w:r>
        <w:rPr>
          <w:sz w:val="20"/>
          <w:vertAlign w:val="baseline"/>
        </w:rPr>
        <w:t>, while </w:t>
      </w:r>
      <w:r>
        <w:rPr>
          <w:i/>
          <w:sz w:val="20"/>
          <w:vertAlign w:val="baseline"/>
        </w:rPr>
        <w:t>stress/mop/profile </w:t>
      </w:r>
      <w:r>
        <w:rPr>
          <w:sz w:val="20"/>
          <w:vertAlign w:val="baseline"/>
        </w:rPr>
        <w:t>computes the components </w:t>
      </w:r>
      <w:r>
        <w:rPr>
          <w:i/>
          <w:sz w:val="20"/>
          <w:vertAlign w:val="baseline"/>
        </w:rPr>
        <w:t>P</w:t>
      </w:r>
      <w:r>
        <w:rPr>
          <w:i/>
          <w:sz w:val="20"/>
          <w:vertAlign w:val="subscript"/>
        </w:rPr>
        <w:t>ix</w:t>
      </w:r>
      <w:r>
        <w:rPr>
          <w:sz w:val="20"/>
          <w:vertAlign w:val="baseline"/>
        </w:rPr>
        <w:t>, </w:t>
      </w:r>
      <w:r>
        <w:rPr>
          <w:i/>
          <w:sz w:val="20"/>
          <w:vertAlign w:val="baseline"/>
        </w:rPr>
        <w:t>P</w:t>
      </w:r>
      <w:r>
        <w:rPr>
          <w:i/>
          <w:sz w:val="20"/>
          <w:vertAlign w:val="subscript"/>
        </w:rPr>
        <w:t>iy</w:t>
      </w:r>
      <w:r>
        <w:rPr>
          <w:sz w:val="20"/>
          <w:vertAlign w:val="baseline"/>
        </w:rPr>
        <w:t>, and</w:t>
      </w:r>
      <w:r>
        <w:rPr>
          <w:spacing w:val="-47"/>
          <w:sz w:val="20"/>
          <w:vertAlign w:val="baseline"/>
        </w:rPr>
        <w:t> </w:t>
      </w:r>
      <w:r>
        <w:rPr>
          <w:i/>
          <w:sz w:val="20"/>
          <w:vertAlign w:val="baseline"/>
        </w:rPr>
        <w:t>P</w:t>
      </w:r>
      <w:r>
        <w:rPr>
          <w:i/>
          <w:sz w:val="20"/>
          <w:vertAlign w:val="subscript"/>
        </w:rPr>
        <w:t>iz</w:t>
      </w:r>
      <w:r>
        <w:rPr>
          <w:sz w:val="20"/>
          <w:vertAlign w:val="baseline"/>
        </w:rPr>
        <w:t>,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where</w:t>
      </w:r>
      <w:r>
        <w:rPr>
          <w:spacing w:val="-1"/>
          <w:sz w:val="20"/>
          <w:vertAlign w:val="baseline"/>
        </w:rPr>
        <w:t> </w:t>
      </w:r>
      <w:r>
        <w:rPr>
          <w:i/>
          <w:sz w:val="20"/>
          <w:vertAlign w:val="baseline"/>
        </w:rPr>
        <w:t>i</w:t>
      </w:r>
      <w:r>
        <w:rPr>
          <w:i/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direction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normal</w:t>
      </w:r>
      <w:r>
        <w:rPr>
          <w:spacing w:val="-2"/>
          <w:sz w:val="20"/>
          <w:vertAlign w:val="baseline"/>
        </w:rPr>
        <w:t> </w:t>
      </w:r>
      <w:r>
        <w:rPr>
          <w:sz w:val="20"/>
          <w:vertAlign w:val="baseline"/>
        </w:rPr>
        <w:t>to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the</w:t>
      </w:r>
      <w:r>
        <w:rPr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plane.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2108"/>
      <w:bookmarkEnd w:id="2108"/>
      <w:r>
        <w:rPr>
          <w:b w:val="0"/>
        </w:rPr>
      </w:r>
      <w:bookmarkStart w:name="Output info" w:id="2109"/>
      <w:bookmarkEnd w:id="210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Compute </w:t>
      </w:r>
      <w:r>
        <w:rPr>
          <w:i/>
        </w:rPr>
        <w:t>stress/mop </w:t>
      </w:r>
      <w:r>
        <w:rPr/>
        <w:t>calculates a global vector (indices starting at 1),</w:t>
      </w:r>
      <w:r>
        <w:rPr>
          <w:spacing w:val="50"/>
        </w:rPr>
        <w:t> </w:t>
      </w:r>
      <w:r>
        <w:rPr/>
        <w:t>with 3 values for each declared keyword (in</w:t>
      </w:r>
      <w:r>
        <w:rPr>
          <w:spacing w:val="1"/>
        </w:rPr>
        <w:t> </w:t>
      </w:r>
      <w:r>
        <w:rPr/>
        <w:t>the order the keywords have been declared). For each keyword, the stress tensor components are ordered as follows:</w:t>
      </w:r>
      <w:r>
        <w:rPr>
          <w:spacing w:val="1"/>
        </w:rPr>
        <w:t> </w:t>
      </w:r>
      <w:r>
        <w:rPr/>
        <w:t>stress_dir,x,</w:t>
      </w:r>
      <w:r>
        <w:rPr>
          <w:spacing w:val="-2"/>
        </w:rPr>
        <w:t> </w:t>
      </w:r>
      <w:r>
        <w:rPr/>
        <w:t>stress_dir,y,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stress_dir,z.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Compute </w:t>
      </w:r>
      <w:r>
        <w:rPr>
          <w:i/>
        </w:rPr>
        <w:t>stress/mop/profile </w:t>
      </w:r>
      <w:r>
        <w:rPr/>
        <w:t>instead calculates a global array, with 1 column giving the position of the planes where</w:t>
      </w:r>
      <w:r>
        <w:rPr>
          <w:spacing w:val="1"/>
        </w:rPr>
        <w:t> </w:t>
      </w:r>
      <w:r>
        <w:rPr/>
        <w:t>the stress tensor was computed, and with 3 columns of values for each declared keyword (in the order the keywords</w:t>
      </w:r>
      <w:r>
        <w:rPr>
          <w:spacing w:val="1"/>
        </w:rPr>
        <w:t> </w:t>
      </w:r>
      <w:r>
        <w:rPr/>
        <w:t>have been declared). For each keyword, the profiles of stress tensor components are ordered as follows: stress_dir,x;</w:t>
      </w:r>
      <w:r>
        <w:rPr>
          <w:spacing w:val="-47"/>
        </w:rPr>
        <w:t> </w:t>
      </w:r>
      <w:r>
        <w:rPr/>
        <w:t>stress_dir,y;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stress_dir,z.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pressure</w:t>
      </w:r>
      <w:r>
        <w:rPr>
          <w:spacing w:val="-3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line="249" w:lineRule="auto" w:before="129"/>
        <w:ind w:left="180" w:right="179"/>
        <w:jc w:val="both"/>
      </w:pPr>
      <w:r>
        <w:rPr/>
        <w:t>The values produced by this compute can be accessed by various </w:t>
      </w:r>
      <w:r>
        <w:rPr>
          <w:i/>
          <w:color w:val="355F7B"/>
        </w:rPr>
        <w:t>output commands</w:t>
      </w:r>
      <w:r>
        <w:rPr/>
        <w:t>. For instance, the results can be</w:t>
      </w:r>
      <w:r>
        <w:rPr>
          <w:spacing w:val="1"/>
        </w:rPr>
        <w:t> </w:t>
      </w:r>
      <w:r>
        <w:rPr/>
        <w:t>written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file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6"/>
        </w:rPr>
        <w:t> </w:t>
      </w:r>
      <w:r>
        <w:rPr>
          <w:i/>
          <w:color w:val="355F7B"/>
        </w:rPr>
        <w:t>ave/time</w:t>
      </w:r>
      <w:r>
        <w:rPr>
          <w:i/>
          <w:color w:val="355F7B"/>
          <w:spacing w:val="-7"/>
        </w:rPr>
        <w:t> </w:t>
      </w:r>
      <w:r>
        <w:rPr/>
        <w:t>command.</w:t>
      </w:r>
      <w:r>
        <w:rPr>
          <w:spacing w:val="8"/>
        </w:rPr>
        <w:t> </w:t>
      </w:r>
      <w:r>
        <w:rPr/>
        <w:t>Please</w:t>
      </w:r>
      <w:r>
        <w:rPr>
          <w:spacing w:val="-6"/>
        </w:rPr>
        <w:t> </w:t>
      </w: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example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examples/PACKAGES/mop</w:t>
      </w:r>
      <w:r>
        <w:rPr>
          <w:spacing w:val="-7"/>
        </w:rPr>
        <w:t> </w:t>
      </w:r>
      <w:r>
        <w:rPr/>
        <w:t>folder.</w:t>
      </w:r>
    </w:p>
    <w:p>
      <w:pPr>
        <w:spacing w:after="0" w:line="249" w:lineRule="auto"/>
        <w:jc w:val="both"/>
        <w:sectPr>
          <w:headerReference w:type="default" r:id="rId469"/>
          <w:footerReference w:type="default" r:id="rId47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strictions" w:id="2110"/>
      <w:bookmarkEnd w:id="2110"/>
      <w:r>
        <w:rPr>
          <w:b w:val="0"/>
        </w:rPr>
      </w:r>
      <w:bookmarkStart w:name="Restrictions" w:id="2111"/>
      <w:bookmarkEnd w:id="2111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77"/>
        <w:jc w:val="both"/>
      </w:pPr>
      <w:r>
        <w:rPr>
          <w:w w:val="95"/>
        </w:rPr>
        <w:t>These styles are part of the EXTRA-COMPUTE package.</w:t>
      </w:r>
      <w:r>
        <w:rPr>
          <w:spacing w:val="1"/>
          <w:w w:val="95"/>
        </w:rPr>
        <w:t> </w:t>
      </w:r>
      <w:r>
        <w:rPr>
          <w:w w:val="95"/>
        </w:rPr>
        <w:t>They are only enabled if LAMMPS is built with that package.</w:t>
      </w:r>
      <w:r>
        <w:rPr>
          <w:spacing w:val="1"/>
          <w:w w:val="9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doc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The method is implemented for orthogonal simulation boxes whose size does not change in time, and axis-aligned</w:t>
      </w:r>
      <w:r>
        <w:rPr>
          <w:spacing w:val="1"/>
        </w:rPr>
        <w:t> </w:t>
      </w:r>
      <w:r>
        <w:rPr/>
        <w:t>planes.</w:t>
      </w:r>
    </w:p>
    <w:p>
      <w:pPr>
        <w:pStyle w:val="BodyText"/>
        <w:spacing w:line="228" w:lineRule="auto" w:before="97"/>
        <w:ind w:left="180" w:right="177"/>
        <w:jc w:val="both"/>
      </w:pPr>
      <w:r>
        <w:rPr/>
        <w:t>The method only works with two-body pair interactions, because it requires the class method </w:t>
      </w:r>
      <w:r>
        <w:rPr>
          <w:rFonts w:ascii="Lucida Sans Unicode"/>
        </w:rPr>
        <w:t>Pair::single() </w:t>
      </w:r>
      <w:r>
        <w:rPr/>
        <w:t>to be</w:t>
      </w:r>
      <w:r>
        <w:rPr>
          <w:spacing w:val="1"/>
        </w:rPr>
        <w:t> </w:t>
      </w:r>
      <w:r>
        <w:rPr/>
        <w:t>implemented,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9"/>
        </w:rPr>
        <w:t> </w:t>
      </w:r>
      <w:r>
        <w:rPr/>
        <w:t>possible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manybody</w:t>
      </w:r>
      <w:r>
        <w:rPr>
          <w:spacing w:val="-8"/>
        </w:rPr>
        <w:t> </w:t>
      </w:r>
      <w:r>
        <w:rPr/>
        <w:t>potentials.</w:t>
      </w:r>
      <w:r>
        <w:rPr>
          <w:spacing w:val="6"/>
        </w:rPr>
        <w:t> </w:t>
      </w:r>
      <w:r>
        <w:rPr/>
        <w:t>In</w:t>
      </w:r>
      <w:r>
        <w:rPr>
          <w:spacing w:val="-8"/>
        </w:rPr>
        <w:t> </w:t>
      </w:r>
      <w:r>
        <w:rPr/>
        <w:t>particular,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>
          <w:i/>
        </w:rPr>
        <w:t>stress/mop/profile</w:t>
      </w:r>
      <w:r>
        <w:rPr>
          <w:i/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>
          <w:i/>
        </w:rPr>
        <w:t>stress/mop</w:t>
      </w:r>
      <w:r>
        <w:rPr>
          <w:i/>
          <w:spacing w:val="-47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two-body</w:t>
      </w:r>
      <w:r>
        <w:rPr>
          <w:spacing w:val="-3"/>
        </w:rPr>
        <w:t> </w:t>
      </w:r>
      <w:r>
        <w:rPr/>
        <w:t>pair</w:t>
      </w:r>
      <w:r>
        <w:rPr>
          <w:spacing w:val="-2"/>
        </w:rPr>
        <w:t> </w:t>
      </w:r>
      <w:r>
        <w:rPr/>
        <w:t>interactions,</w:t>
      </w:r>
      <w:r>
        <w:rPr>
          <w:spacing w:val="-1"/>
        </w:rPr>
        <w:t> </w:t>
      </w:r>
      <w:r>
        <w:rPr/>
        <w:t>long</w:t>
      </w:r>
      <w:r>
        <w:rPr>
          <w:spacing w:val="-2"/>
        </w:rPr>
        <w:t> </w:t>
      </w:r>
      <w:r>
        <w:rPr/>
        <w:t>range</w:t>
      </w:r>
      <w:r>
        <w:rPr>
          <w:spacing w:val="-3"/>
        </w:rPr>
        <w:t> </w:t>
      </w:r>
      <w:r>
        <w:rPr/>
        <w:t>(kspace)</w:t>
      </w:r>
      <w:r>
        <w:rPr>
          <w:spacing w:val="-2"/>
        </w:rPr>
        <w:t> </w:t>
      </w:r>
      <w:r>
        <w:rPr/>
        <w:t>interactions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improper</w:t>
      </w:r>
      <w:r>
        <w:rPr>
          <w:spacing w:val="-2"/>
        </w:rPr>
        <w:t> </w:t>
      </w:r>
      <w:r>
        <w:rPr/>
        <w:t>intramolecular</w:t>
      </w:r>
    </w:p>
    <w:p>
      <w:pPr>
        <w:pStyle w:val="BodyText"/>
        <w:spacing w:before="10"/>
        <w:ind w:left="180"/>
      </w:pPr>
      <w:r>
        <w:rPr/>
        <w:t>interactions.</w:t>
      </w:r>
    </w:p>
    <w:p>
      <w:pPr>
        <w:pStyle w:val="BodyText"/>
        <w:spacing w:before="129"/>
        <w:ind w:left="180"/>
      </w:pPr>
      <w:r>
        <w:rPr/>
        <w:t>The</w:t>
      </w:r>
      <w:r>
        <w:rPr>
          <w:spacing w:val="-6"/>
        </w:rPr>
        <w:t> </w:t>
      </w:r>
      <w:r>
        <w:rPr/>
        <w:t>impact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fixes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affect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stress</w:t>
      </w:r>
      <w:r>
        <w:rPr>
          <w:spacing w:val="-5"/>
        </w:rPr>
        <w:t> </w:t>
      </w:r>
      <w:r>
        <w:rPr/>
        <w:t>(e.g.</w:t>
      </w:r>
      <w:r>
        <w:rPr>
          <w:spacing w:val="10"/>
        </w:rPr>
        <w:t> </w:t>
      </w:r>
      <w:r>
        <w:rPr/>
        <w:t>fix</w:t>
      </w:r>
      <w:r>
        <w:rPr>
          <w:spacing w:val="-5"/>
        </w:rPr>
        <w:t> </w:t>
      </w:r>
      <w:r>
        <w:rPr/>
        <w:t>langevin)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included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stress</w:t>
      </w:r>
      <w:r>
        <w:rPr>
          <w:spacing w:val="-5"/>
        </w:rPr>
        <w:t> </w:t>
      </w:r>
      <w:r>
        <w:rPr/>
        <w:t>computed</w:t>
      </w:r>
      <w:r>
        <w:rPr>
          <w:spacing w:val="-5"/>
        </w:rPr>
        <w:t> </w:t>
      </w:r>
      <w:r>
        <w:rPr/>
        <w:t>here.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lated commands" w:id="2112"/>
      <w:bookmarkEnd w:id="2112"/>
      <w:r>
        <w:rPr>
          <w:b w:val="0"/>
        </w:rPr>
      </w:r>
      <w:bookmarkStart w:name="Related commands" w:id="2113"/>
      <w:bookmarkEnd w:id="211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2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stress/atom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131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stress/cartesian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13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stress/cylinder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13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stress/spherical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114"/>
      <w:bookmarkEnd w:id="2114"/>
      <w:r>
        <w:rPr>
          <w:b w:val="0"/>
        </w:rPr>
      </w:r>
      <w:bookmarkStart w:name="Default" w:id="2115"/>
      <w:bookmarkEnd w:id="2115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72pt;margin-top:10.027316pt;width:468pt;height:.1pt;mso-position-horizontal-relative:page;mso-position-vertical-relative:paragraph;z-index:-15290880;mso-wrap-distance-left:0;mso-wrap-distance-right:0" coordorigin="1440,201" coordsize="9360,0" path="m1440,201l10800,20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line="249" w:lineRule="auto" w:before="137"/>
        <w:ind w:left="180" w:right="175"/>
      </w:pPr>
      <w:bookmarkStart w:name="_bookmark137" w:id="2116"/>
      <w:bookmarkEnd w:id="2116"/>
      <w:r>
        <w:rPr/>
      </w:r>
      <w:r>
        <w:rPr>
          <w:b/>
        </w:rPr>
        <w:t>(Todd)</w:t>
      </w:r>
      <w:r>
        <w:rPr>
          <w:b/>
          <w:spacing w:val="-9"/>
        </w:rPr>
        <w:t> </w:t>
      </w:r>
      <w:r>
        <w:rPr/>
        <w:t>B.</w:t>
      </w:r>
      <w:r>
        <w:rPr>
          <w:spacing w:val="-8"/>
        </w:rPr>
        <w:t> </w:t>
      </w:r>
      <w:r>
        <w:rPr/>
        <w:t>D.</w:t>
      </w:r>
      <w:r>
        <w:rPr>
          <w:spacing w:val="-9"/>
        </w:rPr>
        <w:t> </w:t>
      </w:r>
      <w:r>
        <w:rPr/>
        <w:t>Todd,</w:t>
      </w:r>
      <w:r>
        <w:rPr>
          <w:spacing w:val="-8"/>
        </w:rPr>
        <w:t> </w:t>
      </w:r>
      <w:r>
        <w:rPr/>
        <w:t>Denis</w:t>
      </w:r>
      <w:r>
        <w:rPr>
          <w:spacing w:val="-8"/>
        </w:rPr>
        <w:t> </w:t>
      </w:r>
      <w:r>
        <w:rPr/>
        <w:t>J.</w:t>
      </w:r>
      <w:r>
        <w:rPr>
          <w:spacing w:val="-9"/>
        </w:rPr>
        <w:t> </w:t>
      </w:r>
      <w:r>
        <w:rPr/>
        <w:t>Evans,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Peter</w:t>
      </w:r>
      <w:r>
        <w:rPr>
          <w:spacing w:val="-9"/>
        </w:rPr>
        <w:t> </w:t>
      </w:r>
      <w:r>
        <w:rPr/>
        <w:t>J.</w:t>
      </w:r>
      <w:r>
        <w:rPr>
          <w:spacing w:val="-8"/>
        </w:rPr>
        <w:t> </w:t>
      </w:r>
      <w:r>
        <w:rPr/>
        <w:t>Daivis:</w:t>
      </w:r>
      <w:r>
        <w:rPr>
          <w:spacing w:val="6"/>
        </w:rPr>
        <w:t> </w:t>
      </w:r>
      <w:r>
        <w:rPr/>
        <w:t>“Pressure</w:t>
      </w:r>
      <w:r>
        <w:rPr>
          <w:spacing w:val="-8"/>
        </w:rPr>
        <w:t> </w:t>
      </w:r>
      <w:r>
        <w:rPr/>
        <w:t>tensor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inhomogeneous</w:t>
      </w:r>
      <w:r>
        <w:rPr>
          <w:spacing w:val="-8"/>
        </w:rPr>
        <w:t> </w:t>
      </w:r>
      <w:r>
        <w:rPr/>
        <w:t>fluids”,</w:t>
      </w:r>
      <w:r>
        <w:rPr>
          <w:spacing w:val="-9"/>
        </w:rPr>
        <w:t> </w:t>
      </w:r>
      <w:r>
        <w:rPr/>
        <w:t>Phys.</w:t>
      </w:r>
      <w:r>
        <w:rPr>
          <w:spacing w:val="7"/>
        </w:rPr>
        <w:t> </w:t>
      </w:r>
      <w:r>
        <w:rPr/>
        <w:t>Rev.</w:t>
      </w:r>
      <w:r>
        <w:rPr>
          <w:spacing w:val="6"/>
        </w:rPr>
        <w:t> </w:t>
      </w:r>
      <w:r>
        <w:rPr/>
        <w:t>E</w:t>
      </w:r>
      <w:r>
        <w:rPr>
          <w:spacing w:val="-9"/>
        </w:rPr>
        <w:t> </w:t>
      </w:r>
      <w:r>
        <w:rPr/>
        <w:t>52,</w:t>
      </w:r>
      <w:r>
        <w:rPr>
          <w:spacing w:val="-47"/>
        </w:rPr>
        <w:t> </w:t>
      </w:r>
      <w:r>
        <w:rPr/>
        <w:t>1627</w:t>
      </w:r>
      <w:r>
        <w:rPr>
          <w:spacing w:val="-2"/>
        </w:rPr>
        <w:t> </w:t>
      </w:r>
      <w:r>
        <w:rPr/>
        <w:t>(1995).</w:t>
      </w:r>
    </w:p>
    <w:p>
      <w:pPr>
        <w:pStyle w:val="BodyText"/>
        <w:spacing w:before="119"/>
        <w:ind w:left="180"/>
      </w:pPr>
      <w:r>
        <w:rPr>
          <w:b/>
        </w:rPr>
        <w:t>(Ikeshoji)</w:t>
      </w:r>
      <w:r>
        <w:rPr>
          <w:b/>
          <w:spacing w:val="-5"/>
        </w:rPr>
        <w:t> </w:t>
      </w:r>
      <w:r>
        <w:rPr/>
        <w:t>Ikeshoji,</w:t>
      </w:r>
      <w:r>
        <w:rPr>
          <w:spacing w:val="-5"/>
        </w:rPr>
        <w:t> </w:t>
      </w:r>
      <w:r>
        <w:rPr/>
        <w:t>Hafskjold,</w:t>
      </w:r>
      <w:r>
        <w:rPr>
          <w:spacing w:val="-4"/>
        </w:rPr>
        <w:t> </w:t>
      </w:r>
      <w:r>
        <w:rPr/>
        <w:t>Furuholt,</w:t>
      </w:r>
      <w:r>
        <w:rPr>
          <w:spacing w:val="-5"/>
        </w:rPr>
        <w:t> </w:t>
      </w:r>
      <w:r>
        <w:rPr/>
        <w:t>Mol</w:t>
      </w:r>
      <w:r>
        <w:rPr>
          <w:spacing w:val="-5"/>
        </w:rPr>
        <w:t> </w:t>
      </w:r>
      <w:r>
        <w:rPr/>
        <w:t>Sim,</w:t>
      </w:r>
      <w:r>
        <w:rPr>
          <w:spacing w:val="-4"/>
        </w:rPr>
        <w:t> </w:t>
      </w:r>
      <w:r>
        <w:rPr/>
        <w:t>29,</w:t>
      </w:r>
      <w:r>
        <w:rPr>
          <w:spacing w:val="-5"/>
        </w:rPr>
        <w:t> </w:t>
      </w:r>
      <w:r>
        <w:rPr/>
        <w:t>101-109,</w:t>
      </w:r>
      <w:r>
        <w:rPr>
          <w:spacing w:val="-5"/>
        </w:rPr>
        <w:t> </w:t>
      </w:r>
      <w:r>
        <w:rPr/>
        <w:t>(2003).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force/tally command" w:id="2117"/>
      <w:bookmarkEnd w:id="2117"/>
      <w:r>
        <w:rPr>
          <w:b w:val="0"/>
        </w:rPr>
      </w:r>
      <w:bookmarkStart w:name="compute force/tally command" w:id="2118"/>
      <w:bookmarkEnd w:id="2118"/>
      <w:r>
        <w:rPr>
          <w:color w:val="20435C"/>
        </w:rPr>
        <w:t>compute</w:t>
      </w:r>
      <w:r>
        <w:rPr>
          <w:color w:val="20435C"/>
          <w:spacing w:val="39"/>
        </w:rPr>
        <w:t> </w:t>
      </w:r>
      <w:r>
        <w:rPr>
          <w:color w:val="20435C"/>
        </w:rPr>
        <w:t>force/tally</w:t>
      </w:r>
      <w:r>
        <w:rPr>
          <w:color w:val="20435C"/>
          <w:spacing w:val="40"/>
        </w:rPr>
        <w:t> </w:t>
      </w:r>
      <w:r>
        <w:rPr>
          <w:color w:val="20435C"/>
        </w:rPr>
        <w:t>command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  <w:rPr>
          <w:rFonts w:ascii="Arial"/>
          <w:b/>
          <w:sz w:val="28"/>
        </w:rPr>
      </w:pPr>
      <w:bookmarkStart w:name="compute heat/flux/tally command" w:id="2119"/>
      <w:bookmarkEnd w:id="2119"/>
      <w:r>
        <w:rPr/>
      </w:r>
      <w:bookmarkStart w:name="compute heat/flux/tally command" w:id="2120"/>
      <w:bookmarkEnd w:id="2120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51"/>
          <w:sz w:val="28"/>
        </w:rPr>
        <w:t> </w:t>
      </w:r>
      <w:r>
        <w:rPr>
          <w:rFonts w:ascii="Arial"/>
          <w:b/>
          <w:color w:val="20435C"/>
          <w:sz w:val="28"/>
        </w:rPr>
        <w:t>heat/flux/tally</w:t>
      </w:r>
      <w:r>
        <w:rPr>
          <w:rFonts w:ascii="Arial"/>
          <w:b/>
          <w:color w:val="20435C"/>
          <w:spacing w:val="51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heat/flux/virial/tally command" w:id="2121"/>
      <w:bookmarkEnd w:id="2121"/>
      <w:r>
        <w:rPr>
          <w:b w:val="0"/>
        </w:rPr>
      </w:r>
      <w:bookmarkStart w:name="compute heat/flux/virial/tally command" w:id="2122"/>
      <w:bookmarkEnd w:id="2122"/>
      <w:r>
        <w:rPr>
          <w:color w:val="20435C"/>
        </w:rPr>
        <w:t>compute</w:t>
      </w:r>
      <w:r>
        <w:rPr>
          <w:color w:val="20435C"/>
          <w:spacing w:val="60"/>
        </w:rPr>
        <w:t> </w:t>
      </w:r>
      <w:r>
        <w:rPr>
          <w:color w:val="20435C"/>
        </w:rPr>
        <w:t>heat/flux/virial/tally</w:t>
      </w:r>
      <w:r>
        <w:rPr>
          <w:color w:val="20435C"/>
          <w:spacing w:val="60"/>
        </w:rPr>
        <w:t> </w:t>
      </w:r>
      <w:r>
        <w:rPr>
          <w:color w:val="20435C"/>
        </w:rPr>
        <w:t>command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  <w:rPr>
          <w:rFonts w:ascii="Arial"/>
          <w:b/>
          <w:sz w:val="28"/>
        </w:rPr>
      </w:pPr>
      <w:bookmarkStart w:name="compute pe/tally command" w:id="2123"/>
      <w:bookmarkEnd w:id="2123"/>
      <w:r>
        <w:rPr/>
      </w:r>
      <w:bookmarkStart w:name="compute pe/tally command" w:id="2124"/>
      <w:bookmarkEnd w:id="2124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41"/>
          <w:sz w:val="28"/>
        </w:rPr>
        <w:t> </w:t>
      </w:r>
      <w:r>
        <w:rPr>
          <w:rFonts w:ascii="Arial"/>
          <w:b/>
          <w:color w:val="20435C"/>
          <w:sz w:val="28"/>
        </w:rPr>
        <w:t>pe/tally</w:t>
      </w:r>
      <w:r>
        <w:rPr>
          <w:rFonts w:ascii="Arial"/>
          <w:b/>
          <w:color w:val="20435C"/>
          <w:spacing w:val="41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pe/mol/tally command" w:id="2125"/>
      <w:bookmarkEnd w:id="2125"/>
      <w:r>
        <w:rPr>
          <w:b w:val="0"/>
        </w:rPr>
      </w:r>
      <w:bookmarkStart w:name="compute pe/mol/tally command" w:id="2126"/>
      <w:bookmarkEnd w:id="2126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pe/mol/tally</w:t>
      </w:r>
      <w:r>
        <w:rPr>
          <w:color w:val="20435C"/>
          <w:spacing w:val="48"/>
        </w:rPr>
        <w:t> </w:t>
      </w:r>
      <w:r>
        <w:rPr>
          <w:color w:val="20435C"/>
        </w:rPr>
        <w:t>command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  <w:rPr>
          <w:rFonts w:ascii="Arial"/>
          <w:b/>
          <w:sz w:val="28"/>
        </w:rPr>
      </w:pPr>
      <w:bookmarkStart w:name="compute stress/tally command" w:id="2127"/>
      <w:bookmarkEnd w:id="2127"/>
      <w:r>
        <w:rPr/>
      </w:r>
      <w:bookmarkStart w:name="compute stress/tally command" w:id="2128"/>
      <w:bookmarkEnd w:id="2128"/>
      <w:r>
        <w:rPr>
          <w:rFonts w:ascii="Arial"/>
          <w:b/>
          <w:color w:val="20435C"/>
          <w:sz w:val="28"/>
        </w:rPr>
        <w:t>compute</w:t>
      </w:r>
      <w:r>
        <w:rPr>
          <w:rFonts w:ascii="Arial"/>
          <w:b/>
          <w:color w:val="20435C"/>
          <w:spacing w:val="47"/>
          <w:sz w:val="28"/>
        </w:rPr>
        <w:t> </w:t>
      </w:r>
      <w:r>
        <w:rPr>
          <w:rFonts w:ascii="Arial"/>
          <w:b/>
          <w:color w:val="20435C"/>
          <w:sz w:val="28"/>
        </w:rPr>
        <w:t>stress/tally</w:t>
      </w:r>
      <w:r>
        <w:rPr>
          <w:rFonts w:ascii="Arial"/>
          <w:b/>
          <w:color w:val="20435C"/>
          <w:spacing w:val="47"/>
          <w:sz w:val="28"/>
        </w:rPr>
        <w:t> </w:t>
      </w:r>
      <w:r>
        <w:rPr>
          <w:rFonts w:ascii="Arial"/>
          <w:b/>
          <w:color w:val="20435C"/>
          <w:sz w:val="28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129"/>
      <w:bookmarkEnd w:id="2129"/>
      <w:r>
        <w:rPr>
          <w:b w:val="0"/>
        </w:rPr>
      </w:r>
      <w:bookmarkStart w:name="Syntax" w:id="2130"/>
      <w:bookmarkEnd w:id="2130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007pt;width:474.8pt;height:18.75pt;mso-position-horizontal-relative:page;mso-position-vertical-relative:paragraph;z-index:-1529036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style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group2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style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i/>
          <w:sz w:val="20"/>
        </w:rPr>
        <w:t>force/tally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heat/flux/tally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heat/flux/virial/tally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pe/tally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pe/mol/tally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stress/tally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71"/>
          <w:footerReference w:type="default" r:id="rId472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BodyText"/>
        <w:spacing w:before="3"/>
        <w:rPr>
          <w:i/>
          <w:sz w:val="25"/>
        </w:rPr>
      </w:pP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0" w:after="0"/>
        <w:ind w:left="678" w:right="0" w:hanging="171"/>
        <w:jc w:val="left"/>
        <w:rPr>
          <w:sz w:val="20"/>
        </w:rPr>
      </w:pPr>
      <w:r>
        <w:rPr>
          <w:sz w:val="20"/>
        </w:rPr>
        <w:t>group2-ID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ID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second</w:t>
      </w:r>
      <w:r>
        <w:rPr>
          <w:spacing w:val="-2"/>
          <w:sz w:val="20"/>
        </w:rPr>
        <w:t> </w:t>
      </w:r>
      <w:r>
        <w:rPr>
          <w:sz w:val="20"/>
        </w:rPr>
        <w:t>(or</w:t>
      </w:r>
      <w:r>
        <w:rPr>
          <w:spacing w:val="-2"/>
          <w:sz w:val="20"/>
        </w:rPr>
        <w:t> </w:t>
      </w:r>
      <w:r>
        <w:rPr>
          <w:sz w:val="20"/>
        </w:rPr>
        <w:t>same)</w:t>
      </w:r>
      <w:r>
        <w:rPr>
          <w:spacing w:val="-2"/>
          <w:sz w:val="20"/>
        </w:rPr>
        <w:t> </w:t>
      </w:r>
      <w:r>
        <w:rPr>
          <w:sz w:val="20"/>
        </w:rPr>
        <w:t>group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Examples" w:id="2131"/>
      <w:bookmarkEnd w:id="2131"/>
      <w:r>
        <w:rPr>
          <w:b w:val="0"/>
        </w:rPr>
      </w:r>
      <w:bookmarkStart w:name="Examples" w:id="2132"/>
      <w:bookmarkEnd w:id="2132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5112pt;width:474.8pt;height:66.55pt;mso-position-horizontal-relative:page;mso-position-vertical-relative:paragraph;z-index:-15289856;mso-wrap-distance-left:0;mso-wrap-distance-right:0" coordorigin="1372,257" coordsize="9496,1331">
            <v:shape style="position:absolute;left:1372;top:257;width:9496;height:1331" coordorigin="1372,257" coordsize="9496,1331" path="m10808,257l1432,257,1409,262,1390,275,1377,294,1372,317,1372,1529,1377,1552,1390,1571,1409,1584,1432,1588,10808,1588,10831,1584,10850,1571,10863,1552,10868,1529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316" coordorigin="1380,265" coordsize="9480,1316" path="m10800,265l1440,265,1417,270,1398,283,1385,302,1380,325,1380,1521,1385,1544,1398,1563,1417,1576,1440,1580,10800,1580,10823,1576,10842,1563,10855,1544,10860,1521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331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42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force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tally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upper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left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tally right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lower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tally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lower</w:t>
                    </w:r>
                  </w:p>
                  <w:p>
                    <w:pPr>
                      <w:spacing w:line="187" w:lineRule="auto" w:before="0"/>
                      <w:ind w:left="67" w:right="537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subregion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heat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flux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tally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liquid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heat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flux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virial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tally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solid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133"/>
      <w:bookmarkEnd w:id="2133"/>
      <w:r>
        <w:rPr/>
      </w:r>
      <w:bookmarkStart w:name="Description" w:id="2134"/>
      <w:bookmarkEnd w:id="213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properties between two groups of atoms by accumulating them from pairwise</w:t>
      </w:r>
      <w:r>
        <w:rPr>
          <w:spacing w:val="1"/>
        </w:rPr>
        <w:t> </w:t>
      </w:r>
      <w:r>
        <w:rPr/>
        <w:t>non-bonded computations. Except for </w:t>
      </w:r>
      <w:r>
        <w:rPr>
          <w:i/>
        </w:rPr>
        <w:t>heat/flux/virial/tally</w:t>
      </w:r>
      <w:r>
        <w:rPr/>
        <w:t>, the two groups can be the same. This is similar to </w:t>
      </w:r>
      <w:hyperlink w:history="true" w:anchor="_bookmark49">
        <w:r>
          <w:rPr>
            <w:i/>
            <w:color w:val="355F7B"/>
          </w:rPr>
          <w:t>com-</w:t>
        </w:r>
      </w:hyperlink>
      <w:r>
        <w:rPr>
          <w:i/>
          <w:color w:val="355F7B"/>
          <w:spacing w:val="1"/>
        </w:rPr>
        <w:t> </w:t>
      </w:r>
      <w:hyperlink w:history="true" w:anchor="_bookmark49">
        <w:r>
          <w:rPr>
            <w:i/>
            <w:color w:val="355F7B"/>
          </w:rPr>
          <w:t>pute group/group </w:t>
        </w:r>
      </w:hyperlink>
      <w:r>
        <w:rPr/>
        <w:t>only that the data is accumulated directly during the non-bonded force computation. The computes</w:t>
      </w:r>
      <w:r>
        <w:rPr>
          <w:spacing w:val="-47"/>
        </w:rPr>
        <w:t> </w:t>
      </w:r>
      <w:r>
        <w:rPr>
          <w:i/>
          <w:spacing w:val="-1"/>
        </w:rPr>
        <w:t>force/tally</w:t>
      </w:r>
      <w:r>
        <w:rPr>
          <w:spacing w:val="-1"/>
        </w:rPr>
        <w:t>,</w:t>
      </w:r>
      <w:r>
        <w:rPr>
          <w:spacing w:val="-11"/>
        </w:rPr>
        <w:t> </w:t>
      </w:r>
      <w:r>
        <w:rPr>
          <w:i/>
        </w:rPr>
        <w:t>pe/tally</w:t>
      </w:r>
      <w:r>
        <w:rPr/>
        <w:t>,</w:t>
      </w:r>
      <w:r>
        <w:rPr>
          <w:spacing w:val="-11"/>
        </w:rPr>
        <w:t> </w:t>
      </w:r>
      <w:r>
        <w:rPr>
          <w:i/>
        </w:rPr>
        <w:t>stress/tally</w:t>
      </w:r>
      <w:r>
        <w:rPr/>
        <w:t>,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>
          <w:i/>
        </w:rPr>
        <w:t>heat/flux/tally</w:t>
      </w:r>
      <w:r>
        <w:rPr>
          <w:i/>
          <w:spacing w:val="-10"/>
        </w:rPr>
        <w:t> </w:t>
      </w:r>
      <w:r>
        <w:rPr/>
        <w:t>are</w:t>
      </w:r>
      <w:r>
        <w:rPr>
          <w:spacing w:val="-12"/>
        </w:rPr>
        <w:t> </w:t>
      </w:r>
      <w:r>
        <w:rPr/>
        <w:t>primarily</w:t>
      </w:r>
      <w:r>
        <w:rPr>
          <w:spacing w:val="-12"/>
        </w:rPr>
        <w:t> </w:t>
      </w:r>
      <w:r>
        <w:rPr/>
        <w:t>provided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example</w:t>
      </w:r>
      <w:r>
        <w:rPr>
          <w:spacing w:val="-12"/>
        </w:rPr>
        <w:t> </w:t>
      </w:r>
      <w:r>
        <w:rPr/>
        <w:t>how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program</w:t>
      </w:r>
      <w:r>
        <w:rPr>
          <w:spacing w:val="-11"/>
        </w:rPr>
        <w:t> </w:t>
      </w:r>
      <w:r>
        <w:rPr/>
        <w:t>additional,</w:t>
      </w:r>
      <w:r>
        <w:rPr>
          <w:spacing w:val="-10"/>
        </w:rPr>
        <w:t> </w:t>
      </w:r>
      <w:r>
        <w:rPr/>
        <w:t>more</w:t>
      </w:r>
      <w:r>
        <w:rPr>
          <w:spacing w:val="-48"/>
        </w:rPr>
        <w:t> </w:t>
      </w:r>
      <w:r>
        <w:rPr/>
        <w:t>sophisticated</w:t>
      </w:r>
      <w:r>
        <w:rPr>
          <w:spacing w:val="-11"/>
        </w:rPr>
        <w:t> </w:t>
      </w:r>
      <w:r>
        <w:rPr/>
        <w:t>computes</w:t>
      </w:r>
      <w:r>
        <w:rPr>
          <w:spacing w:val="-11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tally</w:t>
      </w:r>
      <w:r>
        <w:rPr>
          <w:spacing w:val="-10"/>
        </w:rPr>
        <w:t> </w:t>
      </w:r>
      <w:r>
        <w:rPr/>
        <w:t>callback</w:t>
      </w:r>
      <w:r>
        <w:rPr>
          <w:spacing w:val="-11"/>
        </w:rPr>
        <w:t> </w:t>
      </w:r>
      <w:r>
        <w:rPr/>
        <w:t>mechanism.</w:t>
      </w:r>
      <w:r>
        <w:rPr>
          <w:spacing w:val="7"/>
        </w:rPr>
        <w:t> </w:t>
      </w:r>
      <w:r>
        <w:rPr/>
        <w:t>Compute</w:t>
      </w:r>
      <w:r>
        <w:rPr>
          <w:spacing w:val="-11"/>
        </w:rPr>
        <w:t> </w:t>
      </w:r>
      <w:r>
        <w:rPr>
          <w:i/>
        </w:rPr>
        <w:t>pe/mol/tally</w:t>
      </w:r>
      <w:r>
        <w:rPr>
          <w:i/>
          <w:spacing w:val="-9"/>
        </w:rPr>
        <w:t> </w:t>
      </w:r>
      <w:r>
        <w:rPr/>
        <w:t>is</w:t>
      </w:r>
      <w:r>
        <w:rPr>
          <w:spacing w:val="-11"/>
        </w:rPr>
        <w:t> </w:t>
      </w:r>
      <w:r>
        <w:rPr/>
        <w:t>one</w:t>
      </w:r>
      <w:r>
        <w:rPr>
          <w:spacing w:val="-11"/>
        </w:rPr>
        <w:t> </w:t>
      </w:r>
      <w:r>
        <w:rPr/>
        <w:t>such</w:t>
      </w:r>
      <w:r>
        <w:rPr>
          <w:spacing w:val="-10"/>
        </w:rPr>
        <w:t> </w:t>
      </w:r>
      <w:r>
        <w:rPr/>
        <w:t>style,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can—through</w:t>
      </w:r>
      <w:r>
        <w:rPr>
          <w:spacing w:val="-48"/>
        </w:rPr>
        <w:t> </w:t>
      </w:r>
      <w:r>
        <w:rPr/>
        <w:t>using this mechanism—separately tally intermolecular and intramolecular energies. Something that would otherwise</w:t>
      </w:r>
      <w:r>
        <w:rPr>
          <w:spacing w:val="-47"/>
        </w:rPr>
        <w:t> </w:t>
      </w:r>
      <w:r>
        <w:rPr/>
        <w:t>be</w:t>
      </w:r>
      <w:r>
        <w:rPr>
          <w:spacing w:val="-2"/>
        </w:rPr>
        <w:t> </w:t>
      </w:r>
      <w:r>
        <w:rPr/>
        <w:t>impossible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integrating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core</w:t>
      </w:r>
      <w:r>
        <w:rPr>
          <w:spacing w:val="-1"/>
        </w:rPr>
        <w:t> </w:t>
      </w:r>
      <w:r>
        <w:rPr/>
        <w:t>functionality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classes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699599pt;width:468pt;height:.1pt;mso-position-horizontal-relative:page;mso-position-vertical-relative:paragraph;z-index:-15289344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79" w:right="177"/>
        <w:jc w:val="both"/>
      </w:pPr>
      <w:r>
        <w:rPr/>
        <w:t>Compute </w:t>
      </w:r>
      <w:r>
        <w:rPr>
          <w:i/>
        </w:rPr>
        <w:t>heat/flux/tally </w:t>
      </w:r>
      <w:r>
        <w:rPr/>
        <w:t>obtains the heat flux (strictly speaking, heat flow) inside the first group, which is the sum of</w:t>
      </w:r>
      <w:r>
        <w:rPr>
          <w:spacing w:val="1"/>
        </w:rPr>
        <w:t> </w:t>
      </w:r>
      <w:r>
        <w:rPr/>
        <w:t>the convective contribution due to atoms in the first group and the virial contribution due to interaction between the</w:t>
      </w:r>
      <w:r>
        <w:rPr>
          <w:spacing w:val="1"/>
        </w:rPr>
        <w:t> </w:t>
      </w:r>
      <w:r>
        <w:rPr/>
        <w:t>first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groups:</w:t>
      </w:r>
    </w:p>
    <w:p>
      <w:pPr>
        <w:spacing w:after="0" w:line="249" w:lineRule="auto"/>
        <w:jc w:val="both"/>
        <w:sectPr>
          <w:headerReference w:type="default" r:id="rId473"/>
          <w:footerReference w:type="default" r:id="rId474"/>
          <w:pgSz w:w="12240" w:h="15840"/>
          <w:pgMar w:header="681" w:footer="809" w:top="920" w:bottom="1000" w:left="1260" w:right="1260"/>
        </w:sectPr>
      </w:pPr>
    </w:p>
    <w:p>
      <w:pPr>
        <w:tabs>
          <w:tab w:pos="564" w:val="left" w:leader="none"/>
        </w:tabs>
        <w:spacing w:line="295" w:lineRule="exact" w:before="239"/>
        <w:ind w:left="0" w:right="0" w:firstLine="0"/>
        <w:jc w:val="right"/>
        <w:rPr>
          <w:rFonts w:ascii="Verdana" w:hAnsi="Verdana"/>
          <w:sz w:val="28"/>
        </w:rPr>
      </w:pPr>
      <w:r>
        <w:rPr>
          <w:b/>
          <w:sz w:val="20"/>
        </w:rPr>
        <w:t>Q</w:t>
      </w:r>
      <w:r>
        <w:rPr>
          <w:b/>
          <w:spacing w:val="5"/>
          <w:sz w:val="20"/>
        </w:rPr>
        <w:t> </w:t>
      </w:r>
      <w:r>
        <w:rPr>
          <w:rFonts w:ascii="Cambria" w:hAnsi="Cambria"/>
          <w:sz w:val="20"/>
        </w:rPr>
        <w:t>=</w:t>
        <w:tab/>
      </w:r>
      <w:r>
        <w:rPr>
          <w:rFonts w:ascii="Verdana" w:hAnsi="Verdana"/>
          <w:position w:val="-3"/>
          <w:sz w:val="28"/>
        </w:rPr>
        <w:t>∑</w:t>
      </w:r>
    </w:p>
    <w:p>
      <w:pPr>
        <w:tabs>
          <w:tab w:pos="1033" w:val="left" w:leader="none"/>
        </w:tabs>
        <w:spacing w:line="374" w:lineRule="exact" w:before="160"/>
        <w:ind w:left="179" w:right="0" w:firstLine="0"/>
        <w:jc w:val="left"/>
        <w:rPr>
          <w:rFonts w:ascii="Verdana" w:hAnsi="Verdana"/>
          <w:sz w:val="28"/>
        </w:rPr>
      </w:pPr>
      <w:r>
        <w:rPr/>
        <w:br w:type="column"/>
      </w:r>
      <w:r>
        <w:rPr>
          <w:i/>
          <w:sz w:val="20"/>
        </w:rPr>
        <w:t>e</w:t>
      </w:r>
      <w:r>
        <w:rPr>
          <w:i/>
          <w:sz w:val="20"/>
          <w:vertAlign w:val="subscript"/>
        </w:rPr>
        <w:t>i</w:t>
      </w:r>
      <w:r>
        <w:rPr>
          <w:b/>
          <w:sz w:val="20"/>
          <w:vertAlign w:val="baseline"/>
        </w:rPr>
        <w:t>v</w:t>
      </w:r>
      <w:r>
        <w:rPr>
          <w:i/>
          <w:sz w:val="20"/>
          <w:vertAlign w:val="subscript"/>
        </w:rPr>
        <w:t>i</w:t>
      </w:r>
      <w:r>
        <w:rPr>
          <w:i/>
          <w:spacing w:val="4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+</w:t>
      </w:r>
      <w:r>
        <w:rPr>
          <w:rFonts w:ascii="Cambria" w:hAnsi="Cambria"/>
          <w:spacing w:val="25"/>
          <w:sz w:val="20"/>
          <w:vertAlign w:val="baseline"/>
        </w:rPr>
        <w:t> </w:t>
      </w:r>
      <w:r>
        <w:rPr>
          <w:rFonts w:ascii="Cambria" w:hAnsi="Cambria"/>
          <w:position w:val="13"/>
          <w:sz w:val="20"/>
          <w:vertAlign w:val="baseline"/>
        </w:rPr>
        <w:t>1</w:t>
        <w:tab/>
      </w:r>
      <w:r>
        <w:rPr>
          <w:rFonts w:ascii="Verdana" w:hAnsi="Verdana"/>
          <w:spacing w:val="-6"/>
          <w:position w:val="-3"/>
          <w:sz w:val="28"/>
          <w:vertAlign w:val="baseline"/>
        </w:rPr>
        <w:t>∑</w:t>
      </w:r>
    </w:p>
    <w:p>
      <w:pPr>
        <w:spacing w:line="293" w:lineRule="exact" w:before="242"/>
        <w:ind w:left="378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Verdana" w:hAnsi="Verdana"/>
          <w:w w:val="95"/>
          <w:sz w:val="28"/>
        </w:rPr>
        <w:t>∑</w:t>
      </w:r>
      <w:r>
        <w:rPr>
          <w:rFonts w:ascii="Verdana" w:hAnsi="Verdana"/>
          <w:spacing w:val="242"/>
          <w:position w:val="20"/>
          <w:sz w:val="28"/>
        </w:rPr>
        <w:t> </w:t>
      </w:r>
      <w:r>
        <w:rPr>
          <w:b/>
          <w:w w:val="95"/>
          <w:position w:val="4"/>
          <w:sz w:val="20"/>
        </w:rPr>
        <w:t>F</w:t>
      </w:r>
      <w:r>
        <w:rPr>
          <w:i/>
          <w:w w:val="95"/>
          <w:position w:val="1"/>
          <w:sz w:val="14"/>
        </w:rPr>
        <w:t>i</w:t>
      </w:r>
      <w:r>
        <w:rPr>
          <w:i/>
          <w:spacing w:val="-12"/>
          <w:w w:val="95"/>
          <w:position w:val="1"/>
          <w:sz w:val="14"/>
        </w:rPr>
        <w:t> </w:t>
      </w:r>
      <w:r>
        <w:rPr>
          <w:i/>
          <w:w w:val="95"/>
          <w:position w:val="1"/>
          <w:sz w:val="14"/>
        </w:rPr>
        <w:t>j</w:t>
      </w:r>
      <w:r>
        <w:rPr>
          <w:i/>
          <w:spacing w:val="27"/>
          <w:w w:val="95"/>
          <w:position w:val="1"/>
          <w:sz w:val="14"/>
        </w:rPr>
        <w:t> </w:t>
      </w:r>
      <w:r>
        <w:rPr>
          <w:rFonts w:ascii="Cambria" w:hAnsi="Cambria"/>
          <w:w w:val="95"/>
          <w:position w:val="4"/>
          <w:sz w:val="20"/>
        </w:rPr>
        <w:t>·</w:t>
      </w:r>
      <w:r>
        <w:rPr>
          <w:rFonts w:ascii="Cambria" w:hAnsi="Cambria"/>
          <w:spacing w:val="5"/>
          <w:w w:val="95"/>
          <w:position w:val="4"/>
          <w:sz w:val="20"/>
        </w:rPr>
        <w:t> </w:t>
      </w:r>
      <w:r>
        <w:rPr>
          <w:b/>
          <w:w w:val="95"/>
          <w:position w:val="4"/>
          <w:sz w:val="20"/>
        </w:rPr>
        <w:t>v</w:t>
      </w:r>
      <w:r>
        <w:rPr>
          <w:b/>
          <w:spacing w:val="-26"/>
          <w:w w:val="95"/>
          <w:position w:val="4"/>
          <w:sz w:val="20"/>
        </w:rPr>
        <w:t> </w:t>
      </w:r>
      <w:r>
        <w:rPr>
          <w:i/>
          <w:w w:val="95"/>
          <w:position w:val="1"/>
          <w:sz w:val="14"/>
        </w:rPr>
        <w:t>j</w:t>
      </w:r>
      <w:r>
        <w:rPr>
          <w:i/>
          <w:spacing w:val="37"/>
          <w:position w:val="20"/>
          <w:sz w:val="14"/>
        </w:rPr>
        <w:t> </w:t>
      </w:r>
      <w:r>
        <w:rPr>
          <w:i/>
          <w:spacing w:val="37"/>
          <w:position w:val="20"/>
          <w:sz w:val="14"/>
        </w:rPr>
        <w:t> </w:t>
      </w:r>
      <w:r>
        <w:rPr>
          <w:b/>
          <w:w w:val="95"/>
          <w:position w:val="4"/>
          <w:sz w:val="20"/>
        </w:rPr>
        <w:t>r</w:t>
      </w:r>
      <w:r>
        <w:rPr>
          <w:i/>
          <w:w w:val="95"/>
          <w:position w:val="1"/>
          <w:sz w:val="14"/>
        </w:rPr>
        <w:t>i</w:t>
      </w:r>
      <w:r>
        <w:rPr>
          <w:i/>
          <w:spacing w:val="-12"/>
          <w:w w:val="95"/>
          <w:position w:val="1"/>
          <w:sz w:val="14"/>
        </w:rPr>
        <w:t> </w:t>
      </w:r>
      <w:r>
        <w:rPr>
          <w:i/>
          <w:w w:val="95"/>
          <w:position w:val="1"/>
          <w:sz w:val="14"/>
        </w:rPr>
        <w:t>j</w:t>
      </w:r>
    </w:p>
    <w:p>
      <w:pPr>
        <w:spacing w:after="0" w:line="293" w:lineRule="exact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  <w:cols w:num="3" w:equalWidth="0">
            <w:col w:w="3696" w:space="40"/>
            <w:col w:w="1238" w:space="39"/>
            <w:col w:w="4707"/>
          </w:cols>
        </w:sectPr>
      </w:pPr>
    </w:p>
    <w:p>
      <w:pPr>
        <w:spacing w:before="14"/>
        <w:ind w:left="0" w:right="0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-26442752" from="284.253998pt,-5.188628pt" to="289.234998pt,-5.188628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84.253998pt;margin-top:-5.06907pt;width:5pt;height:12.05pt;mso-position-horizontal-relative:page;mso-position-vertical-relative:paragraph;z-index:-26441216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i/>
          <w:sz w:val="14"/>
        </w:rPr>
        <w:t>i</w:t>
      </w:r>
      <w:r>
        <w:rPr>
          <w:rFonts w:ascii="Cambria" w:hAnsi="Cambria"/>
          <w:sz w:val="14"/>
        </w:rPr>
        <w:t>∈</w:t>
      </w:r>
      <w:r>
        <w:rPr>
          <w:sz w:val="14"/>
        </w:rPr>
        <w:t>group</w:t>
      </w:r>
      <w:r>
        <w:rPr>
          <w:spacing w:val="7"/>
          <w:sz w:val="14"/>
        </w:rPr>
        <w:t> </w:t>
      </w:r>
      <w:r>
        <w:rPr>
          <w:sz w:val="14"/>
        </w:rPr>
        <w:t>1</w:t>
      </w:r>
    </w:p>
    <w:p>
      <w:pPr>
        <w:spacing w:line="154" w:lineRule="exact" w:before="14"/>
        <w:ind w:left="660" w:right="0" w:firstLine="0"/>
        <w:jc w:val="left"/>
        <w:rPr>
          <w:sz w:val="14"/>
        </w:rPr>
      </w:pPr>
      <w:r>
        <w:rPr/>
        <w:br w:type="column"/>
      </w:r>
      <w:r>
        <w:rPr>
          <w:i/>
          <w:sz w:val="14"/>
        </w:rPr>
        <w:t>i</w:t>
      </w:r>
      <w:r>
        <w:rPr>
          <w:rFonts w:ascii="Cambria" w:hAnsi="Cambria"/>
          <w:sz w:val="14"/>
        </w:rPr>
        <w:t>∈</w:t>
      </w:r>
      <w:r>
        <w:rPr>
          <w:sz w:val="14"/>
        </w:rPr>
        <w:t>group</w:t>
      </w:r>
      <w:r>
        <w:rPr>
          <w:spacing w:val="10"/>
          <w:sz w:val="14"/>
        </w:rPr>
        <w:t> </w:t>
      </w:r>
      <w:r>
        <w:rPr>
          <w:sz w:val="14"/>
        </w:rPr>
        <w:t>1</w:t>
      </w:r>
      <w:r>
        <w:rPr>
          <w:spacing w:val="37"/>
          <w:sz w:val="14"/>
        </w:rPr>
        <w:t> </w:t>
      </w:r>
      <w:r>
        <w:rPr>
          <w:i/>
          <w:sz w:val="14"/>
        </w:rPr>
        <w:t>j</w:t>
      </w:r>
      <w:r>
        <w:rPr>
          <w:rFonts w:ascii="Cambria" w:hAnsi="Cambria"/>
          <w:sz w:val="14"/>
        </w:rPr>
        <w:t>∈</w:t>
      </w:r>
      <w:r>
        <w:rPr>
          <w:sz w:val="14"/>
        </w:rPr>
        <w:t>group</w:t>
      </w:r>
      <w:r>
        <w:rPr>
          <w:spacing w:val="10"/>
          <w:sz w:val="14"/>
        </w:rPr>
        <w:t> </w:t>
      </w:r>
      <w:r>
        <w:rPr>
          <w:sz w:val="14"/>
        </w:rPr>
        <w:t>2</w:t>
      </w:r>
    </w:p>
    <w:p>
      <w:pPr>
        <w:spacing w:line="154" w:lineRule="exact" w:before="0"/>
        <w:ind w:left="1502" w:right="0" w:firstLine="0"/>
        <w:jc w:val="left"/>
        <w:rPr>
          <w:i/>
          <w:sz w:val="14"/>
        </w:rPr>
      </w:pPr>
      <w:r>
        <w:rPr>
          <w:i/>
          <w:spacing w:val="3"/>
          <w:w w:val="99"/>
          <w:sz w:val="14"/>
        </w:rPr>
        <w:t>j</w:t>
      </w:r>
      <w:r>
        <w:rPr>
          <w:rFonts w:ascii="Cambria" w:hAnsi="Cambria"/>
          <w:spacing w:val="-79"/>
          <w:w w:val="101"/>
          <w:sz w:val="14"/>
        </w:rPr>
        <w:t>=</w:t>
      </w:r>
      <w:r>
        <w:rPr>
          <w:rFonts w:ascii="Cambria" w:hAnsi="Cambria"/>
          <w:w w:val="99"/>
          <w:sz w:val="14"/>
        </w:rPr>
        <w:t≯</w:t>
      </w:r>
      <w:r>
        <w:rPr>
          <w:rFonts w:ascii="Cambria" w:hAnsi="Cambria"/>
          <w:sz w:val="14"/>
        </w:rPr>
        <w:t>  </w:t>
      </w:r>
      <w:r>
        <w:rPr>
          <w:rFonts w:ascii="Cambria" w:hAnsi="Cambria"/>
          <w:spacing w:val="-14"/>
          <w:sz w:val="14"/>
        </w:rPr>
        <w:t> </w:t>
      </w:r>
      <w:r>
        <w:rPr>
          <w:i/>
          <w:w w:val="99"/>
          <w:sz w:val="14"/>
        </w:rPr>
        <w:t>i</w:t>
      </w:r>
    </w:p>
    <w:p>
      <w:pPr>
        <w:spacing w:after="0" w:line="154" w:lineRule="exact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3882" w:space="40"/>
            <w:col w:w="5798"/>
          </w:cols>
        </w:sectPr>
      </w:pPr>
    </w:p>
    <w:p>
      <w:pPr>
        <w:pStyle w:val="BodyText"/>
        <w:spacing w:line="249" w:lineRule="auto" w:before="185"/>
        <w:ind w:left="180"/>
      </w:pPr>
      <w:r>
        <w:rPr>
          <w:w w:val="95"/>
        </w:rPr>
        <w:t>When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second</w:t>
      </w:r>
      <w:r>
        <w:rPr>
          <w:spacing w:val="10"/>
          <w:w w:val="95"/>
        </w:rPr>
        <w:t> </w:t>
      </w:r>
      <w:r>
        <w:rPr>
          <w:w w:val="95"/>
        </w:rPr>
        <w:t>group</w:t>
      </w:r>
      <w:r>
        <w:rPr>
          <w:spacing w:val="10"/>
          <w:w w:val="95"/>
        </w:rPr>
        <w:t> </w:t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i/>
          <w:w w:val="95"/>
        </w:rPr>
        <w:t>heat/flux/tally</w:t>
      </w:r>
      <w:r>
        <w:rPr>
          <w:i/>
          <w:spacing w:val="12"/>
          <w:w w:val="95"/>
        </w:rPr>
        <w:t> </w:t>
      </w:r>
      <w:r>
        <w:rPr>
          <w:w w:val="95"/>
        </w:rPr>
        <w:t>is</w:t>
      </w:r>
      <w:r>
        <w:rPr>
          <w:spacing w:val="10"/>
          <w:w w:val="95"/>
        </w:rPr>
        <w:t> </w:t>
      </w:r>
      <w:r>
        <w:rPr>
          <w:w w:val="95"/>
        </w:rPr>
        <w:t>set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“all”,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resulting</w:t>
      </w:r>
      <w:r>
        <w:rPr>
          <w:spacing w:val="9"/>
          <w:w w:val="95"/>
        </w:rPr>
        <w:t> </w:t>
      </w:r>
      <w:r>
        <w:rPr>
          <w:w w:val="95"/>
        </w:rPr>
        <w:t>values</w:t>
      </w:r>
      <w:r>
        <w:rPr>
          <w:spacing w:val="10"/>
          <w:w w:val="95"/>
        </w:rPr>
        <w:t> </w:t>
      </w:r>
      <w:r>
        <w:rPr>
          <w:w w:val="95"/>
        </w:rPr>
        <w:t>will</w:t>
      </w:r>
      <w:r>
        <w:rPr>
          <w:spacing w:val="10"/>
          <w:w w:val="95"/>
        </w:rPr>
        <w:t> </w:t>
      </w:r>
      <w:r>
        <w:rPr>
          <w:w w:val="95"/>
        </w:rPr>
        <w:t>be</w:t>
      </w:r>
      <w:r>
        <w:rPr>
          <w:spacing w:val="10"/>
          <w:w w:val="95"/>
        </w:rPr>
        <w:t> </w:t>
      </w:r>
      <w:r>
        <w:rPr>
          <w:w w:val="95"/>
        </w:rPr>
        <w:t>identical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that</w:t>
      </w:r>
      <w:r>
        <w:rPr>
          <w:spacing w:val="10"/>
          <w:w w:val="95"/>
        </w:rPr>
        <w:t> </w:t>
      </w:r>
      <w:r>
        <w:rPr>
          <w:w w:val="95"/>
        </w:rPr>
        <w:t>obtained</w:t>
      </w:r>
      <w:r>
        <w:rPr>
          <w:spacing w:val="9"/>
          <w:w w:val="95"/>
        </w:rPr>
        <w:t> </w:t>
      </w:r>
      <w:r>
        <w:rPr>
          <w:w w:val="95"/>
        </w:rPr>
        <w:t>by</w:t>
      </w:r>
      <w:r>
        <w:rPr>
          <w:spacing w:val="10"/>
          <w:w w:val="95"/>
        </w:rPr>
        <w:t> </w:t>
      </w:r>
      <w:hyperlink w:history="true" w:anchor="_bookmark58">
        <w:r>
          <w:rPr>
            <w:i/>
            <w:color w:val="355F7B"/>
            <w:w w:val="95"/>
          </w:rPr>
          <w:t>compute</w:t>
        </w:r>
      </w:hyperlink>
      <w:r>
        <w:rPr>
          <w:i/>
          <w:color w:val="355F7B"/>
          <w:spacing w:val="-44"/>
          <w:w w:val="95"/>
        </w:rPr>
        <w:t> </w:t>
      </w:r>
      <w:hyperlink w:history="true" w:anchor="_bookmark58">
        <w:r>
          <w:rPr>
            <w:i/>
            <w:color w:val="355F7B"/>
          </w:rPr>
          <w:t>heat/flux</w:t>
        </w:r>
      </w:hyperlink>
      <w:r>
        <w:rPr/>
        <w:t>,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pairwise</w:t>
      </w:r>
      <w:r>
        <w:rPr>
          <w:spacing w:val="-2"/>
        </w:rPr>
        <w:t> </w:t>
      </w:r>
      <w:r>
        <w:rPr/>
        <w:t>interactions</w:t>
      </w:r>
      <w:r>
        <w:rPr>
          <w:spacing w:val="-1"/>
        </w:rPr>
        <w:t> </w:t>
      </w:r>
      <w:r>
        <w:rPr/>
        <w:t>exist.</w:t>
      </w:r>
    </w:p>
    <w:p>
      <w:pPr>
        <w:pStyle w:val="BodyText"/>
        <w:spacing w:line="249" w:lineRule="auto" w:before="119"/>
        <w:ind w:left="179" w:right="174"/>
      </w:pPr>
      <w:r>
        <w:rPr/>
        <w:t>Compute</w:t>
      </w:r>
      <w:r>
        <w:rPr>
          <w:spacing w:val="-2"/>
        </w:rPr>
        <w:t> </w:t>
      </w:r>
      <w:r>
        <w:rPr>
          <w:i/>
        </w:rPr>
        <w:t>heat/flux/virial/tally </w:t>
      </w:r>
      <w:r>
        <w:rPr/>
        <w:t>obtains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virial</w:t>
      </w:r>
      <w:r>
        <w:rPr>
          <w:spacing w:val="-2"/>
        </w:rPr>
        <w:t> </w:t>
      </w:r>
      <w:r>
        <w:rPr/>
        <w:t>heat</w:t>
      </w:r>
      <w:r>
        <w:rPr>
          <w:spacing w:val="-2"/>
        </w:rPr>
        <w:t> </w:t>
      </w:r>
      <w:r>
        <w:rPr/>
        <w:t>flux</w:t>
      </w:r>
      <w:r>
        <w:rPr>
          <w:spacing w:val="-1"/>
        </w:rPr>
        <w:t> </w:t>
      </w:r>
      <w:r>
        <w:rPr/>
        <w:t>(strictly</w:t>
      </w:r>
      <w:r>
        <w:rPr>
          <w:spacing w:val="-2"/>
        </w:rPr>
        <w:t> </w:t>
      </w:r>
      <w:r>
        <w:rPr/>
        <w:t>speaking,</w:t>
      </w:r>
      <w:r>
        <w:rPr>
          <w:spacing w:val="-1"/>
        </w:rPr>
        <w:t> </w:t>
      </w:r>
      <w:r>
        <w:rPr/>
        <w:t>heat</w:t>
      </w:r>
      <w:r>
        <w:rPr>
          <w:spacing w:val="-2"/>
        </w:rPr>
        <w:t> </w:t>
      </w:r>
      <w:r>
        <w:rPr/>
        <w:t>flow)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47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-1"/>
        </w:rPr>
        <w:t> </w:t>
      </w:r>
      <w:r>
        <w:rPr/>
        <w:t>group,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as:</w:t>
      </w:r>
    </w:p>
    <w:p>
      <w:pPr>
        <w:pStyle w:val="BodyText"/>
        <w:spacing w:line="10" w:lineRule="exact" w:before="156"/>
        <w:ind w:right="1992"/>
        <w:jc w:val="center"/>
        <w:rPr>
          <w:rFonts w:ascii="Cambria"/>
        </w:rPr>
      </w:pPr>
      <w:r>
        <w:rPr>
          <w:rFonts w:ascii="Cambria"/>
          <w:w w:val="89"/>
        </w:rPr>
        <w:t>1</w:t>
      </w:r>
    </w:p>
    <w:p>
      <w:pPr>
        <w:tabs>
          <w:tab w:pos="734" w:val="left" w:leader="none"/>
          <w:tab w:pos="1357" w:val="left" w:leader="none"/>
        </w:tabs>
        <w:spacing w:line="295" w:lineRule="exact" w:before="74"/>
        <w:ind w:left="0" w:right="0" w:firstLine="0"/>
        <w:jc w:val="center"/>
        <w:rPr>
          <w:rFonts w:ascii="Lucida Sans Unicode" w:hAnsi="Lucida Sans Unicode"/>
          <w:sz w:val="20"/>
        </w:rPr>
      </w:pPr>
      <w:r>
        <w:rPr/>
        <w:pict>
          <v:line style="position:absolute;mso-position-horizontal-relative:page;mso-position-vertical-relative:paragraph;z-index:-26442240" from="253.651001pt,13.284183pt" to="258.632001pt,13.284183pt" stroked="true" strokeweight=".398pt" strokecolor="#000000">
            <v:stroke dashstyle="solid"/>
            <w10:wrap type="none"/>
          </v:line>
        </w:pict>
      </w:r>
      <w:r>
        <w:rPr>
          <w:i/>
          <w:sz w:val="20"/>
        </w:rPr>
        <w:t>Q</w:t>
      </w:r>
      <w:r>
        <w:rPr>
          <w:i/>
          <w:spacing w:val="3"/>
          <w:sz w:val="20"/>
        </w:rPr>
        <w:t> </w:t>
      </w:r>
      <w:r>
        <w:rPr>
          <w:rFonts w:ascii="Cambria" w:hAnsi="Cambria"/>
          <w:sz w:val="20"/>
        </w:rPr>
        <w:t>=</w:t>
      </w:r>
      <w:r>
        <w:rPr>
          <w:rFonts w:ascii="Cambria" w:hAnsi="Cambria"/>
          <w:spacing w:val="33"/>
          <w:sz w:val="20"/>
        </w:rPr>
        <w:t> </w:t>
      </w:r>
      <w:r>
        <w:rPr>
          <w:rFonts w:ascii="Cambria" w:hAnsi="Cambria"/>
          <w:position w:val="-13"/>
          <w:sz w:val="20"/>
        </w:rPr>
        <w:t>2</w:t>
        <w:tab/>
      </w:r>
      <w:r>
        <w:rPr>
          <w:rFonts w:ascii="Verdana" w:hAnsi="Verdana"/>
          <w:position w:val="-3"/>
          <w:sz w:val="28"/>
        </w:rPr>
        <w:t>∑</w:t>
        <w:tab/>
        <w:t>∑</w:t>
      </w:r>
      <w:r>
        <w:rPr>
          <w:rFonts w:ascii="Verdana" w:hAnsi="Verdana"/>
          <w:spacing w:val="136"/>
          <w:position w:val="-3"/>
          <w:sz w:val="28"/>
        </w:rPr>
        <w:t> </w:t>
      </w:r>
      <w:r>
        <w:rPr>
          <w:b/>
          <w:sz w:val="20"/>
        </w:rPr>
        <w:t>F</w:t>
      </w:r>
      <w:r>
        <w:rPr>
          <w:i/>
          <w:sz w:val="20"/>
          <w:vertAlign w:val="subscript"/>
        </w:rPr>
        <w:t>i</w:t>
      </w:r>
      <w:r>
        <w:rPr>
          <w:i/>
          <w:spacing w:val="-29"/>
          <w:sz w:val="20"/>
          <w:vertAlign w:val="baseline"/>
        </w:rPr>
        <w:t> </w:t>
      </w:r>
      <w:r>
        <w:rPr>
          <w:i/>
          <w:sz w:val="20"/>
          <w:vertAlign w:val="subscript"/>
        </w:rPr>
        <w:t>j</w:t>
      </w:r>
      <w:r>
        <w:rPr>
          <w:i/>
          <w:spacing w:val="7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·</w:t>
      </w:r>
      <w:r>
        <w:rPr>
          <w:rFonts w:ascii="Cambria" w:hAnsi="Cambria"/>
          <w:spacing w:val="51"/>
          <w:position w:val="16"/>
          <w:sz w:val="20"/>
          <w:vertAlign w:val="baseline"/>
        </w:rPr>
        <w:t> </w:t>
      </w:r>
      <w:r>
        <w:rPr>
          <w:b/>
          <w:sz w:val="20"/>
          <w:vertAlign w:val="baseline"/>
        </w:rPr>
        <w:t>v</w:t>
      </w:r>
      <w:r>
        <w:rPr>
          <w:i/>
          <w:sz w:val="20"/>
          <w:vertAlign w:val="subscript"/>
        </w:rPr>
        <w:t>i</w:t>
      </w:r>
      <w:r>
        <w:rPr>
          <w:i/>
          <w:spacing w:val="5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+</w:t>
      </w:r>
      <w:r>
        <w:rPr>
          <w:rFonts w:ascii="Cambria" w:hAnsi="Cambria"/>
          <w:spacing w:val="1"/>
          <w:sz w:val="20"/>
          <w:vertAlign w:val="baseline"/>
        </w:rPr>
        <w:t> </w:t>
      </w:r>
      <w:r>
        <w:rPr>
          <w:b/>
          <w:sz w:val="20"/>
          <w:vertAlign w:val="baseline"/>
        </w:rPr>
        <w:t>v</w:t>
      </w:r>
      <w:r>
        <w:rPr>
          <w:b/>
          <w:spacing w:val="-30"/>
          <w:sz w:val="20"/>
          <w:vertAlign w:val="baseline"/>
        </w:rPr>
        <w:t> </w:t>
      </w:r>
      <w:r>
        <w:rPr>
          <w:i/>
          <w:spacing w:val="13"/>
          <w:sz w:val="20"/>
          <w:vertAlign w:val="subscript"/>
        </w:rPr>
        <w:t>j</w:t>
      </w:r>
      <w:r>
        <w:rPr>
          <w:rFonts w:ascii="Lucida Sans Unicode" w:hAnsi="Lucida Sans Unicode"/>
          <w:w w:val="144"/>
          <w:position w:val="16"/>
          <w:sz w:val="20"/>
          <w:vertAlign w:val="baseline"/>
        </w:rPr>
        <w:t> </w:t>
      </w:r>
    </w:p>
    <w:p>
      <w:pPr>
        <w:spacing w:before="14"/>
        <w:ind w:left="0" w:right="565" w:firstLine="0"/>
        <w:jc w:val="center"/>
        <w:rPr>
          <w:sz w:val="14"/>
        </w:rPr>
      </w:pPr>
      <w:r>
        <w:rPr>
          <w:i/>
          <w:sz w:val="14"/>
        </w:rPr>
        <w:t>i</w:t>
      </w:r>
      <w:r>
        <w:rPr>
          <w:rFonts w:ascii="Cambria" w:hAnsi="Cambria"/>
          <w:sz w:val="14"/>
        </w:rPr>
        <w:t>∈</w:t>
      </w:r>
      <w:r>
        <w:rPr>
          <w:sz w:val="14"/>
        </w:rPr>
        <w:t>group</w:t>
      </w:r>
      <w:r>
        <w:rPr>
          <w:spacing w:val="7"/>
          <w:sz w:val="14"/>
        </w:rPr>
        <w:t> </w:t>
      </w:r>
      <w:r>
        <w:rPr>
          <w:sz w:val="14"/>
        </w:rPr>
        <w:t>1</w:t>
      </w:r>
      <w:r>
        <w:rPr>
          <w:spacing w:val="32"/>
          <w:sz w:val="14"/>
        </w:rPr>
        <w:t> </w:t>
      </w:r>
      <w:r>
        <w:rPr>
          <w:i/>
          <w:sz w:val="14"/>
        </w:rPr>
        <w:t>j</w:t>
      </w:r>
      <w:r>
        <w:rPr>
          <w:rFonts w:ascii="Cambria" w:hAnsi="Cambria"/>
          <w:sz w:val="14"/>
        </w:rPr>
        <w:t>∈</w:t>
      </w:r>
      <w:r>
        <w:rPr>
          <w:sz w:val="14"/>
        </w:rPr>
        <w:t>group</w:t>
      </w:r>
      <w:r>
        <w:rPr>
          <w:spacing w:val="8"/>
          <w:sz w:val="14"/>
        </w:rPr>
        <w:t> </w:t>
      </w:r>
      <w:r>
        <w:rPr>
          <w:sz w:val="14"/>
        </w:rPr>
        <w:t>2</w:t>
      </w:r>
    </w:p>
    <w:p>
      <w:pPr>
        <w:pStyle w:val="BodyText"/>
        <w:spacing w:line="249" w:lineRule="auto" w:before="186"/>
        <w:ind w:left="180" w:right="177"/>
        <w:jc w:val="both"/>
      </w:pPr>
      <w:r>
        <w:rPr/>
        <w:t>Although,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heat/flux/virial/tally</w:t>
      </w:r>
      <w:r>
        <w:rPr>
          <w:i/>
          <w:spacing w:val="-7"/>
        </w:rPr>
        <w:t> </w:t>
      </w:r>
      <w:r>
        <w:rPr/>
        <w:t>compute</w:t>
      </w:r>
      <w:r>
        <w:rPr>
          <w:spacing w:val="-9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include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convective</w:t>
      </w:r>
      <w:r>
        <w:rPr>
          <w:spacing w:val="-9"/>
        </w:rPr>
        <w:t> </w:t>
      </w:r>
      <w:r>
        <w:rPr/>
        <w:t>term,</w:t>
      </w:r>
      <w:r>
        <w:rPr>
          <w:spacing w:val="-8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obtain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total</w:t>
      </w:r>
      <w:r>
        <w:rPr>
          <w:spacing w:val="-9"/>
        </w:rPr>
        <w:t> </w:t>
      </w:r>
      <w:r>
        <w:rPr/>
        <w:t>heat</w:t>
      </w:r>
      <w:r>
        <w:rPr>
          <w:spacing w:val="-47"/>
        </w:rPr>
        <w:t> </w:t>
      </w:r>
      <w:r>
        <w:rPr/>
        <w:t>flux over control surfaces, when there are no particles crossing over, such as is often in solid–solid and solid–liquid</w:t>
      </w:r>
      <w:r>
        <w:rPr>
          <w:spacing w:val="1"/>
        </w:rPr>
        <w:t> </w:t>
      </w:r>
      <w:r>
        <w:rPr/>
        <w:t>interfaces.</w:t>
      </w:r>
      <w:r>
        <w:rPr>
          <w:spacing w:val="1"/>
        </w:rPr>
        <w:t> </w:t>
      </w:r>
      <w:r>
        <w:rPr/>
        <w:t>This would be identical to the method of planes method.</w:t>
      </w:r>
      <w:r>
        <w:rPr>
          <w:spacing w:val="1"/>
        </w:rPr>
        <w:t> </w:t>
      </w:r>
      <w:r>
        <w:rPr/>
        <w:t>Note that the </w:t>
      </w:r>
      <w:r>
        <w:rPr>
          <w:i/>
        </w:rPr>
        <w:t>heat/flux/virial/tally </w:t>
      </w:r>
      <w:r>
        <w:rPr/>
        <w:t>compute is</w:t>
      </w:r>
      <w:r>
        <w:rPr>
          <w:spacing w:val="1"/>
        </w:rPr>
        <w:t> </w:t>
      </w:r>
      <w:r>
        <w:rPr/>
        <w:t>distinctly</w:t>
      </w:r>
      <w:r>
        <w:rPr>
          <w:spacing w:val="-13"/>
        </w:rPr>
        <w:t> </w:t>
      </w:r>
      <w:r>
        <w:rPr/>
        <w:t>different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>
          <w:i/>
        </w:rPr>
        <w:t>heat/flux</w:t>
      </w:r>
      <w:r>
        <w:rPr>
          <w:i/>
          <w:spacing w:val="-8"/>
        </w:rPr>
        <w:t> </w:t>
      </w:r>
      <w:r>
        <w:rPr/>
        <w:t>and</w:t>
      </w:r>
      <w:r>
        <w:rPr>
          <w:spacing w:val="-12"/>
        </w:rPr>
        <w:t> </w:t>
      </w:r>
      <w:r>
        <w:rPr>
          <w:i/>
        </w:rPr>
        <w:t>heat/flux/tally</w:t>
      </w:r>
      <w:r>
        <w:rPr>
          <w:i/>
          <w:spacing w:val="-11"/>
        </w:rPr>
        <w:t> </w:t>
      </w:r>
      <w:r>
        <w:rPr/>
        <w:t>computes,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essentially</w:t>
      </w:r>
      <w:r>
        <w:rPr>
          <w:spacing w:val="-13"/>
        </w:rPr>
        <w:t> </w:t>
      </w:r>
      <w:r>
        <w:rPr/>
        <w:t>volume</w:t>
      </w:r>
      <w:r>
        <w:rPr>
          <w:spacing w:val="-12"/>
        </w:rPr>
        <w:t> </w:t>
      </w:r>
      <w:r>
        <w:rPr/>
        <w:t>averaging</w:t>
      </w:r>
      <w:r>
        <w:rPr>
          <w:spacing w:val="-13"/>
        </w:rPr>
        <w:t> </w:t>
      </w:r>
      <w:r>
        <w:rPr/>
        <w:t>methods.</w:t>
      </w:r>
      <w:r>
        <w:rPr>
          <w:spacing w:val="4"/>
        </w:rPr>
        <w:t> </w:t>
      </w:r>
      <w:r>
        <w:rPr/>
        <w:t>The</w:t>
      </w:r>
      <w:r>
        <w:rPr>
          <w:spacing w:val="-48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example</w:t>
      </w:r>
      <w:r>
        <w:rPr>
          <w:spacing w:val="-1"/>
        </w:rPr>
        <w:t> </w:t>
      </w:r>
      <w:r>
        <w:rPr/>
        <w:t>demonstrates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difference: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spacing w:before="0"/>
        <w:ind w:left="0" w:right="179" w:firstLine="0"/>
        <w:jc w:val="right"/>
        <w:rPr>
          <w:sz w:val="16"/>
        </w:rPr>
      </w:pPr>
      <w:r>
        <w:rPr/>
        <w:pict>
          <v:group style="position:absolute;margin-left:68.612999pt;margin-top:-99.936684pt;width:474.8pt;height:102.05pt;mso-position-horizontal-relative:page;mso-position-vertical-relative:paragraph;z-index:-26441728" coordorigin="1372,-1999" coordsize="9496,2041">
            <v:shape style="position:absolute;left:1372;top:-1999;width:9496;height:2041" coordorigin="1372,-1999" coordsize="9496,2041" path="m10808,-1999l1432,-1999,1409,-1994,1390,-1981,1377,-1962,1372,-1939,1372,42,10868,42,10868,-1939,10863,-1962,10850,-1981,10831,-1994,10808,-1999xe" filled="true" fillcolor="#1f1f1f" stroked="false">
              <v:path arrowok="t"/>
              <v:fill type="solid"/>
            </v:shape>
            <v:shape style="position:absolute;left:1380;top:-1991;width:9480;height:2033" coordorigin="1380,-1991" coordsize="9480,2033" path="m10800,-1991l1440,-1991,1417,-1986,1398,-1973,1385,-1954,1380,-1931,1380,42,10860,42,10860,-1931,10855,-1954,10842,-1973,10823,-1986,10800,-1991xe" filled="true" fillcolor="#f2f2f2" stroked="false">
              <v:path arrowok="t"/>
              <v:fill type="solid"/>
            </v:shape>
            <v:shape style="position:absolute;left:1372;top:-1999;width:9496;height:204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System</w:t>
                    </w:r>
                    <w:r>
                      <w:rPr>
                        <w:rFonts w:ascii="Lucida Sans Unicode"/>
                        <w:color w:val="3D7A7A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with</w:t>
                    </w:r>
                    <w:r>
                      <w:rPr>
                        <w:rFonts w:ascii="Lucida Sans Unicode"/>
                        <w:color w:val="3D7A7A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only</w:t>
                    </w:r>
                    <w:r>
                      <w:rPr>
                        <w:rFonts w:ascii="Lucida Sans Unicode"/>
                        <w:color w:val="3D7A7A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pairwise</w:t>
                    </w:r>
                    <w:r>
                      <w:rPr>
                        <w:rFonts w:ascii="Lucida Sans Unicode"/>
                        <w:color w:val="3D7A7A"/>
                        <w:spacing w:val="1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interactions.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Non-periodic</w:t>
                    </w:r>
                    <w:r>
                      <w:rPr>
                        <w:rFonts w:ascii="Lucida Sans Unicode"/>
                        <w:color w:val="3D7A7A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boundaries</w:t>
                    </w:r>
                    <w:r>
                      <w:rPr>
                        <w:rFonts w:ascii="Lucida Sans Unicode"/>
                        <w:color w:val="3D7A7A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in</w:t>
                    </w:r>
                    <w:r>
                      <w:rPr>
                        <w:rFonts w:ascii="Lucida Sans Unicode"/>
                        <w:color w:val="3D7A7A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Lucida Sans Unicode"/>
                        <w:color w:val="3D7A7A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color w:val="3D7A7A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direction.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Has</w:t>
                    </w:r>
                    <w:r>
                      <w:rPr>
                        <w:rFonts w:ascii="Lucida Sans Unicode"/>
                        <w:color w:val="3D7A7A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LeftLiquid</w:t>
                    </w:r>
                    <w:r>
                      <w:rPr>
                        <w:rFonts w:ascii="Lucida Sans Unicode"/>
                        <w:color w:val="3D7A7A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and</w:t>
                    </w:r>
                    <w:r>
                      <w:rPr>
                        <w:rFonts w:ascii="Lucida Sans Unicode"/>
                        <w:color w:val="3D7A7A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pacing w:val="-1"/>
                        <w:w w:val="95"/>
                        <w:sz w:val="20"/>
                      </w:rPr>
                      <w:t>RightWall</w:t>
                    </w:r>
                    <w:r>
                      <w:rPr>
                        <w:rFonts w:ascii="Lucida Sans Unicode"/>
                        <w:color w:val="3D7A7A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groups</w:t>
                    </w:r>
                    <w:r>
                      <w:rPr>
                        <w:rFonts w:ascii="Lucida Sans Unicode"/>
                        <w:color w:val="3D7A7A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along</w:t>
                    </w:r>
                    <w:r>
                      <w:rPr>
                        <w:rFonts w:ascii="Lucida Sans Unicode"/>
                        <w:color w:val="3D7A7A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color w:val="3D7A7A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direction.</w:t>
                    </w:r>
                  </w:p>
                  <w:p>
                    <w:pPr>
                      <w:spacing w:line="273" w:lineRule="exact" w:before="171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 Heat</w:t>
                    </w:r>
                    <w:r>
                      <w:rPr>
                        <w:rFonts w:ascii="Lucida Sans Unicode"/>
                        <w:color w:val="3D7A7A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flux over</w:t>
                    </w:r>
                    <w:r>
                      <w:rPr>
                        <w:rFonts w:ascii="Lucida Sans Unicode"/>
                        <w:color w:val="3D7A7A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the solid-liquid</w:t>
                    </w:r>
                    <w:r>
                      <w:rPr>
                        <w:rFonts w:ascii="Lucida Sans Unicode"/>
                        <w:color w:val="3D7A7A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interface</w:t>
                    </w:r>
                  </w:p>
                  <w:p>
                    <w:pPr>
                      <w:spacing w:line="187" w:lineRule="auto" w:before="15"/>
                      <w:ind w:left="67" w:right="34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hflow_hfvt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RightWall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heat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flux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virial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tally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LeftLiquid</w:t>
                    </w:r>
                    <w:r>
                      <w:rPr>
                        <w:rFonts w:ascii="Lucida Sans Unicode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hflux_hfvt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c_hflow_hfvt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(ly*lz)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6"/>
        </w:rPr>
        <w:t>(continues</w:t>
      </w:r>
      <w:r>
        <w:rPr>
          <w:spacing w:val="-5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next</w:t>
      </w:r>
      <w:r>
        <w:rPr>
          <w:spacing w:val="-5"/>
          <w:sz w:val="16"/>
        </w:rPr>
        <w:t> </w:t>
      </w:r>
      <w:r>
        <w:rPr>
          <w:sz w:val="16"/>
        </w:rPr>
        <w:t>page)</w:t>
      </w:r>
    </w:p>
    <w:p>
      <w:pPr>
        <w:spacing w:after="0"/>
        <w:jc w:val="right"/>
        <w:rPr>
          <w:sz w:val="16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9"/>
        <w:rPr>
          <w:sz w:val="25"/>
        </w:rPr>
      </w:pPr>
    </w:p>
    <w:p>
      <w:pPr>
        <w:spacing w:before="0" w:after="19"/>
        <w:ind w:left="0" w:right="178" w:firstLine="0"/>
        <w:jc w:val="right"/>
        <w:rPr>
          <w:sz w:val="16"/>
        </w:rPr>
      </w:pPr>
      <w:r>
        <w:rPr>
          <w:sz w:val="16"/>
        </w:rPr>
        <w:t>(continued</w:t>
      </w:r>
      <w:r>
        <w:rPr>
          <w:spacing w:val="-5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previous</w:t>
      </w:r>
      <w:r>
        <w:rPr>
          <w:spacing w:val="-5"/>
          <w:sz w:val="16"/>
        </w:rPr>
        <w:t> </w:t>
      </w:r>
      <w:r>
        <w:rPr>
          <w:sz w:val="16"/>
        </w:rPr>
        <w:t>page)</w:t>
      </w:r>
    </w:p>
    <w:p>
      <w:pPr>
        <w:pStyle w:val="BodyText"/>
        <w:ind w:left="112"/>
      </w:pPr>
      <w:r>
        <w:rPr/>
        <w:pict>
          <v:group style="width:474.8pt;height:281.350pt;mso-position-horizontal-relative:char;mso-position-vertical-relative:line" coordorigin="0,0" coordsize="9496,5627">
            <v:shape style="position:absolute;left:0;top:0;width:9496;height:5627" coordorigin="0,0" coordsize="9496,5627" path="m9495,0l0,0,0,5567,5,5590,18,5609,37,5622,60,5627,9436,5627,9459,5622,9478,5609,9491,5590,9495,5567,9495,0xe" filled="true" fillcolor="#1f1f1f" stroked="false">
              <v:path arrowok="t"/>
              <v:fill type="solid"/>
            </v:shape>
            <v:shape style="position:absolute;left:7;top:0;width:9480;height:5619" coordorigin="8,0" coordsize="9480,5619" path="m9488,0l8,0,8,5559,13,5582,25,5601,44,5614,68,5619,9428,5619,9451,5614,9470,5601,9483,5582,9488,5559,9488,0xe" filled="true" fillcolor="#f2f2f2" stroked="false">
              <v:path arrowok="t"/>
              <v:fill type="solid"/>
            </v:shape>
            <v:shape style="position:absolute;left:0;top:0;width:9496;height:5627" type="#_x0000_t202" filled="false" stroked="false">
              <v:textbox inset="0,0,0,0">
                <w:txbxContent>
                  <w:p>
                    <w:pPr>
                      <w:spacing w:line="187" w:lineRule="auto" w:before="56"/>
                      <w:ind w:left="67" w:right="306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component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color w:val="3D7A7A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approximate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heat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flux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color w:val="3D7A7A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inside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liquid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region,</w:t>
                    </w:r>
                    <w:r>
                      <w:rPr>
                        <w:rFonts w:ascii="Lucida Sans Unicode"/>
                        <w:color w:val="3D7A7A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z w:val="20"/>
                      </w:rPr>
                      <w:t># two</w:t>
                    </w:r>
                    <w:r>
                      <w:rPr>
                        <w:rFonts w:ascii="Lucida Sans Unicode"/>
                        <w:color w:val="3D7A7A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z w:val="20"/>
                      </w:rPr>
                      <w:t>approaches.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131"/>
                        <w:sz w:val="20"/>
                      </w:rPr>
                      <w:t>#</w:t>
                    </w:r>
                  </w:p>
                  <w:p>
                    <w:pPr>
                      <w:spacing w:line="187" w:lineRule="auto" w:before="14"/>
                      <w:ind w:left="67" w:right="698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myKE</w:t>
                    </w:r>
                    <w:r>
                      <w:rPr>
                        <w:rFonts w:ascii="Lucida Sans Unicode"/>
                        <w:color w:val="19167C"/>
                        <w:spacing w:val="2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myPE</w:t>
                    </w:r>
                    <w:r>
                      <w:rPr>
                        <w:rFonts w:ascii="Lucida Sans Unicode"/>
                        <w:color w:val="19167C"/>
                        <w:spacing w:val="2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myStress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stress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NULL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virial</w:t>
                    </w:r>
                  </w:p>
                  <w:p>
                    <w:pPr>
                      <w:spacing w:line="187" w:lineRule="auto" w:before="14"/>
                      <w:ind w:left="67" w:right="347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hflow_hf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LeftLiquid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heat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flux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myKE</w:t>
                    </w:r>
                    <w:r>
                      <w:rPr>
                        <w:rFonts w:ascii="Lucida Sans Unicode"/>
                        <w:spacing w:val="-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myPE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myStress</w:t>
                    </w:r>
                    <w:r>
                      <w:rPr>
                        <w:rFonts w:ascii="Lucida Sans Unicode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hflux_hf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c_hflow_hf[1]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${volLiq}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131"/>
                        <w:sz w:val="20"/>
                      </w:rPr>
                      <w:t>#</w:t>
                    </w:r>
                  </w:p>
                  <w:p>
                    <w:pPr>
                      <w:spacing w:line="187" w:lineRule="auto" w:before="14"/>
                      <w:ind w:left="67" w:right="468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hflow_hft LeftLiquid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heat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flux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tally all</w:t>
                    </w:r>
                    <w:r>
                      <w:rPr>
                        <w:rFonts w:ascii="Lucida Sans Unicode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hflux_hft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c_hflow_hft[1]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${volLiq}</w:t>
                    </w:r>
                  </w:p>
                  <w:p>
                    <w:pPr>
                      <w:spacing w:line="240" w:lineRule="auto" w:before="7"/>
                      <w:rPr>
                        <w:rFonts w:ascii="Lucida Sans Unicode"/>
                        <w:sz w:val="15"/>
                      </w:rPr>
                    </w:pPr>
                  </w:p>
                  <w:p>
                    <w:pPr>
                      <w:spacing w:line="187" w:lineRule="auto" w:before="1"/>
                      <w:ind w:left="67" w:right="4205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Pressure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over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the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solid-liquid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interface,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three</w:t>
                    </w:r>
                    <w:r>
                      <w:rPr>
                        <w:rFonts w:ascii="Lucida Sans Unicode"/>
                        <w:color w:val="3D7A7A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approaches.</w:t>
                    </w:r>
                    <w:r>
                      <w:rPr>
                        <w:rFonts w:ascii="Lucida Sans Unicode"/>
                        <w:color w:val="3D7A7A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sz w:val="20"/>
                      </w:rPr>
                      <w:t>#</w:t>
                    </w:r>
                  </w:p>
                  <w:p>
                    <w:pPr>
                      <w:spacing w:line="187" w:lineRule="auto" w:before="0"/>
                      <w:ind w:left="67" w:right="423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force_gg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RightWall</w:t>
                    </w:r>
                    <w:r>
                      <w:rPr>
                        <w:rFonts w:ascii="Lucida Sans Unicode"/>
                        <w:color w:val="19167C"/>
                        <w:spacing w:val="1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007F00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LeftLiquid</w:t>
                    </w:r>
                    <w:r>
                      <w:rPr>
                        <w:rFonts w:ascii="Lucida Sans Unicode"/>
                        <w:color w:val="19167C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press_gg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c_force_gg[1]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(ly*lz)</w:t>
                    </w:r>
                  </w:p>
                  <w:p>
                    <w:pPr>
                      <w:spacing w:line="224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131"/>
                        <w:sz w:val="20"/>
                      </w:rPr>
                      <w:t>#</w:t>
                    </w:r>
                  </w:p>
                  <w:p>
                    <w:pPr>
                      <w:spacing w:line="187" w:lineRule="auto" w:before="12"/>
                      <w:ind w:left="67" w:right="459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force_ft RightWall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force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tally LeftLiquid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rforce_ft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RightWall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sum</w:t>
                    </w:r>
                    <w:r>
                      <w:rPr>
                        <w:rFonts w:ascii="Lucida Sans Unicode"/>
                        <w:spacing w:val="-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c_force_ft[1]</w:t>
                    </w:r>
                    <w:r>
                      <w:rPr>
                        <w:rFonts w:ascii="Lucida Sans Unicode"/>
                        <w:spacing w:val="-5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press_ft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c_rforce_ft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(ly*lz)</w:t>
                    </w:r>
                  </w:p>
                  <w:p>
                    <w:pPr>
                      <w:spacing w:line="22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3D7A7A"/>
                        <w:w w:val="131"/>
                        <w:sz w:val="20"/>
                      </w:rPr>
                      <w:t>#</w:t>
                    </w:r>
                  </w:p>
                  <w:p>
                    <w:pPr>
                      <w:spacing w:line="187" w:lineRule="auto" w:before="15"/>
                      <w:ind w:left="67" w:right="423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rforce_hfvt</w:t>
                    </w:r>
                    <w:r>
                      <w:rPr>
                        <w:rFonts w:ascii="Lucida Sans Unicode"/>
                        <w:color w:val="19167C"/>
                        <w:spacing w:val="2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reduce</w:t>
                    </w:r>
                    <w:r>
                      <w:rPr>
                        <w:rFonts w:ascii="Lucida Sans Unicode"/>
                        <w:spacing w:val="2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sum</w:t>
                    </w:r>
                    <w:r>
                      <w:rPr>
                        <w:rFonts w:ascii="Lucida Sans Unicode"/>
                        <w:spacing w:val="2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c_hflow_hfvt[1]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press_hfvt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c_rforce_hfvt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(ly*lz)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3"/>
        <w:rPr>
          <w:sz w:val="8"/>
        </w:rPr>
      </w:pPr>
      <w:r>
        <w:rPr/>
        <w:pict>
          <v:shape style="position:absolute;margin-left:72pt;margin-top:6.914443pt;width:468pt;height:.1pt;mso-position-horizontal-relative:page;mso-position-vertical-relative:paragraph;z-index:-15285760;mso-wrap-distance-left:0;mso-wrap-distance-right:0" coordorigin="1440,138" coordsize="9360,0" path="m1440,138l10800,13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249" w:lineRule="auto" w:before="124"/>
        <w:ind w:left="180" w:right="177"/>
        <w:jc w:val="both"/>
      </w:pPr>
      <w:r>
        <w:rPr/>
        <w:t>The</w:t>
      </w:r>
      <w:r>
        <w:rPr>
          <w:spacing w:val="-10"/>
        </w:rPr>
        <w:t> </w:t>
      </w:r>
      <w:r>
        <w:rPr/>
        <w:t>pairwise</w:t>
      </w:r>
      <w:r>
        <w:rPr>
          <w:spacing w:val="-9"/>
        </w:rPr>
        <w:t> </w:t>
      </w:r>
      <w:r>
        <w:rPr/>
        <w:t>contributions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computing</w:t>
      </w:r>
      <w:r>
        <w:rPr>
          <w:spacing w:val="-9"/>
        </w:rPr>
        <w:t> </w:t>
      </w:r>
      <w:r>
        <w:rPr/>
        <w:t>via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callback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registers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non-bonded</w:t>
      </w:r>
      <w:r>
        <w:rPr>
          <w:spacing w:val="-10"/>
        </w:rPr>
        <w:t> </w:t>
      </w:r>
      <w:r>
        <w:rPr/>
        <w:t>pairwise</w:t>
      </w:r>
      <w:r>
        <w:rPr>
          <w:spacing w:val="-9"/>
        </w:rPr>
        <w:t> </w:t>
      </w:r>
      <w:r>
        <w:rPr/>
        <w:t>force</w:t>
      </w:r>
      <w:r>
        <w:rPr>
          <w:spacing w:val="-47"/>
        </w:rPr>
        <w:t> </w:t>
      </w:r>
      <w:r>
        <w:rPr/>
        <w:t>computation. This limits the use to systems that have no bonds, no Kspace, and no many-body interactions. On the</w:t>
      </w:r>
      <w:r>
        <w:rPr>
          <w:spacing w:val="1"/>
        </w:rPr>
        <w:t> </w:t>
      </w:r>
      <w:r>
        <w:rPr/>
        <w:t>other hand, the computation does not have to compute forces or energies a second time and thus can be much more</w:t>
      </w:r>
      <w:r>
        <w:rPr>
          <w:spacing w:val="1"/>
        </w:rPr>
        <w:t> </w:t>
      </w:r>
      <w:r>
        <w:rPr/>
        <w:t>efficient.</w:t>
      </w:r>
      <w:r>
        <w:rPr>
          <w:spacing w:val="14"/>
        </w:rPr>
        <w:t> </w:t>
      </w:r>
      <w:r>
        <w:rPr/>
        <w:t>The</w:t>
      </w:r>
      <w:r>
        <w:rPr>
          <w:spacing w:val="-3"/>
        </w:rPr>
        <w:t> </w:t>
      </w:r>
      <w:r>
        <w:rPr/>
        <w:t>callback</w:t>
      </w:r>
      <w:r>
        <w:rPr>
          <w:spacing w:val="-2"/>
        </w:rPr>
        <w:t> </w:t>
      </w:r>
      <w:r>
        <w:rPr/>
        <w:t>mechanism</w:t>
      </w:r>
      <w:r>
        <w:rPr>
          <w:spacing w:val="-3"/>
        </w:rPr>
        <w:t> </w:t>
      </w:r>
      <w:r>
        <w:rPr/>
        <w:t>allows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write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complex</w:t>
      </w:r>
      <w:r>
        <w:rPr>
          <w:spacing w:val="-2"/>
        </w:rPr>
        <w:t> </w:t>
      </w:r>
      <w:r>
        <w:rPr/>
        <w:t>pairwise</w:t>
      </w:r>
      <w:r>
        <w:rPr>
          <w:spacing w:val="-3"/>
        </w:rPr>
        <w:t> </w:t>
      </w:r>
      <w:r>
        <w:rPr/>
        <w:t>property</w:t>
      </w:r>
      <w:r>
        <w:rPr>
          <w:spacing w:val="-2"/>
        </w:rPr>
        <w:t> </w:t>
      </w:r>
      <w:r>
        <w:rPr/>
        <w:t>computations.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72pt;margin-top:8.379404pt;width:468pt;height:.1pt;mso-position-horizontal-relative:page;mso-position-vertical-relative:paragraph;z-index:-15285248;mso-wrap-distance-left:0;mso-wrap-distance-right:0" coordorigin="1440,168" coordsize="9360,0" path="m1440,168l10800,16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67" w:after="0"/>
        <w:ind w:left="1097" w:right="0" w:hanging="918"/>
        <w:jc w:val="left"/>
      </w:pPr>
      <w:bookmarkStart w:name="Output info" w:id="2135"/>
      <w:bookmarkEnd w:id="2135"/>
      <w:r>
        <w:rPr>
          <w:b w:val="0"/>
        </w:rPr>
      </w:r>
      <w:bookmarkStart w:name="Output info" w:id="2136"/>
      <w:bookmarkEnd w:id="213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250" w:after="0"/>
        <w:ind w:left="678" w:right="178" w:hanging="170"/>
        <w:jc w:val="both"/>
        <w:rPr>
          <w:sz w:val="20"/>
        </w:rPr>
      </w:pPr>
      <w:r>
        <w:rPr>
          <w:sz w:val="20"/>
        </w:rPr>
        <w:t>Compute </w:t>
      </w:r>
      <w:r>
        <w:rPr>
          <w:i/>
          <w:sz w:val="20"/>
        </w:rPr>
        <w:t>pe/tally </w:t>
      </w:r>
      <w:r>
        <w:rPr>
          <w:sz w:val="20"/>
        </w:rPr>
        <w:t>calculates a global scalar (the energy) and a per atom scalar (the contributions of the single</w:t>
      </w:r>
      <w:r>
        <w:rPr>
          <w:spacing w:val="1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global</w:t>
      </w:r>
      <w:r>
        <w:rPr>
          <w:spacing w:val="-1"/>
          <w:sz w:val="20"/>
        </w:rPr>
        <w:t> </w:t>
      </w:r>
      <w:r>
        <w:rPr>
          <w:sz w:val="20"/>
        </w:rPr>
        <w:t>scalar).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119" w:after="0"/>
        <w:ind w:left="678" w:right="177" w:hanging="170"/>
        <w:jc w:val="both"/>
        <w:rPr>
          <w:sz w:val="20"/>
        </w:rPr>
      </w:pP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i/>
          <w:sz w:val="20"/>
        </w:rPr>
        <w:t>pe/mol/tally</w:t>
      </w:r>
      <w:r>
        <w:rPr>
          <w:i/>
          <w:spacing w:val="-2"/>
          <w:sz w:val="20"/>
        </w:rPr>
        <w:t> </w:t>
      </w:r>
      <w:r>
        <w:rPr>
          <w:sz w:val="20"/>
        </w:rPr>
        <w:t>calculates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global</w:t>
      </w:r>
      <w:r>
        <w:rPr>
          <w:spacing w:val="-4"/>
          <w:sz w:val="20"/>
        </w:rPr>
        <w:t> </w:t>
      </w:r>
      <w:r>
        <w:rPr>
          <w:sz w:val="20"/>
        </w:rPr>
        <w:t>four-element</w:t>
      </w:r>
      <w:r>
        <w:rPr>
          <w:spacing w:val="-4"/>
          <w:sz w:val="20"/>
        </w:rPr>
        <w:t> </w:t>
      </w:r>
      <w:r>
        <w:rPr>
          <w:sz w:val="20"/>
        </w:rPr>
        <w:t>vector</w:t>
      </w:r>
      <w:r>
        <w:rPr>
          <w:spacing w:val="-4"/>
          <w:sz w:val="20"/>
        </w:rPr>
        <w:t> </w:t>
      </w:r>
      <w:r>
        <w:rPr>
          <w:sz w:val="20"/>
        </w:rPr>
        <w:t>containing</w:t>
      </w:r>
      <w:r>
        <w:rPr>
          <w:spacing w:val="-5"/>
          <w:sz w:val="20"/>
        </w:rPr>
        <w:t> </w:t>
      </w:r>
      <w:r>
        <w:rPr>
          <w:sz w:val="20"/>
        </w:rPr>
        <w:t>(in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order):</w:t>
      </w:r>
      <w:r>
        <w:rPr>
          <w:spacing w:val="11"/>
          <w:sz w:val="20"/>
        </w:rPr>
        <w:t> </w:t>
      </w:r>
      <w:r>
        <w:rPr>
          <w:i/>
          <w:sz w:val="20"/>
        </w:rPr>
        <w:t>evdwl</w:t>
      </w:r>
      <w:r>
        <w:rPr>
          <w:i/>
          <w:spacing w:val="2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i/>
          <w:sz w:val="20"/>
        </w:rPr>
        <w:t>ecoul</w:t>
      </w:r>
      <w:r>
        <w:rPr>
          <w:i/>
          <w:spacing w:val="2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in-</w:t>
      </w:r>
      <w:r>
        <w:rPr>
          <w:spacing w:val="-47"/>
          <w:sz w:val="20"/>
        </w:rPr>
        <w:t> </w:t>
      </w:r>
      <w:r>
        <w:rPr>
          <w:w w:val="95"/>
          <w:sz w:val="20"/>
        </w:rPr>
        <w:t>tramolecular pairs and </w:t>
      </w:r>
      <w:r>
        <w:rPr>
          <w:i/>
          <w:w w:val="95"/>
          <w:sz w:val="20"/>
        </w:rPr>
        <w:t>evdwl </w:t>
      </w:r>
      <w:r>
        <w:rPr>
          <w:w w:val="95"/>
          <w:sz w:val="20"/>
        </w:rPr>
        <w:t>and </w:t>
      </w:r>
      <w:r>
        <w:rPr>
          <w:i/>
          <w:w w:val="95"/>
          <w:sz w:val="20"/>
        </w:rPr>
        <w:t>ecoul </w:t>
      </w:r>
      <w:r>
        <w:rPr>
          <w:w w:val="95"/>
          <w:sz w:val="20"/>
        </w:rPr>
        <w:t>for intermolecular pairs.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Since molecules are identified by their molecule</w:t>
      </w:r>
      <w:r>
        <w:rPr>
          <w:spacing w:val="1"/>
          <w:w w:val="95"/>
          <w:sz w:val="20"/>
        </w:rPr>
        <w:t> </w:t>
      </w:r>
      <w:r>
        <w:rPr>
          <w:sz w:val="20"/>
        </w:rPr>
        <w:t>IDs,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partitioning</w:t>
      </w:r>
      <w:r>
        <w:rPr>
          <w:spacing w:val="-9"/>
          <w:sz w:val="20"/>
        </w:rPr>
        <w:t> </w:t>
      </w:r>
      <w:r>
        <w:rPr>
          <w:sz w:val="20"/>
        </w:rPr>
        <w:t>does</w:t>
      </w:r>
      <w:r>
        <w:rPr>
          <w:spacing w:val="-8"/>
          <w:sz w:val="20"/>
        </w:rPr>
        <w:t> </w:t>
      </w:r>
      <w:r>
        <w:rPr>
          <w:sz w:val="20"/>
        </w:rPr>
        <w:t>not</w:t>
      </w:r>
      <w:r>
        <w:rPr>
          <w:spacing w:val="-9"/>
          <w:sz w:val="20"/>
        </w:rPr>
        <w:t> </w:t>
      </w: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be</w:t>
      </w:r>
      <w:r>
        <w:rPr>
          <w:spacing w:val="-8"/>
          <w:sz w:val="20"/>
        </w:rPr>
        <w:t> </w:t>
      </w:r>
      <w:r>
        <w:rPr>
          <w:sz w:val="20"/>
        </w:rPr>
        <w:t>related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molecules,</w:t>
      </w:r>
      <w:r>
        <w:rPr>
          <w:spacing w:val="-8"/>
          <w:sz w:val="20"/>
        </w:rPr>
        <w:t> </w:t>
      </w:r>
      <w:r>
        <w:rPr>
          <w:sz w:val="20"/>
        </w:rPr>
        <w:t>but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energies</w:t>
      </w:r>
      <w:r>
        <w:rPr>
          <w:spacing w:val="-8"/>
          <w:sz w:val="20"/>
        </w:rPr>
        <w:t> </w:t>
      </w:r>
      <w:r>
        <w:rPr>
          <w:sz w:val="20"/>
        </w:rPr>
        <w:t>are</w:t>
      </w:r>
      <w:r>
        <w:rPr>
          <w:spacing w:val="-9"/>
          <w:sz w:val="20"/>
        </w:rPr>
        <w:t> </w:t>
      </w:r>
      <w:r>
        <w:rPr>
          <w:sz w:val="20"/>
        </w:rPr>
        <w:t>tallied</w:t>
      </w:r>
      <w:r>
        <w:rPr>
          <w:spacing w:val="-8"/>
          <w:sz w:val="20"/>
        </w:rPr>
        <w:t> </w:t>
      </w:r>
      <w:r>
        <w:rPr>
          <w:sz w:val="20"/>
        </w:rPr>
        <w:t>into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respective</w:t>
      </w:r>
      <w:r>
        <w:rPr>
          <w:spacing w:val="-9"/>
          <w:sz w:val="20"/>
        </w:rPr>
        <w:t> </w:t>
      </w:r>
      <w:r>
        <w:rPr>
          <w:sz w:val="20"/>
        </w:rPr>
        <w:t>slots</w:t>
      </w:r>
      <w:r>
        <w:rPr>
          <w:spacing w:val="-47"/>
          <w:sz w:val="20"/>
        </w:rPr>
        <w:t> </w:t>
      </w:r>
      <w:r>
        <w:rPr>
          <w:sz w:val="20"/>
        </w:rPr>
        <w:t>depending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whether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molecule</w:t>
      </w:r>
      <w:r>
        <w:rPr>
          <w:spacing w:val="-2"/>
          <w:sz w:val="20"/>
        </w:rPr>
        <w:t> </w:t>
      </w:r>
      <w:r>
        <w:rPr>
          <w:sz w:val="20"/>
        </w:rPr>
        <w:t>IDs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a</w:t>
      </w:r>
      <w:r>
        <w:rPr>
          <w:spacing w:val="-1"/>
          <w:sz w:val="20"/>
        </w:rPr>
        <w:t> </w:t>
      </w:r>
      <w:r>
        <w:rPr>
          <w:sz w:val="20"/>
        </w:rPr>
        <w:t>pair</w:t>
      </w:r>
      <w:r>
        <w:rPr>
          <w:spacing w:val="-1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same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sz w:val="20"/>
        </w:rPr>
        <w:t>different.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120" w:after="0"/>
        <w:ind w:left="678" w:right="177" w:hanging="170"/>
        <w:jc w:val="both"/>
        <w:rPr>
          <w:sz w:val="20"/>
        </w:rPr>
      </w:pPr>
      <w:r>
        <w:rPr>
          <w:sz w:val="20"/>
        </w:rPr>
        <w:t>Compute </w:t>
      </w:r>
      <w:r>
        <w:rPr>
          <w:i/>
          <w:sz w:val="20"/>
        </w:rPr>
        <w:t>force/tally </w:t>
      </w:r>
      <w:r>
        <w:rPr>
          <w:sz w:val="20"/>
        </w:rPr>
        <w:t>calculates a global scalar (the force magnitude) and a per atom 3-element vector (force</w:t>
      </w:r>
      <w:r>
        <w:rPr>
          <w:spacing w:val="1"/>
          <w:sz w:val="20"/>
        </w:rPr>
        <w:t> </w:t>
      </w:r>
      <w:r>
        <w:rPr>
          <w:sz w:val="20"/>
        </w:rPr>
        <w:t>contribution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1"/>
          <w:sz w:val="20"/>
        </w:rPr>
        <w:t> </w:t>
      </w:r>
      <w:r>
        <w:rPr>
          <w:sz w:val="20"/>
        </w:rPr>
        <w:t>each</w:t>
      </w:r>
      <w:r>
        <w:rPr>
          <w:spacing w:val="-1"/>
          <w:sz w:val="20"/>
        </w:rPr>
        <w:t> </w:t>
      </w:r>
      <w:r>
        <w:rPr>
          <w:sz w:val="20"/>
        </w:rPr>
        <w:t>atom).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119" w:after="0"/>
        <w:ind w:left="678" w:right="178" w:hanging="170"/>
        <w:jc w:val="both"/>
        <w:rPr>
          <w:sz w:val="20"/>
        </w:rPr>
      </w:pPr>
      <w:r>
        <w:rPr>
          <w:sz w:val="20"/>
        </w:rPr>
        <w:t>Compute </w:t>
      </w:r>
      <w:r>
        <w:rPr>
          <w:i/>
          <w:sz w:val="20"/>
        </w:rPr>
        <w:t>stress/tally </w:t>
      </w:r>
      <w:r>
        <w:rPr>
          <w:sz w:val="20"/>
        </w:rPr>
        <w:t>calculates a global scalar (average of the diagonal elements of the stress tensor) and a per</w:t>
      </w:r>
      <w:r>
        <w:rPr>
          <w:spacing w:val="-47"/>
          <w:sz w:val="20"/>
        </w:rPr>
        <w:t> </w:t>
      </w:r>
      <w:r>
        <w:rPr>
          <w:sz w:val="20"/>
        </w:rPr>
        <w:t>atom</w:t>
      </w:r>
      <w:r>
        <w:rPr>
          <w:spacing w:val="-2"/>
          <w:sz w:val="20"/>
        </w:rPr>
        <w:t> </w:t>
      </w:r>
      <w:r>
        <w:rPr>
          <w:sz w:val="20"/>
        </w:rPr>
        <w:t>vector</w:t>
      </w:r>
      <w:r>
        <w:rPr>
          <w:spacing w:val="-2"/>
          <w:sz w:val="20"/>
        </w:rPr>
        <w:t> </w:t>
      </w:r>
      <w:r>
        <w:rPr>
          <w:sz w:val="20"/>
        </w:rPr>
        <w:t>(the</w:t>
      </w:r>
      <w:r>
        <w:rPr>
          <w:spacing w:val="-1"/>
          <w:sz w:val="20"/>
        </w:rPr>
        <w:t> </w:t>
      </w:r>
      <w:r>
        <w:rPr>
          <w:sz w:val="20"/>
        </w:rPr>
        <w:t>six</w:t>
      </w:r>
      <w:r>
        <w:rPr>
          <w:spacing w:val="-2"/>
          <w:sz w:val="20"/>
        </w:rPr>
        <w:t> </w:t>
      </w:r>
      <w:r>
        <w:rPr>
          <w:sz w:val="20"/>
        </w:rPr>
        <w:t>elements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stress</w:t>
      </w:r>
      <w:r>
        <w:rPr>
          <w:spacing w:val="-1"/>
          <w:sz w:val="20"/>
        </w:rPr>
        <w:t> </w:t>
      </w:r>
      <w:r>
        <w:rPr>
          <w:sz w:val="20"/>
        </w:rPr>
        <w:t>tensor</w:t>
      </w:r>
      <w:r>
        <w:rPr>
          <w:spacing w:val="-2"/>
          <w:sz w:val="20"/>
        </w:rPr>
        <w:t> </w:t>
      </w:r>
      <w:r>
        <w:rPr>
          <w:sz w:val="20"/>
        </w:rPr>
        <w:t>contributions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individual</w:t>
      </w:r>
      <w:r>
        <w:rPr>
          <w:spacing w:val="-1"/>
          <w:sz w:val="20"/>
        </w:rPr>
        <w:t> </w:t>
      </w:r>
      <w:r>
        <w:rPr>
          <w:sz w:val="20"/>
        </w:rPr>
        <w:t>atom).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119" w:after="0"/>
        <w:ind w:left="678" w:right="177" w:hanging="170"/>
        <w:jc w:val="both"/>
        <w:rPr>
          <w:sz w:val="20"/>
        </w:rPr>
      </w:pPr>
      <w:r>
        <w:rPr>
          <w:sz w:val="20"/>
        </w:rPr>
        <w:t>As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0"/>
          <w:sz w:val="20"/>
        </w:rPr>
        <w:t> </w:t>
      </w:r>
      <w:hyperlink w:history="true" w:anchor="_bookmark5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heat/flux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compute</w:t>
      </w:r>
      <w:r>
        <w:rPr>
          <w:spacing w:val="-10"/>
          <w:sz w:val="20"/>
        </w:rPr>
        <w:t> </w:t>
      </w:r>
      <w:r>
        <w:rPr>
          <w:i/>
          <w:sz w:val="20"/>
        </w:rPr>
        <w:t>heat/flux/tally</w:t>
      </w:r>
      <w:r>
        <w:rPr>
          <w:i/>
          <w:spacing w:val="-8"/>
          <w:sz w:val="20"/>
        </w:rPr>
        <w:t> </w:t>
      </w:r>
      <w:r>
        <w:rPr>
          <w:sz w:val="20"/>
        </w:rPr>
        <w:t>calculates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global</w:t>
      </w:r>
      <w:r>
        <w:rPr>
          <w:spacing w:val="-10"/>
          <w:sz w:val="20"/>
        </w:rPr>
        <w:t> </w:t>
      </w:r>
      <w:r>
        <w:rPr>
          <w:sz w:val="20"/>
        </w:rPr>
        <w:t>vector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length</w:t>
      </w:r>
      <w:r>
        <w:rPr>
          <w:spacing w:val="-10"/>
          <w:sz w:val="20"/>
        </w:rPr>
        <w:t> </w:t>
      </w:r>
      <w:r>
        <w:rPr>
          <w:sz w:val="20"/>
        </w:rPr>
        <w:t>6,</w:t>
      </w:r>
      <w:r>
        <w:rPr>
          <w:spacing w:val="-9"/>
          <w:sz w:val="20"/>
        </w:rPr>
        <w:t> </w:t>
      </w:r>
      <w:r>
        <w:rPr>
          <w:sz w:val="20"/>
        </w:rPr>
        <w:t>where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first</w:t>
      </w:r>
      <w:r>
        <w:rPr>
          <w:spacing w:val="-10"/>
          <w:sz w:val="20"/>
        </w:rPr>
        <w:t> </w:t>
      </w:r>
      <w:r>
        <w:rPr>
          <w:sz w:val="20"/>
        </w:rPr>
        <w:t>three</w:t>
      </w:r>
      <w:r>
        <w:rPr>
          <w:spacing w:val="-9"/>
          <w:sz w:val="20"/>
        </w:rPr>
        <w:t> </w:t>
      </w:r>
      <w:r>
        <w:rPr>
          <w:sz w:val="20"/>
        </w:rPr>
        <w:t>com-</w:t>
      </w:r>
      <w:r>
        <w:rPr>
          <w:spacing w:val="-47"/>
          <w:sz w:val="20"/>
        </w:rPr>
        <w:t> </w:t>
      </w:r>
      <w:r>
        <w:rPr>
          <w:w w:val="95"/>
          <w:sz w:val="20"/>
        </w:rPr>
        <w:t>ponents are the </w:t>
      </w:r>
      <w:r>
        <w:rPr>
          <w:i/>
          <w:w w:val="95"/>
          <w:sz w:val="20"/>
        </w:rPr>
        <w:t>x</w:t>
      </w:r>
      <w:r>
        <w:rPr>
          <w:w w:val="95"/>
          <w:sz w:val="20"/>
        </w:rPr>
        <w:t>, </w:t>
      </w:r>
      <w:r>
        <w:rPr>
          <w:i/>
          <w:w w:val="95"/>
          <w:sz w:val="20"/>
        </w:rPr>
        <w:t>y</w:t>
      </w:r>
      <w:r>
        <w:rPr>
          <w:w w:val="95"/>
          <w:sz w:val="20"/>
        </w:rPr>
        <w:t>, </w:t>
      </w:r>
      <w:r>
        <w:rPr>
          <w:i/>
          <w:w w:val="95"/>
          <w:sz w:val="20"/>
        </w:rPr>
        <w:t>z </w:t>
      </w:r>
      <w:r>
        <w:rPr>
          <w:w w:val="95"/>
          <w:sz w:val="20"/>
        </w:rPr>
        <w:t>components of the full heat flow vector, and the next three components are the corresponding</w:t>
      </w:r>
      <w:r>
        <w:rPr>
          <w:spacing w:val="1"/>
          <w:w w:val="95"/>
          <w:sz w:val="20"/>
        </w:rPr>
        <w:t> </w:t>
      </w:r>
      <w:r>
        <w:rPr>
          <w:sz w:val="20"/>
        </w:rPr>
        <w:t>components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just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convective</w:t>
      </w:r>
      <w:r>
        <w:rPr>
          <w:spacing w:val="-3"/>
          <w:sz w:val="20"/>
        </w:rPr>
        <w:t> </w:t>
      </w:r>
      <w:r>
        <w:rPr>
          <w:sz w:val="20"/>
        </w:rPr>
        <w:t>portion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flow</w:t>
      </w:r>
      <w:r>
        <w:rPr>
          <w:spacing w:val="-3"/>
          <w:sz w:val="20"/>
        </w:rPr>
        <w:t> </w:t>
      </w:r>
      <w:r>
        <w:rPr>
          <w:sz w:val="20"/>
        </w:rPr>
        <w:t>(i.e.,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3"/>
          <w:sz w:val="20"/>
        </w:rPr>
        <w:t> </w:t>
      </w:r>
      <w:r>
        <w:rPr>
          <w:sz w:val="20"/>
        </w:rPr>
        <w:t>term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equation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b/>
          <w:sz w:val="20"/>
        </w:rPr>
        <w:t>Q</w:t>
      </w:r>
      <w:r>
        <w:rPr>
          <w:sz w:val="20"/>
        </w:rPr>
        <w:t>).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9" w:lineRule="auto" w:before="120" w:after="0"/>
        <w:ind w:left="678" w:right="178" w:hanging="170"/>
        <w:jc w:val="both"/>
        <w:rPr>
          <w:sz w:val="20"/>
        </w:rPr>
      </w:pPr>
      <w:r>
        <w:rPr>
          <w:sz w:val="20"/>
        </w:rPr>
        <w:t>Compute</w:t>
      </w:r>
      <w:r>
        <w:rPr>
          <w:spacing w:val="-7"/>
          <w:sz w:val="20"/>
        </w:rPr>
        <w:t> </w:t>
      </w:r>
      <w:r>
        <w:rPr>
          <w:i/>
          <w:sz w:val="20"/>
        </w:rPr>
        <w:t>heat/flux/virial/tally</w:t>
      </w:r>
      <w:r>
        <w:rPr>
          <w:i/>
          <w:spacing w:val="-4"/>
          <w:sz w:val="20"/>
        </w:rPr>
        <w:t> </w:t>
      </w:r>
      <w:r>
        <w:rPr>
          <w:sz w:val="20"/>
        </w:rPr>
        <w:t>calculates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global</w:t>
      </w:r>
      <w:r>
        <w:rPr>
          <w:spacing w:val="-6"/>
          <w:sz w:val="20"/>
        </w:rPr>
        <w:t> </w:t>
      </w:r>
      <w:r>
        <w:rPr>
          <w:sz w:val="20"/>
        </w:rPr>
        <w:t>scalar</w:t>
      </w:r>
      <w:r>
        <w:rPr>
          <w:spacing w:val="-7"/>
          <w:sz w:val="20"/>
        </w:rPr>
        <w:t> </w:t>
      </w:r>
      <w:r>
        <w:rPr>
          <w:sz w:val="20"/>
        </w:rPr>
        <w:t>(heat</w:t>
      </w:r>
      <w:r>
        <w:rPr>
          <w:spacing w:val="-6"/>
          <w:sz w:val="20"/>
        </w:rPr>
        <w:t> </w:t>
      </w:r>
      <w:r>
        <w:rPr>
          <w:sz w:val="20"/>
        </w:rPr>
        <w:t>flow)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per</w:t>
      </w:r>
      <w:r>
        <w:rPr>
          <w:spacing w:val="-7"/>
          <w:sz w:val="20"/>
        </w:rPr>
        <w:t> </w:t>
      </w:r>
      <w:r>
        <w:rPr>
          <w:sz w:val="20"/>
        </w:rPr>
        <w:t>atom</w:t>
      </w:r>
      <w:r>
        <w:rPr>
          <w:spacing w:val="-6"/>
          <w:sz w:val="20"/>
        </w:rPr>
        <w:t> </w:t>
      </w:r>
      <w:r>
        <w:rPr>
          <w:sz w:val="20"/>
        </w:rPr>
        <w:t>three-element</w:t>
      </w:r>
      <w:r>
        <w:rPr>
          <w:spacing w:val="-6"/>
          <w:sz w:val="20"/>
        </w:rPr>
        <w:t> </w:t>
      </w:r>
      <w:r>
        <w:rPr>
          <w:sz w:val="20"/>
        </w:rPr>
        <w:t>vector</w:t>
      </w:r>
      <w:r>
        <w:rPr>
          <w:spacing w:val="-7"/>
          <w:sz w:val="20"/>
        </w:rPr>
        <w:t> </w:t>
      </w:r>
      <w:r>
        <w:rPr>
          <w:sz w:val="20"/>
        </w:rPr>
        <w:t>(contri-</w:t>
      </w:r>
      <w:r>
        <w:rPr>
          <w:spacing w:val="-47"/>
          <w:sz w:val="20"/>
        </w:rPr>
        <w:t> </w:t>
      </w:r>
      <w:r>
        <w:rPr>
          <w:sz w:val="20"/>
        </w:rPr>
        <w:t>bution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force</w:t>
      </w:r>
      <w:r>
        <w:rPr>
          <w:spacing w:val="-2"/>
          <w:sz w:val="20"/>
        </w:rPr>
        <w:t> </w:t>
      </w:r>
      <w:r>
        <w:rPr>
          <w:sz w:val="20"/>
        </w:rPr>
        <w:t>acting</w:t>
      </w:r>
      <w:r>
        <w:rPr>
          <w:spacing w:val="-3"/>
          <w:sz w:val="20"/>
        </w:rPr>
        <w:t> </w:t>
      </w:r>
      <w:r>
        <w:rPr>
          <w:sz w:val="20"/>
        </w:rPr>
        <w:t>over</w:t>
      </w:r>
      <w:r>
        <w:rPr>
          <w:spacing w:val="-2"/>
          <w:sz w:val="20"/>
        </w:rPr>
        <w:t> </w:t>
      </w:r>
      <w:r>
        <w:rPr>
          <w:sz w:val="20"/>
        </w:rPr>
        <w:t>atoms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group</w:t>
      </w:r>
      <w:r>
        <w:rPr>
          <w:spacing w:val="-2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individual</w:t>
      </w:r>
      <w:r>
        <w:rPr>
          <w:spacing w:val="-2"/>
          <w:sz w:val="20"/>
        </w:rPr>
        <w:t> </w:t>
      </w:r>
      <w:r>
        <w:rPr>
          <w:sz w:val="20"/>
        </w:rPr>
        <w:t>atoms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both</w:t>
      </w:r>
      <w:r>
        <w:rPr>
          <w:spacing w:val="-2"/>
          <w:sz w:val="20"/>
        </w:rPr>
        <w:t> </w:t>
      </w:r>
      <w:r>
        <w:rPr>
          <w:sz w:val="20"/>
        </w:rPr>
        <w:t>groups).</w:t>
      </w:r>
    </w:p>
    <w:p>
      <w:pPr>
        <w:pStyle w:val="BodyText"/>
        <w:spacing w:before="119"/>
        <w:ind w:left="179"/>
      </w:pPr>
      <w:r>
        <w:rPr/>
        <w:t>Both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scalar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“extensive”.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72pt;margin-top:15.59036pt;width:468pt;height:.1pt;mso-position-horizontal-relative:page;mso-position-vertical-relative:paragraph;z-index:-15284736;mso-wrap-distance-left:0;mso-wrap-distance-right:0" coordorigin="1440,312" coordsize="9360,0" path="m1440,312l10800,31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9539" w:val="righ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3.146.</w:t>
      </w:r>
      <w:r>
        <w:rPr>
          <w:rFonts w:ascii="Arial"/>
          <w:b/>
          <w:spacing w:val="67"/>
          <w:sz w:val="20"/>
        </w:rPr>
        <w:t> </w:t>
      </w:r>
      <w:r>
        <w:rPr>
          <w:rFonts w:ascii="Arial"/>
          <w:b/>
          <w:sz w:val="20"/>
        </w:rPr>
        <w:t>compute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stress/tally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command</w:t>
      </w:r>
      <w:r>
        <w:rPr>
          <w:b/>
          <w:sz w:val="20"/>
        </w:rPr>
        <w:tab/>
      </w:r>
      <w:r>
        <w:rPr>
          <w:rFonts w:ascii="Arial"/>
          <w:b/>
          <w:sz w:val="20"/>
        </w:rPr>
        <w:t>2201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475"/>
          <w:footerReference w:type="default" r:id="rId476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before="11"/>
        <w:rPr>
          <w:rFonts w:ascii="Arial"/>
          <w:b/>
          <w:sz w:val="41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137"/>
      <w:bookmarkEnd w:id="2137"/>
      <w:r>
        <w:rPr>
          <w:b w:val="0"/>
        </w:rPr>
      </w:r>
      <w:bookmarkStart w:name="Restrictions" w:id="2138"/>
      <w:bookmarkEnd w:id="2138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8"/>
        <w:jc w:val="both"/>
      </w:pPr>
      <w:r>
        <w:rPr>
          <w:w w:val="95"/>
        </w:rPr>
        <w:t>This compute is part of the TALLY package. It is only enabled if LAMMPS was built with that package. See the </w:t>
      </w:r>
      <w:r>
        <w:rPr>
          <w:i/>
          <w:color w:val="355F7B"/>
          <w:w w:val="95"/>
        </w:rPr>
        <w:t>Build</w:t>
      </w:r>
      <w:r>
        <w:rPr>
          <w:i/>
          <w:color w:val="355F7B"/>
          <w:spacing w:val="1"/>
          <w:w w:val="95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Not all pair styles can be evaluated in a pairwise mode as required by this compute. For example, 3-body and other</w:t>
      </w:r>
      <w:r>
        <w:rPr>
          <w:spacing w:val="1"/>
        </w:rPr>
        <w:t> </w:t>
      </w:r>
      <w:r>
        <w:rPr/>
        <w:t>many-body potentials, such as </w:t>
      </w:r>
      <w:r>
        <w:rPr>
          <w:i/>
          <w:color w:val="355F7B"/>
        </w:rPr>
        <w:t>Tersoff </w:t>
      </w:r>
      <w:r>
        <w:rPr/>
        <w:t>and </w:t>
      </w:r>
      <w:r>
        <w:rPr>
          <w:i/>
          <w:color w:val="355F7B"/>
        </w:rPr>
        <w:t>Stillinger-Weber </w:t>
      </w:r>
      <w:r>
        <w:rPr/>
        <w:t>cannot be used.</w:t>
      </w:r>
      <w:r>
        <w:rPr>
          <w:spacing w:val="1"/>
        </w:rPr>
        <w:t> </w:t>
      </w:r>
      <w:r>
        <w:rPr>
          <w:i/>
          <w:color w:val="355F7B"/>
        </w:rPr>
        <w:t>EAM </w:t>
      </w:r>
      <w:r>
        <w:rPr/>
        <w:t>potentials only include the pair</w:t>
      </w:r>
      <w:r>
        <w:rPr>
          <w:spacing w:val="1"/>
        </w:rPr>
        <w:t> </w:t>
      </w:r>
      <w:r>
        <w:rPr/>
        <w:t>potential</w:t>
      </w:r>
      <w:r>
        <w:rPr>
          <w:spacing w:val="-7"/>
        </w:rPr>
        <w:t> </w:t>
      </w:r>
      <w:r>
        <w:rPr/>
        <w:t>portion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EAM</w:t>
      </w:r>
      <w:r>
        <w:rPr>
          <w:spacing w:val="-6"/>
        </w:rPr>
        <w:t> </w:t>
      </w:r>
      <w:r>
        <w:rPr/>
        <w:t>interaction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compute,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embedding</w:t>
      </w:r>
      <w:r>
        <w:rPr>
          <w:spacing w:val="-6"/>
        </w:rPr>
        <w:t> </w:t>
      </w:r>
      <w:r>
        <w:rPr/>
        <w:t>term.</w:t>
      </w:r>
      <w:r>
        <w:rPr>
          <w:spacing w:val="12"/>
        </w:rPr>
        <w:t> </w:t>
      </w:r>
      <w:r>
        <w:rPr/>
        <w:t>Also</w:t>
      </w:r>
      <w:r>
        <w:rPr>
          <w:spacing w:val="-7"/>
        </w:rPr>
        <w:t> </w:t>
      </w:r>
      <w:r>
        <w:rPr/>
        <w:t>bonded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Kspace</w:t>
      </w:r>
      <w:r>
        <w:rPr>
          <w:spacing w:val="-48"/>
        </w:rPr>
        <w:t> </w:t>
      </w:r>
      <w:r>
        <w:rPr/>
        <w:t>interactions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contribute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These</w:t>
      </w:r>
      <w:r>
        <w:rPr>
          <w:spacing w:val="-8"/>
        </w:rPr>
        <w:t> </w:t>
      </w:r>
      <w:r>
        <w:rPr/>
        <w:t>computes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compatible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accelerated</w:t>
      </w:r>
      <w:r>
        <w:rPr>
          <w:spacing w:val="-8"/>
        </w:rPr>
        <w:t> </w:t>
      </w:r>
      <w:r>
        <w:rPr/>
        <w:t>pair</w:t>
      </w:r>
      <w:r>
        <w:rPr>
          <w:spacing w:val="-8"/>
        </w:rPr>
        <w:t> </w:t>
      </w:r>
      <w:r>
        <w:rPr/>
        <w:t>styles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GPU,</w:t>
      </w:r>
      <w:r>
        <w:rPr>
          <w:spacing w:val="-8"/>
        </w:rPr>
        <w:t> </w:t>
      </w:r>
      <w:r>
        <w:rPr/>
        <w:t>INTEL,</w:t>
      </w:r>
      <w:r>
        <w:rPr>
          <w:spacing w:val="-8"/>
        </w:rPr>
        <w:t> </w:t>
      </w:r>
      <w:r>
        <w:rPr/>
        <w:t>KOKKOS,</w:t>
      </w:r>
      <w:r>
        <w:rPr>
          <w:spacing w:val="-7"/>
        </w:rPr>
        <w:t> </w:t>
      </w:r>
      <w:r>
        <w:rPr/>
        <w:t>or</w:t>
      </w:r>
      <w:r>
        <w:rPr>
          <w:spacing w:val="-8"/>
        </w:rPr>
        <w:t> </w:t>
      </w:r>
      <w:r>
        <w:rPr/>
        <w:t>OPENMP</w:t>
      </w:r>
      <w:r>
        <w:rPr>
          <w:spacing w:val="-8"/>
        </w:rPr>
        <w:t> </w:t>
      </w:r>
      <w:r>
        <w:rPr/>
        <w:t>pack-</w:t>
      </w:r>
      <w:r>
        <w:rPr>
          <w:spacing w:val="-47"/>
        </w:rPr>
        <w:t> </w:t>
      </w:r>
      <w:r>
        <w:rPr/>
        <w:t>ages.</w:t>
      </w:r>
      <w:r>
        <w:rPr>
          <w:spacing w:val="10"/>
        </w:rPr>
        <w:t> </w:t>
      </w:r>
      <w:r>
        <w:rPr/>
        <w:t>They</w:t>
      </w:r>
      <w:r>
        <w:rPr>
          <w:spacing w:val="-11"/>
        </w:rPr>
        <w:t> </w:t>
      </w:r>
      <w:r>
        <w:rPr/>
        <w:t>will</w:t>
      </w:r>
      <w:r>
        <w:rPr>
          <w:spacing w:val="-9"/>
        </w:rPr>
        <w:t> </w:t>
      </w:r>
      <w:r>
        <w:rPr/>
        <w:t>either</w:t>
      </w:r>
      <w:r>
        <w:rPr>
          <w:spacing w:val="-10"/>
        </w:rPr>
        <w:t> </w:t>
      </w:r>
      <w:r>
        <w:rPr/>
        <w:t>create</w:t>
      </w:r>
      <w:r>
        <w:rPr>
          <w:spacing w:val="-9"/>
        </w:rPr>
        <w:t> </w:t>
      </w:r>
      <w:r>
        <w:rPr/>
        <w:t>an</w:t>
      </w:r>
      <w:r>
        <w:rPr>
          <w:spacing w:val="-11"/>
        </w:rPr>
        <w:t> </w:t>
      </w:r>
      <w:r>
        <w:rPr/>
        <w:t>error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print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warning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was</w:t>
      </w:r>
      <w:r>
        <w:rPr>
          <w:spacing w:val="-11"/>
        </w:rPr>
        <w:t> </w:t>
      </w:r>
      <w:r>
        <w:rPr/>
        <w:t>not</w:t>
      </w:r>
      <w:r>
        <w:rPr>
          <w:spacing w:val="-9"/>
        </w:rPr>
        <w:t> </w:t>
      </w:r>
      <w:r>
        <w:rPr/>
        <w:t>tallied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required</w:t>
      </w:r>
      <w:r>
        <w:rPr>
          <w:spacing w:val="-9"/>
        </w:rPr>
        <w:t> </w:t>
      </w:r>
      <w:r>
        <w:rPr/>
        <w:t>way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thus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acquisition</w:t>
      </w:r>
      <w:r>
        <w:rPr>
          <w:spacing w:val="-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computes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called.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When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dynamic</w:t>
      </w:r>
      <w:r>
        <w:rPr>
          <w:spacing w:val="-12"/>
        </w:rPr>
        <w:t> </w:t>
      </w:r>
      <w:r>
        <w:rPr/>
        <w:t>groups,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>
          <w:i/>
          <w:color w:val="355F7B"/>
        </w:rPr>
        <w:t>run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0</w:t>
      </w:r>
      <w:r>
        <w:rPr>
          <w:i/>
          <w:color w:val="355F7B"/>
          <w:spacing w:val="-8"/>
        </w:rPr>
        <w:t> </w:t>
      </w:r>
      <w:r>
        <w:rPr/>
        <w:t>command</w:t>
      </w:r>
      <w:r>
        <w:rPr>
          <w:spacing w:val="-12"/>
        </w:rPr>
        <w:t> </w:t>
      </w:r>
      <w:r>
        <w:rPr/>
        <w:t>needs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13"/>
        </w:rPr>
        <w:t> </w:t>
      </w:r>
      <w:r>
        <w:rPr/>
        <w:t>inserted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order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initialize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dynamic</w:t>
      </w:r>
      <w:r>
        <w:rPr>
          <w:spacing w:val="-13"/>
        </w:rPr>
        <w:t> </w:t>
      </w:r>
      <w:r>
        <w:rPr/>
        <w:t>groups</w:t>
      </w:r>
      <w:r>
        <w:rPr>
          <w:spacing w:val="-12"/>
        </w:rPr>
        <w:t> </w:t>
      </w:r>
      <w:r>
        <w:rPr/>
        <w:t>before</w:t>
      </w:r>
      <w:r>
        <w:rPr>
          <w:spacing w:val="-48"/>
        </w:rPr>
        <w:t> </w:t>
      </w:r>
      <w:r>
        <w:rPr/>
        <w:t>accessing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computes.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139"/>
      <w:bookmarkEnd w:id="2139"/>
      <w:r>
        <w:rPr>
          <w:b w:val="0"/>
        </w:rPr>
      </w:r>
      <w:bookmarkStart w:name="Related commands" w:id="2140"/>
      <w:bookmarkEnd w:id="214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250" w:after="0"/>
        <w:ind w:left="678" w:right="0" w:hanging="171"/>
        <w:jc w:val="left"/>
        <w:rPr>
          <w:i/>
          <w:sz w:val="20"/>
        </w:rPr>
      </w:pPr>
      <w:hyperlink w:history="true" w:anchor="_bookmark49">
        <w:r>
          <w:rPr>
            <w:i/>
            <w:color w:val="355F7B"/>
            <w:spacing w:val="-1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group/group</w:t>
        </w:r>
      </w:hyperlink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hyperlink w:history="true" w:anchor="_bookmark5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heat/flux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141"/>
      <w:bookmarkEnd w:id="2141"/>
      <w:r>
        <w:rPr>
          <w:b w:val="0"/>
        </w:rPr>
      </w:r>
      <w:bookmarkStart w:name="Default" w:id="2142"/>
      <w:bookmarkEnd w:id="2142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tdpd/cc/atom command" w:id="2143"/>
      <w:bookmarkEnd w:id="2143"/>
      <w:r>
        <w:rPr>
          <w:b w:val="0"/>
        </w:rPr>
      </w:r>
      <w:bookmarkStart w:name="compute tdpd/cc/atom command" w:id="2144"/>
      <w:bookmarkEnd w:id="2144"/>
      <w:r>
        <w:rPr>
          <w:color w:val="20435C"/>
        </w:rPr>
        <w:t>compute</w:t>
      </w:r>
      <w:r>
        <w:rPr>
          <w:color w:val="20435C"/>
          <w:spacing w:val="53"/>
        </w:rPr>
        <w:t> </w:t>
      </w:r>
      <w:r>
        <w:rPr>
          <w:color w:val="20435C"/>
        </w:rPr>
        <w:t>tdpd/cc/atom</w:t>
      </w:r>
      <w:r>
        <w:rPr>
          <w:color w:val="20435C"/>
          <w:spacing w:val="5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Syntax" w:id="2145"/>
      <w:bookmarkEnd w:id="2145"/>
      <w:r>
        <w:rPr>
          <w:b w:val="0"/>
        </w:rPr>
      </w:r>
      <w:bookmarkStart w:name="Syntax" w:id="2146"/>
      <w:bookmarkEnd w:id="2146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2991pt;width:474.8pt;height:18.75pt;mso-position-horizontal-relative:page;mso-position-vertical-relative:paragraph;z-index:-1528422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tdpd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index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tdpd/cc/atom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index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index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chemical</w:t>
      </w:r>
      <w:r>
        <w:rPr>
          <w:spacing w:val="-4"/>
          <w:sz w:val="20"/>
        </w:rPr>
        <w:t> </w:t>
      </w:r>
      <w:r>
        <w:rPr>
          <w:sz w:val="20"/>
        </w:rPr>
        <w:t>species</w:t>
      </w:r>
      <w:r>
        <w:rPr>
          <w:spacing w:val="-5"/>
          <w:sz w:val="20"/>
        </w:rPr>
        <w:t> </w:t>
      </w:r>
      <w:r>
        <w:rPr>
          <w:sz w:val="20"/>
        </w:rPr>
        <w:t>(1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Nspecies)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147"/>
      <w:bookmarkEnd w:id="2147"/>
      <w:r>
        <w:rPr>
          <w:b w:val="0"/>
        </w:rPr>
      </w:r>
      <w:bookmarkStart w:name="Examples" w:id="2148"/>
      <w:bookmarkEnd w:id="2148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072pt;width:474.8pt;height:18.75pt;mso-position-horizontal-relative:page;mso-position-vertical-relative:paragraph;z-index:-1528371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tdpd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headerReference w:type="default" r:id="rId477"/>
          <w:footerReference w:type="default" r:id="rId478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149"/>
      <w:bookmarkEnd w:id="2149"/>
      <w:r>
        <w:rPr/>
      </w:r>
      <w:bookmarkStart w:name="Description" w:id="2150"/>
      <w:bookmarkEnd w:id="215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5"/>
      </w:pPr>
      <w:r>
        <w:rPr/>
        <w:t>Define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computation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calculates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per-atom</w:t>
      </w:r>
      <w:r>
        <w:rPr>
          <w:spacing w:val="-10"/>
        </w:rPr>
        <w:t> </w:t>
      </w:r>
      <w:r>
        <w:rPr/>
        <w:t>chemical</w:t>
      </w:r>
      <w:r>
        <w:rPr>
          <w:spacing w:val="-10"/>
        </w:rPr>
        <w:t> </w:t>
      </w:r>
      <w:r>
        <w:rPr/>
        <w:t>concentration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specified</w:t>
      </w:r>
      <w:r>
        <w:rPr>
          <w:spacing w:val="-10"/>
        </w:rPr>
        <w:t> </w:t>
      </w:r>
      <w:r>
        <w:rPr/>
        <w:t>species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tDPD</w:t>
      </w:r>
      <w:r>
        <w:rPr>
          <w:spacing w:val="-10"/>
        </w:rPr>
        <w:t> </w:t>
      </w:r>
      <w:r>
        <w:rPr/>
        <w:t>particle</w:t>
      </w:r>
      <w:r>
        <w:rPr>
          <w:spacing w:val="-47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group.</w:t>
      </w:r>
    </w:p>
    <w:p>
      <w:pPr>
        <w:pStyle w:val="BodyText"/>
        <w:spacing w:line="249" w:lineRule="auto" w:before="120"/>
        <w:ind w:left="180" w:right="176"/>
      </w:pPr>
      <w:r>
        <w:rPr/>
        <w:t>The</w:t>
      </w:r>
      <w:r>
        <w:rPr>
          <w:spacing w:val="-9"/>
        </w:rPr>
        <w:t> </w:t>
      </w:r>
      <w:r>
        <w:rPr/>
        <w:t>chemical</w:t>
      </w:r>
      <w:r>
        <w:rPr>
          <w:spacing w:val="-8"/>
        </w:rPr>
        <w:t> </w:t>
      </w:r>
      <w:r>
        <w:rPr/>
        <w:t>concentration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8"/>
        </w:rPr>
        <w:t> </w:t>
      </w:r>
      <w:r>
        <w:rPr/>
        <w:t>species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defined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molecules</w:t>
      </w:r>
      <w:r>
        <w:rPr>
          <w:spacing w:val="-8"/>
        </w:rPr>
        <w:t> </w:t>
      </w:r>
      <w:r>
        <w:rPr/>
        <w:t>carried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tDPD</w:t>
      </w:r>
      <w:r>
        <w:rPr>
          <w:spacing w:val="-8"/>
        </w:rPr>
        <w:t> </w:t>
      </w:r>
      <w:r>
        <w:rPr/>
        <w:t>particle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dilute</w:t>
      </w:r>
      <w:r>
        <w:rPr>
          <w:spacing w:val="-47"/>
        </w:rPr>
        <w:t> </w:t>
      </w:r>
      <w:r>
        <w:rPr/>
        <w:t>solution.</w:t>
      </w:r>
      <w:r>
        <w:rPr>
          <w:spacing w:val="15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hyperlink w:history="true" w:anchor="_bookmark138">
        <w:r>
          <w:rPr>
            <w:i/>
            <w:color w:val="355F7B"/>
          </w:rPr>
          <w:t>(Li2015)</w:t>
        </w:r>
      </w:hyperlink>
      <w:r>
        <w:rPr/>
        <w:t>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2151"/>
      <w:bookmarkEnd w:id="2151"/>
      <w:r>
        <w:rPr>
          <w:b w:val="0"/>
        </w:rPr>
      </w:r>
      <w:bookmarkStart w:name="Output info" w:id="2152"/>
      <w:bookmarkEnd w:id="215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68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per-atom</w:t>
      </w:r>
      <w:r>
        <w:rPr>
          <w:spacing w:val="-1"/>
        </w:rPr>
        <w:t> </w:t>
      </w:r>
      <w:r>
        <w:rPr/>
        <w:t>vector,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uses</w:t>
      </w:r>
      <w:r>
        <w:rPr>
          <w:spacing w:val="-1"/>
        </w:rPr>
        <w:t> </w:t>
      </w:r>
      <w:r>
        <w:rPr/>
        <w:t>per-atom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4"/>
        </w:rPr>
        <w:t> </w:t>
      </w:r>
      <w:r>
        <w:rPr/>
        <w:t>per-atom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units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chemical</w:t>
      </w:r>
      <w:r>
        <w:rPr>
          <w:spacing w:val="-4"/>
        </w:rPr>
        <w:t> </w:t>
      </w:r>
      <w:r>
        <w:rPr/>
        <w:t>species</w:t>
      </w:r>
      <w:r>
        <w:rPr>
          <w:spacing w:val="-4"/>
        </w:rPr>
        <w:t> </w:t>
      </w:r>
      <w:r>
        <w:rPr/>
        <w:t>per</w:t>
      </w:r>
      <w:r>
        <w:rPr>
          <w:spacing w:val="-3"/>
        </w:rPr>
        <w:t> </w:t>
      </w:r>
      <w:r>
        <w:rPr/>
        <w:t>unit</w:t>
      </w:r>
      <w:r>
        <w:rPr>
          <w:spacing w:val="-4"/>
        </w:rPr>
        <w:t> </w:t>
      </w:r>
      <w:r>
        <w:rPr/>
        <w:t>mass.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153"/>
      <w:bookmarkEnd w:id="2153"/>
      <w:r>
        <w:rPr>
          <w:b w:val="0"/>
        </w:rPr>
      </w:r>
      <w:bookmarkStart w:name="Restrictions" w:id="2154"/>
      <w:bookmarkEnd w:id="2154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DPD-MESO</w:t>
      </w:r>
      <w:r>
        <w:rPr>
          <w:spacing w:val="-4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LAMMPS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155"/>
      <w:bookmarkEnd w:id="2155"/>
      <w:r>
        <w:rPr>
          <w:b w:val="0"/>
        </w:rPr>
      </w:r>
      <w:bookmarkStart w:name="Related commands" w:id="2156"/>
      <w:bookmarkEnd w:id="215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tdpd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157"/>
      <w:bookmarkEnd w:id="2157"/>
      <w:r>
        <w:rPr>
          <w:b w:val="0"/>
        </w:rPr>
      </w:r>
      <w:bookmarkStart w:name="Default" w:id="2158"/>
      <w:bookmarkEnd w:id="2158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05081pt;width:468pt;height:.1pt;mso-position-horizontal-relative:page;mso-position-vertical-relative:paragraph;z-index:-15283200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38" w:id="2159"/>
      <w:bookmarkEnd w:id="2159"/>
      <w:r>
        <w:rPr/>
      </w:r>
      <w:r>
        <w:rPr>
          <w:b/>
        </w:rPr>
        <w:t>(Li2015)</w:t>
      </w:r>
      <w:r>
        <w:rPr>
          <w:b/>
          <w:spacing w:val="-9"/>
        </w:rPr>
        <w:t> </w:t>
      </w:r>
      <w:r>
        <w:rPr/>
        <w:t>Li,</w:t>
      </w:r>
      <w:r>
        <w:rPr>
          <w:spacing w:val="-9"/>
        </w:rPr>
        <w:t> </w:t>
      </w:r>
      <w:r>
        <w:rPr/>
        <w:t>Yazdani,</w:t>
      </w:r>
      <w:r>
        <w:rPr>
          <w:spacing w:val="-9"/>
        </w:rPr>
        <w:t> </w:t>
      </w:r>
      <w:r>
        <w:rPr/>
        <w:t>Tartakovsky,</w:t>
      </w:r>
      <w:r>
        <w:rPr>
          <w:spacing w:val="-9"/>
        </w:rPr>
        <w:t> </w:t>
      </w:r>
      <w:r>
        <w:rPr/>
        <w:t>Karniadakis,</w:t>
      </w:r>
      <w:r>
        <w:rPr>
          <w:spacing w:val="-9"/>
        </w:rPr>
        <w:t> </w:t>
      </w:r>
      <w:r>
        <w:rPr/>
        <w:t>J</w:t>
      </w:r>
      <w:r>
        <w:rPr>
          <w:spacing w:val="-8"/>
        </w:rPr>
        <w:t> </w:t>
      </w:r>
      <w:r>
        <w:rPr/>
        <w:t>Chem</w:t>
      </w:r>
      <w:r>
        <w:rPr>
          <w:spacing w:val="-9"/>
        </w:rPr>
        <w:t> </w:t>
      </w:r>
      <w:r>
        <w:rPr/>
        <w:t>Phys,</w:t>
      </w:r>
      <w:r>
        <w:rPr>
          <w:spacing w:val="-9"/>
        </w:rPr>
        <w:t> </w:t>
      </w:r>
      <w:r>
        <w:rPr/>
        <w:t>143:</w:t>
      </w:r>
      <w:r>
        <w:rPr>
          <w:spacing w:val="5"/>
        </w:rPr>
        <w:t> </w:t>
      </w:r>
      <w:r>
        <w:rPr/>
        <w:t>014101</w:t>
      </w:r>
      <w:r>
        <w:rPr>
          <w:spacing w:val="-8"/>
        </w:rPr>
        <w:t> </w:t>
      </w:r>
      <w:r>
        <w:rPr/>
        <w:t>(2015).</w:t>
      </w:r>
      <w:r>
        <w:rPr>
          <w:spacing w:val="5"/>
        </w:rPr>
        <w:t> </w:t>
      </w:r>
      <w:r>
        <w:rPr/>
        <w:t>DOI:</w:t>
      </w:r>
      <w:r>
        <w:rPr>
          <w:spacing w:val="-9"/>
        </w:rPr>
        <w:t> </w:t>
      </w:r>
      <w:r>
        <w:rPr/>
        <w:t>10.1063/1.4923254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temp command" w:id="2160"/>
      <w:bookmarkEnd w:id="2160"/>
      <w:r>
        <w:rPr>
          <w:b w:val="0"/>
        </w:rPr>
      </w:r>
      <w:bookmarkStart w:name="_bookmark139" w:id="2161"/>
      <w:bookmarkEnd w:id="2161"/>
      <w:r>
        <w:rPr>
          <w:b w:val="0"/>
        </w:rPr>
      </w:r>
      <w:bookmarkStart w:name="_bookmark139" w:id="2162"/>
      <w:bookmarkEnd w:id="2162"/>
      <w:r>
        <w:rPr>
          <w:color w:val="20435C"/>
        </w:rPr>
        <w:t>compute</w:t>
      </w:r>
      <w:r>
        <w:rPr>
          <w:color w:val="20435C"/>
          <w:spacing w:val="39"/>
        </w:rPr>
        <w:t> </w:t>
      </w:r>
      <w:r>
        <w:rPr>
          <w:color w:val="20435C"/>
        </w:rPr>
        <w:t>temp</w:t>
      </w:r>
      <w:r>
        <w:rPr>
          <w:color w:val="20435C"/>
          <w:spacing w:val="40"/>
        </w:rPr>
        <w:t> </w:t>
      </w:r>
      <w:r>
        <w:rPr>
          <w:color w:val="20435C"/>
        </w:rPr>
        <w:t>command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spacing w:before="0"/>
        <w:ind w:left="180" w:right="0" w:firstLine="0"/>
        <w:jc w:val="left"/>
        <w:rPr>
          <w:i/>
          <w:sz w:val="20"/>
        </w:rPr>
      </w:pPr>
      <w:r>
        <w:rPr>
          <w:sz w:val="20"/>
        </w:rPr>
        <w:t>Accelerator</w:t>
      </w:r>
      <w:r>
        <w:rPr>
          <w:spacing w:val="-10"/>
          <w:sz w:val="20"/>
        </w:rPr>
        <w:t> </w:t>
      </w:r>
      <w:r>
        <w:rPr>
          <w:sz w:val="20"/>
        </w:rPr>
        <w:t>Variants:</w:t>
      </w:r>
      <w:r>
        <w:rPr>
          <w:spacing w:val="4"/>
          <w:sz w:val="20"/>
        </w:rPr>
        <w:t> </w:t>
      </w:r>
      <w:r>
        <w:rPr>
          <w:i/>
          <w:sz w:val="20"/>
        </w:rPr>
        <w:t>temp/kk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Syntax" w:id="2163"/>
      <w:bookmarkEnd w:id="2163"/>
      <w:r>
        <w:rPr>
          <w:b w:val="0"/>
        </w:rPr>
      </w:r>
      <w:bookmarkStart w:name="Syntax" w:id="2164"/>
      <w:bookmarkEnd w:id="2164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9403pt;width:474.8pt;height:18.75pt;mso-position-horizontal-relative:page;mso-position-vertical-relative:paragraph;z-index:-1528268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20,1440,624,10800,624,10823,620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479"/>
          <w:footerReference w:type="default" r:id="rId480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33" w:after="0"/>
        <w:ind w:left="1097" w:right="0" w:hanging="918"/>
        <w:jc w:val="left"/>
      </w:pPr>
      <w:bookmarkStart w:name="Examples" w:id="2165"/>
      <w:bookmarkEnd w:id="2165"/>
      <w:r>
        <w:rPr>
          <w:b w:val="0"/>
        </w:rPr>
      </w:r>
      <w:bookmarkStart w:name="Examples" w:id="2166"/>
      <w:bookmarkEnd w:id="2166"/>
      <w:r>
        <w:rPr>
          <w:color w:val="20435C"/>
        </w:rPr>
        <w:t>Examples</w:t>
      </w:r>
    </w:p>
    <w:p>
      <w:pPr>
        <w:pStyle w:val="BodyText"/>
        <w:spacing w:before="2"/>
        <w:rPr>
          <w:rFonts w:ascii="Arial"/>
          <w:b/>
          <w:sz w:val="18"/>
        </w:rPr>
      </w:pPr>
      <w:r>
        <w:rPr/>
        <w:pict>
          <v:group style="position:absolute;margin-left:68.612999pt;margin-top:12.415709pt;width:474.8pt;height:30.7pt;mso-position-horizontal-relative:page;mso-position-vertical-relative:paragraph;z-index:-15281664;mso-wrap-distance-left:0;mso-wrap-distance-right:0" coordorigin="1372,248" coordsize="9496,614">
            <v:shape style="position:absolute;left:1372;top:248;width:9496;height:614" coordorigin="1372,248" coordsize="9496,614" path="m10808,248l1432,248,1409,253,1390,266,1377,285,1372,308,1372,802,1377,826,1390,845,1409,857,1432,862,10808,862,10831,857,10850,845,10863,826,10868,802,10868,308,10863,285,10850,266,10831,253,10808,248xe" filled="true" fillcolor="#1f1f1f" stroked="false">
              <v:path arrowok="t"/>
              <v:fill type="solid"/>
            </v:shape>
            <v:shape style="position:absolute;left:1380;top:256;width:9480;height:598" coordorigin="1380,256" coordsize="9480,598" path="m10800,256l1440,256,1417,261,1398,274,1385,293,1380,316,1380,794,1385,818,1398,837,1417,849,1440,854,10800,854,10823,849,10842,837,10855,818,10860,794,10860,316,10855,293,10842,274,10823,261,10800,256xe" filled="true" fillcolor="#f2f2f2" stroked="false">
              <v:path arrowok="t"/>
              <v:fill type="solid"/>
            </v:shape>
            <v:shape style="position:absolute;left:1372;top:248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mobile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167"/>
      <w:bookmarkEnd w:id="2167"/>
      <w:r>
        <w:rPr/>
      </w:r>
      <w:bookmarkStart w:name="Description" w:id="2168"/>
      <w:bookmarkEnd w:id="216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6"/>
      </w:pPr>
      <w:r>
        <w:rPr/>
        <w:t>Define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computation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group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atoms.</w:t>
      </w:r>
      <w:r>
        <w:rPr>
          <w:spacing w:val="16"/>
        </w:rPr>
        <w:t> </w:t>
      </w:r>
      <w:r>
        <w:rPr/>
        <w:t>A</w:t>
      </w:r>
      <w:r>
        <w:rPr>
          <w:spacing w:val="-3"/>
        </w:rPr>
        <w:t> </w:t>
      </w:r>
      <w:r>
        <w:rPr/>
        <w:t>compute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style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47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computes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temperature,</w:t>
      </w:r>
      <w:r>
        <w:rPr>
          <w:spacing w:val="-2"/>
        </w:rPr>
        <w:t> </w:t>
      </w:r>
      <w:r>
        <w:rPr/>
        <w:t>e.g.</w:t>
      </w:r>
      <w:r>
        <w:rPr>
          <w:spacing w:val="15"/>
        </w:rPr>
        <w:t> </w:t>
      </w:r>
      <w:r>
        <w:rPr>
          <w:i/>
          <w:color w:val="355F7B"/>
        </w:rPr>
        <w:t>thermo_modify</w:t>
      </w:r>
      <w:r>
        <w:rPr/>
        <w:t>,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npt</w:t>
      </w:r>
      <w:r>
        <w:rPr/>
        <w:t>,</w:t>
      </w:r>
      <w:r>
        <w:rPr>
          <w:spacing w:val="-2"/>
        </w:rPr>
        <w:t> </w:t>
      </w:r>
      <w:r>
        <w:rPr/>
        <w:t>etc.</w:t>
      </w:r>
    </w:p>
    <w:p>
      <w:pPr>
        <w:pStyle w:val="BodyText"/>
        <w:spacing w:before="119"/>
        <w:ind w:left="179"/>
      </w:pP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</w:p>
    <w:p>
      <w:pPr>
        <w:spacing w:after="0"/>
        <w:sectPr>
          <w:headerReference w:type="default" r:id="rId481"/>
          <w:footerReference w:type="default" r:id="rId482"/>
          <w:pgSz w:w="12240" w:h="15840"/>
          <w:pgMar w:header="681" w:footer="809" w:top="920" w:bottom="1000" w:left="1260" w:right="1260"/>
        </w:sectPr>
      </w:pPr>
    </w:p>
    <w:p>
      <w:pPr>
        <w:spacing w:line="78" w:lineRule="exact" w:before="178"/>
        <w:ind w:left="1495" w:right="0" w:firstLine="0"/>
        <w:jc w:val="left"/>
        <w:rPr>
          <w:rFonts w:ascii="Cambria"/>
          <w:sz w:val="20"/>
        </w:rPr>
      </w:pPr>
      <w:r>
        <w:rPr>
          <w:i/>
          <w:position w:val="-12"/>
          <w:sz w:val="20"/>
        </w:rPr>
        <w:t>T</w:t>
      </w:r>
      <w:r>
        <w:rPr>
          <w:i/>
          <w:spacing w:val="27"/>
          <w:position w:val="-12"/>
          <w:sz w:val="20"/>
        </w:rPr>
        <w:t> </w:t>
      </w:r>
      <w:r>
        <w:rPr>
          <w:rFonts w:ascii="Cambria"/>
          <w:position w:val="-12"/>
          <w:sz w:val="20"/>
        </w:rPr>
        <w:t>=</w:t>
      </w:r>
      <w:r>
        <w:rPr>
          <w:rFonts w:ascii="Cambria"/>
          <w:spacing w:val="82"/>
          <w:sz w:val="20"/>
          <w:u w:val="single"/>
        </w:rPr>
        <w:t> </w:t>
      </w:r>
      <w:r>
        <w:rPr>
          <w:rFonts w:ascii="Cambria"/>
          <w:sz w:val="20"/>
          <w:u w:val="single"/>
        </w:rPr>
        <w:t>2</w:t>
      </w:r>
      <w:r>
        <w:rPr>
          <w:i/>
          <w:sz w:val="20"/>
          <w:u w:val="single"/>
        </w:rPr>
        <w:t>E</w:t>
      </w:r>
      <w:r>
        <w:rPr>
          <w:rFonts w:ascii="Cambria"/>
          <w:sz w:val="20"/>
          <w:u w:val="single"/>
          <w:vertAlign w:val="subscript"/>
        </w:rPr>
        <w:t>kin</w:t>
      </w:r>
      <w:r>
        <w:rPr>
          <w:rFonts w:ascii="Cambria"/>
          <w:sz w:val="20"/>
          <w:u w:val="single"/>
          <w:vertAlign w:val="baseline"/>
        </w:rPr>
        <w:t> </w:t>
      </w:r>
      <w:r>
        <w:rPr>
          <w:rFonts w:ascii="Cambria"/>
          <w:spacing w:val="17"/>
          <w:sz w:val="20"/>
          <w:u w:val="single"/>
          <w:vertAlign w:val="baseline"/>
        </w:rPr>
        <w:t> </w:t>
      </w:r>
    </w:p>
    <w:p>
      <w:pPr>
        <w:pStyle w:val="BodyText"/>
        <w:spacing w:before="9"/>
        <w:rPr>
          <w:rFonts w:ascii="Cambria"/>
        </w:rPr>
      </w:pPr>
      <w:r>
        <w:rPr/>
        <w:br w:type="column"/>
      </w:r>
      <w:r>
        <w:rPr>
          <w:rFonts w:ascii="Cambria"/>
        </w:rPr>
      </w:r>
    </w:p>
    <w:p>
      <w:pPr>
        <w:pStyle w:val="BodyText"/>
        <w:spacing w:line="57" w:lineRule="exact" w:before="1"/>
        <w:ind w:left="183"/>
        <w:rPr>
          <w:i/>
        </w:rPr>
      </w:pPr>
      <w:r>
        <w:rPr>
          <w:rFonts w:ascii="Cambria"/>
          <w:w w:val="90"/>
        </w:rPr>
        <w:t>with</w:t>
      </w:r>
      <w:r>
        <w:rPr>
          <w:rFonts w:ascii="Cambria"/>
          <w:spacing w:val="57"/>
        </w:rPr>
        <w:t> </w:t>
      </w:r>
      <w:r>
        <w:rPr>
          <w:rFonts w:ascii="Cambria"/>
          <w:spacing w:val="57"/>
        </w:rPr>
        <w:t> </w:t>
      </w:r>
      <w:r>
        <w:rPr>
          <w:i/>
          <w:spacing w:val="-7"/>
        </w:rPr>
        <w:t>E</w:t>
      </w:r>
    </w:p>
    <w:p>
      <w:pPr>
        <w:spacing w:line="-48" w:lineRule="auto" w:before="142"/>
        <w:ind w:left="203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rFonts w:ascii="Cambria"/>
          <w:spacing w:val="-2"/>
          <w:w w:val="95"/>
          <w:position w:val="-19"/>
          <w:sz w:val="20"/>
        </w:rPr>
        <w:t>=</w:t>
      </w:r>
      <w:r>
        <w:rPr>
          <w:rFonts w:ascii="Cambria"/>
          <w:spacing w:val="13"/>
          <w:w w:val="95"/>
          <w:position w:val="-19"/>
          <w:sz w:val="20"/>
        </w:rPr>
        <w:t> </w:t>
      </w:r>
      <w:r>
        <w:rPr>
          <w:i/>
          <w:spacing w:val="-2"/>
          <w:w w:val="95"/>
          <w:position w:val="2"/>
          <w:sz w:val="14"/>
        </w:rPr>
        <w:t>N</w:t>
      </w:r>
      <w:r>
        <w:rPr>
          <w:rFonts w:ascii="Cambria"/>
          <w:spacing w:val="-2"/>
          <w:w w:val="95"/>
          <w:sz w:val="10"/>
        </w:rPr>
        <w:t>atoms</w:t>
      </w:r>
      <w:r>
        <w:rPr>
          <w:rFonts w:ascii="Cambria"/>
          <w:spacing w:val="45"/>
          <w:sz w:val="10"/>
        </w:rPr>
        <w:t> </w:t>
      </w:r>
      <w:r>
        <w:rPr>
          <w:rFonts w:ascii="Cambria"/>
          <w:spacing w:val="-2"/>
          <w:w w:val="95"/>
          <w:position w:val="-5"/>
          <w:sz w:val="20"/>
          <w:u w:val="single"/>
        </w:rPr>
        <w:t>1</w:t>
      </w:r>
      <w:r>
        <w:rPr>
          <w:rFonts w:ascii="Cambria"/>
          <w:spacing w:val="-18"/>
          <w:w w:val="95"/>
          <w:position w:val="-5"/>
          <w:sz w:val="20"/>
        </w:rPr>
        <w:t> </w:t>
      </w:r>
      <w:r>
        <w:rPr>
          <w:i/>
          <w:spacing w:val="-2"/>
          <w:w w:val="95"/>
          <w:position w:val="-19"/>
          <w:sz w:val="20"/>
        </w:rPr>
        <w:t>m</w:t>
      </w:r>
      <w:r>
        <w:rPr>
          <w:i/>
          <w:w w:val="95"/>
          <w:position w:val="-19"/>
          <w:sz w:val="20"/>
        </w:rPr>
        <w:t> </w:t>
      </w:r>
      <w:r>
        <w:rPr>
          <w:i/>
          <w:spacing w:val="-1"/>
          <w:w w:val="95"/>
          <w:position w:val="-19"/>
          <w:sz w:val="20"/>
        </w:rPr>
        <w:t>v</w:t>
      </w:r>
      <w:r>
        <w:rPr>
          <w:rFonts w:ascii="Cambria"/>
          <w:spacing w:val="-1"/>
          <w:w w:val="95"/>
          <w:position w:val="-10"/>
          <w:sz w:val="14"/>
        </w:rPr>
        <w:t>2</w:t>
      </w:r>
    </w:p>
    <w:p>
      <w:pPr>
        <w:pStyle w:val="BodyText"/>
        <w:spacing w:before="9"/>
        <w:rPr>
          <w:rFonts w:ascii="Cambria"/>
        </w:rPr>
      </w:pPr>
      <w:r>
        <w:rPr/>
        <w:br w:type="column"/>
      </w:r>
      <w:r>
        <w:rPr>
          <w:rFonts w:ascii="Cambria"/>
        </w:rPr>
      </w:r>
    </w:p>
    <w:p>
      <w:pPr>
        <w:pStyle w:val="BodyText"/>
        <w:spacing w:line="57" w:lineRule="exact" w:before="1"/>
        <w:ind w:left="169"/>
        <w:rPr>
          <w:i/>
        </w:rPr>
      </w:pPr>
      <w:r>
        <w:rPr>
          <w:rFonts w:ascii="Cambria"/>
          <w:w w:val="85"/>
        </w:rPr>
        <w:t>and</w:t>
      </w:r>
      <w:r>
        <w:rPr>
          <w:rFonts w:ascii="Cambria"/>
          <w:spacing w:val="63"/>
        </w:rPr>
        <w:t> </w:t>
      </w:r>
      <w:r>
        <w:rPr>
          <w:rFonts w:ascii="Cambria"/>
          <w:spacing w:val="63"/>
        </w:rPr>
        <w:t> </w:t>
      </w:r>
      <w:r>
        <w:rPr>
          <w:i/>
          <w:spacing w:val="-7"/>
        </w:rPr>
        <w:t>N</w:t>
      </w:r>
    </w:p>
    <w:p>
      <w:pPr>
        <w:pStyle w:val="BodyText"/>
        <w:spacing w:before="2"/>
        <w:rPr>
          <w:i/>
          <w:sz w:val="21"/>
        </w:rPr>
      </w:pPr>
      <w:r>
        <w:rPr/>
        <w:br w:type="column"/>
      </w:r>
      <w:r>
        <w:rPr>
          <w:i/>
          <w:sz w:val="21"/>
        </w:rPr>
      </w:r>
    </w:p>
    <w:p>
      <w:pPr>
        <w:tabs>
          <w:tab w:pos="793" w:val="left" w:leader="none"/>
          <w:tab w:pos="1508" w:val="left" w:leader="none"/>
          <w:tab w:pos="2078" w:val="left" w:leader="none"/>
        </w:tabs>
        <w:spacing w:line="57" w:lineRule="exact" w:before="1"/>
        <w:ind w:left="299" w:right="0" w:firstLine="0"/>
        <w:jc w:val="left"/>
        <w:rPr>
          <w:i/>
          <w:sz w:val="20"/>
        </w:rPr>
      </w:pPr>
      <w:r>
        <w:rPr>
          <w:rFonts w:ascii="Cambria"/>
          <w:sz w:val="20"/>
        </w:rPr>
        <w:t>=</w:t>
      </w:r>
      <w:r>
        <w:rPr>
          <w:rFonts w:ascii="Cambria"/>
          <w:spacing w:val="11"/>
          <w:sz w:val="20"/>
        </w:rPr>
        <w:t> </w:t>
      </w:r>
      <w:r>
        <w:rPr>
          <w:i/>
          <w:sz w:val="20"/>
        </w:rPr>
        <w:t>n</w:t>
        <w:tab/>
        <w:t>N</w:t>
        <w:tab/>
        <w:t>n</w:t>
        <w:tab/>
        <w:t>N</w:t>
      </w:r>
    </w:p>
    <w:p>
      <w:pPr>
        <w:spacing w:after="0" w:line="57" w:lineRule="exact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  <w:cols w:num="5" w:equalWidth="0">
            <w:col w:w="2480" w:space="40"/>
            <w:col w:w="859" w:space="39"/>
            <w:col w:w="1241" w:space="39"/>
            <w:col w:w="790" w:space="40"/>
            <w:col w:w="4192"/>
          </w:cols>
        </w:sectPr>
      </w:pPr>
    </w:p>
    <w:p>
      <w:pPr>
        <w:spacing w:before="151"/>
        <w:ind w:left="0" w:right="0" w:firstLine="0"/>
        <w:jc w:val="right"/>
        <w:rPr>
          <w:i/>
          <w:sz w:val="14"/>
        </w:rPr>
      </w:pPr>
      <w:r>
        <w:rPr>
          <w:i/>
          <w:w w:val="105"/>
          <w:position w:val="3"/>
          <w:sz w:val="20"/>
        </w:rPr>
        <w:t>N</w:t>
      </w:r>
      <w:r>
        <w:rPr>
          <w:rFonts w:ascii="Cambria"/>
          <w:w w:val="105"/>
          <w:sz w:val="14"/>
        </w:rPr>
        <w:t>DOF</w:t>
      </w:r>
      <w:r>
        <w:rPr>
          <w:i/>
          <w:w w:val="105"/>
          <w:position w:val="3"/>
          <w:sz w:val="20"/>
        </w:rPr>
        <w:t>k</w:t>
      </w:r>
      <w:r>
        <w:rPr>
          <w:i/>
          <w:w w:val="105"/>
          <w:sz w:val="14"/>
        </w:rPr>
        <w:t>B</w:t>
      </w:r>
    </w:p>
    <w:p>
      <w:pPr>
        <w:spacing w:before="98"/>
        <w:ind w:left="0" w:right="0" w:firstLine="0"/>
        <w:jc w:val="right"/>
        <w:rPr>
          <w:rFonts w:ascii="Cambria"/>
          <w:sz w:val="14"/>
        </w:rPr>
      </w:pPr>
      <w:r>
        <w:rPr/>
        <w:br w:type="column"/>
      </w:r>
      <w:r>
        <w:rPr>
          <w:rFonts w:ascii="Cambria"/>
          <w:sz w:val="14"/>
        </w:rPr>
        <w:t>kin</w:t>
      </w:r>
    </w:p>
    <w:p>
      <w:pPr>
        <w:tabs>
          <w:tab w:pos="854" w:val="left" w:leader="none"/>
        </w:tabs>
        <w:spacing w:line="285" w:lineRule="exact" w:before="0"/>
        <w:ind w:left="259" w:right="0" w:firstLine="0"/>
        <w:jc w:val="left"/>
        <w:rPr>
          <w:i/>
          <w:sz w:val="14"/>
        </w:rPr>
      </w:pPr>
      <w:r>
        <w:rPr/>
        <w:br w:type="column"/>
      </w:r>
      <w:r>
        <w:rPr>
          <w:rFonts w:ascii="Verdana" w:hAnsi="Verdana"/>
          <w:position w:val="1"/>
          <w:sz w:val="28"/>
        </w:rPr>
        <w:t>∑</w:t>
        <w:tab/>
      </w:r>
      <w:r>
        <w:rPr>
          <w:i/>
          <w:position w:val="2"/>
          <w:sz w:val="14"/>
        </w:rPr>
        <w:t>i</w:t>
      </w:r>
      <w:r>
        <w:rPr>
          <w:i/>
          <w:spacing w:val="44"/>
          <w:position w:val="2"/>
          <w:sz w:val="14"/>
        </w:rPr>
        <w:t> </w:t>
      </w:r>
      <w:r>
        <w:rPr>
          <w:i/>
          <w:sz w:val="14"/>
        </w:rPr>
        <w:t>i</w:t>
      </w:r>
    </w:p>
    <w:p>
      <w:pPr>
        <w:spacing w:line="150" w:lineRule="exact" w:before="0"/>
        <w:ind w:left="268" w:right="0" w:firstLine="0"/>
        <w:jc w:val="left"/>
        <w:rPr>
          <w:rFonts w:ascii="Cambria"/>
          <w:sz w:val="14"/>
        </w:rPr>
      </w:pPr>
      <w:r>
        <w:rPr>
          <w:i/>
          <w:sz w:val="14"/>
        </w:rPr>
        <w:t>i</w:t>
      </w:r>
      <w:r>
        <w:rPr>
          <w:rFonts w:ascii="Cambria"/>
          <w:sz w:val="14"/>
        </w:rPr>
        <w:t>=1</w:t>
      </w:r>
    </w:p>
    <w:p>
      <w:pPr>
        <w:spacing w:before="98"/>
        <w:ind w:left="0" w:right="0" w:firstLine="0"/>
        <w:jc w:val="right"/>
        <w:rPr>
          <w:rFonts w:ascii="Cambria"/>
          <w:sz w:val="14"/>
        </w:rPr>
      </w:pPr>
      <w:r>
        <w:rPr/>
        <w:br w:type="column"/>
      </w:r>
      <w:r>
        <w:rPr>
          <w:rFonts w:ascii="Cambria"/>
          <w:w w:val="110"/>
          <w:sz w:val="14"/>
        </w:rPr>
        <w:t>DOF</w:t>
      </w:r>
    </w:p>
    <w:p>
      <w:pPr>
        <w:spacing w:before="11"/>
        <w:ind w:left="292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mbria" w:hAnsi="Cambria"/>
          <w:sz w:val="14"/>
        </w:rPr>
        <w:t>dim  </w:t>
      </w:r>
      <w:r>
        <w:rPr>
          <w:rFonts w:ascii="Cambria" w:hAnsi="Cambria"/>
          <w:spacing w:val="19"/>
          <w:sz w:val="14"/>
        </w:rPr>
        <w:t> </w:t>
      </w:r>
      <w:r>
        <w:rPr>
          <w:rFonts w:ascii="Cambria" w:hAnsi="Cambria"/>
          <w:sz w:val="14"/>
        </w:rPr>
        <w:t>atoms</w:t>
      </w:r>
      <w:r>
        <w:rPr>
          <w:rFonts w:ascii="Cambria" w:hAnsi="Cambria"/>
          <w:spacing w:val="13"/>
          <w:sz w:val="14"/>
        </w:rPr>
        <w:t> </w:t>
      </w:r>
      <w:r>
        <w:rPr>
          <w:rFonts w:ascii="Cambria" w:hAnsi="Cambria"/>
          <w:position w:val="3"/>
          <w:sz w:val="20"/>
        </w:rPr>
        <w:t>−</w:t>
      </w:r>
      <w:r>
        <w:rPr>
          <w:rFonts w:ascii="Cambria" w:hAnsi="Cambria"/>
          <w:spacing w:val="73"/>
          <w:position w:val="3"/>
          <w:sz w:val="20"/>
        </w:rPr>
        <w:t> </w:t>
      </w:r>
      <w:r>
        <w:rPr>
          <w:rFonts w:ascii="Cambria" w:hAnsi="Cambria"/>
          <w:sz w:val="14"/>
        </w:rPr>
        <w:t>dim</w:t>
      </w:r>
      <w:r>
        <w:rPr>
          <w:rFonts w:ascii="Cambria" w:hAnsi="Cambria"/>
          <w:spacing w:val="13"/>
          <w:sz w:val="14"/>
        </w:rPr>
        <w:t> </w:t>
      </w:r>
      <w:r>
        <w:rPr>
          <w:rFonts w:ascii="Cambria" w:hAnsi="Cambria"/>
          <w:position w:val="3"/>
          <w:sz w:val="20"/>
        </w:rPr>
        <w:t>−  </w:t>
      </w:r>
      <w:r>
        <w:rPr>
          <w:rFonts w:ascii="Cambria" w:hAnsi="Cambria"/>
          <w:spacing w:val="8"/>
          <w:position w:val="3"/>
          <w:sz w:val="20"/>
        </w:rPr>
        <w:t> </w:t>
      </w:r>
      <w:r>
        <w:rPr>
          <w:rFonts w:ascii="Cambria" w:hAnsi="Cambria"/>
          <w:sz w:val="14"/>
        </w:rPr>
        <w:t>fixDOFs</w:t>
      </w:r>
    </w:p>
    <w:p>
      <w:pPr>
        <w:spacing w:after="0"/>
        <w:jc w:val="left"/>
        <w:rPr>
          <w:rFonts w:ascii="Cambria" w:hAnsi="Cambria"/>
          <w:sz w:val="14"/>
        </w:rPr>
        <w:sectPr>
          <w:type w:val="continuous"/>
          <w:pgSz w:w="12240" w:h="15840"/>
          <w:pgMar w:top="1500" w:bottom="1000" w:left="1260" w:right="1260"/>
          <w:cols w:num="5" w:equalWidth="0">
            <w:col w:w="2470" w:space="40"/>
            <w:col w:w="1047" w:space="39"/>
            <w:col w:w="1032" w:space="40"/>
            <w:col w:w="1095" w:space="39"/>
            <w:col w:w="3918"/>
          </w:cols>
        </w:sectPr>
      </w:pPr>
    </w:p>
    <w:p>
      <w:pPr>
        <w:pStyle w:val="BodyText"/>
        <w:spacing w:line="247" w:lineRule="auto" w:before="111"/>
        <w:ind w:left="180" w:right="177"/>
        <w:jc w:val="both"/>
      </w:pPr>
      <w:r>
        <w:rPr/>
        <w:pict>
          <v:shape style="position:absolute;margin-left:272.192993pt;margin-top:-14.013516pt;width:5pt;height:12.05pt;mso-position-horizontal-relative:page;mso-position-vertical-relative:paragraph;z-index:-26433024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-7"/>
        </w:rPr>
        <w:t>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rFonts w:ascii="Cambria"/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total</w:t>
      </w:r>
      <w:r>
        <w:rPr>
          <w:spacing w:val="-6"/>
          <w:vertAlign w:val="baseline"/>
        </w:rPr>
        <w:t> </w:t>
      </w:r>
      <w:r>
        <w:rPr>
          <w:vertAlign w:val="baseline"/>
        </w:rPr>
        <w:t>kinetic</w:t>
      </w:r>
      <w:r>
        <w:rPr>
          <w:spacing w:val="-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group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atoms,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Cambria"/>
          <w:vertAlign w:val="subscript"/>
        </w:rPr>
        <w:t>dim</w:t>
      </w:r>
      <w:r>
        <w:rPr>
          <w:rFonts w:ascii="Cambria"/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dimensionality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simulation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(i.e.</w:t>
      </w:r>
      <w:r>
        <w:rPr>
          <w:spacing w:val="11"/>
          <w:vertAlign w:val="baseline"/>
        </w:rPr>
        <w:t> </w:t>
      </w:r>
      <w:r>
        <w:rPr>
          <w:vertAlign w:val="baseline"/>
        </w:rPr>
        <w:t>either</w:t>
      </w:r>
      <w:r>
        <w:rPr>
          <w:spacing w:val="-6"/>
          <w:vertAlign w:val="baseline"/>
        </w:rPr>
        <w:t> </w:t>
      </w:r>
      <w:r>
        <w:rPr>
          <w:vertAlign w:val="baseline"/>
        </w:rPr>
        <w:t>2</w:t>
      </w:r>
      <w:r>
        <w:rPr>
          <w:spacing w:val="-7"/>
          <w:vertAlign w:val="baseline"/>
        </w:rPr>
        <w:t> </w:t>
      </w:r>
      <w:r>
        <w:rPr>
          <w:vertAlign w:val="baseline"/>
        </w:rPr>
        <w:t>or</w:t>
      </w:r>
      <w:r>
        <w:rPr>
          <w:spacing w:val="-48"/>
          <w:vertAlign w:val="baseline"/>
        </w:rPr>
        <w:t> </w:t>
      </w:r>
      <w:r>
        <w:rPr>
          <w:vertAlign w:val="baseline"/>
        </w:rPr>
        <w:t>3),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Cambria"/>
          <w:vertAlign w:val="subscript"/>
        </w:rPr>
        <w:t>atoms</w:t>
      </w:r>
      <w:r>
        <w:rPr>
          <w:rFonts w:ascii="Cambria"/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atoms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Cambria"/>
          <w:vertAlign w:val="subscript"/>
        </w:rPr>
        <w:t>fixDOFs</w:t>
      </w:r>
      <w:r>
        <w:rPr>
          <w:rFonts w:ascii="Cambria"/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degrees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freedom</w:t>
      </w:r>
      <w:r>
        <w:rPr>
          <w:spacing w:val="-5"/>
          <w:vertAlign w:val="baseline"/>
        </w:rPr>
        <w:t> </w:t>
      </w:r>
      <w:r>
        <w:rPr>
          <w:vertAlign w:val="baseline"/>
        </w:rPr>
        <w:t>removed</w:t>
      </w:r>
      <w:r>
        <w:rPr>
          <w:spacing w:val="-6"/>
          <w:vertAlign w:val="baseline"/>
        </w:rPr>
        <w:t> </w:t>
      </w:r>
      <w:r>
        <w:rPr>
          <w:vertAlign w:val="baseline"/>
        </w:rPr>
        <w:t>by</w:t>
      </w:r>
      <w:r>
        <w:rPr>
          <w:spacing w:val="-5"/>
          <w:vertAlign w:val="baseline"/>
        </w:rPr>
        <w:t> </w:t>
      </w:r>
      <w:r>
        <w:rPr>
          <w:vertAlign w:val="baseline"/>
        </w:rPr>
        <w:t>fix</w:t>
      </w:r>
      <w:r>
        <w:rPr>
          <w:spacing w:val="-6"/>
          <w:vertAlign w:val="baseline"/>
        </w:rPr>
        <w:t> </w:t>
      </w:r>
      <w:r>
        <w:rPr>
          <w:vertAlign w:val="baseline"/>
        </w:rPr>
        <w:t>commands</w:t>
      </w:r>
      <w:r>
        <w:rPr>
          <w:spacing w:val="-47"/>
          <w:vertAlign w:val="baseline"/>
        </w:rPr>
        <w:t> </w:t>
      </w:r>
      <w:r>
        <w:rPr>
          <w:vertAlign w:val="baseline"/>
        </w:rPr>
        <w:t>(see</w:t>
      </w:r>
      <w:r>
        <w:rPr>
          <w:spacing w:val="-2"/>
          <w:vertAlign w:val="baseline"/>
        </w:rPr>
        <w:t> </w:t>
      </w:r>
      <w:r>
        <w:rPr>
          <w:vertAlign w:val="baseline"/>
        </w:rPr>
        <w:t>below),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1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resulting</w:t>
      </w:r>
      <w:r>
        <w:rPr>
          <w:spacing w:val="-1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1"/>
          <w:vertAlign w:val="baseline"/>
        </w:rPr>
        <w:t> </w:t>
      </w:r>
      <w:r>
        <w:rPr>
          <w:vertAlign w:val="baseline"/>
        </w:rPr>
        <w:t>temperature.</w:t>
      </w:r>
    </w:p>
    <w:p>
      <w:pPr>
        <w:pStyle w:val="BodyText"/>
        <w:spacing w:line="247" w:lineRule="auto" w:before="120"/>
        <w:ind w:left="180" w:right="177"/>
        <w:jc w:val="both"/>
      </w:pPr>
      <w:r>
        <w:rPr/>
        <w:pict>
          <v:shape style="position:absolute;margin-left:360.569pt;margin-top:35.307133pt;width:1.95pt;height:8.35pt;mso-position-horizontal-relative:page;mso-position-vertical-relative:paragraph;z-index:-2643353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 symmetric tensor, stored as a six-element vector, is also calculated by this compute for use in the computation of a</w:t>
      </w:r>
      <w:r>
        <w:rPr>
          <w:spacing w:val="-47"/>
        </w:rPr>
        <w:t> </w:t>
      </w:r>
      <w:r>
        <w:rPr>
          <w:w w:val="95"/>
        </w:rPr>
        <w:t>pressure tensor by the </w:t>
      </w:r>
      <w:hyperlink w:history="true" w:anchor="_bookmark86">
        <w:r>
          <w:rPr>
            <w:i/>
            <w:color w:val="355F7B"/>
            <w:w w:val="95"/>
          </w:rPr>
          <w:t>compute pressue </w:t>
        </w:r>
      </w:hyperlink>
      <w:r>
        <w:rPr>
          <w:w w:val="95"/>
        </w:rPr>
        <w:t>command. The formula for the components of the tensor is the same as the above</w:t>
      </w:r>
      <w:r>
        <w:rPr>
          <w:spacing w:val="1"/>
          <w:w w:val="95"/>
        </w:rPr>
        <w:t> </w:t>
      </w:r>
      <w:r>
        <w:rPr/>
        <w:t>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</w:t>
      </w:r>
      <w:r>
        <w:rPr>
          <w:spacing w:val="1"/>
          <w:vertAlign w:val="baseline"/>
        </w:rPr>
        <w:t> </w:t>
      </w:r>
      <w:r>
        <w:rPr>
          <w:vertAlign w:val="baseline"/>
        </w:rPr>
        <w:t>and so on. Note that because it lacks the 1/2 factor, these tensor components are twice those of the traditional kinetic</w:t>
      </w:r>
      <w:r>
        <w:rPr>
          <w:spacing w:val="-4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before="126"/>
        <w:ind w:left="180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80" w:right="0" w:firstLine="0"/>
        <w:jc w:val="both"/>
        <w:rPr>
          <w:sz w:val="20"/>
        </w:rPr>
      </w:pP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7" w:lineRule="auto" w:before="129"/>
        <w:ind w:left="179" w:right="177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subtracts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fixes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constrain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motion,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1"/>
        </w:rPr>
        <w:t> </w:t>
      </w:r>
      <w:r>
        <w:rPr/>
        <w:t>This means the temperature of groups of atoms that include these constraints will be computed correctly.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needed,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subtracted</w:t>
      </w:r>
      <w:r>
        <w:rPr>
          <w:spacing w:val="-7"/>
        </w:rPr>
        <w:t> </w:t>
      </w:r>
      <w:r>
        <w:rPr/>
        <w:t>degrees-of-freedom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altered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extra</w:t>
      </w:r>
      <w:r>
        <w:rPr>
          <w:i/>
          <w:spacing w:val="-5"/>
        </w:rPr>
        <w:t> </w:t>
      </w:r>
      <w:r>
        <w:rPr/>
        <w:t>option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5"/>
        </w:rPr>
        <w:t> </w:t>
      </w:r>
      <w:r>
        <w:rPr/>
        <w:t>command.</w:t>
      </w:r>
      <w:r>
        <w:rPr>
          <w:spacing w:val="12"/>
        </w:rPr>
        <w:t> </w:t>
      </w:r>
      <w:r>
        <w:rPr/>
        <w:t>By</w:t>
      </w:r>
      <w:r>
        <w:rPr>
          <w:spacing w:val="-48"/>
        </w:rPr>
        <w:t> </w:t>
      </w:r>
      <w:r>
        <w:rPr/>
        <w:t>default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>
          <w:i/>
        </w:rPr>
        <w:t>extra</w:t>
      </w:r>
      <w:r>
        <w:rPr>
          <w:i/>
          <w:spacing w:val="-4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initialized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i/>
        </w:rPr>
        <w:t>n</w:t>
      </w:r>
      <w:r>
        <w:rPr>
          <w:rFonts w:ascii="Cambria"/>
          <w:vertAlign w:val="subscript"/>
        </w:rPr>
        <w:t>dim</w:t>
      </w:r>
      <w:r>
        <w:rPr>
          <w:rFonts w:ascii="Cambria"/>
          <w:spacing w:val="12"/>
          <w:vertAlign w:val="baseline"/>
        </w:rPr>
        <w:t> </w:t>
      </w:r>
      <w:r>
        <w:rPr>
          <w:vertAlign w:val="baseline"/>
        </w:rPr>
        <w:t>(as</w:t>
      </w:r>
      <w:r>
        <w:rPr>
          <w:spacing w:val="-4"/>
          <w:vertAlign w:val="baseline"/>
        </w:rPr>
        <w:t> </w:t>
      </w:r>
      <w:r>
        <w:rPr>
          <w:vertAlign w:val="baseline"/>
        </w:rPr>
        <w:t>shown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formula</w:t>
      </w:r>
      <w:r>
        <w:rPr>
          <w:spacing w:val="-3"/>
          <w:vertAlign w:val="baseline"/>
        </w:rPr>
        <w:t> </w:t>
      </w:r>
      <w:r>
        <w:rPr>
          <w:vertAlign w:val="baseline"/>
        </w:rPr>
        <w:t>above)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represent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degrees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freedom</w:t>
      </w:r>
      <w:r>
        <w:rPr>
          <w:spacing w:val="-48"/>
          <w:vertAlign w:val="baseline"/>
        </w:rPr>
        <w:t> </w:t>
      </w:r>
      <w:r>
        <w:rPr>
          <w:vertAlign w:val="baseline"/>
        </w:rPr>
        <w:t>removed</w:t>
      </w:r>
      <w:r>
        <w:rPr>
          <w:spacing w:val="-2"/>
          <w:vertAlign w:val="baseline"/>
        </w:rPr>
        <w:t> </w:t>
      </w:r>
      <w:r>
        <w:rPr>
          <w:vertAlign w:val="baseline"/>
        </w:rPr>
        <w:t>from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system</w:t>
      </w:r>
      <w:r>
        <w:rPr>
          <w:spacing w:val="-2"/>
          <w:vertAlign w:val="baseline"/>
        </w:rPr>
        <w:t> </w:t>
      </w:r>
      <w:r>
        <w:rPr>
          <w:vertAlign w:val="baseline"/>
        </w:rPr>
        <w:t>due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its</w:t>
      </w:r>
      <w:r>
        <w:rPr>
          <w:spacing w:val="-2"/>
          <w:vertAlign w:val="baseline"/>
        </w:rPr>
        <w:t> </w:t>
      </w:r>
      <w:r>
        <w:rPr>
          <w:vertAlign w:val="baseline"/>
        </w:rPr>
        <w:t>translation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invariance</w:t>
      </w:r>
      <w:r>
        <w:rPr>
          <w:spacing w:val="-2"/>
          <w:vertAlign w:val="baseline"/>
        </w:rPr>
        <w:t> </w:t>
      </w:r>
      <w:r>
        <w:rPr>
          <w:vertAlign w:val="baseline"/>
        </w:rPr>
        <w:t>due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periodic</w:t>
      </w:r>
      <w:r>
        <w:rPr>
          <w:spacing w:val="-2"/>
          <w:vertAlign w:val="baseline"/>
        </w:rPr>
        <w:t> </w:t>
      </w:r>
      <w:r>
        <w:rPr>
          <w:vertAlign w:val="baseline"/>
        </w:rPr>
        <w:t>boundary</w:t>
      </w:r>
      <w:r>
        <w:rPr>
          <w:spacing w:val="-2"/>
          <w:vertAlign w:val="baseline"/>
        </w:rPr>
        <w:t> </w:t>
      </w:r>
      <w:r>
        <w:rPr>
          <w:vertAlign w:val="baseline"/>
        </w:rPr>
        <w:t>conditions.</w:t>
      </w:r>
    </w:p>
    <w:p>
      <w:pPr>
        <w:pStyle w:val="BodyText"/>
        <w:spacing w:line="249" w:lineRule="auto" w:before="126"/>
        <w:ind w:left="179" w:right="177"/>
        <w:jc w:val="both"/>
      </w:pPr>
      <w:r>
        <w:rPr/>
        <w:pict>
          <v:group style="position:absolute;margin-left:68.612999pt;margin-top:36.124180pt;width:474.8pt;height:18.75pt;mso-position-horizontal-relative:page;mso-position-vertical-relative:paragraph;z-index:-15281152;mso-wrap-distance-left:0;mso-wrap-distance-right:0" coordorigin="1372,722" coordsize="9496,375">
            <v:shape style="position:absolute;left:1372;top:722;width:9496;height:375" coordorigin="1372,722" coordsize="9496,375" path="m10808,722l1432,722,1409,727,1390,740,1377,759,1372,782,1372,1037,1377,1061,1390,1080,1409,1092,1432,1097,10808,1097,10831,1092,10850,1080,10863,1061,10868,1037,10868,782,10863,759,10850,740,10831,727,10808,722xe" filled="true" fillcolor="#1f1f1f" stroked="false">
              <v:path arrowok="t"/>
              <v:fill type="solid"/>
            </v:shape>
            <v:shape style="position:absolute;left:1380;top:730;width:9480;height:359" coordorigin="1380,730" coordsize="9480,359" path="m10800,730l1440,730,1417,735,1398,748,1385,767,1380,790,1380,1029,1385,1053,1398,1072,1417,1084,1440,1089,10800,1089,10823,1084,10842,1072,10855,1053,10860,1029,10860,790,10855,767,10842,748,10823,735,10800,730xe" filled="true" fillcolor="#f2f2f2" stroked="false">
              <v:path arrowok="t"/>
              <v:fill type="solid"/>
            </v:shape>
            <v:shape style="position:absolute;left:1372;top:722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thermo_temp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 compute of this style with the ID of “thermo_temp” is created when LAMMPS starts up, as if this command were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script:</w:t>
      </w:r>
    </w:p>
    <w:p>
      <w:pPr>
        <w:pStyle w:val="BodyText"/>
        <w:spacing w:before="143"/>
        <w:ind w:left="180"/>
      </w:pP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“thermo_style”</w:t>
      </w:r>
      <w:r>
        <w:rPr>
          <w:spacing w:val="-5"/>
        </w:rPr>
        <w:t> </w:t>
      </w:r>
      <w:r>
        <w:rPr/>
        <w:t>command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details.</w:t>
      </w:r>
    </w:p>
    <w:p>
      <w:pPr>
        <w:pStyle w:val="BodyText"/>
        <w:spacing w:before="128"/>
        <w:ind w:left="180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72pt;margin-top:10.463953pt;width:468pt;height:.1pt;mso-position-horizontal-relative:page;mso-position-vertical-relative:paragraph;z-index:-15280640;mso-wrap-distance-left:0;mso-wrap-distance-right:0" coordorigin="1440,209" coordsize="9360,0" path="m1440,209l10800,20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0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Styles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gpu</w:t>
      </w:r>
      <w:r>
        <w:rPr/>
        <w:t>,</w:t>
      </w:r>
      <w:r>
        <w:rPr>
          <w:spacing w:val="-1"/>
        </w:rPr>
        <w:t> </w:t>
      </w:r>
      <w:r>
        <w:rPr>
          <w:i/>
        </w:rPr>
        <w:t>intel</w:t>
      </w:r>
      <w:r>
        <w:rPr/>
        <w:t>,</w:t>
      </w:r>
      <w:r>
        <w:rPr>
          <w:spacing w:val="-1"/>
        </w:rPr>
        <w:t> </w:t>
      </w:r>
      <w:r>
        <w:rPr>
          <w:i/>
        </w:rPr>
        <w:t>kk</w:t>
      </w:r>
      <w:r>
        <w:rPr/>
        <w:t>,</w:t>
      </w:r>
      <w:r>
        <w:rPr>
          <w:spacing w:val="-1"/>
        </w:rPr>
        <w:t> </w:t>
      </w:r>
      <w:r>
        <w:rPr>
          <w:i/>
        </w:rPr>
        <w:t>omp</w:t>
      </w:r>
      <w:r>
        <w:rPr/>
        <w:t>, or</w:t>
      </w:r>
      <w:r>
        <w:rPr>
          <w:spacing w:val="-2"/>
        </w:rPr>
        <w:t> </w:t>
      </w:r>
      <w:r>
        <w:rPr>
          <w:i/>
        </w:rPr>
        <w:t>opt</w:t>
      </w:r>
      <w:r>
        <w:rPr>
          <w:i/>
          <w:spacing w:val="7"/>
        </w:rPr>
        <w:t> </w:t>
      </w:r>
      <w:r>
        <w:rPr/>
        <w:t>suffix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functionally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style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suffix.</w:t>
      </w:r>
      <w:r>
        <w:rPr>
          <w:spacing w:val="-48"/>
        </w:rPr>
        <w:t> </w:t>
      </w:r>
      <w:r>
        <w:rPr>
          <w:w w:val="95"/>
        </w:rPr>
        <w:t>They have been optimized to run faster, depending on your available hardware, as discussed on the </w:t>
      </w:r>
      <w:r>
        <w:rPr>
          <w:i/>
          <w:color w:val="355F7B"/>
          <w:w w:val="95"/>
        </w:rPr>
        <w:t>Accelerator packages</w:t>
      </w:r>
      <w:r>
        <w:rPr>
          <w:i/>
          <w:color w:val="355F7B"/>
          <w:spacing w:val="1"/>
          <w:w w:val="95"/>
        </w:rPr>
        <w:t> </w:t>
      </w:r>
      <w:r>
        <w:rPr/>
        <w:t>page. The accelerated styles take the same arguments and should produce the same results, except for round-off and</w:t>
      </w:r>
      <w:r>
        <w:rPr>
          <w:spacing w:val="1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issues.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accelerated</w:t>
      </w:r>
      <w:r>
        <w:rPr>
          <w:spacing w:val="-11"/>
        </w:rPr>
        <w:t> </w:t>
      </w:r>
      <w:r>
        <w:rPr>
          <w:spacing w:val="-1"/>
        </w:rPr>
        <w:t>styles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GPU,</w:t>
      </w:r>
      <w:r>
        <w:rPr>
          <w:spacing w:val="-11"/>
        </w:rPr>
        <w:t> </w:t>
      </w:r>
      <w:r>
        <w:rPr/>
        <w:t>INTEL,</w:t>
      </w:r>
      <w:r>
        <w:rPr>
          <w:spacing w:val="-12"/>
        </w:rPr>
        <w:t> </w:t>
      </w:r>
      <w:r>
        <w:rPr/>
        <w:t>KOKKOS,</w:t>
      </w:r>
      <w:r>
        <w:rPr>
          <w:spacing w:val="-11"/>
        </w:rPr>
        <w:t> </w:t>
      </w:r>
      <w:r>
        <w:rPr/>
        <w:t>OPENMP,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OPT</w:t>
      </w:r>
      <w:r>
        <w:rPr>
          <w:spacing w:val="-12"/>
        </w:rPr>
        <w:t> </w:t>
      </w:r>
      <w:r>
        <w:rPr/>
        <w:t>packages,</w:t>
      </w:r>
      <w:r>
        <w:rPr>
          <w:spacing w:val="-10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48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packages.</w:t>
      </w:r>
      <w:r>
        <w:rPr>
          <w:spacing w:val="1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accelerated</w:t>
      </w:r>
      <w:r>
        <w:rPr>
          <w:spacing w:val="-6"/>
        </w:rPr>
        <w:t> </w:t>
      </w:r>
      <w:r>
        <w:rPr/>
        <w:t>styles</w:t>
      </w:r>
      <w:r>
        <w:rPr>
          <w:spacing w:val="-6"/>
        </w:rPr>
        <w:t> </w:t>
      </w:r>
      <w:r>
        <w:rPr/>
        <w:t>explicitly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script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suffix,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-suflx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command-line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switch</w:t>
      </w:r>
      <w:r>
        <w:rPr>
          <w:i/>
          <w:color w:val="355F7B"/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invoke</w:t>
      </w:r>
      <w:r>
        <w:rPr>
          <w:spacing w:val="-2"/>
        </w:rPr>
        <w:t> </w:t>
      </w:r>
      <w:r>
        <w:rPr/>
        <w:t>LAMMPS,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suflx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script.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Accelerator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packages</w:t>
      </w:r>
      <w:r>
        <w:rPr>
          <w:i/>
          <w:color w:val="355F7B"/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instructions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accelerated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effectively.</w:t>
      </w: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72pt;margin-top:10.399317pt;width:468pt;height:.1pt;mso-position-horizontal-relative:page;mso-position-vertical-relative:paragraph;z-index:-15280128;mso-wrap-distance-left:0;mso-wrap-distance-right:0" coordorigin="1440,208" coordsize="9360,0" path="m1440,208l10800,20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2169"/>
      <w:bookmarkEnd w:id="2169"/>
      <w:r>
        <w:rPr>
          <w:b w:val="0"/>
        </w:rPr>
      </w:r>
      <w:bookmarkStart w:name="Output info" w:id="2170"/>
      <w:bookmarkEnd w:id="217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compute calculates a global scalar (the temperature) and a global vector of length six (symmetric tensor), which</w:t>
      </w:r>
      <w:r>
        <w:rPr>
          <w:spacing w:val="-47"/>
        </w:rPr>
        <w:t> </w:t>
      </w:r>
      <w:r>
        <w:rPr/>
        <w:t>can be accessed by indices 1–6. These values can be used by any command that uses global scalar or vector values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options.</w:t>
      </w:r>
    </w:p>
    <w:p>
      <w:pPr>
        <w:pStyle w:val="BodyText"/>
        <w:spacing w:line="374" w:lineRule="auto" w:before="120"/>
        <w:ind w:left="180" w:right="2111"/>
        <w:jc w:val="both"/>
      </w:pP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strictions" w:id="2171"/>
      <w:bookmarkEnd w:id="2171"/>
      <w:r>
        <w:rPr>
          <w:b w:val="0"/>
        </w:rPr>
      </w:r>
      <w:bookmarkStart w:name="Restrictions" w:id="2172"/>
      <w:bookmarkEnd w:id="2172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173"/>
      <w:bookmarkEnd w:id="2173"/>
      <w:r>
        <w:rPr>
          <w:b w:val="0"/>
        </w:rPr>
      </w:r>
      <w:bookmarkStart w:name="Related commands" w:id="2174"/>
      <w:bookmarkEnd w:id="217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4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temp/partial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14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temp/region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175"/>
      <w:bookmarkEnd w:id="2175"/>
      <w:r>
        <w:rPr>
          <w:b w:val="0"/>
        </w:rPr>
      </w:r>
      <w:bookmarkStart w:name="Default" w:id="2176"/>
      <w:bookmarkEnd w:id="2176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temp/asphere command" w:id="2177"/>
      <w:bookmarkEnd w:id="2177"/>
      <w:r>
        <w:rPr>
          <w:b w:val="0"/>
        </w:rPr>
      </w:r>
      <w:bookmarkStart w:name="compute temp/asphere command" w:id="2178"/>
      <w:bookmarkEnd w:id="2178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temp/asphere</w:t>
      </w:r>
      <w:r>
        <w:rPr>
          <w:color w:val="20435C"/>
          <w:spacing w:val="5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179"/>
      <w:bookmarkEnd w:id="2179"/>
      <w:r>
        <w:rPr>
          <w:b w:val="0"/>
        </w:rPr>
      </w:r>
      <w:bookmarkStart w:name="Syntax" w:id="2180"/>
      <w:bookmarkEnd w:id="2180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628pt;width:474.8pt;height:18.75pt;mso-position-horizontal-relative:page;mso-position-vertical-relative:paragraph;z-index:-15278592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8,1372,573,1377,596,1390,615,1409,628,1432,632,10808,632,10831,628,10850,615,10863,596,10868,573,10868,318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asphere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temp/asphere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bias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dof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bias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bias-ID</w:t>
      </w:r>
    </w:p>
    <w:p>
      <w:pPr>
        <w:pStyle w:val="BodyText"/>
        <w:spacing w:line="187" w:lineRule="auto" w:before="14"/>
        <w:ind w:left="678" w:right="2917" w:firstLine="132"/>
        <w:rPr>
          <w:rFonts w:ascii="Lucida Sans Unicode"/>
        </w:rPr>
      </w:pPr>
      <w:r>
        <w:rPr>
          <w:rFonts w:ascii="Lucida Sans Unicode"/>
          <w:w w:val="90"/>
        </w:rPr>
        <w:t>bias-ID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removes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velocity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bias</w:t>
      </w:r>
      <w:r>
        <w:rPr>
          <w:rFonts w:ascii="Lucida Sans Unicode"/>
          <w:spacing w:val="-53"/>
          <w:w w:val="90"/>
        </w:rPr>
        <w:t> </w:t>
      </w:r>
      <w:r>
        <w:rPr>
          <w:rFonts w:ascii="Lucida Sans Unicode"/>
        </w:rPr>
        <w:t>dof</w:t>
      </w:r>
      <w:r>
        <w:rPr>
          <w:rFonts w:ascii="Lucida Sans Unicode"/>
          <w:spacing w:val="13"/>
        </w:rPr>
        <w:t> </w:t>
      </w:r>
      <w:r>
        <w:rPr>
          <w:rFonts w:ascii="Lucida Sans Unicode"/>
        </w:rPr>
        <w:t>value =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all or rotate</w:t>
      </w:r>
    </w:p>
    <w:p>
      <w:pPr>
        <w:pStyle w:val="BodyText"/>
        <w:spacing w:line="187" w:lineRule="auto"/>
        <w:ind w:left="810" w:right="2052"/>
        <w:rPr>
          <w:rFonts w:ascii="Lucida Sans Unicode"/>
        </w:rPr>
      </w:pPr>
      <w:r>
        <w:rPr>
          <w:rFonts w:ascii="Lucida Sans Unicode"/>
          <w:w w:val="90"/>
        </w:rPr>
        <w:t>all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translational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rotational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degrees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freedom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rotate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just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rotational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degrees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freedom</w:t>
      </w:r>
    </w:p>
    <w:p>
      <w:pPr>
        <w:spacing w:after="0" w:line="187" w:lineRule="auto"/>
        <w:rPr>
          <w:rFonts w:ascii="Lucida Sans Unicode"/>
        </w:rPr>
        <w:sectPr>
          <w:headerReference w:type="default" r:id="rId483"/>
          <w:footerReference w:type="default" r:id="rId484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Examples" w:id="2181"/>
      <w:bookmarkEnd w:id="2181"/>
      <w:r>
        <w:rPr>
          <w:b w:val="0"/>
        </w:rPr>
      </w:r>
      <w:bookmarkStart w:name="Examples" w:id="2182"/>
      <w:bookmarkEnd w:id="2182"/>
      <w:r>
        <w:rPr>
          <w:color w:val="20435C"/>
        </w:rPr>
        <w:t>Examples</w:t>
      </w:r>
    </w:p>
    <w:p>
      <w:pPr>
        <w:pStyle w:val="BodyText"/>
        <w:spacing w:before="5"/>
        <w:rPr>
          <w:rFonts w:ascii="Arial"/>
          <w:b/>
          <w:sz w:val="17"/>
        </w:rPr>
      </w:pPr>
      <w:r>
        <w:rPr/>
        <w:pict>
          <v:group style="position:absolute;margin-left:68.612999pt;margin-top:12.016112pt;width:474.8pt;height:42.65pt;mso-position-horizontal-relative:page;mso-position-vertical-relative:paragraph;z-index:-15278080;mso-wrap-distance-left:0;mso-wrap-distance-right:0" coordorigin="1372,240" coordsize="9496,853">
            <v:shape style="position:absolute;left:1372;top:240;width:9496;height:853" coordorigin="1372,240" coordsize="9496,853" path="m10808,240l1432,240,1409,245,1390,258,1377,277,1372,300,1372,1033,1377,1057,1390,1076,1409,1088,1432,1093,10808,1093,10831,1088,10850,1076,10863,1057,10868,1033,10868,300,10863,277,10850,258,10831,245,10808,240xe" filled="true" fillcolor="#1f1f1f" stroked="false">
              <v:path arrowok="t"/>
              <v:fill type="solid"/>
            </v:shape>
            <v:shape style="position:absolute;left:1380;top:248;width:9480;height:837" coordorigin="1380,248" coordsize="9480,837" path="m10800,248l1440,248,1417,253,1398,266,1385,285,1380,308,1380,1025,1385,1049,1398,1068,1417,1080,1440,1085,10800,1085,10823,1080,10842,1068,10855,1049,10860,1025,10860,308,10855,285,10842,266,10823,253,10800,248xe" filled="true" fillcolor="#f2f2f2" stroked="false">
              <v:path arrowok="t"/>
              <v:fill type="solid"/>
            </v:shape>
            <v:shape style="position:absolute;left:1372;top:240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asphere</w:t>
                    </w:r>
                  </w:p>
                  <w:p>
                    <w:pPr>
                      <w:spacing w:line="187" w:lineRule="auto" w:before="15"/>
                      <w:ind w:left="67" w:right="454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 mobile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asphere bias tempCOM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 mobile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asphere dof rotate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b/>
          <w:sz w:val="26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183"/>
      <w:bookmarkEnd w:id="2183"/>
      <w:r>
        <w:rPr/>
      </w:r>
      <w:bookmarkStart w:name="Description" w:id="2184"/>
      <w:bookmarkEnd w:id="218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temperature of a group of aspherical particles, including a contribution from</w:t>
      </w:r>
      <w:r>
        <w:rPr>
          <w:spacing w:val="-47"/>
        </w:rPr>
        <w:t> </w:t>
      </w:r>
      <w:r>
        <w:rPr/>
        <w:t>both their translational and rotational kinetic energy. This differs from the usual </w:t>
      </w:r>
      <w:hyperlink w:history="true" w:anchor="_bookmark139">
        <w:r>
          <w:rPr>
            <w:i/>
            <w:color w:val="355F7B"/>
          </w:rPr>
          <w:t>compute temp </w:t>
        </w:r>
      </w:hyperlink>
      <w:r>
        <w:rPr/>
        <w:t>command, which as-</w:t>
      </w:r>
      <w:r>
        <w:rPr>
          <w:spacing w:val="1"/>
        </w:rPr>
        <w:t> </w:t>
      </w:r>
      <w:r>
        <w:rPr/>
        <w:t>sumes</w:t>
      </w:r>
      <w:r>
        <w:rPr>
          <w:spacing w:val="-2"/>
        </w:rPr>
        <w:t> </w:t>
      </w:r>
      <w:r>
        <w:rPr/>
        <w:t>point</w:t>
      </w:r>
      <w:r>
        <w:rPr>
          <w:spacing w:val="-1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translational</w:t>
      </w:r>
      <w:r>
        <w:rPr>
          <w:spacing w:val="-2"/>
        </w:rPr>
        <w:t> </w:t>
      </w:r>
      <w:r>
        <w:rPr/>
        <w:t>kinetic</w:t>
      </w:r>
      <w:r>
        <w:rPr>
          <w:spacing w:val="-1"/>
        </w:rPr>
        <w:t> </w:t>
      </w:r>
      <w:r>
        <w:rPr/>
        <w:t>energy.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Only finite-size particles (aspherical or spherical) can be included in the group.</w:t>
      </w:r>
      <w:r>
        <w:rPr>
          <w:spacing w:val="1"/>
          <w:w w:val="95"/>
        </w:rPr>
        <w:t> </w:t>
      </w:r>
      <w:r>
        <w:rPr>
          <w:w w:val="95"/>
        </w:rPr>
        <w:t>For 3d finite-size particles, each has six</w:t>
      </w:r>
      <w:r>
        <w:rPr>
          <w:spacing w:val="1"/>
          <w:w w:val="95"/>
        </w:rPr>
        <w:t> </w:t>
      </w:r>
      <w:r>
        <w:rPr>
          <w:w w:val="95"/>
        </w:rPr>
        <w:t>degrees of freedom (three translational, three rotational).</w:t>
      </w:r>
      <w:r>
        <w:rPr>
          <w:spacing w:val="1"/>
          <w:w w:val="95"/>
        </w:rPr>
        <w:t> </w:t>
      </w:r>
      <w:r>
        <w:rPr>
          <w:w w:val="95"/>
        </w:rPr>
        <w:t>For 2d finite-size particles, each has three degrees of freedom</w:t>
      </w:r>
      <w:r>
        <w:rPr>
          <w:spacing w:val="1"/>
          <w:w w:val="95"/>
        </w:rPr>
        <w:t> </w:t>
      </w:r>
      <w:r>
        <w:rPr/>
        <w:t>(two</w:t>
      </w:r>
      <w:r>
        <w:rPr>
          <w:spacing w:val="-2"/>
        </w:rPr>
        <w:t> </w:t>
      </w:r>
      <w:r>
        <w:rPr/>
        <w:t>translational,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rotational).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37466pt;width:468pt;height:78.650pt;mso-position-horizontal-relative:page;mso-position-vertical-relative:paragraph;z-index:-15277568;mso-wrap-distance-left:0;mso-wrap-distance-right:0" coordorigin="1440,307" coordsize="9360,1573">
            <v:shape style="position:absolute;left:1440;top:306;width:9360;height:1573" coordorigin="1440,307" coordsize="9360,1573" path="m10700,307l1540,307,1501,315,1469,336,1448,368,1440,406,1440,1780,1448,1819,1469,1850,1501,1872,1540,1880,10700,1880,10739,1872,10771,1850,10792,1819,10800,1780,10800,406,10792,368,10771,336,10739,315,10700,307xe" filled="true" fillcolor="#86989a" stroked="false">
              <v:path arrowok="t"/>
              <v:fill type="solid"/>
            </v:shape>
            <v:shape style="position:absolute;left:1449;top:316;width:9341;height:1553" coordorigin="1450,317" coordsize="9341,1553" path="m10690,317l1550,317,1511,325,1479,346,1458,378,1450,416,1450,1770,1458,1809,1479,1841,1511,1862,1550,1870,10690,1870,10729,1862,10761,1841,10782,1809,10790,1770,10790,416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This choice for degrees of freedom (DOF) assumes that all finite-size aspherical or spherical particles in your model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freely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rotate,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sampling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rotational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DOF.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possible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combination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fixes that induce no torque or otherwise constrain some of all of your particles so that this is not the case. Then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fewer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compute_modify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extra/dof</w:t>
                    </w:r>
                    <w:r>
                      <w:rPr>
                        <w:i/>
                        <w:color w:val="355F7B"/>
                        <w:spacing w:val="2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adjust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accordingly.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line="249" w:lineRule="auto" w:before="123"/>
        <w:ind w:left="180" w:right="177"/>
        <w:jc w:val="both"/>
      </w:pPr>
      <w:r>
        <w:rPr/>
        <w:t>For example, an aspherical particle with all three of its shape parameters the same is a sphere.</w:t>
      </w:r>
      <w:r>
        <w:rPr>
          <w:spacing w:val="1"/>
        </w:rPr>
        <w:t> </w:t>
      </w:r>
      <w:r>
        <w:rPr/>
        <w:t>If it does not rotate,</w:t>
      </w:r>
      <w:r>
        <w:rPr>
          <w:spacing w:val="1"/>
        </w:rPr>
        <w:t> </w:t>
      </w:r>
      <w:r>
        <w:rPr/>
        <w:t>then</w:t>
      </w:r>
      <w:r>
        <w:rPr>
          <w:spacing w:val="8"/>
        </w:rPr>
        <w:t> </w:t>
      </w:r>
      <w:r>
        <w:rPr/>
        <w:t>it</w:t>
      </w:r>
      <w:r>
        <w:rPr>
          <w:spacing w:val="9"/>
        </w:rPr>
        <w:t> </w:t>
      </w:r>
      <w:r>
        <w:rPr/>
        <w:t>should</w:t>
      </w:r>
      <w:r>
        <w:rPr>
          <w:spacing w:val="9"/>
        </w:rPr>
        <w:t> </w:t>
      </w:r>
      <w:r>
        <w:rPr/>
        <w:t>have</w:t>
      </w:r>
      <w:r>
        <w:rPr>
          <w:spacing w:val="8"/>
        </w:rPr>
        <w:t> </w:t>
      </w:r>
      <w:r>
        <w:rPr/>
        <w:t>3</w:t>
      </w:r>
      <w:r>
        <w:rPr>
          <w:spacing w:val="9"/>
        </w:rPr>
        <w:t> </w:t>
      </w:r>
      <w:r>
        <w:rPr/>
        <w:t>DOF</w:t>
      </w:r>
      <w:r>
        <w:rPr>
          <w:spacing w:val="9"/>
        </w:rPr>
        <w:t> </w:t>
      </w:r>
      <w:r>
        <w:rPr/>
        <w:t>instead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6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3d</w:t>
      </w:r>
      <w:r>
        <w:rPr>
          <w:spacing w:val="8"/>
        </w:rPr>
        <w:t> </w:t>
      </w:r>
      <w:r>
        <w:rPr/>
        <w:t>(or</w:t>
      </w:r>
      <w:r>
        <w:rPr>
          <w:spacing w:val="9"/>
        </w:rPr>
        <w:t> </w:t>
      </w:r>
      <w:r>
        <w:rPr/>
        <w:t>two</w:t>
      </w:r>
      <w:r>
        <w:rPr>
          <w:spacing w:val="9"/>
        </w:rPr>
        <w:t> </w:t>
      </w:r>
      <w:r>
        <w:rPr/>
        <w:t>instead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three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/>
        <w:t>2d).</w:t>
      </w:r>
      <w:r>
        <w:rPr>
          <w:spacing w:val="47"/>
        </w:rPr>
        <w:t> </w:t>
      </w:r>
      <w:r>
        <w:rPr/>
        <w:t>A</w:t>
      </w:r>
      <w:r>
        <w:rPr>
          <w:spacing w:val="8"/>
        </w:rPr>
        <w:t> </w:t>
      </w:r>
      <w:r>
        <w:rPr/>
        <w:t>uniaxial</w:t>
      </w:r>
      <w:r>
        <w:rPr>
          <w:spacing w:val="9"/>
        </w:rPr>
        <w:t> </w:t>
      </w:r>
      <w:r>
        <w:rPr/>
        <w:t>aspherical</w:t>
      </w:r>
      <w:r>
        <w:rPr>
          <w:spacing w:val="9"/>
        </w:rPr>
        <w:t> </w:t>
      </w:r>
      <w:r>
        <w:rPr/>
        <w:t>particle</w:t>
      </w:r>
      <w:r>
        <w:rPr>
          <w:spacing w:val="9"/>
        </w:rPr>
        <w:t> </w:t>
      </w:r>
      <w:r>
        <w:rPr/>
        <w:t>has</w:t>
      </w:r>
      <w:r>
        <w:rPr>
          <w:spacing w:val="8"/>
        </w:rPr>
        <w:t> </w:t>
      </w:r>
      <w:r>
        <w:rPr/>
        <w:t>two</w:t>
      </w:r>
      <w:r>
        <w:rPr>
          <w:spacing w:val="-47"/>
        </w:rPr>
        <w:t> </w:t>
      </w:r>
      <w:r>
        <w:rPr/>
        <w:t>of its three shape parameters the same. If it does not rotate around the axis perpendicular to its circular cross section,</w:t>
      </w:r>
      <w:r>
        <w:rPr>
          <w:spacing w:val="-47"/>
        </w:rPr>
        <w:t> </w:t>
      </w:r>
      <w:r>
        <w:rPr/>
        <w:t>then it should have 5 DOF instead of 6 in 3d. The latter is the case for uniaxial ellipsoids in a </w:t>
      </w:r>
      <w:r>
        <w:rPr>
          <w:i/>
          <w:color w:val="355F7B"/>
        </w:rPr>
        <w:t>GayBerne model </w:t>
      </w:r>
      <w:r>
        <w:rPr/>
        <w:t>since</w:t>
      </w:r>
      <w:r>
        <w:rPr>
          <w:spacing w:val="1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induced</w:t>
      </w:r>
      <w:r>
        <w:rPr>
          <w:spacing w:val="-6"/>
        </w:rPr>
        <w:t> </w:t>
      </w:r>
      <w:r>
        <w:rPr/>
        <w:t>torque</w:t>
      </w:r>
      <w:r>
        <w:rPr>
          <w:spacing w:val="-8"/>
        </w:rPr>
        <w:t> </w:t>
      </w:r>
      <w:r>
        <w:rPr/>
        <w:t>around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optical</w:t>
      </w:r>
      <w:r>
        <w:rPr>
          <w:spacing w:val="-8"/>
        </w:rPr>
        <w:t> </w:t>
      </w:r>
      <w:r>
        <w:rPr/>
        <w:t>axis.</w:t>
      </w:r>
      <w:r>
        <w:rPr>
          <w:spacing w:val="11"/>
        </w:rPr>
        <w:t> </w:t>
      </w:r>
      <w:r>
        <w:rPr/>
        <w:t>It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case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biaxial</w:t>
      </w:r>
      <w:r>
        <w:rPr>
          <w:spacing w:val="-7"/>
        </w:rPr>
        <w:t> </w:t>
      </w:r>
      <w:r>
        <w:rPr/>
        <w:t>ellipsoids</w:t>
      </w:r>
      <w:r>
        <w:rPr>
          <w:spacing w:val="-7"/>
        </w:rPr>
        <w:t> </w:t>
      </w:r>
      <w:r>
        <w:rPr/>
        <w:t>when</w:t>
      </w:r>
      <w:r>
        <w:rPr>
          <w:spacing w:val="-8"/>
        </w:rPr>
        <w:t> </w:t>
      </w:r>
      <w:r>
        <w:rPr/>
        <w:t>exactly</w:t>
      </w:r>
      <w:r>
        <w:rPr>
          <w:spacing w:val="-6"/>
        </w:rPr>
        <w:t> </w:t>
      </w:r>
      <w:r>
        <w:rPr/>
        <w:t>two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semiaxes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depths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equal.</w:t>
      </w:r>
    </w:p>
    <w:p>
      <w:pPr>
        <w:pStyle w:val="BodyText"/>
        <w:spacing w:line="235" w:lineRule="auto" w:before="123"/>
        <w:ind w:left="180" w:right="178"/>
        <w:jc w:val="both"/>
      </w:pPr>
      <w:r>
        <w:rPr/>
        <w:pict>
          <v:line style="position:absolute;mso-position-horizontal-relative:page;mso-position-vertical-relative:paragraph;z-index:-26429952" from="191.755997pt,24.764227pt" to="195.242997pt,24.764227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191.755997pt;margin-top:24.246435pt;width:3.5pt;height:8.450pt;mso-position-horizontal-relative:page;mso-position-vertical-relative:paragraph;z-index:-2642944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The translational kinetic energy is computed the same as is described by the </w:t>
      </w:r>
      <w:hyperlink w:history="true" w:anchor="_bookmark139">
        <w:r>
          <w:rPr>
            <w:i/>
            <w:color w:val="355F7B"/>
          </w:rPr>
          <w:t>compute temp </w:t>
        </w:r>
      </w:hyperlink>
      <w:r>
        <w:rPr/>
        <w:t>command. The rotational</w:t>
      </w:r>
      <w:r>
        <w:rPr>
          <w:spacing w:val="1"/>
        </w:rPr>
        <w:t> </w:t>
      </w:r>
      <w:r>
        <w:rPr>
          <w:w w:val="95"/>
        </w:rPr>
        <w:t>kinetic energy is computed as </w:t>
      </w:r>
      <w:r>
        <w:rPr>
          <w:rFonts w:ascii="Cambria" w:hAnsi="Cambria"/>
          <w:w w:val="95"/>
          <w:position w:val="8"/>
          <w:sz w:val="14"/>
        </w:rPr>
        <w:t>1 </w:t>
      </w:r>
      <w:r>
        <w:rPr>
          <w:i/>
          <w:w w:val="95"/>
        </w:rPr>
        <w:t>I</w:t>
      </w:r>
      <w:r>
        <w:rPr>
          <w:rFonts w:ascii="Arial" w:hAnsi="Arial"/>
          <w:i/>
          <w:w w:val="95"/>
        </w:rPr>
        <w:t>ω</w:t>
      </w:r>
      <w:r>
        <w:rPr>
          <w:rFonts w:ascii="Cambria" w:hAnsi="Cambria"/>
          <w:w w:val="95"/>
          <w:position w:val="7"/>
          <w:sz w:val="14"/>
        </w:rPr>
        <w:t>2</w:t>
      </w:r>
      <w:r>
        <w:rPr>
          <w:w w:val="95"/>
        </w:rPr>
        <w:t>, where </w:t>
      </w:r>
      <w:r>
        <w:rPr>
          <w:i/>
          <w:w w:val="95"/>
        </w:rPr>
        <w:t>I </w:t>
      </w:r>
      <w:r>
        <w:rPr>
          <w:w w:val="95"/>
        </w:rPr>
        <w:t>is the inertia tensor for the aspherical particle and </w:t>
      </w:r>
      <w:r>
        <w:rPr>
          <w:rFonts w:ascii="Arial" w:hAnsi="Arial"/>
          <w:i/>
          <w:w w:val="95"/>
        </w:rPr>
        <w:t>ω </w:t>
      </w:r>
      <w:r>
        <w:rPr>
          <w:w w:val="95"/>
        </w:rPr>
        <w:t>is its angular velocity,</w:t>
      </w:r>
      <w:r>
        <w:rPr>
          <w:spacing w:val="1"/>
          <w:w w:val="95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computed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angular</w:t>
      </w:r>
      <w:r>
        <w:rPr>
          <w:spacing w:val="-1"/>
        </w:rPr>
        <w:t> </w:t>
      </w:r>
      <w:r>
        <w:rPr/>
        <w:t>momentum.</w:t>
      </w:r>
    </w:p>
    <w:p>
      <w:pPr>
        <w:pStyle w:val="BodyText"/>
        <w:spacing w:before="2"/>
        <w:rPr>
          <w:sz w:val="24"/>
        </w:rPr>
      </w:pPr>
      <w:r>
        <w:rPr/>
        <w:pict>
          <v:group style="position:absolute;margin-left:72pt;margin-top:15.890136pt;width:468pt;height:52.6pt;mso-position-horizontal-relative:page;mso-position-vertical-relative:paragraph;z-index:-15277056;mso-wrap-distance-left:0;mso-wrap-distance-right:0" coordorigin="1440,318" coordsize="9360,1052">
            <v:shape style="position:absolute;left:1440;top:317;width:9360;height:1052" coordorigin="1440,318" coordsize="9360,1052" path="m10700,318l1540,318,1501,326,1469,347,1448,379,1440,417,1440,1269,1448,1308,1469,1340,1501,1361,1540,1369,10700,1369,10739,1361,10771,1340,10792,1308,10800,1269,10800,417,10792,379,10771,347,10739,326,10700,318xe" filled="true" fillcolor="#86989a" stroked="false">
              <v:path arrowok="t"/>
              <v:fill type="solid"/>
            </v:shape>
            <v:shape style="position:absolute;left:1449;top:327;width:9341;height:1032" coordorigin="1450,328" coordsize="9341,1032" path="m10690,328l1550,328,1511,336,1479,357,1458,389,1450,427,1450,1259,1458,1298,1479,1330,1511,1351,1550,1359,10690,1359,10729,1351,10761,1330,10782,1298,10790,1259,10790,427,10782,389,10761,357,10729,336,10690,328xe" filled="true" fillcolor="#f7f7f7" stroked="false">
              <v:path arrowok="t"/>
              <v:fill type="solid"/>
            </v:shape>
            <v:shape style="position:absolute;left:1449;top:327;width:9341;height:399" coordorigin="1450,328" coordsize="9341,399" path="m10690,328l1550,328,1511,336,1479,357,1458,389,1450,427,1450,726,10790,726,10790,427,10782,389,10761,357,10729,336,10690,328xe" filled="true" fillcolor="#86989a" stroked="false">
              <v:path arrowok="t"/>
              <v:fill type="solid"/>
            </v:shape>
            <v:shape style="position:absolute;left:1449;top:327;width:9341;height:399" coordorigin="1450,328" coordsize="9341,399" path="m10690,328l1550,328,1511,336,1479,357,1458,389,1450,427,1450,726,10790,726,10790,427,10782,389,10761,357,10729,336,10690,328xe" filled="true" fillcolor="#d0defa" stroked="false">
              <v:path arrowok="t"/>
              <v:fill type="solid"/>
            </v:shape>
            <v:shape style="position:absolute;left:1589;top:434;width:170;height:175" type="#_x0000_t75" stroked="false">
              <v:imagedata r:id="rId10" o:title=""/>
            </v:shape>
            <v:shape style="position:absolute;left:1440;top:317;width:9360;height:1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6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2d</w:t>
                    </w:r>
                    <w:r>
                      <w:rPr>
                        <w:i/>
                        <w:color w:val="355F7B"/>
                        <w:spacing w:val="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models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particles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treated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ellipsoids,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ellipses,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meaning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moments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inertia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line="242" w:lineRule="auto" w:before="123"/>
        <w:ind w:left="179" w:right="177"/>
        <w:jc w:val="both"/>
      </w:pPr>
      <w:r>
        <w:rPr/>
        <w:t>A kinetic energy tensor, stored as a six-element vector, is also calculated by this compute. The formula for the com-</w:t>
      </w:r>
      <w:r>
        <w:rPr>
          <w:spacing w:val="1"/>
        </w:rPr>
        <w:t> </w:t>
      </w:r>
      <w:r>
        <w:rPr/>
        <w:t>ponents of the tensor is the same as the above formula, except that </w:t>
      </w:r>
      <w:r>
        <w:rPr>
          <w:i/>
        </w:rPr>
        <w:t>v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rFonts w:ascii="Cambria" w:hAnsi="Cambria"/>
          <w:position w:val="7"/>
          <w:sz w:val="14"/>
          <w:vertAlign w:val="baseline"/>
        </w:rPr>
        <w:t>2 </w:t>
      </w:r>
      <w:r>
        <w:rPr>
          <w:vertAlign w:val="baseline"/>
        </w:rPr>
        <w:t>are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x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</w:t>
      </w:r>
      <w:r>
        <w:rPr>
          <w:i/>
          <w:spacing w:val="-47"/>
          <w:vertAlign w:val="baseline"/>
        </w:rPr>
        <w:t> </w:t>
      </w:r>
      <w:r>
        <w:rPr>
          <w:vertAlign w:val="baseline"/>
        </w:rPr>
        <w:t>component, and the appropriate elements of the moment of inertia tensor are used. The six components of the vector</w:t>
      </w:r>
      <w:r>
        <w:rPr>
          <w:spacing w:val="1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line="244" w:lineRule="auto" w:before="130"/>
        <w:ind w:left="179" w:right="177"/>
        <w:jc w:val="both"/>
      </w:pPr>
      <w:r>
        <w:rPr/>
        <w:pict>
          <v:shape style="position:absolute;margin-left:382.667999pt;margin-top:35.807148pt;width:1.95pt;height:8.35pt;mso-position-horizontal-relative:page;mso-position-vertical-relative:paragraph;z-index:-2642892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</w:t>
      </w:r>
      <w:r>
        <w:rPr>
          <w:spacing w:val="6"/>
        </w:rPr>
        <w:t> </w:t>
      </w:r>
      <w:r>
        <w:rPr/>
        <w:t>symmetric</w:t>
      </w:r>
      <w:r>
        <w:rPr>
          <w:spacing w:val="7"/>
        </w:rPr>
        <w:t> </w:t>
      </w:r>
      <w:r>
        <w:rPr/>
        <w:t>tensor,</w:t>
      </w:r>
      <w:r>
        <w:rPr>
          <w:spacing w:val="9"/>
        </w:rPr>
        <w:t> </w:t>
      </w:r>
      <w:r>
        <w:rPr/>
        <w:t>stored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six-element</w:t>
      </w:r>
      <w:r>
        <w:rPr>
          <w:spacing w:val="6"/>
        </w:rPr>
        <w:t> </w:t>
      </w:r>
      <w:r>
        <w:rPr/>
        <w:t>vector,</w:t>
      </w:r>
      <w:r>
        <w:rPr>
          <w:spacing w:val="10"/>
        </w:rPr>
        <w:t> </w:t>
      </w:r>
      <w:r>
        <w:rPr/>
        <w:t>is</w:t>
      </w:r>
      <w:r>
        <w:rPr>
          <w:spacing w:val="6"/>
        </w:rPr>
        <w:t> </w:t>
      </w:r>
      <w:r>
        <w:rPr/>
        <w:t>also</w:t>
      </w:r>
      <w:r>
        <w:rPr>
          <w:spacing w:val="7"/>
        </w:rPr>
        <w:t> </w:t>
      </w:r>
      <w:r>
        <w:rPr/>
        <w:t>calculated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compute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use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computation</w:t>
      </w:r>
      <w:r>
        <w:rPr>
          <w:spacing w:val="7"/>
        </w:rPr>
        <w:t> </w:t>
      </w:r>
      <w:r>
        <w:rPr/>
        <w:t>of</w:t>
      </w:r>
      <w:r>
        <w:rPr>
          <w:spacing w:val="-48"/>
        </w:rPr>
        <w:t> </w:t>
      </w:r>
      <w:r>
        <w:rPr/>
        <w:t>a pressure tensor by the </w:t>
      </w:r>
      <w:hyperlink w:history="true" w:anchor="_bookmark86">
        <w:r>
          <w:rPr>
            <w:i/>
            <w:color w:val="355F7B"/>
          </w:rPr>
          <w:t>compute pressue </w:t>
        </w:r>
      </w:hyperlink>
      <w:r>
        <w:rPr/>
        <w:t>command. The formula for the components of the tensor is the same as the</w:t>
      </w:r>
      <w:r>
        <w:rPr>
          <w:spacing w:val="1"/>
        </w:rPr>
        <w:t> </w:t>
      </w:r>
      <w:r>
        <w:rPr/>
        <w:t>above expression for </w:t>
      </w:r>
      <w:r>
        <w:rPr>
          <w:i/>
        </w:rPr>
        <w:t>E</w:t>
      </w:r>
      <w:r>
        <w:rPr>
          <w:rFonts w:ascii="Cambria" w:hAns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rFonts w:ascii="Cambria" w:hAnsi="Cambria"/>
          <w:position w:val="7"/>
          <w:sz w:val="14"/>
          <w:vertAlign w:val="baseline"/>
        </w:rPr>
        <w:t>2 </w:t>
      </w:r>
      <w:r>
        <w:rPr>
          <w:vertAlign w:val="baseline"/>
        </w:rPr>
        <w:t>are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x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y</w:t>
      </w:r>
      <w:r>
        <w:rPr>
          <w:i/>
          <w:spacing w:val="-47"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 and so on. And the appropriate elements of the moment of inertia tensor are used. Note that</w:t>
      </w:r>
      <w:r>
        <w:rPr>
          <w:spacing w:val="1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9"/>
          <w:vertAlign w:val="baseline"/>
        </w:rPr>
        <w:t> </w:t>
      </w:r>
      <w:r>
        <w:rPr>
          <w:vertAlign w:val="baseline"/>
        </w:rPr>
        <w:t>it</w:t>
      </w:r>
      <w:r>
        <w:rPr>
          <w:spacing w:val="-9"/>
          <w:vertAlign w:val="baseline"/>
        </w:rPr>
        <w:t> </w:t>
      </w:r>
      <w:r>
        <w:rPr>
          <w:vertAlign w:val="baseline"/>
        </w:rPr>
        <w:t>lacks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1/2</w:t>
      </w:r>
      <w:r>
        <w:rPr>
          <w:spacing w:val="-9"/>
          <w:vertAlign w:val="baseline"/>
        </w:rPr>
        <w:t> </w:t>
      </w:r>
      <w:r>
        <w:rPr>
          <w:vertAlign w:val="baseline"/>
        </w:rPr>
        <w:t>factor,</w:t>
      </w:r>
      <w:r>
        <w:rPr>
          <w:spacing w:val="-7"/>
          <w:vertAlign w:val="baseline"/>
        </w:rPr>
        <w:t> </w:t>
      </w:r>
      <w:r>
        <w:rPr>
          <w:vertAlign w:val="baseline"/>
        </w:rPr>
        <w:t>these</w:t>
      </w:r>
      <w:r>
        <w:rPr>
          <w:spacing w:val="-9"/>
          <w:vertAlign w:val="baseline"/>
        </w:rPr>
        <w:t> </w:t>
      </w:r>
      <w:r>
        <w:rPr>
          <w:vertAlign w:val="baseline"/>
        </w:rPr>
        <w:t>tensor</w:t>
      </w:r>
      <w:r>
        <w:rPr>
          <w:spacing w:val="-9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8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twice</w:t>
      </w:r>
      <w:r>
        <w:rPr>
          <w:spacing w:val="-9"/>
          <w:vertAlign w:val="baseline"/>
        </w:rPr>
        <w:t> </w:t>
      </w:r>
      <w:r>
        <w:rPr>
          <w:vertAlign w:val="baseline"/>
        </w:rPr>
        <w:t>those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traditional</w:t>
      </w:r>
      <w:r>
        <w:rPr>
          <w:spacing w:val="-9"/>
          <w:vertAlign w:val="baseline"/>
        </w:rPr>
        <w:t> </w:t>
      </w:r>
      <w:r>
        <w:rPr>
          <w:vertAlign w:val="baseline"/>
        </w:rPr>
        <w:t>kinetic</w:t>
      </w:r>
      <w:r>
        <w:rPr>
          <w:spacing w:val="-9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8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six</w:t>
      </w:r>
      <w:r>
        <w:rPr>
          <w:spacing w:val="-48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before="129"/>
        <w:ind w:left="179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79" w:right="0" w:firstLine="0"/>
        <w:jc w:val="both"/>
        <w:rPr>
          <w:sz w:val="20"/>
        </w:rPr>
      </w:pPr>
      <w:r>
        <w:rPr>
          <w:i/>
          <w:sz w:val="20"/>
        </w:rPr>
        <w:t>dynamic/dof</w:t>
      </w:r>
      <w:r>
        <w:rPr>
          <w:i/>
          <w:spacing w:val="3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72pt;margin-top:15.577579pt;width:468pt;height:.1pt;mso-position-horizontal-relative:page;mso-position-vertical-relative:paragraph;z-index:-15276544;mso-wrap-distance-left:0;mso-wrap-distance-right:0" coordorigin="1440,312" coordsize="9360,0" path="m1440,312l10800,31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2206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headerReference w:type="default" r:id="rId485"/>
          <w:footerReference w:type="default" r:id="rId486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line="20" w:lineRule="exact"/>
        <w:ind w:left="176"/>
        <w:rPr>
          <w:rFonts w:ascii="Arial"/>
          <w:sz w:val="2"/>
        </w:rPr>
      </w:pPr>
      <w:r>
        <w:rPr>
          <w:rFonts w:ascii="Arial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BodyText"/>
        <w:spacing w:line="249" w:lineRule="auto"/>
        <w:ind w:left="180" w:right="178"/>
        <w:jc w:val="both"/>
      </w:pPr>
      <w:r>
        <w:rPr/>
        <w:t>This compute subtracts out translational degrees-of-freedom due to fixes that constrain molecular motion, such as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shake </w:t>
      </w:r>
      <w:r>
        <w:rPr/>
        <w:t>and </w:t>
      </w:r>
      <w:r>
        <w:rPr>
          <w:i/>
          <w:color w:val="355F7B"/>
        </w:rPr>
        <w:t>fix rigid</w:t>
      </w:r>
      <w:r>
        <w:rPr/>
        <w:t>. This means the temperature of groups of atoms that include these constraints will be computed</w:t>
      </w:r>
      <w:r>
        <w:rPr>
          <w:spacing w:val="1"/>
        </w:rPr>
        <w:t> </w:t>
      </w:r>
      <w:r>
        <w:rPr>
          <w:w w:val="95"/>
        </w:rPr>
        <w:t>correctly.</w:t>
      </w:r>
      <w:r>
        <w:rPr>
          <w:spacing w:val="1"/>
          <w:w w:val="95"/>
        </w:rPr>
        <w:t> </w:t>
      </w:r>
      <w:r>
        <w:rPr>
          <w:w w:val="95"/>
        </w:rPr>
        <w:t>If needed, the subtracted degrees-of-freedom can be altered using the </w:t>
      </w:r>
      <w:r>
        <w:rPr>
          <w:i/>
          <w:w w:val="95"/>
        </w:rPr>
        <w:t>extra/dof</w:t>
      </w:r>
      <w:r>
        <w:rPr>
          <w:i/>
          <w:spacing w:val="1"/>
          <w:w w:val="95"/>
        </w:rPr>
        <w:t> </w:t>
      </w:r>
      <w:r>
        <w:rPr>
          <w:w w:val="95"/>
        </w:rPr>
        <w:t>option of the </w:t>
      </w:r>
      <w:r>
        <w:rPr>
          <w:i/>
          <w:color w:val="355F7B"/>
          <w:w w:val="95"/>
        </w:rPr>
        <w:t>compute_modify</w:t>
      </w:r>
      <w:r>
        <w:rPr>
          <w:i/>
          <w:color w:val="355F7B"/>
          <w:spacing w:val="1"/>
          <w:w w:val="95"/>
        </w:rPr>
        <w:t> </w:t>
      </w:r>
      <w:r>
        <w:rPr/>
        <w:t>command.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6362pt;width:468pt;height:.1pt;mso-position-horizontal-relative:page;mso-position-vertical-relative:paragraph;z-index:-15273984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24"/>
        <w:ind w:left="180"/>
        <w:jc w:val="both"/>
      </w:pPr>
      <w:r>
        <w:rPr/>
        <w:t>The</w:t>
      </w:r>
      <w:r>
        <w:rPr>
          <w:spacing w:val="-8"/>
        </w:rPr>
        <w:t> </w:t>
      </w:r>
      <w:r>
        <w:rPr/>
        <w:t>keyword/value</w:t>
      </w:r>
      <w:r>
        <w:rPr>
          <w:spacing w:val="-8"/>
        </w:rPr>
        <w:t> </w:t>
      </w:r>
      <w:r>
        <w:rPr/>
        <w:t>option</w:t>
      </w:r>
      <w:r>
        <w:rPr>
          <w:spacing w:val="-8"/>
        </w:rPr>
        <w:t> </w:t>
      </w:r>
      <w:r>
        <w:rPr/>
        <w:t>pairs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ways.</w:t>
      </w:r>
    </w:p>
    <w:p>
      <w:pPr>
        <w:pStyle w:val="BodyText"/>
        <w:spacing w:line="249" w:lineRule="auto" w:before="129"/>
        <w:ind w:left="180" w:right="177"/>
        <w:jc w:val="both"/>
      </w:pP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i/>
          <w:spacing w:val="-1"/>
        </w:rPr>
        <w:t>bias</w:t>
      </w:r>
      <w:r>
        <w:rPr>
          <w:i/>
          <w:spacing w:val="-11"/>
        </w:rPr>
        <w:t> </w:t>
      </w:r>
      <w:r>
        <w:rPr>
          <w:spacing w:val="-1"/>
        </w:rPr>
        <w:t>keyword,</w:t>
      </w:r>
      <w:r>
        <w:rPr>
          <w:spacing w:val="-11"/>
        </w:rPr>
        <w:t> </w:t>
      </w:r>
      <w:r>
        <w:rPr>
          <w:i/>
          <w:spacing w:val="-1"/>
        </w:rPr>
        <w:t>bias-ID</w:t>
      </w:r>
      <w:r>
        <w:rPr>
          <w:i/>
          <w:spacing w:val="-10"/>
        </w:rPr>
        <w:t> </w:t>
      </w:r>
      <w:r>
        <w:rPr/>
        <w:t>refers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ID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temperature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removes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“bias”</w:t>
      </w:r>
      <w:r>
        <w:rPr>
          <w:spacing w:val="-11"/>
        </w:rPr>
        <w:t> </w:t>
      </w:r>
      <w:r>
        <w:rPr/>
        <w:t>velocity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atom.</w:t>
      </w:r>
      <w:r>
        <w:rPr>
          <w:spacing w:val="-47"/>
        </w:rPr>
        <w:t> </w:t>
      </w:r>
      <w:r>
        <w:rPr/>
        <w:t>This</w:t>
      </w:r>
      <w:r>
        <w:rPr>
          <w:spacing w:val="-11"/>
        </w:rPr>
        <w:t> </w:t>
      </w:r>
      <w:r>
        <w:rPr/>
        <w:t>allows</w:t>
      </w:r>
      <w:r>
        <w:rPr>
          <w:spacing w:val="-11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temp/sphere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thermal</w:t>
      </w:r>
      <w:r>
        <w:rPr>
          <w:spacing w:val="-10"/>
        </w:rPr>
        <w:t> </w:t>
      </w:r>
      <w:r>
        <w:rPr/>
        <w:t>temperature</w:t>
      </w:r>
      <w:r>
        <w:rPr>
          <w:spacing w:val="-11"/>
        </w:rPr>
        <w:t> </w:t>
      </w:r>
      <w:r>
        <w:rPr/>
        <w:t>after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translational</w:t>
      </w:r>
      <w:r>
        <w:rPr>
          <w:spacing w:val="-11"/>
        </w:rPr>
        <w:t> </w:t>
      </w:r>
      <w:r>
        <w:rPr/>
        <w:t>kinetic</w:t>
      </w:r>
      <w:r>
        <w:rPr>
          <w:spacing w:val="-11"/>
        </w:rPr>
        <w:t> </w:t>
      </w:r>
      <w:r>
        <w:rPr/>
        <w:t>energy</w:t>
      </w:r>
      <w:r>
        <w:rPr>
          <w:spacing w:val="-11"/>
        </w:rPr>
        <w:t> </w:t>
      </w:r>
      <w:r>
        <w:rPr/>
        <w:t>components</w:t>
      </w:r>
      <w:r>
        <w:rPr>
          <w:spacing w:val="-47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altered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prescribed</w:t>
      </w:r>
      <w:r>
        <w:rPr>
          <w:spacing w:val="-4"/>
        </w:rPr>
        <w:t> </w:t>
      </w:r>
      <w:r>
        <w:rPr/>
        <w:t>way</w:t>
      </w:r>
      <w:r>
        <w:rPr>
          <w:spacing w:val="-5"/>
        </w:rPr>
        <w:t> </w:t>
      </w:r>
      <w:r>
        <w:rPr/>
        <w:t>(e.g.,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remove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profile).</w:t>
      </w:r>
      <w:r>
        <w:rPr>
          <w:spacing w:val="13"/>
        </w:rPr>
        <w:t> </w:t>
      </w:r>
      <w:r>
        <w:rPr/>
        <w:t>Thermostats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will</w:t>
      </w:r>
      <w:r>
        <w:rPr>
          <w:spacing w:val="-48"/>
        </w:rPr>
        <w:t> </w:t>
      </w:r>
      <w:r>
        <w:rPr/>
        <w:t>work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bias</w:t>
      </w:r>
      <w:r>
        <w:rPr>
          <w:spacing w:val="-6"/>
        </w:rPr>
        <w:t> </w:t>
      </w:r>
      <w:r>
        <w:rPr/>
        <w:t>term.</w:t>
      </w:r>
      <w:r>
        <w:rPr>
          <w:spacing w:val="11"/>
        </w:rPr>
        <w:t> </w:t>
      </w: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doc</w:t>
      </w:r>
      <w:r>
        <w:rPr>
          <w:spacing w:val="-6"/>
        </w:rPr>
        <w:t> </w:t>
      </w:r>
      <w:r>
        <w:rPr/>
        <w:t>pages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individual</w:t>
      </w:r>
      <w:r>
        <w:rPr>
          <w:spacing w:val="-6"/>
        </w:rPr>
        <w:t> </w:t>
      </w:r>
      <w:r>
        <w:rPr/>
        <w:t>computes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calculate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doc</w:t>
      </w:r>
      <w:r>
        <w:rPr>
          <w:spacing w:val="-6"/>
        </w:rPr>
        <w:t> </w:t>
      </w:r>
      <w:r>
        <w:rPr/>
        <w:t>pages</w:t>
      </w:r>
      <w:r>
        <w:rPr>
          <w:spacing w:val="-6"/>
        </w:rPr>
        <w:t> </w:t>
      </w:r>
      <w:r>
        <w:rPr/>
        <w:t>for</w:t>
      </w:r>
      <w:r>
        <w:rPr>
          <w:spacing w:val="-47"/>
        </w:rPr>
        <w:t> </w:t>
      </w:r>
      <w:r>
        <w:rPr/>
        <w:t>fixes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perform</w:t>
      </w:r>
      <w:r>
        <w:rPr>
          <w:spacing w:val="-2"/>
        </w:rPr>
        <w:t> </w:t>
      </w:r>
      <w:r>
        <w:rPr/>
        <w:t>thermostatting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dof</w:t>
      </w:r>
      <w:r>
        <w:rPr>
          <w:i/>
          <w:spacing w:val="26"/>
        </w:rPr>
        <w:t> </w:t>
      </w:r>
      <w:r>
        <w:rPr/>
        <w:t>keyword,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>
          <w:i/>
        </w:rPr>
        <w:t>all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both</w:t>
      </w:r>
      <w:r>
        <w:rPr>
          <w:spacing w:val="-6"/>
        </w:rPr>
        <w:t> </w:t>
      </w:r>
      <w:r>
        <w:rPr/>
        <w:t>translational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rotational</w:t>
      </w:r>
      <w:r>
        <w:rPr>
          <w:spacing w:val="-5"/>
        </w:rPr>
        <w:t> </w:t>
      </w:r>
      <w:r>
        <w:rPr/>
        <w:t>degrees</w:t>
      </w:r>
      <w:r>
        <w:rPr>
          <w:spacing w:val="-6"/>
        </w:rPr>
        <w:t> </w:t>
      </w:r>
      <w:r>
        <w:rPr/>
        <w:t>of</w:t>
      </w:r>
      <w:r>
        <w:rPr>
          <w:spacing w:val="-47"/>
        </w:rPr>
        <w:t> </w:t>
      </w:r>
      <w:r>
        <w:rPr/>
        <w:t>freedom.</w:t>
      </w:r>
      <w:r>
        <w:rPr>
          <w:spacing w:val="14"/>
        </w:rPr>
        <w:t> </w:t>
      </w:r>
      <w:r>
        <w:rPr/>
        <w:t>A</w:t>
      </w:r>
      <w:r>
        <w:rPr>
          <w:spacing w:val="-2"/>
        </w:rPr>
        <w:t> </w:t>
      </w:r>
      <w:r>
        <w:rPr/>
        <w:t>setting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rotate</w:t>
      </w:r>
      <w:r>
        <w:rPr>
          <w:i/>
          <w:spacing w:val="-2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rotational</w:t>
      </w:r>
      <w:r>
        <w:rPr>
          <w:spacing w:val="-2"/>
        </w:rPr>
        <w:t> </w:t>
      </w:r>
      <w:r>
        <w:rPr/>
        <w:t>degrees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freedom.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698721pt;width:468pt;height:.1pt;mso-position-horizontal-relative:page;mso-position-vertical-relative:paragraph;z-index:-15273472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Output info" w:id="2185"/>
      <w:bookmarkEnd w:id="2185"/>
      <w:r>
        <w:rPr>
          <w:b w:val="0"/>
        </w:rPr>
      </w:r>
      <w:bookmarkStart w:name="Output info" w:id="2186"/>
      <w:bookmarkEnd w:id="218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19"/>
        <w:ind w:left="180" w:right="2111"/>
        <w:jc w:val="both"/>
      </w:pP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187"/>
      <w:bookmarkEnd w:id="2187"/>
      <w:r>
        <w:rPr>
          <w:b w:val="0"/>
        </w:rPr>
      </w:r>
      <w:bookmarkStart w:name="Restrictions" w:id="2188"/>
      <w:bookmarkEnd w:id="2188"/>
      <w:r>
        <w:rPr>
          <w:color w:val="20435C"/>
        </w:rPr>
        <w:t>Restrictions</w:t>
      </w:r>
    </w:p>
    <w:p>
      <w:pPr>
        <w:pStyle w:val="BodyText"/>
        <w:spacing w:before="250"/>
        <w:ind w:left="180"/>
      </w:pPr>
      <w:r>
        <w:rPr/>
        <w:t>This</w:t>
      </w:r>
      <w:r>
        <w:rPr>
          <w:spacing w:val="1"/>
        </w:rPr>
        <w:t> </w:t>
      </w:r>
      <w:r>
        <w:rPr/>
        <w:t>compute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part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ASPHERE</w:t>
      </w:r>
      <w:r>
        <w:rPr>
          <w:spacing w:val="1"/>
        </w:rPr>
        <w:t> </w:t>
      </w:r>
      <w:r>
        <w:rPr/>
        <w:t>package.</w:t>
      </w:r>
      <w:r>
        <w:rPr>
          <w:spacing w:val="28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only</w:t>
      </w:r>
      <w:r>
        <w:rPr>
          <w:spacing w:val="2"/>
        </w:rPr>
        <w:t> </w:t>
      </w:r>
      <w:r>
        <w:rPr/>
        <w:t>enabled</w:t>
      </w:r>
      <w:r>
        <w:rPr>
          <w:spacing w:val="1"/>
        </w:rPr>
        <w:t> </w:t>
      </w:r>
      <w:r>
        <w:rPr/>
        <w:t>if</w:t>
      </w:r>
      <w:r>
        <w:rPr>
          <w:spacing w:val="2"/>
        </w:rPr>
        <w:t> </w:t>
      </w:r>
      <w:r>
        <w:rPr/>
        <w:t>LAMMPS</w:t>
      </w:r>
      <w:r>
        <w:rPr>
          <w:spacing w:val="1"/>
        </w:rPr>
        <w:t> </w:t>
      </w:r>
      <w:r>
        <w:rPr/>
        <w:t>was</w:t>
      </w:r>
      <w:r>
        <w:rPr>
          <w:spacing w:val="2"/>
        </w:rPr>
        <w:t> </w:t>
      </w:r>
      <w:r>
        <w:rPr/>
        <w:t>built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package.</w:t>
      </w:r>
      <w:r>
        <w:rPr>
          <w:spacing w:val="27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before="128"/>
        <w:ind w:left="180"/>
        <w:rPr>
          <w:i/>
        </w:rPr>
      </w:pPr>
      <w:r>
        <w:rPr/>
        <w:t>This</w:t>
      </w:r>
      <w:r>
        <w:rPr>
          <w:spacing w:val="11"/>
        </w:rPr>
        <w:t> </w:t>
      </w:r>
      <w:r>
        <w:rPr/>
        <w:t>compute</w:t>
      </w:r>
      <w:r>
        <w:rPr>
          <w:spacing w:val="12"/>
        </w:rPr>
        <w:t> </w:t>
      </w:r>
      <w:r>
        <w:rPr/>
        <w:t>requires</w:t>
      </w:r>
      <w:r>
        <w:rPr>
          <w:spacing w:val="11"/>
        </w:rPr>
        <w:t> </w:t>
      </w:r>
      <w:r>
        <w:rPr/>
        <w:t>that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store</w:t>
      </w:r>
      <w:r>
        <w:rPr>
          <w:spacing w:val="12"/>
        </w:rPr>
        <w:t> </w:t>
      </w:r>
      <w:r>
        <w:rPr/>
        <w:t>angular</w:t>
      </w:r>
      <w:r>
        <w:rPr>
          <w:spacing w:val="11"/>
        </w:rPr>
        <w:t> </w:t>
      </w:r>
      <w:r>
        <w:rPr/>
        <w:t>momentum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quaternion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defined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i/>
          <w:color w:val="355F7B"/>
        </w:rPr>
        <w:t>atom_style</w:t>
      </w:r>
      <w:r>
        <w:rPr>
          <w:i/>
          <w:color w:val="355F7B"/>
          <w:spacing w:val="11"/>
        </w:rPr>
        <w:t> </w:t>
      </w:r>
      <w:r>
        <w:rPr>
          <w:i/>
          <w:color w:val="355F7B"/>
        </w:rPr>
        <w:t>ellipsoid</w:t>
      </w:r>
    </w:p>
    <w:p>
      <w:pPr>
        <w:pStyle w:val="BodyText"/>
        <w:spacing w:before="9"/>
        <w:ind w:left="180"/>
      </w:pPr>
      <w:r>
        <w:rPr/>
        <w:t>command.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All</w:t>
      </w:r>
      <w:r>
        <w:rPr>
          <w:spacing w:val="-5"/>
        </w:rPr>
        <w:t> </w:t>
      </w:r>
      <w:r>
        <w:rPr/>
        <w:t>particles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group</w:t>
      </w:r>
      <w:r>
        <w:rPr>
          <w:spacing w:val="-5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finite-size.</w:t>
      </w:r>
      <w:r>
        <w:rPr>
          <w:spacing w:val="12"/>
        </w:rPr>
        <w:t> </w:t>
      </w:r>
      <w:r>
        <w:rPr/>
        <w:t>They</w:t>
      </w:r>
      <w:r>
        <w:rPr>
          <w:spacing w:val="-5"/>
        </w:rPr>
        <w:t> </w:t>
      </w:r>
      <w:r>
        <w:rPr/>
        <w:t>cannot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point</w:t>
      </w:r>
      <w:r>
        <w:rPr>
          <w:spacing w:val="-4"/>
        </w:rPr>
        <w:t> </w:t>
      </w:r>
      <w:r>
        <w:rPr/>
        <w:t>particles,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aspherical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spherical</w:t>
      </w:r>
      <w:r>
        <w:rPr>
          <w:spacing w:val="-5"/>
        </w:rPr>
        <w:t> </w:t>
      </w:r>
      <w:r>
        <w:rPr/>
        <w:t>as</w:t>
      </w:r>
      <w:r>
        <w:rPr>
          <w:spacing w:val="-48"/>
        </w:rPr>
        <w:t> </w:t>
      </w:r>
      <w:r>
        <w:rPr/>
        <w:t>defined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shape</w:t>
      </w:r>
      <w:r>
        <w:rPr>
          <w:spacing w:val="-1"/>
        </w:rPr>
        <w:t> </w:t>
      </w:r>
      <w:r>
        <w:rPr/>
        <w:t>attribute.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189"/>
      <w:bookmarkEnd w:id="2189"/>
      <w:r>
        <w:rPr>
          <w:b w:val="0"/>
        </w:rPr>
      </w:r>
      <w:bookmarkStart w:name="Related commands" w:id="2190"/>
      <w:bookmarkEnd w:id="219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</w:p>
    <w:p>
      <w:pPr>
        <w:spacing w:after="0"/>
        <w:jc w:val="left"/>
        <w:rPr>
          <w:sz w:val="20"/>
        </w:rPr>
        <w:sectPr>
          <w:headerReference w:type="default" r:id="rId487"/>
          <w:footerReference w:type="default" r:id="rId488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Default" w:id="2191"/>
      <w:bookmarkEnd w:id="2191"/>
      <w:r>
        <w:rPr>
          <w:b w:val="0"/>
        </w:rPr>
      </w:r>
      <w:bookmarkStart w:name="Default" w:id="2192"/>
      <w:bookmarkEnd w:id="2192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temp/body command" w:id="2193"/>
      <w:bookmarkEnd w:id="2193"/>
      <w:r>
        <w:rPr>
          <w:b w:val="0"/>
        </w:rPr>
      </w:r>
      <w:bookmarkStart w:name="compute temp/body command" w:id="2194"/>
      <w:bookmarkEnd w:id="2194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temp/body</w:t>
      </w:r>
      <w:r>
        <w:rPr>
          <w:color w:val="20435C"/>
          <w:spacing w:val="4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195"/>
      <w:bookmarkEnd w:id="2195"/>
      <w:r>
        <w:rPr>
          <w:b w:val="0"/>
        </w:rPr>
      </w:r>
      <w:bookmarkStart w:name="Syntax" w:id="2196"/>
      <w:bookmarkEnd w:id="2196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0128pt;width:474.8pt;height:18.75pt;mso-position-horizontal-relative:page;mso-position-vertical-relative:paragraph;z-index:-1527296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body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temp/body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bias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dof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bias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bias-ID</w:t>
      </w:r>
    </w:p>
    <w:p>
      <w:pPr>
        <w:pStyle w:val="BodyText"/>
        <w:spacing w:line="187" w:lineRule="auto" w:before="14"/>
        <w:ind w:left="678" w:right="2917" w:firstLine="132"/>
        <w:rPr>
          <w:rFonts w:ascii="Lucida Sans Unicode"/>
        </w:rPr>
      </w:pPr>
      <w:r>
        <w:rPr>
          <w:rFonts w:ascii="Lucida Sans Unicode"/>
          <w:w w:val="90"/>
        </w:rPr>
        <w:t>bias-ID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removes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velocity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bias</w:t>
      </w:r>
      <w:r>
        <w:rPr>
          <w:rFonts w:ascii="Lucida Sans Unicode"/>
          <w:spacing w:val="-53"/>
          <w:w w:val="90"/>
        </w:rPr>
        <w:t> </w:t>
      </w:r>
      <w:r>
        <w:rPr>
          <w:rFonts w:ascii="Lucida Sans Unicode"/>
        </w:rPr>
        <w:t>dof</w:t>
      </w:r>
      <w:r>
        <w:rPr>
          <w:rFonts w:ascii="Lucida Sans Unicode"/>
          <w:spacing w:val="13"/>
        </w:rPr>
        <w:t> </w:t>
      </w:r>
      <w:r>
        <w:rPr>
          <w:rFonts w:ascii="Lucida Sans Unicode"/>
        </w:rPr>
        <w:t>value =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all or rotate</w:t>
      </w:r>
    </w:p>
    <w:p>
      <w:pPr>
        <w:pStyle w:val="BodyText"/>
        <w:spacing w:line="187" w:lineRule="auto"/>
        <w:ind w:left="810" w:right="2052"/>
        <w:rPr>
          <w:rFonts w:ascii="Lucida Sans Unicode"/>
        </w:rPr>
      </w:pPr>
      <w:r>
        <w:rPr>
          <w:rFonts w:ascii="Lucida Sans Unicode"/>
          <w:w w:val="90"/>
        </w:rPr>
        <w:t>all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translational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rotational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degrees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freedom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rotate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just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rotational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degrees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freedom</w:t>
      </w:r>
    </w:p>
    <w:p>
      <w:pPr>
        <w:pStyle w:val="BodyText"/>
        <w:spacing w:before="13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197"/>
      <w:bookmarkEnd w:id="2197"/>
      <w:r>
        <w:rPr>
          <w:b w:val="0"/>
        </w:rPr>
      </w:r>
      <w:bookmarkStart w:name="Examples" w:id="2198"/>
      <w:bookmarkEnd w:id="219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344pt;width:474.8pt;height:42.65pt;mso-position-horizontal-relative:page;mso-position-vertical-relative:paragraph;z-index:-15272448;mso-wrap-distance-left:0;mso-wrap-distance-right:0" coordorigin="1372,257" coordsize="9496,853">
            <v:shape style="position:absolute;left:1372;top:257;width:9496;height:853" coordorigin="1372,257" coordsize="9496,853" path="m10808,257l1432,257,1409,262,1390,275,1377,294,1372,317,1372,1050,1377,1073,1390,1092,1409,1105,1432,1110,10808,1110,10831,1105,10850,1092,10863,1073,10868,1050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837" coordorigin="1380,265" coordsize="9480,837" path="m10800,265l1440,265,1417,270,1398,283,1385,302,1380,325,1380,1042,1385,1065,1398,1085,1417,1097,1440,1102,10800,1102,10823,1097,10842,1085,10855,1065,10860,1042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body</w:t>
                    </w:r>
                  </w:p>
                  <w:p>
                    <w:pPr>
                      <w:spacing w:line="187" w:lineRule="auto" w:before="15"/>
                      <w:ind w:left="67" w:right="477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mobile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body</w:t>
                    </w:r>
                    <w:r>
                      <w:rPr>
                        <w:rFonts w:ascii="Lucida Sans Unicode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bias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tempCOM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mobile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body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dof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rotate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199"/>
      <w:bookmarkEnd w:id="2199"/>
      <w:r>
        <w:rPr/>
      </w:r>
      <w:bookmarkStart w:name="Description" w:id="2200"/>
      <w:bookmarkEnd w:id="220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temperature of a group of body particles, including a contribution from both</w:t>
      </w:r>
      <w:r>
        <w:rPr>
          <w:spacing w:val="-47"/>
        </w:rPr>
        <w:t> </w:t>
      </w:r>
      <w:r>
        <w:rPr/>
        <w:t>their translational and rotational kinetic energy. This differs from the usual </w:t>
      </w:r>
      <w:hyperlink w:history="true" w:anchor="_bookmark139">
        <w:r>
          <w:rPr>
            <w:i/>
            <w:color w:val="355F7B"/>
          </w:rPr>
          <w:t>compute temp </w:t>
        </w:r>
      </w:hyperlink>
      <w:r>
        <w:rPr/>
        <w:t>command, which assumes</w:t>
      </w:r>
      <w:r>
        <w:rPr>
          <w:spacing w:val="1"/>
        </w:rPr>
        <w:t> </w:t>
      </w:r>
      <w:r>
        <w:rPr/>
        <w:t>point</w:t>
      </w:r>
      <w:r>
        <w:rPr>
          <w:spacing w:val="-2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translational</w:t>
      </w:r>
      <w:r>
        <w:rPr>
          <w:spacing w:val="-1"/>
        </w:rPr>
        <w:t> </w:t>
      </w:r>
      <w:r>
        <w:rPr/>
        <w:t>kinetic</w:t>
      </w:r>
      <w:r>
        <w:rPr>
          <w:spacing w:val="-1"/>
        </w:rPr>
        <w:t> </w:t>
      </w:r>
      <w:r>
        <w:rPr/>
        <w:t>energy.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Only body particles can be included in the group. For 3d particles, each has 6 degrees of freedom (3 translational, 3</w:t>
      </w:r>
      <w:r>
        <w:rPr>
          <w:spacing w:val="1"/>
        </w:rPr>
        <w:t> </w:t>
      </w:r>
      <w:r>
        <w:rPr/>
        <w:t>rotational).</w:t>
      </w:r>
      <w:r>
        <w:rPr>
          <w:spacing w:val="15"/>
        </w:rPr>
        <w:t> </w:t>
      </w:r>
      <w:r>
        <w:rPr/>
        <w:t>For</w:t>
      </w:r>
      <w:r>
        <w:rPr>
          <w:spacing w:val="-2"/>
        </w:rPr>
        <w:t> </w:t>
      </w:r>
      <w:r>
        <w:rPr/>
        <w:t>2d</w:t>
      </w:r>
      <w:r>
        <w:rPr>
          <w:spacing w:val="-1"/>
        </w:rPr>
        <w:t> </w:t>
      </w:r>
      <w:r>
        <w:rPr/>
        <w:t>body</w:t>
      </w:r>
      <w:r>
        <w:rPr>
          <w:spacing w:val="-2"/>
        </w:rPr>
        <w:t> </w:t>
      </w:r>
      <w:r>
        <w:rPr/>
        <w:t>particles,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degrees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freedom</w:t>
      </w:r>
      <w:r>
        <w:rPr>
          <w:spacing w:val="-1"/>
        </w:rPr>
        <w:t> </w:t>
      </w:r>
      <w:r>
        <w:rPr/>
        <w:t>(2</w:t>
      </w:r>
      <w:r>
        <w:rPr>
          <w:spacing w:val="-2"/>
        </w:rPr>
        <w:t> </w:t>
      </w:r>
      <w:r>
        <w:rPr/>
        <w:t>translational,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rotational).</w:t>
      </w:r>
    </w:p>
    <w:p>
      <w:pPr>
        <w:pStyle w:val="BodyText"/>
        <w:spacing w:before="3"/>
        <w:rPr>
          <w:sz w:val="23"/>
        </w:rPr>
      </w:pPr>
      <w:r>
        <w:rPr/>
        <w:pict>
          <v:group style="position:absolute;margin-left:72pt;margin-top:15.341499pt;width:468pt;height:78.650pt;mso-position-horizontal-relative:page;mso-position-vertical-relative:paragraph;z-index:-15271936;mso-wrap-distance-left:0;mso-wrap-distance-right:0" coordorigin="1440,307" coordsize="9360,1573">
            <v:shape style="position:absolute;left:1440;top:306;width:9360;height:1573" coordorigin="1440,307" coordsize="9360,1573" path="m10700,307l1540,307,1501,315,1469,336,1448,368,1440,406,1440,1780,1448,1819,1469,1851,1501,1872,1540,1880,10700,1880,10739,1872,10771,1851,10792,1819,10800,1780,10800,406,10792,368,10771,336,10739,315,10700,307xe" filled="true" fillcolor="#86989a" stroked="false">
              <v:path arrowok="t"/>
              <v:fill type="solid"/>
            </v:shape>
            <v:shape style="position:absolute;left:1449;top:316;width:9341;height:1553" coordorigin="1450,317" coordsize="9341,1553" path="m10690,317l1550,317,1511,325,1479,346,1458,378,1450,416,1450,1770,1458,1809,1479,1841,1511,1862,1550,1870,10690,1870,10729,1862,10761,1841,10782,1809,10790,1770,10790,416,10782,378,10761,346,10729,325,10690,317xe" filled="true" fillcolor="#f7f7f7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86989a" stroked="false">
              <v:path arrowok="t"/>
              <v:fill type="solid"/>
            </v:shape>
            <v:shape style="position:absolute;left:1449;top:316;width:9341;height:399" coordorigin="1450,317" coordsize="9341,399" path="m10690,317l1550,317,1511,325,1479,346,1458,378,1450,416,1450,715,10790,715,10790,416,10782,378,10761,346,10729,325,10690,317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This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choice</w:t>
                    </w:r>
                    <w:r>
                      <w:rPr>
                        <w:spacing w:val="1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for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degrees</w:t>
                    </w:r>
                    <w:r>
                      <w:rPr>
                        <w:spacing w:val="1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of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freedom</w:t>
                    </w:r>
                    <w:r>
                      <w:rPr>
                        <w:spacing w:val="1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(DOF)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assumes</w:t>
                    </w:r>
                    <w:r>
                      <w:rPr>
                        <w:spacing w:val="1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that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all</w:t>
                    </w:r>
                    <w:r>
                      <w:rPr>
                        <w:spacing w:val="1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body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particles</w:t>
                    </w:r>
                    <w:r>
                      <w:rPr>
                        <w:spacing w:val="1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in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your</w:t>
                    </w:r>
                    <w:r>
                      <w:rPr>
                        <w:spacing w:val="1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model</w:t>
                    </w:r>
                    <w:r>
                      <w:rPr>
                        <w:spacing w:val="1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will</w:t>
                    </w:r>
                    <w:r>
                      <w:rPr>
                        <w:spacing w:val="14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freely</w:t>
                    </w:r>
                    <w:r>
                      <w:rPr>
                        <w:spacing w:val="12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rotate,</w:t>
                    </w:r>
                    <w:r>
                      <w:rPr>
                        <w:spacing w:val="15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sampling</w:t>
                    </w:r>
                    <w:r>
                      <w:rPr>
                        <w:spacing w:val="-45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rotational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DOF.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possible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combination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induce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torque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 otherwise constrain some of all of your particles so that this is not the case. Then there are less DOF and you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compute_modify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extra/dof</w:t>
                    </w:r>
                    <w:r>
                      <w:rPr>
                        <w:i/>
                        <w:color w:val="355F7B"/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adjust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accordingly.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35" w:lineRule="auto" w:before="131"/>
        <w:ind w:left="180" w:right="179"/>
        <w:jc w:val="both"/>
      </w:pPr>
      <w:r>
        <w:rPr/>
        <w:pict>
          <v:line style="position:absolute;mso-position-horizontal-relative:page;mso-position-vertical-relative:paragraph;z-index:-26425344" from="197.100006pt,25.164223pt" to="200.587006pt,25.164223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197.100006pt;margin-top:24.646431pt;width:3.5pt;height:8.450pt;mso-position-horizontal-relative:page;mso-position-vertical-relative:paragraph;z-index:-2642483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The translational kinetic energy is computed the same as is described by the </w:t>
      </w:r>
      <w:hyperlink w:history="true" w:anchor="_bookmark139">
        <w:r>
          <w:rPr>
            <w:i/>
            <w:color w:val="355F7B"/>
          </w:rPr>
          <w:t>compute temp </w:t>
        </w:r>
      </w:hyperlink>
      <w:r>
        <w:rPr/>
        <w:t>command. The rotational</w:t>
      </w:r>
      <w:r>
        <w:rPr>
          <w:spacing w:val="1"/>
        </w:rPr>
        <w:t> </w:t>
      </w:r>
      <w:r>
        <w:rPr>
          <w:w w:val="95"/>
        </w:rPr>
        <w:t>kinetic energy is computed as</w:t>
      </w:r>
      <w:r>
        <w:rPr>
          <w:spacing w:val="45"/>
        </w:rPr>
        <w:t> </w:t>
      </w:r>
      <w:r>
        <w:rPr>
          <w:rFonts w:ascii="Cambria" w:hAnsi="Cambria"/>
          <w:w w:val="95"/>
          <w:position w:val="8"/>
          <w:sz w:val="14"/>
        </w:rPr>
        <w:t>1 </w:t>
      </w:r>
      <w:r>
        <w:rPr>
          <w:i/>
          <w:w w:val="95"/>
        </w:rPr>
        <w:t>I</w:t>
      </w:r>
      <w:r>
        <w:rPr>
          <w:rFonts w:ascii="Arial" w:hAnsi="Arial"/>
          <w:i/>
          <w:w w:val="95"/>
        </w:rPr>
        <w:t>ω</w:t>
      </w:r>
      <w:r>
        <w:rPr>
          <w:rFonts w:ascii="Cambria" w:hAnsi="Cambria"/>
          <w:w w:val="95"/>
          <w:position w:val="7"/>
          <w:sz w:val="14"/>
        </w:rPr>
        <w:t>2</w:t>
      </w:r>
      <w:r>
        <w:rPr>
          <w:w w:val="95"/>
        </w:rPr>
        <w:t>, where </w:t>
      </w:r>
      <w:r>
        <w:rPr>
          <w:i/>
          <w:w w:val="95"/>
        </w:rPr>
        <w:t>I</w:t>
      </w:r>
      <w:r>
        <w:rPr>
          <w:i/>
          <w:spacing w:val="45"/>
        </w:rPr>
        <w:t> </w:t>
      </w:r>
      <w:r>
        <w:rPr>
          <w:w w:val="95"/>
        </w:rPr>
        <w:t>is the moment of inertia tensor for the aspherical particle and </w:t>
      </w:r>
      <w:r>
        <w:rPr>
          <w:rFonts w:ascii="Arial" w:hAnsi="Arial"/>
          <w:i/>
          <w:w w:val="95"/>
        </w:rPr>
        <w:t>ω</w:t>
      </w:r>
      <w:r>
        <w:rPr>
          <w:rFonts w:ascii="Arial" w:hAnsi="Arial"/>
          <w:i/>
          <w:spacing w:val="50"/>
        </w:rPr>
        <w:t> </w:t>
      </w:r>
      <w:r>
        <w:rPr>
          <w:w w:val="95"/>
        </w:rPr>
        <w:t>is its</w:t>
      </w:r>
      <w:r>
        <w:rPr>
          <w:spacing w:val="1"/>
          <w:w w:val="95"/>
        </w:rPr>
        <w:t> </w:t>
      </w:r>
      <w:r>
        <w:rPr/>
        <w:t>angular</w:t>
      </w:r>
      <w:r>
        <w:rPr>
          <w:spacing w:val="-2"/>
        </w:rPr>
        <w:t> </w:t>
      </w:r>
      <w:r>
        <w:rPr/>
        <w:t>velocity,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angular</w:t>
      </w:r>
      <w:r>
        <w:rPr>
          <w:spacing w:val="-1"/>
        </w:rPr>
        <w:t> </w:t>
      </w:r>
      <w:r>
        <w:rPr/>
        <w:t>momentum.</w:t>
      </w:r>
    </w:p>
    <w:p>
      <w:pPr>
        <w:spacing w:after="0" w:line="235" w:lineRule="auto"/>
        <w:jc w:val="both"/>
        <w:sectPr>
          <w:headerReference w:type="default" r:id="rId489"/>
          <w:footerReference w:type="default" r:id="rId490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4" w:lineRule="auto"/>
        <w:ind w:left="180" w:right="177"/>
        <w:jc w:val="both"/>
      </w:pPr>
      <w:r>
        <w:rPr/>
        <w:pict>
          <v:shape style="position:absolute;margin-left:382.667999pt;margin-top:29.306133pt;width:1.95pt;height:8.35pt;mso-position-horizontal-relative:page;mso-position-vertical-relative:paragraph;z-index:-264227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</w:t>
      </w:r>
      <w:r>
        <w:rPr>
          <w:spacing w:val="6"/>
        </w:rPr>
        <w:t> </w:t>
      </w:r>
      <w:r>
        <w:rPr/>
        <w:t>symmetric</w:t>
      </w:r>
      <w:r>
        <w:rPr>
          <w:spacing w:val="7"/>
        </w:rPr>
        <w:t> </w:t>
      </w:r>
      <w:r>
        <w:rPr/>
        <w:t>tensor,</w:t>
      </w:r>
      <w:r>
        <w:rPr>
          <w:spacing w:val="9"/>
        </w:rPr>
        <w:t> </w:t>
      </w:r>
      <w:r>
        <w:rPr/>
        <w:t>stored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six-element</w:t>
      </w:r>
      <w:r>
        <w:rPr>
          <w:spacing w:val="6"/>
        </w:rPr>
        <w:t> </w:t>
      </w:r>
      <w:r>
        <w:rPr/>
        <w:t>vector,</w:t>
      </w:r>
      <w:r>
        <w:rPr>
          <w:spacing w:val="10"/>
        </w:rPr>
        <w:t> </w:t>
      </w:r>
      <w:r>
        <w:rPr/>
        <w:t>is</w:t>
      </w:r>
      <w:r>
        <w:rPr>
          <w:spacing w:val="6"/>
        </w:rPr>
        <w:t> </w:t>
      </w:r>
      <w:r>
        <w:rPr/>
        <w:t>also</w:t>
      </w:r>
      <w:r>
        <w:rPr>
          <w:spacing w:val="7"/>
        </w:rPr>
        <w:t> </w:t>
      </w:r>
      <w:r>
        <w:rPr/>
        <w:t>calculated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compute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use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computation</w:t>
      </w:r>
      <w:r>
        <w:rPr>
          <w:spacing w:val="7"/>
        </w:rPr>
        <w:t> </w:t>
      </w:r>
      <w:r>
        <w:rPr/>
        <w:t>of</w:t>
      </w:r>
      <w:r>
        <w:rPr>
          <w:spacing w:val="-48"/>
        </w:rPr>
        <w:t> </w:t>
      </w:r>
      <w:r>
        <w:rPr/>
        <w:t>a pressure tensor by the </w:t>
      </w:r>
      <w:hyperlink w:history="true" w:anchor="_bookmark86">
        <w:r>
          <w:rPr>
            <w:i/>
            <w:color w:val="355F7B"/>
          </w:rPr>
          <w:t>compute pressue </w:t>
        </w:r>
      </w:hyperlink>
      <w:r>
        <w:rPr/>
        <w:t>command. The formula for the components of the tensor is the same as the</w:t>
      </w:r>
      <w:r>
        <w:rPr>
          <w:spacing w:val="1"/>
        </w:rPr>
        <w:t> </w:t>
      </w:r>
      <w:r>
        <w:rPr/>
        <w:t>above expression for </w:t>
      </w:r>
      <w:r>
        <w:rPr>
          <w:i/>
        </w:rPr>
        <w:t>E</w:t>
      </w:r>
      <w:r>
        <w:rPr>
          <w:rFonts w:ascii="Cambria" w:hAns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rFonts w:ascii="Cambria" w:hAnsi="Cambria"/>
          <w:position w:val="7"/>
          <w:sz w:val="14"/>
          <w:vertAlign w:val="baseline"/>
        </w:rPr>
        <w:t>2 </w:t>
      </w:r>
      <w:r>
        <w:rPr>
          <w:vertAlign w:val="baseline"/>
        </w:rPr>
        <w:t>are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x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y</w:t>
      </w:r>
      <w:r>
        <w:rPr>
          <w:i/>
          <w:spacing w:val="-47"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 and so on. And the appropriate elements of the moment of inertia tensor are used. Note that</w:t>
      </w:r>
      <w:r>
        <w:rPr>
          <w:spacing w:val="1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9"/>
          <w:vertAlign w:val="baseline"/>
        </w:rPr>
        <w:t> </w:t>
      </w:r>
      <w:r>
        <w:rPr>
          <w:vertAlign w:val="baseline"/>
        </w:rPr>
        <w:t>it</w:t>
      </w:r>
      <w:r>
        <w:rPr>
          <w:spacing w:val="-9"/>
          <w:vertAlign w:val="baseline"/>
        </w:rPr>
        <w:t> </w:t>
      </w:r>
      <w:r>
        <w:rPr>
          <w:vertAlign w:val="baseline"/>
        </w:rPr>
        <w:t>lacks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1/2</w:t>
      </w:r>
      <w:r>
        <w:rPr>
          <w:spacing w:val="-9"/>
          <w:vertAlign w:val="baseline"/>
        </w:rPr>
        <w:t> </w:t>
      </w:r>
      <w:r>
        <w:rPr>
          <w:vertAlign w:val="baseline"/>
        </w:rPr>
        <w:t>factor,</w:t>
      </w:r>
      <w:r>
        <w:rPr>
          <w:spacing w:val="-8"/>
          <w:vertAlign w:val="baseline"/>
        </w:rPr>
        <w:t> </w:t>
      </w:r>
      <w:r>
        <w:rPr>
          <w:vertAlign w:val="baseline"/>
        </w:rPr>
        <w:t>these</w:t>
      </w:r>
      <w:r>
        <w:rPr>
          <w:spacing w:val="-8"/>
          <w:vertAlign w:val="baseline"/>
        </w:rPr>
        <w:t> </w:t>
      </w:r>
      <w:r>
        <w:rPr>
          <w:vertAlign w:val="baseline"/>
        </w:rPr>
        <w:t>tensor</w:t>
      </w:r>
      <w:r>
        <w:rPr>
          <w:spacing w:val="-9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twice</w:t>
      </w:r>
      <w:r>
        <w:rPr>
          <w:spacing w:val="-9"/>
          <w:vertAlign w:val="baseline"/>
        </w:rPr>
        <w:t> </w:t>
      </w:r>
      <w:r>
        <w:rPr>
          <w:vertAlign w:val="baseline"/>
        </w:rPr>
        <w:t>those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traditional</w:t>
      </w:r>
      <w:r>
        <w:rPr>
          <w:spacing w:val="-9"/>
          <w:vertAlign w:val="baseline"/>
        </w:rPr>
        <w:t> </w:t>
      </w:r>
      <w:r>
        <w:rPr>
          <w:vertAlign w:val="baseline"/>
        </w:rPr>
        <w:t>kinetic</w:t>
      </w:r>
      <w:r>
        <w:rPr>
          <w:spacing w:val="-8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9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six</w:t>
      </w:r>
      <w:r>
        <w:rPr>
          <w:spacing w:val="-48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before="130"/>
        <w:ind w:left="180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80" w:right="0" w:firstLine="0"/>
        <w:jc w:val="both"/>
        <w:rPr>
          <w:sz w:val="20"/>
        </w:rPr>
      </w:pPr>
      <w:r>
        <w:rPr>
          <w:i/>
          <w:sz w:val="20"/>
        </w:rPr>
        <w:t>dynamic/dof</w:t>
      </w:r>
      <w:r>
        <w:rPr>
          <w:i/>
          <w:spacing w:val="3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9" w:lineRule="auto" w:before="128"/>
        <w:ind w:left="180" w:right="178"/>
        <w:jc w:val="both"/>
      </w:pPr>
      <w:r>
        <w:rPr/>
        <w:t>This compute subtracts out translational degrees-of-freedom due to fixes that constrain molecular motion, such as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shake </w:t>
      </w:r>
      <w:r>
        <w:rPr/>
        <w:t>and </w:t>
      </w:r>
      <w:r>
        <w:rPr>
          <w:i/>
          <w:color w:val="355F7B"/>
        </w:rPr>
        <w:t>fix rigid</w:t>
      </w:r>
      <w:r>
        <w:rPr/>
        <w:t>. This means the temperature of groups of atoms that include these constraints will be computed</w:t>
      </w:r>
      <w:r>
        <w:rPr>
          <w:spacing w:val="1"/>
        </w:rPr>
        <w:t> </w:t>
      </w:r>
      <w:r>
        <w:rPr>
          <w:w w:val="95"/>
        </w:rPr>
        <w:t>correctly.</w:t>
      </w:r>
      <w:r>
        <w:rPr>
          <w:spacing w:val="1"/>
          <w:w w:val="95"/>
        </w:rPr>
        <w:t> </w:t>
      </w:r>
      <w:r>
        <w:rPr>
          <w:w w:val="95"/>
        </w:rPr>
        <w:t>If needed, the subtracted degrees-of-freedom can be altered using the </w:t>
      </w:r>
      <w:r>
        <w:rPr>
          <w:i/>
          <w:w w:val="95"/>
        </w:rPr>
        <w:t>extra/dof</w:t>
      </w:r>
      <w:r>
        <w:rPr>
          <w:i/>
          <w:spacing w:val="1"/>
          <w:w w:val="95"/>
        </w:rPr>
        <w:t> </w:t>
      </w:r>
      <w:r>
        <w:rPr>
          <w:w w:val="95"/>
        </w:rPr>
        <w:t>option of the </w:t>
      </w:r>
      <w:r>
        <w:rPr>
          <w:i/>
          <w:color w:val="355F7B"/>
          <w:w w:val="95"/>
        </w:rPr>
        <w:t>compute_modify</w:t>
      </w:r>
      <w:r>
        <w:rPr>
          <w:i/>
          <w:color w:val="355F7B"/>
          <w:spacing w:val="1"/>
          <w:w w:val="95"/>
        </w:rPr>
        <w:t> </w:t>
      </w:r>
      <w:r>
        <w:rPr/>
        <w:t>command.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60034pt;width:468pt;height:.1pt;mso-position-horizontal-relative:page;mso-position-vertical-relative:paragraph;z-index:-15269888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24"/>
        <w:ind w:left="180"/>
        <w:jc w:val="both"/>
      </w:pPr>
      <w:r>
        <w:rPr/>
        <w:t>The</w:t>
      </w:r>
      <w:r>
        <w:rPr>
          <w:spacing w:val="-8"/>
        </w:rPr>
        <w:t> </w:t>
      </w:r>
      <w:r>
        <w:rPr/>
        <w:t>keyword/value</w:t>
      </w:r>
      <w:r>
        <w:rPr>
          <w:spacing w:val="-8"/>
        </w:rPr>
        <w:t> </w:t>
      </w:r>
      <w:r>
        <w:rPr/>
        <w:t>option</w:t>
      </w:r>
      <w:r>
        <w:rPr>
          <w:spacing w:val="-8"/>
        </w:rPr>
        <w:t> </w:t>
      </w:r>
      <w:r>
        <w:rPr/>
        <w:t>pairs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ways.</w:t>
      </w:r>
    </w:p>
    <w:p>
      <w:pPr>
        <w:pStyle w:val="BodyText"/>
        <w:spacing w:line="249" w:lineRule="auto" w:before="128"/>
        <w:ind w:left="180" w:right="177"/>
        <w:jc w:val="both"/>
      </w:pP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i/>
          <w:spacing w:val="-1"/>
        </w:rPr>
        <w:t>bias</w:t>
      </w:r>
      <w:r>
        <w:rPr>
          <w:i/>
          <w:spacing w:val="-11"/>
        </w:rPr>
        <w:t> </w:t>
      </w:r>
      <w:r>
        <w:rPr>
          <w:spacing w:val="-1"/>
        </w:rPr>
        <w:t>keyword,</w:t>
      </w:r>
      <w:r>
        <w:rPr>
          <w:spacing w:val="-11"/>
        </w:rPr>
        <w:t> </w:t>
      </w:r>
      <w:r>
        <w:rPr>
          <w:i/>
          <w:spacing w:val="-1"/>
        </w:rPr>
        <w:t>bias-ID</w:t>
      </w:r>
      <w:r>
        <w:rPr>
          <w:i/>
          <w:spacing w:val="-10"/>
        </w:rPr>
        <w:t> </w:t>
      </w:r>
      <w:r>
        <w:rPr/>
        <w:t>refers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ID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temperature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removes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“bias”</w:t>
      </w:r>
      <w:r>
        <w:rPr>
          <w:spacing w:val="-11"/>
        </w:rPr>
        <w:t> </w:t>
      </w:r>
      <w:r>
        <w:rPr/>
        <w:t>velocity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atom.</w:t>
      </w:r>
      <w:r>
        <w:rPr>
          <w:spacing w:val="-47"/>
        </w:rPr>
        <w:t> </w:t>
      </w:r>
      <w:r>
        <w:rPr/>
        <w:t>This</w:t>
      </w:r>
      <w:r>
        <w:rPr>
          <w:spacing w:val="-11"/>
        </w:rPr>
        <w:t> </w:t>
      </w:r>
      <w:r>
        <w:rPr/>
        <w:t>allows</w:t>
      </w:r>
      <w:r>
        <w:rPr>
          <w:spacing w:val="-11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temp/sphere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thermal</w:t>
      </w:r>
      <w:r>
        <w:rPr>
          <w:spacing w:val="-10"/>
        </w:rPr>
        <w:t> </w:t>
      </w:r>
      <w:r>
        <w:rPr/>
        <w:t>temperature</w:t>
      </w:r>
      <w:r>
        <w:rPr>
          <w:spacing w:val="-11"/>
        </w:rPr>
        <w:t> </w:t>
      </w:r>
      <w:r>
        <w:rPr/>
        <w:t>after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translational</w:t>
      </w:r>
      <w:r>
        <w:rPr>
          <w:spacing w:val="-11"/>
        </w:rPr>
        <w:t> </w:t>
      </w:r>
      <w:r>
        <w:rPr/>
        <w:t>kinetic</w:t>
      </w:r>
      <w:r>
        <w:rPr>
          <w:spacing w:val="-11"/>
        </w:rPr>
        <w:t> </w:t>
      </w:r>
      <w:r>
        <w:rPr/>
        <w:t>energy</w:t>
      </w:r>
      <w:r>
        <w:rPr>
          <w:spacing w:val="-11"/>
        </w:rPr>
        <w:t> </w:t>
      </w:r>
      <w:r>
        <w:rPr/>
        <w:t>components</w:t>
      </w:r>
      <w:r>
        <w:rPr>
          <w:spacing w:val="-47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altered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prescribed</w:t>
      </w:r>
      <w:r>
        <w:rPr>
          <w:spacing w:val="-4"/>
        </w:rPr>
        <w:t> </w:t>
      </w:r>
      <w:r>
        <w:rPr/>
        <w:t>way</w:t>
      </w:r>
      <w:r>
        <w:rPr>
          <w:spacing w:val="-5"/>
        </w:rPr>
        <w:t> </w:t>
      </w:r>
      <w:r>
        <w:rPr/>
        <w:t>(e.g.,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remove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profile).</w:t>
      </w:r>
      <w:r>
        <w:rPr>
          <w:spacing w:val="13"/>
        </w:rPr>
        <w:t> </w:t>
      </w:r>
      <w:r>
        <w:rPr/>
        <w:t>Thermostats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will</w:t>
      </w:r>
      <w:r>
        <w:rPr>
          <w:spacing w:val="-48"/>
        </w:rPr>
        <w:t> </w:t>
      </w:r>
      <w:r>
        <w:rPr/>
        <w:t>work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bias</w:t>
      </w:r>
      <w:r>
        <w:rPr>
          <w:spacing w:val="-6"/>
        </w:rPr>
        <w:t> </w:t>
      </w:r>
      <w:r>
        <w:rPr/>
        <w:t>term.</w:t>
      </w:r>
      <w:r>
        <w:rPr>
          <w:spacing w:val="11"/>
        </w:rPr>
        <w:t> </w:t>
      </w: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doc</w:t>
      </w:r>
      <w:r>
        <w:rPr>
          <w:spacing w:val="-6"/>
        </w:rPr>
        <w:t> </w:t>
      </w:r>
      <w:r>
        <w:rPr/>
        <w:t>pages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individual</w:t>
      </w:r>
      <w:r>
        <w:rPr>
          <w:spacing w:val="-6"/>
        </w:rPr>
        <w:t> </w:t>
      </w:r>
      <w:r>
        <w:rPr/>
        <w:t>computes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calculate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doc</w:t>
      </w:r>
      <w:r>
        <w:rPr>
          <w:spacing w:val="-6"/>
        </w:rPr>
        <w:t> </w:t>
      </w:r>
      <w:r>
        <w:rPr/>
        <w:t>pages</w:t>
      </w:r>
      <w:r>
        <w:rPr>
          <w:spacing w:val="-6"/>
        </w:rPr>
        <w:t> </w:t>
      </w:r>
      <w:r>
        <w:rPr/>
        <w:t>for</w:t>
      </w:r>
      <w:r>
        <w:rPr>
          <w:spacing w:val="-47"/>
        </w:rPr>
        <w:t> </w:t>
      </w:r>
      <w:r>
        <w:rPr/>
        <w:t>fixes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perform</w:t>
      </w:r>
      <w:r>
        <w:rPr>
          <w:spacing w:val="-2"/>
        </w:rPr>
        <w:t> </w:t>
      </w:r>
      <w:r>
        <w:rPr/>
        <w:t>thermostatting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dof</w:t>
      </w:r>
      <w:r>
        <w:rPr>
          <w:i/>
          <w:spacing w:val="26"/>
        </w:rPr>
        <w:t> </w:t>
      </w:r>
      <w:r>
        <w:rPr/>
        <w:t>keyword,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>
          <w:i/>
        </w:rPr>
        <w:t>all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both</w:t>
      </w:r>
      <w:r>
        <w:rPr>
          <w:spacing w:val="-6"/>
        </w:rPr>
        <w:t> </w:t>
      </w:r>
      <w:r>
        <w:rPr/>
        <w:t>translational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rotational</w:t>
      </w:r>
      <w:r>
        <w:rPr>
          <w:spacing w:val="-5"/>
        </w:rPr>
        <w:t> </w:t>
      </w:r>
      <w:r>
        <w:rPr/>
        <w:t>degrees</w:t>
      </w:r>
      <w:r>
        <w:rPr>
          <w:spacing w:val="-6"/>
        </w:rPr>
        <w:t> </w:t>
      </w:r>
      <w:r>
        <w:rPr/>
        <w:t>of</w:t>
      </w:r>
      <w:r>
        <w:rPr>
          <w:spacing w:val="-47"/>
        </w:rPr>
        <w:t> </w:t>
      </w:r>
      <w:r>
        <w:rPr/>
        <w:t>freedom.</w:t>
      </w:r>
      <w:r>
        <w:rPr>
          <w:spacing w:val="14"/>
        </w:rPr>
        <w:t> </w:t>
      </w:r>
      <w:r>
        <w:rPr/>
        <w:t>A</w:t>
      </w:r>
      <w:r>
        <w:rPr>
          <w:spacing w:val="-2"/>
        </w:rPr>
        <w:t> </w:t>
      </w:r>
      <w:r>
        <w:rPr/>
        <w:t>setting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rotate</w:t>
      </w:r>
      <w:r>
        <w:rPr>
          <w:i/>
          <w:spacing w:val="-2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rotational</w:t>
      </w:r>
      <w:r>
        <w:rPr>
          <w:spacing w:val="-2"/>
        </w:rPr>
        <w:t> </w:t>
      </w:r>
      <w:r>
        <w:rPr/>
        <w:t>degrees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freedom.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72pt;margin-top:11.697721pt;width:468pt;height:.1pt;mso-position-horizontal-relative:page;mso-position-vertical-relative:paragraph;z-index:-15269376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Output info" w:id="2201"/>
      <w:bookmarkEnd w:id="2201"/>
      <w:r>
        <w:rPr>
          <w:b w:val="0"/>
        </w:rPr>
      </w:r>
      <w:bookmarkStart w:name="Output info" w:id="2202"/>
      <w:bookmarkEnd w:id="220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19"/>
        <w:ind w:left="180" w:right="2111"/>
        <w:jc w:val="both"/>
      </w:pP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203"/>
      <w:bookmarkEnd w:id="2203"/>
      <w:r>
        <w:rPr>
          <w:b w:val="0"/>
        </w:rPr>
      </w:r>
      <w:bookmarkStart w:name="Restrictions" w:id="2204"/>
      <w:bookmarkEnd w:id="220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8"/>
        <w:jc w:val="both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BODY</w:t>
      </w:r>
      <w:r>
        <w:rPr>
          <w:spacing w:val="-5"/>
        </w:rPr>
        <w:t> </w:t>
      </w:r>
      <w:r>
        <w:rPr/>
        <w:t>package.</w:t>
      </w:r>
      <w:r>
        <w:rPr>
          <w:spacing w:val="10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6"/>
        </w:rPr>
        <w:t> </w:t>
      </w:r>
      <w:r>
        <w:rPr/>
        <w:t>enabled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6"/>
        </w:rPr>
        <w:t> </w:t>
      </w:r>
      <w:r>
        <w:rPr/>
        <w:t>was</w:t>
      </w:r>
      <w:r>
        <w:rPr>
          <w:spacing w:val="-5"/>
        </w:rPr>
        <w:t> </w:t>
      </w:r>
      <w:r>
        <w:rPr/>
        <w:t>built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package.</w:t>
      </w:r>
      <w:r>
        <w:rPr>
          <w:spacing w:val="10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9"/>
        <w:jc w:val="both"/>
      </w:pPr>
      <w:r>
        <w:rPr/>
        <w:t>This compute requires that atoms store angular momentum and a quaternion as defined by the </w:t>
      </w:r>
      <w:r>
        <w:rPr>
          <w:i/>
          <w:color w:val="355F7B"/>
        </w:rPr>
        <w:t>atom_style body </w:t>
      </w:r>
      <w:r>
        <w:rPr/>
        <w:t>com-</w:t>
      </w:r>
      <w:r>
        <w:rPr>
          <w:spacing w:val="-47"/>
        </w:rPr>
        <w:t> </w:t>
      </w:r>
      <w:r>
        <w:rPr/>
        <w:t>mand.</w:t>
      </w:r>
    </w:p>
    <w:p>
      <w:pPr>
        <w:spacing w:after="0" w:line="249" w:lineRule="auto"/>
        <w:jc w:val="both"/>
        <w:sectPr>
          <w:headerReference w:type="default" r:id="rId491"/>
          <w:footerReference w:type="default" r:id="rId49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lated commands" w:id="2205"/>
      <w:bookmarkEnd w:id="2205"/>
      <w:r>
        <w:rPr>
          <w:b w:val="0"/>
        </w:rPr>
      </w:r>
      <w:bookmarkStart w:name="Related commands" w:id="2206"/>
      <w:bookmarkEnd w:id="220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207"/>
      <w:bookmarkEnd w:id="2207"/>
      <w:r>
        <w:rPr>
          <w:b w:val="0"/>
        </w:rPr>
      </w:r>
      <w:bookmarkStart w:name="Default" w:id="2208"/>
      <w:bookmarkEnd w:id="2208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temp/chunk command" w:id="2209"/>
      <w:bookmarkEnd w:id="2209"/>
      <w:r>
        <w:rPr>
          <w:b w:val="0"/>
        </w:rPr>
      </w:r>
      <w:bookmarkStart w:name="_bookmark140" w:id="2210"/>
      <w:bookmarkEnd w:id="2210"/>
      <w:r>
        <w:rPr>
          <w:b w:val="0"/>
        </w:rPr>
      </w:r>
      <w:bookmarkStart w:name="_bookmark140" w:id="2211"/>
      <w:bookmarkEnd w:id="2211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temp/chunk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212"/>
      <w:bookmarkEnd w:id="2212"/>
      <w:r>
        <w:rPr>
          <w:b w:val="0"/>
        </w:rPr>
      </w:r>
      <w:bookmarkStart w:name="Syntax" w:id="2213"/>
      <w:bookmarkEnd w:id="2213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985pt;width:474.8pt;height:18.75pt;mso-position-horizontal-relative:page;mso-position-vertical-relative:paragraph;z-index:-15268352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19,1440,624,10800,624,10823,619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value1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value2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values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listed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value1,value2,etc.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/>
        <w:pict>
          <v:group style="position:absolute;margin-left:93.518997pt;margin-top:24.701857pt;width:449.9pt;height:42.65pt;mso-position-horizontal-relative:page;mso-position-vertical-relative:paragraph;z-index:-15267840;mso-wrap-distance-left:0;mso-wrap-distance-right:0" coordorigin="1870,494" coordsize="8998,853">
            <v:shape style="position:absolute;left:1870;top:494;width:8998;height:853" coordorigin="1870,494" coordsize="8998,853" path="m10808,494l1930,494,1907,499,1888,512,1875,531,1870,554,1870,1287,1875,1310,1888,1329,1907,1342,1930,1347,10808,1347,10831,1342,10850,1329,10863,1310,10868,1287,10868,554,10863,531,10850,512,10831,499,10808,494xe" filled="true" fillcolor="#1f1f1f" stroked="false">
              <v:path arrowok="t"/>
              <v:fill type="solid"/>
            </v:shape>
            <v:shape style="position:absolute;left:1878;top:502;width:8982;height:837" coordorigin="1878,502" coordsize="8982,837" path="m10800,502l1938,502,1915,507,1896,520,1883,539,1878,562,1878,1279,1883,1302,1896,1321,1915,1334,1938,1339,10800,1339,10823,1334,10842,1321,10855,1302,10860,1279,10860,562,10855,539,10842,520,10823,507,10800,502xe" filled="true" fillcolor="#f2f2f2" stroked="false">
              <v:path arrowok="t"/>
              <v:fill type="solid"/>
            </v:shape>
            <v:shape style="position:absolute;left:1870;top:494;width:8998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temperature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</w:p>
                  <w:p>
                    <w:pPr>
                      <w:spacing w:line="187" w:lineRule="auto" w:before="15"/>
                      <w:ind w:left="67" w:right="251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w w:val="90"/>
                        <w:sz w:val="20"/>
                      </w:rPr>
                      <w:t>kecom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kinetic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energy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based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on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velocity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center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mass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internal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=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internal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kinetic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energy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of</w:t>
                    </w:r>
                    <w:r>
                      <w:rPr>
                        <w:rFonts w:ascii="Lucida Sans Unicode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each</w:t>
                    </w:r>
                    <w:r>
                      <w:rPr>
                        <w:rFonts w:ascii="Lucida Sans Unicode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chunk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0"/>
        </w:rPr>
        <w:t>value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i/>
          <w:sz w:val="20"/>
        </w:rPr>
        <w:t>temp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kecom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internal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com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i/>
          <w:sz w:val="20"/>
        </w:rPr>
        <w:t>bias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adof</w:t>
      </w:r>
      <w:r>
        <w:rPr>
          <w:i/>
          <w:spacing w:val="30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cdof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com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value =</w:t>
      </w:r>
      <w:r>
        <w:rPr>
          <w:rFonts w:ascii="Lucida Sans Unicode"/>
          <w:spacing w:val="-1"/>
          <w:w w:val="90"/>
        </w:rPr>
        <w:t> </w:t>
      </w:r>
      <w:r>
        <w:rPr>
          <w:rFonts w:ascii="Lucida Sans Unicode"/>
          <w:w w:val="90"/>
        </w:rPr>
        <w:t>yes or no</w:t>
      </w:r>
    </w:p>
    <w:p>
      <w:pPr>
        <w:pStyle w:val="BodyText"/>
        <w:spacing w:line="187" w:lineRule="auto" w:before="15"/>
        <w:ind w:left="810" w:right="1318"/>
        <w:rPr>
          <w:rFonts w:ascii="Lucida Sans Unicode"/>
        </w:rPr>
      </w:pPr>
      <w:r>
        <w:rPr>
          <w:rFonts w:ascii="Lucida Sans Unicode"/>
          <w:w w:val="85"/>
        </w:rPr>
        <w:t>yes</w:t>
      </w:r>
      <w:r>
        <w:rPr>
          <w:rFonts w:ascii="Lucida Sans Unicode"/>
          <w:spacing w:val="26"/>
          <w:w w:val="85"/>
        </w:rPr>
        <w:t> </w:t>
      </w:r>
      <w:r>
        <w:rPr>
          <w:rFonts w:ascii="Lucida Sans Unicode"/>
          <w:w w:val="85"/>
        </w:rPr>
        <w:t>=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subtract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center-of-mass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velocity</w:t>
      </w:r>
      <w:r>
        <w:rPr>
          <w:rFonts w:ascii="Lucida Sans Unicode"/>
          <w:spacing w:val="26"/>
          <w:w w:val="85"/>
        </w:rPr>
        <w:t> </w:t>
      </w:r>
      <w:r>
        <w:rPr>
          <w:rFonts w:ascii="Lucida Sans Unicode"/>
          <w:w w:val="85"/>
        </w:rPr>
        <w:t>from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each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chunk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before</w:t>
      </w:r>
      <w:r>
        <w:rPr>
          <w:rFonts w:ascii="Lucida Sans Unicode"/>
          <w:spacing w:val="27"/>
          <w:w w:val="85"/>
        </w:rPr>
        <w:t> </w:t>
      </w:r>
      <w:r>
        <w:rPr>
          <w:rFonts w:ascii="Lucida Sans Unicode"/>
          <w:w w:val="85"/>
        </w:rPr>
        <w:t>calculating</w:t>
      </w:r>
      <w:r>
        <w:rPr>
          <w:rFonts w:ascii="Lucida Sans Unicode"/>
          <w:spacing w:val="26"/>
          <w:w w:val="85"/>
        </w:rPr>
        <w:t> </w:t>
      </w:r>
      <w:r>
        <w:rPr>
          <w:rFonts w:ascii="Lucida Sans Unicode"/>
          <w:w w:val="85"/>
        </w:rPr>
        <w:t>temperature</w:t>
      </w:r>
      <w:r>
        <w:rPr>
          <w:rFonts w:ascii="Lucida Sans Unicode"/>
          <w:spacing w:val="-50"/>
          <w:w w:val="85"/>
        </w:rPr>
        <w:t> </w:t>
      </w:r>
      <w:r>
        <w:rPr>
          <w:rFonts w:ascii="Lucida Sans Unicode"/>
        </w:rPr>
        <w:t>no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7"/>
        </w:rPr>
        <w:t> </w:t>
      </w:r>
      <w:r>
        <w:rPr>
          <w:rFonts w:ascii="Lucida Sans Unicode"/>
        </w:rPr>
        <w:t>do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not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subtract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center-of-mass</w:t>
      </w:r>
      <w:r>
        <w:rPr>
          <w:rFonts w:ascii="Lucida Sans Unicode"/>
          <w:spacing w:val="-6"/>
        </w:rPr>
        <w:t> </w:t>
      </w:r>
      <w:r>
        <w:rPr>
          <w:rFonts w:ascii="Lucida Sans Unicode"/>
        </w:rPr>
        <w:t>velocity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bias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bias-ID</w:t>
      </w:r>
    </w:p>
    <w:p>
      <w:pPr>
        <w:pStyle w:val="BodyText"/>
        <w:spacing w:line="187" w:lineRule="auto" w:before="14"/>
        <w:ind w:left="678" w:right="2917" w:firstLine="132"/>
        <w:rPr>
          <w:rFonts w:ascii="Lucida Sans Unicode"/>
        </w:rPr>
      </w:pPr>
      <w:r>
        <w:rPr>
          <w:rFonts w:ascii="Lucida Sans Unicode"/>
          <w:w w:val="90"/>
        </w:rPr>
        <w:t>bias-ID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removes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velocity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bias</w:t>
      </w:r>
      <w:r>
        <w:rPr>
          <w:rFonts w:ascii="Lucida Sans Unicode"/>
          <w:spacing w:val="-53"/>
          <w:w w:val="90"/>
        </w:rPr>
        <w:t> </w:t>
      </w:r>
      <w:r>
        <w:rPr>
          <w:rFonts w:ascii="Lucida Sans Unicode"/>
        </w:rPr>
        <w:t>adof</w:t>
      </w:r>
      <w:r>
        <w:rPr>
          <w:rFonts w:ascii="Lucida Sans Unicode"/>
          <w:spacing w:val="14"/>
        </w:rPr>
        <w:t> </w:t>
      </w:r>
      <w:r>
        <w:rPr>
          <w:rFonts w:ascii="Lucida Sans Unicode"/>
        </w:rPr>
        <w:t>value = dof_per_atom</w:t>
      </w:r>
    </w:p>
    <w:p>
      <w:pPr>
        <w:pStyle w:val="BodyText"/>
        <w:spacing w:line="187" w:lineRule="auto"/>
        <w:ind w:left="678" w:right="3322" w:firstLine="132"/>
        <w:rPr>
          <w:rFonts w:ascii="Lucida Sans Unicode"/>
        </w:rPr>
      </w:pPr>
      <w:r>
        <w:rPr>
          <w:rFonts w:ascii="Lucida Sans Unicode"/>
          <w:w w:val="90"/>
        </w:rPr>
        <w:t>dof_per_atom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define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this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many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degrees-of-freedom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per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-53"/>
          <w:w w:val="90"/>
        </w:rPr>
        <w:t> </w:t>
      </w:r>
      <w:r>
        <w:rPr>
          <w:rFonts w:ascii="Lucida Sans Unicode"/>
        </w:rPr>
        <w:t>cdof</w:t>
      </w:r>
      <w:r>
        <w:rPr>
          <w:rFonts w:ascii="Lucida Sans Unicode"/>
          <w:spacing w:val="13"/>
        </w:rPr>
        <w:t> </w:t>
      </w:r>
      <w:r>
        <w:rPr>
          <w:rFonts w:ascii="Lucida Sans Unicode"/>
        </w:rPr>
        <w:t>value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dof_per_chunk</w:t>
      </w:r>
    </w:p>
    <w:p>
      <w:pPr>
        <w:pStyle w:val="BodyText"/>
        <w:spacing w:line="258" w:lineRule="exact"/>
        <w:ind w:left="810"/>
        <w:rPr>
          <w:rFonts w:ascii="Lucida Sans Unicode"/>
        </w:rPr>
      </w:pPr>
      <w:r>
        <w:rPr>
          <w:rFonts w:ascii="Lucida Sans Unicode"/>
          <w:spacing w:val="-1"/>
          <w:w w:val="90"/>
        </w:rPr>
        <w:t>dof_per_chunk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define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this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many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degrees-of-freedom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per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chunk</w:t>
      </w:r>
    </w:p>
    <w:p>
      <w:pPr>
        <w:pStyle w:val="BodyText"/>
        <w:spacing w:before="9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Examples" w:id="2214"/>
      <w:bookmarkEnd w:id="2214"/>
      <w:r>
        <w:rPr>
          <w:b w:val="0"/>
        </w:rPr>
      </w:r>
      <w:bookmarkStart w:name="Examples" w:id="2215"/>
      <w:bookmarkEnd w:id="2215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0565pt;width:474.8pt;height:42.65pt;mso-position-horizontal-relative:page;mso-position-vertical-relative:paragraph;z-index:-15267328;mso-wrap-distance-left:0;mso-wrap-distance-right:0" coordorigin="1372,258" coordsize="9496,853">
            <v:shape style="position:absolute;left:1372;top:257;width:9496;height:853" coordorigin="1372,258" coordsize="9496,853" path="m10808,258l1432,258,1409,262,1390,275,1377,294,1372,317,1372,1051,1377,1074,1390,1093,1409,1106,1432,1110,10808,1110,10831,1106,10850,1093,10863,1074,10868,1051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837" coordorigin="1380,266" coordsize="9480,837" path="m10800,266l1440,266,1417,270,1398,283,1385,302,1380,325,1380,1043,1385,1066,1398,1085,1417,1098,1440,1102,10800,1102,10823,1098,10842,1085,10855,1066,10860,1043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molchunk</w:t>
                    </w:r>
                  </w:p>
                  <w:p>
                    <w:pPr>
                      <w:spacing w:line="187" w:lineRule="auto" w:before="15"/>
                      <w:ind w:left="67" w:right="4149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molchunk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internal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molchunk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bias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tpartial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adof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2.0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headerReference w:type="default" r:id="rId493"/>
          <w:footerReference w:type="default" r:id="rId494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216"/>
      <w:bookmarkEnd w:id="2216"/>
      <w:r>
        <w:rPr/>
      </w:r>
      <w:bookmarkStart w:name="Description" w:id="2217"/>
      <w:bookmarkEnd w:id="221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Define a computation that calculates the temperature of a group of atoms that are also in chunks, after optionally</w:t>
      </w:r>
      <w:r>
        <w:rPr>
          <w:spacing w:val="1"/>
        </w:rPr>
        <w:t> </w:t>
      </w:r>
      <w:r>
        <w:rPr/>
        <w:t>subtracting out the center-of-mass velocity of each chunk.</w:t>
      </w:r>
      <w:r>
        <w:rPr>
          <w:spacing w:val="1"/>
        </w:rPr>
        <w:t> </w:t>
      </w:r>
      <w:r>
        <w:rPr/>
        <w:t>By specifying optional values, it can also calculate the</w:t>
      </w:r>
      <w:r>
        <w:rPr>
          <w:spacing w:val="1"/>
        </w:rPr>
        <w:t> </w:t>
      </w:r>
      <w:r>
        <w:rPr/>
        <w:t>per-chunk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energies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chunks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atoms.</w:t>
      </w:r>
    </w:p>
    <w:p>
      <w:pPr>
        <w:pStyle w:val="BodyText"/>
        <w:spacing w:line="249" w:lineRule="auto" w:before="120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</w:p>
    <w:p>
      <w:pPr>
        <w:spacing w:line="312" w:lineRule="exact" w:before="172"/>
        <w:ind w:left="0" w:right="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4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5"/>
          <w:sz w:val="20"/>
        </w:rPr>
        <w:t> </w:t>
      </w:r>
      <w:r>
        <w:rPr>
          <w:position w:val="13"/>
          <w:sz w:val="20"/>
          <w:u w:val="single"/>
        </w:rPr>
        <w:t>DOF</w:t>
      </w:r>
      <w:r>
        <w:rPr>
          <w:spacing w:val="-24"/>
          <w:position w:val="13"/>
          <w:sz w:val="20"/>
        </w:rPr>
        <w:t> </w:t>
      </w:r>
      <w:r>
        <w:rPr>
          <w:i/>
          <w:sz w:val="20"/>
        </w:rPr>
        <w:t>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left="128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247" w:lineRule="auto" w:before="135"/>
        <w:ind w:left="180" w:right="177"/>
        <w:jc w:val="both"/>
      </w:pPr>
      <w:r>
        <w:rPr/>
        <w:pict>
          <v:line style="position:absolute;mso-position-horizontal-relative:page;mso-position-vertical-relative:paragraph;z-index:-26420224" from="385.881012pt,14.910347pt" to="389.368012pt,14.910347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85.881012pt;margin-top:14.393556pt;width:3.5pt;height:8.450pt;mso-position-horizontal-relative:page;mso-position-vertical-relative:paragraph;z-index:-2641920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 KE is the total kinetic energy of all atoms assigned to chunks (sum of </w:t>
      </w:r>
      <w:r>
        <w:rPr>
          <w:rFonts w:asci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 DOF is the the total number of</w:t>
      </w:r>
      <w:r>
        <w:rPr>
          <w:spacing w:val="1"/>
          <w:vertAlign w:val="baseline"/>
        </w:rPr>
        <w:t> </w:t>
      </w:r>
      <w:r>
        <w:rPr>
          <w:vertAlign w:val="baseline"/>
        </w:rPr>
        <w:t>degrees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freedom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those</w:t>
      </w:r>
      <w:r>
        <w:rPr>
          <w:spacing w:val="-1"/>
          <w:vertAlign w:val="baseline"/>
        </w:rPr>
        <w:t> </w:t>
      </w:r>
      <w:r>
        <w:rPr>
          <w:vertAlign w:val="baseline"/>
        </w:rPr>
        <w:t>atoms,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absolute</w:t>
      </w:r>
      <w:r>
        <w:rPr>
          <w:spacing w:val="-2"/>
          <w:vertAlign w:val="baseline"/>
        </w:rPr>
        <w:t> </w:t>
      </w:r>
      <w:r>
        <w:rPr>
          <w:vertAlign w:val="baseline"/>
        </w:rPr>
        <w:t>temperature.</w:t>
      </w:r>
    </w:p>
    <w:p>
      <w:pPr>
        <w:pStyle w:val="BodyText"/>
        <w:spacing w:line="249" w:lineRule="auto" w:before="123"/>
        <w:ind w:left="180" w:right="177"/>
        <w:jc w:val="both"/>
      </w:pPr>
      <w:r>
        <w:rPr/>
        <w:pict>
          <v:shape style="position:absolute;margin-left:182.692993pt;margin-top:7.764932pt;width:69.5pt;height:17.3pt;mso-position-horizontal-relative:page;mso-position-vertical-relative:paragraph;z-index:-2641715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34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×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The DOF is calculated as </w:t>
      </w:r>
      <w:r>
        <w:rPr>
          <w:i/>
        </w:rPr>
        <w:t>N</w:t>
      </w:r>
      <w:r>
        <w:rPr>
          <w:i/>
          <w:spacing w:val="1"/>
        </w:rPr>
        <w:t> </w:t>
      </w:r>
      <w:r>
        <w:rPr>
          <w:i/>
        </w:rPr>
        <w:t>adof </w:t>
      </w:r>
      <w:r>
        <w:rPr/>
        <w:t>+ </w:t>
      </w:r>
      <w:r>
        <w:rPr>
          <w:i/>
        </w:rPr>
        <w:t>N</w:t>
      </w:r>
      <w:r>
        <w:rPr>
          <w:vertAlign w:val="subscript"/>
        </w:rPr>
        <w:t>chunk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cdof</w:t>
      </w:r>
      <w:r>
        <w:rPr>
          <w:vertAlign w:val="baseline"/>
        </w:rPr>
        <w:t>, where </w:t>
      </w:r>
      <w:r>
        <w:rPr>
          <w:i/>
          <w:vertAlign w:val="baseline"/>
        </w:rPr>
        <w:t>N </w:t>
      </w:r>
      <w:r>
        <w:rPr>
          <w:vertAlign w:val="baseline"/>
        </w:rPr>
        <w:t>is the number of atoms contributing to the kinetic energy,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adof </w:t>
      </w:r>
      <w:r>
        <w:rPr>
          <w:vertAlign w:val="baseline"/>
        </w:rPr>
        <w:t>is the number of degrees of freedom per atom, and </w:t>
      </w:r>
      <w:r>
        <w:rPr>
          <w:i/>
          <w:vertAlign w:val="baseline"/>
        </w:rPr>
        <w:t>cdof </w:t>
      </w:r>
      <w:r>
        <w:rPr>
          <w:vertAlign w:val="baseline"/>
        </w:rPr>
        <w:t>is the number of degrees of freedom per chunk.</w:t>
      </w:r>
      <w:r>
        <w:rPr>
          <w:spacing w:val="1"/>
          <w:vertAlign w:val="baseline"/>
        </w:rPr>
        <w:t> </w:t>
      </w:r>
      <w:r>
        <w:rPr>
          <w:vertAlign w:val="baseline"/>
        </w:rPr>
        <w:t>By</w:t>
      </w:r>
      <w:r>
        <w:rPr>
          <w:spacing w:val="1"/>
          <w:vertAlign w:val="baseline"/>
        </w:rPr>
        <w:t> </w:t>
      </w:r>
      <w:r>
        <w:rPr>
          <w:vertAlign w:val="baseline"/>
        </w:rPr>
        <w:t>default, </w:t>
      </w:r>
      <w:r>
        <w:rPr>
          <w:i/>
          <w:vertAlign w:val="baseline"/>
        </w:rPr>
        <w:t>adof </w:t>
      </w:r>
      <w:r>
        <w:rPr>
          <w:vertAlign w:val="baseline"/>
        </w:rPr>
        <w:t>= 2 or 3 = dimensionality of system, as set via the </w:t>
      </w:r>
      <w:r>
        <w:rPr>
          <w:i/>
          <w:color w:val="355F7B"/>
          <w:vertAlign w:val="baseline"/>
        </w:rPr>
        <w:t>dimension </w:t>
      </w:r>
      <w:r>
        <w:rPr>
          <w:vertAlign w:val="baseline"/>
        </w:rPr>
        <w:t>command, and </w:t>
      </w:r>
      <w:r>
        <w:rPr>
          <w:i/>
          <w:vertAlign w:val="baseline"/>
        </w:rPr>
        <w:t>cdof </w:t>
      </w:r>
      <w:r>
        <w:rPr>
          <w:vertAlign w:val="baseline"/>
        </w:rPr>
        <w:t>= 0.0. This gives the</w:t>
      </w:r>
      <w:r>
        <w:rPr>
          <w:spacing w:val="1"/>
          <w:vertAlign w:val="baseline"/>
        </w:rPr>
        <w:t> </w:t>
      </w:r>
      <w:r>
        <w:rPr>
          <w:vertAlign w:val="baseline"/>
        </w:rPr>
        <w:t>usual</w:t>
      </w:r>
      <w:r>
        <w:rPr>
          <w:spacing w:val="-2"/>
          <w:vertAlign w:val="baseline"/>
        </w:rPr>
        <w:t> </w:t>
      </w:r>
      <w:r>
        <w:rPr>
          <w:vertAlign w:val="baseline"/>
        </w:rPr>
        <w:t>formula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temperature.</w:t>
      </w:r>
    </w:p>
    <w:p>
      <w:pPr>
        <w:pStyle w:val="BodyText"/>
        <w:spacing w:line="247" w:lineRule="auto" w:before="119"/>
        <w:ind w:left="179" w:right="177"/>
        <w:jc w:val="both"/>
      </w:pPr>
      <w:r>
        <w:rPr/>
        <w:pict>
          <v:shape style="position:absolute;margin-left:525.994019pt;margin-top:23.302151pt;width:1.95pt;height:8.35pt;mso-position-horizontal-relative:page;mso-position-vertical-relative:paragraph;z-index:-2641868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</w:t>
      </w:r>
      <w:r>
        <w:rPr>
          <w:spacing w:val="-12"/>
        </w:rPr>
        <w:t> </w:t>
      </w:r>
      <w:r>
        <w:rPr/>
        <w:t>symmetric</w:t>
      </w:r>
      <w:r>
        <w:rPr>
          <w:spacing w:val="-12"/>
        </w:rPr>
        <w:t> </w:t>
      </w:r>
      <w:r>
        <w:rPr/>
        <w:t>tensor,</w:t>
      </w:r>
      <w:r>
        <w:rPr>
          <w:spacing w:val="-10"/>
        </w:rPr>
        <w:t> </w:t>
      </w:r>
      <w:r>
        <w:rPr/>
        <w:t>stored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six-element</w:t>
      </w:r>
      <w:r>
        <w:rPr>
          <w:spacing w:val="-11"/>
        </w:rPr>
        <w:t> </w:t>
      </w:r>
      <w:r>
        <w:rPr/>
        <w:t>vector,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also</w:t>
      </w:r>
      <w:r>
        <w:rPr>
          <w:spacing w:val="-12"/>
        </w:rPr>
        <w:t> </w:t>
      </w:r>
      <w:r>
        <w:rPr/>
        <w:t>calculated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compute.</w:t>
      </w:r>
      <w:r>
        <w:rPr>
          <w:spacing w:val="8"/>
        </w:rPr>
        <w:t> </w:t>
      </w:r>
      <w:r>
        <w:rPr/>
        <w:t>The</w:t>
      </w:r>
      <w:r>
        <w:rPr>
          <w:spacing w:val="-12"/>
        </w:rPr>
        <w:t> </w:t>
      </w:r>
      <w:r>
        <w:rPr/>
        <w:t>formula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components</w:t>
      </w:r>
      <w:r>
        <w:rPr>
          <w:spacing w:val="-47"/>
        </w:rPr>
        <w:t> </w:t>
      </w:r>
      <w:r>
        <w:rPr/>
        <w:t>of the tensor is the same as the above 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 and so on. Note that because it lacks the 1/2 factor, these tensor components</w:t>
      </w:r>
      <w:r>
        <w:rPr>
          <w:spacing w:val="-47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twice</w:t>
      </w:r>
      <w:r>
        <w:rPr>
          <w:spacing w:val="-2"/>
          <w:vertAlign w:val="baseline"/>
        </w:rPr>
        <w:t> </w:t>
      </w:r>
      <w:r>
        <w:rPr>
          <w:vertAlign w:val="baseline"/>
        </w:rPr>
        <w:t>those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traditional</w:t>
      </w:r>
      <w:r>
        <w:rPr>
          <w:spacing w:val="-2"/>
          <w:vertAlign w:val="baseline"/>
        </w:rPr>
        <w:t> </w:t>
      </w:r>
      <w:r>
        <w:rPr>
          <w:vertAlign w:val="baseline"/>
        </w:rPr>
        <w:t>kinetic</w:t>
      </w:r>
      <w:r>
        <w:rPr>
          <w:spacing w:val="-2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3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six</w:t>
      </w:r>
      <w:r>
        <w:rPr>
          <w:spacing w:val="-3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47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line="249" w:lineRule="auto" w:before="122"/>
        <w:ind w:left="179" w:right="177"/>
        <w:jc w:val="both"/>
      </w:pPr>
      <w:r>
        <w:rPr>
          <w:w w:val="95"/>
        </w:rPr>
        <w:t>Note</w:t>
      </w:r>
      <w:r>
        <w:rPr>
          <w:spacing w:val="12"/>
          <w:w w:val="95"/>
        </w:rPr>
        <w:t> </w:t>
      </w:r>
      <w:r>
        <w:rPr>
          <w:w w:val="95"/>
        </w:rPr>
        <w:t>that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number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atoms</w:t>
      </w:r>
      <w:r>
        <w:rPr>
          <w:spacing w:val="13"/>
          <w:w w:val="95"/>
        </w:rPr>
        <w:t> </w:t>
      </w:r>
      <w:r>
        <w:rPr>
          <w:w w:val="95"/>
        </w:rPr>
        <w:t>contributing</w:t>
      </w:r>
      <w:r>
        <w:rPr>
          <w:spacing w:val="13"/>
          <w:w w:val="95"/>
        </w:rPr>
        <w:t> </w:t>
      </w:r>
      <w:r>
        <w:rPr>
          <w:w w:val="95"/>
        </w:rPr>
        <w:t>to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temperature</w:t>
      </w:r>
      <w:r>
        <w:rPr>
          <w:spacing w:val="13"/>
          <w:w w:val="95"/>
        </w:rPr>
        <w:t> </w:t>
      </w:r>
      <w:r>
        <w:rPr>
          <w:w w:val="95"/>
        </w:rPr>
        <w:t>is</w:t>
      </w:r>
      <w:r>
        <w:rPr>
          <w:spacing w:val="13"/>
          <w:w w:val="95"/>
        </w:rPr>
        <w:t> </w:t>
      </w:r>
      <w:r>
        <w:rPr>
          <w:w w:val="95"/>
        </w:rPr>
        <w:t>calculated</w:t>
      </w:r>
      <w:r>
        <w:rPr>
          <w:spacing w:val="13"/>
          <w:w w:val="95"/>
        </w:rPr>
        <w:t> </w:t>
      </w:r>
      <w:r>
        <w:rPr>
          <w:w w:val="95"/>
        </w:rPr>
        <w:t>each</w:t>
      </w:r>
      <w:r>
        <w:rPr>
          <w:spacing w:val="13"/>
          <w:w w:val="95"/>
        </w:rPr>
        <w:t> </w:t>
      </w:r>
      <w:r>
        <w:rPr>
          <w:w w:val="95"/>
        </w:rPr>
        <w:t>time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temperature</w:t>
      </w:r>
      <w:r>
        <w:rPr>
          <w:spacing w:val="13"/>
          <w:w w:val="95"/>
        </w:rPr>
        <w:t> </w:t>
      </w:r>
      <w:r>
        <w:rPr>
          <w:w w:val="95"/>
        </w:rPr>
        <w:t>is</w:t>
      </w:r>
      <w:r>
        <w:rPr>
          <w:spacing w:val="13"/>
          <w:w w:val="95"/>
        </w:rPr>
        <w:t> </w:t>
      </w:r>
      <w:r>
        <w:rPr>
          <w:w w:val="95"/>
        </w:rPr>
        <w:t>evaluated</w:t>
      </w:r>
      <w:r>
        <w:rPr>
          <w:spacing w:val="13"/>
          <w:w w:val="95"/>
        </w:rPr>
        <w:t> </w:t>
      </w:r>
      <w:r>
        <w:rPr>
          <w:w w:val="95"/>
        </w:rPr>
        <w:t>since</w:t>
      </w:r>
      <w:r>
        <w:rPr>
          <w:spacing w:val="-45"/>
          <w:w w:val="95"/>
        </w:rPr>
        <w:t> </w:t>
      </w:r>
      <w:r>
        <w:rPr/>
        <w:t>it is assumed the atoms may be dynamically assigned to chunks. Thus there is no need to use the </w:t>
      </w:r>
      <w:r>
        <w:rPr>
          <w:i/>
        </w:rPr>
        <w:t>dynamic </w:t>
      </w:r>
      <w:r>
        <w:rPr/>
        <w:t>option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 any optional values are specified, then per-chunk quantities are also calculated and stored in a global array, as de-</w:t>
      </w:r>
      <w:r>
        <w:rPr>
          <w:spacing w:val="1"/>
        </w:rPr>
        <w:t> </w:t>
      </w:r>
      <w:r>
        <w:rPr/>
        <w:t>scribed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6"/>
        </w:rPr>
        <w:t> </w:t>
      </w:r>
      <w:r>
        <w:rPr>
          <w:i/>
        </w:rPr>
        <w:t>temp</w:t>
      </w:r>
      <w:r>
        <w:rPr>
          <w:i/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chunk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formula</w:t>
      </w:r>
    </w:p>
    <w:p>
      <w:pPr>
        <w:spacing w:line="312" w:lineRule="exact" w:before="172"/>
        <w:ind w:left="0" w:right="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4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5"/>
          <w:sz w:val="20"/>
        </w:rPr>
        <w:t> </w:t>
      </w:r>
      <w:r>
        <w:rPr>
          <w:position w:val="13"/>
          <w:sz w:val="20"/>
          <w:u w:val="single"/>
        </w:rPr>
        <w:t>DOF</w:t>
      </w:r>
      <w:r>
        <w:rPr>
          <w:spacing w:val="-24"/>
          <w:position w:val="13"/>
          <w:sz w:val="20"/>
        </w:rPr>
        <w:t> </w:t>
      </w:r>
      <w:r>
        <w:rPr>
          <w:i/>
          <w:sz w:val="20"/>
        </w:rPr>
        <w:t>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left="128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247" w:lineRule="auto" w:before="136"/>
        <w:ind w:left="180" w:right="178"/>
        <w:jc w:val="both"/>
      </w:pPr>
      <w:r>
        <w:rPr/>
        <w:pict>
          <v:line style="position:absolute;mso-position-horizontal-relative:page;mso-position-vertical-relative:paragraph;z-index:-26419712" from="353.040985pt,14.960361pt" to="356.527985pt,14.960361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53.040985pt;margin-top:14.44257pt;width:3.5pt;height:8.450pt;mso-position-horizontal-relative:page;mso-position-vertical-relative:paragraph;z-index:-2641817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 KE is the total kinetic energy of the chunk of atoms (sum of </w:t>
      </w:r>
      <w:r>
        <w:rPr>
          <w:rFonts w:asci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 DOF is the total number of degrees of</w:t>
      </w:r>
      <w:r>
        <w:rPr>
          <w:spacing w:val="1"/>
          <w:vertAlign w:val="baseline"/>
        </w:rPr>
        <w:t> </w:t>
      </w:r>
      <w:r>
        <w:rPr>
          <w:vertAlign w:val="baseline"/>
        </w:rPr>
        <w:t>freedom</w:t>
      </w:r>
      <w:r>
        <w:rPr>
          <w:spacing w:val="-2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chunk,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1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absolute</w:t>
      </w:r>
      <w:r>
        <w:rPr>
          <w:spacing w:val="-1"/>
          <w:vertAlign w:val="baseline"/>
        </w:rPr>
        <w:t> </w:t>
      </w:r>
      <w:r>
        <w:rPr>
          <w:vertAlign w:val="baseline"/>
        </w:rPr>
        <w:t>temperature.</w:t>
      </w:r>
    </w:p>
    <w:p>
      <w:pPr>
        <w:pStyle w:val="BodyText"/>
        <w:spacing w:line="249" w:lineRule="auto" w:before="122"/>
        <w:ind w:left="180" w:right="177"/>
        <w:jc w:val="both"/>
      </w:pPr>
      <w:r>
        <w:rPr/>
        <w:pict>
          <v:shape style="position:absolute;margin-left:354.958008pt;margin-top:7.714923pt;width:7.75pt;height:17.3pt;mso-position-horizontal-relative:page;mso-position-vertical-relative:paragraph;z-index:-26417664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39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degrees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freedom</w:t>
      </w:r>
      <w:r>
        <w:rPr>
          <w:spacing w:val="-8"/>
        </w:rPr>
        <w:t> </w:t>
      </w:r>
      <w:r>
        <w:rPr/>
        <w:t>(DOF)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calculated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>
          <w:i/>
        </w:rPr>
        <w:t>N</w:t>
      </w:r>
      <w:r>
        <w:rPr>
          <w:i/>
          <w:spacing w:val="13"/>
        </w:rPr>
        <w:t> </w:t>
      </w:r>
      <w:r>
        <w:rPr>
          <w:i/>
        </w:rPr>
        <w:t>adof</w:t>
      </w:r>
      <w:r>
        <w:rPr>
          <w:i/>
          <w:spacing w:val="26"/>
        </w:rPr>
        <w:t> </w:t>
      </w:r>
      <w:r>
        <w:rPr/>
        <w:t>+</w:t>
      </w:r>
      <w:r>
        <w:rPr>
          <w:spacing w:val="-8"/>
        </w:rPr>
        <w:t> </w:t>
      </w:r>
      <w:r>
        <w:rPr>
          <w:i/>
        </w:rPr>
        <w:t>cdof</w:t>
      </w:r>
      <w:r>
        <w:rPr/>
        <w:t>,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>
          <w:i/>
        </w:rPr>
        <w:t>N</w:t>
      </w:r>
      <w:r>
        <w:rPr>
          <w:i/>
          <w:spacing w:val="3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atoms</w:t>
      </w:r>
      <w:r>
        <w:rPr>
          <w:spacing w:val="-48"/>
        </w:rPr>
        <w:t> </w:t>
      </w:r>
      <w:r>
        <w:rPr/>
        <w:t>in the chunk, </w:t>
      </w:r>
      <w:r>
        <w:rPr>
          <w:i/>
        </w:rPr>
        <w:t>adof </w:t>
      </w:r>
      <w:r>
        <w:rPr/>
        <w:t>is the number of degrees of freedom per atom, and </w:t>
      </w:r>
      <w:r>
        <w:rPr>
          <w:i/>
        </w:rPr>
        <w:t>cdof </w:t>
      </w:r>
      <w:r>
        <w:rPr/>
        <w:t>is the number of degrees of freedom per</w:t>
      </w:r>
      <w:r>
        <w:rPr>
          <w:spacing w:val="1"/>
        </w:rPr>
        <w:t> </w:t>
      </w:r>
      <w:r>
        <w:rPr/>
        <w:t>chunk. By default, </w:t>
      </w:r>
      <w:r>
        <w:rPr>
          <w:i/>
        </w:rPr>
        <w:t>cdof </w:t>
      </w:r>
      <w:r>
        <w:rPr/>
        <w:t>= 2 or 3 = dimensionality of system, as set via the </w:t>
      </w:r>
      <w:r>
        <w:rPr>
          <w:i/>
          <w:color w:val="355F7B"/>
        </w:rPr>
        <w:t>dimension </w:t>
      </w:r>
      <w:r>
        <w:rPr/>
        <w:t>command, and </w:t>
      </w:r>
      <w:r>
        <w:rPr>
          <w:i/>
        </w:rPr>
        <w:t>cdof </w:t>
      </w:r>
      <w:r>
        <w:rPr/>
        <w:t>= 0.0. This</w:t>
      </w:r>
      <w:r>
        <w:rPr>
          <w:spacing w:val="-47"/>
        </w:rPr>
        <w:t> </w:t>
      </w:r>
      <w:r>
        <w:rPr/>
        <w:t>gives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usual</w:t>
      </w:r>
      <w:r>
        <w:rPr>
          <w:spacing w:val="-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temperature.</w:t>
      </w:r>
    </w:p>
    <w:p>
      <w:pPr>
        <w:pStyle w:val="BodyText"/>
        <w:spacing w:line="249" w:lineRule="auto" w:before="120"/>
        <w:ind w:left="180" w:right="178"/>
        <w:jc w:val="both"/>
      </w:pPr>
      <w:r>
        <w:rPr/>
        <w:t>The </w:t>
      </w:r>
      <w:r>
        <w:rPr>
          <w:i/>
        </w:rPr>
        <w:t>kecom </w:t>
      </w:r>
      <w:r>
        <w:rPr/>
        <w:t>value calculates the kinetic energy of each chunk as if all its atoms were moving with the velocity of the</w:t>
      </w:r>
      <w:r>
        <w:rPr>
          <w:spacing w:val="1"/>
        </w:rPr>
        <w:t> </w:t>
      </w:r>
      <w:r>
        <w:rPr/>
        <w:t>center-of-mass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chunk.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</w:t>
      </w:r>
      <w:r>
        <w:rPr>
          <w:i/>
        </w:rPr>
        <w:t>internal </w:t>
      </w:r>
      <w:r>
        <w:rPr/>
        <w:t>value calculates the internal kinetic energy of each chunk. The interal KE is summed over the atoms in</w:t>
      </w:r>
      <w:r>
        <w:rPr>
          <w:spacing w:val="1"/>
        </w:rPr>
        <w:t> </w:t>
      </w:r>
      <w:r>
        <w:rPr/>
        <w:t>the chunk using an internal “thermal” velocity for each atom, which is its velocity minus the center-of-mass velocity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chunk.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72pt;margin-top:9.542574pt;width:468pt;height:.1pt;mso-position-horizontal-relative:page;mso-position-vertical-relative:paragraph;z-index:-15266816;mso-wrap-distance-left:0;mso-wrap-distance-right:0" coordorigin="1440,191" coordsize="9360,0" path="m1440,191l10800,19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49" w:lineRule="auto" w:before="124"/>
        <w:ind w:left="180" w:right="167"/>
      </w:pPr>
      <w:r>
        <w:rPr>
          <w:w w:val="95"/>
        </w:rPr>
        <w:t>Note</w:t>
      </w:r>
      <w:r>
        <w:rPr>
          <w:spacing w:val="16"/>
          <w:w w:val="95"/>
        </w:rPr>
        <w:t> </w:t>
      </w:r>
      <w:r>
        <w:rPr>
          <w:w w:val="95"/>
        </w:rPr>
        <w:t>that</w:t>
      </w:r>
      <w:r>
        <w:rPr>
          <w:spacing w:val="16"/>
          <w:w w:val="95"/>
        </w:rPr>
        <w:t> </w:t>
      </w:r>
      <w:r>
        <w:rPr>
          <w:w w:val="95"/>
        </w:rPr>
        <w:t>currently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global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per-chunk</w:t>
      </w:r>
      <w:r>
        <w:rPr>
          <w:spacing w:val="16"/>
          <w:w w:val="95"/>
        </w:rPr>
        <w:t> </w:t>
      </w:r>
      <w:r>
        <w:rPr>
          <w:w w:val="95"/>
        </w:rPr>
        <w:t>temperatures</w:t>
      </w:r>
      <w:r>
        <w:rPr>
          <w:spacing w:val="16"/>
          <w:w w:val="95"/>
        </w:rPr>
        <w:t> </w:t>
      </w:r>
      <w:r>
        <w:rPr>
          <w:w w:val="95"/>
        </w:rPr>
        <w:t>calculated</w:t>
      </w:r>
      <w:r>
        <w:rPr>
          <w:spacing w:val="17"/>
          <w:w w:val="95"/>
        </w:rPr>
        <w:t> </w:t>
      </w:r>
      <w:r>
        <w:rPr>
          <w:w w:val="95"/>
        </w:rPr>
        <w:t>by</w:t>
      </w:r>
      <w:r>
        <w:rPr>
          <w:spacing w:val="16"/>
          <w:w w:val="95"/>
        </w:rPr>
        <w:t> </w:t>
      </w:r>
      <w:r>
        <w:rPr>
          <w:w w:val="95"/>
        </w:rPr>
        <w:t>this</w:t>
      </w:r>
      <w:r>
        <w:rPr>
          <w:spacing w:val="16"/>
          <w:w w:val="95"/>
        </w:rPr>
        <w:t> </w:t>
      </w:r>
      <w:r>
        <w:rPr>
          <w:w w:val="95"/>
        </w:rPr>
        <w:t>compute</w:t>
      </w:r>
      <w:r>
        <w:rPr>
          <w:spacing w:val="17"/>
          <w:w w:val="95"/>
        </w:rPr>
        <w:t> </w:t>
      </w:r>
      <w:r>
        <w:rPr>
          <w:w w:val="95"/>
        </w:rPr>
        <w:t>only</w:t>
      </w:r>
      <w:r>
        <w:rPr>
          <w:spacing w:val="16"/>
          <w:w w:val="95"/>
        </w:rPr>
        <w:t> </w:t>
      </w:r>
      <w:r>
        <w:rPr>
          <w:w w:val="95"/>
        </w:rPr>
        <w:t>include</w:t>
      </w:r>
      <w:r>
        <w:rPr>
          <w:spacing w:val="17"/>
          <w:w w:val="95"/>
        </w:rPr>
        <w:t> </w:t>
      </w:r>
      <w:r>
        <w:rPr>
          <w:w w:val="95"/>
        </w:rPr>
        <w:t>translational</w:t>
      </w:r>
      <w:r>
        <w:rPr>
          <w:spacing w:val="16"/>
          <w:w w:val="95"/>
        </w:rPr>
        <w:t> </w:t>
      </w:r>
      <w:r>
        <w:rPr>
          <w:w w:val="95"/>
        </w:rPr>
        <w:t>degrees</w:t>
      </w:r>
      <w:r>
        <w:rPr>
          <w:spacing w:val="-45"/>
          <w:w w:val="95"/>
        </w:rPr>
        <w:t> </w:t>
      </w:r>
      <w:r>
        <w:rPr/>
        <w:t>of</w:t>
      </w:r>
      <w:r>
        <w:rPr>
          <w:spacing w:val="1"/>
        </w:rPr>
        <w:t> </w:t>
      </w:r>
      <w:r>
        <w:rPr/>
        <w:t>freedom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atom.</w:t>
      </w:r>
      <w:r>
        <w:rPr>
          <w:spacing w:val="24"/>
        </w:rPr>
        <w:t> </w:t>
      </w:r>
      <w:r>
        <w:rPr/>
        <w:t>No</w:t>
      </w:r>
      <w:r>
        <w:rPr>
          <w:spacing w:val="2"/>
        </w:rPr>
        <w:t> </w:t>
      </w:r>
      <w:r>
        <w:rPr/>
        <w:t>rotational</w:t>
      </w:r>
      <w:r>
        <w:rPr>
          <w:spacing w:val="1"/>
        </w:rPr>
        <w:t> </w:t>
      </w:r>
      <w:r>
        <w:rPr/>
        <w:t>degrees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freedom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finite-size</w:t>
      </w:r>
      <w:r>
        <w:rPr>
          <w:spacing w:val="1"/>
        </w:rPr>
        <w:t> </w:t>
      </w:r>
      <w:r>
        <w:rPr/>
        <w:t>particles.</w:t>
      </w:r>
      <w:r>
        <w:rPr>
          <w:spacing w:val="26"/>
        </w:rPr>
        <w:t> </w:t>
      </w:r>
      <w:r>
        <w:rPr/>
        <w:t>Also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degrees</w:t>
      </w:r>
      <w:r>
        <w:rPr>
          <w:spacing w:val="1"/>
        </w:rPr>
        <w:t> </w:t>
      </w:r>
      <w:r>
        <w:rPr/>
        <w:t>of</w:t>
      </w:r>
    </w:p>
    <w:p>
      <w:pPr>
        <w:spacing w:after="0" w:line="249" w:lineRule="auto"/>
        <w:sectPr>
          <w:headerReference w:type="default" r:id="rId495"/>
          <w:footerReference w:type="default" r:id="rId496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249" w:lineRule="auto"/>
        <w:ind w:left="179" w:right="177"/>
        <w:jc w:val="both"/>
      </w:pPr>
      <w:r>
        <w:rPr/>
        <w:t>freedom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subtracted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any</w:t>
      </w:r>
      <w:r>
        <w:rPr>
          <w:spacing w:val="-4"/>
        </w:rPr>
        <w:t> </w:t>
      </w:r>
      <w:r>
        <w:rPr/>
        <w:t>velocity</w:t>
      </w:r>
      <w:r>
        <w:rPr>
          <w:spacing w:val="-3"/>
        </w:rPr>
        <w:t> </w:t>
      </w:r>
      <w:r>
        <w:rPr/>
        <w:t>bias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constraints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applied,</w:t>
      </w:r>
      <w:r>
        <w:rPr>
          <w:spacing w:val="-3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hyperlink w:history="true" w:anchor="_bookmark145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temp/partial</w:t>
        </w:r>
      </w:hyperlink>
      <w:r>
        <w:rPr/>
        <w:t>,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47"/>
        </w:rPr>
        <w:t> </w:t>
      </w:r>
      <w:r>
        <w:rPr/>
        <w:t>or </w:t>
      </w:r>
      <w:r>
        <w:rPr>
          <w:i/>
          <w:color w:val="355F7B"/>
        </w:rPr>
        <w:t>fix rigid</w:t>
      </w:r>
      <w:r>
        <w:rPr/>
        <w:t>. This is because those degrees of freedom (e.g., a constrained bond) could apply to sets of atoms that are</w:t>
      </w:r>
      <w:r>
        <w:rPr>
          <w:spacing w:val="1"/>
        </w:rPr>
        <w:t> </w:t>
      </w:r>
      <w:r>
        <w:rPr/>
        <w:t>both</w:t>
      </w:r>
      <w:r>
        <w:rPr>
          <w:spacing w:val="-5"/>
        </w:rPr>
        <w:t> </w:t>
      </w:r>
      <w:r>
        <w:rPr/>
        <w:t>included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excluded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chunk,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hence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concept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somewhat</w:t>
      </w:r>
      <w:r>
        <w:rPr>
          <w:spacing w:val="-4"/>
        </w:rPr>
        <w:t> </w:t>
      </w:r>
      <w:r>
        <w:rPr/>
        <w:t>ill-defined.</w:t>
      </w:r>
      <w:r>
        <w:rPr>
          <w:spacing w:val="13"/>
        </w:rPr>
        <w:t> </w:t>
      </w:r>
      <w:r>
        <w:rPr/>
        <w:t>In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cases,</w:t>
      </w:r>
      <w:r>
        <w:rPr>
          <w:spacing w:val="-4"/>
        </w:rPr>
        <w:t> </w:t>
      </w:r>
      <w:r>
        <w:rPr/>
        <w:t>you</w:t>
      </w:r>
      <w:r>
        <w:rPr>
          <w:spacing w:val="-48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adof</w:t>
      </w:r>
      <w:r>
        <w:rPr>
          <w:i/>
          <w:spacing w:val="28"/>
        </w:rPr>
        <w:t> </w:t>
      </w:r>
      <w:r>
        <w:rPr/>
        <w:t>and</w:t>
      </w:r>
      <w:r>
        <w:rPr>
          <w:spacing w:val="-5"/>
        </w:rPr>
        <w:t> </w:t>
      </w:r>
      <w:r>
        <w:rPr>
          <w:i/>
        </w:rPr>
        <w:t>cdof</w:t>
      </w:r>
      <w:r>
        <w:rPr>
          <w:i/>
          <w:spacing w:val="27"/>
        </w:rPr>
        <w:t> </w:t>
      </w:r>
      <w:r>
        <w:rPr/>
        <w:t>keywords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adjust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degrees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freedom</w:t>
      </w:r>
      <w:r>
        <w:rPr>
          <w:spacing w:val="-5"/>
        </w:rPr>
        <w:t> </w:t>
      </w:r>
      <w:r>
        <w:rPr/>
        <w:t>appropriately,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explained</w:t>
      </w:r>
      <w:r>
        <w:rPr>
          <w:spacing w:val="-5"/>
        </w:rPr>
        <w:t> </w:t>
      </w:r>
      <w:r>
        <w:rPr/>
        <w:t>below.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per-chunk</w:t>
      </w:r>
      <w:r>
        <w:rPr>
          <w:spacing w:val="-7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ave/chunk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temp</w:t>
      </w:r>
      <w:r>
        <w:rPr>
          <w:i/>
          <w:color w:val="355F7B"/>
          <w:spacing w:val="-7"/>
        </w:rPr>
        <w:t> </w:t>
      </w:r>
      <w:r>
        <w:rPr/>
        <w:t>command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different.</w:t>
      </w:r>
      <w:r>
        <w:rPr>
          <w:spacing w:val="-47"/>
        </w:rPr>
        <w:t> </w:t>
      </w:r>
      <w:r>
        <w:rPr/>
        <w:t>This compute calculates the temperature for each chunk for a single snapshot.   Fix ave/chunk can do that but can</w:t>
      </w:r>
      <w:r>
        <w:rPr>
          <w:spacing w:val="1"/>
        </w:rPr>
        <w:t> </w:t>
      </w:r>
      <w:r>
        <w:rPr/>
        <w:t>also time average those values over many snapshots, or it can compute a temperature as if the atoms in the chunk on</w:t>
      </w:r>
      <w:r>
        <w:rPr>
          <w:spacing w:val="1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timesteps</w:t>
      </w:r>
      <w:r>
        <w:rPr>
          <w:spacing w:val="-6"/>
        </w:rPr>
        <w:t> </w:t>
      </w:r>
      <w:r>
        <w:rPr/>
        <w:t>were</w:t>
      </w:r>
      <w:r>
        <w:rPr>
          <w:spacing w:val="-7"/>
        </w:rPr>
        <w:t> </w:t>
      </w:r>
      <w:r>
        <w:rPr/>
        <w:t>collected</w:t>
      </w:r>
      <w:r>
        <w:rPr>
          <w:spacing w:val="-5"/>
        </w:rPr>
        <w:t> </w:t>
      </w:r>
      <w:r>
        <w:rPr/>
        <w:t>together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atoms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calculate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temperature.</w:t>
      </w:r>
      <w:r>
        <w:rPr>
          <w:spacing w:val="9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allows</w:t>
      </w:r>
      <w:r>
        <w:rPr>
          <w:spacing w:val="-5"/>
        </w:rPr>
        <w:t> </w:t>
      </w:r>
      <w:r>
        <w:rPr/>
        <w:t>the</w:t>
      </w:r>
      <w:r>
        <w:rPr>
          <w:spacing w:val="-48"/>
        </w:rPr>
        <w:t> </w:t>
      </w:r>
      <w:r>
        <w:rPr/>
        <w:t>center-of-mass</w:t>
      </w:r>
      <w:r>
        <w:rPr>
          <w:spacing w:val="-5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chunk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subtracted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calculating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temperature;</w:t>
      </w:r>
      <w:r>
        <w:rPr>
          <w:spacing w:val="-5"/>
        </w:rPr>
        <w:t> </w:t>
      </w:r>
      <w:r>
        <w:rPr/>
        <w:t>fix</w:t>
      </w:r>
      <w:r>
        <w:rPr>
          <w:spacing w:val="-5"/>
        </w:rPr>
        <w:t> </w:t>
      </w:r>
      <w:r>
        <w:rPr/>
        <w:t>ave/chunk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94653pt;width:468pt;height:78.650pt;mso-position-horizontal-relative:page;mso-position-vertical-relative:paragraph;z-index:-15262208;mso-wrap-distance-left:0;mso-wrap-distance-right:0" coordorigin="1440,306" coordsize="9360,1573">
            <v:shape style="position:absolute;left:1440;top:305;width:9360;height:1573" coordorigin="1440,306" coordsize="9360,1573" path="m10700,306l1540,306,1501,314,1469,335,1448,367,1440,406,1440,1779,1448,1818,1469,1850,1501,1871,1540,1879,10700,1879,10739,1871,10771,1850,10792,1818,10800,1779,10800,406,10792,367,10771,335,10739,314,10700,306xe" filled="true" fillcolor="#86989a" stroked="false">
              <v:path arrowok="t"/>
              <v:fill type="solid"/>
            </v:shape>
            <v:shape style="position:absolute;left:1449;top:315;width:9341;height:1553" coordorigin="1450,316" coordsize="9341,1553" path="m10690,316l1550,316,1511,324,1479,345,1458,377,1450,415,1450,1769,1458,1808,1479,1840,1511,1861,1550,1869,10690,1869,10729,1861,10761,1840,10782,1808,10790,1769,10790,415,10782,377,10761,345,10729,324,10690,316xe" filled="true" fillcolor="#f7f7f7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5,1450,714,10790,714,10790,415,10782,377,10761,345,10729,324,10690,316xe" filled="true" fillcolor="#86989a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5,1450,714,10790,714,10790,415,10782,377,10761,345,10729,324,10690,316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Only atoms in the specified group contribute to the calculations performed by this compute.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</w:t>
                    </w:r>
                    <w:hyperlink w:history="true" w:anchor="_bookmark12">
                      <w:r>
                        <w:rPr>
                          <w:i/>
                          <w:color w:val="355F7B"/>
                          <w:sz w:val="20"/>
                        </w:rPr>
                        <w:t>compute</w:t>
                      </w:r>
                    </w:hyperlink>
                    <w:r>
                      <w:rPr>
                        <w:i/>
                        <w:color w:val="355F7B"/>
                        <w:spacing w:val="1"/>
                        <w:sz w:val="20"/>
                      </w:rPr>
                      <w:t> </w:t>
                    </w:r>
                    <w:hyperlink w:history="true" w:anchor="_bookmark12">
                      <w:r>
                        <w:rPr>
                          <w:i/>
                          <w:color w:val="355F7B"/>
                          <w:sz w:val="20"/>
                        </w:rPr>
                        <w:t>chunk/atom </w:t>
                      </w:r>
                    </w:hyperlink>
                    <w:r>
                      <w:rPr>
                        <w:sz w:val="20"/>
                      </w:rPr>
                      <w:t>command defines its own group; atoms will have a chunk ID = 0 if they are not in that group, sig-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nifying they are not assigned to a chunk, and will thus also not contribute to this calculation. You can specify the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“all”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simply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want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non-zero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27"/>
        <w:ind w:left="179"/>
        <w:rPr>
          <w:i/>
        </w:rPr>
      </w:pP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simplest</w:t>
      </w:r>
      <w:r>
        <w:rPr>
          <w:spacing w:val="5"/>
          <w:w w:val="95"/>
        </w:rPr>
        <w:t> </w:t>
      </w:r>
      <w:r>
        <w:rPr>
          <w:w w:val="95"/>
        </w:rPr>
        <w:t>way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output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per-chunk</w:t>
      </w:r>
      <w:r>
        <w:rPr>
          <w:spacing w:val="5"/>
          <w:w w:val="95"/>
        </w:rPr>
        <w:t> </w:t>
      </w:r>
      <w:r>
        <w:rPr>
          <w:w w:val="95"/>
        </w:rPr>
        <w:t>results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compute</w:t>
      </w:r>
      <w:r>
        <w:rPr>
          <w:spacing w:val="5"/>
          <w:w w:val="95"/>
        </w:rPr>
        <w:t> </w:t>
      </w:r>
      <w:r>
        <w:rPr>
          <w:w w:val="95"/>
        </w:rPr>
        <w:t>temp/chunk</w:t>
      </w:r>
      <w:r>
        <w:rPr>
          <w:spacing w:val="4"/>
          <w:w w:val="95"/>
        </w:rPr>
        <w:t> </w:t>
      </w:r>
      <w:r>
        <w:rPr>
          <w:w w:val="95"/>
        </w:rPr>
        <w:t>calculation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5"/>
          <w:w w:val="95"/>
        </w:rPr>
        <w:t> </w:t>
      </w:r>
      <w:r>
        <w:rPr>
          <w:w w:val="95"/>
        </w:rPr>
        <w:t>file</w:t>
      </w:r>
      <w:r>
        <w:rPr>
          <w:spacing w:val="5"/>
          <w:w w:val="95"/>
        </w:rPr>
        <w:t> </w:t>
      </w:r>
      <w:r>
        <w:rPr>
          <w:w w:val="95"/>
        </w:rPr>
        <w:t>is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use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i/>
          <w:color w:val="355F7B"/>
          <w:w w:val="95"/>
        </w:rPr>
        <w:t>fix</w:t>
      </w:r>
      <w:r>
        <w:rPr>
          <w:i/>
          <w:color w:val="355F7B"/>
          <w:spacing w:val="5"/>
          <w:w w:val="95"/>
        </w:rPr>
        <w:t> </w:t>
      </w:r>
      <w:r>
        <w:rPr>
          <w:i/>
          <w:color w:val="355F7B"/>
          <w:w w:val="95"/>
        </w:rPr>
        <w:t>ave/time</w:t>
      </w:r>
    </w:p>
    <w:p>
      <w:pPr>
        <w:pStyle w:val="BodyText"/>
        <w:spacing w:before="9"/>
        <w:ind w:left="180"/>
      </w:pPr>
      <w:r>
        <w:rPr/>
        <w:pict>
          <v:group style="position:absolute;margin-left:68.612999pt;margin-top:18.752838pt;width:474.8pt;height:42.65pt;mso-position-horizontal-relative:page;mso-position-vertical-relative:paragraph;z-index:-15261696;mso-wrap-distance-left:0;mso-wrap-distance-right:0" coordorigin="1372,375" coordsize="9496,853">
            <v:shape style="position:absolute;left:1372;top:375;width:9496;height:853" coordorigin="1372,375" coordsize="9496,853" path="m10808,375l1432,375,1409,380,1390,393,1377,412,1372,435,1372,1168,1377,1191,1390,1210,1409,1223,1432,1228,10808,1228,10831,1223,10850,1210,10863,1191,10868,1168,10868,435,10863,412,10850,393,10831,380,10808,375xe" filled="true" fillcolor="#1f1f1f" stroked="false">
              <v:path arrowok="t"/>
              <v:fill type="solid"/>
            </v:shape>
            <v:shape style="position:absolute;left:1380;top:383;width:9480;height:837" coordorigin="1380,383" coordsize="9480,837" path="m10800,383l1440,383,1417,388,1398,401,1385,420,1380,443,1380,1160,1385,1183,1398,1202,1417,1215,1440,1220,10800,1220,10823,1215,10842,1202,10855,1183,10860,1160,10860,443,10855,420,10842,401,10823,388,10800,383xe" filled="true" fillcolor="#f2f2f2" stroked="false">
              <v:path arrowok="t"/>
              <v:fill type="solid"/>
            </v:shape>
            <v:shape style="position:absolute;left:1372;top:37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52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cc1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  <w:r>
                      <w:rPr>
                        <w:rFonts w:ascii="Lucida Sans Unicode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c_myChunk[1]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72pt;margin-top:73.546928pt;width:468pt;height:.1pt;mso-position-horizontal-relative:page;mso-position-vertical-relative:paragraph;z-index:-15261184;mso-wrap-distance-left:0;mso-wrap-distance-right:0" coordorigin="1440,1471" coordsize="9360,0" path="m1440,1471l10800,1471e" filled="false" stroked="true" strokeweight=".398pt" strokecolor="#000000">
            <v:path arrowok="t"/>
            <v:stroke dashstyle="solid"/>
            <w10:wrap type="topAndBottom"/>
          </v:shape>
        </w:pict>
      </w:r>
      <w:r>
        <w:rPr/>
        <w:t>command,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example: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24"/>
        <w:ind w:left="180"/>
        <w:jc w:val="both"/>
      </w:pPr>
      <w:r>
        <w:rPr/>
        <w:t>The</w:t>
      </w:r>
      <w:r>
        <w:rPr>
          <w:spacing w:val="-8"/>
        </w:rPr>
        <w:t> </w:t>
      </w:r>
      <w:r>
        <w:rPr/>
        <w:t>keyword/value</w:t>
      </w:r>
      <w:r>
        <w:rPr>
          <w:spacing w:val="-8"/>
        </w:rPr>
        <w:t> </w:t>
      </w:r>
      <w:r>
        <w:rPr/>
        <w:t>option</w:t>
      </w:r>
      <w:r>
        <w:rPr>
          <w:spacing w:val="-8"/>
        </w:rPr>
        <w:t> </w:t>
      </w:r>
      <w:r>
        <w:rPr/>
        <w:t>pairs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ways.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</w:t>
      </w:r>
      <w:r>
        <w:rPr>
          <w:spacing w:val="-11"/>
        </w:rPr>
        <w:t> </w:t>
      </w:r>
      <w:r>
        <w:rPr>
          <w:i/>
        </w:rPr>
        <w:t>com</w:t>
      </w:r>
      <w:r>
        <w:rPr>
          <w:i/>
          <w:spacing w:val="-9"/>
        </w:rPr>
        <w:t> </w:t>
      </w:r>
      <w:r>
        <w:rPr/>
        <w:t>keyword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value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>
          <w:i/>
        </w:rPr>
        <w:t>yes</w:t>
      </w:r>
      <w:r>
        <w:rPr>
          <w:i/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subtract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velocity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center-of-mass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1"/>
        </w:rPr>
        <w:t> </w:t>
      </w:r>
      <w:r>
        <w:rPr/>
        <w:t>chunk</w:t>
      </w:r>
      <w:r>
        <w:rPr>
          <w:spacing w:val="-10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47"/>
        </w:rPr>
        <w:t> </w:t>
      </w:r>
      <w:r>
        <w:rPr/>
        <w:t>velocity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atoms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chunk,</w:t>
      </w:r>
      <w:r>
        <w:rPr>
          <w:spacing w:val="-7"/>
        </w:rPr>
        <w:t> </w:t>
      </w:r>
      <w:r>
        <w:rPr/>
        <w:t>before</w:t>
      </w:r>
      <w:r>
        <w:rPr>
          <w:spacing w:val="-8"/>
        </w:rPr>
        <w:t> </w:t>
      </w:r>
      <w:r>
        <w:rPr/>
        <w:t>calculating</w:t>
      </w:r>
      <w:r>
        <w:rPr>
          <w:spacing w:val="-8"/>
        </w:rPr>
        <w:t> </w:t>
      </w:r>
      <w:r>
        <w:rPr/>
        <w:t>either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global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per-chunk</w:t>
      </w:r>
      <w:r>
        <w:rPr>
          <w:spacing w:val="-8"/>
        </w:rPr>
        <w:t> </w:t>
      </w:r>
      <w:r>
        <w:rPr/>
        <w:t>temperature.</w:t>
      </w:r>
      <w:r>
        <w:rPr>
          <w:spacing w:val="10"/>
        </w:rPr>
        <w:t> </w:t>
      </w:r>
      <w:r>
        <w:rPr/>
        <w:t>This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useful</w:t>
      </w:r>
      <w:r>
        <w:rPr>
          <w:spacing w:val="-8"/>
        </w:rPr>
        <w:t> </w:t>
      </w:r>
      <w:r>
        <w:rPr/>
        <w:t>if</w:t>
      </w:r>
      <w:r>
        <w:rPr>
          <w:spacing w:val="-47"/>
        </w:rPr>
        <w:t> </w:t>
      </w:r>
      <w:r>
        <w:rPr/>
        <w:t>the</w:t>
      </w:r>
      <w:r>
        <w:rPr>
          <w:spacing w:val="-5"/>
        </w:rPr>
        <w:t> </w:t>
      </w:r>
      <w:r>
        <w:rPr/>
        <w:t>atoms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streaming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otherwise</w:t>
      </w:r>
      <w:r>
        <w:rPr>
          <w:spacing w:val="-4"/>
        </w:rPr>
        <w:t> </w:t>
      </w:r>
      <w:r>
        <w:rPr/>
        <w:t>moving</w:t>
      </w:r>
      <w:r>
        <w:rPr>
          <w:spacing w:val="-4"/>
        </w:rPr>
        <w:t> </w:t>
      </w:r>
      <w:r>
        <w:rPr/>
        <w:t>collectively,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wish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thermal</w:t>
      </w:r>
      <w:r>
        <w:rPr>
          <w:spacing w:val="-4"/>
        </w:rPr>
        <w:t> </w:t>
      </w:r>
      <w:r>
        <w:rPr/>
        <w:t>temperature.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i/>
          <w:spacing w:val="-1"/>
        </w:rPr>
        <w:t>bias</w:t>
      </w:r>
      <w:r>
        <w:rPr>
          <w:i/>
          <w:spacing w:val="-11"/>
        </w:rPr>
        <w:t> </w:t>
      </w:r>
      <w:r>
        <w:rPr>
          <w:spacing w:val="-1"/>
        </w:rPr>
        <w:t>keyword,</w:t>
      </w:r>
      <w:r>
        <w:rPr>
          <w:spacing w:val="-11"/>
        </w:rPr>
        <w:t> </w:t>
      </w:r>
      <w:r>
        <w:rPr>
          <w:i/>
          <w:spacing w:val="-1"/>
        </w:rPr>
        <w:t>bias-ID</w:t>
      </w:r>
      <w:r>
        <w:rPr>
          <w:i/>
          <w:spacing w:val="-10"/>
        </w:rPr>
        <w:t> </w:t>
      </w:r>
      <w:r>
        <w:rPr/>
        <w:t>refers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ID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temperature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removes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“bias”</w:t>
      </w:r>
      <w:r>
        <w:rPr>
          <w:spacing w:val="-11"/>
        </w:rPr>
        <w:t> </w:t>
      </w:r>
      <w:r>
        <w:rPr/>
        <w:t>velocity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atom.</w:t>
      </w:r>
      <w:r>
        <w:rPr>
          <w:spacing w:val="-47"/>
        </w:rPr>
        <w:t> </w:t>
      </w:r>
      <w:r>
        <w:rPr/>
        <w:t>This also allows calculation of the global or per-chunk temperature using only the thermal temperature of atoms in</w:t>
      </w:r>
      <w:r>
        <w:rPr>
          <w:spacing w:val="1"/>
        </w:rPr>
        <w:t> </w:t>
      </w:r>
      <w:r>
        <w:rPr/>
        <w:t>each</w:t>
      </w:r>
      <w:r>
        <w:rPr>
          <w:spacing w:val="6"/>
        </w:rPr>
        <w:t> </w:t>
      </w:r>
      <w:r>
        <w:rPr/>
        <w:t>chunk</w:t>
      </w:r>
      <w:r>
        <w:rPr>
          <w:spacing w:val="7"/>
        </w:rPr>
        <w:t> </w:t>
      </w:r>
      <w:r>
        <w:rPr/>
        <w:t>after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translational</w:t>
      </w:r>
      <w:r>
        <w:rPr>
          <w:spacing w:val="7"/>
        </w:rPr>
        <w:t> </w:t>
      </w:r>
      <w:r>
        <w:rPr/>
        <w:t>kinetic</w:t>
      </w:r>
      <w:r>
        <w:rPr>
          <w:spacing w:val="7"/>
        </w:rPr>
        <w:t> </w:t>
      </w:r>
      <w:r>
        <w:rPr/>
        <w:t>energy</w:t>
      </w:r>
      <w:r>
        <w:rPr>
          <w:spacing w:val="7"/>
        </w:rPr>
        <w:t> </w:t>
      </w:r>
      <w:r>
        <w:rPr/>
        <w:t>components</w:t>
      </w:r>
      <w:r>
        <w:rPr>
          <w:spacing w:val="6"/>
        </w:rPr>
        <w:t> </w:t>
      </w:r>
      <w:r>
        <w:rPr/>
        <w:t>have</w:t>
      </w:r>
      <w:r>
        <w:rPr>
          <w:spacing w:val="7"/>
        </w:rPr>
        <w:t> </w:t>
      </w:r>
      <w:r>
        <w:rPr/>
        <w:t>been</w:t>
      </w:r>
      <w:r>
        <w:rPr>
          <w:spacing w:val="7"/>
        </w:rPr>
        <w:t> </w:t>
      </w:r>
      <w:r>
        <w:rPr/>
        <w:t>altered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prescribed</w:t>
      </w:r>
      <w:r>
        <w:rPr>
          <w:spacing w:val="7"/>
        </w:rPr>
        <w:t> </w:t>
      </w:r>
      <w:r>
        <w:rPr/>
        <w:t>way</w:t>
      </w:r>
      <w:r>
        <w:rPr>
          <w:spacing w:val="7"/>
        </w:rPr>
        <w:t> </w:t>
      </w:r>
      <w:r>
        <w:rPr/>
        <w:t>(e.g.,</w:t>
      </w:r>
      <w:r>
        <w:rPr>
          <w:spacing w:val="9"/>
        </w:rPr>
        <w:t> </w:t>
      </w:r>
      <w:r>
        <w:rPr/>
        <w:t>to</w:t>
      </w:r>
      <w:r>
        <w:rPr>
          <w:spacing w:val="7"/>
        </w:rPr>
        <w:t> </w:t>
      </w:r>
      <w:r>
        <w:rPr/>
        <w:t>remove</w:t>
      </w:r>
      <w:r>
        <w:rPr>
          <w:spacing w:val="-48"/>
        </w:rPr>
        <w:t> </w:t>
      </w:r>
      <w:r>
        <w:rPr/>
        <w:t>a velocity profile). It also applies to the calculation of the other per-chunk values, such as </w:t>
      </w:r>
      <w:r>
        <w:rPr>
          <w:i/>
        </w:rPr>
        <w:t>kecom </w:t>
      </w:r>
      <w:r>
        <w:rPr/>
        <w:t>or </w:t>
      </w:r>
      <w:r>
        <w:rPr>
          <w:i/>
        </w:rPr>
        <w:t>internal</w:t>
      </w:r>
      <w:r>
        <w:rPr/>
        <w:t>, which</w:t>
      </w:r>
      <w:r>
        <w:rPr>
          <w:spacing w:val="1"/>
        </w:rPr>
        <w:t> </w:t>
      </w:r>
      <w:r>
        <w:rPr/>
        <w:t>involve the center-of-mass velocity of each chunk, which is calculated after the velocity bias is removed from each</w:t>
      </w:r>
      <w:r>
        <w:rPr>
          <w:spacing w:val="1"/>
        </w:rPr>
        <w:t> </w:t>
      </w:r>
      <w:r>
        <w:rPr/>
        <w:t>atom.</w:t>
      </w:r>
      <w:r>
        <w:rPr>
          <w:spacing w:val="12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compute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apply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bias</w:t>
      </w:r>
      <w:r>
        <w:rPr>
          <w:spacing w:val="-4"/>
        </w:rPr>
        <w:t> </w:t>
      </w:r>
      <w:r>
        <w:rPr/>
        <w:t>globally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entire</w:t>
      </w:r>
      <w:r>
        <w:rPr>
          <w:spacing w:val="-3"/>
        </w:rPr>
        <w:t> </w:t>
      </w:r>
      <w:r>
        <w:rPr/>
        <w:t>system,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per-chunk</w:t>
      </w:r>
      <w:r>
        <w:rPr>
          <w:spacing w:val="-3"/>
        </w:rPr>
        <w:t> </w:t>
      </w:r>
      <w:r>
        <w:rPr/>
        <w:t>basis.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</w:t>
      </w:r>
      <w:r>
        <w:rPr>
          <w:i/>
        </w:rPr>
        <w:t>adof </w:t>
      </w:r>
      <w:r>
        <w:rPr/>
        <w:t>and </w:t>
      </w:r>
      <w:r>
        <w:rPr>
          <w:i/>
        </w:rPr>
        <w:t>cdof </w:t>
      </w:r>
      <w:r>
        <w:rPr/>
        <w:t>keywords define the values used in the degree of freedom (DOF) formulas used for the global or</w:t>
      </w:r>
      <w:r>
        <w:rPr>
          <w:spacing w:val="1"/>
        </w:rPr>
        <w:t> </w:t>
      </w:r>
      <w:r>
        <w:rPr/>
        <w:t>per-chunk temperature, as described above. They can be used to calculate a more appropriate temperature for some</w:t>
      </w:r>
      <w:r>
        <w:rPr>
          <w:spacing w:val="1"/>
        </w:rPr>
        <w:t> </w:t>
      </w:r>
      <w:r>
        <w:rPr/>
        <w:t>kinds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chunks.</w:t>
      </w:r>
      <w:r>
        <w:rPr>
          <w:spacing w:val="16"/>
        </w:rPr>
        <w:t> </w:t>
      </w: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examples: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If</w:t>
      </w:r>
      <w:r>
        <w:rPr>
          <w:spacing w:val="-7"/>
        </w:rPr>
        <w:t> </w:t>
      </w:r>
      <w:r>
        <w:rPr/>
        <w:t>spatially</w:t>
      </w:r>
      <w:r>
        <w:rPr>
          <w:spacing w:val="-7"/>
        </w:rPr>
        <w:t> </w:t>
      </w:r>
      <w:r>
        <w:rPr/>
        <w:t>binned</w:t>
      </w:r>
      <w:r>
        <w:rPr>
          <w:spacing w:val="-7"/>
        </w:rPr>
        <w:t> </w:t>
      </w:r>
      <w:r>
        <w:rPr/>
        <w:t>chunks</w:t>
      </w:r>
      <w:r>
        <w:rPr>
          <w:spacing w:val="-7"/>
        </w:rPr>
        <w:t> </w:t>
      </w:r>
      <w:r>
        <w:rPr/>
        <w:t>contain</w:t>
      </w:r>
      <w:r>
        <w:rPr>
          <w:spacing w:val="-7"/>
        </w:rPr>
        <w:t> </w:t>
      </w:r>
      <w:r>
        <w:rPr/>
        <w:t>some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water</w:t>
      </w:r>
      <w:r>
        <w:rPr>
          <w:spacing w:val="-7"/>
        </w:rPr>
        <w:t> </w:t>
      </w:r>
      <w:r>
        <w:rPr/>
        <w:t>molecules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6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make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molecule</w:t>
      </w:r>
      <w:r>
        <w:rPr>
          <w:spacing w:val="-7"/>
        </w:rPr>
        <w:t> </w:t>
      </w:r>
      <w:r>
        <w:rPr/>
        <w:t>rigid,</w:t>
      </w:r>
      <w:r>
        <w:rPr>
          <w:spacing w:val="-47"/>
        </w:rPr>
        <w:t> </w:t>
      </w:r>
      <w:r>
        <w:rPr/>
        <w:t>then you could calculate a temperature with six degrees of freedom (DOF) (three translational, three rotational) per</w:t>
      </w:r>
      <w:r>
        <w:rPr>
          <w:spacing w:val="1"/>
        </w:rPr>
        <w:t> </w:t>
      </w:r>
      <w:r>
        <w:rPr/>
        <w:t>molecule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setting</w:t>
      </w:r>
      <w:r>
        <w:rPr>
          <w:spacing w:val="-1"/>
        </w:rPr>
        <w:t> </w:t>
      </w:r>
      <w:r>
        <w:rPr>
          <w:i/>
        </w:rPr>
        <w:t>adof</w:t>
      </w:r>
      <w:r>
        <w:rPr>
          <w:i/>
          <w:spacing w:val="34"/>
        </w:rPr>
        <w:t> </w:t>
      </w:r>
      <w:r>
        <w:rPr/>
        <w:t>to</w:t>
      </w:r>
      <w:r>
        <w:rPr>
          <w:spacing w:val="-1"/>
        </w:rPr>
        <w:t> </w:t>
      </w:r>
      <w:r>
        <w:rPr/>
        <w:t>2.0.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If </w:t>
      </w:r>
      <w:hyperlink w:history="true" w:anchor="_bookmark145">
        <w:r>
          <w:rPr>
            <w:i/>
            <w:color w:val="355F7B"/>
          </w:rPr>
          <w:t>compute temp/partial </w:t>
        </w:r>
      </w:hyperlink>
      <w:r>
        <w:rPr/>
        <w:t>is used with the </w:t>
      </w:r>
      <w:r>
        <w:rPr>
          <w:i/>
        </w:rPr>
        <w:t>bias </w:t>
      </w:r>
      <w:r>
        <w:rPr/>
        <w:t>keyword to only allow the x component of velocity to contribute to the</w:t>
      </w:r>
      <w:r>
        <w:rPr>
          <w:spacing w:val="1"/>
        </w:rPr>
        <w:t> </w:t>
      </w:r>
      <w:r>
        <w:rPr/>
        <w:t>temperature,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>
          <w:i/>
        </w:rPr>
        <w:t>adof</w:t>
      </w:r>
      <w:r>
        <w:rPr>
          <w:i/>
          <w:spacing w:val="34"/>
        </w:rPr>
        <w:t> </w:t>
      </w:r>
      <w:r>
        <w:rPr/>
        <w:t>=</w:t>
      </w:r>
      <w:r>
        <w:rPr>
          <w:spacing w:val="-1"/>
        </w:rPr>
        <w:t> </w:t>
      </w:r>
      <w:r>
        <w:rPr/>
        <w:t>1.0</w:t>
      </w:r>
      <w:r>
        <w:rPr>
          <w:spacing w:val="-1"/>
        </w:rPr>
        <w:t> </w:t>
      </w:r>
      <w:r>
        <w:rPr/>
        <w:t>would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appropriate.</w:t>
      </w:r>
    </w:p>
    <w:p>
      <w:pPr>
        <w:pStyle w:val="BodyText"/>
        <w:spacing w:line="249" w:lineRule="auto" w:before="119"/>
        <w:ind w:left="179" w:right="178"/>
        <w:jc w:val="both"/>
      </w:pPr>
      <w:r>
        <w:rPr>
          <w:w w:val="95"/>
        </w:rPr>
        <w:t>If each chunk consists of a large molecule, with some number of its bonds constrained by </w:t>
      </w:r>
      <w:r>
        <w:rPr>
          <w:i/>
          <w:color w:val="355F7B"/>
          <w:w w:val="95"/>
        </w:rPr>
        <w:t>fix shake </w:t>
      </w:r>
      <w:r>
        <w:rPr>
          <w:w w:val="95"/>
        </w:rPr>
        <w:t>or the entire molecule</w:t>
      </w:r>
      <w:r>
        <w:rPr>
          <w:spacing w:val="1"/>
          <w:w w:val="95"/>
        </w:rPr>
        <w:t> </w:t>
      </w:r>
      <w:r>
        <w:rPr/>
        <w:t>by</w:t>
      </w:r>
      <w:r>
        <w:rPr>
          <w:spacing w:val="-8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rigid/small</w:t>
      </w:r>
      <w:r>
        <w:rPr/>
        <w:t>,</w:t>
      </w:r>
      <w:r>
        <w:rPr>
          <w:spacing w:val="-6"/>
        </w:rPr>
        <w:t> </w:t>
      </w:r>
      <w:r>
        <w:rPr>
          <w:i/>
        </w:rPr>
        <w:t>adof</w:t>
      </w:r>
      <w:r>
        <w:rPr>
          <w:i/>
          <w:spacing w:val="26"/>
        </w:rPr>
        <w:t> </w:t>
      </w:r>
      <w:r>
        <w:rPr/>
        <w:t>=</w:t>
      </w:r>
      <w:r>
        <w:rPr>
          <w:spacing w:val="-7"/>
        </w:rPr>
        <w:t> </w:t>
      </w:r>
      <w:r>
        <w:rPr/>
        <w:t>0.0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i/>
        </w:rPr>
        <w:t>cdof</w:t>
      </w:r>
      <w:r>
        <w:rPr>
          <w:i/>
          <w:spacing w:val="26"/>
        </w:rPr>
        <w:t> </w:t>
      </w:r>
      <w:r>
        <w:rPr/>
        <w:t>could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remaining</w:t>
      </w:r>
      <w:r>
        <w:rPr>
          <w:spacing w:val="-7"/>
        </w:rPr>
        <w:t> </w:t>
      </w:r>
      <w:r>
        <w:rPr/>
        <w:t>degrees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freedom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entire</w:t>
      </w:r>
      <w:r>
        <w:rPr>
          <w:spacing w:val="-7"/>
        </w:rPr>
        <w:t> </w:t>
      </w:r>
      <w:r>
        <w:rPr/>
        <w:t>molecule</w:t>
      </w:r>
      <w:r>
        <w:rPr>
          <w:spacing w:val="-7"/>
        </w:rPr>
        <w:t> </w:t>
      </w:r>
      <w:r>
        <w:rPr/>
        <w:t>(entire</w:t>
      </w:r>
      <w:r>
        <w:rPr>
          <w:spacing w:val="-47"/>
        </w:rPr>
        <w:t> </w:t>
      </w:r>
      <w:r>
        <w:rPr/>
        <w:t>chunk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case;</w:t>
      </w:r>
      <w:r>
        <w:rPr>
          <w:spacing w:val="-1"/>
        </w:rPr>
        <w:t> </w:t>
      </w:r>
      <w:r>
        <w:rPr/>
        <w:t>i.e.,</w:t>
      </w:r>
      <w:r>
        <w:rPr>
          <w:spacing w:val="-2"/>
        </w:rPr>
        <w:t> </w:t>
      </w:r>
      <w:r>
        <w:rPr/>
        <w:t>6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3d,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2d,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rigid</w:t>
      </w:r>
      <w:r>
        <w:rPr>
          <w:spacing w:val="-2"/>
        </w:rPr>
        <w:t> </w:t>
      </w:r>
      <w:r>
        <w:rPr/>
        <w:t>molecule).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72pt;margin-top:11.708924pt;width:468pt;height:.1pt;mso-position-horizontal-relative:page;mso-position-vertical-relative:paragraph;z-index:-15260672;mso-wrap-distance-left:0;mso-wrap-distance-right:0" coordorigin="1440,234" coordsize="9360,0" path="m1440,234l10800,23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headerReference w:type="default" r:id="rId497"/>
          <w:footerReference w:type="default" r:id="rId49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2218"/>
      <w:bookmarkEnd w:id="2218"/>
      <w:r>
        <w:rPr>
          <w:b w:val="0"/>
        </w:rPr>
      </w:r>
      <w:bookmarkStart w:name="Output info" w:id="2219"/>
      <w:bookmarkEnd w:id="221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This</w:t>
      </w:r>
      <w:r>
        <w:rPr>
          <w:spacing w:val="-8"/>
        </w:rPr>
        <w:t> </w:t>
      </w:r>
      <w:r>
        <w:rPr/>
        <w:t>compute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optionally</w:t>
      </w:r>
      <w:r>
        <w:rPr>
          <w:spacing w:val="-7"/>
        </w:rPr>
        <w:t> </w:t>
      </w:r>
      <w:r>
        <w:rPr/>
        <w:t>calculates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global</w:t>
      </w:r>
      <w:r>
        <w:rPr>
          <w:spacing w:val="-7"/>
        </w:rPr>
        <w:t> </w:t>
      </w:r>
      <w:r>
        <w:rPr/>
        <w:t>array,</w:t>
      </w:r>
      <w:r>
        <w:rPr>
          <w:spacing w:val="-6"/>
        </w:rPr>
        <w:t> </w:t>
      </w:r>
      <w:r>
        <w:rPr/>
        <w:t>if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optional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specified.</w:t>
      </w:r>
      <w:r>
        <w:rPr>
          <w:spacing w:val="11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47"/>
        </w:rPr>
        <w:t> </w:t>
      </w:r>
      <w:r>
        <w:rPr/>
        <w:t>of</w:t>
      </w:r>
      <w:r>
        <w:rPr>
          <w:spacing w:val="-13"/>
        </w:rPr>
        <w:t> </w:t>
      </w:r>
      <w:r>
        <w:rPr/>
        <w:t>rows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array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chunks</w:t>
      </w:r>
      <w:r>
        <w:rPr>
          <w:spacing w:val="-12"/>
        </w:rPr>
        <w:t> </w:t>
      </w:r>
      <w:r>
        <w:rPr>
          <w:i/>
        </w:rPr>
        <w:t>Nchunk</w:t>
      </w:r>
      <w:r>
        <w:rPr>
          <w:i/>
          <w:spacing w:val="-4"/>
        </w:rPr>
        <w:t> </w:t>
      </w:r>
      <w:r>
        <w:rPr/>
        <w:t>as</w:t>
      </w:r>
      <w:r>
        <w:rPr>
          <w:spacing w:val="-12"/>
        </w:rPr>
        <w:t> </w:t>
      </w:r>
      <w:r>
        <w:rPr/>
        <w:t>calculated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specified</w:t>
      </w:r>
      <w:r>
        <w:rPr>
          <w:spacing w:val="-12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12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10"/>
          </w:rPr>
          <w:t> </w:t>
        </w:r>
      </w:hyperlink>
      <w:r>
        <w:rPr/>
        <w:t>command.</w:t>
      </w:r>
      <w:r>
        <w:rPr>
          <w:spacing w:val="7"/>
        </w:rPr>
        <w:t> </w:t>
      </w:r>
      <w:r>
        <w:rPr/>
        <w:t>The</w:t>
      </w:r>
      <w:r>
        <w:rPr>
          <w:spacing w:val="-48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columns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(1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more).</w:t>
      </w:r>
      <w:r>
        <w:rPr>
          <w:spacing w:val="11"/>
        </w:rPr>
        <w:t> </w:t>
      </w:r>
      <w:r>
        <w:rPr/>
        <w:t>These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that</w:t>
      </w:r>
      <w:r>
        <w:rPr>
          <w:spacing w:val="-48"/>
        </w:rPr>
        <w:t> </w:t>
      </w:r>
      <w:r>
        <w:rPr/>
        <w:t>uses</w:t>
      </w:r>
      <w:r>
        <w:rPr>
          <w:spacing w:val="-9"/>
        </w:rPr>
        <w:t> </w:t>
      </w:r>
      <w:r>
        <w:rPr/>
        <w:t>global</w:t>
      </w:r>
      <w:r>
        <w:rPr>
          <w:spacing w:val="-8"/>
        </w:rPr>
        <w:t> </w:t>
      </w:r>
      <w:r>
        <w:rPr/>
        <w:t>array</w:t>
      </w:r>
      <w:r>
        <w:rPr>
          <w:spacing w:val="-8"/>
        </w:rPr>
        <w:t> </w:t>
      </w:r>
      <w:r>
        <w:rPr/>
        <w:t>values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input.</w:t>
      </w:r>
      <w:r>
        <w:rPr>
          <w:spacing w:val="10"/>
        </w:rPr>
        <w:t> </w:t>
      </w:r>
      <w:r>
        <w:rPr/>
        <w:t>Again,</w:t>
      </w:r>
      <w:r>
        <w:rPr>
          <w:spacing w:val="-8"/>
        </w:rPr>
        <w:t> </w:t>
      </w:r>
      <w:r>
        <w:rPr/>
        <w:t>see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8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1"/>
        </w:rPr>
        <w:t> </w:t>
      </w:r>
      <w:r>
        <w:rPr/>
        <w:t>doc</w:t>
      </w:r>
      <w:r>
        <w:rPr>
          <w:spacing w:val="-8"/>
        </w:rPr>
        <w:t> </w:t>
      </w:r>
      <w:r>
        <w:rPr/>
        <w:t>page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overview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LAMMPS</w:t>
      </w:r>
      <w:r>
        <w:rPr>
          <w:spacing w:val="-47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 scalar value calculated by this compute is “intensive”. The vector values are “extensive”. The array values are</w:t>
      </w:r>
      <w:r>
        <w:rPr>
          <w:spacing w:val="1"/>
        </w:rPr>
        <w:t> </w:t>
      </w:r>
      <w:r>
        <w:rPr/>
        <w:t>“intensive”.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temperature</w:t>
      </w:r>
      <w:r>
        <w:rPr>
          <w:spacing w:val="-6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7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energy</w:t>
      </w:r>
      <w:r>
        <w:rPr>
          <w:spacing w:val="-7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2"/>
        </w:rPr>
        <w:t> </w:t>
      </w:r>
      <w:r>
        <w:rPr/>
        <w:t>The</w:t>
      </w:r>
      <w:r>
        <w:rPr>
          <w:spacing w:val="-7"/>
        </w:rPr>
        <w:t> </w:t>
      </w:r>
      <w:r>
        <w:rPr/>
        <w:t>array</w:t>
      </w:r>
      <w:r>
        <w:rPr>
          <w:spacing w:val="-6"/>
        </w:rPr>
        <w:t> </w:t>
      </w:r>
      <w:r>
        <w:rPr/>
        <w:t>values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temperature</w:t>
      </w:r>
    </w:p>
    <w:p>
      <w:pPr>
        <w:spacing w:before="9"/>
        <w:ind w:left="180" w:right="0" w:firstLine="0"/>
        <w:jc w:val="both"/>
        <w:rPr>
          <w:sz w:val="20"/>
        </w:rPr>
      </w:pPr>
      <w:r>
        <w:rPr>
          <w:i/>
          <w:color w:val="355F7B"/>
          <w:sz w:val="20"/>
        </w:rPr>
        <w:t>units</w:t>
      </w:r>
      <w:r>
        <w:rPr>
          <w:i/>
          <w:color w:val="355F7B"/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i/>
          <w:sz w:val="20"/>
        </w:rPr>
        <w:t>temp</w:t>
      </w:r>
      <w:r>
        <w:rPr>
          <w:i/>
          <w:spacing w:val="-4"/>
          <w:sz w:val="20"/>
        </w:rPr>
        <w:t> </w:t>
      </w:r>
      <w:r>
        <w:rPr>
          <w:sz w:val="20"/>
        </w:rPr>
        <w:t>value,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energy</w:t>
      </w:r>
      <w:r>
        <w:rPr>
          <w:spacing w:val="-5"/>
          <w:sz w:val="20"/>
        </w:rPr>
        <w:t> </w:t>
      </w:r>
      <w:r>
        <w:rPr>
          <w:i/>
          <w:color w:val="355F7B"/>
          <w:sz w:val="20"/>
        </w:rPr>
        <w:t>units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i/>
          <w:sz w:val="20"/>
        </w:rPr>
        <w:t>kecom</w:t>
      </w:r>
      <w:r>
        <w:rPr>
          <w:i/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i/>
          <w:sz w:val="20"/>
        </w:rPr>
        <w:t>internal</w:t>
      </w:r>
      <w:r>
        <w:rPr>
          <w:i/>
          <w:spacing w:val="1"/>
          <w:sz w:val="20"/>
        </w:rPr>
        <w:t> </w:t>
      </w:r>
      <w:r>
        <w:rPr>
          <w:sz w:val="20"/>
        </w:rPr>
        <w:t>values.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220"/>
      <w:bookmarkEnd w:id="2220"/>
      <w:r>
        <w:rPr>
          <w:b w:val="0"/>
        </w:rPr>
      </w:r>
      <w:bookmarkStart w:name="Restrictions" w:id="2221"/>
      <w:bookmarkEnd w:id="2221"/>
      <w:r>
        <w:rPr>
          <w:color w:val="20435C"/>
        </w:rPr>
        <w:t>Restrictions</w:t>
      </w:r>
    </w:p>
    <w:p>
      <w:pPr>
        <w:pStyle w:val="BodyText"/>
        <w:spacing w:before="249"/>
        <w:ind w:left="180"/>
        <w:jc w:val="both"/>
      </w:pPr>
      <w:r>
        <w:rPr/>
        <w:t>The</w:t>
      </w:r>
      <w:r>
        <w:rPr>
          <w:spacing w:val="-7"/>
        </w:rPr>
        <w:t> </w:t>
      </w:r>
      <w:r>
        <w:rPr>
          <w:i/>
        </w:rPr>
        <w:t>com</w:t>
      </w:r>
      <w:r>
        <w:rPr>
          <w:i/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>
          <w:i/>
        </w:rPr>
        <w:t>bias</w:t>
      </w:r>
      <w:r>
        <w:rPr>
          <w:i/>
          <w:spacing w:val="-6"/>
        </w:rPr>
        <w:t> </w:t>
      </w:r>
      <w:r>
        <w:rPr/>
        <w:t>keywords</w:t>
      </w:r>
      <w:r>
        <w:rPr>
          <w:spacing w:val="-6"/>
        </w:rPr>
        <w:t> </w:t>
      </w:r>
      <w:r>
        <w:rPr/>
        <w:t>cannot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together.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222"/>
      <w:bookmarkEnd w:id="2222"/>
      <w:r>
        <w:rPr>
          <w:b w:val="0"/>
        </w:rPr>
      </w:r>
      <w:bookmarkStart w:name="Related commands" w:id="2223"/>
      <w:bookmarkEnd w:id="222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ave/chunk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temp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224"/>
      <w:bookmarkEnd w:id="2224"/>
      <w:r>
        <w:rPr>
          <w:b w:val="0"/>
        </w:rPr>
      </w:r>
      <w:bookmarkStart w:name="Default" w:id="2225"/>
      <w:bookmarkEnd w:id="2225"/>
      <w:r>
        <w:rPr>
          <w:color w:val="20435C"/>
        </w:rPr>
        <w:t>Default</w:t>
      </w:r>
    </w:p>
    <w:p>
      <w:pPr>
        <w:pStyle w:val="BodyText"/>
        <w:spacing w:before="250"/>
        <w:ind w:left="180"/>
        <w:jc w:val="both"/>
      </w:pPr>
      <w:r>
        <w:rPr/>
        <w:t>The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defaults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com</w:t>
      </w:r>
      <w:r>
        <w:rPr>
          <w:spacing w:val="-3"/>
        </w:rPr>
        <w:t> </w:t>
      </w:r>
      <w:r>
        <w:rPr/>
        <w:t>no,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bias,</w:t>
      </w:r>
      <w:r>
        <w:rPr>
          <w:spacing w:val="-3"/>
        </w:rPr>
        <w:t> </w:t>
      </w:r>
      <w:r>
        <w:rPr/>
        <w:t>adof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dimensionality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(2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3),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cdof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0.0.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temp/com command" w:id="2226"/>
      <w:bookmarkEnd w:id="2226"/>
      <w:r>
        <w:rPr>
          <w:b w:val="0"/>
        </w:rPr>
      </w:r>
      <w:bookmarkStart w:name="_bookmark141" w:id="2227"/>
      <w:bookmarkEnd w:id="2227"/>
      <w:r>
        <w:rPr>
          <w:b w:val="0"/>
        </w:rPr>
      </w:r>
      <w:bookmarkStart w:name="_bookmark141" w:id="2228"/>
      <w:bookmarkEnd w:id="2228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temp/com</w:t>
      </w:r>
      <w:r>
        <w:rPr>
          <w:color w:val="20435C"/>
          <w:spacing w:val="4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229"/>
      <w:bookmarkEnd w:id="2229"/>
      <w:r>
        <w:rPr>
          <w:b w:val="0"/>
        </w:rPr>
      </w:r>
      <w:bookmarkStart w:name="Syntax" w:id="2230"/>
      <w:bookmarkEnd w:id="2230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832pt;width:474.8pt;height:18.75pt;mso-position-horizontal-relative:page;mso-position-vertical-relative:paragraph;z-index:-15260160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 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temp/com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231"/>
      <w:bookmarkEnd w:id="2231"/>
      <w:r>
        <w:rPr>
          <w:b w:val="0"/>
        </w:rPr>
      </w:r>
      <w:bookmarkStart w:name="Examples" w:id="2232"/>
      <w:bookmarkEnd w:id="2232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6914pt;width:474.8pt;height:30.7pt;mso-position-horizontal-relative:page;mso-position-vertical-relative:paragraph;z-index:-15259648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mobile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499"/>
          <w:footerReference w:type="default" r:id="rId500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233"/>
      <w:bookmarkEnd w:id="2233"/>
      <w:r>
        <w:rPr/>
      </w:r>
      <w:bookmarkStart w:name="Description" w:id="2234"/>
      <w:bookmarkEnd w:id="223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Define a computation that calculates the temperature of a group of atoms, after subtracting out the center-of-mass</w:t>
      </w:r>
      <w:r>
        <w:rPr>
          <w:spacing w:val="1"/>
        </w:rPr>
        <w:t> </w:t>
      </w:r>
      <w:r>
        <w:rPr>
          <w:w w:val="95"/>
        </w:rPr>
        <w:t>velocity of the group.</w:t>
      </w:r>
      <w:r>
        <w:rPr>
          <w:spacing w:val="45"/>
        </w:rPr>
        <w:t> </w:t>
      </w:r>
      <w:r>
        <w:rPr>
          <w:w w:val="95"/>
        </w:rPr>
        <w:t>This is useful if the group is expected to have a non-zero net velocity for some reason.</w:t>
      </w:r>
      <w:r>
        <w:rPr>
          <w:spacing w:val="45"/>
        </w:rPr>
        <w:t> </w:t>
      </w:r>
      <w:r>
        <w:rPr>
          <w:w w:val="95"/>
        </w:rPr>
        <w:t>A compute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style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command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computes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temperature,</w:t>
      </w:r>
      <w:r>
        <w:rPr>
          <w:spacing w:val="-9"/>
        </w:rPr>
        <w:t> </w:t>
      </w:r>
      <w:r>
        <w:rPr/>
        <w:t>(e.g.,</w:t>
      </w:r>
      <w:r>
        <w:rPr>
          <w:spacing w:val="-8"/>
        </w:rPr>
        <w:t> </w:t>
      </w:r>
      <w:r>
        <w:rPr>
          <w:i/>
          <w:color w:val="355F7B"/>
        </w:rPr>
        <w:t>thermo_modify</w:t>
      </w:r>
      <w:r>
        <w:rPr/>
        <w:t>,</w:t>
      </w:r>
      <w:r>
        <w:rPr>
          <w:spacing w:val="-8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9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npt</w:t>
      </w:r>
      <w:r>
        <w:rPr/>
        <w:t>).</w:t>
      </w:r>
    </w:p>
    <w:p>
      <w:pPr>
        <w:pStyle w:val="BodyText"/>
        <w:spacing w:before="120"/>
        <w:ind w:left="180"/>
        <w:jc w:val="both"/>
      </w:pP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center-of-mass</w:t>
      </w:r>
      <w:r>
        <w:rPr>
          <w:spacing w:val="-5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subtracted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atom,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formula</w:t>
      </w:r>
    </w:p>
    <w:p>
      <w:pPr>
        <w:spacing w:line="312" w:lineRule="exact" w:before="172"/>
        <w:ind w:left="80" w:right="8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9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-22"/>
          <w:position w:val="13"/>
          <w:sz w:val="20"/>
        </w:rPr>
        <w:t> </w:t>
      </w:r>
      <w:r>
        <w:rPr>
          <w:i/>
          <w:sz w:val="20"/>
        </w:rPr>
        <w:t>Nk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right="14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247" w:lineRule="auto" w:before="135"/>
        <w:ind w:left="179" w:right="177"/>
        <w:jc w:val="both"/>
      </w:pPr>
      <w:r>
        <w:rPr/>
        <w:pict>
          <v:line style="position:absolute;mso-position-horizontal-relative:page;mso-position-vertical-relative:paragraph;z-index:-26413056" from="346.589996pt,14.910381pt" to="350.076996pt,14.910381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46.589996pt;margin-top:14.392591pt;width:3.5pt;height:8.450pt;mso-position-horizontal-relative:page;mso-position-vertical-relative:paragraph;z-index:-2641254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 KE is the total kinetic energy of the group of atoms (sum of </w:t>
      </w:r>
      <w:r>
        <w:rPr>
          <w:rFonts w:asci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 dim = 2 or 3 is the dimensionality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simulation,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absolute</w:t>
      </w:r>
      <w:r>
        <w:rPr>
          <w:spacing w:val="-2"/>
          <w:vertAlign w:val="baseline"/>
        </w:rPr>
        <w:t> </w:t>
      </w:r>
      <w:r>
        <w:rPr>
          <w:vertAlign w:val="baseline"/>
        </w:rPr>
        <w:t>temperature.</w:t>
      </w:r>
    </w:p>
    <w:p>
      <w:pPr>
        <w:pStyle w:val="BodyText"/>
        <w:spacing w:line="247" w:lineRule="auto" w:before="123"/>
        <w:ind w:left="179" w:right="177"/>
        <w:jc w:val="both"/>
      </w:pPr>
      <w:r>
        <w:rPr/>
        <w:pict>
          <v:shape style="position:absolute;margin-left:360.569pt;margin-top:35.456161pt;width:1.95pt;height:8.35pt;mso-position-horizontal-relative:page;mso-position-vertical-relative:paragraph;z-index:-2641203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 symmetric tensor, stored as a six-element vector, is also calculated by this compute for use in the computation of a</w:t>
      </w:r>
      <w:r>
        <w:rPr>
          <w:spacing w:val="-47"/>
        </w:rPr>
        <w:t> </w:t>
      </w:r>
      <w:r>
        <w:rPr>
          <w:w w:val="95"/>
        </w:rPr>
        <w:t>pressure tensor by the </w:t>
      </w:r>
      <w:hyperlink w:history="true" w:anchor="_bookmark86">
        <w:r>
          <w:rPr>
            <w:i/>
            <w:color w:val="355F7B"/>
            <w:w w:val="95"/>
          </w:rPr>
          <w:t>compute pressue </w:t>
        </w:r>
      </w:hyperlink>
      <w:r>
        <w:rPr>
          <w:w w:val="95"/>
        </w:rPr>
        <w:t>command. The formula for the components of the tensor is the same as the above</w:t>
      </w:r>
      <w:r>
        <w:rPr>
          <w:spacing w:val="1"/>
          <w:w w:val="95"/>
        </w:rPr>
        <w:t> </w:t>
      </w:r>
      <w:r>
        <w:rPr/>
        <w:t>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</w:t>
      </w:r>
      <w:r>
        <w:rPr>
          <w:spacing w:val="1"/>
          <w:vertAlign w:val="baseline"/>
        </w:rPr>
        <w:t> </w:t>
      </w:r>
      <w:r>
        <w:rPr>
          <w:vertAlign w:val="baseline"/>
        </w:rPr>
        <w:t>and so on. Note that because it lacks the 1/2 factor, these tensor components are twice those of the traditional kinetic</w:t>
      </w:r>
      <w:r>
        <w:rPr>
          <w:spacing w:val="-4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before="126"/>
        <w:ind w:left="179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79" w:right="0" w:firstLine="0"/>
        <w:jc w:val="both"/>
        <w:rPr>
          <w:sz w:val="20"/>
        </w:rPr>
      </w:pP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</w:t>
      </w:r>
      <w:r>
        <w:rPr>
          <w:spacing w:val="-6"/>
        </w:rPr>
        <w:t> </w:t>
      </w:r>
      <w:r>
        <w:rPr/>
        <w:t>removal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center-of-mass</w:t>
      </w:r>
      <w:r>
        <w:rPr>
          <w:spacing w:val="-6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fix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essentially</w:t>
      </w:r>
      <w:r>
        <w:rPr>
          <w:spacing w:val="-5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after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“bias”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48"/>
        </w:rPr>
        <w:t> </w:t>
      </w:r>
      <w:r>
        <w:rPr/>
        <w:t>removed from the velocity of the atoms.</w:t>
      </w:r>
      <w:r>
        <w:rPr>
          <w:spacing w:val="1"/>
        </w:rPr>
        <w:t> </w:t>
      </w:r>
      <w:r>
        <w:rPr/>
        <w:t>If this compute is used with a fix command that performs thermostatting</w:t>
      </w:r>
      <w:r>
        <w:rPr>
          <w:spacing w:val="1"/>
        </w:rPr>
        <w:t> </w:t>
      </w:r>
      <w:r>
        <w:rPr/>
        <w:t>then this bias will be subtracted from each atom, thermostatting of the remaining thermal velocity will be performed,</w:t>
      </w:r>
      <w:r>
        <w:rPr>
          <w:spacing w:val="-47"/>
        </w:rPr>
        <w:t> </w:t>
      </w:r>
      <w:r>
        <w:rPr/>
        <w:t>and the bias will be added back in.</w:t>
      </w:r>
      <w:r>
        <w:rPr>
          <w:spacing w:val="1"/>
        </w:rPr>
        <w:t> </w:t>
      </w:r>
      <w:r>
        <w:rPr/>
        <w:t>Thermostatting fixes that work in this way include </w:t>
      </w:r>
      <w:r>
        <w:rPr>
          <w:i/>
          <w:color w:val="355F7B"/>
        </w:rPr>
        <w:t>fix nvt</w:t>
      </w:r>
      <w:r>
        <w:rPr/>
        <w:t>, </w:t>
      </w:r>
      <w:r>
        <w:rPr>
          <w:i/>
          <w:color w:val="355F7B"/>
        </w:rPr>
        <w:t>fix temp/rescale</w:t>
      </w:r>
      <w:r>
        <w:rPr/>
        <w:t>,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temp/berendsen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langevin</w:t>
      </w:r>
      <w:r>
        <w:rPr/>
        <w:t>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subtracts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fixes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constrain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motion,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1"/>
        </w:rPr>
        <w:t> </w:t>
      </w:r>
      <w:r>
        <w:rPr/>
        <w:t>This means the temperature of groups of atoms that include these constraints will be computed correctly.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needed,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subtracted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altered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extra</w:t>
      </w:r>
      <w:r>
        <w:rPr>
          <w:i/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1"/>
        </w:rPr>
        <w:t> </w:t>
      </w:r>
      <w:r>
        <w:rPr/>
        <w:t>command.</w:t>
      </w:r>
    </w:p>
    <w:p>
      <w:pPr>
        <w:pStyle w:val="BodyText"/>
        <w:spacing w:before="119"/>
        <w:ind w:left="179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Output info" w:id="2235"/>
      <w:bookmarkEnd w:id="2235"/>
      <w:r>
        <w:rPr>
          <w:b w:val="0"/>
        </w:rPr>
      </w:r>
      <w:bookmarkStart w:name="Output info" w:id="2236"/>
      <w:bookmarkEnd w:id="223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20"/>
        <w:ind w:left="179" w:right="2111"/>
        <w:jc w:val="both"/>
      </w:pPr>
      <w:r>
        <w:rPr/>
        <w:t>The</w:t>
      </w:r>
      <w:r>
        <w:rPr>
          <w:spacing w:val="-6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2237"/>
      <w:bookmarkEnd w:id="2237"/>
      <w:r>
        <w:rPr>
          <w:b w:val="0"/>
        </w:rPr>
      </w:r>
      <w:bookmarkStart w:name="Restrictions" w:id="2238"/>
      <w:bookmarkEnd w:id="2238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spacing w:after="0"/>
        <w:sectPr>
          <w:headerReference w:type="default" r:id="rId501"/>
          <w:footerReference w:type="default" r:id="rId50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lated commands" w:id="2239"/>
      <w:bookmarkEnd w:id="2239"/>
      <w:r>
        <w:rPr>
          <w:b w:val="0"/>
        </w:rPr>
      </w:r>
      <w:bookmarkStart w:name="Related commands" w:id="2240"/>
      <w:bookmarkEnd w:id="224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241"/>
      <w:bookmarkEnd w:id="2241"/>
      <w:r>
        <w:rPr>
          <w:b w:val="0"/>
        </w:rPr>
      </w:r>
      <w:bookmarkStart w:name="Default" w:id="2242"/>
      <w:bookmarkEnd w:id="2242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temp/cs command" w:id="2243"/>
      <w:bookmarkEnd w:id="2243"/>
      <w:r>
        <w:rPr>
          <w:b w:val="0"/>
        </w:rPr>
      </w:r>
      <w:bookmarkStart w:name="compute temp/cs command" w:id="2244"/>
      <w:bookmarkEnd w:id="2244"/>
      <w:r>
        <w:rPr>
          <w:color w:val="20435C"/>
        </w:rPr>
        <w:t>compute</w:t>
      </w:r>
      <w:r>
        <w:rPr>
          <w:color w:val="20435C"/>
          <w:spacing w:val="44"/>
        </w:rPr>
        <w:t> </w:t>
      </w:r>
      <w:r>
        <w:rPr>
          <w:color w:val="20435C"/>
        </w:rPr>
        <w:t>temp/cs</w:t>
      </w:r>
      <w:r>
        <w:rPr>
          <w:color w:val="20435C"/>
          <w:spacing w:val="4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245"/>
      <w:bookmarkEnd w:id="2245"/>
      <w:r>
        <w:rPr>
          <w:b w:val="0"/>
        </w:rPr>
      </w:r>
      <w:bookmarkStart w:name="Syntax" w:id="2246"/>
      <w:bookmarkEnd w:id="2246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985pt;width:474.8pt;height:18.75pt;mso-position-horizontal-relative:page;mso-position-vertical-relative:paragraph;z-index:-15257600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19,1440,624,10800,624,10823,619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group1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group2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temp/cs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group1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group-ID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either</w:t>
      </w:r>
      <w:r>
        <w:rPr>
          <w:spacing w:val="-2"/>
          <w:sz w:val="20"/>
        </w:rPr>
        <w:t> </w:t>
      </w:r>
      <w:r>
        <w:rPr>
          <w:sz w:val="20"/>
        </w:rPr>
        <w:t>cores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shells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group2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sz w:val="20"/>
        </w:rPr>
        <w:t>group-ID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either</w:t>
      </w:r>
      <w:r>
        <w:rPr>
          <w:spacing w:val="-2"/>
          <w:sz w:val="20"/>
        </w:rPr>
        <w:t> </w:t>
      </w:r>
      <w:r>
        <w:rPr>
          <w:sz w:val="20"/>
        </w:rPr>
        <w:t>shells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cores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247"/>
      <w:bookmarkEnd w:id="2247"/>
      <w:r>
        <w:rPr>
          <w:b w:val="0"/>
        </w:rPr>
      </w:r>
      <w:bookmarkStart w:name="Examples" w:id="2248"/>
      <w:bookmarkEnd w:id="2248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866pt;width:474.8pt;height:30.7pt;mso-position-horizontal-relative:page;mso-position-vertical-relative:paragraph;z-index:-15257088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5,1390,854,1409,866,1432,871,10808,871,10831,866,10850,854,10863,835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7,1398,846,1417,859,1440,863,10800,863,10823,859,10842,846,10855,827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468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oxygen_c-s</w:t>
                    </w:r>
                    <w:r>
                      <w:rPr>
                        <w:rFonts w:ascii="Lucida Sans Unicode"/>
                        <w:color w:val="19167C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cs</w:t>
                    </w:r>
                    <w:r>
                      <w:rPr>
                        <w:rFonts w:ascii="Lucida Sans Unicode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O_core</w:t>
                    </w:r>
                    <w:r>
                      <w:rPr>
                        <w:rFonts w:ascii="Lucida Sans Unicode"/>
                        <w:spacing w:val="1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O_shell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core_shells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cs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cores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shells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249"/>
      <w:bookmarkEnd w:id="2249"/>
      <w:r>
        <w:rPr/>
      </w:r>
      <w:bookmarkStart w:name="Description" w:id="2250"/>
      <w:bookmarkEnd w:id="2250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temperature of a system based on the center-of-mass velocity of atom pairs</w:t>
      </w:r>
      <w:r>
        <w:rPr>
          <w:spacing w:val="1"/>
        </w:rPr>
        <w:t> </w:t>
      </w:r>
      <w:r>
        <w:rPr/>
        <w:t>that are bonded to each other. This compute is designed to be used with the adiabatic core/shell model of </w:t>
      </w:r>
      <w:hyperlink w:history="true" w:anchor="_bookmark142">
        <w:r>
          <w:rPr>
            <w:i/>
            <w:color w:val="355F7B"/>
          </w:rPr>
          <w:t>(Mitchell</w:t>
        </w:r>
      </w:hyperlink>
      <w:r>
        <w:rPr>
          <w:i/>
          <w:color w:val="355F7B"/>
          <w:spacing w:val="1"/>
        </w:rPr>
        <w:t> </w:t>
      </w:r>
      <w:hyperlink w:history="true" w:anchor="_bookmark142">
        <w:r>
          <w:rPr>
            <w:i/>
            <w:color w:val="355F7B"/>
          </w:rPr>
          <w:t>and</w:t>
        </w:r>
        <w:r>
          <w:rPr>
            <w:i/>
            <w:color w:val="355F7B"/>
            <w:spacing w:val="-11"/>
          </w:rPr>
          <w:t> </w:t>
        </w:r>
        <w:r>
          <w:rPr>
            <w:i/>
            <w:color w:val="355F7B"/>
          </w:rPr>
          <w:t>Fincham)</w:t>
        </w:r>
      </w:hyperlink>
      <w:r>
        <w:rPr/>
        <w:t>.</w:t>
      </w:r>
      <w:r>
        <w:rPr>
          <w:spacing w:val="6"/>
        </w:rPr>
        <w:t> </w:t>
      </w:r>
      <w:r>
        <w:rPr/>
        <w:t>See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10"/>
        </w:rPr>
        <w:t> </w:t>
      </w:r>
      <w:r>
        <w:rPr>
          <w:i/>
          <w:color w:val="355F7B"/>
        </w:rPr>
        <w:t>coreshell</w:t>
      </w:r>
      <w:r>
        <w:rPr>
          <w:i/>
          <w:color w:val="355F7B"/>
          <w:spacing w:val="-5"/>
        </w:rPr>
        <w:t> </w:t>
      </w:r>
      <w:r>
        <w:rPr/>
        <w:t>page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overview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implemented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LAMMPS.</w:t>
      </w:r>
      <w:r>
        <w:rPr>
          <w:spacing w:val="-10"/>
        </w:rPr>
        <w:t> </w:t>
      </w:r>
      <w:r>
        <w:rPr/>
        <w:t>Specifically,</w:t>
      </w:r>
      <w:r>
        <w:rPr>
          <w:spacing w:val="-48"/>
        </w:rPr>
        <w:t> </w:t>
      </w:r>
      <w:r>
        <w:rPr/>
        <w:t>this</w:t>
      </w:r>
      <w:r>
        <w:rPr>
          <w:spacing w:val="-9"/>
        </w:rPr>
        <w:t> </w:t>
      </w:r>
      <w:r>
        <w:rPr/>
        <w:t>compute</w:t>
      </w:r>
      <w:r>
        <w:rPr>
          <w:spacing w:val="-7"/>
        </w:rPr>
        <w:t> </w:t>
      </w:r>
      <w:r>
        <w:rPr/>
        <w:t>enables</w:t>
      </w:r>
      <w:r>
        <w:rPr>
          <w:spacing w:val="-8"/>
        </w:rPr>
        <w:t> </w:t>
      </w:r>
      <w:r>
        <w:rPr/>
        <w:t>correct</w:t>
      </w:r>
      <w:r>
        <w:rPr>
          <w:spacing w:val="-7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calculation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thermostatting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core/shell</w:t>
      </w:r>
      <w:r>
        <w:rPr>
          <w:spacing w:val="-8"/>
        </w:rPr>
        <w:t> </w:t>
      </w:r>
      <w:r>
        <w:rPr/>
        <w:t>pairs</w:t>
      </w:r>
      <w:r>
        <w:rPr>
          <w:spacing w:val="-7"/>
        </w:rPr>
        <w:t> </w:t>
      </w:r>
      <w:r>
        <w:rPr/>
        <w:t>where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desirable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internal</w:t>
      </w:r>
      <w:r>
        <w:rPr>
          <w:spacing w:val="-6"/>
        </w:rPr>
        <w:t> </w:t>
      </w:r>
      <w:r>
        <w:rPr/>
        <w:t>degrees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freedom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core/shell</w:t>
      </w:r>
      <w:r>
        <w:rPr>
          <w:spacing w:val="-5"/>
        </w:rPr>
        <w:t> </w:t>
      </w:r>
      <w:r>
        <w:rPr/>
        <w:t>pairs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influenced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thermostat.</w:t>
      </w:r>
      <w:r>
        <w:rPr>
          <w:spacing w:val="11"/>
        </w:rPr>
        <w:t> </w:t>
      </w:r>
      <w:r>
        <w:rPr/>
        <w:t>A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style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used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via</w:t>
      </w:r>
      <w:r>
        <w:rPr>
          <w:spacing w:val="-2"/>
        </w:rPr>
        <w:t> </w:t>
      </w:r>
      <w:r>
        <w:rPr>
          <w:i/>
          <w:color w:val="355F7B"/>
        </w:rPr>
        <w:t>fix_modify</w:t>
      </w:r>
      <w:r>
        <w:rPr>
          <w:i/>
          <w:color w:val="355F7B"/>
          <w:spacing w:val="-1"/>
        </w:rPr>
        <w:t> </w:t>
      </w:r>
      <w:r>
        <w:rPr/>
        <w:t>(e.g.,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npt</w:t>
      </w:r>
      <w:r>
        <w:rPr/>
        <w:t>).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Note that this compute does not require all ions to be polarized, hence defined as core/shell pairs.</w:t>
      </w:r>
      <w:r>
        <w:rPr>
          <w:spacing w:val="1"/>
          <w:w w:val="95"/>
        </w:rPr>
        <w:t> </w:t>
      </w:r>
      <w:r>
        <w:rPr>
          <w:w w:val="95"/>
        </w:rPr>
        <w:t>One can mix core/shell</w:t>
      </w:r>
      <w:r>
        <w:rPr>
          <w:spacing w:val="1"/>
          <w:w w:val="95"/>
        </w:rPr>
        <w:t> </w:t>
      </w:r>
      <w:r>
        <w:rPr/>
        <w:t>pairs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ions</w:t>
      </w:r>
      <w:r>
        <w:rPr>
          <w:spacing w:val="-6"/>
        </w:rPr>
        <w:t> </w:t>
      </w:r>
      <w:r>
        <w:rPr/>
        <w:t>without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satellite</w:t>
      </w:r>
      <w:r>
        <w:rPr>
          <w:spacing w:val="-6"/>
        </w:rPr>
        <w:t> </w:t>
      </w:r>
      <w:r>
        <w:rPr/>
        <w:t>particle</w:t>
      </w:r>
      <w:r>
        <w:rPr>
          <w:spacing w:val="-6"/>
        </w:rPr>
        <w:t> </w:t>
      </w:r>
      <w:r>
        <w:rPr/>
        <w:t>if</w:t>
      </w:r>
      <w:r>
        <w:rPr>
          <w:spacing w:val="-7"/>
        </w:rPr>
        <w:t> </w:t>
      </w:r>
      <w:r>
        <w:rPr/>
        <w:t>desired.</w:t>
      </w:r>
      <w:r>
        <w:rPr>
          <w:spacing w:val="13"/>
        </w:rPr>
        <w:t> </w:t>
      </w:r>
      <w:r>
        <w:rPr/>
        <w:t>The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consider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non-polarized</w:t>
      </w:r>
      <w:r>
        <w:rPr>
          <w:spacing w:val="-6"/>
        </w:rPr>
        <w:t> </w:t>
      </w:r>
      <w:r>
        <w:rPr/>
        <w:t>ions</w:t>
      </w:r>
      <w:r>
        <w:rPr>
          <w:spacing w:val="-6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47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For this compute, core and shell particles are specified by two respective group IDs, which can be defined using the</w:t>
      </w:r>
      <w:r>
        <w:rPr>
          <w:spacing w:val="1"/>
        </w:rPr>
        <w:t> </w:t>
      </w:r>
      <w:r>
        <w:rPr>
          <w:i/>
          <w:color w:val="355F7B"/>
        </w:rPr>
        <w:t>group </w:t>
      </w:r>
      <w:r>
        <w:rPr/>
        <w:t>command.</w:t>
      </w:r>
      <w:r>
        <w:rPr>
          <w:spacing w:val="1"/>
        </w:rPr>
        <w:t> </w:t>
      </w:r>
      <w:r>
        <w:rPr/>
        <w:t>The number of atoms in the two groups must be the same and there should be one bond defined</w:t>
      </w:r>
      <w:r>
        <w:rPr>
          <w:spacing w:val="1"/>
        </w:rPr>
        <w:t> </w:t>
      </w:r>
      <w:r>
        <w:rPr/>
        <w:t>between a pair of atoms in the two groups.</w:t>
      </w:r>
      <w:r>
        <w:rPr>
          <w:spacing w:val="1"/>
        </w:rPr>
        <w:t> </w:t>
      </w:r>
      <w:r>
        <w:rPr/>
        <w:t>Non-polarized ions which might also be included in the treated system</w:t>
      </w:r>
      <w:r>
        <w:rPr>
          <w:spacing w:val="1"/>
        </w:rPr>
        <w:t> </w:t>
      </w:r>
      <w:r>
        <w:rPr/>
        <w:t>should not be included into either of these groups, they are taken into account by the </w:t>
      </w:r>
      <w:r>
        <w:rPr>
          <w:i/>
        </w:rPr>
        <w:t>group-ID </w:t>
      </w:r>
      <w:r>
        <w:rPr/>
        <w:t>(second argument) of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</w:p>
    <w:p>
      <w:pPr>
        <w:spacing w:line="312" w:lineRule="exact" w:before="172"/>
        <w:ind w:left="80" w:right="8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9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-22"/>
          <w:position w:val="13"/>
          <w:sz w:val="20"/>
        </w:rPr>
        <w:t> </w:t>
      </w:r>
      <w:r>
        <w:rPr>
          <w:i/>
          <w:sz w:val="20"/>
        </w:rPr>
        <w:t>Nk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right="14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spacing w:after="0" w:line="186" w:lineRule="exact"/>
        <w:jc w:val="center"/>
        <w:rPr>
          <w:rFonts w:ascii="Cambria"/>
        </w:rPr>
        <w:sectPr>
          <w:headerReference w:type="default" r:id="rId503"/>
          <w:footerReference w:type="default" r:id="rId504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Cambria"/>
        </w:rPr>
      </w:pPr>
    </w:p>
    <w:p>
      <w:pPr>
        <w:pStyle w:val="BodyText"/>
        <w:spacing w:before="2"/>
        <w:rPr>
          <w:rFonts w:ascii="Cambria"/>
          <w:sz w:val="22"/>
        </w:rPr>
      </w:pPr>
    </w:p>
    <w:p>
      <w:pPr>
        <w:pStyle w:val="BodyText"/>
        <w:spacing w:line="249" w:lineRule="auto"/>
        <w:ind w:left="179" w:right="177"/>
        <w:jc w:val="both"/>
      </w:pPr>
      <w:r>
        <w:rPr/>
        <w:pict>
          <v:line style="position:absolute;mso-position-horizontal-relative:page;mso-position-vertical-relative:paragraph;z-index:-26409984" from="346.589996pt,8.160355pt" to="350.076996pt,8.160355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46.589996pt;margin-top:7.642563pt;width:3.5pt;height:8.450pt;mso-position-horizontal-relative:page;mso-position-vertical-relative:paragraph;z-index:-26409472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 KE is the total kinetic energy of the group of atoms (sum of </w:t>
      </w:r>
      <w:r>
        <w:rPr>
          <w:rFonts w:asci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 dim = 2 or 3 is the dimensionality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simulation, </w:t>
      </w:r>
      <w:r>
        <w:rPr>
          <w:i/>
          <w:vertAlign w:val="baseline"/>
        </w:rPr>
        <w:t>N </w:t>
      </w:r>
      <w:r>
        <w:rPr>
          <w:vertAlign w:val="baseline"/>
        </w:rPr>
        <w:t>is the number of atoms in the group,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vertAlign w:val="baseline"/>
        </w:rPr>
        <w:t> </w:t>
      </w:r>
      <w:r>
        <w:rPr>
          <w:vertAlign w:val="baseline"/>
        </w:rPr>
        <w:t>is the Boltzmann constant, and </w:t>
      </w:r>
      <w:r>
        <w:rPr>
          <w:i/>
          <w:vertAlign w:val="baseline"/>
        </w:rPr>
        <w:t>T </w:t>
      </w:r>
      <w:r>
        <w:rPr>
          <w:vertAlign w:val="baseline"/>
        </w:rPr>
        <w:t>is the absolute temperature.</w:t>
      </w:r>
      <w:r>
        <w:rPr>
          <w:spacing w:val="1"/>
          <w:vertAlign w:val="baseline"/>
        </w:rPr>
        <w:t> </w:t>
      </w:r>
      <w:r>
        <w:rPr>
          <w:vertAlign w:val="baseline"/>
        </w:rPr>
        <w:t>Note</w:t>
      </w:r>
      <w:r>
        <w:rPr>
          <w:spacing w:val="-1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each</w:t>
      </w:r>
      <w:r>
        <w:rPr>
          <w:spacing w:val="-11"/>
          <w:vertAlign w:val="baseline"/>
        </w:rPr>
        <w:t> </w:t>
      </w:r>
      <w:r>
        <w:rPr>
          <w:vertAlign w:val="baseline"/>
        </w:rPr>
        <w:t>core</w:t>
      </w:r>
      <w:r>
        <w:rPr>
          <w:spacing w:val="-10"/>
          <w:vertAlign w:val="baseline"/>
        </w:rPr>
        <w:t> </w:t>
      </w:r>
      <w:r>
        <w:rPr>
          <w:vertAlign w:val="baseline"/>
        </w:rPr>
        <w:t>or</w:t>
      </w:r>
      <w:r>
        <w:rPr>
          <w:spacing w:val="-11"/>
          <w:vertAlign w:val="baseline"/>
        </w:rPr>
        <w:t> </w:t>
      </w:r>
      <w:r>
        <w:rPr>
          <w:vertAlign w:val="baseline"/>
        </w:rPr>
        <w:t>shell</w:t>
      </w:r>
      <w:r>
        <w:rPr>
          <w:spacing w:val="-10"/>
          <w:vertAlign w:val="baseline"/>
        </w:rPr>
        <w:t> </w:t>
      </w:r>
      <w:r>
        <w:rPr>
          <w:vertAlign w:val="baseline"/>
        </w:rPr>
        <w:t>atom</w:t>
      </w:r>
      <w:r>
        <w:rPr>
          <w:spacing w:val="-11"/>
          <w:vertAlign w:val="baseline"/>
        </w:rPr>
        <w:t> </w:t>
      </w:r>
      <w:r>
        <w:rPr>
          <w:vertAlign w:val="baseline"/>
        </w:rPr>
        <w:t>used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KE</w:t>
      </w:r>
      <w:r>
        <w:rPr>
          <w:spacing w:val="-11"/>
          <w:vertAlign w:val="baseline"/>
        </w:rPr>
        <w:t> </w:t>
      </w:r>
      <w:r>
        <w:rPr>
          <w:vertAlign w:val="baseline"/>
        </w:rPr>
        <w:t>calculation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center-of-mass</w:t>
      </w:r>
      <w:r>
        <w:rPr>
          <w:spacing w:val="-11"/>
          <w:vertAlign w:val="baseline"/>
        </w:rPr>
        <w:t> </w:t>
      </w:r>
      <w:r>
        <w:rPr>
          <w:vertAlign w:val="baseline"/>
        </w:rPr>
        <w:t>(COM)</w:t>
      </w:r>
      <w:r>
        <w:rPr>
          <w:spacing w:val="-47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core/shell</w:t>
      </w:r>
      <w:r>
        <w:rPr>
          <w:spacing w:val="-1"/>
          <w:vertAlign w:val="baseline"/>
        </w:rPr>
        <w:t> </w:t>
      </w:r>
      <w:r>
        <w:rPr>
          <w:vertAlign w:val="baseline"/>
        </w:rPr>
        <w:t>pair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atom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part</w:t>
      </w:r>
      <w:r>
        <w:rPr>
          <w:spacing w:val="-1"/>
          <w:vertAlign w:val="baseline"/>
        </w:rPr>
        <w:t> </w:t>
      </w:r>
      <w:r>
        <w:rPr>
          <w:vertAlign w:val="baseline"/>
        </w:rPr>
        <w:t>of.</w:t>
      </w:r>
    </w:p>
    <w:p>
      <w:pPr>
        <w:pStyle w:val="BodyText"/>
        <w:spacing w:line="247" w:lineRule="auto" w:before="118"/>
        <w:ind w:left="179" w:right="177"/>
        <w:jc w:val="both"/>
      </w:pPr>
      <w:r>
        <w:rPr/>
        <w:pict>
          <v:shape style="position:absolute;margin-left:360.569pt;margin-top:35.207161pt;width:1.95pt;height:8.35pt;mso-position-horizontal-relative:page;mso-position-vertical-relative:paragraph;z-index:-2640896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 symmetric tensor, stored as a six-element vector, is also calculated by this compute for use in the computation of a</w:t>
      </w:r>
      <w:r>
        <w:rPr>
          <w:spacing w:val="-47"/>
        </w:rPr>
        <w:t> </w:t>
      </w:r>
      <w:r>
        <w:rPr>
          <w:w w:val="95"/>
        </w:rPr>
        <w:t>pressure tensor by the </w:t>
      </w:r>
      <w:hyperlink w:history="true" w:anchor="_bookmark86">
        <w:r>
          <w:rPr>
            <w:i/>
            <w:color w:val="355F7B"/>
            <w:w w:val="95"/>
          </w:rPr>
          <w:t>compute pressue </w:t>
        </w:r>
      </w:hyperlink>
      <w:r>
        <w:rPr>
          <w:w w:val="95"/>
        </w:rPr>
        <w:t>command. The formula for the components of the tensor is the same as the above</w:t>
      </w:r>
      <w:r>
        <w:rPr>
          <w:spacing w:val="1"/>
          <w:w w:val="95"/>
        </w:rPr>
        <w:t> </w:t>
      </w:r>
      <w:r>
        <w:rPr/>
        <w:t>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</w:t>
      </w:r>
      <w:r>
        <w:rPr>
          <w:spacing w:val="1"/>
          <w:vertAlign w:val="baseline"/>
        </w:rPr>
        <w:t> </w:t>
      </w:r>
      <w:r>
        <w:rPr>
          <w:vertAlign w:val="baseline"/>
        </w:rPr>
        <w:t>and so on. Note that because it lacks the 1/2 factor, these tensor components are twice those of the traditional kinetic</w:t>
      </w:r>
      <w:r>
        <w:rPr>
          <w:spacing w:val="-4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line="249" w:lineRule="auto" w:before="126"/>
        <w:ind w:left="179" w:right="177"/>
        <w:jc w:val="both"/>
      </w:pPr>
      <w:r>
        <w:rPr/>
        <w:t>The</w:t>
      </w:r>
      <w:r>
        <w:rPr>
          <w:spacing w:val="-11"/>
        </w:rPr>
        <w:t> </w:t>
      </w:r>
      <w:r>
        <w:rPr/>
        <w:t>change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fix</w:t>
      </w:r>
      <w:r>
        <w:rPr>
          <w:spacing w:val="-10"/>
        </w:rPr>
        <w:t> </w:t>
      </w:r>
      <w:r>
        <w:rPr/>
        <w:t>makes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core/shell</w:t>
      </w:r>
      <w:r>
        <w:rPr>
          <w:spacing w:val="-10"/>
        </w:rPr>
        <w:t> </w:t>
      </w:r>
      <w:r>
        <w:rPr/>
        <w:t>atom</w:t>
      </w:r>
      <w:r>
        <w:rPr>
          <w:spacing w:val="-10"/>
        </w:rPr>
        <w:t> </w:t>
      </w:r>
      <w:r>
        <w:rPr/>
        <w:t>velocities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essentially</w:t>
      </w:r>
      <w:r>
        <w:rPr>
          <w:spacing w:val="-10"/>
        </w:rPr>
        <w:t> </w:t>
      </w:r>
      <w:r>
        <w:rPr/>
        <w:t>computing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temperature</w:t>
      </w:r>
      <w:r>
        <w:rPr>
          <w:spacing w:val="-11"/>
        </w:rPr>
        <w:t> </w:t>
      </w:r>
      <w:r>
        <w:rPr/>
        <w:t>after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“bias”</w:t>
      </w:r>
      <w:r>
        <w:rPr>
          <w:spacing w:val="-10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47"/>
        </w:rPr>
        <w:t> </w:t>
      </w:r>
      <w:r>
        <w:rPr/>
        <w:t>removed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velocity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atoms.</w:t>
      </w:r>
      <w:r>
        <w:rPr>
          <w:spacing w:val="16"/>
        </w:rPr>
        <w:t> </w:t>
      </w:r>
      <w:r>
        <w:rPr/>
        <w:t>This</w:t>
      </w:r>
      <w:r>
        <w:rPr>
          <w:spacing w:val="-3"/>
        </w:rPr>
        <w:t> </w:t>
      </w:r>
      <w:r>
        <w:rPr/>
        <w:t>“bias”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velocity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atom</w:t>
      </w:r>
      <w:r>
        <w:rPr>
          <w:spacing w:val="-4"/>
        </w:rPr>
        <w:t> </w:t>
      </w:r>
      <w:r>
        <w:rPr/>
        <w:t>relative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center-of-mass</w:t>
      </w:r>
      <w:r>
        <w:rPr>
          <w:spacing w:val="-3"/>
        </w:rPr>
        <w:t> </w:t>
      </w:r>
      <w:r>
        <w:rPr/>
        <w:t>velocity</w:t>
      </w:r>
      <w:r>
        <w:rPr>
          <w:spacing w:val="-48"/>
        </w:rPr>
        <w:t> </w:t>
      </w:r>
      <w:r>
        <w:rPr/>
        <w:t>of the core/shell pair. If this compute is used with a fix command that performs thermostatting then this bias will be</w:t>
      </w:r>
      <w:r>
        <w:rPr>
          <w:spacing w:val="1"/>
        </w:rPr>
        <w:t> </w:t>
      </w:r>
      <w:r>
        <w:rPr/>
        <w:t>subtracted from each atom, thermostatting of the remaining center-of-mass velocity will be performed, and the bias</w:t>
      </w:r>
      <w:r>
        <w:rPr>
          <w:spacing w:val="1"/>
        </w:rPr>
        <w:t> </w:t>
      </w:r>
      <w:r>
        <w:rPr/>
        <w:t>will be added back in. This means the thermostatting will effectively be performed on the core/shell pairs, instead of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core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shell</w:t>
      </w:r>
      <w:r>
        <w:rPr>
          <w:spacing w:val="-3"/>
        </w:rPr>
        <w:t> </w:t>
      </w:r>
      <w:r>
        <w:rPr/>
        <w:t>atoms.</w:t>
      </w:r>
      <w:r>
        <w:rPr>
          <w:spacing w:val="15"/>
        </w:rPr>
        <w:t> </w:t>
      </w:r>
      <w:r>
        <w:rPr/>
        <w:t>Thermostatting</w:t>
      </w:r>
      <w:r>
        <w:rPr>
          <w:spacing w:val="-3"/>
        </w:rPr>
        <w:t> </w:t>
      </w:r>
      <w:r>
        <w:rPr/>
        <w:t>fixes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work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way</w:t>
      </w:r>
      <w:r>
        <w:rPr>
          <w:spacing w:val="-3"/>
        </w:rPr>
        <w:t> </w:t>
      </w:r>
      <w:r>
        <w:rPr/>
        <w:t>include</w:t>
      </w:r>
      <w:r>
        <w:rPr>
          <w:spacing w:val="-4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nvt</w:t>
      </w:r>
      <w:r>
        <w:rPr/>
        <w:t>,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temp/berendsen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langevin</w:t>
      </w:r>
      <w:r>
        <w:rPr/>
        <w:t>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 internal energy of core/shell pairs can be calculated by the </w:t>
      </w:r>
      <w:hyperlink w:history="true" w:anchor="_bookmark140">
        <w:r>
          <w:rPr>
            <w:i/>
            <w:color w:val="355F7B"/>
          </w:rPr>
          <w:t>compute temp/chunk </w:t>
        </w:r>
      </w:hyperlink>
      <w:r>
        <w:rPr/>
        <w:t>command, if chunks are defined</w:t>
      </w:r>
      <w:r>
        <w:rPr>
          <w:spacing w:val="-47"/>
        </w:rPr>
        <w:t> </w:t>
      </w:r>
      <w:r>
        <w:rPr/>
        <w:t>as</w:t>
      </w:r>
      <w:r>
        <w:rPr>
          <w:spacing w:val="-2"/>
        </w:rPr>
        <w:t> </w:t>
      </w:r>
      <w:r>
        <w:rPr/>
        <w:t>core/shell</w:t>
      </w:r>
      <w:r>
        <w:rPr>
          <w:spacing w:val="-2"/>
        </w:rPr>
        <w:t> </w:t>
      </w:r>
      <w:r>
        <w:rPr/>
        <w:t>pairs.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coreshell</w:t>
      </w:r>
      <w:r>
        <w:rPr>
          <w:i/>
          <w:color w:val="355F7B"/>
          <w:spacing w:val="3"/>
        </w:rPr>
        <w:t> </w:t>
      </w:r>
      <w:r>
        <w:rPr/>
        <w:t>doc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discussion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this.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Output info" w:id="2251"/>
      <w:bookmarkEnd w:id="2251"/>
      <w:r>
        <w:rPr>
          <w:b w:val="0"/>
        </w:rPr>
      </w:r>
      <w:bookmarkStart w:name="Output info" w:id="2252"/>
      <w:bookmarkEnd w:id="225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input.</w:t>
      </w:r>
    </w:p>
    <w:p>
      <w:pPr>
        <w:pStyle w:val="BodyText"/>
        <w:spacing w:line="374" w:lineRule="auto" w:before="119"/>
        <w:ind w:left="179" w:right="2111"/>
        <w:jc w:val="both"/>
      </w:pPr>
      <w:r>
        <w:rPr/>
        <w:t>The</w:t>
      </w:r>
      <w:r>
        <w:rPr>
          <w:spacing w:val="-6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2253"/>
      <w:bookmarkEnd w:id="2253"/>
      <w:r>
        <w:rPr>
          <w:b w:val="0"/>
        </w:rPr>
      </w:r>
      <w:bookmarkStart w:name="Restrictions" w:id="2254"/>
      <w:bookmarkEnd w:id="225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The number of core/shell pairs contributing to the temperature is assumed to be constant for the duration of the run.</w:t>
      </w:r>
      <w:r>
        <w:rPr>
          <w:spacing w:val="1"/>
        </w:rPr>
        <w:t> </w:t>
      </w:r>
      <w:r>
        <w:rPr/>
        <w:t>No</w:t>
      </w:r>
      <w:r>
        <w:rPr>
          <w:spacing w:val="-2"/>
        </w:rPr>
        <w:t> </w:t>
      </w:r>
      <w:r>
        <w:rPr/>
        <w:t>fixes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molecules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simulation.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2255"/>
      <w:bookmarkEnd w:id="2255"/>
      <w:r>
        <w:rPr>
          <w:b w:val="0"/>
        </w:rPr>
      </w:r>
      <w:bookmarkStart w:name="Related commands" w:id="2256"/>
      <w:bookmarkEnd w:id="225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140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temp/chunk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2257"/>
      <w:bookmarkEnd w:id="2257"/>
      <w:r>
        <w:rPr>
          <w:b w:val="0"/>
        </w:rPr>
      </w:r>
      <w:bookmarkStart w:name="Default" w:id="2258"/>
      <w:bookmarkEnd w:id="2258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10696pt;width:468pt;height:.1pt;mso-position-horizontal-relative:page;mso-position-vertical-relative:paragraph;z-index:-15256576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spacing w:before="137"/>
        <w:ind w:left="180" w:right="0" w:firstLine="0"/>
        <w:jc w:val="left"/>
        <w:rPr>
          <w:sz w:val="20"/>
        </w:rPr>
      </w:pPr>
      <w:bookmarkStart w:name="_bookmark142" w:id="2259"/>
      <w:bookmarkEnd w:id="2259"/>
      <w:r>
        <w:rPr/>
      </w:r>
      <w:r>
        <w:rPr>
          <w:b/>
          <w:sz w:val="20"/>
        </w:rPr>
        <w:t>(Mitchell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Fincham)</w:t>
      </w:r>
      <w:r>
        <w:rPr>
          <w:b/>
          <w:spacing w:val="-7"/>
          <w:sz w:val="20"/>
        </w:rPr>
        <w:t> </w:t>
      </w:r>
      <w:r>
        <w:rPr>
          <w:sz w:val="20"/>
        </w:rPr>
        <w:t>Mitchell,</w:t>
      </w:r>
      <w:r>
        <w:rPr>
          <w:spacing w:val="-6"/>
          <w:sz w:val="20"/>
        </w:rPr>
        <w:t> </w:t>
      </w:r>
      <w:r>
        <w:rPr>
          <w:sz w:val="20"/>
        </w:rPr>
        <w:t>Fincham,</w:t>
      </w:r>
      <w:r>
        <w:rPr>
          <w:spacing w:val="-7"/>
          <w:sz w:val="20"/>
        </w:rPr>
        <w:t> </w:t>
      </w:r>
      <w:r>
        <w:rPr>
          <w:sz w:val="20"/>
        </w:rPr>
        <w:t>J</w:t>
      </w:r>
      <w:r>
        <w:rPr>
          <w:spacing w:val="-6"/>
          <w:sz w:val="20"/>
        </w:rPr>
        <w:t> </w:t>
      </w:r>
      <w:r>
        <w:rPr>
          <w:sz w:val="20"/>
        </w:rPr>
        <w:t>Phys</w:t>
      </w:r>
      <w:r>
        <w:rPr>
          <w:spacing w:val="-6"/>
          <w:sz w:val="20"/>
        </w:rPr>
        <w:t> </w:t>
      </w:r>
      <w:r>
        <w:rPr>
          <w:sz w:val="20"/>
        </w:rPr>
        <w:t>Condensed</w:t>
      </w:r>
      <w:r>
        <w:rPr>
          <w:spacing w:val="-7"/>
          <w:sz w:val="20"/>
        </w:rPr>
        <w:t> </w:t>
      </w:r>
      <w:r>
        <w:rPr>
          <w:sz w:val="20"/>
        </w:rPr>
        <w:t>Matter,</w:t>
      </w:r>
      <w:r>
        <w:rPr>
          <w:spacing w:val="-6"/>
          <w:sz w:val="20"/>
        </w:rPr>
        <w:t> </w:t>
      </w:r>
      <w:r>
        <w:rPr>
          <w:sz w:val="20"/>
        </w:rPr>
        <w:t>5,</w:t>
      </w:r>
      <w:r>
        <w:rPr>
          <w:spacing w:val="-7"/>
          <w:sz w:val="20"/>
        </w:rPr>
        <w:t> </w:t>
      </w:r>
      <w:r>
        <w:rPr>
          <w:sz w:val="20"/>
        </w:rPr>
        <w:t>1031-1038</w:t>
      </w:r>
      <w:r>
        <w:rPr>
          <w:spacing w:val="-6"/>
          <w:sz w:val="20"/>
        </w:rPr>
        <w:t> </w:t>
      </w:r>
      <w:r>
        <w:rPr>
          <w:sz w:val="20"/>
        </w:rPr>
        <w:t>(1993).</w:t>
      </w:r>
    </w:p>
    <w:p>
      <w:pPr>
        <w:spacing w:after="0"/>
        <w:jc w:val="left"/>
        <w:rPr>
          <w:sz w:val="20"/>
        </w:rPr>
        <w:sectPr>
          <w:headerReference w:type="default" r:id="rId505"/>
          <w:footerReference w:type="default" r:id="rId50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267" w:after="0"/>
        <w:ind w:left="1041" w:right="0" w:hanging="862"/>
        <w:jc w:val="left"/>
      </w:pPr>
      <w:bookmarkStart w:name="compute temp/deform command" w:id="2260"/>
      <w:bookmarkEnd w:id="2260"/>
      <w:r>
        <w:rPr>
          <w:b w:val="0"/>
        </w:rPr>
      </w:r>
      <w:bookmarkStart w:name="_bookmark143" w:id="2261"/>
      <w:bookmarkEnd w:id="2261"/>
      <w:r>
        <w:rPr>
          <w:b w:val="0"/>
        </w:rPr>
      </w:r>
      <w:bookmarkStart w:name="_bookmark143" w:id="2262"/>
      <w:bookmarkEnd w:id="2262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temp/deform</w:t>
      </w:r>
      <w:r>
        <w:rPr>
          <w:color w:val="20435C"/>
          <w:spacing w:val="50"/>
        </w:rPr>
        <w:t> </w:t>
      </w:r>
      <w:r>
        <w:rPr>
          <w:color w:val="20435C"/>
        </w:rPr>
        <w:t>command</w:t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spacing w:before="0"/>
        <w:ind w:left="180" w:right="0" w:firstLine="0"/>
        <w:jc w:val="left"/>
        <w:rPr>
          <w:i/>
          <w:sz w:val="20"/>
        </w:rPr>
      </w:pPr>
      <w:r>
        <w:rPr>
          <w:sz w:val="20"/>
        </w:rPr>
        <w:t>Accelerator</w:t>
      </w:r>
      <w:r>
        <w:rPr>
          <w:spacing w:val="-12"/>
          <w:sz w:val="20"/>
        </w:rPr>
        <w:t> </w:t>
      </w:r>
      <w:r>
        <w:rPr>
          <w:sz w:val="20"/>
        </w:rPr>
        <w:t>Variants:</w:t>
      </w:r>
      <w:r>
        <w:rPr>
          <w:spacing w:val="2"/>
          <w:sz w:val="20"/>
        </w:rPr>
        <w:t> </w:t>
      </w:r>
      <w:r>
        <w:rPr>
          <w:i/>
          <w:sz w:val="20"/>
        </w:rPr>
        <w:t>temp/deform/kk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Syntax" w:id="2263"/>
      <w:bookmarkEnd w:id="2263"/>
      <w:r>
        <w:rPr>
          <w:b w:val="0"/>
        </w:rPr>
      </w:r>
      <w:bookmarkStart w:name="Syntax" w:id="2264"/>
      <w:bookmarkEnd w:id="2264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83297pt;width:474.8pt;height:18.75pt;mso-position-horizontal-relative:page;mso-position-vertical-relative:paragraph;z-index:-1525452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8,1432,632,10808,632,10831,628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5,1385,588,1398,607,1417,620,1440,624,10800,624,10823,620,10842,607,10855,588,10860,565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deform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temp/deform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265"/>
      <w:bookmarkEnd w:id="2265"/>
      <w:r>
        <w:rPr>
          <w:b w:val="0"/>
        </w:rPr>
      </w:r>
      <w:bookmarkStart w:name="Examples" w:id="2266"/>
      <w:bookmarkEnd w:id="2266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25401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deform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267"/>
      <w:bookmarkEnd w:id="2267"/>
      <w:r>
        <w:rPr/>
      </w:r>
      <w:bookmarkStart w:name="Description" w:id="2268"/>
      <w:bookmarkEnd w:id="226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Define a computation that calculates the temperature of a group of atoms, after subtracting out a streaming velocity</w:t>
      </w:r>
      <w:r>
        <w:rPr>
          <w:spacing w:val="1"/>
        </w:rPr>
        <w:t> </w:t>
      </w:r>
      <w:r>
        <w:rPr/>
        <w:t>induced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box</w:t>
      </w:r>
      <w:r>
        <w:rPr>
          <w:spacing w:val="-8"/>
        </w:rPr>
        <w:t> </w:t>
      </w:r>
      <w:r>
        <w:rPr/>
        <w:t>changing</w:t>
      </w:r>
      <w:r>
        <w:rPr>
          <w:spacing w:val="-8"/>
        </w:rPr>
        <w:t> </w:t>
      </w:r>
      <w:r>
        <w:rPr/>
        <w:t>size</w:t>
      </w:r>
      <w:r>
        <w:rPr>
          <w:spacing w:val="-8"/>
        </w:rPr>
        <w:t> </w:t>
      </w:r>
      <w:r>
        <w:rPr/>
        <w:t>and/or</w:t>
      </w:r>
      <w:r>
        <w:rPr>
          <w:spacing w:val="-8"/>
        </w:rPr>
        <w:t> </w:t>
      </w:r>
      <w:r>
        <w:rPr/>
        <w:t>shape,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non-equilibrium</w:t>
      </w:r>
      <w:r>
        <w:rPr>
          <w:spacing w:val="-8"/>
        </w:rPr>
        <w:t> </w:t>
      </w:r>
      <w:r>
        <w:rPr/>
        <w:t>MD</w:t>
      </w:r>
      <w:r>
        <w:rPr>
          <w:spacing w:val="-8"/>
        </w:rPr>
        <w:t> </w:t>
      </w:r>
      <w:r>
        <w:rPr/>
        <w:t>(NEMD)</w:t>
      </w:r>
      <w:r>
        <w:rPr>
          <w:spacing w:val="-8"/>
        </w:rPr>
        <w:t> </w:t>
      </w:r>
      <w:r>
        <w:rPr/>
        <w:t>simulation.</w:t>
      </w:r>
      <w:r>
        <w:rPr>
          <w:spacing w:val="-47"/>
        </w:rPr>
        <w:t> </w:t>
      </w:r>
      <w:r>
        <w:rPr/>
        <w:t>The size/shape change is induced by use of the </w:t>
      </w:r>
      <w:r>
        <w:rPr>
          <w:i/>
          <w:color w:val="355F7B"/>
        </w:rPr>
        <w:t>fix deform </w:t>
      </w:r>
      <w:r>
        <w:rPr/>
        <w:t>command.</w:t>
      </w:r>
      <w:r>
        <w:rPr>
          <w:spacing w:val="1"/>
        </w:rPr>
        <w:t> </w:t>
      </w:r>
      <w:r>
        <w:rPr/>
        <w:t>A compute of this style is created by the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nvt/sllod</w:t>
      </w:r>
      <w:r>
        <w:rPr>
          <w:i/>
          <w:color w:val="355F7B"/>
          <w:spacing w:val="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compute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thermal</w:t>
      </w:r>
      <w:r>
        <w:rPr>
          <w:spacing w:val="-5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atoms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thermostatting</w:t>
      </w:r>
      <w:r>
        <w:rPr>
          <w:spacing w:val="-5"/>
        </w:rPr>
        <w:t> </w:t>
      </w:r>
      <w:r>
        <w:rPr/>
        <w:t>purposes.</w:t>
      </w:r>
      <w:r>
        <w:rPr>
          <w:spacing w:val="12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style</w:t>
      </w:r>
      <w:r>
        <w:rPr>
          <w:spacing w:val="-48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(e.g.,</w:t>
      </w:r>
      <w:r>
        <w:rPr>
          <w:spacing w:val="-3"/>
        </w:rPr>
        <w:t> </w:t>
      </w:r>
      <w:r>
        <w:rPr>
          <w:i/>
          <w:color w:val="355F7B"/>
        </w:rPr>
        <w:t>thermo_modify</w:t>
      </w:r>
      <w:r>
        <w:rPr/>
        <w:t>,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npt</w:t>
      </w:r>
      <w:r>
        <w:rPr/>
        <w:t>).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</w:t>
      </w:r>
      <w:r>
        <w:rPr>
          <w:spacing w:val="-8"/>
        </w:rPr>
        <w:t> </w:t>
      </w:r>
      <w:r>
        <w:rPr/>
        <w:t>deformation</w:t>
      </w:r>
      <w:r>
        <w:rPr>
          <w:spacing w:val="-9"/>
        </w:rPr>
        <w:t> </w:t>
      </w:r>
      <w:r>
        <w:rPr/>
        <w:t>fix</w:t>
      </w:r>
      <w:r>
        <w:rPr>
          <w:spacing w:val="-8"/>
        </w:rPr>
        <w:t> </w:t>
      </w:r>
      <w:r>
        <w:rPr/>
        <w:t>changes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box</w:t>
      </w:r>
      <w:r>
        <w:rPr>
          <w:spacing w:val="-8"/>
        </w:rPr>
        <w:t> </w:t>
      </w:r>
      <w:r>
        <w:rPr/>
        <w:t>size</w:t>
      </w:r>
      <w:r>
        <w:rPr>
          <w:spacing w:val="-8"/>
        </w:rPr>
        <w:t> </w:t>
      </w:r>
      <w:r>
        <w:rPr/>
        <w:t>and/or</w:t>
      </w:r>
      <w:r>
        <w:rPr>
          <w:spacing w:val="-8"/>
        </w:rPr>
        <w:t> </w:t>
      </w:r>
      <w:r>
        <w:rPr/>
        <w:t>shape</w:t>
      </w:r>
      <w:r>
        <w:rPr>
          <w:spacing w:val="-8"/>
        </w:rPr>
        <w:t> </w:t>
      </w:r>
      <w:r>
        <w:rPr/>
        <w:t>over</w:t>
      </w:r>
      <w:r>
        <w:rPr>
          <w:spacing w:val="-8"/>
        </w:rPr>
        <w:t> </w:t>
      </w:r>
      <w:r>
        <w:rPr/>
        <w:t>time,</w:t>
      </w:r>
      <w:r>
        <w:rPr>
          <w:spacing w:val="-7"/>
        </w:rPr>
        <w:t> </w:t>
      </w:r>
      <w:r>
        <w:rPr/>
        <w:t>so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atom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box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thought</w:t>
      </w:r>
      <w:r>
        <w:rPr>
          <w:spacing w:val="-8"/>
        </w:rPr>
        <w:t> </w:t>
      </w:r>
      <w:r>
        <w:rPr/>
        <w:t>of</w:t>
      </w:r>
      <w:r>
        <w:rPr>
          <w:spacing w:val="-47"/>
        </w:rPr>
        <w:t> </w:t>
      </w:r>
      <w:r>
        <w:rPr/>
        <w:t>as</w:t>
      </w:r>
      <w:r>
        <w:rPr>
          <w:spacing w:val="-3"/>
        </w:rPr>
        <w:t> </w:t>
      </w:r>
      <w:r>
        <w:rPr/>
        <w:t>having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“streaming”</w:t>
      </w:r>
      <w:r>
        <w:rPr>
          <w:spacing w:val="-3"/>
        </w:rPr>
        <w:t> </w:t>
      </w:r>
      <w:r>
        <w:rPr/>
        <w:t>velocity.</w:t>
      </w:r>
      <w:r>
        <w:rPr>
          <w:spacing w:val="17"/>
        </w:rPr>
        <w:t> </w:t>
      </w:r>
      <w:r>
        <w:rPr/>
        <w:t>For</w:t>
      </w:r>
      <w:r>
        <w:rPr>
          <w:spacing w:val="-3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box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being</w:t>
      </w:r>
      <w:r>
        <w:rPr>
          <w:spacing w:val="-3"/>
        </w:rPr>
        <w:t> </w:t>
      </w:r>
      <w:r>
        <w:rPr/>
        <w:t>sheared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i/>
        </w:rPr>
        <w:t>x</w:t>
      </w:r>
      <w:r>
        <w:rPr/>
        <w:t>,</w:t>
      </w:r>
      <w:r>
        <w:rPr>
          <w:spacing w:val="-2"/>
        </w:rPr>
        <w:t> </w:t>
      </w:r>
      <w:r>
        <w:rPr/>
        <w:t>relative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i/>
        </w:rPr>
        <w:t>y</w:t>
      </w:r>
      <w:r>
        <w:rPr/>
        <w:t>,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bottom</w:t>
      </w:r>
      <w:r>
        <w:rPr>
          <w:spacing w:val="-47"/>
        </w:rPr>
        <w:t> </w:t>
      </w:r>
      <w:r>
        <w:rPr/>
        <w:t>of the box (low </w:t>
      </w:r>
      <w:r>
        <w:rPr>
          <w:i/>
        </w:rPr>
        <w:t>y</w:t>
      </w:r>
      <w:r>
        <w:rPr/>
        <w:t>) have a small </w:t>
      </w:r>
      <w:r>
        <w:rPr>
          <w:i/>
        </w:rPr>
        <w:t>x </w:t>
      </w:r>
      <w:r>
        <w:rPr/>
        <w:t>velocity, while atoms at the top of the box (high </w:t>
      </w:r>
      <w:r>
        <w:rPr>
          <w:i/>
        </w:rPr>
        <w:t>y</w:t>
      </w:r>
      <w:r>
        <w:rPr/>
        <w:t>) have a large </w:t>
      </w:r>
      <w:r>
        <w:rPr>
          <w:i/>
        </w:rPr>
        <w:t>x </w:t>
      </w:r>
      <w:r>
        <w:rPr/>
        <w:t>velocity.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position-dependent</w:t>
      </w:r>
      <w:r>
        <w:rPr>
          <w:spacing w:val="-13"/>
        </w:rPr>
        <w:t> </w:t>
      </w:r>
      <w:r>
        <w:rPr/>
        <w:t>streaming</w:t>
      </w:r>
      <w:r>
        <w:rPr>
          <w:spacing w:val="-12"/>
        </w:rPr>
        <w:t> </w:t>
      </w:r>
      <w:r>
        <w:rPr/>
        <w:t>velocity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subtracted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each</w:t>
      </w:r>
      <w:r>
        <w:rPr>
          <w:spacing w:val="-12"/>
        </w:rPr>
        <w:t> </w:t>
      </w:r>
      <w:r>
        <w:rPr/>
        <w:t>atom’s</w:t>
      </w:r>
      <w:r>
        <w:rPr>
          <w:spacing w:val="-12"/>
        </w:rPr>
        <w:t> </w:t>
      </w:r>
      <w:r>
        <w:rPr/>
        <w:t>actual</w:t>
      </w:r>
      <w:r>
        <w:rPr>
          <w:spacing w:val="-12"/>
        </w:rPr>
        <w:t> </w:t>
      </w:r>
      <w:r>
        <w:rPr/>
        <w:t>velocity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yield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thermal</w:t>
      </w:r>
      <w:r>
        <w:rPr>
          <w:spacing w:val="-12"/>
        </w:rPr>
        <w:t> </w:t>
      </w:r>
      <w:r>
        <w:rPr/>
        <w:t>velocity,</w:t>
      </w:r>
      <w:r>
        <w:rPr>
          <w:spacing w:val="-11"/>
        </w:rPr>
        <w:t> </w:t>
      </w:r>
      <w:r>
        <w:rPr/>
        <w:t>which</w:t>
      </w:r>
      <w:r>
        <w:rPr>
          <w:spacing w:val="-47"/>
        </w:rPr>
        <w:t> </w:t>
      </w:r>
      <w:r>
        <w:rPr/>
        <w:t>is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temperature.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322242pt;width:468pt;height:102.6pt;mso-position-horizontal-relative:page;mso-position-vertical-relative:paragraph;z-index:-15253504;mso-wrap-distance-left:0;mso-wrap-distance-right:0" coordorigin="1440,306" coordsize="9360,2052">
            <v:shape style="position:absolute;left:1440;top:306;width:9360;height:2052" coordorigin="1440,306" coordsize="9360,2052" path="m10700,306l1540,306,1501,314,1469,336,1448,367,1440,406,1440,2258,1448,2297,1469,2328,1501,2350,1540,2358,10700,2358,10739,2350,10771,2328,10792,2297,10800,2258,10800,406,10792,367,10771,336,10739,314,10700,306xe" filled="true" fillcolor="#86989a" stroked="false">
              <v:path arrowok="t"/>
              <v:fill type="solid"/>
            </v:shape>
            <v:shape style="position:absolute;left:1449;top:316;width:9341;height:2032" coordorigin="1450,316" coordsize="9341,2032" path="m10690,316l1550,316,1511,324,1479,346,1458,377,1450,416,1450,2248,1458,2287,1479,2318,1511,2340,1550,2348,10690,2348,10729,2340,10761,2318,10782,2287,10790,2248,10790,416,10782,377,10761,346,10729,324,10690,316xe" filled="true" fillcolor="#f7f7f7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86989a" stroked="false">
              <v:path arrowok="t"/>
              <v:fill type="solid"/>
            </v:shape>
            <v:shape style="position:absolute;left:1449;top:316;width:9341;height:399" coordorigin="1450,316" coordsize="9341,399" path="m10690,316l1550,316,1511,324,1479,346,1458,377,1450,416,1450,715,10790,715,10790,416,10782,377,10761,346,10729,324,10690,316xe" filled="true" fillcolor="#d0defa" stroked="false">
              <v:path arrowok="t"/>
              <v:fill type="solid"/>
            </v:shape>
            <v:shape style="position:absolute;left:1589;top:423;width:170;height:175" type="#_x0000_t75" stroked="false">
              <v:imagedata r:id="rId10" o:title=""/>
            </v:shape>
            <v:shape style="position:absolute;left:1440;top:306;width:9360;height:2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Fix deform </w:t>
                    </w:r>
                    <w:r>
                      <w:rPr>
                        <w:w w:val="95"/>
                        <w:sz w:val="20"/>
                      </w:rPr>
                      <w:t>has an option for remapping either atom coordinates or velocities to the changing simulation box.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When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conjunction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deforming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box,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deform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remap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positions,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rather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 let atoms respond to the changing box by adjusting their own velocities (or let </w:t>
                    </w:r>
                    <w:r>
                      <w:rPr>
                        <w:i/>
                        <w:color w:val="355F7B"/>
                        <w:sz w:val="20"/>
                      </w:rPr>
                      <w:t>fix deform </w:t>
                    </w:r>
                    <w:r>
                      <w:rPr>
                        <w:sz w:val="20"/>
                      </w:rPr>
                      <w:t>remap the atom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velocities; see its remap option). If fix deform does remap atom positions, then they appear to move with the box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but their velocity is not changed, and thus they do NOT have the streaming velocity assumed by this compute.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LAMMPS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warn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deform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defined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remap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consistent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before="123"/>
        <w:ind w:left="179"/>
        <w:jc w:val="both"/>
      </w:pP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streaming</w:t>
      </w:r>
      <w:r>
        <w:rPr>
          <w:spacing w:val="-4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subtracted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atom,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</w:p>
    <w:p>
      <w:pPr>
        <w:spacing w:line="312" w:lineRule="exact" w:before="172"/>
        <w:ind w:left="80" w:right="8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9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-22"/>
          <w:position w:val="13"/>
          <w:sz w:val="20"/>
        </w:rPr>
        <w:t> </w:t>
      </w:r>
      <w:r>
        <w:rPr>
          <w:i/>
          <w:sz w:val="20"/>
        </w:rPr>
        <w:t>Nk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right="14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249" w:lineRule="auto" w:before="136"/>
        <w:ind w:left="180" w:right="179"/>
        <w:jc w:val="both"/>
      </w:pPr>
      <w:r>
        <w:rPr/>
        <w:pict>
          <v:line style="position:absolute;mso-position-horizontal-relative:page;mso-position-vertical-relative:paragraph;z-index:-26406400" from="348.506012pt,14.96037pt" to="351.993012pt,14.96037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48.506012pt;margin-top:14.442578pt;width:3.5pt;height:8.450pt;mso-position-horizontal-relative:page;mso-position-vertical-relative:paragraph;z-index:-2640588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 KE is the total kinetic energy of the group of atoms (sum of </w:t>
      </w:r>
      <w:r>
        <w:rPr>
          <w:rFonts w:ascii="Cambria" w:hAns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 w:hAnsi="Cambria"/>
          <w:vertAlign w:val="superscript"/>
        </w:rPr>
        <w:t>2</w:t>
      </w:r>
      <w:r>
        <w:rPr>
          <w:vertAlign w:val="baseline"/>
        </w:rPr>
        <w:t>, dim = 2 or 3 is the dimensionality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simulation,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atoms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4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1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temperature.</w:t>
      </w:r>
      <w:r>
        <w:rPr>
          <w:spacing w:val="13"/>
          <w:vertAlign w:val="baseline"/>
        </w:rPr>
        <w:t> </w:t>
      </w:r>
      <w:r>
        <w:rPr>
          <w:vertAlign w:val="baseline"/>
        </w:rPr>
        <w:t>Note</w:t>
      </w:r>
      <w:r>
        <w:rPr>
          <w:spacing w:val="-4"/>
          <w:vertAlign w:val="baseline"/>
        </w:rPr>
        <w:t> </w:t>
      </w:r>
      <w:r>
        <w:rPr>
          <w:vertAlign w:val="baseline"/>
        </w:rPr>
        <w:t>that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spacing w:val="-48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kinetic</w:t>
      </w:r>
      <w:r>
        <w:rPr>
          <w:spacing w:val="-2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1"/>
          <w:vertAlign w:val="baseline"/>
        </w:rPr>
        <w:t> </w:t>
      </w:r>
      <w:r>
        <w:rPr>
          <w:vertAlign w:val="baseline"/>
        </w:rPr>
        <w:t>formula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atom’s</w:t>
      </w:r>
      <w:r>
        <w:rPr>
          <w:spacing w:val="-1"/>
          <w:vertAlign w:val="baseline"/>
        </w:rPr>
        <w:t> </w:t>
      </w:r>
      <w:r>
        <w:rPr>
          <w:vertAlign w:val="baseline"/>
        </w:rPr>
        <w:t>velocity.</w:t>
      </w:r>
    </w:p>
    <w:p>
      <w:pPr>
        <w:pStyle w:val="BodyText"/>
        <w:spacing w:line="247" w:lineRule="auto" w:before="118"/>
        <w:ind w:left="180" w:right="177"/>
        <w:jc w:val="both"/>
      </w:pPr>
      <w:r>
        <w:rPr/>
        <w:pict>
          <v:shape style="position:absolute;margin-left:360.569pt;margin-top:35.207146pt;width:1.95pt;height:8.35pt;mso-position-horizontal-relative:page;mso-position-vertical-relative:paragraph;z-index:-2640537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 symmetric tensor, stored as a six-element vector, is also calculated by this compute for use in the computation of a</w:t>
      </w:r>
      <w:r>
        <w:rPr>
          <w:spacing w:val="-47"/>
        </w:rPr>
        <w:t> </w:t>
      </w:r>
      <w:r>
        <w:rPr>
          <w:w w:val="95"/>
        </w:rPr>
        <w:t>pressure tensor by the </w:t>
      </w:r>
      <w:hyperlink w:history="true" w:anchor="_bookmark86">
        <w:r>
          <w:rPr>
            <w:i/>
            <w:color w:val="355F7B"/>
            <w:w w:val="95"/>
          </w:rPr>
          <w:t>compute pressue </w:t>
        </w:r>
      </w:hyperlink>
      <w:r>
        <w:rPr>
          <w:w w:val="95"/>
        </w:rPr>
        <w:t>command. The formula for the components of the tensor is the same as the above</w:t>
      </w:r>
      <w:r>
        <w:rPr>
          <w:spacing w:val="1"/>
          <w:w w:val="95"/>
        </w:rPr>
        <w:t> </w:t>
      </w:r>
      <w:r>
        <w:rPr/>
        <w:t>expression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</w:t>
      </w:r>
      <w:r>
        <w:rPr>
          <w:spacing w:val="6"/>
          <w:vertAlign w:val="baseline"/>
        </w:rPr>
        <w:t> </w:t>
      </w:r>
      <w:r>
        <w:rPr>
          <w:vertAlign w:val="baseline"/>
        </w:rPr>
        <w:t>except</w:t>
      </w:r>
      <w:r>
        <w:rPr>
          <w:spacing w:val="4"/>
          <w:vertAlign w:val="baseline"/>
        </w:rPr>
        <w:t> </w:t>
      </w:r>
      <w:r>
        <w:rPr>
          <w:vertAlign w:val="baseline"/>
        </w:rPr>
        <w:t>that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vertAlign w:val="baseline"/>
        </w:rPr>
        <w:t>1/2</w:t>
      </w:r>
      <w:r>
        <w:rPr>
          <w:spacing w:val="4"/>
          <w:vertAlign w:val="baseline"/>
        </w:rPr>
        <w:t> </w:t>
      </w:r>
      <w:r>
        <w:rPr>
          <w:vertAlign w:val="baseline"/>
        </w:rPr>
        <w:t>factor</w:t>
      </w:r>
      <w:r>
        <w:rPr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NOT</w:t>
      </w:r>
      <w:r>
        <w:rPr>
          <w:spacing w:val="5"/>
          <w:vertAlign w:val="baseline"/>
        </w:rPr>
        <w:t> </w:t>
      </w:r>
      <w:r>
        <w:rPr>
          <w:vertAlign w:val="baseline"/>
        </w:rPr>
        <w:t>included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20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replaced</w:t>
      </w:r>
      <w:r>
        <w:rPr>
          <w:spacing w:val="5"/>
          <w:vertAlign w:val="baseline"/>
        </w:rPr>
        <w:t> </w:t>
      </w:r>
      <w:r>
        <w:rPr>
          <w:vertAlign w:val="baseline"/>
        </w:rPr>
        <w:t>by</w:t>
      </w:r>
      <w:r>
        <w:rPr>
          <w:spacing w:val="4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spacing w:val="15"/>
          <w:vertAlign w:val="baseline"/>
        </w:rPr>
        <w:t> </w:t>
      </w:r>
      <w:r>
        <w:rPr>
          <w:vertAlign w:val="baseline"/>
        </w:rPr>
        <w:t>for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xy</w:t>
      </w:r>
      <w:r>
        <w:rPr>
          <w:i/>
          <w:spacing w:val="5"/>
          <w:vertAlign w:val="baseline"/>
        </w:rPr>
        <w:t> </w:t>
      </w:r>
      <w:r>
        <w:rPr>
          <w:vertAlign w:val="baseline"/>
        </w:rPr>
        <w:t>component,</w:t>
      </w: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72pt;margin-top:16.026558pt;width:468pt;height:.1pt;mso-position-horizontal-relative:page;mso-position-vertical-relative:paragraph;z-index:-15252992;mso-wrap-distance-left:0;mso-wrap-distance-right:0" coordorigin="1440,321" coordsize="9360,0" path="m1440,321l10800,32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3.154.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2"/>
          <w:u w:val="none"/>
        </w:rPr>
        <w:t> </w:t>
      </w:r>
      <w:r>
        <w:rPr>
          <w:u w:val="none"/>
        </w:rPr>
        <w:t>temp/deform</w:t>
      </w:r>
      <w:r>
        <w:rPr>
          <w:spacing w:val="-1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2217</w:t>
      </w:r>
    </w:p>
    <w:p>
      <w:pPr>
        <w:spacing w:after="0"/>
        <w:sectPr>
          <w:headerReference w:type="default" r:id="rId507"/>
          <w:footerReference w:type="default" r:id="rId508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and so on. Note that because it lacks the 1/2 factor, these tensor components are twice those of the traditional kinetic</w:t>
      </w:r>
      <w:r>
        <w:rPr>
          <w:spacing w:val="-47"/>
        </w:rPr>
        <w:t> </w:t>
      </w:r>
      <w:r>
        <w:rPr/>
        <w:t>energy</w:t>
      </w:r>
      <w:r>
        <w:rPr>
          <w:spacing w:val="-2"/>
        </w:rPr>
        <w:t> </w:t>
      </w:r>
      <w:r>
        <w:rPr/>
        <w:t>tensor.</w:t>
      </w:r>
      <w:r>
        <w:rPr>
          <w:spacing w:val="15"/>
        </w:rPr>
        <w:t> </w:t>
      </w:r>
      <w:r>
        <w:rPr/>
        <w:t>The</w:t>
      </w:r>
      <w:r>
        <w:rPr>
          <w:spacing w:val="-1"/>
        </w:rPr>
        <w:t> </w:t>
      </w:r>
      <w:r>
        <w:rPr/>
        <w:t>six</w:t>
      </w:r>
      <w:r>
        <w:rPr>
          <w:spacing w:val="-2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ordered</w:t>
      </w:r>
      <w:r>
        <w:rPr>
          <w:spacing w:val="-2"/>
        </w:rPr>
        <w:t> </w:t>
      </w:r>
      <w:r>
        <w:rPr>
          <w:i/>
        </w:rPr>
        <w:t>xx</w:t>
      </w:r>
      <w:r>
        <w:rPr/>
        <w:t>,</w:t>
      </w:r>
      <w:r>
        <w:rPr>
          <w:spacing w:val="-2"/>
        </w:rPr>
        <w:t> </w:t>
      </w:r>
      <w:r>
        <w:rPr>
          <w:i/>
        </w:rPr>
        <w:t>yy</w:t>
      </w:r>
      <w:r>
        <w:rPr/>
        <w:t>,</w:t>
      </w:r>
      <w:r>
        <w:rPr>
          <w:spacing w:val="-1"/>
        </w:rPr>
        <w:t> </w:t>
      </w:r>
      <w:r>
        <w:rPr>
          <w:i/>
        </w:rPr>
        <w:t>zz</w:t>
      </w:r>
      <w:r>
        <w:rPr/>
        <w:t>,</w:t>
      </w:r>
      <w:r>
        <w:rPr>
          <w:spacing w:val="-2"/>
        </w:rPr>
        <w:t> </w:t>
      </w:r>
      <w:r>
        <w:rPr>
          <w:i/>
        </w:rPr>
        <w:t>xy</w:t>
      </w:r>
      <w:r>
        <w:rPr/>
        <w:t>,</w:t>
      </w:r>
      <w:r>
        <w:rPr>
          <w:spacing w:val="-1"/>
        </w:rPr>
        <w:t> </w:t>
      </w:r>
      <w:r>
        <w:rPr>
          <w:i/>
        </w:rPr>
        <w:t>xz</w:t>
      </w:r>
      <w:r>
        <w:rPr/>
        <w:t>,</w:t>
      </w:r>
      <w:r>
        <w:rPr>
          <w:spacing w:val="-2"/>
        </w:rPr>
        <w:t> </w:t>
      </w:r>
      <w:r>
        <w:rPr>
          <w:i/>
        </w:rPr>
        <w:t>yz</w:t>
      </w:r>
      <w:r>
        <w:rPr/>
        <w:t>.</w:t>
      </w:r>
    </w:p>
    <w:p>
      <w:pPr>
        <w:pStyle w:val="BodyText"/>
        <w:spacing w:before="120"/>
        <w:ind w:left="179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79" w:right="0" w:firstLine="0"/>
        <w:jc w:val="both"/>
        <w:rPr>
          <w:sz w:val="20"/>
        </w:rPr>
      </w:pP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 removal of the box deformation velocity component by this fix is essentially computing the temperature after a</w:t>
      </w:r>
      <w:r>
        <w:rPr>
          <w:spacing w:val="1"/>
        </w:rPr>
        <w:t> </w:t>
      </w:r>
      <w:r>
        <w:rPr/>
        <w:t>“bias” has been removed from the velocity of the atoms. If this compute is used with a fix command that performs</w:t>
      </w:r>
      <w:r>
        <w:rPr>
          <w:spacing w:val="1"/>
        </w:rPr>
        <w:t> </w:t>
      </w:r>
      <w:r>
        <w:rPr/>
        <w:t>thermostatting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bias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subtracted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atom,</w:t>
      </w:r>
      <w:r>
        <w:rPr>
          <w:spacing w:val="-1"/>
        </w:rPr>
        <w:t> </w:t>
      </w:r>
      <w:r>
        <w:rPr/>
        <w:t>thermostatting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remaining</w:t>
      </w:r>
      <w:r>
        <w:rPr>
          <w:spacing w:val="-3"/>
        </w:rPr>
        <w:t> </w:t>
      </w:r>
      <w:r>
        <w:rPr/>
        <w:t>thermal</w:t>
      </w:r>
      <w:r>
        <w:rPr>
          <w:spacing w:val="-1"/>
        </w:rPr>
        <w:t> </w:t>
      </w:r>
      <w:r>
        <w:rPr/>
        <w:t>velocity</w:t>
      </w:r>
      <w:r>
        <w:rPr>
          <w:spacing w:val="-2"/>
        </w:rPr>
        <w:t> </w:t>
      </w:r>
      <w:r>
        <w:rPr/>
        <w:t>will</w:t>
      </w:r>
      <w:r>
        <w:rPr>
          <w:spacing w:val="-48"/>
        </w:rPr>
        <w:t> </w:t>
      </w:r>
      <w:r>
        <w:rPr/>
        <w:t>be performed, and the bias will be added back in.</w:t>
      </w:r>
      <w:r>
        <w:rPr>
          <w:spacing w:val="1"/>
        </w:rPr>
        <w:t> </w:t>
      </w:r>
      <w:r>
        <w:rPr/>
        <w:t>Thermostatting fixes that work in this way include </w:t>
      </w:r>
      <w:r>
        <w:rPr>
          <w:i/>
          <w:color w:val="355F7B"/>
        </w:rPr>
        <w:t>fix nvt</w:t>
      </w:r>
      <w:r>
        <w:rPr/>
        <w:t>,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temp/berendsen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langevin</w:t>
      </w:r>
      <w:r>
        <w:rPr/>
        <w:t>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93002pt;width:468pt;height:126.5pt;mso-position-horizontal-relative:page;mso-position-vertical-relative:paragraph;z-index:-15250944;mso-wrap-distance-left:0;mso-wrap-distance-right:0" coordorigin="1440,306" coordsize="9360,2530">
            <v:shape style="position:absolute;left:1440;top:305;width:9360;height:2530" coordorigin="1440,306" coordsize="9360,2530" path="m10700,306l1540,306,1501,314,1469,335,1448,367,1440,405,1440,2736,1448,2774,1469,2806,1501,2827,1540,2835,10700,2835,10739,2827,10771,2806,10792,2774,10800,2736,10800,405,10792,367,10771,335,10739,314,10700,306xe" filled="true" fillcolor="#86989a" stroked="false">
              <v:path arrowok="t"/>
              <v:fill type="solid"/>
            </v:shape>
            <v:shape style="position:absolute;left:1449;top:315;width:9341;height:2510" coordorigin="1450,316" coordsize="9341,2510" path="m10690,316l1550,316,1511,324,1479,345,1458,377,1450,415,1450,2726,1458,2764,1479,2796,1511,2817,1550,2825,10690,2825,10729,2817,10761,2796,10782,2764,10790,2726,10790,415,10782,377,10761,345,10729,324,10690,316xe" filled="true" fillcolor="#f7f7f7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5,1450,714,10790,714,10790,415,10782,377,10761,345,10729,324,10690,316xe" filled="true" fillcolor="#86989a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5,1450,714,10790,714,10790,415,10782,377,10761,345,10729,324,10690,316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253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temperature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calculated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only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accurate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indeed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moving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stream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velocity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profile that matches the box deformation. If not, then the compute will subtract off an incorrect stream velocity,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yielding a bogus thermal temperature. You should </w:t>
                    </w:r>
                    <w:r>
                      <w:rPr>
                        <w:b/>
                        <w:sz w:val="20"/>
                      </w:rPr>
                      <w:t>not </w:t>
                    </w:r>
                    <w:r>
                      <w:rPr>
                        <w:sz w:val="20"/>
                      </w:rPr>
                      <w:t>assume that your atoms are streaming at the same rate the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box is deforming. Rather, you should monitor their velocity profiles (e.g., via the </w:t>
                    </w:r>
                    <w:r>
                      <w:rPr>
                        <w:i/>
                        <w:color w:val="355F7B"/>
                        <w:w w:val="95"/>
                        <w:sz w:val="20"/>
                      </w:rPr>
                      <w:t>fix ave/chunk </w:t>
                    </w:r>
                    <w:r>
                      <w:rPr>
                        <w:w w:val="95"/>
                        <w:sz w:val="20"/>
                      </w:rPr>
                      <w:t>command). You can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also compare the results of this compute to </w:t>
                    </w:r>
                    <w:hyperlink w:history="true" w:anchor="_bookmark146">
                      <w:r>
                        <w:rPr>
                          <w:i/>
                          <w:color w:val="355F7B"/>
                          <w:w w:val="95"/>
                          <w:sz w:val="20"/>
                        </w:rPr>
                        <w:t>compute temp/profile</w:t>
                      </w:r>
                    </w:hyperlink>
                    <w:r>
                      <w:rPr>
                        <w:w w:val="95"/>
                        <w:sz w:val="20"/>
                      </w:rPr>
                      <w:t>, which actually calculates the stream profile before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subtracting it. If the two computes do not give roughly the same temperature, then your atoms are not streaming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consistent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box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deformation.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fix</w:t>
                    </w:r>
                    <w:r>
                      <w:rPr>
                        <w:i/>
                        <w:color w:val="355F7B"/>
                        <w:spacing w:val="-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deform</w:t>
                    </w:r>
                    <w:r>
                      <w:rPr>
                        <w:i/>
                        <w:color w:val="355F7B"/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more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details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stream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consistently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box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deformation.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49" w:lineRule="auto" w:before="127"/>
        <w:ind w:left="179" w:right="178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subtracts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fixes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constrain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motion,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1"/>
        </w:rPr>
        <w:t> </w:t>
      </w:r>
      <w:r>
        <w:rPr/>
        <w:t>This means the temperature of groups of atoms that include these constraints will be computed correctly.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needed,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subtracted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altered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extra</w:t>
      </w:r>
      <w:r>
        <w:rPr>
          <w:i/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1"/>
        </w:rPr>
        <w:t> </w:t>
      </w:r>
      <w:r>
        <w:rPr/>
        <w:t>command.</w:t>
      </w:r>
    </w:p>
    <w:p>
      <w:pPr>
        <w:pStyle w:val="BodyText"/>
        <w:spacing w:before="119"/>
        <w:ind w:left="179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Output info" w:id="2269"/>
      <w:bookmarkEnd w:id="2269"/>
      <w:r>
        <w:rPr>
          <w:b w:val="0"/>
        </w:rPr>
      </w:r>
      <w:bookmarkStart w:name="Output info" w:id="2270"/>
      <w:bookmarkEnd w:id="227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79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20"/>
        <w:ind w:left="179" w:right="2111"/>
        <w:jc w:val="both"/>
      </w:pPr>
      <w:r>
        <w:rPr/>
        <w:t>The</w:t>
      </w:r>
      <w:r>
        <w:rPr>
          <w:spacing w:val="-6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Restrictions" w:id="2271"/>
      <w:bookmarkEnd w:id="2271"/>
      <w:r>
        <w:rPr>
          <w:b w:val="0"/>
        </w:rPr>
      </w:r>
      <w:bookmarkStart w:name="Restrictions" w:id="2272"/>
      <w:bookmarkEnd w:id="2272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2273"/>
      <w:bookmarkEnd w:id="2273"/>
      <w:r>
        <w:rPr>
          <w:b w:val="0"/>
        </w:rPr>
      </w:r>
      <w:bookmarkStart w:name="Related commands" w:id="2274"/>
      <w:bookmarkEnd w:id="227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79" w:right="0" w:firstLine="0"/>
        <w:jc w:val="both"/>
        <w:rPr>
          <w:i/>
          <w:sz w:val="20"/>
        </w:rPr>
      </w:pPr>
      <w:hyperlink w:history="true" w:anchor="_bookmark14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1"/>
            <w:sz w:val="20"/>
          </w:rPr>
          <w:t> </w:t>
        </w:r>
        <w:r>
          <w:rPr>
            <w:i/>
            <w:color w:val="355F7B"/>
            <w:sz w:val="20"/>
          </w:rPr>
          <w:t>temp/ramp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14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temp/profile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z w:val="20"/>
        </w:rPr>
        <w:t>deform</w:t>
      </w:r>
      <w:r>
        <w:rPr>
          <w:sz w:val="20"/>
        </w:rPr>
        <w:t>,</w:t>
      </w:r>
      <w:r>
        <w:rPr>
          <w:spacing w:val="-10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z w:val="20"/>
        </w:rPr>
        <w:t>nvt/sllod</w:t>
      </w:r>
    </w:p>
    <w:p>
      <w:pPr>
        <w:spacing w:after="0"/>
        <w:jc w:val="both"/>
        <w:rPr>
          <w:sz w:val="20"/>
        </w:rPr>
        <w:sectPr>
          <w:headerReference w:type="default" r:id="rId509"/>
          <w:footerReference w:type="default" r:id="rId510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Default" w:id="2275"/>
      <w:bookmarkEnd w:id="2275"/>
      <w:r>
        <w:rPr>
          <w:b w:val="0"/>
        </w:rPr>
      </w:r>
      <w:bookmarkStart w:name="Default" w:id="2276"/>
      <w:bookmarkEnd w:id="2276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temp/deform/eff command" w:id="2277"/>
      <w:bookmarkEnd w:id="2277"/>
      <w:r>
        <w:rPr>
          <w:b w:val="0"/>
        </w:rPr>
      </w:r>
      <w:bookmarkStart w:name="compute temp/deform/eff command" w:id="2278"/>
      <w:bookmarkEnd w:id="2278"/>
      <w:r>
        <w:rPr>
          <w:color w:val="20435C"/>
        </w:rPr>
        <w:t>compute</w:t>
      </w:r>
      <w:r>
        <w:rPr>
          <w:color w:val="20435C"/>
          <w:spacing w:val="54"/>
        </w:rPr>
        <w:t> </w:t>
      </w:r>
      <w:r>
        <w:rPr>
          <w:color w:val="20435C"/>
        </w:rPr>
        <w:t>temp/deform/eff</w:t>
      </w:r>
      <w:r>
        <w:rPr>
          <w:color w:val="20435C"/>
          <w:spacing w:val="5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279"/>
      <w:bookmarkEnd w:id="2279"/>
      <w:r>
        <w:rPr>
          <w:b w:val="0"/>
        </w:rPr>
      </w:r>
      <w:bookmarkStart w:name="Syntax" w:id="2280"/>
      <w:bookmarkEnd w:id="2280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0128pt;width:474.8pt;height:18.75pt;mso-position-horizontal-relative:page;mso-position-vertical-relative:paragraph;z-index:-1525043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deform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temp/deform/eff</w:t>
      </w:r>
      <w:r>
        <w:rPr>
          <w:spacing w:val="-7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281"/>
      <w:bookmarkEnd w:id="2281"/>
      <w:r>
        <w:rPr>
          <w:b w:val="0"/>
        </w:rPr>
      </w:r>
      <w:bookmarkStart w:name="Examples" w:id="2282"/>
      <w:bookmarkEnd w:id="2282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24992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deform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283"/>
      <w:bookmarkEnd w:id="2283"/>
      <w:r>
        <w:rPr/>
      </w:r>
      <w:bookmarkStart w:name="Description" w:id="2284"/>
      <w:bookmarkEnd w:id="228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79" w:right="177"/>
        <w:jc w:val="both"/>
      </w:pPr>
      <w:r>
        <w:rPr>
          <w:w w:val="95"/>
        </w:rPr>
        <w:t>Define a computation that calculates the temperature of a group of nuclei and electrons in the </w:t>
      </w:r>
      <w:r>
        <w:rPr>
          <w:i/>
          <w:color w:val="355F7B"/>
          <w:w w:val="95"/>
        </w:rPr>
        <w:t>electron force field </w:t>
      </w:r>
      <w:r>
        <w:rPr>
          <w:w w:val="95"/>
        </w:rPr>
        <w:t>model,</w:t>
      </w:r>
      <w:r>
        <w:rPr>
          <w:spacing w:val="1"/>
          <w:w w:val="95"/>
        </w:rPr>
        <w:t> </w:t>
      </w:r>
      <w:r>
        <w:rPr/>
        <w:t>after</w:t>
      </w:r>
      <w:r>
        <w:rPr>
          <w:spacing w:val="6"/>
        </w:rPr>
        <w:t> </w:t>
      </w:r>
      <w:r>
        <w:rPr/>
        <w:t>subtracting</w:t>
      </w:r>
      <w:r>
        <w:rPr>
          <w:spacing w:val="7"/>
        </w:rPr>
        <w:t> </w:t>
      </w:r>
      <w:r>
        <w:rPr/>
        <w:t>out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streaming</w:t>
      </w:r>
      <w:r>
        <w:rPr>
          <w:spacing w:val="6"/>
        </w:rPr>
        <w:t> </w:t>
      </w:r>
      <w:r>
        <w:rPr/>
        <w:t>velocity</w:t>
      </w:r>
      <w:r>
        <w:rPr>
          <w:spacing w:val="7"/>
        </w:rPr>
        <w:t> </w:t>
      </w:r>
      <w:r>
        <w:rPr/>
        <w:t>induced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simulation</w:t>
      </w:r>
      <w:r>
        <w:rPr>
          <w:spacing w:val="6"/>
        </w:rPr>
        <w:t> </w:t>
      </w:r>
      <w:r>
        <w:rPr/>
        <w:t>box</w:t>
      </w:r>
      <w:r>
        <w:rPr>
          <w:spacing w:val="7"/>
        </w:rPr>
        <w:t> </w:t>
      </w:r>
      <w:r>
        <w:rPr/>
        <w:t>changing</w:t>
      </w:r>
      <w:r>
        <w:rPr>
          <w:spacing w:val="7"/>
        </w:rPr>
        <w:t> </w:t>
      </w:r>
      <w:r>
        <w:rPr/>
        <w:t>size</w:t>
      </w:r>
      <w:r>
        <w:rPr>
          <w:spacing w:val="7"/>
        </w:rPr>
        <w:t> </w:t>
      </w:r>
      <w:r>
        <w:rPr/>
        <w:t>and/or</w:t>
      </w:r>
      <w:r>
        <w:rPr>
          <w:spacing w:val="6"/>
        </w:rPr>
        <w:t> </w:t>
      </w:r>
      <w:r>
        <w:rPr/>
        <w:t>shape,</w:t>
      </w:r>
      <w:r>
        <w:rPr>
          <w:spacing w:val="10"/>
        </w:rPr>
        <w:t> </w:t>
      </w:r>
      <w:r>
        <w:rPr/>
        <w:t>for</w:t>
      </w:r>
      <w:r>
        <w:rPr>
          <w:spacing w:val="7"/>
        </w:rPr>
        <w:t> </w:t>
      </w:r>
      <w:r>
        <w:rPr/>
        <w:t>example</w:t>
      </w:r>
      <w:r>
        <w:rPr>
          <w:spacing w:val="7"/>
        </w:rPr>
        <w:t> </w:t>
      </w:r>
      <w:r>
        <w:rPr/>
        <w:t>in</w:t>
      </w:r>
      <w:r>
        <w:rPr>
          <w:spacing w:val="-48"/>
        </w:rPr>
        <w:t> </w:t>
      </w:r>
      <w:r>
        <w:rPr/>
        <w:t>a</w:t>
      </w:r>
      <w:r>
        <w:rPr>
          <w:spacing w:val="13"/>
        </w:rPr>
        <w:t> </w:t>
      </w:r>
      <w:r>
        <w:rPr/>
        <w:t>non-equilibrium</w:t>
      </w:r>
      <w:r>
        <w:rPr>
          <w:spacing w:val="14"/>
        </w:rPr>
        <w:t> </w:t>
      </w:r>
      <w:r>
        <w:rPr/>
        <w:t>MD</w:t>
      </w:r>
      <w:r>
        <w:rPr>
          <w:spacing w:val="13"/>
        </w:rPr>
        <w:t> </w:t>
      </w:r>
      <w:r>
        <w:rPr/>
        <w:t>(NEMD)</w:t>
      </w:r>
      <w:r>
        <w:rPr>
          <w:spacing w:val="14"/>
        </w:rPr>
        <w:t> </w:t>
      </w:r>
      <w:r>
        <w:rPr/>
        <w:t>simulation.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size/shape</w:t>
      </w:r>
      <w:r>
        <w:rPr>
          <w:spacing w:val="13"/>
        </w:rPr>
        <w:t> </w:t>
      </w:r>
      <w:r>
        <w:rPr/>
        <w:t>change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induced</w:t>
      </w:r>
      <w:r>
        <w:rPr>
          <w:spacing w:val="14"/>
        </w:rPr>
        <w:t> </w:t>
      </w:r>
      <w:r>
        <w:rPr/>
        <w:t>by</w:t>
      </w:r>
      <w:r>
        <w:rPr>
          <w:spacing w:val="14"/>
        </w:rPr>
        <w:t> </w:t>
      </w:r>
      <w:r>
        <w:rPr/>
        <w:t>use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14"/>
        </w:rPr>
        <w:t> </w:t>
      </w:r>
      <w:r>
        <w:rPr>
          <w:i/>
          <w:color w:val="355F7B"/>
        </w:rPr>
        <w:t>deform</w:t>
      </w:r>
      <w:r>
        <w:rPr>
          <w:i/>
          <w:color w:val="355F7B"/>
          <w:spacing w:val="15"/>
        </w:rPr>
        <w:t> </w:t>
      </w:r>
      <w:r>
        <w:rPr/>
        <w:t>command.</w:t>
      </w:r>
      <w:r>
        <w:rPr>
          <w:spacing w:val="-48"/>
        </w:rPr>
        <w:t> </w:t>
      </w:r>
      <w:r>
        <w:rPr/>
        <w:t>A compute of this style is created by the </w:t>
      </w:r>
      <w:r>
        <w:rPr>
          <w:i/>
          <w:color w:val="355F7B"/>
        </w:rPr>
        <w:t>fix nvt/sllod/eff </w:t>
      </w:r>
      <w:r>
        <w:rPr/>
        <w:t>command to compute the thermal temperature of atoms for</w:t>
      </w:r>
      <w:r>
        <w:rPr>
          <w:spacing w:val="1"/>
        </w:rPr>
        <w:t> </w:t>
      </w:r>
      <w:r>
        <w:rPr/>
        <w:t>thermostatting</w:t>
      </w:r>
      <w:r>
        <w:rPr>
          <w:spacing w:val="-6"/>
        </w:rPr>
        <w:t> </w:t>
      </w:r>
      <w:r>
        <w:rPr/>
        <w:t>purposes.</w:t>
      </w:r>
      <w:r>
        <w:rPr>
          <w:spacing w:val="11"/>
        </w:rPr>
        <w:t> </w:t>
      </w:r>
      <w:r>
        <w:rPr/>
        <w:t>A</w:t>
      </w:r>
      <w:r>
        <w:rPr>
          <w:spacing w:val="-5"/>
        </w:rPr>
        <w:t> </w:t>
      </w:r>
      <w:r>
        <w:rPr/>
        <w:t>compute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style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computes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(e.g.,</w:t>
      </w:r>
      <w:r>
        <w:rPr>
          <w:spacing w:val="-48"/>
        </w:rPr>
        <w:t> </w:t>
      </w:r>
      <w:r>
        <w:rPr>
          <w:i/>
          <w:color w:val="355F7B"/>
        </w:rPr>
        <w:t>thermo_modify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npt/eff</w:t>
      </w:r>
      <w:r>
        <w:rPr>
          <w:i/>
          <w:color w:val="355F7B"/>
          <w:spacing w:val="-16"/>
        </w:rPr>
        <w:t> </w:t>
      </w:r>
      <w:r>
        <w:rPr/>
        <w:t>).</w:t>
      </w:r>
    </w:p>
    <w:p>
      <w:pPr>
        <w:pStyle w:val="BodyText"/>
        <w:spacing w:line="249" w:lineRule="auto" w:before="119"/>
        <w:ind w:left="179" w:right="177"/>
        <w:jc w:val="both"/>
      </w:pPr>
      <w:r>
        <w:rPr>
          <w:w w:val="95"/>
        </w:rPr>
        <w:t>The calculation performed by this compute is exactly like that described by the </w:t>
      </w:r>
      <w:hyperlink w:history="true" w:anchor="_bookmark143">
        <w:r>
          <w:rPr>
            <w:i/>
            <w:color w:val="355F7B"/>
            <w:w w:val="95"/>
          </w:rPr>
          <w:t>compute temp/deform </w:t>
        </w:r>
      </w:hyperlink>
      <w:r>
        <w:rPr>
          <w:w w:val="95"/>
        </w:rPr>
        <w:t>command, except</w:t>
      </w:r>
      <w:r>
        <w:rPr>
          <w:spacing w:val="1"/>
          <w:w w:val="95"/>
        </w:rPr>
        <w:t> </w:t>
      </w:r>
      <w:r>
        <w:rPr/>
        <w:t>that the formulas for the temperature (scalar) and diagonal components of the symmetric tensor (vector) include the</w:t>
      </w:r>
      <w:r>
        <w:rPr>
          <w:spacing w:val="1"/>
        </w:rPr>
        <w:t> </w:t>
      </w:r>
      <w:r>
        <w:rPr/>
        <w:t>radial</w:t>
      </w:r>
      <w:r>
        <w:rPr>
          <w:spacing w:val="-8"/>
        </w:rPr>
        <w:t> </w:t>
      </w:r>
      <w:r>
        <w:rPr/>
        <w:t>electron</w:t>
      </w:r>
      <w:r>
        <w:rPr>
          <w:spacing w:val="-8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contributions,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discussed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hyperlink w:history="true" w:anchor="_bookmark144">
        <w:r>
          <w:rPr>
            <w:i/>
            <w:color w:val="355F7B"/>
          </w:rPr>
          <w:t>compute</w:t>
        </w:r>
        <w:r>
          <w:rPr>
            <w:i/>
            <w:color w:val="355F7B"/>
            <w:spacing w:val="-8"/>
          </w:rPr>
          <w:t> </w:t>
        </w:r>
        <w:r>
          <w:rPr>
            <w:i/>
            <w:color w:val="355F7B"/>
          </w:rPr>
          <w:t>temp/eff</w:t>
        </w:r>
      </w:hyperlink>
      <w:r>
        <w:rPr>
          <w:i/>
          <w:color w:val="355F7B"/>
          <w:spacing w:val="25"/>
        </w:rPr>
        <w:t> </w:t>
      </w:r>
      <w:r>
        <w:rPr/>
        <w:t>command.</w:t>
      </w:r>
      <w:r>
        <w:rPr>
          <w:spacing w:val="10"/>
        </w:rPr>
        <w:t> </w:t>
      </w:r>
      <w:r>
        <w:rPr/>
        <w:t>Note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only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translational</w:t>
      </w:r>
      <w:r>
        <w:rPr>
          <w:spacing w:val="-47"/>
        </w:rPr>
        <w:t> </w:t>
      </w:r>
      <w:r>
        <w:rPr/>
        <w:t>degrees of freedom for each nuclei or electron are affected by the streaming velocity adjustment. The radial velocity</w:t>
      </w:r>
      <w:r>
        <w:rPr>
          <w:spacing w:val="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electrons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affected.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Output info" w:id="2285"/>
      <w:bookmarkEnd w:id="2285"/>
      <w:r>
        <w:rPr>
          <w:b w:val="0"/>
        </w:rPr>
      </w:r>
      <w:bookmarkStart w:name="Output info" w:id="2286"/>
      <w:bookmarkEnd w:id="228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79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20"/>
        <w:ind w:left="179" w:right="2111"/>
        <w:jc w:val="both"/>
      </w:pPr>
      <w:r>
        <w:rPr/>
        <w:t>The</w:t>
      </w:r>
      <w:r>
        <w:rPr>
          <w:spacing w:val="-6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spacing w:after="0" w:line="374" w:lineRule="auto"/>
        <w:jc w:val="both"/>
        <w:sectPr>
          <w:headerReference w:type="default" r:id="rId511"/>
          <w:footerReference w:type="default" r:id="rId51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strictions" w:id="2287"/>
      <w:bookmarkEnd w:id="2287"/>
      <w:r>
        <w:rPr>
          <w:b w:val="0"/>
        </w:rPr>
      </w:r>
      <w:bookmarkStart w:name="Restrictions" w:id="2288"/>
      <w:bookmarkEnd w:id="2288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part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EFF</w:t>
      </w:r>
      <w:r>
        <w:rPr>
          <w:spacing w:val="4"/>
        </w:rPr>
        <w:t> </w:t>
      </w:r>
      <w:r>
        <w:rPr/>
        <w:t>package.</w:t>
      </w:r>
      <w:r>
        <w:rPr>
          <w:spacing w:val="3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only</w:t>
      </w:r>
      <w:r>
        <w:rPr>
          <w:spacing w:val="4"/>
        </w:rPr>
        <w:t> </w:t>
      </w:r>
      <w:r>
        <w:rPr/>
        <w:t>enabled</w:t>
      </w:r>
      <w:r>
        <w:rPr>
          <w:spacing w:val="4"/>
        </w:rPr>
        <w:t> </w:t>
      </w:r>
      <w:r>
        <w:rPr/>
        <w:t>if</w:t>
      </w:r>
      <w:r>
        <w:rPr>
          <w:spacing w:val="3"/>
        </w:rPr>
        <w:t> </w:t>
      </w:r>
      <w:r>
        <w:rPr/>
        <w:t>LAMMPS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built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package.</w:t>
      </w:r>
      <w:r>
        <w:rPr>
          <w:spacing w:val="35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289"/>
      <w:bookmarkEnd w:id="2289"/>
      <w:r>
        <w:rPr>
          <w:b w:val="0"/>
        </w:rPr>
      </w:r>
      <w:bookmarkStart w:name="Related commands" w:id="2290"/>
      <w:bookmarkEnd w:id="229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4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temp/ramp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deform</w:t>
      </w:r>
      <w:r>
        <w:rPr>
          <w:sz w:val="20"/>
        </w:rPr>
        <w:t>,</w:t>
      </w:r>
      <w:r>
        <w:rPr>
          <w:spacing w:val="-10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nvt/sllod/eff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291"/>
      <w:bookmarkEnd w:id="2291"/>
      <w:r>
        <w:rPr>
          <w:b w:val="0"/>
        </w:rPr>
      </w:r>
      <w:bookmarkStart w:name="Default" w:id="2292"/>
      <w:bookmarkEnd w:id="2292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temp/drude command" w:id="2293"/>
      <w:bookmarkEnd w:id="2293"/>
      <w:r>
        <w:rPr>
          <w:b w:val="0"/>
        </w:rPr>
      </w:r>
      <w:bookmarkStart w:name="compute temp/drude command" w:id="2294"/>
      <w:bookmarkEnd w:id="2294"/>
      <w:r>
        <w:rPr>
          <w:color w:val="20435C"/>
        </w:rPr>
        <w:t>compute</w:t>
      </w:r>
      <w:r>
        <w:rPr>
          <w:color w:val="20435C"/>
          <w:spacing w:val="50"/>
        </w:rPr>
        <w:t> </w:t>
      </w:r>
      <w:r>
        <w:rPr>
          <w:color w:val="20435C"/>
        </w:rPr>
        <w:t>temp/drude</w:t>
      </w:r>
      <w:r>
        <w:rPr>
          <w:color w:val="20435C"/>
          <w:spacing w:val="51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295"/>
      <w:bookmarkEnd w:id="2295"/>
      <w:r>
        <w:rPr>
          <w:b w:val="0"/>
        </w:rPr>
      </w:r>
      <w:bookmarkStart w:name="Syntax" w:id="2296"/>
      <w:bookmarkEnd w:id="2296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4848pt;width:474.8pt;height:18.75pt;mso-position-horizontal-relative:page;mso-position-vertical-relative:paragraph;z-index:-15249408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5,10800,625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drude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temp/drude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297"/>
      <w:bookmarkEnd w:id="2297"/>
      <w:r>
        <w:rPr>
          <w:b w:val="0"/>
        </w:rPr>
      </w:r>
      <w:bookmarkStart w:name="Examples" w:id="2298"/>
      <w:bookmarkEnd w:id="2298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7081pt;width:474.8pt;height:18.75pt;mso-position-horizontal-relative:page;mso-position-vertical-relative:paragraph;z-index:-15248896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TDRUDE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drude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0"/>
        <w:ind w:left="180"/>
        <w:jc w:val="both"/>
      </w:pPr>
      <w:r>
        <w:rPr>
          <w:w w:val="95"/>
        </w:rPr>
        <w:t>Example</w:t>
      </w:r>
      <w:r>
        <w:rPr>
          <w:spacing w:val="19"/>
          <w:w w:val="95"/>
        </w:rPr>
        <w:t> </w:t>
      </w:r>
      <w:r>
        <w:rPr>
          <w:w w:val="95"/>
        </w:rPr>
        <w:t>input</w:t>
      </w:r>
      <w:r>
        <w:rPr>
          <w:spacing w:val="20"/>
          <w:w w:val="95"/>
        </w:rPr>
        <w:t> </w:t>
      </w:r>
      <w:r>
        <w:rPr>
          <w:w w:val="95"/>
        </w:rPr>
        <w:t>scripts</w:t>
      </w:r>
      <w:r>
        <w:rPr>
          <w:spacing w:val="19"/>
          <w:w w:val="95"/>
        </w:rPr>
        <w:t> </w:t>
      </w:r>
      <w:r>
        <w:rPr>
          <w:w w:val="95"/>
        </w:rPr>
        <w:t>available:</w:t>
      </w:r>
      <w:r>
        <w:rPr>
          <w:spacing w:val="43"/>
          <w:w w:val="95"/>
        </w:rPr>
        <w:t> </w:t>
      </w:r>
      <w:r>
        <w:rPr>
          <w:rFonts w:ascii="Lucida Sans Unicode"/>
          <w:w w:val="95"/>
        </w:rPr>
        <w:t>examples/PACKAGES/drude</w:t>
      </w:r>
      <w:r>
        <w:rPr>
          <w:w w:val="95"/>
        </w:rPr>
        <w:t>.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scription" w:id="2299"/>
      <w:bookmarkEnd w:id="2299"/>
      <w:r>
        <w:rPr>
          <w:b w:val="0"/>
        </w:rPr>
      </w:r>
      <w:bookmarkStart w:name="Description" w:id="2300"/>
      <w:bookmarkEnd w:id="2300"/>
      <w:r>
        <w:rPr>
          <w:color w:val="20435C"/>
        </w:rPr>
        <w:t>Description</w:t>
      </w:r>
    </w:p>
    <w:p>
      <w:pPr>
        <w:spacing w:line="249" w:lineRule="auto" w:before="249"/>
        <w:ind w:left="180" w:right="177" w:firstLine="0"/>
        <w:jc w:val="both"/>
        <w:rPr>
          <w:sz w:val="20"/>
        </w:rPr>
      </w:pPr>
      <w:r>
        <w:rPr>
          <w:sz w:val="20"/>
        </w:rPr>
        <w:t>Define a computation that calculates the temperatures of core–Drude pairs. This compute is designed to be used with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i/>
          <w:color w:val="355F7B"/>
          <w:sz w:val="20"/>
        </w:rPr>
        <w:t>thermalized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Drude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oscillator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model</w:t>
      </w:r>
      <w:r>
        <w:rPr>
          <w:sz w:val="20"/>
        </w:rPr>
        <w:t>.</w:t>
      </w:r>
      <w:r>
        <w:rPr>
          <w:spacing w:val="12"/>
          <w:sz w:val="20"/>
        </w:rPr>
        <w:t> </w:t>
      </w:r>
      <w:r>
        <w:rPr>
          <w:sz w:val="20"/>
        </w:rPr>
        <w:t>Polarizable</w:t>
      </w:r>
      <w:r>
        <w:rPr>
          <w:spacing w:val="-6"/>
          <w:sz w:val="20"/>
        </w:rPr>
        <w:t> </w:t>
      </w:r>
      <w:r>
        <w:rPr>
          <w:sz w:val="20"/>
        </w:rPr>
        <w:t>models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LAMMPS</w:t>
      </w:r>
      <w:r>
        <w:rPr>
          <w:spacing w:val="-6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described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i/>
          <w:color w:val="355F7B"/>
          <w:sz w:val="20"/>
        </w:rPr>
        <w:t>Howto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polarizable</w:t>
      </w:r>
      <w:r>
        <w:rPr>
          <w:i/>
          <w:color w:val="355F7B"/>
          <w:spacing w:val="-6"/>
          <w:sz w:val="20"/>
        </w:rPr>
        <w:t> </w:t>
      </w:r>
      <w:r>
        <w:rPr>
          <w:sz w:val="20"/>
        </w:rPr>
        <w:t>doc</w:t>
      </w:r>
      <w:r>
        <w:rPr>
          <w:spacing w:val="-47"/>
          <w:sz w:val="20"/>
        </w:rPr>
        <w:t> </w:t>
      </w:r>
      <w:r>
        <w:rPr>
          <w:sz w:val="20"/>
        </w:rPr>
        <w:t>page.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Drude</w:t>
      </w:r>
      <w:r>
        <w:rPr>
          <w:spacing w:val="-9"/>
        </w:rPr>
        <w:t> </w:t>
      </w:r>
      <w:r>
        <w:rPr/>
        <w:t>oscillators</w:t>
      </w:r>
      <w:r>
        <w:rPr>
          <w:spacing w:val="-9"/>
        </w:rPr>
        <w:t> </w:t>
      </w:r>
      <w:r>
        <w:rPr/>
        <w:t>consist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core</w:t>
      </w:r>
      <w:r>
        <w:rPr>
          <w:spacing w:val="-9"/>
        </w:rPr>
        <w:t> </w:t>
      </w:r>
      <w:r>
        <w:rPr/>
        <w:t>particle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Drude</w:t>
      </w:r>
      <w:r>
        <w:rPr>
          <w:spacing w:val="-9"/>
        </w:rPr>
        <w:t> </w:t>
      </w:r>
      <w:r>
        <w:rPr/>
        <w:t>particle</w:t>
      </w:r>
      <w:r>
        <w:rPr>
          <w:spacing w:val="-8"/>
        </w:rPr>
        <w:t> </w:t>
      </w:r>
      <w:r>
        <w:rPr/>
        <w:t>connected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harmonic</w:t>
      </w:r>
      <w:r>
        <w:rPr>
          <w:spacing w:val="-8"/>
        </w:rPr>
        <w:t> </w:t>
      </w:r>
      <w:r>
        <w:rPr/>
        <w:t>bond,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relative</w:t>
      </w:r>
      <w:r>
        <w:rPr>
          <w:spacing w:val="-9"/>
        </w:rPr>
        <w:t> </w:t>
      </w:r>
      <w:r>
        <w:rPr/>
        <w:t>motion</w:t>
      </w:r>
      <w:r>
        <w:rPr>
          <w:spacing w:val="-47"/>
        </w:rPr>
        <w:t> </w:t>
      </w:r>
      <w:r>
        <w:rPr/>
        <w:t>of these Drude oscillators is usually maintained cold by a specific thermostat that acts on the relative motion of the</w:t>
      </w:r>
      <w:r>
        <w:rPr>
          <w:spacing w:val="1"/>
        </w:rPr>
        <w:t> </w:t>
      </w:r>
      <w:r>
        <w:rPr/>
        <w:t>core–Drude</w:t>
      </w:r>
      <w:r>
        <w:rPr>
          <w:spacing w:val="-9"/>
        </w:rPr>
        <w:t> </w:t>
      </w:r>
      <w:r>
        <w:rPr/>
        <w:t>particle</w:t>
      </w:r>
      <w:r>
        <w:rPr>
          <w:spacing w:val="-9"/>
        </w:rPr>
        <w:t> </w:t>
      </w:r>
      <w:r>
        <w:rPr/>
        <w:t>pairs.</w:t>
      </w:r>
      <w:r>
        <w:rPr>
          <w:spacing w:val="11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because</w:t>
      </w:r>
      <w:r>
        <w:rPr>
          <w:spacing w:val="-9"/>
        </w:rPr>
        <w:t> </w:t>
      </w:r>
      <w:r>
        <w:rPr/>
        <w:t>LAMMPS</w:t>
      </w:r>
      <w:r>
        <w:rPr>
          <w:spacing w:val="-9"/>
        </w:rPr>
        <w:t> </w:t>
      </w:r>
      <w:r>
        <w:rPr/>
        <w:t>considers</w:t>
      </w:r>
      <w:r>
        <w:rPr>
          <w:spacing w:val="-9"/>
        </w:rPr>
        <w:t> </w:t>
      </w:r>
      <w:r>
        <w:rPr/>
        <w:t>Drude</w:t>
      </w:r>
      <w:r>
        <w:rPr>
          <w:spacing w:val="-8"/>
        </w:rPr>
        <w:t> </w:t>
      </w:r>
      <w:r>
        <w:rPr/>
        <w:t>particles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normal</w:t>
      </w:r>
      <w:r>
        <w:rPr>
          <w:spacing w:val="-8"/>
        </w:rPr>
        <w:t> </w:t>
      </w:r>
      <w:r>
        <w:rPr/>
        <w:t>atoms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default</w:t>
      </w:r>
      <w:r>
        <w:rPr>
          <w:spacing w:val="-8"/>
        </w:rPr>
        <w:t> </w:t>
      </w:r>
      <w:r>
        <w:rPr/>
        <w:t>tem-</w:t>
      </w:r>
      <w:r>
        <w:rPr>
          <w:spacing w:val="-48"/>
        </w:rPr>
        <w:t> </w:t>
      </w:r>
      <w:r>
        <w:rPr/>
        <w:t>perature</w:t>
      </w:r>
      <w:r>
        <w:rPr>
          <w:spacing w:val="-10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(</w:t>
      </w:r>
      <w:hyperlink w:history="true" w:anchor="_bookmark139">
        <w:r>
          <w:rPr>
            <w:i/>
            <w:color w:val="355F7B"/>
          </w:rPr>
          <w:t>compute</w:t>
        </w:r>
        <w:r>
          <w:rPr>
            <w:i/>
            <w:color w:val="355F7B"/>
            <w:spacing w:val="-10"/>
          </w:rPr>
          <w:t> </w:t>
        </w:r>
        <w:r>
          <w:rPr>
            <w:i/>
            <w:color w:val="355F7B"/>
          </w:rPr>
          <w:t>temp</w:t>
        </w:r>
        <w:r>
          <w:rPr>
            <w:i/>
            <w:color w:val="355F7B"/>
            <w:spacing w:val="-11"/>
          </w:rPr>
          <w:t> </w:t>
        </w:r>
      </w:hyperlink>
      <w:r>
        <w:rPr/>
        <w:t>command),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reduced</w:t>
      </w:r>
      <w:r>
        <w:rPr>
          <w:spacing w:val="-10"/>
        </w:rPr>
        <w:t> </w:t>
      </w:r>
      <w:r>
        <w:rPr/>
        <w:t>temperature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core–Drude</w:t>
      </w:r>
      <w:r>
        <w:rPr>
          <w:spacing w:val="-10"/>
        </w:rPr>
        <w:t> </w:t>
      </w:r>
      <w:r>
        <w:rPr/>
        <w:t>particle</w:t>
      </w:r>
      <w:r>
        <w:rPr>
          <w:spacing w:val="-10"/>
        </w:rPr>
        <w:t> </w:t>
      </w:r>
      <w:r>
        <w:rPr/>
        <w:t>pairs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not</w:t>
      </w:r>
      <w:r>
        <w:rPr>
          <w:spacing w:val="-10"/>
        </w:rPr>
        <w:t> </w:t>
      </w:r>
      <w:r>
        <w:rPr/>
        <w:t>calculated</w:t>
      </w:r>
      <w:r>
        <w:rPr>
          <w:spacing w:val="-48"/>
        </w:rPr>
        <w:t> </w:t>
      </w:r>
      <w:r>
        <w:rPr/>
        <w:t>correctly.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By contrast, this compute calculates the temperature of the cores using center-of-mass velocities of the core–Drude</w:t>
      </w:r>
      <w:r>
        <w:rPr>
          <w:spacing w:val="1"/>
        </w:rPr>
        <w:t> </w:t>
      </w:r>
      <w:r>
        <w:rPr/>
        <w:t>pairs, and the reduced temperature of the Drude particles using the relative velocities of the Drude particles with</w:t>
      </w:r>
      <w:r>
        <w:rPr>
          <w:spacing w:val="1"/>
        </w:rPr>
        <w:t> </w:t>
      </w:r>
      <w:r>
        <w:rPr/>
        <w:t>respect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their</w:t>
      </w:r>
      <w:r>
        <w:rPr>
          <w:spacing w:val="-7"/>
        </w:rPr>
        <w:t> </w:t>
      </w:r>
      <w:r>
        <w:rPr/>
        <w:t>cores.</w:t>
      </w:r>
      <w:r>
        <w:rPr>
          <w:spacing w:val="11"/>
        </w:rPr>
        <w:t> </w:t>
      </w:r>
      <w:r>
        <w:rPr/>
        <w:t>Non-polarizable</w:t>
      </w:r>
      <w:r>
        <w:rPr>
          <w:spacing w:val="-7"/>
        </w:rPr>
        <w:t> </w:t>
      </w:r>
      <w:r>
        <w:rPr/>
        <w:t>atoms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considered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cores.</w:t>
      </w:r>
      <w:r>
        <w:rPr>
          <w:spacing w:val="11"/>
        </w:rPr>
        <w:t> </w:t>
      </w:r>
      <w:r>
        <w:rPr/>
        <w:t>Their</w:t>
      </w:r>
      <w:r>
        <w:rPr>
          <w:spacing w:val="-7"/>
        </w:rPr>
        <w:t> </w:t>
      </w:r>
      <w:r>
        <w:rPr/>
        <w:t>velocities</w:t>
      </w:r>
      <w:r>
        <w:rPr>
          <w:spacing w:val="-7"/>
        </w:rPr>
        <w:t> </w:t>
      </w:r>
      <w:r>
        <w:rPr/>
        <w:t>contribute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of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cores.</w:t>
      </w:r>
    </w:p>
    <w:p>
      <w:pPr>
        <w:spacing w:after="0" w:line="249" w:lineRule="auto"/>
        <w:jc w:val="both"/>
        <w:sectPr>
          <w:headerReference w:type="default" r:id="rId513"/>
          <w:footerReference w:type="default" r:id="rId51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2301"/>
      <w:bookmarkEnd w:id="2301"/>
      <w:r>
        <w:rPr>
          <w:b w:val="0"/>
        </w:rPr>
      </w:r>
      <w:bookmarkStart w:name="Output info" w:id="2302"/>
      <w:bookmarkEnd w:id="2302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2"/>
      </w:pPr>
      <w:r>
        <w:rPr/>
        <w:t>This</w:t>
      </w:r>
      <w:r>
        <w:rPr>
          <w:spacing w:val="6"/>
        </w:rPr>
        <w:t> </w:t>
      </w:r>
      <w:r>
        <w:rPr/>
        <w:t>compute</w:t>
      </w:r>
      <w:r>
        <w:rPr>
          <w:spacing w:val="7"/>
        </w:rPr>
        <w:t> </w:t>
      </w:r>
      <w:r>
        <w:rPr/>
        <w:t>calculates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global</w:t>
      </w:r>
      <w:r>
        <w:rPr>
          <w:spacing w:val="7"/>
        </w:rPr>
        <w:t> </w:t>
      </w:r>
      <w:r>
        <w:rPr/>
        <w:t>scalar</w:t>
      </w:r>
      <w:r>
        <w:rPr>
          <w:spacing w:val="6"/>
        </w:rPr>
        <w:t> </w:t>
      </w:r>
      <w:r>
        <w:rPr/>
        <w:t>(the</w:t>
      </w:r>
      <w:r>
        <w:rPr>
          <w:spacing w:val="7"/>
        </w:rPr>
        <w:t> </w:t>
      </w:r>
      <w:r>
        <w:rPr/>
        <w:t>temperature)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global</w:t>
      </w:r>
      <w:r>
        <w:rPr>
          <w:spacing w:val="7"/>
        </w:rPr>
        <w:t> </w:t>
      </w:r>
      <w:r>
        <w:rPr/>
        <w:t>vector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length</w:t>
      </w:r>
      <w:r>
        <w:rPr>
          <w:spacing w:val="7"/>
        </w:rPr>
        <w:t> </w:t>
      </w:r>
      <w:r>
        <w:rPr/>
        <w:t>6,</w:t>
      </w:r>
      <w:r>
        <w:rPr>
          <w:spacing w:val="9"/>
        </w:rPr>
        <w:t> </w:t>
      </w:r>
      <w:r>
        <w:rPr/>
        <w:t>which</w:t>
      </w:r>
      <w:r>
        <w:rPr>
          <w:spacing w:val="7"/>
        </w:rPr>
        <w:t> </w:t>
      </w:r>
      <w:r>
        <w:rPr/>
        <w:t>can</w:t>
      </w:r>
      <w:r>
        <w:rPr>
          <w:spacing w:val="6"/>
        </w:rPr>
        <w:t> </w:t>
      </w:r>
      <w:r>
        <w:rPr/>
        <w:t>be</w:t>
      </w:r>
      <w:r>
        <w:rPr>
          <w:spacing w:val="7"/>
        </w:rPr>
        <w:t> </w:t>
      </w:r>
      <w:r>
        <w:rPr/>
        <w:t>accessed</w:t>
      </w:r>
      <w:r>
        <w:rPr>
          <w:spacing w:val="7"/>
        </w:rPr>
        <w:t> </w:t>
      </w:r>
      <w:r>
        <w:rPr/>
        <w:t>by</w:t>
      </w:r>
      <w:r>
        <w:rPr>
          <w:spacing w:val="-47"/>
        </w:rPr>
        <w:t> </w:t>
      </w:r>
      <w:r>
        <w:rPr/>
        <w:t>indices</w:t>
      </w:r>
      <w:r>
        <w:rPr>
          <w:spacing w:val="-2"/>
        </w:rPr>
        <w:t> </w:t>
      </w:r>
      <w:r>
        <w:rPr/>
        <w:t>1–6,</w:t>
      </w:r>
      <w:r>
        <w:rPr>
          <w:spacing w:val="-1"/>
        </w:rPr>
        <w:t> </w:t>
      </w:r>
      <w:r>
        <w:rPr/>
        <w:t>whose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are</w:t>
      </w:r>
    </w:p>
    <w:p>
      <w:pPr>
        <w:pStyle w:val="ListParagraph"/>
        <w:numPr>
          <w:ilvl w:val="0"/>
          <w:numId w:val="28"/>
        </w:numPr>
        <w:tabs>
          <w:tab w:pos="679" w:val="left" w:leader="none"/>
        </w:tabs>
        <w:spacing w:line="240" w:lineRule="auto" w:before="120" w:after="0"/>
        <w:ind w:left="678" w:right="0" w:hanging="250"/>
        <w:jc w:val="left"/>
        <w:rPr>
          <w:sz w:val="20"/>
        </w:rPr>
      </w:pPr>
      <w:r>
        <w:rPr>
          <w:sz w:val="20"/>
        </w:rPr>
        <w:t>temperature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mass</w:t>
      </w:r>
      <w:r>
        <w:rPr>
          <w:spacing w:val="-3"/>
          <w:sz w:val="20"/>
        </w:rPr>
        <w:t> </w:t>
      </w:r>
      <w:r>
        <w:rPr>
          <w:sz w:val="20"/>
        </w:rPr>
        <w:t>(temperature</w:t>
      </w:r>
      <w:r>
        <w:rPr>
          <w:spacing w:val="-2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0"/>
          <w:numId w:val="28"/>
        </w:numPr>
        <w:tabs>
          <w:tab w:pos="679" w:val="left" w:leader="none"/>
        </w:tabs>
        <w:spacing w:line="240" w:lineRule="auto" w:before="128" w:after="0"/>
        <w:ind w:left="678" w:right="0" w:hanging="250"/>
        <w:jc w:val="left"/>
        <w:rPr>
          <w:sz w:val="20"/>
        </w:rPr>
      </w:pPr>
      <w:r>
        <w:rPr>
          <w:sz w:val="20"/>
        </w:rPr>
        <w:t>temperature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dipoles</w:t>
      </w:r>
      <w:r>
        <w:rPr>
          <w:spacing w:val="-3"/>
          <w:sz w:val="20"/>
        </w:rPr>
        <w:t> </w:t>
      </w:r>
      <w:r>
        <w:rPr>
          <w:sz w:val="20"/>
        </w:rPr>
        <w:t>(temperature</w:t>
      </w:r>
      <w:r>
        <w:rPr>
          <w:spacing w:val="-3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0"/>
          <w:numId w:val="28"/>
        </w:numPr>
        <w:tabs>
          <w:tab w:pos="679" w:val="left" w:leader="none"/>
        </w:tabs>
        <w:spacing w:line="240" w:lineRule="auto" w:before="129" w:after="0"/>
        <w:ind w:left="678" w:right="0" w:hanging="250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degrees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freedom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mass</w:t>
      </w:r>
    </w:p>
    <w:p>
      <w:pPr>
        <w:pStyle w:val="ListParagraph"/>
        <w:numPr>
          <w:ilvl w:val="0"/>
          <w:numId w:val="28"/>
        </w:numPr>
        <w:tabs>
          <w:tab w:pos="679" w:val="left" w:leader="none"/>
        </w:tabs>
        <w:spacing w:line="240" w:lineRule="auto" w:before="129" w:after="0"/>
        <w:ind w:left="678" w:right="0" w:hanging="250"/>
        <w:jc w:val="left"/>
        <w:rPr>
          <w:sz w:val="20"/>
        </w:rPr>
      </w:pPr>
      <w:r>
        <w:rPr>
          <w:sz w:val="20"/>
        </w:rPr>
        <w:t>number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degrees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freedom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dipoles</w:t>
      </w:r>
    </w:p>
    <w:p>
      <w:pPr>
        <w:pStyle w:val="ListParagraph"/>
        <w:numPr>
          <w:ilvl w:val="0"/>
          <w:numId w:val="28"/>
        </w:numPr>
        <w:tabs>
          <w:tab w:pos="679" w:val="left" w:leader="none"/>
        </w:tabs>
        <w:spacing w:line="240" w:lineRule="auto" w:before="128" w:after="0"/>
        <w:ind w:left="678" w:right="0" w:hanging="250"/>
        <w:jc w:val="left"/>
        <w:rPr>
          <w:sz w:val="20"/>
        </w:rPr>
      </w:pPr>
      <w:r>
        <w:rPr>
          <w:sz w:val="20"/>
        </w:rPr>
        <w:t>kinetic</w:t>
      </w:r>
      <w:r>
        <w:rPr>
          <w:spacing w:val="-4"/>
          <w:sz w:val="20"/>
        </w:rPr>
        <w:t> </w:t>
      </w:r>
      <w:r>
        <w:rPr>
          <w:sz w:val="20"/>
        </w:rPr>
        <w:t>energy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centers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mass</w:t>
      </w:r>
      <w:r>
        <w:rPr>
          <w:spacing w:val="-3"/>
          <w:sz w:val="20"/>
        </w:rPr>
        <w:t> </w:t>
      </w:r>
      <w:r>
        <w:rPr>
          <w:sz w:val="20"/>
        </w:rPr>
        <w:t>(energy</w:t>
      </w:r>
      <w:r>
        <w:rPr>
          <w:spacing w:val="-3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0"/>
          <w:numId w:val="28"/>
        </w:numPr>
        <w:tabs>
          <w:tab w:pos="679" w:val="left" w:leader="none"/>
        </w:tabs>
        <w:spacing w:line="240" w:lineRule="auto" w:before="129" w:after="0"/>
        <w:ind w:left="678" w:right="0" w:hanging="250"/>
        <w:jc w:val="left"/>
        <w:rPr>
          <w:sz w:val="20"/>
        </w:rPr>
      </w:pPr>
      <w:r>
        <w:rPr>
          <w:sz w:val="20"/>
        </w:rPr>
        <w:t>kinetic</w:t>
      </w:r>
      <w:r>
        <w:rPr>
          <w:spacing w:val="-4"/>
          <w:sz w:val="20"/>
        </w:rPr>
        <w:t> </w:t>
      </w:r>
      <w:r>
        <w:rPr>
          <w:sz w:val="20"/>
        </w:rPr>
        <w:t>energy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dipoles</w:t>
      </w:r>
      <w:r>
        <w:rPr>
          <w:spacing w:val="-3"/>
          <w:sz w:val="20"/>
        </w:rPr>
        <w:t> </w:t>
      </w:r>
      <w:r>
        <w:rPr>
          <w:sz w:val="20"/>
        </w:rPr>
        <w:t>(energy</w:t>
      </w:r>
      <w:r>
        <w:rPr>
          <w:spacing w:val="-4"/>
          <w:sz w:val="20"/>
        </w:rPr>
        <w:t> </w:t>
      </w:r>
      <w:r>
        <w:rPr>
          <w:sz w:val="20"/>
        </w:rPr>
        <w:t>units)</w:t>
      </w:r>
    </w:p>
    <w:p>
      <w:pPr>
        <w:pStyle w:val="BodyText"/>
        <w:spacing w:before="129"/>
        <w:ind w:left="180"/>
      </w:pPr>
      <w:r>
        <w:rPr/>
        <w:t>These</w:t>
      </w:r>
      <w:r>
        <w:rPr>
          <w:spacing w:val="3"/>
        </w:rPr>
        <w:t> </w:t>
      </w:r>
      <w:r>
        <w:rPr/>
        <w:t>values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4"/>
        </w:rPr>
        <w:t> </w:t>
      </w:r>
      <w:r>
        <w:rPr/>
        <w:t>used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any</w:t>
      </w:r>
      <w:r>
        <w:rPr>
          <w:spacing w:val="4"/>
        </w:rPr>
        <w:t> </w:t>
      </w:r>
      <w:r>
        <w:rPr/>
        <w:t>command</w:t>
      </w:r>
      <w:r>
        <w:rPr>
          <w:spacing w:val="2"/>
        </w:rPr>
        <w:t> </w:t>
      </w:r>
      <w:r>
        <w:rPr/>
        <w:t>that</w:t>
      </w:r>
      <w:r>
        <w:rPr>
          <w:spacing w:val="3"/>
        </w:rPr>
        <w:t> </w:t>
      </w:r>
      <w:r>
        <w:rPr/>
        <w:t>uses</w:t>
      </w:r>
      <w:r>
        <w:rPr>
          <w:spacing w:val="3"/>
        </w:rPr>
        <w:t> </w:t>
      </w:r>
      <w:r>
        <w:rPr/>
        <w:t>global</w:t>
      </w:r>
      <w:r>
        <w:rPr>
          <w:spacing w:val="3"/>
        </w:rPr>
        <w:t> </w:t>
      </w:r>
      <w:r>
        <w:rPr/>
        <w:t>scalar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vector</w:t>
      </w:r>
      <w:r>
        <w:rPr>
          <w:spacing w:val="4"/>
        </w:rPr>
        <w:t> </w:t>
      </w:r>
      <w:r>
        <w:rPr/>
        <w:t>values</w:t>
      </w:r>
      <w:r>
        <w:rPr>
          <w:spacing w:val="2"/>
        </w:rPr>
        <w:t> </w:t>
      </w:r>
      <w:r>
        <w:rPr/>
        <w:t>from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compute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input.</w:t>
      </w:r>
      <w:r>
        <w:rPr>
          <w:spacing w:val="31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</w:p>
    <w:p>
      <w:pPr>
        <w:spacing w:before="9"/>
        <w:ind w:left="180" w:right="0" w:firstLine="0"/>
        <w:jc w:val="left"/>
        <w:rPr>
          <w:sz w:val="20"/>
        </w:rPr>
      </w:pPr>
      <w:r>
        <w:rPr>
          <w:i/>
          <w:color w:val="355F7B"/>
          <w:sz w:val="20"/>
        </w:rPr>
        <w:t>Howto</w:t>
      </w:r>
      <w:r>
        <w:rPr>
          <w:i/>
          <w:color w:val="355F7B"/>
          <w:spacing w:val="-6"/>
          <w:sz w:val="20"/>
        </w:rPr>
        <w:t> </w:t>
      </w:r>
      <w:r>
        <w:rPr>
          <w:i/>
          <w:color w:val="355F7B"/>
          <w:sz w:val="20"/>
        </w:rPr>
        <w:t>output</w:t>
      </w:r>
      <w:r>
        <w:rPr>
          <w:i/>
          <w:color w:val="355F7B"/>
          <w:spacing w:val="2"/>
          <w:sz w:val="20"/>
        </w:rPr>
        <w:t> </w:t>
      </w:r>
      <w:r>
        <w:rPr>
          <w:sz w:val="20"/>
        </w:rPr>
        <w:t>page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6"/>
          <w:sz w:val="20"/>
        </w:rPr>
        <w:t> </w:t>
      </w:r>
      <w:r>
        <w:rPr>
          <w:sz w:val="20"/>
        </w:rPr>
        <w:t>overview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LAMMPS</w:t>
      </w:r>
      <w:r>
        <w:rPr>
          <w:spacing w:val="-6"/>
          <w:sz w:val="20"/>
        </w:rPr>
        <w:t> </w:t>
      </w:r>
      <w:r>
        <w:rPr>
          <w:sz w:val="20"/>
        </w:rPr>
        <w:t>output</w:t>
      </w:r>
      <w:r>
        <w:rPr>
          <w:spacing w:val="-6"/>
          <w:sz w:val="20"/>
        </w:rPr>
        <w:t> </w:t>
      </w:r>
      <w:r>
        <w:rPr>
          <w:sz w:val="20"/>
        </w:rPr>
        <w:t>options.</w:t>
      </w:r>
    </w:p>
    <w:p>
      <w:pPr>
        <w:pStyle w:val="BodyText"/>
        <w:spacing w:line="249" w:lineRule="auto" w:before="129"/>
        <w:ind w:left="180" w:right="169"/>
      </w:pPr>
      <w:r>
        <w:rPr/>
        <w:t>Both</w:t>
      </w:r>
      <w:r>
        <w:rPr>
          <w:spacing w:val="-2"/>
        </w:rPr>
        <w:t> </w:t>
      </w:r>
      <w:r>
        <w:rPr/>
        <w:t>the scalar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vector</w:t>
      </w:r>
      <w:r>
        <w:rPr>
          <w:spacing w:val="-1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by this</w:t>
      </w:r>
      <w:r>
        <w:rPr>
          <w:spacing w:val="-2"/>
        </w:rPr>
        <w:t> </w:t>
      </w:r>
      <w:r>
        <w:rPr/>
        <w:t>compute are</w:t>
      </w:r>
      <w:r>
        <w:rPr>
          <w:spacing w:val="-1"/>
        </w:rPr>
        <w:t> </w:t>
      </w:r>
      <w:r>
        <w:rPr/>
        <w:t>“intensive”.</w:t>
      </w:r>
      <w:r>
        <w:rPr>
          <w:spacing w:val="21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 four</w:t>
      </w:r>
      <w:r>
        <w:rPr>
          <w:spacing w:val="-47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“extensive”.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303"/>
      <w:bookmarkEnd w:id="2303"/>
      <w:r>
        <w:rPr>
          <w:b w:val="0"/>
        </w:rPr>
      </w:r>
      <w:bookmarkStart w:name="Restrictions" w:id="2304"/>
      <w:bookmarkEnd w:id="2304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4"/>
      </w:pP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degrees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freedom</w:t>
      </w:r>
      <w:r>
        <w:rPr>
          <w:spacing w:val="-8"/>
        </w:rPr>
        <w:t> </w:t>
      </w:r>
      <w:r>
        <w:rPr/>
        <w:t>contributing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assumed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constant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duration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run</w:t>
      </w:r>
      <w:r>
        <w:rPr>
          <w:spacing w:val="-47"/>
        </w:rPr>
        <w:t> </w:t>
      </w:r>
      <w:r>
        <w:rPr/>
        <w:t>unless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fix_modify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command</w:t>
      </w:r>
      <w:r>
        <w:rPr>
          <w:i/>
          <w:color w:val="355F7B"/>
          <w:spacing w:val="10"/>
        </w:rPr>
        <w:t> </w:t>
      </w:r>
      <w:r>
        <w:rPr/>
        <w:t>sets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option</w:t>
      </w:r>
      <w:r>
        <w:rPr>
          <w:spacing w:val="-1"/>
        </w:rPr>
        <w:t> </w:t>
      </w:r>
      <w:r>
        <w:rPr>
          <w:i/>
        </w:rPr>
        <w:t>dynamic/dof</w:t>
      </w:r>
      <w:r>
        <w:rPr>
          <w:i/>
          <w:spacing w:val="-1"/>
        </w:rPr>
        <w:t> </w:t>
      </w:r>
      <w:r>
        <w:rPr>
          <w:i/>
        </w:rPr>
        <w:t>yes</w:t>
      </w:r>
      <w:r>
        <w:rPr/>
        <w:t>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lated commands" w:id="2305"/>
      <w:bookmarkEnd w:id="2305"/>
      <w:r>
        <w:rPr>
          <w:b w:val="0"/>
        </w:rPr>
      </w:r>
      <w:bookmarkStart w:name="Related commands" w:id="2306"/>
      <w:bookmarkEnd w:id="2306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drude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langevin/drude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drude/transform</w:t>
      </w:r>
      <w:r>
        <w:rPr>
          <w:sz w:val="20"/>
        </w:rPr>
        <w:t>,</w:t>
      </w:r>
      <w:r>
        <w:rPr>
          <w:spacing w:val="-9"/>
          <w:sz w:val="20"/>
        </w:rPr>
        <w:t> </w:t>
      </w:r>
      <w:r>
        <w:rPr>
          <w:i/>
          <w:color w:val="355F7B"/>
          <w:sz w:val="20"/>
        </w:rPr>
        <w:t>pair_style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thole</w:t>
      </w:r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307"/>
      <w:bookmarkEnd w:id="2307"/>
      <w:r>
        <w:rPr>
          <w:b w:val="0"/>
        </w:rPr>
      </w:r>
      <w:bookmarkStart w:name="Default" w:id="2308"/>
      <w:bookmarkEnd w:id="2308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temp/eff command" w:id="2309"/>
      <w:bookmarkEnd w:id="2309"/>
      <w:r>
        <w:rPr>
          <w:b w:val="0"/>
        </w:rPr>
      </w:r>
      <w:bookmarkStart w:name="_bookmark144" w:id="2310"/>
      <w:bookmarkEnd w:id="2310"/>
      <w:r>
        <w:rPr>
          <w:b w:val="0"/>
        </w:rPr>
      </w:r>
      <w:bookmarkStart w:name="_bookmark144" w:id="2311"/>
      <w:bookmarkEnd w:id="2311"/>
      <w:r>
        <w:rPr>
          <w:color w:val="20435C"/>
        </w:rPr>
        <w:t>compute</w:t>
      </w:r>
      <w:r>
        <w:rPr>
          <w:color w:val="20435C"/>
          <w:spacing w:val="45"/>
        </w:rPr>
        <w:t> </w:t>
      </w:r>
      <w:r>
        <w:rPr>
          <w:color w:val="20435C"/>
        </w:rPr>
        <w:t>temp/eff</w:t>
      </w:r>
      <w:r>
        <w:rPr>
          <w:color w:val="20435C"/>
          <w:spacing w:val="45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312"/>
      <w:bookmarkEnd w:id="2312"/>
      <w:r>
        <w:rPr>
          <w:b w:val="0"/>
        </w:rPr>
      </w:r>
      <w:bookmarkStart w:name="Syntax" w:id="2313"/>
      <w:bookmarkEnd w:id="2313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5555pt;width:474.8pt;height:18.75pt;mso-position-horizontal-relative:page;mso-position-vertical-relative:paragraph;z-index:-15248384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temp/eff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515"/>
          <w:footerReference w:type="default" r:id="rId51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Examples" w:id="2314"/>
      <w:bookmarkEnd w:id="2314"/>
      <w:r>
        <w:rPr>
          <w:b w:val="0"/>
        </w:rPr>
      </w:r>
      <w:bookmarkStart w:name="Examples" w:id="2315"/>
      <w:bookmarkEnd w:id="2315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4871pt;width:474.8pt;height:30.7pt;mso-position-horizontal-relative:page;mso-position-vertical-relative:paragraph;z-index:-15247872;mso-wrap-distance-left:0;mso-wrap-distance-right:0" coordorigin="1372,257" coordsize="9496,614">
            <v:shape style="position:absolute;left:1372;top:256;width:9496;height:614" coordorigin="1372,257" coordsize="9496,614" path="m10808,257l1432,257,1409,262,1390,274,1377,293,1372,317,1372,811,1377,834,1390,853,1409,866,1432,871,10808,871,10831,866,10850,853,10863,834,10868,811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598" coordorigin="1380,265" coordsize="9480,598" path="m10800,265l1440,265,1417,270,1398,282,1385,301,1380,325,1380,803,1385,826,1398,845,1417,858,1440,863,10800,863,10823,858,10842,845,10855,826,10860,803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mobile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316"/>
      <w:bookmarkEnd w:id="2316"/>
      <w:r>
        <w:rPr/>
      </w:r>
      <w:bookmarkStart w:name="Description" w:id="2317"/>
      <w:bookmarkEnd w:id="2317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79" w:right="176"/>
      </w:pPr>
      <w:r>
        <w:rPr>
          <w:w w:val="95"/>
        </w:rPr>
        <w:t>Define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computation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9"/>
          <w:w w:val="95"/>
        </w:rPr>
        <w:t> </w:t>
      </w:r>
      <w:r>
        <w:rPr>
          <w:w w:val="95"/>
        </w:rPr>
        <w:t>calculates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temperature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group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nuclei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electrons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i/>
          <w:color w:val="355F7B"/>
          <w:w w:val="95"/>
        </w:rPr>
        <w:t>electron</w:t>
      </w:r>
      <w:r>
        <w:rPr>
          <w:i/>
          <w:color w:val="355F7B"/>
          <w:spacing w:val="10"/>
          <w:w w:val="95"/>
        </w:rPr>
        <w:t> </w:t>
      </w:r>
      <w:r>
        <w:rPr>
          <w:i/>
          <w:color w:val="355F7B"/>
          <w:w w:val="95"/>
        </w:rPr>
        <w:t>force</w:t>
      </w:r>
      <w:r>
        <w:rPr>
          <w:i/>
          <w:color w:val="355F7B"/>
          <w:spacing w:val="9"/>
          <w:w w:val="95"/>
        </w:rPr>
        <w:t> </w:t>
      </w:r>
      <w:r>
        <w:rPr>
          <w:i/>
          <w:color w:val="355F7B"/>
          <w:w w:val="95"/>
        </w:rPr>
        <w:t>field</w:t>
      </w:r>
      <w:r>
        <w:rPr>
          <w:i/>
          <w:color w:val="355F7B"/>
          <w:spacing w:val="25"/>
          <w:w w:val="95"/>
        </w:rPr>
        <w:t> </w:t>
      </w:r>
      <w:r>
        <w:rPr>
          <w:w w:val="95"/>
        </w:rPr>
        <w:t>model.</w:t>
      </w:r>
      <w:r>
        <w:rPr>
          <w:spacing w:val="-44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compute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this</w:t>
      </w:r>
      <w:r>
        <w:rPr>
          <w:spacing w:val="14"/>
          <w:w w:val="95"/>
        </w:rPr>
        <w:t> </w:t>
      </w:r>
      <w:r>
        <w:rPr>
          <w:w w:val="95"/>
        </w:rPr>
        <w:t>style</w:t>
      </w:r>
      <w:r>
        <w:rPr>
          <w:spacing w:val="14"/>
          <w:w w:val="95"/>
        </w:rPr>
        <w:t> </w:t>
      </w:r>
      <w:r>
        <w:rPr>
          <w:w w:val="95"/>
        </w:rPr>
        <w:t>can</w:t>
      </w:r>
      <w:r>
        <w:rPr>
          <w:spacing w:val="14"/>
          <w:w w:val="95"/>
        </w:rPr>
        <w:t> </w:t>
      </w:r>
      <w:r>
        <w:rPr>
          <w:w w:val="95"/>
        </w:rPr>
        <w:t>be</w:t>
      </w:r>
      <w:r>
        <w:rPr>
          <w:spacing w:val="15"/>
          <w:w w:val="95"/>
        </w:rPr>
        <w:t> </w:t>
      </w:r>
      <w:r>
        <w:rPr>
          <w:w w:val="95"/>
        </w:rPr>
        <w:t>used</w:t>
      </w:r>
      <w:r>
        <w:rPr>
          <w:spacing w:val="14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commands</w:t>
      </w:r>
      <w:r>
        <w:rPr>
          <w:spacing w:val="14"/>
          <w:w w:val="95"/>
        </w:rPr>
        <w:t> </w:t>
      </w:r>
      <w:r>
        <w:rPr>
          <w:w w:val="95"/>
        </w:rPr>
        <w:t>that</w:t>
      </w:r>
      <w:r>
        <w:rPr>
          <w:spacing w:val="14"/>
          <w:w w:val="95"/>
        </w:rPr>
        <w:t> </w:t>
      </w:r>
      <w:r>
        <w:rPr>
          <w:w w:val="95"/>
        </w:rPr>
        <w:t>compute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r>
        <w:rPr>
          <w:w w:val="95"/>
        </w:rPr>
        <w:t>temperature</w:t>
      </w:r>
      <w:r>
        <w:rPr>
          <w:spacing w:val="14"/>
          <w:w w:val="95"/>
        </w:rPr>
        <w:t> </w:t>
      </w:r>
      <w:r>
        <w:rPr>
          <w:w w:val="95"/>
        </w:rPr>
        <w:t>(e.g.,</w:t>
      </w:r>
      <w:r>
        <w:rPr>
          <w:spacing w:val="14"/>
          <w:w w:val="95"/>
        </w:rPr>
        <w:t> </w:t>
      </w:r>
      <w:r>
        <w:rPr>
          <w:i/>
          <w:color w:val="355F7B"/>
          <w:w w:val="95"/>
        </w:rPr>
        <w:t>thermo_modify</w:t>
      </w:r>
      <w:r>
        <w:rPr>
          <w:w w:val="95"/>
        </w:rPr>
        <w:t>,</w:t>
      </w:r>
      <w:r>
        <w:rPr>
          <w:spacing w:val="14"/>
          <w:w w:val="95"/>
        </w:rPr>
        <w:t> </w:t>
      </w:r>
      <w:r>
        <w:rPr>
          <w:i/>
          <w:color w:val="355F7B"/>
          <w:w w:val="95"/>
        </w:rPr>
        <w:t>fix</w:t>
      </w:r>
      <w:r>
        <w:rPr>
          <w:i/>
          <w:color w:val="355F7B"/>
          <w:spacing w:val="14"/>
          <w:w w:val="95"/>
        </w:rPr>
        <w:t> </w:t>
      </w:r>
      <w:r>
        <w:rPr>
          <w:i/>
          <w:color w:val="355F7B"/>
          <w:w w:val="95"/>
        </w:rPr>
        <w:t>npt/eff</w:t>
      </w:r>
      <w:r>
        <w:rPr>
          <w:i/>
          <w:color w:val="355F7B"/>
          <w:spacing w:val="-5"/>
          <w:w w:val="95"/>
        </w:rPr>
        <w:t> </w:t>
      </w:r>
      <w:r>
        <w:rPr>
          <w:w w:val="95"/>
        </w:rPr>
        <w:t>).</w:t>
      </w:r>
    </w:p>
    <w:p>
      <w:pPr>
        <w:pStyle w:val="BodyText"/>
        <w:spacing w:before="119"/>
        <w:ind w:left="180"/>
      </w:pP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</w:p>
    <w:p>
      <w:pPr>
        <w:spacing w:line="312" w:lineRule="exact" w:before="173"/>
        <w:ind w:left="80" w:right="8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9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-22"/>
          <w:position w:val="13"/>
          <w:sz w:val="20"/>
        </w:rPr>
        <w:t> </w:t>
      </w:r>
      <w:r>
        <w:rPr>
          <w:i/>
          <w:sz w:val="20"/>
        </w:rPr>
        <w:t>Nk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right="14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153" w:lineRule="exact" w:before="135" w:after="7"/>
        <w:jc w:val="center"/>
      </w:pPr>
      <w:r>
        <w:rPr>
          <w:w w:val="95"/>
        </w:rPr>
        <w:t>where</w:t>
      </w:r>
      <w:r>
        <w:rPr>
          <w:spacing w:val="28"/>
          <w:w w:val="95"/>
        </w:rPr>
        <w:t> </w:t>
      </w:r>
      <w:r>
        <w:rPr>
          <w:w w:val="95"/>
        </w:rPr>
        <w:t>KE</w:t>
      </w:r>
      <w:r>
        <w:rPr>
          <w:spacing w:val="29"/>
          <w:w w:val="95"/>
        </w:rPr>
        <w:t> </w:t>
      </w:r>
      <w:r>
        <w:rPr>
          <w:w w:val="95"/>
        </w:rPr>
        <w:t>is</w:t>
      </w:r>
      <w:r>
        <w:rPr>
          <w:spacing w:val="29"/>
          <w:w w:val="95"/>
        </w:rPr>
        <w:t> </w:t>
      </w:r>
      <w:r>
        <w:rPr>
          <w:w w:val="95"/>
        </w:rPr>
        <w:t>the</w:t>
      </w:r>
      <w:r>
        <w:rPr>
          <w:spacing w:val="28"/>
          <w:w w:val="95"/>
        </w:rPr>
        <w:t> </w:t>
      </w:r>
      <w:r>
        <w:rPr>
          <w:w w:val="95"/>
        </w:rPr>
        <w:t>total</w:t>
      </w:r>
      <w:r>
        <w:rPr>
          <w:spacing w:val="29"/>
          <w:w w:val="95"/>
        </w:rPr>
        <w:t> </w:t>
      </w:r>
      <w:r>
        <w:rPr>
          <w:w w:val="95"/>
        </w:rPr>
        <w:t>kinetic</w:t>
      </w:r>
      <w:r>
        <w:rPr>
          <w:spacing w:val="29"/>
          <w:w w:val="95"/>
        </w:rPr>
        <w:t> </w:t>
      </w:r>
      <w:r>
        <w:rPr>
          <w:w w:val="95"/>
        </w:rPr>
        <w:t>energy</w:t>
      </w:r>
      <w:r>
        <w:rPr>
          <w:spacing w:val="28"/>
          <w:w w:val="95"/>
        </w:rPr>
        <w:t> </w:t>
      </w:r>
      <w:r>
        <w:rPr>
          <w:w w:val="95"/>
        </w:rPr>
        <w:t>of</w:t>
      </w:r>
      <w:r>
        <w:rPr>
          <w:spacing w:val="29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w w:val="95"/>
        </w:rPr>
        <w:t>group</w:t>
      </w:r>
      <w:r>
        <w:rPr>
          <w:spacing w:val="28"/>
          <w:w w:val="95"/>
        </w:rPr>
        <w:t> </w:t>
      </w:r>
      <w:r>
        <w:rPr>
          <w:w w:val="95"/>
        </w:rPr>
        <w:t>of</w:t>
      </w:r>
      <w:r>
        <w:rPr>
          <w:spacing w:val="29"/>
          <w:w w:val="95"/>
        </w:rPr>
        <w:t> </w:t>
      </w:r>
      <w:r>
        <w:rPr>
          <w:w w:val="95"/>
        </w:rPr>
        <w:t>atoms</w:t>
      </w:r>
      <w:r>
        <w:rPr>
          <w:spacing w:val="29"/>
          <w:w w:val="95"/>
        </w:rPr>
        <w:t> </w:t>
      </w:r>
      <w:r>
        <w:rPr>
          <w:w w:val="95"/>
        </w:rPr>
        <w:t>(sum</w:t>
      </w:r>
      <w:r>
        <w:rPr>
          <w:spacing w:val="29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rFonts w:ascii="Cambria"/>
          <w:w w:val="95"/>
          <w:position w:val="8"/>
          <w:sz w:val="14"/>
        </w:rPr>
        <w:t>1</w:t>
      </w:r>
      <w:r>
        <w:rPr>
          <w:rFonts w:ascii="Cambria"/>
          <w:spacing w:val="-1"/>
          <w:w w:val="95"/>
          <w:position w:val="8"/>
          <w:sz w:val="14"/>
        </w:rPr>
        <w:t> </w:t>
      </w:r>
      <w:r>
        <w:rPr>
          <w:i/>
          <w:w w:val="95"/>
        </w:rPr>
        <w:t>mv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spacing w:val="44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nuclei</w:t>
      </w:r>
      <w:r>
        <w:rPr>
          <w:spacing w:val="28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sum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54"/>
          <w:vertAlign w:val="baseline"/>
        </w:rPr>
        <w:t> </w:t>
      </w:r>
      <w:r>
        <w:rPr>
          <w:rFonts w:ascii="Cambria"/>
          <w:w w:val="95"/>
          <w:position w:val="8"/>
          <w:sz w:val="14"/>
          <w:vertAlign w:val="baseline"/>
        </w:rPr>
        <w:t>1</w:t>
      </w:r>
      <w:r>
        <w:rPr>
          <w:rFonts w:ascii="Cambria"/>
          <w:spacing w:val="-1"/>
          <w:w w:val="95"/>
          <w:position w:val="8"/>
          <w:sz w:val="14"/>
          <w:vertAlign w:val="baseline"/>
        </w:rPr>
        <w:t> </w:t>
      </w:r>
      <w:r>
        <w:rPr>
          <w:rFonts w:ascii="Cambria"/>
          <w:w w:val="95"/>
          <w:vertAlign w:val="baseline"/>
        </w:rPr>
        <w:t>(</w:t>
      </w:r>
      <w:r>
        <w:rPr>
          <w:i/>
          <w:w w:val="95"/>
          <w:vertAlign w:val="baseline"/>
        </w:rPr>
        <w:t>mv</w:t>
      </w:r>
      <w:r>
        <w:rPr>
          <w:rFonts w:ascii="Cambria"/>
          <w:w w:val="95"/>
          <w:vertAlign w:val="superscript"/>
        </w:rPr>
        <w:t>2</w:t>
      </w:r>
      <w:r>
        <w:rPr>
          <w:rFonts w:ascii="Cambria"/>
          <w:spacing w:val="38"/>
          <w:w w:val="95"/>
          <w:vertAlign w:val="baseline"/>
        </w:rPr>
        <w:t> </w:t>
      </w:r>
      <w:r>
        <w:rPr>
          <w:rFonts w:ascii="Cambria"/>
          <w:w w:val="95"/>
          <w:vertAlign w:val="baseline"/>
        </w:rPr>
        <w:t>+</w:t>
      </w:r>
      <w:r>
        <w:rPr>
          <w:rFonts w:ascii="Cambria"/>
          <w:spacing w:val="53"/>
          <w:vertAlign w:val="baseline"/>
        </w:rPr>
        <w:t> </w:t>
      </w:r>
      <w:r>
        <w:rPr>
          <w:rFonts w:ascii="Cambria"/>
          <w:w w:val="95"/>
          <w:vertAlign w:val="superscript"/>
        </w:rPr>
        <w:t>3</w:t>
      </w:r>
      <w:r>
        <w:rPr>
          <w:rFonts w:ascii="Cambria"/>
          <w:spacing w:val="-14"/>
          <w:w w:val="95"/>
          <w:vertAlign w:val="baseline"/>
        </w:rPr>
        <w:t> </w:t>
      </w:r>
      <w:r>
        <w:rPr>
          <w:i/>
          <w:w w:val="95"/>
          <w:vertAlign w:val="baseline"/>
        </w:rPr>
        <w:t>ms</w:t>
      </w:r>
      <w:r>
        <w:rPr>
          <w:rFonts w:ascii="Cambria"/>
          <w:w w:val="95"/>
          <w:vertAlign w:val="superscript"/>
        </w:rPr>
        <w:t>2</w:t>
      </w:r>
      <w:r>
        <w:rPr>
          <w:w w:val="95"/>
          <w:vertAlign w:val="baseline"/>
        </w:rPr>
        <w:t>)</w:t>
      </w:r>
      <w:r>
        <w:rPr>
          <w:spacing w:val="28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</w:p>
    <w:p>
      <w:pPr>
        <w:tabs>
          <w:tab w:pos="8063" w:val="left" w:leader="none"/>
          <w:tab w:pos="8786" w:val="left" w:leader="none"/>
        </w:tabs>
        <w:spacing w:line="20" w:lineRule="exact"/>
        <w:ind w:left="5749" w:right="0" w:firstLine="0"/>
        <w:rPr>
          <w:sz w:val="2"/>
        </w:rPr>
      </w:pPr>
      <w:r>
        <w:rPr>
          <w:sz w:val="2"/>
        </w:rPr>
        <w:pict>
          <v:group style="width:3.5pt;height:.4pt;mso-position-horizontal-relative:char;mso-position-vertical-relative:line" coordorigin="0,0" coordsize="70,8">
            <v:line style="position:absolute" from="0,4" to="70,4" stroked="true" strokeweight=".398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.5pt;height:.4pt;mso-position-horizontal-relative:char;mso-position-vertical-relative:line" coordorigin="0,0" coordsize="70,8">
            <v:line style="position:absolute" from="0,4" to="70,4" stroked="true" strokeweight=".398pt" strokecolor="#00000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.5pt;height:.4pt;mso-position-horizontal-relative:char;mso-position-vertical-relative:line" coordorigin="0,0" coordsize="70,8">
            <v:line style="position:absolute" from="0,4" to="7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8067" w:val="left" w:leader="none"/>
          <w:tab w:pos="8790" w:val="left" w:leader="none"/>
        </w:tabs>
        <w:spacing w:line="63" w:lineRule="exact" w:before="0"/>
        <w:ind w:left="5753" w:right="0" w:firstLine="0"/>
        <w:jc w:val="left"/>
        <w:rPr>
          <w:rFonts w:ascii="Cambria"/>
          <w:sz w:val="14"/>
        </w:rPr>
      </w:pPr>
      <w:r>
        <w:rPr>
          <w:rFonts w:ascii="Cambria"/>
          <w:sz w:val="14"/>
        </w:rPr>
        <w:t>2</w:t>
        <w:tab/>
        <w:t>2</w:t>
        <w:tab/>
        <w:t>4</w:t>
      </w:r>
    </w:p>
    <w:p>
      <w:pPr>
        <w:pStyle w:val="BodyText"/>
        <w:spacing w:line="244" w:lineRule="auto" w:before="23"/>
        <w:ind w:left="179" w:right="177"/>
        <w:jc w:val="both"/>
      </w:pPr>
      <w:r>
        <w:rPr/>
        <w:pict>
          <v:line style="position:absolute;mso-position-horizontal-relative:page;mso-position-vertical-relative:paragraph;z-index:-26398720" from="431.98999pt,43.860939pt" to="435.47699pt,43.860939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431.98999pt;margin-top:43.343147pt;width:3.5pt;height:8.450pt;mso-position-horizontal-relative:page;mso-position-vertical-relative:paragraph;z-index:-2639820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electrons,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>
          <w:i/>
        </w:rPr>
        <w:t>s</w:t>
      </w:r>
      <w:r>
        <w:rPr>
          <w:i/>
          <w:spacing w:val="-8"/>
        </w:rPr>
        <w:t> </w:t>
      </w:r>
      <w:r>
        <w:rPr/>
        <w:t>includes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radial</w:t>
      </w:r>
      <w:r>
        <w:rPr>
          <w:spacing w:val="-8"/>
        </w:rPr>
        <w:t> </w:t>
      </w:r>
      <w:r>
        <w:rPr/>
        <w:t>electron</w:t>
      </w:r>
      <w:r>
        <w:rPr>
          <w:spacing w:val="-7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contributions),</w:t>
      </w:r>
      <w:r>
        <w:rPr>
          <w:spacing w:val="-7"/>
        </w:rPr>
        <w:t> </w:t>
      </w:r>
      <w:r>
        <w:rPr/>
        <w:t>dim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2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3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dimensionality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simula-</w:t>
      </w:r>
      <w:r>
        <w:rPr>
          <w:spacing w:val="-48"/>
        </w:rPr>
        <w:t> </w:t>
      </w:r>
      <w:r>
        <w:rPr/>
        <w:t>tion, </w:t>
      </w:r>
      <w:r>
        <w:rPr>
          <w:i/>
        </w:rPr>
        <w:t>N </w:t>
      </w:r>
      <w:r>
        <w:rPr/>
        <w:t>is the number of atoms (only total number of nuclei in the eFF (see the </w:t>
      </w:r>
      <w:r>
        <w:rPr>
          <w:i/>
          <w:color w:val="355F7B"/>
        </w:rPr>
        <w:t>pair_eff </w:t>
      </w:r>
      <w:r>
        <w:rPr/>
        <w:t>command) in the group, </w:t>
      </w:r>
      <w:r>
        <w:rPr>
          <w:i/>
        </w:rPr>
        <w:t>k</w:t>
      </w:r>
      <w:r>
        <w:rPr>
          <w:i/>
          <w:vertAlign w:val="subscript"/>
        </w:rPr>
        <w:t>B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4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0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absolute</w:t>
      </w:r>
      <w:r>
        <w:rPr>
          <w:spacing w:val="-4"/>
          <w:vertAlign w:val="baseline"/>
        </w:rPr>
        <w:t> </w:t>
      </w:r>
      <w:r>
        <w:rPr>
          <w:vertAlign w:val="baseline"/>
        </w:rPr>
        <w:t>temperature.</w:t>
      </w:r>
      <w:r>
        <w:rPr>
          <w:spacing w:val="12"/>
          <w:vertAlign w:val="baseline"/>
        </w:rPr>
        <w:t> </w:t>
      </w:r>
      <w:r>
        <w:rPr>
          <w:vertAlign w:val="baseline"/>
        </w:rPr>
        <w:t>This</w:t>
      </w:r>
      <w:r>
        <w:rPr>
          <w:spacing w:val="-4"/>
          <w:vertAlign w:val="baseline"/>
        </w:rPr>
        <w:t> </w:t>
      </w:r>
      <w:r>
        <w:rPr>
          <w:vertAlign w:val="baseline"/>
        </w:rPr>
        <w:t>expression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summed</w:t>
      </w:r>
      <w:r>
        <w:rPr>
          <w:spacing w:val="-4"/>
          <w:vertAlign w:val="baseline"/>
        </w:rPr>
        <w:t> </w:t>
      </w:r>
      <w:r>
        <w:rPr>
          <w:vertAlign w:val="baseline"/>
        </w:rPr>
        <w:t>over</w:t>
      </w:r>
      <w:r>
        <w:rPr>
          <w:spacing w:val="-4"/>
          <w:vertAlign w:val="baseline"/>
        </w:rPr>
        <w:t> </w:t>
      </w:r>
      <w:r>
        <w:rPr>
          <w:vertAlign w:val="baseline"/>
        </w:rPr>
        <w:t>all</w:t>
      </w:r>
      <w:r>
        <w:rPr>
          <w:spacing w:val="-4"/>
          <w:vertAlign w:val="baseline"/>
        </w:rPr>
        <w:t> </w:t>
      </w:r>
      <w:r>
        <w:rPr>
          <w:vertAlign w:val="baseline"/>
        </w:rPr>
        <w:t>nuclear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electronic</w:t>
      </w:r>
      <w:r>
        <w:rPr>
          <w:spacing w:val="-48"/>
          <w:vertAlign w:val="baseline"/>
        </w:rPr>
        <w:t> </w:t>
      </w:r>
      <w:r>
        <w:rPr>
          <w:spacing w:val="-1"/>
          <w:vertAlign w:val="baseline"/>
        </w:rPr>
        <w:t>degrees of freedom, </w:t>
      </w:r>
      <w:r>
        <w:rPr>
          <w:vertAlign w:val="baseline"/>
        </w:rPr>
        <w:t>essentially by setting the kinetic contribution to the heat capacity to </w:t>
      </w:r>
      <w:r>
        <w:rPr>
          <w:rFonts w:ascii="Cambria"/>
          <w:position w:val="8"/>
          <w:sz w:val="14"/>
          <w:vertAlign w:val="baseline"/>
        </w:rPr>
        <w:t>3 </w:t>
      </w:r>
      <w:r>
        <w:rPr>
          <w:i/>
          <w:vertAlign w:val="baseline"/>
        </w:rPr>
        <w:t>k </w:t>
      </w:r>
      <w:r>
        <w:rPr>
          <w:vertAlign w:val="baseline"/>
        </w:rPr>
        <w:t>(where only nuclei con-</w:t>
      </w:r>
      <w:r>
        <w:rPr>
          <w:spacing w:val="1"/>
          <w:vertAlign w:val="baseline"/>
        </w:rPr>
        <w:t> </w:t>
      </w:r>
      <w:r>
        <w:rPr>
          <w:vertAlign w:val="baseline"/>
        </w:rPr>
        <w:t>tribute).</w:t>
      </w:r>
      <w:r>
        <w:rPr>
          <w:spacing w:val="7"/>
          <w:vertAlign w:val="baseline"/>
        </w:rPr>
        <w:t> </w:t>
      </w:r>
      <w:r>
        <w:rPr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vertAlign w:val="baseline"/>
        </w:rPr>
        <w:t>subtlety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valid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temperatures</w:t>
      </w:r>
      <w:r>
        <w:rPr>
          <w:spacing w:val="-9"/>
          <w:vertAlign w:val="baseline"/>
        </w:rPr>
        <w:t> </w:t>
      </w:r>
      <w:r>
        <w:rPr>
          <w:vertAlign w:val="baseline"/>
        </w:rPr>
        <w:t>well</w:t>
      </w:r>
      <w:r>
        <w:rPr>
          <w:spacing w:val="-10"/>
          <w:vertAlign w:val="baseline"/>
        </w:rPr>
        <w:t> </w:t>
      </w:r>
      <w:r>
        <w:rPr>
          <w:vertAlign w:val="baseline"/>
        </w:rPr>
        <w:t>below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Fermi</w:t>
      </w:r>
      <w:r>
        <w:rPr>
          <w:spacing w:val="-10"/>
          <w:vertAlign w:val="baseline"/>
        </w:rPr>
        <w:t> </w:t>
      </w:r>
      <w:r>
        <w:rPr>
          <w:vertAlign w:val="baseline"/>
        </w:rPr>
        <w:t>temperature,</w:t>
      </w:r>
      <w:r>
        <w:rPr>
          <w:spacing w:val="-9"/>
          <w:vertAlign w:val="baseline"/>
        </w:rPr>
        <w:t> </w:t>
      </w:r>
      <w:r>
        <w:rPr>
          <w:vertAlign w:val="baseline"/>
        </w:rPr>
        <w:t>which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densities</w:t>
      </w:r>
      <w:r>
        <w:rPr>
          <w:spacing w:val="-10"/>
          <w:vertAlign w:val="baseline"/>
        </w:rPr>
        <w:t> </w:t>
      </w:r>
      <w:r>
        <w:rPr>
          <w:vertAlign w:val="baseline"/>
        </w:rPr>
        <w:t>two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five</w:t>
      </w:r>
      <w:r>
        <w:rPr>
          <w:spacing w:val="-10"/>
          <w:vertAlign w:val="baseline"/>
        </w:rPr>
        <w:t> </w:t>
      </w:r>
      <w:r>
        <w:rPr>
          <w:vertAlign w:val="baseline"/>
        </w:rPr>
        <w:t>times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density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liquid</w:t>
      </w:r>
      <w:r>
        <w:rPr>
          <w:spacing w:val="-1"/>
          <w:vertAlign w:val="baseline"/>
        </w:rPr>
        <w:t> </w:t>
      </w:r>
      <w:r>
        <w:rPr>
          <w:vertAlign w:val="baseline"/>
        </w:rPr>
        <w:t>hydrogen</w:t>
      </w:r>
      <w:r>
        <w:rPr>
          <w:spacing w:val="-1"/>
          <w:vertAlign w:val="baseline"/>
        </w:rPr>
        <w:t> </w:t>
      </w:r>
      <w:r>
        <w:rPr>
          <w:vertAlign w:val="baseline"/>
        </w:rPr>
        <w:t>ranges</w:t>
      </w:r>
      <w:r>
        <w:rPr>
          <w:spacing w:val="-2"/>
          <w:vertAlign w:val="baseline"/>
        </w:rPr>
        <w:t> </w:t>
      </w:r>
      <w:r>
        <w:rPr>
          <w:vertAlign w:val="baseline"/>
        </w:rPr>
        <w:t>from</w:t>
      </w:r>
      <w:r>
        <w:rPr>
          <w:spacing w:val="-1"/>
          <w:vertAlign w:val="baseline"/>
        </w:rPr>
        <w:t> </w:t>
      </w:r>
      <w:r>
        <w:rPr>
          <w:vertAlign w:val="baseline"/>
        </w:rPr>
        <w:t>86,000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170,000</w:t>
      </w:r>
      <w:r>
        <w:rPr>
          <w:spacing w:val="-1"/>
          <w:vertAlign w:val="baseline"/>
        </w:rPr>
        <w:t> </w:t>
      </w:r>
      <w:r>
        <w:rPr>
          <w:vertAlign w:val="baseline"/>
        </w:rPr>
        <w:t>K.</w:t>
      </w:r>
    </w:p>
    <w:p>
      <w:pPr>
        <w:pStyle w:val="BodyText"/>
        <w:spacing w:before="4"/>
        <w:rPr>
          <w:sz w:val="23"/>
        </w:rPr>
      </w:pPr>
      <w:r>
        <w:rPr/>
        <w:pict>
          <v:group style="position:absolute;margin-left:72pt;margin-top:15.380141pt;width:468pt;height:66.7pt;mso-position-horizontal-relative:page;mso-position-vertical-relative:paragraph;z-index:-15245824;mso-wrap-distance-left:0;mso-wrap-distance-right:0" coordorigin="1440,308" coordsize="9360,1334">
            <v:shape style="position:absolute;left:1440;top:307;width:9360;height:1334" coordorigin="1440,308" coordsize="9360,1334" path="m10700,308l1540,308,1501,315,1469,337,1448,368,1440,407,1440,1542,1448,1580,1469,1612,1501,1633,1540,1641,10700,1641,10739,1633,10771,1612,10792,1580,10800,1542,10800,407,10792,368,10771,337,10739,315,10700,308xe" filled="true" fillcolor="#86989a" stroked="false">
              <v:path arrowok="t"/>
              <v:fill type="solid"/>
            </v:shape>
            <v:shape style="position:absolute;left:1449;top:317;width:9341;height:1314" coordorigin="1450,318" coordsize="9341,1314" path="m10690,318l1550,318,1511,325,1479,347,1458,378,1450,417,1450,1532,1458,1570,1479,1602,1511,1623,1550,1631,10690,1631,10729,1623,10761,1602,10782,1570,10790,1532,10790,417,10782,378,10761,347,10729,325,10690,318xe" filled="true" fillcolor="#f7f7f7" stroked="false">
              <v:path arrowok="t"/>
              <v:fill type="solid"/>
            </v:shape>
            <v:shape style="position:absolute;left:1449;top:317;width:9341;height:399" coordorigin="1450,318" coordsize="9341,399" path="m10690,318l1550,318,1511,325,1479,347,1458,378,1450,417,1450,716,10790,716,10790,417,10782,378,10761,347,10729,325,10690,318xe" filled="true" fillcolor="#86989a" stroked="false">
              <v:path arrowok="t"/>
              <v:fill type="solid"/>
            </v:shape>
            <v:shape style="position:absolute;left:1449;top:317;width:9341;height:399" coordorigin="1450,318" coordsize="9341,399" path="m10690,318l1550,318,1511,325,1479,347,1458,378,1450,417,1450,716,10790,716,10790,417,10782,378,10761,347,10729,325,10690,318xe" filled="true" fillcolor="#d0defa" stroked="false">
              <v:path arrowok="t"/>
              <v:fill type="solid"/>
            </v:shape>
            <v:shape style="position:absolute;left:1589;top:424;width:170;height:175" type="#_x0000_t75" stroked="false">
              <v:imagedata r:id="rId10" o:title=""/>
            </v:shape>
            <v:shape style="position:absolute;left:1440;top:307;width:9360;height:1334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For eFF models, in order to override the default temperature reported by LAMMPS in the thermodynamic quantities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reported via the </w:t>
                    </w:r>
                    <w:r>
                      <w:rPr>
                        <w:i/>
                        <w:color w:val="355F7B"/>
                        <w:sz w:val="20"/>
                      </w:rPr>
                      <w:t>thermo </w:t>
                    </w:r>
                    <w:r>
                      <w:rPr>
                        <w:sz w:val="20"/>
                      </w:rPr>
                      <w:t>command, the user should apply a </w:t>
                    </w:r>
                    <w:r>
                      <w:rPr>
                        <w:i/>
                        <w:color w:val="355F7B"/>
                        <w:sz w:val="20"/>
                      </w:rPr>
                      <w:t>thermo_modify </w:t>
                    </w:r>
                    <w:r>
                      <w:rPr>
                        <w:sz w:val="20"/>
                      </w:rPr>
                      <w:t>command, as shown in the following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example: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8.612999pt;margin-top:95.807999pt;width:474.8pt;height:42.65pt;mso-position-horizontal-relative:page;mso-position-vertical-relative:paragraph;z-index:-15245312;mso-wrap-distance-left:0;mso-wrap-distance-right:0" coordorigin="1372,1916" coordsize="9496,853">
            <v:shape style="position:absolute;left:1372;top:1916;width:9496;height:853" coordorigin="1372,1916" coordsize="9496,853" path="m10808,1916l1432,1916,1409,1921,1390,1934,1377,1953,1372,1976,1372,2709,1377,2732,1390,2751,1409,2764,1432,2769,10808,2769,10831,2764,10850,2751,10863,2732,10868,2709,10868,1976,10863,1953,10850,1934,10831,1921,10808,1916xe" filled="true" fillcolor="#1f1f1f" stroked="false">
              <v:path arrowok="t"/>
              <v:fill type="solid"/>
            </v:shape>
            <v:shape style="position:absolute;left:1380;top:1924;width:9480;height:837" coordorigin="1380,1924" coordsize="9480,837" path="m10800,1924l1440,1924,1417,1929,1398,1942,1385,1961,1380,1984,1380,2701,1385,2724,1398,2743,1417,2756,1440,2761,10800,2761,10823,2756,10842,2743,10855,2724,10860,2701,10860,1984,10855,1961,10842,1942,10823,1929,10800,1924xe" filled="true" fillcolor="#f2f2f2" stroked="false">
              <v:path arrowok="t"/>
              <v:fill type="solid"/>
            </v:shape>
            <v:shape style="position:absolute;left:1440;top:1964;width:762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</w:p>
                </w:txbxContent>
              </v:textbox>
              <w10:wrap type="none"/>
            </v:shape>
            <v:shape style="position:absolute;left:2779;top:1964;width:1808;height:251" type="#_x0000_t202" filled="false" stroked="false">
              <v:textbox inset="0,0,0,0">
                <w:txbxContent>
                  <w:p>
                    <w:pPr>
                      <w:spacing w:line="251" w:lineRule="exact" w:before="0"/>
                      <w:ind w:left="0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effTemp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eff</w:t>
                    </w:r>
                  </w:p>
                </w:txbxContent>
              </v:textbox>
              <w10:wrap type="none"/>
            </v:shape>
            <v:shape style="position:absolute;left:1440;top:2203;width:4603;height:490" type="#_x0000_t202" filled="false" stroked="false">
              <v:textbox inset="0,0,0,0">
                <w:txbxContent>
                  <w:p>
                    <w:pPr>
                      <w:tabs>
                        <w:tab w:pos="1439" w:val="left" w:leader="none"/>
                        <w:tab w:pos="1580" w:val="left" w:leader="none"/>
                      </w:tabs>
                      <w:spacing w:line="187" w:lineRule="auto" w:before="12"/>
                      <w:ind w:left="0" w:right="1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thermo_style</w:t>
                      <w:tab/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etotal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pe</w:t>
                    </w:r>
                    <w:r>
                      <w:rPr>
                        <w:rFonts w:ascii="Lucida Sans Unicode"/>
                        <w:spacing w:val="1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ke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1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press</w:t>
                    </w:r>
                    <w:r>
                      <w:rPr>
                        <w:rFonts w:ascii="Lucida Sans Unicode"/>
                        <w:spacing w:val="-5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thermo_modify</w:t>
                      <w:tab/>
                      <w:tab/>
                    </w:r>
                    <w:r>
                      <w:rPr>
                        <w:rFonts w:ascii="Lucida Sans Unicode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effTemp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line="247" w:lineRule="auto" w:before="143"/>
        <w:ind w:left="179" w:right="177"/>
        <w:jc w:val="both"/>
      </w:pPr>
      <w:r>
        <w:rPr/>
        <w:t>A six-component kinetic energy tensor is also calculated by this compute for use in the computation of a pressure</w:t>
      </w:r>
      <w:r>
        <w:rPr>
          <w:spacing w:val="1"/>
        </w:rPr>
        <w:t> </w:t>
      </w:r>
      <w:r>
        <w:rPr/>
        <w:t>tensor. The formula for the components of the tensor is the same as the above formula, except that </w:t>
      </w:r>
      <w:r>
        <w:rPr>
          <w:i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 replaced by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y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xy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component,</w:t>
      </w:r>
      <w:r>
        <w:rPr>
          <w:spacing w:val="-2"/>
          <w:vertAlign w:val="baseline"/>
        </w:rPr>
        <w:t> </w:t>
      </w:r>
      <w:r>
        <w:rPr>
          <w:vertAlign w:val="baseline"/>
        </w:rPr>
        <w:t>etc.</w:t>
      </w:r>
      <w:r>
        <w:rPr>
          <w:spacing w:val="14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eFF,</w:t>
      </w:r>
      <w:r>
        <w:rPr>
          <w:spacing w:val="-2"/>
          <w:vertAlign w:val="baseline"/>
        </w:rPr>
        <w:t> </w:t>
      </w:r>
      <w:r>
        <w:rPr>
          <w:vertAlign w:val="baseline"/>
        </w:rPr>
        <w:t>again,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radial</w:t>
      </w:r>
      <w:r>
        <w:rPr>
          <w:spacing w:val="-2"/>
          <w:vertAlign w:val="baseline"/>
        </w:rPr>
        <w:t> </w:t>
      </w:r>
      <w:r>
        <w:rPr>
          <w:vertAlign w:val="baseline"/>
        </w:rPr>
        <w:t>electronic</w:t>
      </w:r>
      <w:r>
        <w:rPr>
          <w:spacing w:val="-2"/>
          <w:vertAlign w:val="baseline"/>
        </w:rPr>
        <w:t> </w:t>
      </w:r>
      <w:r>
        <w:rPr>
          <w:vertAlign w:val="baseline"/>
        </w:rPr>
        <w:t>velocities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also</w:t>
      </w:r>
      <w:r>
        <w:rPr>
          <w:spacing w:val="-2"/>
          <w:vertAlign w:val="baseline"/>
        </w:rPr>
        <w:t> </w:t>
      </w:r>
      <w:r>
        <w:rPr>
          <w:vertAlign w:val="baseline"/>
        </w:rPr>
        <w:t>considered.</w:t>
      </w:r>
    </w:p>
    <w:p>
      <w:pPr>
        <w:pStyle w:val="BodyText"/>
        <w:spacing w:before="121"/>
        <w:ind w:left="179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79" w:right="0" w:firstLine="0"/>
        <w:jc w:val="both"/>
        <w:rPr>
          <w:sz w:val="20"/>
        </w:rPr>
      </w:pP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9" w:lineRule="auto" w:before="129"/>
        <w:ind w:left="179" w:right="178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subtracts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fixes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constrain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motion,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1"/>
        </w:rPr>
        <w:t> </w:t>
      </w:r>
      <w:r>
        <w:rPr/>
        <w:t>This means the temperature of groups of atoms that include these constraints will be computed correctly.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needed,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subtracted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altered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extra</w:t>
      </w:r>
      <w:r>
        <w:rPr>
          <w:i/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1"/>
        </w:rPr>
        <w:t> </w:t>
      </w:r>
      <w:r>
        <w:rPr/>
        <w:t>command.</w:t>
      </w:r>
    </w:p>
    <w:p>
      <w:pPr>
        <w:pStyle w:val="BodyText"/>
        <w:spacing w:before="119"/>
        <w:ind w:left="179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spacing w:after="0"/>
        <w:jc w:val="both"/>
        <w:sectPr>
          <w:headerReference w:type="default" r:id="rId517"/>
          <w:footerReference w:type="default" r:id="rId51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2318"/>
      <w:bookmarkEnd w:id="2318"/>
      <w:r>
        <w:rPr>
          <w:b w:val="0"/>
        </w:rPr>
      </w:r>
      <w:bookmarkStart w:name="Output info" w:id="2319"/>
      <w:bookmarkEnd w:id="2319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6"/>
      </w:pPr>
      <w:r>
        <w:rPr/>
        <w:t>The</w:t>
      </w:r>
      <w:r>
        <w:rPr>
          <w:spacing w:val="7"/>
        </w:rPr>
        <w:t> </w:t>
      </w:r>
      <w:r>
        <w:rPr/>
        <w:t>scalar</w:t>
      </w:r>
      <w:r>
        <w:rPr>
          <w:spacing w:val="6"/>
        </w:rPr>
        <w:t> </w:t>
      </w:r>
      <w:r>
        <w:rPr/>
        <w:t>value</w:t>
      </w:r>
      <w:r>
        <w:rPr>
          <w:spacing w:val="7"/>
        </w:rPr>
        <w:t> </w:t>
      </w:r>
      <w:r>
        <w:rPr/>
        <w:t>calculated</w:t>
      </w:r>
      <w:r>
        <w:rPr>
          <w:spacing w:val="7"/>
        </w:rPr>
        <w:t> </w:t>
      </w:r>
      <w:r>
        <w:rPr/>
        <w:t>by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compute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“intensive”,</w:t>
      </w:r>
      <w:r>
        <w:rPr>
          <w:spacing w:val="10"/>
        </w:rPr>
        <w:t> </w:t>
      </w:r>
      <w:r>
        <w:rPr/>
        <w:t>meaning</w:t>
      </w:r>
      <w:r>
        <w:rPr>
          <w:spacing w:val="7"/>
        </w:rPr>
        <w:t> </w:t>
      </w: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independent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atoms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-47"/>
        </w:rPr>
        <w:t> </w:t>
      </w:r>
      <w:r>
        <w:rPr/>
        <w:t>simulation.</w:t>
      </w:r>
      <w:r>
        <w:rPr>
          <w:spacing w:val="13"/>
        </w:rPr>
        <w:t> </w:t>
      </w:r>
      <w:r>
        <w:rPr/>
        <w:t>The</w:t>
      </w:r>
      <w:r>
        <w:rPr>
          <w:spacing w:val="-3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“extensive”,</w:t>
      </w:r>
      <w:r>
        <w:rPr>
          <w:spacing w:val="-3"/>
        </w:rPr>
        <w:t> </w:t>
      </w:r>
      <w:r>
        <w:rPr/>
        <w:t>meaning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scale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simulation.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320"/>
      <w:bookmarkEnd w:id="2320"/>
      <w:r>
        <w:rPr>
          <w:b w:val="0"/>
        </w:rPr>
      </w:r>
      <w:bookmarkStart w:name="Restrictions" w:id="2321"/>
      <w:bookmarkEnd w:id="2321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/>
      </w:pPr>
      <w:r>
        <w:rPr/>
        <w:t>This</w:t>
      </w:r>
      <w:r>
        <w:rPr>
          <w:spacing w:val="3"/>
        </w:rPr>
        <w:t> </w:t>
      </w:r>
      <w:r>
        <w:rPr/>
        <w:t>compute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part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EFF</w:t>
      </w:r>
      <w:r>
        <w:rPr>
          <w:spacing w:val="4"/>
        </w:rPr>
        <w:t> </w:t>
      </w:r>
      <w:r>
        <w:rPr/>
        <w:t>package.</w:t>
      </w:r>
      <w:r>
        <w:rPr>
          <w:spacing w:val="33"/>
        </w:rPr>
        <w:t> </w:t>
      </w:r>
      <w:r>
        <w:rPr/>
        <w:t>It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only</w:t>
      </w:r>
      <w:r>
        <w:rPr>
          <w:spacing w:val="4"/>
        </w:rPr>
        <w:t> </w:t>
      </w:r>
      <w:r>
        <w:rPr/>
        <w:t>enabled</w:t>
      </w:r>
      <w:r>
        <w:rPr>
          <w:spacing w:val="4"/>
        </w:rPr>
        <w:t> </w:t>
      </w:r>
      <w:r>
        <w:rPr/>
        <w:t>if</w:t>
      </w:r>
      <w:r>
        <w:rPr>
          <w:spacing w:val="3"/>
        </w:rPr>
        <w:t> </w:t>
      </w:r>
      <w:r>
        <w:rPr/>
        <w:t>LAMMPS</w:t>
      </w:r>
      <w:r>
        <w:rPr>
          <w:spacing w:val="4"/>
        </w:rPr>
        <w:t> </w:t>
      </w:r>
      <w:r>
        <w:rPr/>
        <w:t>was</w:t>
      </w:r>
      <w:r>
        <w:rPr>
          <w:spacing w:val="4"/>
        </w:rPr>
        <w:t> </w:t>
      </w:r>
      <w:r>
        <w:rPr/>
        <w:t>built</w:t>
      </w:r>
      <w:r>
        <w:rPr>
          <w:spacing w:val="3"/>
        </w:rPr>
        <w:t> </w:t>
      </w:r>
      <w:r>
        <w:rPr/>
        <w:t>with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package.</w:t>
      </w:r>
      <w:r>
        <w:rPr>
          <w:spacing w:val="35"/>
        </w:rPr>
        <w:t> </w:t>
      </w:r>
      <w:r>
        <w:rPr/>
        <w:t>See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322"/>
      <w:bookmarkEnd w:id="2322"/>
      <w:r>
        <w:rPr>
          <w:b w:val="0"/>
        </w:rPr>
      </w:r>
      <w:bookmarkStart w:name="Related commands" w:id="2323"/>
      <w:bookmarkEnd w:id="2323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45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temp/partial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14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temp/region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324"/>
      <w:bookmarkEnd w:id="2324"/>
      <w:r>
        <w:rPr>
          <w:b w:val="0"/>
        </w:rPr>
      </w:r>
      <w:bookmarkStart w:name="Default" w:id="2325"/>
      <w:bookmarkEnd w:id="2325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temp/partial command" w:id="2326"/>
      <w:bookmarkEnd w:id="2326"/>
      <w:r>
        <w:rPr>
          <w:b w:val="0"/>
        </w:rPr>
      </w:r>
      <w:bookmarkStart w:name="_bookmark145" w:id="2327"/>
      <w:bookmarkEnd w:id="2327"/>
      <w:r>
        <w:rPr>
          <w:b w:val="0"/>
        </w:rPr>
      </w:r>
      <w:bookmarkStart w:name="_bookmark145" w:id="2328"/>
      <w:bookmarkEnd w:id="2328"/>
      <w:r>
        <w:rPr>
          <w:color w:val="20435C"/>
        </w:rPr>
        <w:t>compute</w:t>
      </w:r>
      <w:r>
        <w:rPr>
          <w:color w:val="20435C"/>
          <w:spacing w:val="53"/>
        </w:rPr>
        <w:t> </w:t>
      </w:r>
      <w:r>
        <w:rPr>
          <w:color w:val="20435C"/>
        </w:rPr>
        <w:t>temp/partial</w:t>
      </w:r>
      <w:r>
        <w:rPr>
          <w:color w:val="20435C"/>
          <w:spacing w:val="5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329"/>
      <w:bookmarkEnd w:id="2329"/>
      <w:r>
        <w:rPr>
          <w:b w:val="0"/>
        </w:rPr>
      </w:r>
      <w:bookmarkStart w:name="Syntax" w:id="2330"/>
      <w:bookmarkEnd w:id="2330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17711pt;width:474.8pt;height:18.75pt;mso-position-horizontal-relative:page;mso-position-vertical-relative:paragraph;z-index:-15243776;mso-wrap-distance-left:0;mso-wrap-distance-right:0" coordorigin="1372,256" coordsize="9496,375">
            <v:shape style="position:absolute;left:1372;top:256;width:9496;height:375" coordorigin="1372,256" coordsize="9496,375" path="m10808,256l1432,256,1409,261,1390,274,1377,293,1372,316,1372,571,1377,594,1390,613,1409,626,1432,631,10808,631,10831,626,10850,613,10863,594,10868,571,10868,316,10863,293,10850,274,10831,261,10808,256xe" filled="true" fillcolor="#1f1f1f" stroked="false">
              <v:path arrowok="t"/>
              <v:fill type="solid"/>
            </v:shape>
            <v:shape style="position:absolute;left:1380;top:264;width:9480;height:359" coordorigin="1380,264" coordsize="9480,359" path="m10800,264l1440,264,1417,269,1398,282,1385,301,1380,324,1380,563,1385,586,1398,605,1417,618,1440,623,10800,623,10823,618,10842,605,10855,586,10860,563,10860,324,10855,301,10842,282,10823,269,10800,264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partial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xflag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yflag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zflag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temp/partial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xflag,yflag,zflag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0/1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whether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exclude/include</w:t>
      </w:r>
      <w:r>
        <w:rPr>
          <w:spacing w:val="-9"/>
          <w:sz w:val="20"/>
        </w:rPr>
        <w:t> </w:t>
      </w:r>
      <w:r>
        <w:rPr>
          <w:sz w:val="20"/>
        </w:rPr>
        <w:t>this</w:t>
      </w:r>
      <w:r>
        <w:rPr>
          <w:spacing w:val="-9"/>
          <w:sz w:val="20"/>
        </w:rPr>
        <w:t> </w:t>
      </w:r>
      <w:r>
        <w:rPr>
          <w:sz w:val="20"/>
        </w:rPr>
        <w:t>dimension</w:t>
      </w:r>
    </w:p>
    <w:p>
      <w:pPr>
        <w:pStyle w:val="BodyText"/>
        <w:spacing w:before="5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Examples" w:id="2331"/>
      <w:bookmarkEnd w:id="2331"/>
      <w:r>
        <w:rPr>
          <w:b w:val="0"/>
        </w:rPr>
      </w:r>
      <w:bookmarkStart w:name="Examples" w:id="2332"/>
      <w:bookmarkEnd w:id="2332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09057pt;width:474.8pt;height:18.75pt;mso-position-horizontal-relative:page;mso-position-vertical-relative:paragraph;z-index:-15243264;mso-wrap-distance-left:0;mso-wrap-distance-right:0" coordorigin="1372,256" coordsize="9496,375">
            <v:shape style="position:absolute;left:1372;top:256;width:9496;height:375" coordorigin="1372,256" coordsize="9496,375" path="m10808,256l1432,256,1409,261,1390,274,1377,293,1372,316,1372,571,1377,594,1390,613,1409,626,1432,631,10808,631,10831,626,10850,613,10863,594,10868,571,10868,316,10863,293,10850,274,10831,261,10808,256xe" filled="true" fillcolor="#1f1f1f" stroked="false">
              <v:path arrowok="t"/>
              <v:fill type="solid"/>
            </v:shape>
            <v:shape style="position:absolute;left:1380;top:264;width:9480;height:359" coordorigin="1380,264" coordsize="9480,359" path="m10800,264l1440,264,1417,269,1398,282,1385,301,1380,324,1380,563,1385,586,1398,605,1417,618,1440,623,10800,623,10823,618,10842,605,10855,586,10860,563,10860,324,10855,301,10842,282,10823,269,10800,264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newT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flow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partial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333"/>
      <w:bookmarkEnd w:id="2333"/>
      <w:r>
        <w:rPr/>
      </w:r>
      <w:bookmarkStart w:name="Description" w:id="2334"/>
      <w:bookmarkEnd w:id="233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Define a computation that calculates the temperature of a group of atoms, after excluding one or more velocity com-</w:t>
      </w:r>
      <w:r>
        <w:rPr>
          <w:spacing w:val="-47"/>
        </w:rPr>
        <w:t> </w:t>
      </w:r>
      <w:r>
        <w:rPr/>
        <w:t>ponents. A compute of this style can be used by any command that computes a temperature (e.g. </w:t>
      </w:r>
      <w:r>
        <w:rPr>
          <w:i/>
          <w:color w:val="355F7B"/>
        </w:rPr>
        <w:t>thermo_modify</w:t>
      </w:r>
      <w:r>
        <w:rPr/>
        <w:t>,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npt</w:t>
      </w:r>
      <w:r>
        <w:rPr/>
        <w:t>).</w:t>
      </w:r>
    </w:p>
    <w:p>
      <w:pPr>
        <w:pStyle w:val="BodyText"/>
        <w:spacing w:before="120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</w:p>
    <w:p>
      <w:pPr>
        <w:spacing w:line="312" w:lineRule="exact" w:before="167"/>
        <w:ind w:left="80" w:right="8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9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-22"/>
          <w:position w:val="13"/>
          <w:sz w:val="20"/>
        </w:rPr>
        <w:t> </w:t>
      </w:r>
      <w:r>
        <w:rPr>
          <w:i/>
          <w:sz w:val="20"/>
        </w:rPr>
        <w:t>Nk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right="14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249" w:lineRule="auto" w:before="131"/>
        <w:ind w:left="179" w:right="177"/>
        <w:jc w:val="both"/>
      </w:pPr>
      <w:r>
        <w:rPr/>
        <w:pict>
          <v:line style="position:absolute;mso-position-horizontal-relative:page;mso-position-vertical-relative:paragraph;z-index:-26396160" from="346.589996pt,14.710365pt" to="350.076996pt,14.710365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46.589996pt;margin-top:14.192574pt;width:3.5pt;height:8.450pt;mso-position-horizontal-relative:page;mso-position-vertical-relative:paragraph;z-index:-26395648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 KE is the total kinetic energy of the group of atoms (sum of </w:t>
      </w:r>
      <w:r>
        <w:rPr>
          <w:rFonts w:asci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 dim = 2 or 3 is the dimensionality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simulation,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atoms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2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7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18"/>
          <w:vertAlign w:val="baseline"/>
        </w:rPr>
        <w:t> </w:t>
      </w:r>
      <w:r>
        <w:rPr>
          <w:vertAlign w:val="baseline"/>
        </w:rPr>
        <w:t>=</w:t>
      </w:r>
      <w:r>
        <w:rPr>
          <w:spacing w:val="-8"/>
          <w:vertAlign w:val="baseline"/>
        </w:rPr>
        <w:t> </w:t>
      </w:r>
      <w:r>
        <w:rPr>
          <w:vertAlign w:val="baseline"/>
        </w:rPr>
        <w:t>temperature.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calculation</w:t>
      </w:r>
      <w:r>
        <w:rPr>
          <w:spacing w:val="-48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KE</w:t>
      </w:r>
      <w:r>
        <w:rPr>
          <w:spacing w:val="-2"/>
          <w:vertAlign w:val="baseline"/>
        </w:rPr>
        <w:t> </w:t>
      </w:r>
      <w:r>
        <w:rPr>
          <w:vertAlign w:val="baseline"/>
        </w:rPr>
        <w:t>excludes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z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dimensions</w:t>
      </w:r>
      <w:r>
        <w:rPr>
          <w:spacing w:val="-3"/>
          <w:vertAlign w:val="baseline"/>
        </w:rPr>
        <w:t> </w:t>
      </w:r>
      <w:r>
        <w:rPr>
          <w:vertAlign w:val="baseline"/>
        </w:rPr>
        <w:t>if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xflag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yflag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or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zflag</w:t>
      </w:r>
      <w:r>
        <w:rPr>
          <w:i/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0.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dim</w:t>
      </w:r>
      <w:r>
        <w:rPr>
          <w:spacing w:val="-2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adjusted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give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correct</w:t>
      </w:r>
      <w:r>
        <w:rPr>
          <w:spacing w:val="-47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degrees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freedom.</w:t>
      </w: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72pt;margin-top:15.059944pt;width:468pt;height:.1pt;mso-position-horizontal-relative:page;mso-position-vertical-relative:paragraph;z-index:-15242752;mso-wrap-distance-left:0;mso-wrap-distance-right:0" coordorigin="1440,301" coordsize="9360,0" path="m1440,301l10800,301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9539" w:val="right" w:leader="none"/>
        </w:tabs>
        <w:spacing w:before="22"/>
        <w:ind w:left="180"/>
        <w:rPr>
          <w:u w:val="none"/>
        </w:rPr>
      </w:pPr>
      <w:r>
        <w:rPr>
          <w:u w:val="none"/>
        </w:rPr>
        <w:t>3.158.</w:t>
      </w:r>
      <w:r>
        <w:rPr>
          <w:spacing w:val="67"/>
          <w:u w:val="none"/>
        </w:rPr>
        <w:t> </w:t>
      </w:r>
      <w:r>
        <w:rPr>
          <w:u w:val="none"/>
        </w:rPr>
        <w:t>compute</w:t>
      </w:r>
      <w:r>
        <w:rPr>
          <w:spacing w:val="-1"/>
          <w:u w:val="none"/>
        </w:rPr>
        <w:t> </w:t>
      </w:r>
      <w:r>
        <w:rPr>
          <w:u w:val="none"/>
        </w:rPr>
        <w:t>temp/partial</w:t>
      </w:r>
      <w:r>
        <w:rPr>
          <w:spacing w:val="-1"/>
          <w:u w:val="none"/>
        </w:rPr>
        <w:t> </w:t>
      </w:r>
      <w:r>
        <w:rPr>
          <w:u w:val="none"/>
        </w:rPr>
        <w:t>command</w:t>
      </w:r>
      <w:r>
        <w:rPr>
          <w:rFonts w:ascii="Times New Roman"/>
          <w:u w:val="none"/>
        </w:rPr>
        <w:tab/>
      </w:r>
      <w:r>
        <w:rPr>
          <w:u w:val="none"/>
        </w:rPr>
        <w:t>2223</w:t>
      </w:r>
    </w:p>
    <w:p>
      <w:pPr>
        <w:spacing w:after="0"/>
        <w:sectPr>
          <w:headerReference w:type="default" r:id="rId519"/>
          <w:footerReference w:type="default" r:id="rId520"/>
          <w:pgSz w:w="12240" w:h="15840"/>
          <w:pgMar w:header="681" w:footer="0" w:top="920" w:bottom="280" w:left="1260" w:right="1260"/>
        </w:sectPr>
      </w:pPr>
    </w:p>
    <w:p>
      <w:pPr>
        <w:pStyle w:val="BodyText"/>
        <w:spacing w:line="20" w:lineRule="exact"/>
        <w:ind w:left="176"/>
        <w:rPr>
          <w:rFonts w:ascii="Arial"/>
          <w:sz w:val="2"/>
        </w:rPr>
      </w:pPr>
      <w:r>
        <w:rPr>
          <w:rFonts w:ascii="Arial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BodyText"/>
        <w:spacing w:line="247" w:lineRule="auto"/>
        <w:ind w:left="180" w:right="177"/>
        <w:jc w:val="both"/>
      </w:pPr>
      <w:r>
        <w:rPr/>
        <w:pict>
          <v:shape style="position:absolute;margin-left:360.569pt;margin-top:29.306133pt;width:1.95pt;height:8.35pt;mso-position-horizontal-relative:page;mso-position-vertical-relative:paragraph;z-index:-26393600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 symmetric tensor, stored as a six-element vector, is also calculated by this compute for use in the computation of a</w:t>
      </w:r>
      <w:r>
        <w:rPr>
          <w:spacing w:val="-47"/>
        </w:rPr>
        <w:t> </w:t>
      </w:r>
      <w:r>
        <w:rPr>
          <w:w w:val="95"/>
        </w:rPr>
        <w:t>pressure tensor by the </w:t>
      </w:r>
      <w:hyperlink w:history="true" w:anchor="_bookmark86">
        <w:r>
          <w:rPr>
            <w:i/>
            <w:color w:val="355F7B"/>
            <w:w w:val="95"/>
          </w:rPr>
          <w:t>compute pressue </w:t>
        </w:r>
      </w:hyperlink>
      <w:r>
        <w:rPr>
          <w:w w:val="95"/>
        </w:rPr>
        <w:t>command. The formula for the components of the tensor is the same as the above</w:t>
      </w:r>
      <w:r>
        <w:rPr>
          <w:spacing w:val="1"/>
          <w:w w:val="95"/>
        </w:rPr>
        <w:t> </w:t>
      </w:r>
      <w:r>
        <w:rPr/>
        <w:t>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</w:t>
      </w:r>
      <w:r>
        <w:rPr>
          <w:spacing w:val="1"/>
          <w:vertAlign w:val="baseline"/>
        </w:rPr>
        <w:t> </w:t>
      </w:r>
      <w:r>
        <w:rPr>
          <w:vertAlign w:val="baseline"/>
        </w:rPr>
        <w:t>and so on. Note that because it lacks the 1/2 factor, these tensor components are twice those of the traditional kinetic</w:t>
      </w:r>
      <w:r>
        <w:rPr>
          <w:spacing w:val="-4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before="127"/>
        <w:ind w:left="179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79" w:right="0" w:firstLine="0"/>
        <w:jc w:val="both"/>
        <w:rPr>
          <w:sz w:val="20"/>
        </w:rPr>
      </w:pP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9" w:lineRule="auto" w:before="128"/>
        <w:ind w:left="179" w:right="177"/>
        <w:jc w:val="both"/>
      </w:pPr>
      <w:r>
        <w:rPr>
          <w:w w:val="95"/>
        </w:rPr>
        <w:t>The removal of velocity components by this fix is essentially computing the temperature after a “bias” has been removed</w:t>
      </w:r>
      <w:r>
        <w:rPr>
          <w:spacing w:val="1"/>
          <w:w w:val="9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atoms.</w:t>
      </w:r>
      <w:r>
        <w:rPr>
          <w:spacing w:val="12"/>
        </w:rPr>
        <w:t> </w:t>
      </w:r>
      <w:r>
        <w:rPr/>
        <w:t>If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fix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performs</w:t>
      </w:r>
      <w:r>
        <w:rPr>
          <w:spacing w:val="-4"/>
        </w:rPr>
        <w:t> </w:t>
      </w:r>
      <w:r>
        <w:rPr/>
        <w:t>thermostatting</w:t>
      </w:r>
      <w:r>
        <w:rPr>
          <w:spacing w:val="-5"/>
        </w:rPr>
        <w:t> </w:t>
      </w:r>
      <w:r>
        <w:rPr/>
        <w:t>then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bias</w:t>
      </w:r>
      <w:r>
        <w:rPr>
          <w:spacing w:val="-47"/>
        </w:rPr>
        <w:t> </w:t>
      </w:r>
      <w:r>
        <w:rPr/>
        <w:t>will be subtracted from each atom, thermostatting of the remaining thermal velocity will be performed, and the bias</w:t>
      </w:r>
      <w:r>
        <w:rPr>
          <w:spacing w:val="1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added</w:t>
      </w:r>
      <w:r>
        <w:rPr>
          <w:spacing w:val="-5"/>
        </w:rPr>
        <w:t> </w:t>
      </w:r>
      <w:r>
        <w:rPr/>
        <w:t>back</w:t>
      </w:r>
      <w:r>
        <w:rPr>
          <w:spacing w:val="-5"/>
        </w:rPr>
        <w:t> </w:t>
      </w:r>
      <w:r>
        <w:rPr/>
        <w:t>in.</w:t>
      </w:r>
      <w:r>
        <w:rPr>
          <w:spacing w:val="12"/>
        </w:rPr>
        <w:t> </w:t>
      </w:r>
      <w:r>
        <w:rPr/>
        <w:t>Thermostatting</w:t>
      </w:r>
      <w:r>
        <w:rPr>
          <w:spacing w:val="-6"/>
        </w:rPr>
        <w:t> </w:t>
      </w:r>
      <w:r>
        <w:rPr/>
        <w:t>fixes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work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way</w:t>
      </w:r>
      <w:r>
        <w:rPr>
          <w:spacing w:val="-5"/>
        </w:rPr>
        <w:t> </w:t>
      </w:r>
      <w:r>
        <w:rPr/>
        <w:t>include</w:t>
      </w:r>
      <w:r>
        <w:rPr>
          <w:spacing w:val="-6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nvt</w:t>
      </w:r>
      <w:r>
        <w:rPr/>
        <w:t>,</w:t>
      </w:r>
      <w:r>
        <w:rPr>
          <w:spacing w:val="-5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5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temp/berendsen</w:t>
      </w:r>
      <w:r>
        <w:rPr/>
        <w:t>,</w:t>
      </w:r>
      <w:r>
        <w:rPr>
          <w:spacing w:val="-48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langevin</w:t>
      </w:r>
      <w:r>
        <w:rPr/>
        <w:t>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subtracts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fixes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constrain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motion,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1"/>
        </w:rPr>
        <w:t> </w:t>
      </w:r>
      <w:r>
        <w:rPr/>
        <w:t>This means the temperature of groups of atoms that include these constraints will be computed correctly.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needed,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subtracted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altered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extra</w:t>
      </w:r>
      <w:r>
        <w:rPr>
          <w:i/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1"/>
        </w:rPr>
        <w:t> </w:t>
      </w:r>
      <w:r>
        <w:rPr/>
        <w:t>command.</w:t>
      </w:r>
    </w:p>
    <w:p>
      <w:pPr>
        <w:pStyle w:val="BodyText"/>
        <w:spacing w:before="120"/>
        <w:ind w:left="179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68318pt;width:468pt;height:.1pt;mso-position-horizontal-relative:page;mso-position-vertical-relative:paragraph;z-index:-15240704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7"/>
        <w:jc w:val="both"/>
      </w:pPr>
      <w:r>
        <w:rPr/>
        <w:t>Styles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</w:rPr>
        <w:t>gpu</w:t>
      </w:r>
      <w:r>
        <w:rPr/>
        <w:t>,</w:t>
      </w:r>
      <w:r>
        <w:rPr>
          <w:spacing w:val="-1"/>
        </w:rPr>
        <w:t> </w:t>
      </w:r>
      <w:r>
        <w:rPr>
          <w:i/>
        </w:rPr>
        <w:t>intel</w:t>
      </w:r>
      <w:r>
        <w:rPr/>
        <w:t>,</w:t>
      </w:r>
      <w:r>
        <w:rPr>
          <w:spacing w:val="-1"/>
        </w:rPr>
        <w:t> </w:t>
      </w:r>
      <w:r>
        <w:rPr>
          <w:i/>
        </w:rPr>
        <w:t>kk</w:t>
      </w:r>
      <w:r>
        <w:rPr/>
        <w:t>,</w:t>
      </w:r>
      <w:r>
        <w:rPr>
          <w:spacing w:val="-1"/>
        </w:rPr>
        <w:t> </w:t>
      </w:r>
      <w:r>
        <w:rPr>
          <w:i/>
        </w:rPr>
        <w:t>omp</w:t>
      </w:r>
      <w:r>
        <w:rPr/>
        <w:t>, or</w:t>
      </w:r>
      <w:r>
        <w:rPr>
          <w:spacing w:val="-2"/>
        </w:rPr>
        <w:t> </w:t>
      </w:r>
      <w:r>
        <w:rPr>
          <w:i/>
        </w:rPr>
        <w:t>opt</w:t>
      </w:r>
      <w:r>
        <w:rPr>
          <w:i/>
          <w:spacing w:val="7"/>
        </w:rPr>
        <w:t> </w:t>
      </w:r>
      <w:r>
        <w:rPr/>
        <w:t>suffix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functionally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style</w:t>
      </w:r>
      <w:r>
        <w:rPr>
          <w:spacing w:val="-2"/>
        </w:rPr>
        <w:t> </w:t>
      </w:r>
      <w:r>
        <w:rPr/>
        <w:t>without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suffix.</w:t>
      </w:r>
      <w:r>
        <w:rPr>
          <w:spacing w:val="-48"/>
        </w:rPr>
        <w:t> </w:t>
      </w:r>
      <w:r>
        <w:rPr>
          <w:w w:val="95"/>
        </w:rPr>
        <w:t>They have been optimized to run faster, depending on your available hardware, as discussed on the </w:t>
      </w:r>
      <w:r>
        <w:rPr>
          <w:i/>
          <w:color w:val="355F7B"/>
          <w:w w:val="95"/>
        </w:rPr>
        <w:t>Accelerator packages</w:t>
      </w:r>
      <w:r>
        <w:rPr>
          <w:i/>
          <w:color w:val="355F7B"/>
          <w:spacing w:val="1"/>
          <w:w w:val="95"/>
        </w:rPr>
        <w:t> </w:t>
      </w:r>
      <w:r>
        <w:rPr/>
        <w:t>page. The accelerated styles take the same arguments and should produce the same results, except for round-off and</w:t>
      </w:r>
      <w:r>
        <w:rPr>
          <w:spacing w:val="1"/>
        </w:rPr>
        <w:t> </w:t>
      </w:r>
      <w:r>
        <w:rPr/>
        <w:t>precision</w:t>
      </w:r>
      <w:r>
        <w:rPr>
          <w:spacing w:val="-2"/>
        </w:rPr>
        <w:t> </w:t>
      </w:r>
      <w:r>
        <w:rPr/>
        <w:t>issues.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These</w:t>
      </w:r>
      <w:r>
        <w:rPr>
          <w:spacing w:val="-12"/>
        </w:rPr>
        <w:t> </w:t>
      </w:r>
      <w:r>
        <w:rPr>
          <w:spacing w:val="-1"/>
        </w:rPr>
        <w:t>accelerated</w:t>
      </w:r>
      <w:r>
        <w:rPr>
          <w:spacing w:val="-11"/>
        </w:rPr>
        <w:t> </w:t>
      </w:r>
      <w:r>
        <w:rPr>
          <w:spacing w:val="-1"/>
        </w:rPr>
        <w:t>styles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1"/>
        </w:rPr>
        <w:t> </w:t>
      </w:r>
      <w:r>
        <w:rPr>
          <w:spacing w:val="-1"/>
        </w:rPr>
        <w:t>part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GPU,</w:t>
      </w:r>
      <w:r>
        <w:rPr>
          <w:spacing w:val="-11"/>
        </w:rPr>
        <w:t> </w:t>
      </w:r>
      <w:r>
        <w:rPr/>
        <w:t>INTEL,</w:t>
      </w:r>
      <w:r>
        <w:rPr>
          <w:spacing w:val="-12"/>
        </w:rPr>
        <w:t> </w:t>
      </w:r>
      <w:r>
        <w:rPr/>
        <w:t>KOKKOS,</w:t>
      </w:r>
      <w:r>
        <w:rPr>
          <w:spacing w:val="-11"/>
        </w:rPr>
        <w:t> </w:t>
      </w:r>
      <w:r>
        <w:rPr/>
        <w:t>OPENMP,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OPT</w:t>
      </w:r>
      <w:r>
        <w:rPr>
          <w:spacing w:val="-12"/>
        </w:rPr>
        <w:t> </w:t>
      </w:r>
      <w:r>
        <w:rPr/>
        <w:t>packages,</w:t>
      </w:r>
      <w:r>
        <w:rPr>
          <w:spacing w:val="-10"/>
        </w:rPr>
        <w:t> </w:t>
      </w:r>
      <w:r>
        <w:rPr/>
        <w:t>respectively.</w:t>
      </w:r>
      <w:r>
        <w:rPr>
          <w:spacing w:val="4"/>
        </w:rPr>
        <w:t> </w:t>
      </w:r>
      <w:r>
        <w:rPr/>
        <w:t>They</w:t>
      </w:r>
      <w:r>
        <w:rPr>
          <w:spacing w:val="-11"/>
        </w:rPr>
        <w:t> </w:t>
      </w:r>
      <w:r>
        <w:rPr/>
        <w:t>are</w:t>
      </w:r>
      <w:r>
        <w:rPr>
          <w:spacing w:val="-48"/>
        </w:rPr>
        <w:t> </w:t>
      </w:r>
      <w:r>
        <w:rPr/>
        <w:t>only</w:t>
      </w:r>
      <w:r>
        <w:rPr>
          <w:spacing w:val="-3"/>
        </w:rPr>
        <w:t> </w:t>
      </w:r>
      <w:r>
        <w:rPr/>
        <w:t>enabled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LAMMPS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built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packages.</w:t>
      </w:r>
      <w:r>
        <w:rPr>
          <w:spacing w:val="13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3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info.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specify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accelerated</w:t>
      </w:r>
      <w:r>
        <w:rPr>
          <w:spacing w:val="-6"/>
        </w:rPr>
        <w:t> </w:t>
      </w:r>
      <w:r>
        <w:rPr/>
        <w:t>styles</w:t>
      </w:r>
      <w:r>
        <w:rPr>
          <w:spacing w:val="-6"/>
        </w:rPr>
        <w:t> </w:t>
      </w:r>
      <w:r>
        <w:rPr/>
        <w:t>explicitly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script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suffix,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-suflx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command-line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switch</w:t>
      </w:r>
      <w:r>
        <w:rPr>
          <w:i/>
          <w:color w:val="355F7B"/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invoke</w:t>
      </w:r>
      <w:r>
        <w:rPr>
          <w:spacing w:val="-2"/>
        </w:rPr>
        <w:t> </w:t>
      </w:r>
      <w:r>
        <w:rPr/>
        <w:t>LAMMPS,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suflx</w:t>
      </w:r>
      <w:r>
        <w:rPr>
          <w:i/>
          <w:color w:val="355F7B"/>
          <w:spacing w:val="4"/>
        </w:rPr>
        <w:t> </w:t>
      </w:r>
      <w:r>
        <w:rPr/>
        <w:t>command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script.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Accelerator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packages</w:t>
      </w:r>
      <w:r>
        <w:rPr>
          <w:i/>
          <w:color w:val="355F7B"/>
          <w:spacing w:val="-7"/>
        </w:rPr>
        <w:t> </w:t>
      </w:r>
      <w:r>
        <w:rPr/>
        <w:t>page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more</w:t>
      </w:r>
      <w:r>
        <w:rPr>
          <w:spacing w:val="-8"/>
        </w:rPr>
        <w:t> </w:t>
      </w:r>
      <w:r>
        <w:rPr/>
        <w:t>instructions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use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accelerated</w:t>
      </w:r>
      <w:r>
        <w:rPr>
          <w:spacing w:val="-9"/>
        </w:rPr>
        <w:t> </w:t>
      </w:r>
      <w:r>
        <w:rPr/>
        <w:t>styles</w:t>
      </w:r>
      <w:r>
        <w:rPr>
          <w:spacing w:val="-8"/>
        </w:rPr>
        <w:t> </w:t>
      </w:r>
      <w:r>
        <w:rPr/>
        <w:t>effectively.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71737pt;width:468pt;height:.1pt;mso-position-horizontal-relative:page;mso-position-vertical-relative:paragraph;z-index:-15240192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Output info" w:id="2335"/>
      <w:bookmarkEnd w:id="2335"/>
      <w:r>
        <w:rPr>
          <w:b w:val="0"/>
        </w:rPr>
      </w:r>
      <w:bookmarkStart w:name="Output info" w:id="2336"/>
      <w:bookmarkEnd w:id="233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19"/>
        <w:ind w:left="180" w:right="2111"/>
        <w:jc w:val="both"/>
      </w:pP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337"/>
      <w:bookmarkEnd w:id="2337"/>
      <w:r>
        <w:rPr>
          <w:b w:val="0"/>
        </w:rPr>
      </w:r>
      <w:bookmarkStart w:name="Restrictions" w:id="2338"/>
      <w:bookmarkEnd w:id="2338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spacing w:after="0"/>
        <w:sectPr>
          <w:headerReference w:type="default" r:id="rId521"/>
          <w:footerReference w:type="default" r:id="rId52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lated commands" w:id="2339"/>
      <w:bookmarkEnd w:id="2339"/>
      <w:r>
        <w:rPr>
          <w:b w:val="0"/>
        </w:rPr>
      </w:r>
      <w:bookmarkStart w:name="Related commands" w:id="2340"/>
      <w:bookmarkEnd w:id="234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14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temp/region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341"/>
      <w:bookmarkEnd w:id="2341"/>
      <w:r>
        <w:rPr>
          <w:b w:val="0"/>
        </w:rPr>
      </w:r>
      <w:bookmarkStart w:name="Default" w:id="2342"/>
      <w:bookmarkEnd w:id="2342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temp/profile command" w:id="2343"/>
      <w:bookmarkEnd w:id="2343"/>
      <w:r>
        <w:rPr>
          <w:b w:val="0"/>
        </w:rPr>
      </w:r>
      <w:bookmarkStart w:name="_bookmark146" w:id="2344"/>
      <w:bookmarkEnd w:id="2344"/>
      <w:r>
        <w:rPr>
          <w:b w:val="0"/>
        </w:rPr>
      </w:r>
      <w:bookmarkStart w:name="_bookmark146" w:id="2345"/>
      <w:bookmarkEnd w:id="2345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temp/profile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346"/>
      <w:bookmarkEnd w:id="2346"/>
      <w:r>
        <w:rPr>
          <w:b w:val="0"/>
        </w:rPr>
      </w:r>
      <w:bookmarkStart w:name="Syntax" w:id="2347"/>
      <w:bookmarkEnd w:id="2347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985pt;width:474.8pt;height:18.75pt;mso-position-horizontal-relative:page;mso-position-vertical-relative:paragraph;z-index:-1523916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19,1440,624,10800,624,10823,619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profile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xflag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yflag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zflag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binstyle</w:t>
                    </w:r>
                    <w:r>
                      <w:rPr>
                        <w:rFonts w:ascii="Lucida Sans Unicode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temp/profile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6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xflag,yflag,zflag</w:t>
      </w:r>
      <w:r>
        <w:rPr>
          <w:spacing w:val="-9"/>
          <w:sz w:val="20"/>
        </w:rPr>
        <w:t> </w:t>
      </w:r>
      <w:r>
        <w:rPr>
          <w:sz w:val="20"/>
        </w:rPr>
        <w:t>=</w:t>
      </w:r>
      <w:r>
        <w:rPr>
          <w:spacing w:val="-9"/>
          <w:sz w:val="20"/>
        </w:rPr>
        <w:t> </w:t>
      </w:r>
      <w:r>
        <w:rPr>
          <w:sz w:val="20"/>
        </w:rPr>
        <w:t>0/1</w:t>
      </w:r>
      <w:r>
        <w:rPr>
          <w:spacing w:val="-9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whether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exclude/include</w:t>
      </w:r>
      <w:r>
        <w:rPr>
          <w:spacing w:val="-9"/>
          <w:sz w:val="20"/>
        </w:rPr>
        <w:t> </w:t>
      </w:r>
      <w:r>
        <w:rPr>
          <w:sz w:val="20"/>
        </w:rPr>
        <w:t>this</w:t>
      </w:r>
      <w:r>
        <w:rPr>
          <w:spacing w:val="-9"/>
          <w:sz w:val="20"/>
        </w:rPr>
        <w:t> </w:t>
      </w:r>
      <w:r>
        <w:rPr>
          <w:sz w:val="20"/>
        </w:rPr>
        <w:t>dimension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binstyle</w:t>
      </w:r>
      <w:r>
        <w:rPr>
          <w:spacing w:val="-3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x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y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z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xy</w:t>
      </w:r>
      <w:r>
        <w:rPr>
          <w:i/>
          <w:spacing w:val="-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yz</w:t>
      </w:r>
      <w:r>
        <w:rPr>
          <w:i/>
          <w:spacing w:val="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xz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xyz</w:t>
      </w:r>
    </w:p>
    <w:p>
      <w:pPr>
        <w:pStyle w:val="BodyText"/>
        <w:spacing w:line="187" w:lineRule="auto" w:before="144"/>
        <w:ind w:left="678" w:right="8046"/>
        <w:jc w:val="both"/>
        <w:rPr>
          <w:rFonts w:ascii="Lucida Sans Unicode"/>
        </w:rPr>
      </w:pPr>
      <w:r>
        <w:rPr>
          <w:rFonts w:ascii="Lucida Sans Unicode"/>
          <w:w w:val="95"/>
        </w:rPr>
        <w:t>x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arg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8"/>
          <w:w w:val="95"/>
        </w:rPr>
        <w:t> </w:t>
      </w:r>
      <w:r>
        <w:rPr>
          <w:rFonts w:ascii="Lucida Sans Unicode"/>
          <w:w w:val="95"/>
        </w:rPr>
        <w:t>Nx</w:t>
      </w:r>
      <w:r>
        <w:rPr>
          <w:rFonts w:ascii="Lucida Sans Unicode"/>
          <w:spacing w:val="-58"/>
          <w:w w:val="95"/>
        </w:rPr>
        <w:t> </w:t>
      </w:r>
      <w:r>
        <w:rPr>
          <w:rFonts w:ascii="Lucida Sans Unicode"/>
        </w:rPr>
        <w:t>y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arg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5"/>
        </w:rPr>
        <w:t> </w:t>
      </w:r>
      <w:r>
        <w:rPr>
          <w:rFonts w:ascii="Lucida Sans Unicode"/>
        </w:rPr>
        <w:t>Ny</w:t>
      </w:r>
      <w:r>
        <w:rPr>
          <w:rFonts w:ascii="Lucida Sans Unicode"/>
          <w:spacing w:val="-61"/>
        </w:rPr>
        <w:t> </w:t>
      </w:r>
      <w:r>
        <w:rPr>
          <w:rFonts w:ascii="Lucida Sans Unicode"/>
          <w:w w:val="95"/>
        </w:rPr>
        <w:t>z</w:t>
      </w:r>
      <w:r>
        <w:rPr>
          <w:rFonts w:ascii="Lucida Sans Unicode"/>
          <w:spacing w:val="-10"/>
          <w:w w:val="95"/>
        </w:rPr>
        <w:t> </w:t>
      </w:r>
      <w:r>
        <w:rPr>
          <w:rFonts w:ascii="Lucida Sans Unicode"/>
          <w:w w:val="95"/>
        </w:rPr>
        <w:t>arg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9"/>
          <w:w w:val="95"/>
        </w:rPr>
        <w:t> </w:t>
      </w:r>
      <w:r>
        <w:rPr>
          <w:rFonts w:ascii="Lucida Sans Unicode"/>
          <w:w w:val="95"/>
        </w:rPr>
        <w:t>Nz</w:t>
      </w:r>
    </w:p>
    <w:p>
      <w:pPr>
        <w:pStyle w:val="BodyText"/>
        <w:spacing w:line="187" w:lineRule="auto"/>
        <w:ind w:left="678" w:right="7541"/>
        <w:jc w:val="both"/>
        <w:rPr>
          <w:rFonts w:ascii="Lucida Sans Unicode"/>
        </w:rPr>
      </w:pPr>
      <w:r>
        <w:rPr>
          <w:rFonts w:ascii="Lucida Sans Unicode"/>
          <w:w w:val="95"/>
        </w:rPr>
        <w:t>xy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args</w:t>
      </w:r>
      <w:r>
        <w:rPr>
          <w:rFonts w:ascii="Lucida Sans Unicode"/>
          <w:spacing w:val="-2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Nx</w:t>
      </w:r>
      <w:r>
        <w:rPr>
          <w:rFonts w:ascii="Lucida Sans Unicode"/>
          <w:spacing w:val="-3"/>
          <w:w w:val="95"/>
        </w:rPr>
        <w:t> </w:t>
      </w:r>
      <w:r>
        <w:rPr>
          <w:rFonts w:ascii="Lucida Sans Unicode"/>
          <w:w w:val="95"/>
        </w:rPr>
        <w:t>Ny</w:t>
      </w:r>
      <w:r>
        <w:rPr>
          <w:rFonts w:ascii="Lucida Sans Unicode"/>
          <w:spacing w:val="-58"/>
          <w:w w:val="95"/>
        </w:rPr>
        <w:t> </w:t>
      </w:r>
      <w:r>
        <w:rPr>
          <w:rFonts w:ascii="Lucida Sans Unicode"/>
          <w:w w:val="95"/>
        </w:rPr>
        <w:t>yz args = Ny Nz</w:t>
      </w:r>
      <w:r>
        <w:rPr>
          <w:rFonts w:ascii="Lucida Sans Unicode"/>
          <w:spacing w:val="-58"/>
          <w:w w:val="95"/>
        </w:rPr>
        <w:t> </w:t>
      </w:r>
      <w:r>
        <w:rPr>
          <w:rFonts w:ascii="Lucida Sans Unicode"/>
          <w:spacing w:val="-1"/>
          <w:w w:val="95"/>
        </w:rPr>
        <w:t>xz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spacing w:val="-1"/>
          <w:w w:val="95"/>
        </w:rPr>
        <w:t>args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spacing w:val="-1"/>
          <w:w w:val="95"/>
        </w:rPr>
        <w:t>=</w:t>
      </w:r>
      <w:r>
        <w:rPr>
          <w:rFonts w:ascii="Lucida Sans Unicode"/>
          <w:spacing w:val="-11"/>
          <w:w w:val="95"/>
        </w:rPr>
        <w:t> </w:t>
      </w:r>
      <w:r>
        <w:rPr>
          <w:rFonts w:ascii="Lucida Sans Unicode"/>
          <w:w w:val="95"/>
        </w:rPr>
        <w:t>Nx</w:t>
      </w:r>
      <w:r>
        <w:rPr>
          <w:rFonts w:ascii="Lucida Sans Unicode"/>
          <w:spacing w:val="-12"/>
          <w:w w:val="95"/>
        </w:rPr>
        <w:t> </w:t>
      </w:r>
      <w:r>
        <w:rPr>
          <w:rFonts w:ascii="Lucida Sans Unicode"/>
          <w:w w:val="95"/>
        </w:rPr>
        <w:t>Nz</w:t>
      </w:r>
    </w:p>
    <w:p>
      <w:pPr>
        <w:pStyle w:val="BodyText"/>
        <w:spacing w:line="223" w:lineRule="exact"/>
        <w:ind w:left="678"/>
        <w:jc w:val="both"/>
        <w:rPr>
          <w:rFonts w:ascii="Lucida Sans Unicode"/>
        </w:rPr>
      </w:pPr>
      <w:r>
        <w:rPr>
          <w:rFonts w:ascii="Lucida Sans Unicode"/>
          <w:w w:val="95"/>
        </w:rPr>
        <w:t>xyz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args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Nx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Ny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Nz</w:t>
      </w:r>
    </w:p>
    <w:p>
      <w:pPr>
        <w:pStyle w:val="BodyText"/>
        <w:spacing w:line="273" w:lineRule="exact"/>
        <w:ind w:left="810"/>
        <w:jc w:val="both"/>
        <w:rPr>
          <w:rFonts w:ascii="Lucida Sans Unicode"/>
        </w:rPr>
      </w:pPr>
      <w:r>
        <w:rPr>
          <w:rFonts w:ascii="Lucida Sans Unicode"/>
          <w:w w:val="90"/>
        </w:rPr>
        <w:t>Nx,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Ny,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Nz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number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velocity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bins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x,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y,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z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dimensions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82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i/>
          <w:sz w:val="20"/>
        </w:rPr>
        <w:t>out</w:t>
      </w:r>
    </w:p>
    <w:p>
      <w:pPr>
        <w:pStyle w:val="BodyText"/>
        <w:spacing w:before="96"/>
        <w:ind w:left="678"/>
        <w:jc w:val="both"/>
        <w:rPr>
          <w:rFonts w:ascii="Lucida Sans Unicode"/>
        </w:rPr>
      </w:pPr>
      <w:r>
        <w:rPr>
          <w:rFonts w:ascii="Lucida Sans Unicode"/>
          <w:w w:val="90"/>
        </w:rPr>
        <w:t>out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tensor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bin</w:t>
      </w:r>
    </w:p>
    <w:p>
      <w:pPr>
        <w:pStyle w:val="BodyText"/>
        <w:spacing w:before="10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Examples" w:id="2348"/>
      <w:bookmarkEnd w:id="2348"/>
      <w:r>
        <w:rPr>
          <w:b w:val="0"/>
        </w:rPr>
      </w:r>
      <w:bookmarkStart w:name="Examples" w:id="2349"/>
      <w:bookmarkEnd w:id="2349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799121pt;width:474.8pt;height:42.65pt;mso-position-horizontal-relative:page;mso-position-vertical-relative:paragraph;z-index:-15238656;mso-wrap-distance-left:0;mso-wrap-distance-right:0" coordorigin="1372,256" coordsize="9496,853">
            <v:shape style="position:absolute;left:1372;top:255;width:9496;height:853" coordorigin="1372,256" coordsize="9496,853" path="m10808,256l1432,256,1409,261,1390,273,1377,292,1372,316,1372,1049,1377,1072,1390,1091,1409,1104,1432,1109,10808,1109,10831,1104,10850,1091,10863,1072,10868,1049,10868,316,10863,292,10850,273,10831,261,10808,256xe" filled="true" fillcolor="#1f1f1f" stroked="false">
              <v:path arrowok="t"/>
              <v:fill type="solid"/>
            </v:shape>
            <v:shape style="position:absolute;left:1380;top:263;width:9480;height:837" coordorigin="1380,264" coordsize="9480,837" path="m10800,264l1440,264,1417,269,1398,281,1385,300,1380,324,1380,1041,1385,1064,1398,1083,1417,1096,1440,1101,10800,1101,10823,1096,10842,1083,10855,1064,10860,1041,10860,324,10855,300,10842,281,10823,269,10800,264xe" filled="true" fillcolor="#f2f2f2" stroked="false">
              <v:path arrowok="t"/>
              <v:fill type="solid"/>
            </v:shape>
            <v:shape style="position:absolute;left:1372;top:255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flow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profile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</w:p>
                  <w:p>
                    <w:pPr>
                      <w:spacing w:line="239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flow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profile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out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bin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flow</w:t>
                    </w:r>
                    <w:r>
                      <w:rPr>
                        <w:rFonts w:ascii="Lucida Sans Unicode"/>
                        <w:color w:val="19167C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profile</w:t>
                    </w:r>
                    <w:r>
                      <w:rPr>
                        <w:rFonts w:ascii="Lucida Sans Unicode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xyz</w:t>
                    </w:r>
                    <w:r>
                      <w:rPr>
                        <w:rFonts w:ascii="Lucida Sans Unicode"/>
                        <w:spacing w:val="14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20</w:t>
                    </w:r>
                    <w:r>
                      <w:rPr>
                        <w:rFonts w:ascii="Lucida Sans Unicode"/>
                        <w:color w:val="666666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20</w:t>
                    </w:r>
                    <w:r>
                      <w:rPr>
                        <w:rFonts w:ascii="Lucida Sans Unicode"/>
                        <w:color w:val="666666"/>
                        <w:spacing w:val="15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523"/>
          <w:footerReference w:type="default" r:id="rId524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350"/>
      <w:bookmarkEnd w:id="2350"/>
      <w:r>
        <w:rPr/>
      </w:r>
      <w:bookmarkStart w:name="Description" w:id="2351"/>
      <w:bookmarkEnd w:id="235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Define a computation that calculates the temperature of a group of atoms, after subtracting out a spatially-averaged</w:t>
      </w:r>
      <w:r>
        <w:rPr>
          <w:spacing w:val="1"/>
        </w:rPr>
        <w:t> </w:t>
      </w:r>
      <w:r>
        <w:rPr>
          <w:spacing w:val="-1"/>
        </w:rPr>
        <w:t>center-of-mass</w:t>
      </w:r>
      <w:r>
        <w:rPr>
          <w:spacing w:val="-11"/>
        </w:rPr>
        <w:t> </w:t>
      </w:r>
      <w:r>
        <w:rPr>
          <w:spacing w:val="-1"/>
        </w:rPr>
        <w:t>velocity</w:t>
      </w:r>
      <w:r>
        <w:rPr>
          <w:spacing w:val="-11"/>
        </w:rPr>
        <w:t> </w:t>
      </w:r>
      <w:r>
        <w:rPr>
          <w:spacing w:val="-1"/>
        </w:rPr>
        <w:t>field,</w:t>
      </w:r>
      <w:r>
        <w:rPr>
          <w:spacing w:val="-10"/>
        </w:rPr>
        <w:t> </w:t>
      </w:r>
      <w:r>
        <w:rPr>
          <w:spacing w:val="-1"/>
        </w:rPr>
        <w:t>before</w:t>
      </w:r>
      <w:r>
        <w:rPr>
          <w:spacing w:val="-11"/>
        </w:rPr>
        <w:t> </w:t>
      </w:r>
      <w:r>
        <w:rPr/>
        <w:t>computing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kinetic</w:t>
      </w:r>
      <w:r>
        <w:rPr>
          <w:spacing w:val="-12"/>
        </w:rPr>
        <w:t> </w:t>
      </w:r>
      <w:r>
        <w:rPr/>
        <w:t>energy.</w:t>
      </w:r>
      <w:r>
        <w:rPr>
          <w:spacing w:val="9"/>
        </w:rPr>
        <w:t> </w:t>
      </w:r>
      <w:r>
        <w:rPr/>
        <w:t>This</w:t>
      </w:r>
      <w:r>
        <w:rPr>
          <w:spacing w:val="-12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useful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thermostatting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collection</w:t>
      </w:r>
      <w:r>
        <w:rPr>
          <w:spacing w:val="-11"/>
        </w:rPr>
        <w:t> </w:t>
      </w:r>
      <w:r>
        <w:rPr/>
        <w:t>of</w:t>
      </w:r>
      <w:r>
        <w:rPr>
          <w:spacing w:val="-47"/>
        </w:rPr>
        <w:t> </w:t>
      </w:r>
      <w:r>
        <w:rPr/>
        <w:t>atoms undergoing a complex flow (e.g. via a profile-unbiased thermostat (PUT) as described in </w:t>
      </w:r>
      <w:hyperlink w:history="true" w:anchor="_bookmark147">
        <w:r>
          <w:rPr>
            <w:i/>
            <w:color w:val="355F7B"/>
          </w:rPr>
          <w:t>(Evans)</w:t>
        </w:r>
      </w:hyperlink>
      <w:r>
        <w:rPr/>
        <w:t>). A compute</w:t>
      </w:r>
      <w:r>
        <w:rPr>
          <w:spacing w:val="-47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style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computes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(e.g.</w:t>
      </w:r>
      <w:r>
        <w:rPr>
          <w:spacing w:val="10"/>
        </w:rPr>
        <w:t> </w:t>
      </w:r>
      <w:r>
        <w:rPr>
          <w:i/>
          <w:color w:val="355F7B"/>
        </w:rPr>
        <w:t>thermo_modify</w:t>
      </w:r>
      <w:r>
        <w:rPr/>
        <w:t>,</w:t>
      </w:r>
      <w:r>
        <w:rPr>
          <w:spacing w:val="-5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5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5"/>
        </w:rPr>
        <w:t> </w:t>
      </w:r>
      <w:r>
        <w:rPr>
          <w:i/>
          <w:color w:val="355F7B"/>
        </w:rPr>
        <w:t>npt</w:t>
      </w:r>
      <w:r>
        <w:rPr/>
        <w:t>).</w:t>
      </w:r>
    </w:p>
    <w:p>
      <w:pPr>
        <w:pStyle w:val="BodyText"/>
        <w:spacing w:before="120"/>
        <w:ind w:left="179"/>
        <w:jc w:val="both"/>
      </w:pPr>
      <w:r>
        <w:rPr/>
        <w:t>The</w:t>
      </w:r>
      <w:r>
        <w:rPr>
          <w:spacing w:val="-7"/>
        </w:rPr>
        <w:t> </w:t>
      </w:r>
      <w:r>
        <w:rPr>
          <w:i/>
        </w:rPr>
        <w:t>xflag</w:t>
      </w:r>
      <w:r>
        <w:rPr/>
        <w:t>,</w:t>
      </w:r>
      <w:r>
        <w:rPr>
          <w:spacing w:val="-7"/>
        </w:rPr>
        <w:t> </w:t>
      </w:r>
      <w:r>
        <w:rPr>
          <w:i/>
        </w:rPr>
        <w:t>yflag</w:t>
      </w:r>
      <w:r>
        <w:rPr/>
        <w:t>,</w:t>
      </w:r>
      <w:r>
        <w:rPr>
          <w:spacing w:val="-7"/>
        </w:rPr>
        <w:t> </w:t>
      </w:r>
      <w:r>
        <w:rPr>
          <w:i/>
        </w:rPr>
        <w:t>zflag</w:t>
      </w:r>
      <w:r>
        <w:rPr>
          <w:i/>
          <w:spacing w:val="-7"/>
        </w:rPr>
        <w:t> </w:t>
      </w:r>
      <w:r>
        <w:rPr/>
        <w:t>settings</w:t>
      </w:r>
      <w:r>
        <w:rPr>
          <w:spacing w:val="-7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average</w:t>
      </w:r>
      <w:r>
        <w:rPr>
          <w:spacing w:val="-7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subtracted</w:t>
      </w:r>
      <w:r>
        <w:rPr>
          <w:spacing w:val="-7"/>
        </w:rPr>
        <w:t> </w:t>
      </w:r>
      <w:r>
        <w:rPr/>
        <w:t>out.</w:t>
      </w:r>
    </w:p>
    <w:p>
      <w:pPr>
        <w:pStyle w:val="BodyText"/>
        <w:spacing w:line="249" w:lineRule="auto" w:before="128"/>
        <w:ind w:left="179" w:right="177"/>
        <w:jc w:val="both"/>
      </w:pPr>
      <w:r>
        <w:rPr/>
        <w:pict>
          <v:shape style="position:absolute;margin-left:104.410004pt;margin-top:31.924902pt;width:32.2pt;height:17.3pt;mso-position-horizontal-relative:page;mso-position-vertical-relative:paragraph;z-index:-2639155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89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40"/>
                    </w:rPr>
                    <w:t>×</w:t>
                    <w:tab/>
                  </w:r>
                  <w:r>
                    <w:rPr>
                      <w:rFonts w:ascii="Cambria" w:hAnsi="Cambria"/>
                      <w:spacing w:val="-7"/>
                      <w:w w:val="14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The </w:t>
      </w:r>
      <w:r>
        <w:rPr>
          <w:i/>
          <w:w w:val="95"/>
        </w:rPr>
        <w:t>binstyle </w:t>
      </w:r>
      <w:r>
        <w:rPr>
          <w:w w:val="95"/>
        </w:rPr>
        <w:t>setting and its </w:t>
      </w:r>
      <w:r>
        <w:rPr>
          <w:i/>
          <w:w w:val="95"/>
        </w:rPr>
        <w:t>Nx</w:t>
      </w:r>
      <w:r>
        <w:rPr>
          <w:w w:val="95"/>
        </w:rPr>
        <w:t>, </w:t>
      </w:r>
      <w:r>
        <w:rPr>
          <w:i/>
          <w:w w:val="95"/>
        </w:rPr>
        <w:t>Ny</w:t>
      </w:r>
      <w:r>
        <w:rPr>
          <w:w w:val="95"/>
        </w:rPr>
        <w:t>, </w:t>
      </w:r>
      <w:r>
        <w:rPr>
          <w:i/>
          <w:w w:val="95"/>
        </w:rPr>
        <w:t>Nz</w:t>
      </w:r>
      <w:r>
        <w:rPr>
          <w:i/>
          <w:spacing w:val="45"/>
        </w:rPr>
        <w:t> </w:t>
      </w:r>
      <w:r>
        <w:rPr>
          <w:w w:val="95"/>
        </w:rPr>
        <w:t>arguments determine how bins are setup to perform spatial averaging.</w:t>
      </w:r>
      <w:r>
        <w:rPr>
          <w:spacing w:val="45"/>
        </w:rPr>
        <w:t> </w:t>
      </w:r>
      <w:r>
        <w:rPr>
          <w:w w:val="95"/>
        </w:rPr>
        <w:t>“Bins” can</w:t>
      </w:r>
      <w:r>
        <w:rPr>
          <w:spacing w:val="1"/>
          <w:w w:val="95"/>
        </w:rPr>
        <w:t> </w:t>
      </w:r>
      <w:r>
        <w:rPr>
          <w:w w:val="95"/>
        </w:rPr>
        <w:t>be 1d slabs, 2d pencils, or 3d bricks depending on which </w:t>
      </w:r>
      <w:r>
        <w:rPr>
          <w:i/>
          <w:w w:val="95"/>
        </w:rPr>
        <w:t>binstyle </w:t>
      </w:r>
      <w:r>
        <w:rPr>
          <w:w w:val="95"/>
        </w:rPr>
        <w:t>is used.</w:t>
      </w:r>
      <w:r>
        <w:rPr>
          <w:spacing w:val="1"/>
          <w:w w:val="95"/>
        </w:rPr>
        <w:t> </w:t>
      </w:r>
      <w:r>
        <w:rPr>
          <w:w w:val="95"/>
        </w:rPr>
        <w:t>The simulation box is partitioned conceptually</w:t>
      </w:r>
      <w:r>
        <w:rPr>
          <w:spacing w:val="1"/>
          <w:w w:val="95"/>
        </w:rPr>
        <w:t> </w:t>
      </w:r>
      <w:r>
        <w:rPr/>
        <w:t>into </w:t>
      </w:r>
      <w:r>
        <w:rPr>
          <w:i/>
        </w:rPr>
        <w:t>Nx</w:t>
      </w:r>
      <w:r>
        <w:rPr>
          <w:i/>
          <w:spacing w:val="1"/>
        </w:rPr>
        <w:t> </w:t>
      </w:r>
      <w:r>
        <w:rPr>
          <w:i/>
        </w:rPr>
        <w:t>Ny</w:t>
      </w:r>
      <w:r>
        <w:rPr>
          <w:i/>
          <w:spacing w:val="1"/>
        </w:rPr>
        <w:t> </w:t>
      </w:r>
      <w:r>
        <w:rPr>
          <w:i/>
        </w:rPr>
        <w:t>Nz </w:t>
      </w:r>
      <w:r>
        <w:rPr/>
        <w:t>bins. Depending on the </w:t>
      </w:r>
      <w:r>
        <w:rPr>
          <w:i/>
        </w:rPr>
        <w:t>binstyle</w:t>
      </w:r>
      <w:r>
        <w:rPr/>
        <w:t>, you may only specify one or two of these values; the others are</w:t>
      </w:r>
      <w:r>
        <w:rPr>
          <w:spacing w:val="1"/>
        </w:rPr>
        <w:t> </w:t>
      </w:r>
      <w:r>
        <w:rPr/>
        <w:t>effectively</w:t>
      </w:r>
      <w:r>
        <w:rPr>
          <w:spacing w:val="-11"/>
        </w:rPr>
        <w:t> </w:t>
      </w:r>
      <w:r>
        <w:rPr/>
        <w:t>set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1</w:t>
      </w:r>
      <w:r>
        <w:rPr>
          <w:spacing w:val="-10"/>
        </w:rPr>
        <w:t> </w:t>
      </w:r>
      <w:r>
        <w:rPr/>
        <w:t>(no</w:t>
      </w:r>
      <w:r>
        <w:rPr>
          <w:spacing w:val="-10"/>
        </w:rPr>
        <w:t> </w:t>
      </w:r>
      <w:r>
        <w:rPr/>
        <w:t>binning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dimension).</w:t>
      </w:r>
      <w:r>
        <w:rPr>
          <w:spacing w:val="7"/>
        </w:rPr>
        <w:t> </w:t>
      </w:r>
      <w:r>
        <w:rPr/>
        <w:t>For</w:t>
      </w:r>
      <w:r>
        <w:rPr>
          <w:spacing w:val="-10"/>
        </w:rPr>
        <w:t> </w:t>
      </w:r>
      <w:r>
        <w:rPr/>
        <w:t>non-orthogonal</w:t>
      </w:r>
      <w:r>
        <w:rPr>
          <w:spacing w:val="-11"/>
        </w:rPr>
        <w:t> </w:t>
      </w:r>
      <w:r>
        <w:rPr/>
        <w:t>(triclinic)</w:t>
      </w:r>
      <w:r>
        <w:rPr>
          <w:spacing w:val="-10"/>
        </w:rPr>
        <w:t> </w:t>
      </w:r>
      <w:r>
        <w:rPr/>
        <w:t>simulation</w:t>
      </w:r>
      <w:r>
        <w:rPr>
          <w:spacing w:val="-10"/>
        </w:rPr>
        <w:t> </w:t>
      </w:r>
      <w:r>
        <w:rPr/>
        <w:t>boxes,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bins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“tilted”</w:t>
      </w:r>
      <w:r>
        <w:rPr>
          <w:spacing w:val="-48"/>
        </w:rPr>
        <w:t> </w:t>
      </w:r>
      <w:r>
        <w:rPr/>
        <w:t>slabs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pencils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bricks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parallel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tilted</w:t>
      </w:r>
      <w:r>
        <w:rPr>
          <w:spacing w:val="-6"/>
        </w:rPr>
        <w:t> </w:t>
      </w:r>
      <w:r>
        <w:rPr/>
        <w:t>faces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box.</w:t>
      </w:r>
      <w:r>
        <w:rPr>
          <w:spacing w:val="12"/>
        </w:rPr>
        <w:t> </w:t>
      </w: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region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prism</w:t>
      </w:r>
      <w:r>
        <w:rPr>
          <w:i/>
          <w:color w:val="355F7B"/>
          <w:spacing w:val="-4"/>
        </w:rPr>
        <w:t> </w:t>
      </w:r>
      <w:r>
        <w:rPr/>
        <w:t>command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discussion</w:t>
      </w:r>
      <w:r>
        <w:rPr>
          <w:spacing w:val="-47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geometry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tilted</w:t>
      </w:r>
      <w:r>
        <w:rPr>
          <w:spacing w:val="-2"/>
        </w:rPr>
        <w:t> </w:t>
      </w:r>
      <w:r>
        <w:rPr/>
        <w:t>boxes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LAMMPS.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When a temperature is computed, the center-of-mass velocity for the set of atoms that are both in the compute group</w:t>
      </w:r>
      <w:r>
        <w:rPr>
          <w:spacing w:val="-47"/>
        </w:rPr>
        <w:t> </w:t>
      </w:r>
      <w:r>
        <w:rPr/>
        <w:t>and in the same spatial bin is calculated. This bias velocity is then subtracted from the velocities of individual atoms</w:t>
      </w:r>
      <w:r>
        <w:rPr>
          <w:spacing w:val="1"/>
        </w:rPr>
        <w:t> </w:t>
      </w:r>
      <w:r>
        <w:rPr/>
        <w:t>in the bin to yield a thermal velocity for each atom. Note that if there is only one atom in the bin, its thermal velocity</w:t>
      </w:r>
      <w:r>
        <w:rPr>
          <w:spacing w:val="-47"/>
        </w:rPr>
        <w:t> </w:t>
      </w:r>
      <w:r>
        <w:rPr/>
        <w:t>will</w:t>
      </w:r>
      <w:r>
        <w:rPr>
          <w:spacing w:val="-2"/>
        </w:rPr>
        <w:t> </w:t>
      </w:r>
      <w:r>
        <w:rPr/>
        <w:t>thus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0.0.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After the spatially-averaged velocity field has been subtracted from each atom, the temperature is calculated by the</w:t>
      </w:r>
      <w:r>
        <w:rPr>
          <w:spacing w:val="1"/>
        </w:rPr>
        <w:t> </w:t>
      </w:r>
      <w:r>
        <w:rPr/>
        <w:t>formula</w:t>
      </w:r>
    </w:p>
    <w:p>
      <w:pPr>
        <w:spacing w:before="138"/>
        <w:ind w:left="0" w:right="0" w:firstLine="0"/>
        <w:jc w:val="center"/>
        <w:rPr>
          <w:rFonts w:ascii="Cambria" w:hAnsi="Cambria"/>
          <w:sz w:val="20"/>
        </w:rPr>
      </w:pPr>
      <w:r>
        <w:rPr/>
        <w:pict>
          <v:shape style="position:absolute;margin-left:261.628998pt;margin-top:20.364506pt;width:6.65pt;height:11.9pt;mso-position-horizontal-relative:page;mso-position-vertical-relative:paragraph;z-index:-26389504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99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3.02301pt;margin-top:20.364506pt;width:5pt;height:12.05pt;mso-position-horizontal-relative:page;mso-position-vertical-relative:paragraph;z-index:-26388992" type="#_x0000_t202" filled="false" stroked="false">
            <v:textbox inset="0,0,0,0">
              <w:txbxContent>
                <w:p>
                  <w:pPr>
                    <w:pStyle w:val="BodyText"/>
                    <w:spacing w:line="229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8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KE</w:t>
      </w:r>
      <w:r>
        <w:rPr>
          <w:spacing w:val="3"/>
          <w:sz w:val="20"/>
        </w:rPr>
        <w:t> </w:t>
      </w:r>
      <w:r>
        <w:rPr>
          <w:rFonts w:ascii="Cambria" w:hAnsi="Cambria"/>
          <w:sz w:val="20"/>
        </w:rPr>
        <w:t>= </w:t>
      </w:r>
      <w:r>
        <w:rPr>
          <w:rFonts w:ascii="Cambria" w:hAnsi="Cambria"/>
          <w:position w:val="28"/>
          <w:sz w:val="20"/>
        </w:rPr>
        <w:t> </w:t>
      </w:r>
      <w:r>
        <w:rPr>
          <w:rFonts w:ascii="Cambria" w:hAnsi="Cambria"/>
          <w:spacing w:val="45"/>
          <w:position w:val="28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17"/>
          <w:position w:val="13"/>
          <w:sz w:val="20"/>
        </w:rPr>
        <w:t> </w:t>
      </w:r>
      <w:r>
        <w:rPr>
          <w:rFonts w:ascii="Cambria" w:hAnsi="Cambria"/>
          <w:sz w:val="20"/>
        </w:rPr>
        <w:t>−</w:t>
      </w:r>
      <w:r>
        <w:rPr>
          <w:rFonts w:ascii="Cambria" w:hAnsi="Cambria"/>
          <w:spacing w:val="-1"/>
          <w:sz w:val="20"/>
        </w:rPr>
        <w:t> </w:t>
      </w:r>
      <w:r>
        <w:rPr>
          <w:i/>
          <w:sz w:val="20"/>
        </w:rPr>
        <w:t>N</w:t>
      </w:r>
      <w:r>
        <w:rPr>
          <w:i/>
          <w:sz w:val="20"/>
          <w:vertAlign w:val="subscript"/>
        </w:rPr>
        <w:t>s</w:t>
      </w:r>
      <w:r>
        <w:rPr>
          <w:i/>
          <w:sz w:val="20"/>
          <w:vertAlign w:val="baseline"/>
        </w:rPr>
        <w:t>N</w:t>
      </w:r>
      <w:r>
        <w:rPr>
          <w:i/>
          <w:sz w:val="20"/>
          <w:vertAlign w:val="subscript"/>
        </w:rPr>
        <w:t>x</w:t>
      </w:r>
      <w:r>
        <w:rPr>
          <w:i/>
          <w:sz w:val="20"/>
          <w:vertAlign w:val="baseline"/>
        </w:rPr>
        <w:t>N</w:t>
      </w:r>
      <w:r>
        <w:rPr>
          <w:i/>
          <w:sz w:val="20"/>
          <w:vertAlign w:val="subscript"/>
        </w:rPr>
        <w:t>y</w:t>
      </w:r>
      <w:r>
        <w:rPr>
          <w:i/>
          <w:sz w:val="20"/>
          <w:vertAlign w:val="baseline"/>
        </w:rPr>
        <w:t>N</w:t>
      </w:r>
      <w:r>
        <w:rPr>
          <w:i/>
          <w:sz w:val="20"/>
          <w:vertAlign w:val="subscript"/>
        </w:rPr>
        <w:t>z</w:t>
      </w:r>
      <w:r>
        <w:rPr>
          <w:i/>
          <w:spacing w:val="3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−</w:t>
      </w:r>
      <w:r>
        <w:rPr>
          <w:rFonts w:ascii="Cambria" w:hAnsi="Cambria"/>
          <w:spacing w:val="-1"/>
          <w:sz w:val="20"/>
          <w:vertAlign w:val="baseline"/>
        </w:rPr>
        <w:t> </w:t>
      </w:r>
      <w:r>
        <w:rPr>
          <w:sz w:val="20"/>
          <w:vertAlign w:val="baseline"/>
        </w:rPr>
        <w:t>extra</w:t>
      </w:r>
      <w:r>
        <w:rPr>
          <w:position w:val="28"/>
          <w:sz w:val="20"/>
          <w:vertAlign w:val="baseline"/>
        </w:rPr>
        <w:t>  </w:t>
      </w:r>
      <w:r>
        <w:rPr>
          <w:spacing w:val="48"/>
          <w:position w:val="28"/>
          <w:sz w:val="20"/>
          <w:vertAlign w:val="baseline"/>
        </w:rPr>
        <w:t> </w:t>
      </w:r>
      <w:r>
        <w:rPr>
          <w:i/>
          <w:position w:val="13"/>
          <w:sz w:val="20"/>
          <w:u w:val="single"/>
          <w:vertAlign w:val="baseline"/>
        </w:rPr>
        <w:t>k</w:t>
      </w:r>
      <w:r>
        <w:rPr>
          <w:i/>
          <w:position w:val="10"/>
          <w:sz w:val="14"/>
          <w:u w:val="single"/>
          <w:vertAlign w:val="baseline"/>
        </w:rPr>
        <w:t>B</w:t>
      </w:r>
      <w:r>
        <w:rPr>
          <w:i/>
          <w:position w:val="13"/>
          <w:sz w:val="20"/>
          <w:u w:val="single"/>
          <w:vertAlign w:val="baseline"/>
        </w:rPr>
        <w:t>T</w:t>
      </w:r>
      <w:r>
        <w:rPr>
          <w:i/>
          <w:spacing w:val="-2"/>
          <w:position w:val="13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,</w:t>
      </w:r>
    </w:p>
    <w:p>
      <w:pPr>
        <w:pStyle w:val="BodyText"/>
        <w:spacing w:before="5"/>
        <w:rPr>
          <w:rFonts w:ascii="Cambria"/>
          <w:sz w:val="19"/>
        </w:rPr>
      </w:pPr>
    </w:p>
    <w:p>
      <w:pPr>
        <w:pStyle w:val="BodyText"/>
        <w:spacing w:line="249" w:lineRule="auto" w:before="97"/>
        <w:ind w:left="180" w:right="177"/>
        <w:jc w:val="both"/>
      </w:pPr>
      <w:r>
        <w:rPr/>
        <w:pict>
          <v:line style="position:absolute;mso-position-horizontal-relative:page;mso-position-vertical-relative:paragraph;z-index:-26392064" from="348.264008pt,13.010362pt" to="351.751008pt,13.01036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48.264008pt;margin-top:12.492571pt;width:3.5pt;height:8.450pt;mso-position-horizontal-relative:page;mso-position-vertical-relative:paragraph;z-index:-2639104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5.421997pt;margin-top:67.556343pt;width:7.75pt;height:17.3pt;mso-position-horizontal-relative:page;mso-position-vertical-relative:paragraph;z-index:-2639052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7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where KE is the total kinetic energy of the group of atoms (sum of </w:t>
      </w:r>
      <w:r>
        <w:rPr>
          <w:rFonts w:asci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; dim = 2 or 3 is the dimensionality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simulation; </w:t>
      </w:r>
      <w:r>
        <w:rPr>
          <w:i/>
          <w:vertAlign w:val="baseline"/>
        </w:rPr>
        <w:t>N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rFonts w:ascii="Cambria"/>
          <w:vertAlign w:val="baseline"/>
        </w:rPr>
        <w:t>= </w:t>
      </w:r>
      <w:r>
        <w:rPr>
          <w:vertAlign w:val="baseline"/>
        </w:rPr>
        <w:t>0, 1, 2, or 3 for streaming velocity subtracted in 0, 1, 2, or 3 dimensions, respectively; </w:t>
      </w:r>
      <w:r>
        <w:rPr>
          <w:i/>
          <w:vertAlign w:val="baseline"/>
        </w:rPr>
        <w:t>extra </w:t>
      </w:r>
      <w:r>
        <w:rPr>
          <w:vertAlign w:val="baseline"/>
        </w:rPr>
        <w:t>is the</w:t>
      </w:r>
      <w:r>
        <w:rPr>
          <w:spacing w:val="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extra</w:t>
      </w:r>
      <w:r>
        <w:rPr>
          <w:spacing w:val="-6"/>
          <w:vertAlign w:val="baseline"/>
        </w:rPr>
        <w:t> </w:t>
      </w:r>
      <w:r>
        <w:rPr>
          <w:vertAlign w:val="baseline"/>
        </w:rPr>
        <w:t>degrees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freedom;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atoms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group;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7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18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48"/>
          <w:vertAlign w:val="baseline"/>
        </w:rPr>
        <w:t> </w:t>
      </w:r>
      <w:r>
        <w:rPr>
          <w:vertAlign w:val="baseline"/>
        </w:rPr>
        <w:t>absolute temperature. The </w:t>
      </w:r>
      <w:r>
        <w:rPr>
          <w:i/>
          <w:vertAlign w:val="baseline"/>
        </w:rPr>
        <w:t>N</w:t>
      </w:r>
      <w:r>
        <w:rPr>
          <w:i/>
          <w:vertAlign w:val="subscript"/>
        </w:rPr>
        <w:t>s</w:t>
      </w:r>
      <w:r>
        <w:rPr>
          <w:i/>
          <w:vertAlign w:val="baseline"/>
        </w:rPr>
        <w:t>N</w:t>
      </w:r>
      <w:r>
        <w:rPr>
          <w:i/>
          <w:vertAlign w:val="subscript"/>
        </w:rPr>
        <w:t>x</w:t>
      </w:r>
      <w:r>
        <w:rPr>
          <w:i/>
          <w:vertAlign w:val="baseline"/>
        </w:rPr>
        <w:t>N</w:t>
      </w:r>
      <w:r>
        <w:rPr>
          <w:i/>
          <w:vertAlign w:val="subscript"/>
        </w:rPr>
        <w:t>y</w:t>
      </w:r>
      <w:r>
        <w:rPr>
          <w:i/>
          <w:vertAlign w:val="baseline"/>
        </w:rPr>
        <w:t>N</w:t>
      </w:r>
      <w:r>
        <w:rPr>
          <w:i/>
          <w:vertAlign w:val="subscript"/>
        </w:rPr>
        <w:t>z</w:t>
      </w:r>
      <w:r>
        <w:rPr>
          <w:i/>
          <w:vertAlign w:val="baseline"/>
        </w:rPr>
        <w:t> </w:t>
      </w:r>
      <w:r>
        <w:rPr>
          <w:vertAlign w:val="baseline"/>
        </w:rPr>
        <w:t>term is the number of degrees of freedom subtracted to adjust for the removal of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center-of-mass</w:t>
      </w:r>
      <w:r>
        <w:rPr>
          <w:spacing w:val="-3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each</w:t>
      </w:r>
      <w:r>
        <w:rPr>
          <w:spacing w:val="-3"/>
          <w:vertAlign w:val="baseline"/>
        </w:rPr>
        <w:t> </w:t>
      </w:r>
      <w:r>
        <w:rPr>
          <w:vertAlign w:val="baseline"/>
        </w:rPr>
        <w:t>direction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Nx*Ny*Nz </w:t>
      </w:r>
      <w:r>
        <w:rPr>
          <w:vertAlign w:val="baseline"/>
        </w:rPr>
        <w:t>bins,</w:t>
      </w:r>
      <w:r>
        <w:rPr>
          <w:spacing w:val="-4"/>
          <w:vertAlign w:val="baseline"/>
        </w:rPr>
        <w:t> </w:t>
      </w:r>
      <w:r>
        <w:rPr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vertAlign w:val="baseline"/>
        </w:rPr>
        <w:t>discussed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hyperlink w:history="true" w:anchor="_bookmark147">
        <w:r>
          <w:rPr>
            <w:i/>
            <w:color w:val="355F7B"/>
            <w:vertAlign w:val="baseline"/>
          </w:rPr>
          <w:t>(Evans)</w:t>
        </w:r>
        <w:r>
          <w:rPr>
            <w:i/>
            <w:color w:val="355F7B"/>
            <w:spacing w:val="-3"/>
            <w:vertAlign w:val="baseline"/>
          </w:rPr>
          <w:t> </w:t>
        </w:r>
      </w:hyperlink>
      <w:r>
        <w:rPr>
          <w:vertAlign w:val="baseline"/>
        </w:rPr>
        <w:t>paper.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extra</w:t>
      </w:r>
      <w:r>
        <w:rPr>
          <w:spacing w:val="-4"/>
          <w:vertAlign w:val="baseline"/>
        </w:rPr>
        <w:t> </w:t>
      </w:r>
      <w:r>
        <w:rPr>
          <w:vertAlign w:val="baseline"/>
        </w:rPr>
        <w:t>term</w:t>
      </w:r>
      <w:r>
        <w:rPr>
          <w:spacing w:val="-47"/>
          <w:vertAlign w:val="baseline"/>
        </w:rPr>
        <w:t> </w:t>
      </w:r>
      <w:r>
        <w:rPr>
          <w:vertAlign w:val="baseline"/>
        </w:rPr>
        <w:t>defaults to dim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vertAlign w:val="baseline"/>
        </w:rPr>
        <w:t>and accounts for overall conservation of center-of-mass velocity across the group in directions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where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streaming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velocity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11"/>
          <w:w w:val="95"/>
          <w:vertAlign w:val="baseline"/>
        </w:rPr>
        <w:t> </w:t>
      </w:r>
      <w:r>
        <w:rPr>
          <w:i/>
          <w:w w:val="95"/>
          <w:vertAlign w:val="baseline"/>
        </w:rPr>
        <w:t>not</w:t>
      </w:r>
      <w:r>
        <w:rPr>
          <w:i/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subtracted.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This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can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be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altered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using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1"/>
          <w:w w:val="95"/>
          <w:vertAlign w:val="baseline"/>
        </w:rPr>
        <w:t> </w:t>
      </w:r>
      <w:r>
        <w:rPr>
          <w:i/>
          <w:w w:val="95"/>
          <w:vertAlign w:val="baseline"/>
        </w:rPr>
        <w:t>extra</w:t>
      </w:r>
      <w:r>
        <w:rPr>
          <w:i/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option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2"/>
          <w:w w:val="95"/>
          <w:vertAlign w:val="baseline"/>
        </w:rPr>
        <w:t> </w:t>
      </w:r>
      <w:r>
        <w:rPr>
          <w:i/>
          <w:color w:val="355F7B"/>
          <w:w w:val="95"/>
          <w:vertAlign w:val="baseline"/>
        </w:rPr>
        <w:t>compute_modify</w:t>
      </w:r>
      <w:r>
        <w:rPr>
          <w:i/>
          <w:color w:val="355F7B"/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command.</w:t>
      </w:r>
    </w:p>
    <w:p>
      <w:pPr>
        <w:pStyle w:val="BodyText"/>
        <w:spacing w:line="247" w:lineRule="auto" w:before="113"/>
        <w:ind w:left="180" w:right="177"/>
        <w:jc w:val="both"/>
      </w:pPr>
      <w:r>
        <w:rPr/>
        <w:pict>
          <v:shape style="position:absolute;margin-left:216.712006pt;margin-top:46.91114pt;width:1.95pt;height:8.35pt;mso-position-horizontal-relative:page;mso-position-vertical-relative:paragraph;z-index:-26390016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If the </w:t>
      </w:r>
      <w:r>
        <w:rPr>
          <w:i/>
        </w:rPr>
        <w:t>out </w:t>
      </w:r>
      <w:r>
        <w:rPr/>
        <w:t>keyword is used with a </w:t>
      </w:r>
      <w:r>
        <w:rPr>
          <w:i/>
        </w:rPr>
        <w:t>tensor </w:t>
      </w:r>
      <w:r>
        <w:rPr/>
        <w:t>value, which is the default, then a symmetric tensor, stored as a six-element</w:t>
      </w:r>
      <w:r>
        <w:rPr>
          <w:spacing w:val="1"/>
        </w:rPr>
        <w:t> </w:t>
      </w:r>
      <w:r>
        <w:rPr/>
        <w:t>vector, is also calculated by this compute for use in the computation of a pressure tensor by the </w:t>
      </w:r>
      <w:hyperlink w:history="true" w:anchor="_bookmark86">
        <w:r>
          <w:rPr>
            <w:i/>
            <w:color w:val="355F7B"/>
          </w:rPr>
          <w:t>compute pressue</w:t>
        </w:r>
      </w:hyperlink>
      <w:r>
        <w:rPr>
          <w:i/>
          <w:color w:val="355F7B"/>
          <w:spacing w:val="1"/>
        </w:rPr>
        <w:t> </w:t>
      </w:r>
      <w:r>
        <w:rPr/>
        <w:t>command. The formula for the components of the tensor is the same as the above 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</w:t>
      </w:r>
      <w:r>
        <w:rPr>
          <w:spacing w:val="1"/>
          <w:vertAlign w:val="baseline"/>
        </w:rPr>
        <w:t> </w:t>
      </w:r>
      <w:r>
        <w:rPr>
          <w:vertAlign w:val="baseline"/>
        </w:rPr>
        <w:t>1/2</w:t>
      </w:r>
      <w:r>
        <w:rPr>
          <w:spacing w:val="-3"/>
          <w:vertAlign w:val="baseline"/>
        </w:rPr>
        <w:t> </w:t>
      </w:r>
      <w:r>
        <w:rPr>
          <w:vertAlign w:val="baseline"/>
        </w:rPr>
        <w:t>factor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NOT</w:t>
      </w:r>
      <w:r>
        <w:rPr>
          <w:spacing w:val="-2"/>
          <w:vertAlign w:val="baseline"/>
        </w:rPr>
        <w:t> </w:t>
      </w:r>
      <w:r>
        <w:rPr>
          <w:vertAlign w:val="baseline"/>
        </w:rPr>
        <w:t>included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spacing w:val="13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replaced</w:t>
      </w:r>
      <w:r>
        <w:rPr>
          <w:spacing w:val="-4"/>
          <w:vertAlign w:val="baseline"/>
        </w:rPr>
        <w:t> </w:t>
      </w:r>
      <w:r>
        <w:rPr>
          <w:vertAlign w:val="baseline"/>
        </w:rPr>
        <w:t>by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xy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component,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so</w:t>
      </w:r>
      <w:r>
        <w:rPr>
          <w:spacing w:val="-3"/>
          <w:vertAlign w:val="baseline"/>
        </w:rPr>
        <w:t> </w:t>
      </w:r>
      <w:r>
        <w:rPr>
          <w:vertAlign w:val="baseline"/>
        </w:rPr>
        <w:t>on.</w:t>
      </w:r>
      <w:r>
        <w:rPr>
          <w:spacing w:val="14"/>
          <w:vertAlign w:val="baseline"/>
        </w:rPr>
        <w:t> </w:t>
      </w:r>
      <w:r>
        <w:rPr>
          <w:vertAlign w:val="baseline"/>
        </w:rPr>
        <w:t>Note</w:t>
      </w:r>
      <w:r>
        <w:rPr>
          <w:spacing w:val="-3"/>
          <w:vertAlign w:val="baseline"/>
        </w:rPr>
        <w:t> </w:t>
      </w:r>
      <w:r>
        <w:rPr>
          <w:vertAlign w:val="baseline"/>
        </w:rPr>
        <w:t>that</w:t>
      </w:r>
      <w:r>
        <w:rPr>
          <w:spacing w:val="-3"/>
          <w:vertAlign w:val="baseline"/>
        </w:rPr>
        <w:t> </w:t>
      </w:r>
      <w:r>
        <w:rPr>
          <w:vertAlign w:val="baseline"/>
        </w:rPr>
        <w:t>because</w:t>
      </w:r>
      <w:r>
        <w:rPr>
          <w:spacing w:val="-3"/>
          <w:vertAlign w:val="baseline"/>
        </w:rPr>
        <w:t> </w:t>
      </w:r>
      <w:r>
        <w:rPr>
          <w:vertAlign w:val="baseline"/>
        </w:rPr>
        <w:t>it</w:t>
      </w:r>
      <w:r>
        <w:rPr>
          <w:spacing w:val="-4"/>
          <w:vertAlign w:val="baseline"/>
        </w:rPr>
        <w:t> </w:t>
      </w:r>
      <w:r>
        <w:rPr>
          <w:vertAlign w:val="baseline"/>
        </w:rPr>
        <w:t>lacks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1/2</w:t>
      </w:r>
      <w:r>
        <w:rPr>
          <w:spacing w:val="-4"/>
          <w:vertAlign w:val="baseline"/>
        </w:rPr>
        <w:t> </w:t>
      </w:r>
      <w:r>
        <w:rPr>
          <w:vertAlign w:val="baseline"/>
        </w:rPr>
        <w:t>factor,</w:t>
      </w:r>
      <w:r>
        <w:rPr>
          <w:spacing w:val="-4"/>
          <w:vertAlign w:val="baseline"/>
        </w:rPr>
        <w:t> </w:t>
      </w:r>
      <w:r>
        <w:rPr>
          <w:vertAlign w:val="baseline"/>
        </w:rPr>
        <w:t>these</w:t>
      </w:r>
      <w:r>
        <w:rPr>
          <w:spacing w:val="-5"/>
          <w:vertAlign w:val="baseline"/>
        </w:rPr>
        <w:t> </w:t>
      </w:r>
      <w:r>
        <w:rPr>
          <w:vertAlign w:val="baseline"/>
        </w:rPr>
        <w:t>tensor</w:t>
      </w:r>
      <w:r>
        <w:rPr>
          <w:spacing w:val="-5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4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twice</w:t>
      </w:r>
      <w:r>
        <w:rPr>
          <w:spacing w:val="-5"/>
          <w:vertAlign w:val="baseline"/>
        </w:rPr>
        <w:t> </w:t>
      </w:r>
      <w:r>
        <w:rPr>
          <w:vertAlign w:val="baseline"/>
        </w:rPr>
        <w:t>those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traditional</w:t>
      </w:r>
      <w:r>
        <w:rPr>
          <w:spacing w:val="-4"/>
          <w:vertAlign w:val="baseline"/>
        </w:rPr>
        <w:t> </w:t>
      </w:r>
      <w:r>
        <w:rPr>
          <w:vertAlign w:val="baseline"/>
        </w:rPr>
        <w:t>kinetic</w:t>
      </w:r>
      <w:r>
        <w:rPr>
          <w:spacing w:val="-5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5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2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six</w:t>
      </w:r>
      <w:r>
        <w:rPr>
          <w:spacing w:val="-5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8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line="249" w:lineRule="auto" w:before="124"/>
        <w:ind w:left="180" w:right="177"/>
        <w:jc w:val="both"/>
      </w:pPr>
      <w:r>
        <w:rPr/>
        <w:t>If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>
          <w:i/>
        </w:rPr>
        <w:t>out</w:t>
      </w:r>
      <w:r>
        <w:rPr>
          <w:i/>
          <w:spacing w:val="24"/>
        </w:rPr>
        <w:t> </w:t>
      </w:r>
      <w:r>
        <w:rPr/>
        <w:t>keyword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used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>
          <w:i/>
        </w:rPr>
        <w:t>bin</w:t>
      </w:r>
      <w:r>
        <w:rPr>
          <w:i/>
          <w:spacing w:val="15"/>
        </w:rPr>
        <w:t> </w:t>
      </w:r>
      <w:r>
        <w:rPr/>
        <w:t>value,</w:t>
      </w:r>
      <w:r>
        <w:rPr>
          <w:spacing w:val="20"/>
        </w:rPr>
        <w:t> </w:t>
      </w:r>
      <w:r>
        <w:rPr/>
        <w:t>the</w:t>
      </w:r>
      <w:r>
        <w:rPr>
          <w:spacing w:val="15"/>
        </w:rPr>
        <w:t> </w:t>
      </w:r>
      <w:r>
        <w:rPr/>
        <w:t>count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atoms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computed</w:t>
      </w:r>
      <w:r>
        <w:rPr>
          <w:spacing w:val="15"/>
        </w:rPr>
        <w:t> </w:t>
      </w:r>
      <w:r>
        <w:rPr/>
        <w:t>temperature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each</w:t>
      </w:r>
      <w:r>
        <w:rPr>
          <w:spacing w:val="15"/>
        </w:rPr>
        <w:t> </w:t>
      </w:r>
      <w:r>
        <w:rPr/>
        <w:t>bin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stored</w:t>
      </w:r>
      <w:r>
        <w:rPr>
          <w:spacing w:val="-47"/>
        </w:rPr>
        <w:t> </w:t>
      </w:r>
      <w:r>
        <w:rPr/>
        <w:t>for output, as an array of values, as described below. The temperature of each bin is calculated as described above,</w:t>
      </w:r>
      <w:r>
        <w:rPr>
          <w:spacing w:val="1"/>
        </w:rPr>
        <w:t> </w:t>
      </w:r>
      <w:r>
        <w:rPr/>
        <w:t>where the bias velocity is subtracted and only the remaining thermal velocity of atoms in the bin contributes to the</w:t>
      </w:r>
      <w:r>
        <w:rPr>
          <w:spacing w:val="1"/>
        </w:rPr>
        <w:t> </w:t>
      </w:r>
      <w:r>
        <w:rPr/>
        <w:t>temperature.</w:t>
      </w:r>
      <w:r>
        <w:rPr>
          <w:spacing w:val="10"/>
        </w:rPr>
        <w:t> </w:t>
      </w: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note</w:t>
      </w:r>
      <w:r>
        <w:rPr>
          <w:spacing w:val="-7"/>
        </w:rPr>
        <w:t> </w:t>
      </w:r>
      <w:r>
        <w:rPr/>
        <w:t>below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how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normalized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degrees-of-freedom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atoms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bin.</w:t>
      </w:r>
    </w:p>
    <w:p>
      <w:pPr>
        <w:pStyle w:val="BodyText"/>
        <w:spacing w:before="119"/>
        <w:ind w:left="180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atoms</w:t>
      </w:r>
      <w:r>
        <w:rPr>
          <w:spacing w:val="12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temperature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7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80" w:right="0" w:firstLine="0"/>
        <w:jc w:val="both"/>
        <w:rPr>
          <w:sz w:val="20"/>
        </w:rPr>
      </w:pP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9" w:lineRule="auto" w:before="129"/>
        <w:ind w:left="180" w:right="177"/>
        <w:jc w:val="both"/>
      </w:pPr>
      <w:r>
        <w:rPr>
          <w:w w:val="95"/>
        </w:rPr>
        <w:t>The removal of the spatially-averaged velocity field by this fix is essentially computing the temperature after a “bias” has</w:t>
      </w:r>
      <w:r>
        <w:rPr>
          <w:spacing w:val="1"/>
          <w:w w:val="95"/>
        </w:rPr>
        <w:t> </w:t>
      </w:r>
      <w:r>
        <w:rPr/>
        <w:t>been</w:t>
      </w:r>
      <w:r>
        <w:rPr>
          <w:spacing w:val="-9"/>
        </w:rPr>
        <w:t> </w:t>
      </w:r>
      <w:r>
        <w:rPr/>
        <w:t>removed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velocity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atoms.</w:t>
      </w:r>
      <w:r>
        <w:rPr>
          <w:spacing w:val="9"/>
        </w:rPr>
        <w:t> </w:t>
      </w:r>
      <w:r>
        <w:rPr/>
        <w:t>If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compute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fix</w:t>
      </w:r>
      <w:r>
        <w:rPr>
          <w:spacing w:val="-8"/>
        </w:rPr>
        <w:t> </w:t>
      </w:r>
      <w:r>
        <w:rPr/>
        <w:t>command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performs</w:t>
      </w:r>
      <w:r>
        <w:rPr>
          <w:spacing w:val="-8"/>
        </w:rPr>
        <w:t> </w:t>
      </w:r>
      <w:r>
        <w:rPr/>
        <w:t>thermostatting</w:t>
      </w:r>
      <w:r>
        <w:rPr>
          <w:spacing w:val="-47"/>
        </w:rPr>
        <w:t> </w:t>
      </w:r>
      <w:r>
        <w:rPr/>
        <w:t>then this bias will be subtracted from each atom, thermostatting of the remaining thermal velocity will be performed,</w:t>
      </w:r>
      <w:r>
        <w:rPr>
          <w:spacing w:val="-47"/>
        </w:rPr>
        <w:t> </w:t>
      </w:r>
      <w:r>
        <w:rPr/>
        <w:t>and the bias will be added back in.</w:t>
      </w:r>
      <w:r>
        <w:rPr>
          <w:spacing w:val="1"/>
        </w:rPr>
        <w:t> </w:t>
      </w:r>
      <w:r>
        <w:rPr/>
        <w:t>Thermostatting fixes that work in this way include </w:t>
      </w:r>
      <w:r>
        <w:rPr>
          <w:i/>
          <w:color w:val="355F7B"/>
        </w:rPr>
        <w:t>fix nvt</w:t>
      </w:r>
      <w:r>
        <w:rPr/>
        <w:t>, </w:t>
      </w:r>
      <w:r>
        <w:rPr>
          <w:i/>
          <w:color w:val="355F7B"/>
        </w:rPr>
        <w:t>fix temp/rescale</w:t>
      </w:r>
      <w:r>
        <w:rPr/>
        <w:t>,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temp/berendsen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langevin</w:t>
      </w:r>
      <w:r>
        <w:rPr/>
        <w:t>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subtracts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fixes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constrain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motion,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1"/>
        </w:rPr>
        <w:t> </w:t>
      </w:r>
      <w:r>
        <w:rPr/>
        <w:t>This means the temperature of groups of atoms that include these constraints will be computed correctly.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needed,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subtracted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altered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extra</w:t>
      </w:r>
      <w:r>
        <w:rPr>
          <w:i/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1"/>
        </w:rPr>
        <w:t> </w:t>
      </w:r>
      <w:r>
        <w:rPr/>
        <w:t>command.</w:t>
      </w:r>
    </w:p>
    <w:p>
      <w:pPr>
        <w:spacing w:after="0" w:line="249" w:lineRule="auto"/>
        <w:jc w:val="both"/>
        <w:sectPr>
          <w:headerReference w:type="default" r:id="rId525"/>
          <w:footerReference w:type="default" r:id="rId52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138.450pt;mso-position-horizontal-relative:char;mso-position-vertical-relative:line" coordorigin="0,0" coordsize="9360,2769">
            <v:shape style="position:absolute;left:0;top:0;width:9360;height:2769" coordorigin="0,0" coordsize="9360,2769" path="m9260,0l100,0,61,8,29,29,8,61,0,100,0,2669,8,2708,29,2739,61,2761,100,2768,9260,2768,9299,2761,9331,2739,9352,2708,9360,2669,9360,100,9352,61,9331,29,9299,8,9260,0xe" filled="true" fillcolor="#86989a" stroked="false">
              <v:path arrowok="t"/>
              <v:fill type="solid"/>
            </v:shape>
            <v:shape style="position:absolute;left:9;top:9;width:9341;height:2749" coordorigin="10,10" coordsize="9341,2749" path="m9250,10l110,10,71,18,39,39,18,71,10,110,10,2659,18,2698,39,2729,71,2751,110,2758,9250,2758,9289,2751,9321,2729,9342,2698,9350,2659,9350,110,9342,71,9321,39,9289,18,9250,10xe" filled="true" fillcolor="#f7f7f7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86989a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d0defa" stroked="false">
              <v:path arrowok="t"/>
              <v:fill type="solid"/>
            </v:shape>
            <v:shape style="position:absolute;left:149;top:116;width:170;height:175" type="#_x0000_t75" stroked="false">
              <v:imagedata r:id="rId10" o:title=""/>
            </v:shape>
            <v:shape style="position:absolute;left:0;top:0;width:9360;height:2769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0" w:lineRule="exact" w:before="170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When using the </w:t>
                    </w:r>
                    <w:r>
                      <w:rPr>
                        <w:i/>
                        <w:sz w:val="20"/>
                      </w:rPr>
                      <w:t>out </w:t>
                    </w:r>
                    <w:r>
                      <w:rPr>
                        <w:sz w:val="20"/>
                      </w:rPr>
                      <w:t>keyword with a value of </w:t>
                    </w:r>
                    <w:r>
                      <w:rPr>
                        <w:i/>
                        <w:sz w:val="20"/>
                      </w:rPr>
                      <w:t>bin</w:t>
                    </w:r>
                    <w:r>
                      <w:rPr>
                        <w:sz w:val="20"/>
                      </w:rPr>
                      <w:t>, the calculated temperature for each bin includes the degrees-of-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freedom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adjustment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described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preceding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paragraph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constrain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molecular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motion,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adjustment due to the </w:t>
                    </w:r>
                    <w:r>
                      <w:rPr>
                        <w:i/>
                        <w:sz w:val="20"/>
                      </w:rPr>
                      <w:t>extra </w:t>
                    </w:r>
                    <w:r>
                      <w:rPr>
                        <w:sz w:val="20"/>
                      </w:rPr>
                      <w:t>option (which defaults to </w:t>
                    </w:r>
                    <w:r>
                      <w:rPr>
                        <w:i/>
                        <w:sz w:val="20"/>
                      </w:rPr>
                      <w:t>dim </w:t>
                    </w:r>
                    <w:r>
                      <w:rPr>
                        <w:sz w:val="20"/>
                      </w:rPr>
                      <w:t>- </w:t>
                    </w:r>
                    <w:r>
                      <w:rPr>
                        <w:i/>
                        <w:sz w:val="20"/>
                      </w:rPr>
                      <w:t>Ns </w:t>
                    </w:r>
                    <w:r>
                      <w:rPr>
                        <w:sz w:val="20"/>
                      </w:rPr>
                      <w:t>as described above), by fractionally applying them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based on the fraction of atoms in each bin. As a result, the bin degrees-of-freedom summed over all bins exactly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equals the degrees-of-freedom used in the scalar temperature calculation, </w:t>
                    </w:r>
                    <w:r>
                      <w:rPr>
                        <w:rFonts w:ascii="Verdana" w:hAnsi="Verdana"/>
                        <w:sz w:val="20"/>
                      </w:rPr>
                      <w:t>Σ</w:t>
                    </w:r>
                    <w:r>
                      <w:rPr>
                        <w:i/>
                        <w:sz w:val="20"/>
                      </w:rPr>
                      <w:t>N</w:t>
                    </w:r>
                    <w:r>
                      <w:rPr>
                        <w:sz w:val="20"/>
                        <w:vertAlign w:val="subscript"/>
                      </w:rPr>
                      <w:t>DOF</w:t>
                    </w:r>
                    <w:r>
                      <w:rPr>
                        <w:i/>
                        <w:position w:val="-4"/>
                        <w:sz w:val="10"/>
                        <w:vertAlign w:val="baseline"/>
                      </w:rPr>
                      <w:t>i </w:t>
                    </w:r>
                    <w:r>
                      <w:rPr>
                        <w:rFonts w:ascii="Cambria" w:hAnsi="Cambria"/>
                        <w:sz w:val="20"/>
                        <w:vertAlign w:val="baseline"/>
                      </w:rPr>
                      <w:t>= </w:t>
                    </w:r>
                    <w:r>
                      <w:rPr>
                        <w:i/>
                        <w:sz w:val="20"/>
                        <w:vertAlign w:val="baseline"/>
                      </w:rPr>
                      <w:t>N</w:t>
                    </w:r>
                    <w:r>
                      <w:rPr>
                        <w:sz w:val="20"/>
                        <w:vertAlign w:val="subscript"/>
                      </w:rPr>
                      <w:t>DOF</w:t>
                    </w:r>
                    <w:r>
                      <w:rPr>
                        <w:sz w:val="20"/>
                        <w:vertAlign w:val="baseline"/>
                      </w:rPr>
                      <w:t> and the corresponding</w:t>
                    </w:r>
                    <w:r>
                      <w:rPr>
                        <w:spacing w:val="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relation for</w:t>
                    </w:r>
                    <w:r>
                      <w:rPr>
                        <w:spacing w:val="1"/>
                        <w:w w:val="9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temperature is</w:t>
                    </w:r>
                    <w:r>
                      <w:rPr>
                        <w:spacing w:val="1"/>
                        <w:w w:val="9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also</w:t>
                    </w:r>
                    <w:r>
                      <w:rPr>
                        <w:spacing w:val="4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satisfied (</w:t>
                    </w:r>
                    <w:r>
                      <w:rPr>
                        <w:rFonts w:ascii="Verdana" w:hAnsi="Verdana"/>
                        <w:w w:val="95"/>
                        <w:sz w:val="20"/>
                        <w:vertAlign w:val="baseline"/>
                      </w:rPr>
                      <w:t>Σ</w:t>
                    </w:r>
                    <w:r>
                      <w:rPr>
                        <w:i/>
                        <w:w w:val="95"/>
                        <w:sz w:val="20"/>
                        <w:vertAlign w:val="baseline"/>
                      </w:rPr>
                      <w:t>N</w:t>
                    </w:r>
                    <w:r>
                      <w:rPr>
                        <w:w w:val="95"/>
                        <w:sz w:val="20"/>
                        <w:vertAlign w:val="subscript"/>
                      </w:rPr>
                      <w:t>DOF</w:t>
                    </w:r>
                    <w:r>
                      <w:rPr>
                        <w:i/>
                        <w:w w:val="95"/>
                        <w:position w:val="-4"/>
                        <w:sz w:val="10"/>
                        <w:vertAlign w:val="baseline"/>
                      </w:rPr>
                      <w:t>i </w:t>
                    </w:r>
                    <w:r>
                      <w:rPr>
                        <w:i/>
                        <w:w w:val="95"/>
                        <w:sz w:val="20"/>
                        <w:vertAlign w:val="baseline"/>
                      </w:rPr>
                      <w:t>T</w:t>
                    </w:r>
                    <w:r>
                      <w:rPr>
                        <w:i/>
                        <w:w w:val="95"/>
                        <w:sz w:val="20"/>
                        <w:vertAlign w:val="subscript"/>
                      </w:rPr>
                      <w:t>i</w:t>
                    </w:r>
                    <w:r>
                      <w:rPr>
                        <w:i/>
                        <w:w w:val="9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rFonts w:ascii="Cambria" w:hAnsi="Cambria"/>
                        <w:w w:val="95"/>
                        <w:sz w:val="20"/>
                        <w:vertAlign w:val="baseline"/>
                      </w:rPr>
                      <w:t>= </w:t>
                    </w:r>
                    <w:r>
                      <w:rPr>
                        <w:i/>
                        <w:w w:val="95"/>
                        <w:sz w:val="20"/>
                        <w:vertAlign w:val="baseline"/>
                      </w:rPr>
                      <w:t>N</w:t>
                    </w:r>
                    <w:r>
                      <w:rPr>
                        <w:w w:val="95"/>
                        <w:sz w:val="20"/>
                        <w:vertAlign w:val="subscript"/>
                      </w:rPr>
                      <w:t>DOF</w:t>
                    </w:r>
                    <w:r>
                      <w:rPr>
                        <w:i/>
                        <w:w w:val="95"/>
                        <w:sz w:val="20"/>
                        <w:vertAlign w:val="baseline"/>
                      </w:rPr>
                      <w:t>T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). These</w:t>
                    </w:r>
                    <w:r>
                      <w:rPr>
                        <w:spacing w:val="4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relations will</w:t>
                    </w:r>
                    <w:r>
                      <w:rPr>
                        <w:spacing w:val="4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break</w:t>
                    </w:r>
                    <w:r>
                      <w:rPr>
                        <w:spacing w:val="4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down in</w:t>
                    </w:r>
                    <w:r>
                      <w:rPr>
                        <w:spacing w:val="4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cases</w:t>
                    </w:r>
                    <w:r>
                      <w:rPr>
                        <w:spacing w:val="4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w w:val="95"/>
                        <w:sz w:val="20"/>
                        <w:vertAlign w:val="baseline"/>
                      </w:rPr>
                      <w:t>for which</w:t>
                    </w:r>
                    <w:r>
                      <w:rPr>
                        <w:spacing w:val="1"/>
                        <w:w w:val="9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the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adjustment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exceeds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the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actual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number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of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degrees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of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freedom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in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bin.</w:t>
                    </w:r>
                    <w:r>
                      <w:rPr>
                        <w:spacing w:val="1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This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could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happen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if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bin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is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empty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or</w:t>
                    </w:r>
                    <w:r>
                      <w:rPr>
                        <w:spacing w:val="-6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in</w:t>
                    </w:r>
                    <w:r>
                      <w:rPr>
                        <w:spacing w:val="-48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situations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in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which</w:t>
                    </w:r>
                    <w:r>
                      <w:rPr>
                        <w:spacing w:val="-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rigid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molecules</w:t>
                    </w:r>
                    <w:r>
                      <w:rPr>
                        <w:spacing w:val="-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are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non-uniformly</w:t>
                    </w:r>
                    <w:r>
                      <w:rPr>
                        <w:spacing w:val="-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distributed,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in</w:t>
                    </w:r>
                    <w:r>
                      <w:rPr>
                        <w:spacing w:val="-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which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case</w:t>
                    </w:r>
                    <w:r>
                      <w:rPr>
                        <w:spacing w:val="-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the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reported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temperature</w:t>
                    </w:r>
                    <w:r>
                      <w:rPr>
                        <w:spacing w:val="-4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within</w:t>
                    </w:r>
                    <w:r>
                      <w:rPr>
                        <w:spacing w:val="-5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</w:t>
                    </w:r>
                    <w:r>
                      <w:rPr>
                        <w:spacing w:val="-48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bin</w:t>
                    </w:r>
                    <w:r>
                      <w:rPr>
                        <w:spacing w:val="-2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may</w:t>
                    </w:r>
                    <w:r>
                      <w:rPr>
                        <w:spacing w:val="-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not</w:t>
                    </w:r>
                    <w:r>
                      <w:rPr>
                        <w:spacing w:val="-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be</w:t>
                    </w:r>
                    <w:r>
                      <w:rPr>
                        <w:spacing w:val="-1"/>
                        <w:sz w:val="20"/>
                        <w:vertAlign w:val="baseline"/>
                      </w:rPr>
                      <w:t> </w:t>
                    </w:r>
                    <w:r>
                      <w:rPr>
                        <w:sz w:val="20"/>
                        <w:vertAlign w:val="baseline"/>
                      </w:rPr>
                      <w:t>accurate.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49" w:lineRule="auto" w:before="126"/>
        <w:ind w:left="180" w:right="177"/>
        <w:jc w:val="both"/>
      </w:pPr>
      <w:r>
        <w:rPr/>
        <w:t>See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ways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compute</w:t>
      </w:r>
      <w:r>
        <w:rPr>
          <w:spacing w:val="-7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8"/>
        </w:rPr>
        <w:t> </w:t>
      </w:r>
      <w:r>
        <w:rPr/>
        <w:t>thermostatting.</w:t>
      </w:r>
      <w:r>
        <w:rPr>
          <w:spacing w:val="-47"/>
        </w:rPr>
        <w:t> </w:t>
      </w:r>
      <w:r>
        <w:rPr/>
        <w:t>Using this compute in conjunction with a thermostatting fix, as explained there, will effectively implement a profile-</w:t>
      </w:r>
      <w:r>
        <w:rPr>
          <w:spacing w:val="-47"/>
        </w:rPr>
        <w:t> </w:t>
      </w:r>
      <w:r>
        <w:rPr/>
        <w:t>unbiased</w:t>
      </w:r>
      <w:r>
        <w:rPr>
          <w:spacing w:val="-2"/>
        </w:rPr>
        <w:t> </w:t>
      </w:r>
      <w:r>
        <w:rPr/>
        <w:t>thermostat</w:t>
      </w:r>
      <w:r>
        <w:rPr>
          <w:spacing w:val="-1"/>
        </w:rPr>
        <w:t> </w:t>
      </w:r>
      <w:r>
        <w:rPr/>
        <w:t>(PUT),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47">
        <w:r>
          <w:rPr>
            <w:i/>
            <w:color w:val="355F7B"/>
          </w:rPr>
          <w:t>(Evans)</w:t>
        </w:r>
      </w:hyperlink>
      <w:r>
        <w:rPr/>
        <w:t>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2352"/>
      <w:bookmarkEnd w:id="2352"/>
      <w:r>
        <w:rPr>
          <w:b w:val="0"/>
        </w:rPr>
      </w:r>
      <w:bookmarkStart w:name="Output info" w:id="2353"/>
      <w:bookmarkEnd w:id="235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7" w:lineRule="auto" w:before="249"/>
        <w:ind w:left="179" w:right="177"/>
        <w:jc w:val="both"/>
      </w:pPr>
      <w:r>
        <w:rPr/>
        <w:pict>
          <v:shape style="position:absolute;margin-left:146.891998pt;margin-top:85.795921pt;width:58.75pt;height:17.3pt;mso-position-horizontal-relative:page;mso-position-vertical-relative:paragraph;z-index:-2638796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019" w:val="left" w:leader="none"/>
                    </w:tabs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85"/>
                    </w:rPr>
                    <w:t>—</w:t>
                    <w:tab/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6.153999pt;margin-top:73.840919pt;width:28.9pt;height:18.05pt;mso-position-horizontal-relative:page;mso-position-vertical-relative:paragraph;z-index:-26387456" type="#_x0000_t202" filled="false" stroked="false">
            <v:textbox inset="0,0,0,0">
              <w:txbxContent>
                <w:p>
                  <w:pPr>
                    <w:tabs>
                      <w:tab w:pos="422" w:val="left" w:leader="none"/>
                    </w:tabs>
                    <w:spacing w:line="194" w:lineRule="auto" w:before="0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0"/>
                      <w:sz w:val="20"/>
                    </w:rPr>
                    <w:t>×</w:t>
                  </w:r>
                  <w:r>
                    <w:rPr>
                      <w:rFonts w:ascii="Cambria" w:hAnsi="Cambria"/>
                      <w:w w:val="130"/>
                      <w:position w:val="-16"/>
                      <w:sz w:val="14"/>
                    </w:rPr>
                    <w:t>2</w:t>
                    <w:tab/>
                  </w:r>
                  <w:r>
                    <w:rPr>
                      <w:rFonts w:ascii="Cambria" w:hAnsi="Cambria"/>
                      <w:w w:val="130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This</w:t>
      </w:r>
      <w:r>
        <w:rPr>
          <w:spacing w:val="5"/>
          <w:w w:val="95"/>
        </w:rPr>
        <w:t> </w:t>
      </w:r>
      <w:r>
        <w:rPr>
          <w:w w:val="95"/>
        </w:rPr>
        <w:t>compute</w:t>
      </w:r>
      <w:r>
        <w:rPr>
          <w:spacing w:val="5"/>
          <w:w w:val="95"/>
        </w:rPr>
        <w:t> </w:t>
      </w:r>
      <w:r>
        <w:rPr>
          <w:w w:val="95"/>
        </w:rPr>
        <w:t>calculates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6"/>
          <w:w w:val="95"/>
        </w:rPr>
        <w:t> </w:t>
      </w:r>
      <w:r>
        <w:rPr>
          <w:w w:val="95"/>
        </w:rPr>
        <w:t>global</w:t>
      </w:r>
      <w:r>
        <w:rPr>
          <w:spacing w:val="5"/>
          <w:w w:val="95"/>
        </w:rPr>
        <w:t> </w:t>
      </w:r>
      <w:r>
        <w:rPr>
          <w:w w:val="95"/>
        </w:rPr>
        <w:t>scalar</w:t>
      </w:r>
      <w:r>
        <w:rPr>
          <w:spacing w:val="5"/>
          <w:w w:val="95"/>
        </w:rPr>
        <w:t> </w:t>
      </w:r>
      <w:r>
        <w:rPr>
          <w:w w:val="95"/>
        </w:rPr>
        <w:t>(the</w:t>
      </w:r>
      <w:r>
        <w:rPr>
          <w:spacing w:val="6"/>
          <w:w w:val="95"/>
        </w:rPr>
        <w:t> </w:t>
      </w:r>
      <w:r>
        <w:rPr>
          <w:w w:val="95"/>
        </w:rPr>
        <w:t>temperature).</w:t>
      </w:r>
      <w:r>
        <w:rPr>
          <w:spacing w:val="2"/>
          <w:w w:val="95"/>
        </w:rPr>
        <w:t> </w:t>
      </w:r>
      <w:r>
        <w:rPr>
          <w:w w:val="95"/>
        </w:rPr>
        <w:t>Depending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setting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i/>
          <w:w w:val="95"/>
        </w:rPr>
        <w:t>out</w:t>
      </w:r>
      <w:r>
        <w:rPr>
          <w:i/>
          <w:spacing w:val="19"/>
          <w:w w:val="95"/>
        </w:rPr>
        <w:t> </w:t>
      </w:r>
      <w:r>
        <w:rPr>
          <w:w w:val="95"/>
        </w:rPr>
        <w:t>keyword,</w:t>
      </w:r>
      <w:r>
        <w:rPr>
          <w:spacing w:val="11"/>
          <w:w w:val="95"/>
        </w:rPr>
        <w:t> </w:t>
      </w:r>
      <w:r>
        <w:rPr>
          <w:w w:val="95"/>
        </w:rPr>
        <w:t>it</w:t>
      </w:r>
      <w:r>
        <w:rPr>
          <w:spacing w:val="5"/>
          <w:w w:val="95"/>
        </w:rPr>
        <w:t> </w:t>
      </w:r>
      <w:r>
        <w:rPr>
          <w:w w:val="95"/>
        </w:rPr>
        <w:t>also</w:t>
      </w:r>
      <w:r>
        <w:rPr>
          <w:spacing w:val="5"/>
          <w:w w:val="95"/>
        </w:rPr>
        <w:t> </w:t>
      </w:r>
      <w:r>
        <w:rPr>
          <w:w w:val="95"/>
        </w:rPr>
        <w:t>calculates</w:t>
      </w:r>
      <w:r>
        <w:rPr>
          <w:spacing w:val="-46"/>
          <w:w w:val="95"/>
        </w:rPr>
        <w:t> </w:t>
      </w:r>
      <w:r>
        <w:rPr/>
        <w:t>a</w:t>
      </w:r>
      <w:r>
        <w:rPr>
          <w:spacing w:val="-4"/>
        </w:rPr>
        <w:t> </w:t>
      </w:r>
      <w:r>
        <w:rPr/>
        <w:t>global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array.</w:t>
      </w:r>
      <w:r>
        <w:rPr>
          <w:spacing w:val="14"/>
        </w:rPr>
        <w:t> </w:t>
      </w:r>
      <w:r>
        <w:rPr/>
        <w:t>For</w:t>
      </w:r>
      <w:r>
        <w:rPr>
          <w:spacing w:val="-3"/>
        </w:rPr>
        <w:t> </w:t>
      </w:r>
      <w:r>
        <w:rPr>
          <w:i/>
        </w:rPr>
        <w:t>out</w:t>
      </w:r>
      <w:r>
        <w:rPr>
          <w:i/>
          <w:spacing w:val="5"/>
        </w:rPr>
        <w:t> </w:t>
      </w:r>
      <w:r>
        <w:rPr/>
        <w:t>=</w:t>
      </w:r>
      <w:r>
        <w:rPr>
          <w:spacing w:val="-3"/>
        </w:rPr>
        <w:t> </w:t>
      </w:r>
      <w:r>
        <w:rPr>
          <w:i/>
        </w:rPr>
        <w:t>tensor</w:t>
      </w:r>
      <w:r>
        <w:rPr/>
        <w:t>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vector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6</w:t>
      </w:r>
      <w:r>
        <w:rPr>
          <w:spacing w:val="-3"/>
        </w:rPr>
        <w:t> </w:t>
      </w:r>
      <w:r>
        <w:rPr/>
        <w:t>(symmetric</w:t>
      </w:r>
      <w:r>
        <w:rPr>
          <w:spacing w:val="-3"/>
        </w:rPr>
        <w:t> </w:t>
      </w:r>
      <w:r>
        <w:rPr/>
        <w:t>tensor),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accessed</w:t>
      </w:r>
      <w:r>
        <w:rPr>
          <w:spacing w:val="-48"/>
        </w:rPr>
        <w:t> </w:t>
      </w:r>
      <w:r>
        <w:rPr/>
        <w:t>by indices 1–6.</w:t>
      </w:r>
      <w:r>
        <w:rPr>
          <w:spacing w:val="50"/>
        </w:rPr>
        <w:t> </w:t>
      </w:r>
      <w:r>
        <w:rPr/>
        <w:t>For </w:t>
      </w:r>
      <w:r>
        <w:rPr>
          <w:i/>
        </w:rPr>
        <w:t>out </w:t>
      </w:r>
      <w:r>
        <w:rPr/>
        <w:t>= </w:t>
      </w:r>
      <w:r>
        <w:rPr>
          <w:i/>
        </w:rPr>
        <w:t>bin </w:t>
      </w:r>
      <w:r>
        <w:rPr/>
        <w:t>it calculates a global array which has 2 columns and </w:t>
      </w:r>
      <w:r>
        <w:rPr>
          <w:i/>
        </w:rPr>
        <w:t>N</w:t>
      </w:r>
      <w:r>
        <w:rPr>
          <w:i/>
          <w:spacing w:val="50"/>
        </w:rPr>
        <w:t> </w:t>
      </w:r>
      <w:r>
        <w:rPr/>
        <w:t>rows, where </w:t>
      </w:r>
      <w:r>
        <w:rPr>
          <w:i/>
        </w:rPr>
        <w:t>N</w:t>
      </w:r>
      <w:r>
        <w:rPr>
          <w:i/>
          <w:spacing w:val="50"/>
        </w:rPr>
        <w:t> </w:t>
      </w:r>
      <w:r>
        <w:rPr/>
        <w:t>is the number</w:t>
      </w:r>
      <w:r>
        <w:rPr>
          <w:spacing w:val="1"/>
        </w:rPr>
        <w:t> </w:t>
      </w:r>
      <w:r>
        <w:rPr/>
        <w:t>of bins. The first column contains the number of atoms in that bin. The second contains the temperature of that bin,</w:t>
      </w:r>
      <w:r>
        <w:rPr>
          <w:spacing w:val="1"/>
        </w:rPr>
        <w:t> </w:t>
      </w:r>
      <w:r>
        <w:rPr/>
        <w:t>calculated as described above. The ordering of rows in the array is as follows. Bins in </w:t>
      </w:r>
      <w:r>
        <w:rPr>
          <w:i/>
        </w:rPr>
        <w:t>x </w:t>
      </w:r>
      <w:r>
        <w:rPr/>
        <w:t>vary fastest, then </w:t>
      </w:r>
      <w:r>
        <w:rPr>
          <w:i/>
        </w:rPr>
        <w:t>y</w:t>
      </w:r>
      <w:r>
        <w:rPr/>
        <w:t>, then </w:t>
      </w:r>
      <w:r>
        <w:rPr>
          <w:i/>
        </w:rPr>
        <w:t>z</w:t>
      </w:r>
      <w:r>
        <w:rPr/>
        <w:t>.</w:t>
      </w:r>
      <w:r>
        <w:rPr>
          <w:spacing w:val="1"/>
        </w:rPr>
        <w:t> </w:t>
      </w:r>
      <w:r>
        <w:rPr>
          <w:w w:val="95"/>
        </w:rPr>
        <w:t>Thus for a </w:t>
      </w:r>
      <w:r>
        <w:rPr>
          <w:rFonts w:ascii="Cambria" w:hAnsi="Cambria"/>
          <w:w w:val="95"/>
        </w:rPr>
        <w:t>10</w:t>
      </w:r>
      <w:r>
        <w:rPr>
          <w:rFonts w:ascii="Cambria" w:hAnsi="Cambria"/>
          <w:spacing w:val="39"/>
        </w:rPr>
        <w:t>  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  <w:w w:val="95"/>
        </w:rPr>
        <w:t>10</w:t>
      </w:r>
      <w:r>
        <w:rPr>
          <w:rFonts w:ascii="Cambria" w:hAnsi="Cambria"/>
          <w:spacing w:val="39"/>
        </w:rPr>
        <w:t>  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  <w:w w:val="95"/>
        </w:rPr>
        <w:t>10 </w:t>
      </w:r>
      <w:r>
        <w:rPr>
          <w:w w:val="95"/>
        </w:rPr>
        <w:t>3d array of bins, there will be 1000 rows.</w:t>
      </w:r>
      <w:r>
        <w:rPr>
          <w:spacing w:val="45"/>
        </w:rPr>
        <w:t> </w:t>
      </w:r>
      <w:r>
        <w:rPr>
          <w:w w:val="95"/>
        </w:rPr>
        <w:t>The bin with indices </w:t>
      </w:r>
      <w:r>
        <w:rPr>
          <w:rFonts w:ascii="Cambria" w:hAnsi="Cambria"/>
          <w:w w:val="95"/>
        </w:rPr>
        <w:t>(</w:t>
      </w:r>
      <w:r>
        <w:rPr>
          <w:i/>
          <w:w w:val="95"/>
        </w:rPr>
        <w:t>i</w:t>
      </w:r>
      <w:r>
        <w:rPr>
          <w:i/>
          <w:w w:val="95"/>
          <w:vertAlign w:val="subscript"/>
        </w:rPr>
        <w:t>x</w:t>
      </w:r>
      <w:r>
        <w:rPr>
          <w:rFonts w:ascii="Cambria" w:hAnsi="Cambria"/>
          <w:w w:val="95"/>
          <w:vertAlign w:val="baseline"/>
        </w:rPr>
        <w:t>, </w:t>
      </w:r>
      <w:r>
        <w:rPr>
          <w:i/>
          <w:w w:val="95"/>
          <w:vertAlign w:val="baseline"/>
        </w:rPr>
        <w:t>i</w:t>
      </w:r>
      <w:r>
        <w:rPr>
          <w:i/>
          <w:w w:val="95"/>
          <w:vertAlign w:val="subscript"/>
        </w:rPr>
        <w:t>y</w:t>
      </w:r>
      <w:r>
        <w:rPr>
          <w:rFonts w:ascii="Cambria" w:hAnsi="Cambria"/>
          <w:w w:val="95"/>
          <w:vertAlign w:val="baseline"/>
        </w:rPr>
        <w:t>, </w:t>
      </w:r>
      <w:r>
        <w:rPr>
          <w:i/>
          <w:w w:val="95"/>
          <w:vertAlign w:val="baseline"/>
        </w:rPr>
        <w:t>i</w:t>
      </w:r>
      <w:r>
        <w:rPr>
          <w:i/>
          <w:w w:val="95"/>
          <w:vertAlign w:val="subscript"/>
        </w:rPr>
        <w:t>z</w:t>
      </w:r>
      <w:r>
        <w:rPr>
          <w:rFonts w:ascii="Cambria" w:hAnsi="Cambria"/>
          <w:w w:val="95"/>
          <w:vertAlign w:val="baseline"/>
        </w:rPr>
        <w:t>)</w:t>
      </w:r>
      <w:r>
        <w:rPr>
          <w:rFonts w:ascii="Cambria" w:hAnsi="Cambria"/>
          <w:spacing w:val="39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=</w:t>
      </w:r>
      <w:r>
        <w:rPr>
          <w:rFonts w:ascii="Cambria" w:hAnsi="Cambria"/>
          <w:spacing w:val="40"/>
          <w:vertAlign w:val="baseline"/>
        </w:rPr>
        <w:t> </w:t>
      </w:r>
      <w:r>
        <w:rPr>
          <w:rFonts w:ascii="Cambria" w:hAnsi="Cambria"/>
          <w:w w:val="95"/>
          <w:vertAlign w:val="baseline"/>
        </w:rPr>
        <w:t>(2, 3, 4) </w:t>
      </w:r>
      <w:r>
        <w:rPr>
          <w:w w:val="95"/>
          <w:vertAlign w:val="baseline"/>
        </w:rPr>
        <w:t>would map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to row </w:t>
      </w:r>
      <w:r>
        <w:rPr>
          <w:i/>
          <w:vertAlign w:val="baseline"/>
        </w:rPr>
        <w:t>M </w:t>
      </w:r>
      <w:r>
        <w:rPr>
          <w:rFonts w:ascii="Cambria" w:hAnsi="Cambria"/>
          <w:vertAlign w:val="baseline"/>
        </w:rPr>
        <w:t>= 10 (</w:t>
      </w:r>
      <w:r>
        <w:rPr>
          <w:i/>
          <w:vertAlign w:val="baseline"/>
        </w:rPr>
        <w:t>i</w:t>
      </w:r>
      <w:r>
        <w:rPr>
          <w:i/>
          <w:vertAlign w:val="subscript"/>
        </w:rPr>
        <w:t>z</w:t>
      </w:r>
      <w:r>
        <w:rPr>
          <w:i/>
          <w:spacing w:val="1"/>
          <w:vertAlign w:val="baseline"/>
        </w:rPr>
        <w:t> </w:t>
      </w:r>
      <w:r>
        <w:rPr>
          <w:rFonts w:ascii="Cambria" w:hAnsi="Cambria"/>
          <w:vertAlign w:val="baseline"/>
        </w:rPr>
        <w:t>1) + 10(</w:t>
      </w:r>
      <w:r>
        <w:rPr>
          <w:i/>
          <w:vertAlign w:val="baseline"/>
        </w:rPr>
        <w:t>i</w:t>
      </w:r>
      <w:r>
        <w:rPr>
          <w:i/>
          <w:vertAlign w:val="subscript"/>
        </w:rPr>
        <w:t>y</w:t>
      </w:r>
      <w:r>
        <w:rPr>
          <w:i/>
          <w:spacing w:val="1"/>
          <w:vertAlign w:val="baseline"/>
        </w:rPr>
        <w:t> </w:t>
      </w:r>
      <w:r>
        <w:rPr>
          <w:rFonts w:ascii="Cambria" w:hAnsi="Cambria"/>
          <w:vertAlign w:val="baseline"/>
        </w:rPr>
        <w:t>1) + </w:t>
      </w:r>
      <w:r>
        <w:rPr>
          <w:i/>
          <w:vertAlign w:val="baseline"/>
        </w:rPr>
        <w:t>i</w:t>
      </w:r>
      <w:r>
        <w:rPr>
          <w:i/>
          <w:vertAlign w:val="subscript"/>
        </w:rPr>
        <w:t>x</w:t>
      </w:r>
      <w:r>
        <w:rPr>
          <w:i/>
          <w:vertAlign w:val="baseline"/>
        </w:rPr>
        <w:t> </w:t>
      </w:r>
      <w:r>
        <w:rPr>
          <w:rFonts w:ascii="Cambria" w:hAnsi="Cambria"/>
          <w:vertAlign w:val="baseline"/>
        </w:rPr>
        <w:t>= 322</w:t>
      </w:r>
      <w:r>
        <w:rPr>
          <w:vertAlign w:val="baseline"/>
        </w:rPr>
        <w:t>, where the rows are numbered from 1 to 1000 and the bin indices are</w:t>
      </w:r>
      <w:r>
        <w:rPr>
          <w:spacing w:val="1"/>
          <w:vertAlign w:val="baseline"/>
        </w:rPr>
        <w:t> </w:t>
      </w:r>
      <w:r>
        <w:rPr>
          <w:vertAlign w:val="baseline"/>
        </w:rPr>
        <w:t>numbered</w:t>
      </w:r>
      <w:r>
        <w:rPr>
          <w:spacing w:val="-2"/>
          <w:vertAlign w:val="baseline"/>
        </w:rPr>
        <w:t> </w:t>
      </w:r>
      <w:r>
        <w:rPr>
          <w:vertAlign w:val="baseline"/>
        </w:rPr>
        <w:t>from</w:t>
      </w:r>
      <w:r>
        <w:rPr>
          <w:spacing w:val="-1"/>
          <w:vertAlign w:val="baseline"/>
        </w:rPr>
        <w:t> </w:t>
      </w:r>
      <w:r>
        <w:rPr>
          <w:vertAlign w:val="baseline"/>
        </w:rPr>
        <w:t>1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10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1"/>
          <w:vertAlign w:val="baseline"/>
        </w:rPr>
        <w:t> </w:t>
      </w:r>
      <w:r>
        <w:rPr>
          <w:vertAlign w:val="baseline"/>
        </w:rPr>
        <w:t>each</w:t>
      </w:r>
      <w:r>
        <w:rPr>
          <w:spacing w:val="-1"/>
          <w:vertAlign w:val="baseline"/>
        </w:rPr>
        <w:t> </w:t>
      </w:r>
      <w:r>
        <w:rPr>
          <w:vertAlign w:val="baseline"/>
        </w:rPr>
        <w:t>dimension.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These values can be used by any command that uses global scalar or vector or array values from a compute as input.</w:t>
      </w:r>
      <w:r>
        <w:rPr>
          <w:spacing w:val="1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 scalar value calculated by this compute is “intensive”. The vector values are “extensive”. The array values are</w:t>
      </w:r>
      <w:r>
        <w:rPr>
          <w:spacing w:val="1"/>
        </w:rPr>
        <w:t> </w:t>
      </w:r>
      <w:r>
        <w:rPr/>
        <w:t>“intensive”.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The scalar value us in temperature </w:t>
      </w:r>
      <w:r>
        <w:rPr>
          <w:i/>
          <w:color w:val="355F7B"/>
        </w:rPr>
        <w:t>units</w:t>
      </w:r>
      <w:r>
        <w:rPr/>
        <w:t>. The vector values are in energy </w:t>
      </w:r>
      <w:r>
        <w:rPr>
          <w:i/>
          <w:color w:val="355F7B"/>
        </w:rPr>
        <w:t>units</w:t>
      </w:r>
      <w:r>
        <w:rPr/>
        <w:t>. The first column of array values are</w:t>
      </w:r>
      <w:r>
        <w:rPr>
          <w:spacing w:val="1"/>
        </w:rPr>
        <w:t> </w:t>
      </w:r>
      <w:r>
        <w:rPr/>
        <w:t>counts;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temperature</w:t>
      </w:r>
      <w:r>
        <w:rPr>
          <w:spacing w:val="-1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2354"/>
      <w:bookmarkEnd w:id="2354"/>
      <w:r>
        <w:rPr>
          <w:b w:val="0"/>
        </w:rPr>
      </w:r>
      <w:bookmarkStart w:name="Restrictions" w:id="2355"/>
      <w:bookmarkEnd w:id="2355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You should not use too large a velocity-binning grid, especially in 3d.</w:t>
      </w:r>
      <w:r>
        <w:rPr>
          <w:spacing w:val="1"/>
        </w:rPr>
        <w:t> </w:t>
      </w:r>
      <w:r>
        <w:rPr/>
        <w:t>In the current implementation, the binned</w:t>
      </w:r>
      <w:r>
        <w:rPr>
          <w:spacing w:val="1"/>
        </w:rPr>
        <w:t> </w:t>
      </w:r>
      <w:r>
        <w:rPr/>
        <w:t>velocity</w:t>
      </w:r>
      <w:r>
        <w:rPr>
          <w:spacing w:val="-6"/>
        </w:rPr>
        <w:t> </w:t>
      </w:r>
      <w:r>
        <w:rPr/>
        <w:t>averages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summed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processors,</w:t>
      </w:r>
      <w:r>
        <w:rPr>
          <w:spacing w:val="-6"/>
        </w:rPr>
        <w:t> </w:t>
      </w:r>
      <w:r>
        <w:rPr/>
        <w:t>so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inefficient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grid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too</w:t>
      </w:r>
      <w:r>
        <w:rPr>
          <w:spacing w:val="-6"/>
        </w:rPr>
        <w:t> </w:t>
      </w:r>
      <w:r>
        <w:rPr/>
        <w:t>large,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operation</w:t>
      </w:r>
      <w:r>
        <w:rPr>
          <w:spacing w:val="-47"/>
        </w:rPr>
        <w:t> </w:t>
      </w:r>
      <w:r>
        <w:rPr/>
        <w:t>is</w:t>
      </w:r>
      <w:r>
        <w:rPr>
          <w:spacing w:val="-2"/>
        </w:rPr>
        <w:t> </w:t>
      </w:r>
      <w:r>
        <w:rPr/>
        <w:t>performed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timestep,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thermostats.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2356"/>
      <w:bookmarkEnd w:id="2356"/>
      <w:r>
        <w:rPr>
          <w:b w:val="0"/>
        </w:rPr>
      </w:r>
      <w:bookmarkStart w:name="Related commands" w:id="2357"/>
      <w:bookmarkEnd w:id="235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both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148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9"/>
            <w:sz w:val="20"/>
          </w:rPr>
          <w:t> </w:t>
        </w:r>
        <w:r>
          <w:rPr>
            <w:i/>
            <w:color w:val="355F7B"/>
            <w:sz w:val="20"/>
          </w:rPr>
          <w:t>temp/ramp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14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temp/deform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</w:p>
    <w:p>
      <w:pPr>
        <w:spacing w:after="0"/>
        <w:jc w:val="both"/>
        <w:rPr>
          <w:sz w:val="20"/>
        </w:rPr>
        <w:sectPr>
          <w:headerReference w:type="default" r:id="rId527"/>
          <w:footerReference w:type="default" r:id="rId528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i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Default" w:id="2358"/>
      <w:bookmarkEnd w:id="2358"/>
      <w:r>
        <w:rPr>
          <w:b w:val="0"/>
        </w:rPr>
      </w:r>
      <w:bookmarkStart w:name="Default" w:id="2359"/>
      <w:bookmarkEnd w:id="2359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The</w:t>
      </w:r>
      <w:r>
        <w:rPr>
          <w:spacing w:val="-5"/>
        </w:rPr>
        <w:t> </w:t>
      </w:r>
      <w:r>
        <w:rPr/>
        <w:t>option</w:t>
      </w:r>
      <w:r>
        <w:rPr>
          <w:spacing w:val="-4"/>
        </w:rPr>
        <w:t> </w:t>
      </w:r>
      <w:r>
        <w:rPr/>
        <w:t>default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out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tensor.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181607pt;width:468pt;height:.1pt;mso-position-horizontal-relative:page;mso-position-vertical-relative:paragraph;z-index:-15233024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47" w:id="2360"/>
      <w:bookmarkEnd w:id="2360"/>
      <w:r>
        <w:rPr/>
      </w:r>
      <w:r>
        <w:rPr>
          <w:b/>
        </w:rPr>
        <w:t>(Evans)</w:t>
      </w:r>
      <w:r>
        <w:rPr>
          <w:b/>
          <w:spacing w:val="-6"/>
        </w:rPr>
        <w:t> </w:t>
      </w:r>
      <w:r>
        <w:rPr/>
        <w:t>Evans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Morriss,</w:t>
      </w:r>
      <w:r>
        <w:rPr>
          <w:spacing w:val="-5"/>
        </w:rPr>
        <w:t> </w:t>
      </w:r>
      <w:r>
        <w:rPr/>
        <w:t>Phys</w:t>
      </w:r>
      <w:r>
        <w:rPr>
          <w:spacing w:val="-6"/>
        </w:rPr>
        <w:t> </w:t>
      </w:r>
      <w:r>
        <w:rPr/>
        <w:t>Rev</w:t>
      </w:r>
      <w:r>
        <w:rPr>
          <w:spacing w:val="-6"/>
        </w:rPr>
        <w:t> </w:t>
      </w:r>
      <w:r>
        <w:rPr/>
        <w:t>Lett,</w:t>
      </w:r>
      <w:r>
        <w:rPr>
          <w:spacing w:val="-5"/>
        </w:rPr>
        <w:t> </w:t>
      </w:r>
      <w:r>
        <w:rPr/>
        <w:t>56,</w:t>
      </w:r>
      <w:r>
        <w:rPr>
          <w:spacing w:val="-6"/>
        </w:rPr>
        <w:t> </w:t>
      </w:r>
      <w:r>
        <w:rPr/>
        <w:t>2172-2175</w:t>
      </w:r>
      <w:r>
        <w:rPr>
          <w:spacing w:val="-6"/>
        </w:rPr>
        <w:t> </w:t>
      </w:r>
      <w:r>
        <w:rPr/>
        <w:t>(1986).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temp/ramp command" w:id="2361"/>
      <w:bookmarkEnd w:id="2361"/>
      <w:r>
        <w:rPr>
          <w:b w:val="0"/>
        </w:rPr>
      </w:r>
      <w:bookmarkStart w:name="_bookmark148" w:id="2362"/>
      <w:bookmarkEnd w:id="2362"/>
      <w:r>
        <w:rPr>
          <w:b w:val="0"/>
        </w:rPr>
      </w:r>
      <w:bookmarkStart w:name="_bookmark148" w:id="2363"/>
      <w:bookmarkEnd w:id="2363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temp/ramp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364"/>
      <w:bookmarkEnd w:id="2364"/>
      <w:r>
        <w:rPr>
          <w:b w:val="0"/>
        </w:rPr>
      </w:r>
      <w:bookmarkStart w:name="Syntax" w:id="2365"/>
      <w:bookmarkEnd w:id="2365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8815pt;width:474.8pt;height:18.75pt;mso-position-horizontal-relative:page;mso-position-vertical-relative:paragraph;z-index:-1523251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ramp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vdim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vlo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vhi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dim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clo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chi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temp/ramp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vdim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2"/>
          <w:sz w:val="20"/>
        </w:rPr>
        <w:t> </w:t>
      </w:r>
      <w:r>
        <w:rPr>
          <w:i/>
          <w:sz w:val="20"/>
        </w:rPr>
        <w:t>vx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1"/>
          <w:sz w:val="20"/>
        </w:rPr>
        <w:t> </w:t>
      </w:r>
      <w:r>
        <w:rPr>
          <w:i/>
          <w:sz w:val="20"/>
        </w:rPr>
        <w:t>vy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vz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vlo,vhi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sz w:val="20"/>
        </w:rPr>
        <w:t>subtract</w:t>
      </w:r>
      <w:r>
        <w:rPr>
          <w:spacing w:val="-6"/>
          <w:sz w:val="20"/>
        </w:rPr>
        <w:t> </w:t>
      </w:r>
      <w:r>
        <w:rPr>
          <w:sz w:val="20"/>
        </w:rPr>
        <w:t>velocities</w:t>
      </w:r>
      <w:r>
        <w:rPr>
          <w:spacing w:val="-5"/>
          <w:sz w:val="20"/>
        </w:rPr>
        <w:t> </w:t>
      </w:r>
      <w:r>
        <w:rPr>
          <w:sz w:val="20"/>
        </w:rPr>
        <w:t>between</w:t>
      </w:r>
      <w:r>
        <w:rPr>
          <w:spacing w:val="-6"/>
          <w:sz w:val="20"/>
        </w:rPr>
        <w:t> </w:t>
      </w:r>
      <w:r>
        <w:rPr>
          <w:sz w:val="20"/>
        </w:rPr>
        <w:t>vlo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vhi</w:t>
      </w:r>
      <w:r>
        <w:rPr>
          <w:spacing w:val="-6"/>
          <w:sz w:val="20"/>
        </w:rPr>
        <w:t> </w:t>
      </w:r>
      <w:r>
        <w:rPr>
          <w:sz w:val="20"/>
        </w:rPr>
        <w:t>(velocity</w:t>
      </w:r>
      <w:r>
        <w:rPr>
          <w:spacing w:val="-6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dim</w:t>
      </w:r>
      <w:r>
        <w:rPr>
          <w:spacing w:val="-2"/>
          <w:sz w:val="20"/>
        </w:rPr>
        <w:t> </w:t>
      </w:r>
      <w:r>
        <w:rPr>
          <w:sz w:val="20"/>
        </w:rPr>
        <w:t>=</w:t>
      </w:r>
      <w:r>
        <w:rPr>
          <w:spacing w:val="-1"/>
          <w:sz w:val="20"/>
        </w:rPr>
        <w:t> </w:t>
      </w:r>
      <w:r>
        <w:rPr>
          <w:i/>
          <w:sz w:val="20"/>
        </w:rPr>
        <w:t>x</w:t>
      </w:r>
      <w:r>
        <w:rPr>
          <w:i/>
          <w:spacing w:val="4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y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i/>
          <w:sz w:val="20"/>
        </w:rPr>
        <w:t>z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clo,chi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lower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upper</w:t>
      </w:r>
      <w:r>
        <w:rPr>
          <w:spacing w:val="-4"/>
          <w:sz w:val="20"/>
        </w:rPr>
        <w:t> </w:t>
      </w:r>
      <w:r>
        <w:rPr>
          <w:sz w:val="20"/>
        </w:rPr>
        <w:t>bound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domain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subtract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(distance</w:t>
      </w:r>
      <w:r>
        <w:rPr>
          <w:spacing w:val="-4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8"/>
          <w:sz w:val="20"/>
        </w:rPr>
        <w:t> </w:t>
      </w:r>
      <w:r>
        <w:rPr>
          <w:sz w:val="20"/>
        </w:rPr>
        <w:t>=</w:t>
      </w:r>
      <w:r>
        <w:rPr>
          <w:spacing w:val="-7"/>
          <w:sz w:val="20"/>
        </w:rPr>
        <w:t> </w:t>
      </w:r>
      <w:r>
        <w:rPr>
          <w:i/>
          <w:sz w:val="20"/>
        </w:rPr>
        <w:t>units</w:t>
      </w:r>
    </w:p>
    <w:p>
      <w:pPr>
        <w:pStyle w:val="BodyText"/>
        <w:spacing w:before="96"/>
        <w:ind w:left="179"/>
        <w:rPr>
          <w:rFonts w:ascii="Lucida Sans Unicode"/>
        </w:rPr>
      </w:pPr>
      <w:r>
        <w:rPr>
          <w:rFonts w:ascii="Lucida Sans Unicode"/>
          <w:w w:val="90"/>
        </w:rPr>
        <w:t>units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lattice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box</w:t>
      </w:r>
    </w:p>
    <w:p>
      <w:pPr>
        <w:pStyle w:val="BodyText"/>
        <w:spacing w:before="11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366"/>
      <w:bookmarkEnd w:id="2366"/>
      <w:r>
        <w:rPr>
          <w:b w:val="0"/>
        </w:rPr>
      </w:r>
      <w:bookmarkStart w:name="Examples" w:id="2367"/>
      <w:bookmarkEnd w:id="2367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7878pt;width:474.8pt;height:18.75pt;mso-position-horizontal-relative:page;mso-position-vertical-relative:paragraph;z-index:-15232000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19,1440,624,10800,624,10823,619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2nd middle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ramp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vx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8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12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units lattice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368"/>
      <w:bookmarkEnd w:id="2368"/>
      <w:r>
        <w:rPr/>
      </w:r>
      <w:bookmarkStart w:name="Description" w:id="2369"/>
      <w:bookmarkEnd w:id="236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temperature of a group of atoms, after subtracting out an ramped velocity</w:t>
      </w:r>
      <w:r>
        <w:rPr>
          <w:spacing w:val="1"/>
        </w:rPr>
        <w:t> </w:t>
      </w:r>
      <w:r>
        <w:rPr/>
        <w:t>profile before computing the kinetic energy.</w:t>
      </w:r>
      <w:r>
        <w:rPr>
          <w:spacing w:val="1"/>
        </w:rPr>
        <w:t> </w:t>
      </w:r>
      <w:r>
        <w:rPr/>
        <w:t>A compute of this style can be used by any command that computes a</w:t>
      </w:r>
      <w:r>
        <w:rPr>
          <w:spacing w:val="1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(e.g.</w:t>
      </w:r>
      <w:r>
        <w:rPr>
          <w:spacing w:val="16"/>
        </w:rPr>
        <w:t> </w:t>
      </w:r>
      <w:r>
        <w:rPr>
          <w:i/>
          <w:color w:val="355F7B"/>
        </w:rPr>
        <w:t>thermo_modify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npt</w:t>
      </w:r>
      <w:r>
        <w:rPr/>
        <w:t>).</w:t>
      </w:r>
    </w:p>
    <w:p>
      <w:pPr>
        <w:pStyle w:val="BodyText"/>
        <w:spacing w:before="119"/>
        <w:ind w:left="180"/>
        <w:jc w:val="both"/>
        <w:rPr>
          <w:i/>
        </w:rPr>
      </w:pPr>
      <w:r>
        <w:rPr/>
        <w:t>The</w:t>
      </w:r>
      <w:r>
        <w:rPr>
          <w:spacing w:val="-4"/>
        </w:rPr>
        <w:t> </w:t>
      </w:r>
      <w:r>
        <w:rPr/>
        <w:t>meaning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arguments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define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ramp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  <w:color w:val="355F7B"/>
        </w:rPr>
        <w:t>velocity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ramp</w:t>
      </w:r>
    </w:p>
    <w:p>
      <w:pPr>
        <w:pStyle w:val="BodyText"/>
        <w:spacing w:before="10"/>
        <w:ind w:left="180"/>
        <w:jc w:val="both"/>
      </w:pPr>
      <w:r>
        <w:rPr/>
        <w:t>command</w:t>
      </w:r>
      <w:r>
        <w:rPr>
          <w:spacing w:val="-7"/>
        </w:rPr>
        <w:t> </w:t>
      </w:r>
      <w:r>
        <w:rPr/>
        <w:t>which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presumably</w:t>
      </w:r>
      <w:r>
        <w:rPr>
          <w:spacing w:val="-7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impose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velocity.</w:t>
      </w:r>
    </w:p>
    <w:p>
      <w:pPr>
        <w:pStyle w:val="BodyText"/>
        <w:spacing w:line="249" w:lineRule="auto" w:before="128"/>
        <w:ind w:left="180" w:right="177"/>
        <w:jc w:val="both"/>
      </w:pP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ramp</w:t>
      </w:r>
      <w:r>
        <w:rPr>
          <w:spacing w:val="-5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5"/>
        </w:rPr>
        <w:t> </w:t>
      </w:r>
      <w:r>
        <w:rPr/>
        <w:t>subtracted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specified</w:t>
      </w:r>
      <w:r>
        <w:rPr>
          <w:spacing w:val="-4"/>
        </w:rPr>
        <w:t> </w:t>
      </w:r>
      <w:r>
        <w:rPr/>
        <w:t>dimension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atom,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48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formula</w:t>
      </w:r>
    </w:p>
    <w:p>
      <w:pPr>
        <w:spacing w:line="312" w:lineRule="exact" w:before="163"/>
        <w:ind w:left="80" w:right="8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9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-22"/>
          <w:position w:val="13"/>
          <w:sz w:val="20"/>
        </w:rPr>
        <w:t> </w:t>
      </w:r>
      <w:r>
        <w:rPr>
          <w:i/>
          <w:sz w:val="20"/>
        </w:rPr>
        <w:t>Nk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right="14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247" w:lineRule="auto" w:before="135"/>
        <w:ind w:left="179" w:right="176"/>
      </w:pPr>
      <w:r>
        <w:rPr/>
        <w:pict>
          <v:line style="position:absolute;mso-position-horizontal-relative:page;mso-position-vertical-relative:paragraph;z-index:-26385408" from="346.589996pt,14.910368pt" to="350.076996pt,14.910368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46.589996pt;margin-top:14.393577pt;width:3.5pt;height:8.450pt;mso-position-horizontal-relative:page;mso-position-vertical-relative:paragraph;z-index:-26384896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</w:t>
      </w:r>
      <w:r>
        <w:rPr>
          <w:spacing w:val="6"/>
        </w:rPr>
        <w:t> </w:t>
      </w:r>
      <w:r>
        <w:rPr/>
        <w:t>KE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total</w:t>
      </w:r>
      <w:r>
        <w:rPr>
          <w:spacing w:val="6"/>
        </w:rPr>
        <w:t> </w:t>
      </w:r>
      <w:r>
        <w:rPr/>
        <w:t>kinetic</w:t>
      </w:r>
      <w:r>
        <w:rPr>
          <w:spacing w:val="7"/>
        </w:rPr>
        <w:t> </w:t>
      </w:r>
      <w:r>
        <w:rPr/>
        <w:t>energy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group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atoms</w:t>
      </w:r>
      <w:r>
        <w:rPr>
          <w:spacing w:val="7"/>
        </w:rPr>
        <w:t> </w:t>
      </w:r>
      <w:r>
        <w:rPr/>
        <w:t>(sum</w:t>
      </w:r>
      <w:r>
        <w:rPr>
          <w:spacing w:val="7"/>
        </w:rPr>
        <w:t> </w:t>
      </w:r>
      <w:r>
        <w:rPr/>
        <w:t>of</w:t>
      </w:r>
      <w:r>
        <w:rPr>
          <w:spacing w:val="30"/>
        </w:rPr>
        <w:t> </w:t>
      </w:r>
      <w:r>
        <w:rPr>
          <w:rFonts w:ascii="Cambria"/>
          <w:position w:val="8"/>
          <w:sz w:val="14"/>
        </w:rPr>
        <w:t>1</w:t>
      </w:r>
      <w:r>
        <w:rPr>
          <w:rFonts w:ascii="Cambria"/>
          <w:spacing w:val="-7"/>
          <w:position w:val="8"/>
          <w:sz w:val="14"/>
        </w:rPr>
        <w:t>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</w:t>
      </w:r>
      <w:r>
        <w:rPr>
          <w:spacing w:val="8"/>
          <w:vertAlign w:val="baseline"/>
        </w:rPr>
        <w:t> </w:t>
      </w:r>
      <w:r>
        <w:rPr>
          <w:vertAlign w:val="baseline"/>
        </w:rPr>
        <w:t>dim</w:t>
      </w:r>
      <w:r>
        <w:rPr>
          <w:spacing w:val="7"/>
          <w:vertAlign w:val="baseline"/>
        </w:rPr>
        <w:t> </w:t>
      </w:r>
      <w:r>
        <w:rPr>
          <w:vertAlign w:val="baseline"/>
        </w:rPr>
        <w:t>=</w:t>
      </w:r>
      <w:r>
        <w:rPr>
          <w:spacing w:val="7"/>
          <w:vertAlign w:val="baseline"/>
        </w:rPr>
        <w:t> </w:t>
      </w:r>
      <w:r>
        <w:rPr>
          <w:vertAlign w:val="baseline"/>
        </w:rPr>
        <w:t>2</w:t>
      </w:r>
      <w:r>
        <w:rPr>
          <w:spacing w:val="7"/>
          <w:vertAlign w:val="baseline"/>
        </w:rPr>
        <w:t> </w:t>
      </w:r>
      <w:r>
        <w:rPr>
          <w:vertAlign w:val="baseline"/>
        </w:rPr>
        <w:t>or</w:t>
      </w:r>
      <w:r>
        <w:rPr>
          <w:spacing w:val="7"/>
          <w:vertAlign w:val="baseline"/>
        </w:rPr>
        <w:t> </w:t>
      </w:r>
      <w:r>
        <w:rPr>
          <w:vertAlign w:val="baseline"/>
        </w:rPr>
        <w:t>3</w:t>
      </w:r>
      <w:r>
        <w:rPr>
          <w:spacing w:val="6"/>
          <w:vertAlign w:val="baseline"/>
        </w:rPr>
        <w:t> </w:t>
      </w:r>
      <w:r>
        <w:rPr>
          <w:vertAlign w:val="baseline"/>
        </w:rPr>
        <w:t>is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dimensionality</w:t>
      </w:r>
      <w:r>
        <w:rPr>
          <w:spacing w:val="7"/>
          <w:vertAlign w:val="baseline"/>
        </w:rPr>
        <w:t> </w:t>
      </w:r>
      <w:r>
        <w:rPr>
          <w:vertAlign w:val="baseline"/>
        </w:rPr>
        <w:t>of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vertAlign w:val="baseline"/>
        </w:rPr>
        <w:t>simulation,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atoms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absolute</w:t>
      </w:r>
      <w:r>
        <w:rPr>
          <w:spacing w:val="-2"/>
          <w:vertAlign w:val="baseline"/>
        </w:rPr>
        <w:t> </w:t>
      </w:r>
      <w:r>
        <w:rPr>
          <w:vertAlign w:val="baseline"/>
        </w:rPr>
        <w:t>temperature.</w:t>
      </w:r>
    </w:p>
    <w:p>
      <w:pPr>
        <w:pStyle w:val="BodyText"/>
        <w:spacing w:line="249" w:lineRule="auto" w:before="123"/>
        <w:ind w:left="179" w:right="173"/>
      </w:pPr>
      <w:r>
        <w:rPr/>
        <w:t>The</w:t>
      </w:r>
      <w:r>
        <w:rPr>
          <w:spacing w:val="-11"/>
        </w:rPr>
        <w:t> </w:t>
      </w:r>
      <w:r>
        <w:rPr>
          <w:i/>
        </w:rPr>
        <w:t>units</w:t>
      </w:r>
      <w:r>
        <w:rPr>
          <w:i/>
          <w:spacing w:val="-10"/>
        </w:rPr>
        <w:t> </w:t>
      </w:r>
      <w:r>
        <w:rPr/>
        <w:t>keyword</w:t>
      </w:r>
      <w:r>
        <w:rPr>
          <w:spacing w:val="-10"/>
        </w:rPr>
        <w:t> </w:t>
      </w:r>
      <w:r>
        <w:rPr/>
        <w:t>determines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meaning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distance</w:t>
      </w:r>
      <w:r>
        <w:rPr>
          <w:spacing w:val="-11"/>
        </w:rPr>
        <w:t> </w:t>
      </w:r>
      <w:r>
        <w:rPr/>
        <w:t>units</w:t>
      </w:r>
      <w:r>
        <w:rPr>
          <w:spacing w:val="-10"/>
        </w:rPr>
        <w:t> </w:t>
      </w:r>
      <w:r>
        <w:rPr/>
        <w:t>used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coordinates</w:t>
      </w:r>
      <w:r>
        <w:rPr>
          <w:spacing w:val="-11"/>
        </w:rPr>
        <w:t> </w:t>
      </w:r>
      <w:r>
        <w:rPr/>
        <w:t>(</w:t>
      </w:r>
      <w:r>
        <w:rPr>
          <w:i/>
        </w:rPr>
        <w:t>clo</w:t>
      </w:r>
      <w:r>
        <w:rPr/>
        <w:t>,</w:t>
      </w:r>
      <w:r>
        <w:rPr>
          <w:spacing w:val="-10"/>
        </w:rPr>
        <w:t> </w:t>
      </w:r>
      <w:r>
        <w:rPr>
          <w:i/>
        </w:rPr>
        <w:t>chi</w:t>
      </w:r>
      <w:r>
        <w:rPr/>
        <w:t>)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velocities</w:t>
      </w:r>
      <w:r>
        <w:rPr>
          <w:spacing w:val="-10"/>
        </w:rPr>
        <w:t> </w:t>
      </w:r>
      <w:r>
        <w:rPr/>
        <w:t>(</w:t>
      </w:r>
      <w:r>
        <w:rPr>
          <w:i/>
        </w:rPr>
        <w:t>vlo</w:t>
      </w:r>
      <w:r>
        <w:rPr/>
        <w:t>,</w:t>
      </w:r>
      <w:r>
        <w:rPr>
          <w:spacing w:val="-10"/>
        </w:rPr>
        <w:t> </w:t>
      </w:r>
      <w:r>
        <w:rPr>
          <w:i/>
        </w:rPr>
        <w:t>vhi</w:t>
      </w:r>
      <w:r>
        <w:rPr/>
        <w:t>).</w:t>
      </w:r>
      <w:r>
        <w:rPr>
          <w:spacing w:val="-47"/>
        </w:rPr>
        <w:t> </w:t>
      </w:r>
      <w:r>
        <w:rPr/>
        <w:t>A</w:t>
      </w:r>
      <w:r>
        <w:rPr>
          <w:spacing w:val="12"/>
        </w:rPr>
        <w:t> </w:t>
      </w:r>
      <w:r>
        <w:rPr>
          <w:i/>
        </w:rPr>
        <w:t>box</w:t>
      </w:r>
      <w:r>
        <w:rPr>
          <w:i/>
          <w:spacing w:val="19"/>
        </w:rPr>
        <w:t> </w:t>
      </w:r>
      <w:r>
        <w:rPr/>
        <w:t>value</w:t>
      </w:r>
      <w:r>
        <w:rPr>
          <w:spacing w:val="13"/>
        </w:rPr>
        <w:t> </w:t>
      </w:r>
      <w:r>
        <w:rPr/>
        <w:t>selects</w:t>
      </w:r>
      <w:r>
        <w:rPr>
          <w:spacing w:val="13"/>
        </w:rPr>
        <w:t> </w:t>
      </w:r>
      <w:r>
        <w:rPr/>
        <w:t>standard</w:t>
      </w:r>
      <w:r>
        <w:rPr>
          <w:spacing w:val="12"/>
        </w:rPr>
        <w:t> </w:t>
      </w:r>
      <w:r>
        <w:rPr/>
        <w:t>distance</w:t>
      </w:r>
      <w:r>
        <w:rPr>
          <w:spacing w:val="13"/>
        </w:rPr>
        <w:t> </w:t>
      </w:r>
      <w:r>
        <w:rPr/>
        <w:t>units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defined</w:t>
      </w:r>
      <w:r>
        <w:rPr>
          <w:spacing w:val="13"/>
        </w:rPr>
        <w:t> </w:t>
      </w:r>
      <w:r>
        <w:rPr/>
        <w:t>by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14"/>
        </w:rPr>
        <w:t> </w:t>
      </w:r>
      <w:r>
        <w:rPr/>
        <w:t>command</w:t>
      </w:r>
      <w:r>
        <w:rPr>
          <w:spacing w:val="13"/>
        </w:rPr>
        <w:t> </w:t>
      </w:r>
      <w:r>
        <w:rPr/>
        <w:t>(e.g.,</w:t>
      </w:r>
      <w:r>
        <w:rPr>
          <w:spacing w:val="16"/>
        </w:rPr>
        <w:t> </w:t>
      </w:r>
      <w:r>
        <w:rPr/>
        <w:t>Å</w:t>
      </w:r>
      <w:r>
        <w:rPr>
          <w:spacing w:val="15"/>
        </w:rPr>
        <w:t> </w:t>
      </w:r>
      <w:r>
        <w:rPr/>
        <w:t>for</w:t>
      </w:r>
      <w:r>
        <w:rPr>
          <w:spacing w:val="13"/>
        </w:rPr>
        <w:t> </w:t>
      </w:r>
      <w:r>
        <w:rPr/>
        <w:t>units</w:t>
      </w:r>
      <w:r>
        <w:rPr>
          <w:spacing w:val="13"/>
        </w:rPr>
        <w:t> </w:t>
      </w:r>
      <w:r>
        <w:rPr/>
        <w:t>=</w:t>
      </w:r>
      <w:r>
        <w:rPr>
          <w:spacing w:val="13"/>
        </w:rPr>
        <w:t> </w:t>
      </w:r>
      <w:r>
        <w:rPr/>
        <w:t>real</w:t>
      </w:r>
      <w:r>
        <w:rPr>
          <w:spacing w:val="12"/>
        </w:rPr>
        <w:t> </w:t>
      </w:r>
      <w:r>
        <w:rPr/>
        <w:t>or</w:t>
      </w:r>
      <w:r>
        <w:rPr>
          <w:spacing w:val="13"/>
        </w:rPr>
        <w:t> </w:t>
      </w:r>
      <w:r>
        <w:rPr/>
        <w:t>metal).</w:t>
      </w:r>
      <w:r>
        <w:rPr>
          <w:spacing w:val="13"/>
        </w:rPr>
        <w:t> </w:t>
      </w:r>
      <w:r>
        <w:rPr/>
        <w:t>A</w:t>
      </w:r>
    </w:p>
    <w:p>
      <w:pPr>
        <w:spacing w:after="0" w:line="249" w:lineRule="auto"/>
        <w:sectPr>
          <w:headerReference w:type="default" r:id="rId529"/>
          <w:footerReference w:type="default" r:id="rId53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ind w:left="180"/>
        <w:jc w:val="both"/>
        <w:rPr>
          <w:i/>
        </w:rPr>
      </w:pPr>
      <w:r>
        <w:rPr>
          <w:i/>
        </w:rPr>
        <w:t>lattice</w:t>
      </w:r>
      <w:r>
        <w:rPr>
          <w:i/>
          <w:spacing w:val="-7"/>
        </w:rPr>
        <w:t> </w:t>
      </w:r>
      <w:r>
        <w:rPr/>
        <w:t>value</w:t>
      </w:r>
      <w:r>
        <w:rPr>
          <w:spacing w:val="-6"/>
        </w:rPr>
        <w:t> </w:t>
      </w:r>
      <w:r>
        <w:rPr/>
        <w:t>means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units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lattice</w:t>
      </w:r>
      <w:r>
        <w:rPr>
          <w:spacing w:val="-6"/>
        </w:rPr>
        <w:t> </w:t>
      </w:r>
      <w:r>
        <w:rPr/>
        <w:t>spacings</w:t>
      </w:r>
      <w:r>
        <w:rPr>
          <w:spacing w:val="-6"/>
        </w:rPr>
        <w:t> </w:t>
      </w:r>
      <w:r>
        <w:rPr/>
        <w:t>(i.e.,</w:t>
      </w:r>
      <w:r>
        <w:rPr>
          <w:spacing w:val="-5"/>
        </w:rPr>
        <w:t> </w:t>
      </w:r>
      <w:r>
        <w:rPr/>
        <w:t>velocity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lattice</w:t>
      </w:r>
      <w:r>
        <w:rPr>
          <w:spacing w:val="-7"/>
        </w:rPr>
        <w:t> </w:t>
      </w:r>
      <w:r>
        <w:rPr/>
        <w:t>spacings</w:t>
      </w:r>
      <w:r>
        <w:rPr>
          <w:spacing w:val="-6"/>
        </w:rPr>
        <w:t> </w:t>
      </w:r>
      <w:r>
        <w:rPr/>
        <w:t>per</w:t>
      </w:r>
      <w:r>
        <w:rPr>
          <w:spacing w:val="-6"/>
        </w:rPr>
        <w:t> </w:t>
      </w:r>
      <w:r>
        <w:rPr/>
        <w:t>unit</w:t>
      </w:r>
      <w:r>
        <w:rPr>
          <w:spacing w:val="-6"/>
        </w:rPr>
        <w:t> </w:t>
      </w:r>
      <w:r>
        <w:rPr/>
        <w:t>time).</w:t>
      </w:r>
      <w:r>
        <w:rPr>
          <w:spacing w:val="12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  <w:color w:val="355F7B"/>
        </w:rPr>
        <w:t>lattice</w:t>
      </w:r>
    </w:p>
    <w:p>
      <w:pPr>
        <w:pStyle w:val="BodyText"/>
        <w:spacing w:before="10"/>
        <w:ind w:left="180"/>
        <w:jc w:val="both"/>
      </w:pPr>
      <w:r>
        <w:rPr/>
        <w:t>command</w:t>
      </w:r>
      <w:r>
        <w:rPr>
          <w:spacing w:val="-6"/>
        </w:rPr>
        <w:t> </w:t>
      </w:r>
      <w:r>
        <w:rPr/>
        <w:t>must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previously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define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lattice</w:t>
      </w:r>
      <w:r>
        <w:rPr>
          <w:spacing w:val="-6"/>
        </w:rPr>
        <w:t> </w:t>
      </w:r>
      <w:r>
        <w:rPr/>
        <w:t>spacing.</w:t>
      </w:r>
    </w:p>
    <w:p>
      <w:pPr>
        <w:pStyle w:val="BodyText"/>
        <w:spacing w:line="247" w:lineRule="auto" w:before="128"/>
        <w:ind w:left="180" w:right="177"/>
        <w:jc w:val="both"/>
      </w:pPr>
      <w:r>
        <w:rPr/>
        <w:pict>
          <v:shape style="position:absolute;margin-left:360.569pt;margin-top:35.706135pt;width:1.95pt;height:8.35pt;mso-position-horizontal-relative:page;mso-position-vertical-relative:paragraph;z-index:-263843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 symmetric tensor, stored as a six-element vector, is also calculated by this compute for use in the computation of a</w:t>
      </w:r>
      <w:r>
        <w:rPr>
          <w:spacing w:val="-47"/>
        </w:rPr>
        <w:t> </w:t>
      </w:r>
      <w:r>
        <w:rPr>
          <w:w w:val="95"/>
        </w:rPr>
        <w:t>pressure tensor by the </w:t>
      </w:r>
      <w:hyperlink w:history="true" w:anchor="_bookmark86">
        <w:r>
          <w:rPr>
            <w:i/>
            <w:color w:val="355F7B"/>
            <w:w w:val="95"/>
          </w:rPr>
          <w:t>compute pressue </w:t>
        </w:r>
      </w:hyperlink>
      <w:r>
        <w:rPr>
          <w:w w:val="95"/>
        </w:rPr>
        <w:t>command. The formula for the components of the tensor is the same as the above</w:t>
      </w:r>
      <w:r>
        <w:rPr>
          <w:spacing w:val="1"/>
          <w:w w:val="95"/>
        </w:rPr>
        <w:t> </w:t>
      </w:r>
      <w:r>
        <w:rPr/>
        <w:t>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</w:t>
      </w:r>
      <w:r>
        <w:rPr>
          <w:spacing w:val="1"/>
          <w:vertAlign w:val="baseline"/>
        </w:rPr>
        <w:t> </w:t>
      </w:r>
      <w:r>
        <w:rPr>
          <w:vertAlign w:val="baseline"/>
        </w:rPr>
        <w:t>and so on. Note that because it lacks the 1/2 factor, these tensor components are twice those of the traditional kinetic</w:t>
      </w:r>
      <w:r>
        <w:rPr>
          <w:spacing w:val="-4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before="126"/>
        <w:ind w:left="180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80" w:right="0" w:firstLine="0"/>
        <w:jc w:val="both"/>
        <w:rPr>
          <w:sz w:val="20"/>
        </w:rPr>
      </w:pP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The</w:t>
      </w:r>
      <w:r>
        <w:rPr>
          <w:spacing w:val="-2"/>
        </w:rPr>
        <w:t> </w:t>
      </w:r>
      <w:r>
        <w:rPr/>
        <w:t>removal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ramped</w:t>
      </w:r>
      <w:r>
        <w:rPr>
          <w:spacing w:val="-2"/>
        </w:rPr>
        <w:t> </w:t>
      </w:r>
      <w:r>
        <w:rPr/>
        <w:t>velocity</w:t>
      </w:r>
      <w:r>
        <w:rPr>
          <w:spacing w:val="-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fix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essentially</w:t>
      </w:r>
      <w:r>
        <w:rPr>
          <w:spacing w:val="-1"/>
        </w:rPr>
        <w:t> </w:t>
      </w:r>
      <w:r>
        <w:rPr/>
        <w:t>computing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“bias”</w:t>
      </w:r>
      <w:r>
        <w:rPr>
          <w:spacing w:val="-1"/>
        </w:rPr>
        <w:t> </w:t>
      </w:r>
      <w:r>
        <w:rPr/>
        <w:t>has</w:t>
      </w:r>
      <w:r>
        <w:rPr>
          <w:spacing w:val="-48"/>
        </w:rPr>
        <w:t> </w:t>
      </w:r>
      <w:r>
        <w:rPr/>
        <w:t>been</w:t>
      </w:r>
      <w:r>
        <w:rPr>
          <w:spacing w:val="-9"/>
        </w:rPr>
        <w:t> </w:t>
      </w:r>
      <w:r>
        <w:rPr/>
        <w:t>removed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velocity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atoms.</w:t>
      </w:r>
      <w:r>
        <w:rPr>
          <w:spacing w:val="9"/>
        </w:rPr>
        <w:t> </w:t>
      </w:r>
      <w:r>
        <w:rPr/>
        <w:t>If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compute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fix</w:t>
      </w:r>
      <w:r>
        <w:rPr>
          <w:spacing w:val="-8"/>
        </w:rPr>
        <w:t> </w:t>
      </w:r>
      <w:r>
        <w:rPr/>
        <w:t>command</w:t>
      </w:r>
      <w:r>
        <w:rPr>
          <w:spacing w:val="-8"/>
        </w:rPr>
        <w:t> </w:t>
      </w:r>
      <w:r>
        <w:rPr/>
        <w:t>that</w:t>
      </w:r>
      <w:r>
        <w:rPr>
          <w:spacing w:val="-9"/>
        </w:rPr>
        <w:t> </w:t>
      </w:r>
      <w:r>
        <w:rPr/>
        <w:t>performs</w:t>
      </w:r>
      <w:r>
        <w:rPr>
          <w:spacing w:val="-8"/>
        </w:rPr>
        <w:t> </w:t>
      </w:r>
      <w:r>
        <w:rPr/>
        <w:t>thermostatting</w:t>
      </w:r>
      <w:r>
        <w:rPr>
          <w:spacing w:val="-47"/>
        </w:rPr>
        <w:t> </w:t>
      </w:r>
      <w:r>
        <w:rPr/>
        <w:t>then this bias will be subtracted from each atom, thermostatting of the remaining thermal velocity will be performed,</w:t>
      </w:r>
      <w:r>
        <w:rPr>
          <w:spacing w:val="-47"/>
        </w:rPr>
        <w:t> </w:t>
      </w:r>
      <w:r>
        <w:rPr/>
        <w:t>and the bias will be added back in.</w:t>
      </w:r>
      <w:r>
        <w:rPr>
          <w:spacing w:val="1"/>
        </w:rPr>
        <w:t> </w:t>
      </w:r>
      <w:r>
        <w:rPr/>
        <w:t>Thermostatting fixes that work in this way include </w:t>
      </w:r>
      <w:r>
        <w:rPr>
          <w:i/>
          <w:color w:val="355F7B"/>
        </w:rPr>
        <w:t>fix nvt</w:t>
      </w:r>
      <w:r>
        <w:rPr/>
        <w:t>, </w:t>
      </w:r>
      <w:r>
        <w:rPr>
          <w:i/>
          <w:color w:val="355F7B"/>
        </w:rPr>
        <w:t>fix temp/rescale</w:t>
      </w:r>
      <w:r>
        <w:rPr/>
        <w:t>,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temp/berendsen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langevin</w:t>
      </w:r>
      <w:r>
        <w:rPr/>
        <w:t>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subtracts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fixes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constrain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motion,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1"/>
        </w:rPr>
        <w:t> </w:t>
      </w:r>
      <w:r>
        <w:rPr/>
        <w:t>This means the temperature of groups of atoms that include these constraints will be computed correctly.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needed,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subtracted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altered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extra</w:t>
      </w:r>
      <w:r>
        <w:rPr>
          <w:i/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1"/>
        </w:rPr>
        <w:t> </w:t>
      </w:r>
      <w:r>
        <w:rPr/>
        <w:t>command.</w:t>
      </w:r>
    </w:p>
    <w:p>
      <w:pPr>
        <w:pStyle w:val="BodyText"/>
        <w:spacing w:before="120"/>
        <w:ind w:left="179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Output info" w:id="2370"/>
      <w:bookmarkEnd w:id="2370"/>
      <w:r>
        <w:rPr>
          <w:b w:val="0"/>
        </w:rPr>
      </w:r>
      <w:bookmarkStart w:name="Output info" w:id="2371"/>
      <w:bookmarkEnd w:id="237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19"/>
        <w:ind w:left="179" w:right="2111"/>
        <w:jc w:val="both"/>
      </w:pPr>
      <w:r>
        <w:rPr/>
        <w:t>The</w:t>
      </w:r>
      <w:r>
        <w:rPr>
          <w:spacing w:val="-6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372"/>
      <w:bookmarkEnd w:id="2372"/>
      <w:r>
        <w:rPr>
          <w:b w:val="0"/>
        </w:rPr>
      </w:r>
      <w:bookmarkStart w:name="Restrictions" w:id="2373"/>
      <w:bookmarkEnd w:id="2373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374"/>
      <w:bookmarkEnd w:id="2374"/>
      <w:r>
        <w:rPr>
          <w:b w:val="0"/>
        </w:rPr>
      </w:r>
      <w:bookmarkStart w:name="Related commands" w:id="2375"/>
      <w:bookmarkEnd w:id="237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14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temp/profile</w:t>
        </w:r>
      </w:hyperlink>
      <w:r>
        <w:rPr>
          <w:sz w:val="20"/>
        </w:rPr>
        <w:t>,</w:t>
      </w:r>
      <w:r>
        <w:rPr>
          <w:spacing w:val="-9"/>
          <w:sz w:val="20"/>
        </w:rPr>
        <w:t> </w:t>
      </w:r>
      <w:hyperlink w:history="true" w:anchor="_bookmark143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temp/deform</w:t>
        </w:r>
      </w:hyperlink>
      <w:r>
        <w:rPr>
          <w:sz w:val="20"/>
        </w:rPr>
        <w:t>,</w:t>
      </w:r>
      <w:r>
        <w:rPr>
          <w:spacing w:val="-10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10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376"/>
      <w:bookmarkEnd w:id="2376"/>
      <w:r>
        <w:rPr>
          <w:b w:val="0"/>
        </w:rPr>
      </w:r>
      <w:bookmarkStart w:name="Default" w:id="2377"/>
      <w:bookmarkEnd w:id="2377"/>
      <w:r>
        <w:rPr>
          <w:color w:val="20435C"/>
        </w:rPr>
        <w:t>Default</w:t>
      </w:r>
    </w:p>
    <w:p>
      <w:pPr>
        <w:pStyle w:val="BodyText"/>
        <w:spacing w:before="250"/>
        <w:ind w:left="180"/>
        <w:jc w:val="both"/>
      </w:pPr>
      <w:r>
        <w:rPr/>
        <w:t>The</w:t>
      </w:r>
      <w:r>
        <w:rPr>
          <w:spacing w:val="-4"/>
        </w:rPr>
        <w:t> </w:t>
      </w:r>
      <w:r>
        <w:rPr/>
        <w:t>option</w:t>
      </w:r>
      <w:r>
        <w:rPr>
          <w:spacing w:val="-3"/>
        </w:rPr>
        <w:t> </w:t>
      </w:r>
      <w:r>
        <w:rPr/>
        <w:t>default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units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lattice.</w:t>
      </w:r>
    </w:p>
    <w:p>
      <w:pPr>
        <w:spacing w:after="0"/>
        <w:jc w:val="both"/>
        <w:sectPr>
          <w:headerReference w:type="default" r:id="rId531"/>
          <w:footerReference w:type="default" r:id="rId532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267" w:after="0"/>
        <w:ind w:left="1041" w:right="0" w:hanging="862"/>
        <w:jc w:val="left"/>
      </w:pPr>
      <w:bookmarkStart w:name="compute temp/region command" w:id="2378"/>
      <w:bookmarkEnd w:id="2378"/>
      <w:r>
        <w:rPr>
          <w:b w:val="0"/>
        </w:rPr>
      </w:r>
      <w:bookmarkStart w:name="_bookmark149" w:id="2379"/>
      <w:bookmarkEnd w:id="2379"/>
      <w:r>
        <w:rPr>
          <w:b w:val="0"/>
        </w:rPr>
      </w:r>
      <w:bookmarkStart w:name="_bookmark149" w:id="2380"/>
      <w:bookmarkEnd w:id="2380"/>
      <w:r>
        <w:rPr>
          <w:color w:val="20435C"/>
        </w:rPr>
        <w:t>compute</w:t>
      </w:r>
      <w:r>
        <w:rPr>
          <w:color w:val="20435C"/>
          <w:spacing w:val="51"/>
        </w:rPr>
        <w:t> </w:t>
      </w:r>
      <w:r>
        <w:rPr>
          <w:color w:val="20435C"/>
        </w:rPr>
        <w:t>temp/region</w:t>
      </w:r>
      <w:r>
        <w:rPr>
          <w:color w:val="20435C"/>
          <w:spacing w:val="5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381"/>
      <w:bookmarkEnd w:id="2381"/>
      <w:r>
        <w:rPr>
          <w:b w:val="0"/>
        </w:rPr>
      </w:r>
      <w:bookmarkStart w:name="Syntax" w:id="2382"/>
      <w:bookmarkEnd w:id="2382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22995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region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region-ID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temp/region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region-ID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ID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region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sz w:val="20"/>
        </w:rPr>
        <w:t>atoms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383"/>
      <w:bookmarkEnd w:id="2383"/>
      <w:r>
        <w:rPr>
          <w:b w:val="0"/>
        </w:rPr>
      </w:r>
      <w:bookmarkStart w:name="Examples" w:id="2384"/>
      <w:bookmarkEnd w:id="2384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1058pt;width:474.8pt;height:18.75pt;mso-position-horizontal-relative:page;mso-position-vertical-relative:paragraph;z-index:-15229440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6,1380,565,1385,588,1398,607,1417,620,1440,624,10800,624,10823,620,10842,607,10855,588,10860,565,10860,326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mine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flow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region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boundary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385"/>
      <w:bookmarkEnd w:id="2385"/>
      <w:r>
        <w:rPr/>
      </w:r>
      <w:bookmarkStart w:name="Description" w:id="2386"/>
      <w:bookmarkEnd w:id="238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temperature of a group of atoms in a geometric region. This can be useful</w:t>
      </w:r>
      <w:r>
        <w:rPr>
          <w:spacing w:val="1"/>
        </w:rPr>
        <w:t> </w:t>
      </w:r>
      <w:r>
        <w:rPr/>
        <w:t>for thermostatting one portion of the simulation box.</w:t>
      </w:r>
      <w:r>
        <w:rPr>
          <w:spacing w:val="1"/>
        </w:rPr>
        <w:t> </w:t>
      </w:r>
      <w:r>
        <w:rPr/>
        <w:t>For example, a McDLT simulation where one side is cooled,</w:t>
      </w:r>
      <w:r>
        <w:rPr>
          <w:spacing w:val="1"/>
        </w:rPr>
        <w:t> </w:t>
      </w:r>
      <w:r>
        <w:rPr/>
        <w:t>and the other side is heated. A compute of this style can be used by any command that computes a temperature (e.g.,</w:t>
      </w:r>
      <w:r>
        <w:rPr>
          <w:spacing w:val="-47"/>
        </w:rPr>
        <w:t> </w:t>
      </w:r>
      <w:r>
        <w:rPr>
          <w:i/>
          <w:color w:val="355F7B"/>
        </w:rPr>
        <w:t>thermo_modify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temp/rescale</w:t>
      </w:r>
      <w:r>
        <w:rPr/>
        <w:t>).</w:t>
      </w:r>
    </w:p>
    <w:p>
      <w:pPr>
        <w:spacing w:line="249" w:lineRule="auto" w:before="119"/>
        <w:ind w:left="180" w:right="177" w:firstLine="0"/>
        <w:jc w:val="both"/>
        <w:rPr>
          <w:sz w:val="20"/>
        </w:rPr>
      </w:pPr>
      <w:r>
        <w:rPr>
          <w:spacing w:val="-1"/>
          <w:sz w:val="20"/>
        </w:rPr>
        <w:t>Note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that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a</w:t>
      </w:r>
      <w:r>
        <w:rPr>
          <w:spacing w:val="-10"/>
          <w:sz w:val="20"/>
        </w:rPr>
        <w:t> </w:t>
      </w:r>
      <w:r>
        <w:rPr>
          <w:i/>
          <w:spacing w:val="-1"/>
          <w:sz w:val="20"/>
        </w:rPr>
        <w:t>region</w:t>
      </w:r>
      <w:r>
        <w:rPr>
          <w:spacing w:val="-1"/>
          <w:sz w:val="20"/>
        </w:rPr>
        <w:t>-style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temperature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can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be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used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thermostat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with</w:t>
      </w:r>
      <w:r>
        <w:rPr>
          <w:spacing w:val="-11"/>
          <w:sz w:val="20"/>
        </w:rPr>
        <w:t> </w:t>
      </w:r>
      <w:r>
        <w:rPr>
          <w:i/>
          <w:color w:val="355F7B"/>
          <w:spacing w:val="-1"/>
          <w:sz w:val="20"/>
        </w:rPr>
        <w:t>fix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pacing w:val="-1"/>
          <w:sz w:val="20"/>
        </w:rPr>
        <w:t>temp/rescale</w:t>
      </w:r>
      <w:r>
        <w:rPr>
          <w:i/>
          <w:color w:val="355F7B"/>
          <w:spacing w:val="-11"/>
          <w:sz w:val="20"/>
        </w:rPr>
        <w:t> </w:t>
      </w:r>
      <w:r>
        <w:rPr>
          <w:spacing w:val="-1"/>
          <w:sz w:val="20"/>
        </w:rPr>
        <w:t>or</w:t>
      </w:r>
      <w:r>
        <w:rPr>
          <w:spacing w:val="-10"/>
          <w:sz w:val="20"/>
        </w:rPr>
        <w:t> </w:t>
      </w:r>
      <w:r>
        <w:rPr>
          <w:i/>
          <w:color w:val="355F7B"/>
          <w:spacing w:val="-1"/>
          <w:sz w:val="20"/>
        </w:rPr>
        <w:t>fix</w:t>
      </w:r>
      <w:r>
        <w:rPr>
          <w:i/>
          <w:color w:val="355F7B"/>
          <w:spacing w:val="-10"/>
          <w:sz w:val="20"/>
        </w:rPr>
        <w:t> </w:t>
      </w:r>
      <w:r>
        <w:rPr>
          <w:i/>
          <w:color w:val="355F7B"/>
          <w:spacing w:val="-1"/>
          <w:sz w:val="20"/>
        </w:rPr>
        <w:t>langevin</w:t>
      </w:r>
      <w:r>
        <w:rPr>
          <w:spacing w:val="-1"/>
          <w:sz w:val="20"/>
        </w:rPr>
        <w:t>,</w:t>
      </w:r>
      <w:r>
        <w:rPr>
          <w:spacing w:val="-9"/>
          <w:sz w:val="20"/>
        </w:rPr>
        <w:t> </w:t>
      </w:r>
      <w:r>
        <w:rPr>
          <w:sz w:val="20"/>
        </w:rPr>
        <w:t>but</w:t>
      </w:r>
      <w:r>
        <w:rPr>
          <w:spacing w:val="-11"/>
          <w:sz w:val="20"/>
        </w:rPr>
        <w:t> </w:t>
      </w:r>
      <w:r>
        <w:rPr>
          <w:sz w:val="20"/>
        </w:rPr>
        <w:t>should</w:t>
      </w:r>
      <w:r>
        <w:rPr>
          <w:spacing w:val="-10"/>
          <w:sz w:val="20"/>
        </w:rPr>
        <w:t> </w:t>
      </w:r>
      <w:r>
        <w:rPr>
          <w:sz w:val="20"/>
        </w:rPr>
        <w:t>probably</w:t>
      </w:r>
      <w:r>
        <w:rPr>
          <w:spacing w:val="-48"/>
          <w:sz w:val="20"/>
        </w:rPr>
        <w:t> </w:t>
      </w:r>
      <w:r>
        <w:rPr>
          <w:w w:val="95"/>
          <w:sz w:val="20"/>
        </w:rPr>
        <w:t>not be used with Nose–Hoover style fixes (</w:t>
      </w:r>
      <w:r>
        <w:rPr>
          <w:i/>
          <w:color w:val="355F7B"/>
          <w:w w:val="95"/>
          <w:sz w:val="20"/>
        </w:rPr>
        <w:t>fix nvt</w:t>
      </w:r>
      <w:r>
        <w:rPr>
          <w:w w:val="95"/>
          <w:sz w:val="20"/>
        </w:rPr>
        <w:t>, </w:t>
      </w:r>
      <w:r>
        <w:rPr>
          <w:i/>
          <w:color w:val="355F7B"/>
          <w:w w:val="95"/>
          <w:sz w:val="20"/>
        </w:rPr>
        <w:t>fix npt</w:t>
      </w:r>
      <w:r>
        <w:rPr>
          <w:w w:val="95"/>
          <w:sz w:val="20"/>
        </w:rPr>
        <w:t>, or </w:t>
      </w:r>
      <w:r>
        <w:rPr>
          <w:i/>
          <w:color w:val="355F7B"/>
          <w:w w:val="95"/>
          <w:sz w:val="20"/>
        </w:rPr>
        <w:t>fix nph</w:t>
      </w:r>
      <w:r>
        <w:rPr>
          <w:w w:val="95"/>
          <w:sz w:val="20"/>
        </w:rPr>
        <w:t>) if the degrees of freedom included in the computed</w:t>
      </w:r>
      <w:r>
        <w:rPr>
          <w:spacing w:val="1"/>
          <w:w w:val="95"/>
          <w:sz w:val="20"/>
        </w:rPr>
        <w:t> </w:t>
      </w:r>
      <w:r>
        <w:rPr>
          <w:sz w:val="20"/>
        </w:rPr>
        <w:t>temperature</w:t>
      </w:r>
      <w:r>
        <w:rPr>
          <w:spacing w:val="-2"/>
          <w:sz w:val="20"/>
        </w:rPr>
        <w:t> </w:t>
      </w:r>
      <w:r>
        <w:rPr>
          <w:sz w:val="20"/>
        </w:rPr>
        <w:t>vary</w:t>
      </w:r>
      <w:r>
        <w:rPr>
          <w:spacing w:val="-1"/>
          <w:sz w:val="20"/>
        </w:rPr>
        <w:t> </w:t>
      </w:r>
      <w:r>
        <w:rPr>
          <w:sz w:val="20"/>
        </w:rPr>
        <w:t>with</w:t>
      </w:r>
      <w:r>
        <w:rPr>
          <w:spacing w:val="-1"/>
          <w:sz w:val="20"/>
        </w:rPr>
        <w:t> </w:t>
      </w:r>
      <w:r>
        <w:rPr>
          <w:sz w:val="20"/>
        </w:rPr>
        <w:t>time.</w:t>
      </w:r>
    </w:p>
    <w:p>
      <w:pPr>
        <w:pStyle w:val="BodyText"/>
        <w:spacing w:before="120"/>
        <w:ind w:left="180"/>
        <w:jc w:val="both"/>
      </w:pP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calculated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formula</w:t>
      </w:r>
    </w:p>
    <w:p>
      <w:pPr>
        <w:spacing w:line="312" w:lineRule="exact" w:before="172"/>
        <w:ind w:left="80" w:right="8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9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-22"/>
          <w:position w:val="13"/>
          <w:sz w:val="20"/>
        </w:rPr>
        <w:t> </w:t>
      </w:r>
      <w:r>
        <w:rPr>
          <w:i/>
          <w:sz w:val="20"/>
        </w:rPr>
        <w:t>Nk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right="14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247" w:lineRule="auto" w:before="135"/>
        <w:ind w:left="180" w:right="178"/>
        <w:jc w:val="both"/>
      </w:pPr>
      <w:r>
        <w:rPr/>
        <w:pict>
          <v:line style="position:absolute;mso-position-horizontal-relative:page;mso-position-vertical-relative:paragraph;z-index:-26382336" from="350.061005pt,14.910357pt" to="353.548005pt,14.910357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50.061005pt;margin-top:14.392566pt;width:3.5pt;height:8.450pt;mso-position-horizontal-relative:page;mso-position-vertical-relative:paragraph;z-index:-26381824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 KE = is the total kinetic energy of the group of atoms (sum of </w:t>
      </w:r>
      <w:r>
        <w:rPr>
          <w:rFonts w:asci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 dim = 2 or 3 is the dimensionality of the</w:t>
      </w:r>
      <w:r>
        <w:rPr>
          <w:spacing w:val="-47"/>
          <w:vertAlign w:val="baseline"/>
        </w:rPr>
        <w:t> </w:t>
      </w:r>
      <w:r>
        <w:rPr>
          <w:vertAlign w:val="baseline"/>
        </w:rPr>
        <w:t>simulation,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atoms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both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group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region,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3"/>
          <w:vertAlign w:val="baseline"/>
        </w:rPr>
        <w:t> </w:t>
      </w:r>
      <w:r>
        <w:rPr>
          <w:vertAlign w:val="baseline"/>
        </w:rPr>
        <w:t>temperature.</w:t>
      </w:r>
    </w:p>
    <w:p>
      <w:pPr>
        <w:pStyle w:val="BodyText"/>
        <w:spacing w:line="247" w:lineRule="auto" w:before="123"/>
        <w:ind w:left="180" w:right="177"/>
        <w:jc w:val="both"/>
      </w:pPr>
      <w:r>
        <w:rPr/>
        <w:pict>
          <v:shape style="position:absolute;margin-left:360.569pt;margin-top:35.456135pt;width:1.95pt;height:8.35pt;mso-position-horizontal-relative:page;mso-position-vertical-relative:paragraph;z-index:-26381312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 symmetric tensor, stored as a six-element vector, is also calculated by this compute for use in the computation of a</w:t>
      </w:r>
      <w:r>
        <w:rPr>
          <w:spacing w:val="-47"/>
        </w:rPr>
        <w:t> </w:t>
      </w:r>
      <w:r>
        <w:rPr>
          <w:w w:val="95"/>
        </w:rPr>
        <w:t>pressure tensor by the </w:t>
      </w:r>
      <w:hyperlink w:history="true" w:anchor="_bookmark86">
        <w:r>
          <w:rPr>
            <w:i/>
            <w:color w:val="355F7B"/>
            <w:w w:val="95"/>
          </w:rPr>
          <w:t>compute pressue </w:t>
        </w:r>
      </w:hyperlink>
      <w:r>
        <w:rPr>
          <w:w w:val="95"/>
        </w:rPr>
        <w:t>command. The formula for the components of the tensor is the same as the above</w:t>
      </w:r>
      <w:r>
        <w:rPr>
          <w:spacing w:val="1"/>
          <w:w w:val="95"/>
        </w:rPr>
        <w:t> </w:t>
      </w:r>
      <w:r>
        <w:rPr/>
        <w:t>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</w:t>
      </w:r>
      <w:r>
        <w:rPr>
          <w:spacing w:val="1"/>
          <w:vertAlign w:val="baseline"/>
        </w:rPr>
        <w:t> </w:t>
      </w:r>
      <w:r>
        <w:rPr>
          <w:vertAlign w:val="baseline"/>
        </w:rPr>
        <w:t>and so on. Note that because it lacks the 1/2 factor, these tensor components are twice those of the traditional kinetic</w:t>
      </w:r>
      <w:r>
        <w:rPr>
          <w:spacing w:val="-4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line="249" w:lineRule="auto" w:before="126"/>
        <w:ind w:left="180" w:right="177"/>
        <w:jc w:val="both"/>
      </w:pPr>
      <w:r>
        <w:rPr/>
        <w:t>The number of atoms contributing to the temperature is calculated each time the temperature is evaluated since it is</w:t>
      </w:r>
      <w:r>
        <w:rPr>
          <w:spacing w:val="1"/>
        </w:rPr>
        <w:t> </w:t>
      </w:r>
      <w:r>
        <w:rPr/>
        <w:t>assumed atoms can enter/leave the region.</w:t>
      </w:r>
      <w:r>
        <w:rPr>
          <w:spacing w:val="1"/>
        </w:rPr>
        <w:t> </w:t>
      </w:r>
      <w:r>
        <w:rPr/>
        <w:t>Thus there is no need to use the </w:t>
      </w:r>
      <w:r>
        <w:rPr>
          <w:i/>
        </w:rPr>
        <w:t>dynamic </w:t>
      </w:r>
      <w:r>
        <w:rPr/>
        <w:t>option of the </w:t>
      </w:r>
      <w:r>
        <w:rPr>
          <w:i/>
          <w:color w:val="355F7B"/>
        </w:rPr>
        <w:t>compute_modify</w:t>
      </w:r>
      <w:r>
        <w:rPr>
          <w:i/>
          <w:color w:val="355F7B"/>
          <w:spacing w:val="1"/>
        </w:rPr>
        <w:t> </w:t>
      </w:r>
      <w:r>
        <w:rPr/>
        <w:t>command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style.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 removal of atoms outside the region by this fix is essentially computing the temperature after a “bias” has been</w:t>
      </w:r>
      <w:r>
        <w:rPr>
          <w:spacing w:val="1"/>
        </w:rPr>
        <w:t> </w:t>
      </w:r>
      <w:r>
        <w:rPr/>
        <w:t>removed,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velocity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atoms</w:t>
      </w:r>
      <w:r>
        <w:rPr>
          <w:spacing w:val="-9"/>
        </w:rPr>
        <w:t> </w:t>
      </w:r>
      <w:r>
        <w:rPr/>
        <w:t>outside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region.</w:t>
      </w:r>
      <w:r>
        <w:rPr>
          <w:spacing w:val="9"/>
        </w:rPr>
        <w:t> </w:t>
      </w:r>
      <w:r>
        <w:rPr/>
        <w:t>If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compute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fix</w:t>
      </w:r>
      <w:r>
        <w:rPr>
          <w:spacing w:val="-9"/>
        </w:rPr>
        <w:t> </w:t>
      </w:r>
      <w:r>
        <w:rPr/>
        <w:t>command</w:t>
      </w:r>
      <w:r>
        <w:rPr>
          <w:spacing w:val="-47"/>
        </w:rPr>
        <w:t> </w:t>
      </w:r>
      <w:r>
        <w:rPr/>
        <w:t>that</w:t>
      </w:r>
      <w:r>
        <w:rPr>
          <w:spacing w:val="-7"/>
        </w:rPr>
        <w:t> </w:t>
      </w:r>
      <w:r>
        <w:rPr/>
        <w:t>performs</w:t>
      </w:r>
      <w:r>
        <w:rPr>
          <w:spacing w:val="-6"/>
        </w:rPr>
        <w:t> </w:t>
      </w:r>
      <w:r>
        <w:rPr/>
        <w:t>thermostatting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bias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subtracted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atom,</w:t>
      </w:r>
      <w:r>
        <w:rPr>
          <w:spacing w:val="-5"/>
        </w:rPr>
        <w:t> </w:t>
      </w:r>
      <w:r>
        <w:rPr/>
        <w:t>thermostatting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remaining</w:t>
      </w:r>
      <w:r>
        <w:rPr>
          <w:spacing w:val="-6"/>
        </w:rPr>
        <w:t> </w:t>
      </w:r>
      <w:r>
        <w:rPr/>
        <w:t>thermal</w:t>
      </w:r>
      <w:r>
        <w:rPr>
          <w:spacing w:val="-47"/>
        </w:rPr>
        <w:t> </w:t>
      </w:r>
      <w:r>
        <w:rPr/>
        <w:t>velocity will be performed, and the bias will be added back in. Thermostatting fixes that work in this way include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nvt</w:t>
      </w:r>
      <w:r>
        <w:rPr/>
        <w:t>,</w:t>
      </w:r>
      <w:r>
        <w:rPr>
          <w:spacing w:val="-4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4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3"/>
        </w:rPr>
        <w:t> </w:t>
      </w:r>
      <w:r>
        <w:rPr>
          <w:i/>
          <w:color w:val="355F7B"/>
        </w:rPr>
        <w:t>temp/berendsen</w:t>
      </w:r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langevin</w:t>
      </w:r>
      <w:r>
        <w:rPr/>
        <w:t>.</w:t>
      </w:r>
      <w:r>
        <w:rPr>
          <w:spacing w:val="14"/>
        </w:rPr>
        <w:t> </w:t>
      </w:r>
      <w:r>
        <w:rPr/>
        <w:t>This</w:t>
      </w:r>
      <w:r>
        <w:rPr>
          <w:spacing w:val="-3"/>
        </w:rPr>
        <w:t> </w:t>
      </w:r>
      <w:r>
        <w:rPr/>
        <w:t>means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when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the</w:t>
      </w:r>
      <w:r>
        <w:rPr>
          <w:spacing w:val="-48"/>
        </w:rPr>
        <w:t> </w:t>
      </w:r>
      <w:r>
        <w:rPr/>
        <w:t>temperature for any of the thermostatting fixes via the </w:t>
      </w:r>
      <w:r>
        <w:rPr>
          <w:i/>
          <w:color w:val="355F7B"/>
        </w:rPr>
        <w:t>fix modify temp </w:t>
      </w:r>
      <w:r>
        <w:rPr/>
        <w:t>command, the thermostat will operate only on</w:t>
      </w:r>
      <w:r>
        <w:rPr>
          <w:spacing w:val="-47"/>
        </w:rPr>
        <w:t> </w:t>
      </w:r>
      <w:r>
        <w:rPr/>
        <w:t>atoms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currently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geometric</w:t>
      </w:r>
      <w:r>
        <w:rPr>
          <w:spacing w:val="-1"/>
        </w:rPr>
        <w:t> </w:t>
      </w:r>
      <w:r>
        <w:rPr/>
        <w:t>region.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Unlike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styles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temperature,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subtract</w:t>
      </w:r>
      <w:r>
        <w:rPr>
          <w:spacing w:val="-2"/>
        </w:rPr>
        <w:t> </w:t>
      </w:r>
      <w:r>
        <w:rPr/>
        <w:t>out</w:t>
      </w:r>
      <w:r>
        <w:rPr>
          <w:spacing w:val="-2"/>
        </w:rPr>
        <w:t> </w:t>
      </w:r>
      <w:r>
        <w:rPr/>
        <w:t>degrees-of-freedom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47"/>
        </w:rPr>
        <w:t> </w:t>
      </w:r>
      <w:r>
        <w:rPr/>
        <w:t>fixes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constrain</w:t>
      </w:r>
      <w:r>
        <w:rPr>
          <w:spacing w:val="-12"/>
        </w:rPr>
        <w:t> </w:t>
      </w:r>
      <w:r>
        <w:rPr/>
        <w:t>motion,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7"/>
        </w:rPr>
        <w:t> </w:t>
      </w:r>
      <w:r>
        <w:rPr/>
        <w:t>This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because</w:t>
      </w:r>
      <w:r>
        <w:rPr>
          <w:spacing w:val="-12"/>
        </w:rPr>
        <w:t> </w:t>
      </w:r>
      <w:r>
        <w:rPr/>
        <w:t>those</w:t>
      </w:r>
      <w:r>
        <w:rPr>
          <w:spacing w:val="-12"/>
        </w:rPr>
        <w:t> </w:t>
      </w:r>
      <w:r>
        <w:rPr/>
        <w:t>degrees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freedom</w:t>
      </w:r>
      <w:r>
        <w:rPr>
          <w:spacing w:val="-12"/>
        </w:rPr>
        <w:t> </w:t>
      </w:r>
      <w:r>
        <w:rPr/>
        <w:t>(e.g.,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constrained</w:t>
      </w: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72pt;margin-top:16.627064pt;width:468pt;height:.1pt;mso-position-horizontal-relative:page;mso-position-vertical-relative:paragraph;z-index:-15228928;mso-wrap-distance-left:0;mso-wrap-distance-right:0" coordorigin="1440,333" coordsize="9360,0" path="m1440,333l10800,33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2230</w:t>
        <w:tab/>
        <w:t>Chapter</w:t>
      </w:r>
      <w:r>
        <w:rPr>
          <w:spacing w:val="-4"/>
          <w:u w:val="none"/>
        </w:rPr>
        <w:t> </w:t>
      </w:r>
      <w:r>
        <w:rPr>
          <w:u w:val="none"/>
        </w:rPr>
        <w:t>3.</w:t>
      </w:r>
      <w:r>
        <w:rPr>
          <w:spacing w:val="63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headerReference w:type="default" r:id="rId533"/>
          <w:footerReference w:type="default" r:id="rId534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49" w:lineRule="auto"/>
        <w:ind w:left="180" w:right="177"/>
        <w:jc w:val="both"/>
      </w:pPr>
      <w:r>
        <w:rPr/>
        <w:t>bond)</w:t>
      </w:r>
      <w:r>
        <w:rPr>
          <w:spacing w:val="-8"/>
        </w:rPr>
        <w:t> </w:t>
      </w:r>
      <w:r>
        <w:rPr/>
        <w:t>could</w:t>
      </w:r>
      <w:r>
        <w:rPr>
          <w:spacing w:val="-8"/>
        </w:rPr>
        <w:t> </w:t>
      </w:r>
      <w:r>
        <w:rPr/>
        <w:t>apply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sets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atoms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straddle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region</w:t>
      </w:r>
      <w:r>
        <w:rPr>
          <w:spacing w:val="-8"/>
        </w:rPr>
        <w:t> </w:t>
      </w:r>
      <w:r>
        <w:rPr/>
        <w:t>boundary,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hence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concept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somewhat</w:t>
      </w:r>
      <w:r>
        <w:rPr>
          <w:spacing w:val="-8"/>
        </w:rPr>
        <w:t> </w:t>
      </w:r>
      <w:r>
        <w:rPr/>
        <w:t>ill-defined.</w:t>
      </w:r>
      <w:r>
        <w:rPr>
          <w:spacing w:val="10"/>
        </w:rPr>
        <w:t> </w:t>
      </w:r>
      <w:r>
        <w:rPr/>
        <w:t>If</w:t>
      </w:r>
      <w:r>
        <w:rPr>
          <w:spacing w:val="-48"/>
        </w:rPr>
        <w:t> </w:t>
      </w:r>
      <w:r>
        <w:rPr/>
        <w:t>needed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subtracted</w:t>
      </w:r>
      <w:r>
        <w:rPr>
          <w:spacing w:val="-10"/>
        </w:rPr>
        <w:t> </w:t>
      </w:r>
      <w:r>
        <w:rPr/>
        <w:t>degrees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freedom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set</w:t>
      </w:r>
      <w:r>
        <w:rPr>
          <w:spacing w:val="-10"/>
        </w:rPr>
        <w:t> </w:t>
      </w:r>
      <w:r>
        <w:rPr/>
        <w:t>explicitly</w:t>
      </w:r>
      <w:r>
        <w:rPr>
          <w:spacing w:val="-10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extra</w:t>
      </w:r>
      <w:r>
        <w:rPr>
          <w:i/>
          <w:spacing w:val="-10"/>
        </w:rPr>
        <w:t> </w:t>
      </w:r>
      <w:r>
        <w:rPr/>
        <w:t>option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48"/>
        </w:rPr>
        <w:t> </w:t>
      </w:r>
      <w:r>
        <w:rPr/>
        <w:t>command.</w:t>
      </w:r>
    </w:p>
    <w:p>
      <w:pPr>
        <w:pStyle w:val="BodyText"/>
        <w:spacing w:before="120"/>
        <w:ind w:left="180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2387"/>
      <w:bookmarkEnd w:id="2387"/>
      <w:r>
        <w:rPr>
          <w:b w:val="0"/>
        </w:rPr>
      </w:r>
      <w:bookmarkStart w:name="Output info" w:id="2388"/>
      <w:bookmarkEnd w:id="238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19"/>
        <w:ind w:left="180" w:right="2111"/>
        <w:jc w:val="both"/>
      </w:pP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389"/>
      <w:bookmarkEnd w:id="2389"/>
      <w:r>
        <w:rPr>
          <w:b w:val="0"/>
        </w:rPr>
      </w:r>
      <w:bookmarkStart w:name="Restrictions" w:id="2390"/>
      <w:bookmarkEnd w:id="2390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391"/>
      <w:bookmarkEnd w:id="2391"/>
      <w:r>
        <w:rPr>
          <w:b w:val="0"/>
        </w:rPr>
      </w:r>
      <w:bookmarkStart w:name="Related commands" w:id="2392"/>
      <w:bookmarkEnd w:id="239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8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pressure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393"/>
      <w:bookmarkEnd w:id="2393"/>
      <w:r>
        <w:rPr>
          <w:b w:val="0"/>
        </w:rPr>
      </w:r>
      <w:bookmarkStart w:name="Default" w:id="2394"/>
      <w:bookmarkEnd w:id="2394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temp/region/eff command" w:id="2395"/>
      <w:bookmarkEnd w:id="2395"/>
      <w:r>
        <w:rPr>
          <w:b w:val="0"/>
        </w:rPr>
      </w:r>
      <w:bookmarkStart w:name="compute temp/region/eff command" w:id="2396"/>
      <w:bookmarkEnd w:id="2396"/>
      <w:r>
        <w:rPr>
          <w:color w:val="20435C"/>
        </w:rPr>
        <w:t>compute</w:t>
      </w:r>
      <w:r>
        <w:rPr>
          <w:color w:val="20435C"/>
          <w:spacing w:val="56"/>
        </w:rPr>
        <w:t> </w:t>
      </w:r>
      <w:r>
        <w:rPr>
          <w:color w:val="20435C"/>
        </w:rPr>
        <w:t>temp/region/eff</w:t>
      </w:r>
      <w:r>
        <w:rPr>
          <w:color w:val="20435C"/>
          <w:spacing w:val="57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397"/>
      <w:bookmarkEnd w:id="2397"/>
      <w:r>
        <w:rPr>
          <w:b w:val="0"/>
        </w:rPr>
      </w:r>
      <w:bookmarkStart w:name="Syntax" w:id="2398"/>
      <w:bookmarkEnd w:id="2398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9233pt;width:474.8pt;height:18.75pt;mso-position-horizontal-relative:page;mso-position-vertical-relative:paragraph;z-index:-1522688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region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eff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region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-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temp/region/eff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6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region-ID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ID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region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choosing</w:t>
      </w:r>
      <w:r>
        <w:rPr>
          <w:spacing w:val="-4"/>
          <w:sz w:val="20"/>
        </w:rPr>
        <w:t> </w:t>
      </w:r>
      <w:r>
        <w:rPr>
          <w:sz w:val="20"/>
        </w:rPr>
        <w:t>atoms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399"/>
      <w:bookmarkEnd w:id="2399"/>
      <w:r>
        <w:rPr>
          <w:b w:val="0"/>
        </w:rPr>
      </w:r>
      <w:bookmarkStart w:name="Examples" w:id="2400"/>
      <w:bookmarkEnd w:id="2400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072pt;width:474.8pt;height:18.75pt;mso-position-horizontal-relative:page;mso-position-vertical-relative:paragraph;z-index:-15226368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mine</w:t>
                    </w:r>
                    <w:r>
                      <w:rPr>
                        <w:rFonts w:ascii="Lucida Sans Unicode"/>
                        <w:color w:val="19167C"/>
                        <w:spacing w:val="3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flow</w:t>
                    </w:r>
                    <w:r>
                      <w:rPr>
                        <w:rFonts w:ascii="Lucida Sans Unicode"/>
                        <w:color w:val="19167C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region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eff</w:t>
                    </w:r>
                    <w:r>
                      <w:rPr>
                        <w:rFonts w:ascii="Lucida Sans Unicode"/>
                        <w:spacing w:val="3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boundary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headerReference w:type="default" r:id="rId535"/>
          <w:footerReference w:type="default" r:id="rId536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401"/>
      <w:bookmarkEnd w:id="2401"/>
      <w:r>
        <w:rPr/>
      </w:r>
      <w:bookmarkStart w:name="Description" w:id="2402"/>
      <w:bookmarkEnd w:id="2402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79" w:right="177"/>
        <w:jc w:val="both"/>
      </w:pPr>
      <w:r>
        <w:rPr>
          <w:w w:val="95"/>
        </w:rPr>
        <w:t>Define a computation that calculates the temperature of a group of nuclei and electrons in the </w:t>
      </w:r>
      <w:r>
        <w:rPr>
          <w:i/>
          <w:color w:val="355F7B"/>
          <w:w w:val="95"/>
        </w:rPr>
        <w:t>electron force field </w:t>
      </w:r>
      <w:r>
        <w:rPr>
          <w:w w:val="95"/>
        </w:rPr>
        <w:t>model,</w:t>
      </w:r>
      <w:r>
        <w:rPr>
          <w:spacing w:val="1"/>
          <w:w w:val="95"/>
        </w:rPr>
        <w:t> </w:t>
      </w:r>
      <w:r>
        <w:rPr>
          <w:w w:val="95"/>
        </w:rPr>
        <w:t>within</w:t>
      </w:r>
      <w:r>
        <w:rPr>
          <w:spacing w:val="8"/>
          <w:w w:val="95"/>
        </w:rPr>
        <w:t> </w:t>
      </w:r>
      <w:r>
        <w:rPr>
          <w:w w:val="95"/>
        </w:rPr>
        <w:t>a</w:t>
      </w:r>
      <w:r>
        <w:rPr>
          <w:spacing w:val="9"/>
          <w:w w:val="95"/>
        </w:rPr>
        <w:t> </w:t>
      </w:r>
      <w:r>
        <w:rPr>
          <w:w w:val="95"/>
        </w:rPr>
        <w:t>geometric</w:t>
      </w:r>
      <w:r>
        <w:rPr>
          <w:spacing w:val="9"/>
          <w:w w:val="95"/>
        </w:rPr>
        <w:t> </w:t>
      </w:r>
      <w:r>
        <w:rPr>
          <w:w w:val="95"/>
        </w:rPr>
        <w:t>region</w:t>
      </w:r>
      <w:r>
        <w:rPr>
          <w:spacing w:val="9"/>
          <w:w w:val="95"/>
        </w:rPr>
        <w:t> </w:t>
      </w:r>
      <w:r>
        <w:rPr>
          <w:w w:val="95"/>
        </w:rPr>
        <w:t>using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electron</w:t>
      </w:r>
      <w:r>
        <w:rPr>
          <w:spacing w:val="9"/>
          <w:w w:val="95"/>
        </w:rPr>
        <w:t> </w:t>
      </w:r>
      <w:r>
        <w:rPr>
          <w:w w:val="95"/>
        </w:rPr>
        <w:t>force</w:t>
      </w:r>
      <w:r>
        <w:rPr>
          <w:spacing w:val="8"/>
          <w:w w:val="95"/>
        </w:rPr>
        <w:t> </w:t>
      </w:r>
      <w:r>
        <w:rPr>
          <w:w w:val="95"/>
        </w:rPr>
        <w:t>field.</w:t>
      </w:r>
      <w:r>
        <w:rPr>
          <w:spacing w:val="43"/>
          <w:w w:val="95"/>
        </w:rPr>
        <w:t> </w:t>
      </w:r>
      <w:r>
        <w:rPr>
          <w:w w:val="95"/>
        </w:rPr>
        <w:t>A</w:t>
      </w:r>
      <w:r>
        <w:rPr>
          <w:spacing w:val="8"/>
          <w:w w:val="95"/>
        </w:rPr>
        <w:t> </w:t>
      </w:r>
      <w:r>
        <w:rPr>
          <w:w w:val="95"/>
        </w:rPr>
        <w:t>compute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this</w:t>
      </w:r>
      <w:r>
        <w:rPr>
          <w:spacing w:val="9"/>
          <w:w w:val="95"/>
        </w:rPr>
        <w:t> </w:t>
      </w:r>
      <w:r>
        <w:rPr>
          <w:w w:val="95"/>
        </w:rPr>
        <w:t>style</w:t>
      </w:r>
      <w:r>
        <w:rPr>
          <w:spacing w:val="9"/>
          <w:w w:val="95"/>
        </w:rPr>
        <w:t> </w:t>
      </w:r>
      <w:r>
        <w:rPr>
          <w:w w:val="95"/>
        </w:rPr>
        <w:t>can</w:t>
      </w:r>
      <w:r>
        <w:rPr>
          <w:spacing w:val="9"/>
          <w:w w:val="95"/>
        </w:rPr>
        <w:t> </w:t>
      </w:r>
      <w:r>
        <w:rPr>
          <w:w w:val="95"/>
        </w:rPr>
        <w:t>be</w:t>
      </w:r>
      <w:r>
        <w:rPr>
          <w:spacing w:val="9"/>
          <w:w w:val="95"/>
        </w:rPr>
        <w:t> </w:t>
      </w:r>
      <w:r>
        <w:rPr>
          <w:w w:val="95"/>
        </w:rPr>
        <w:t>used</w:t>
      </w:r>
      <w:r>
        <w:rPr>
          <w:spacing w:val="9"/>
          <w:w w:val="95"/>
        </w:rPr>
        <w:t> </w:t>
      </w:r>
      <w:r>
        <w:rPr>
          <w:w w:val="95"/>
        </w:rPr>
        <w:t>by</w:t>
      </w:r>
      <w:r>
        <w:rPr>
          <w:spacing w:val="8"/>
          <w:w w:val="95"/>
        </w:rPr>
        <w:t> </w:t>
      </w:r>
      <w:r>
        <w:rPr>
          <w:w w:val="95"/>
        </w:rPr>
        <w:t>commands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9"/>
          <w:w w:val="95"/>
        </w:rPr>
        <w:t> </w:t>
      </w:r>
      <w:r>
        <w:rPr>
          <w:w w:val="95"/>
        </w:rPr>
        <w:t>compute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(e.g.,</w:t>
      </w:r>
      <w:r>
        <w:rPr>
          <w:spacing w:val="-1"/>
        </w:rPr>
        <w:t> </w:t>
      </w:r>
      <w:r>
        <w:rPr>
          <w:i/>
          <w:color w:val="355F7B"/>
        </w:rPr>
        <w:t>thermo_modify</w:t>
      </w:r>
      <w:r>
        <w:rPr/>
        <w:t>).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The operation of this compute is exactly like that described by the </w:t>
      </w:r>
      <w:hyperlink w:history="true" w:anchor="_bookmark149">
        <w:r>
          <w:rPr>
            <w:i/>
            <w:color w:val="355F7B"/>
          </w:rPr>
          <w:t>compute temp/region </w:t>
        </w:r>
      </w:hyperlink>
      <w:r>
        <w:rPr/>
        <w:t>command, except that the</w:t>
      </w:r>
      <w:r>
        <w:rPr>
          <w:spacing w:val="1"/>
        </w:rPr>
        <w:t> </w:t>
      </w:r>
      <w:r>
        <w:rPr/>
        <w:t>formulas for the temperature (scalar) and diagonal components of the symmetric tensor (vector) include the radial</w:t>
      </w:r>
      <w:r>
        <w:rPr>
          <w:spacing w:val="1"/>
        </w:rPr>
        <w:t> </w:t>
      </w:r>
      <w:r>
        <w:rPr/>
        <w:t>electron</w:t>
      </w:r>
      <w:r>
        <w:rPr>
          <w:spacing w:val="-2"/>
        </w:rPr>
        <w:t> </w:t>
      </w:r>
      <w:r>
        <w:rPr/>
        <w:t>velocity</w:t>
      </w:r>
      <w:r>
        <w:rPr>
          <w:spacing w:val="-2"/>
        </w:rPr>
        <w:t> </w:t>
      </w:r>
      <w:r>
        <w:rPr/>
        <w:t>contributions,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discussed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hyperlink w:history="true" w:anchor="_bookmark144">
        <w:r>
          <w:rPr>
            <w:i/>
            <w:color w:val="355F7B"/>
          </w:rPr>
          <w:t>compute</w:t>
        </w:r>
        <w:r>
          <w:rPr>
            <w:i/>
            <w:color w:val="355F7B"/>
            <w:spacing w:val="-1"/>
          </w:rPr>
          <w:t> </w:t>
        </w:r>
        <w:r>
          <w:rPr>
            <w:i/>
            <w:color w:val="355F7B"/>
          </w:rPr>
          <w:t>temp/eff</w:t>
        </w:r>
      </w:hyperlink>
      <w:r>
        <w:rPr>
          <w:i/>
          <w:color w:val="355F7B"/>
          <w:spacing w:val="33"/>
        </w:rPr>
        <w:t> </w:t>
      </w:r>
      <w:r>
        <w:rPr/>
        <w:t>command.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Output info" w:id="2403"/>
      <w:bookmarkEnd w:id="2403"/>
      <w:r>
        <w:rPr>
          <w:b w:val="0"/>
        </w:rPr>
      </w:r>
      <w:bookmarkStart w:name="Output info" w:id="2404"/>
      <w:bookmarkEnd w:id="2404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19"/>
        <w:ind w:left="180" w:right="2111"/>
        <w:jc w:val="both"/>
      </w:pP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405"/>
      <w:bookmarkEnd w:id="2405"/>
      <w:r>
        <w:rPr>
          <w:b w:val="0"/>
        </w:rPr>
      </w:r>
      <w:bookmarkStart w:name="Restrictions" w:id="2406"/>
      <w:bookmarkEnd w:id="2406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78"/>
        <w:jc w:val="both"/>
      </w:pPr>
      <w:r>
        <w:rPr/>
        <w:t>This compute is part of the EFF package. It is only enabled if LAMMPS was built with that package. See the </w:t>
      </w:r>
      <w:r>
        <w:rPr>
          <w:i/>
          <w:color w:val="355F7B"/>
        </w:rPr>
        <w:t>Build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8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lated commands" w:id="2407"/>
      <w:bookmarkEnd w:id="2407"/>
      <w:r>
        <w:rPr>
          <w:b w:val="0"/>
        </w:rPr>
      </w:r>
      <w:bookmarkStart w:name="Related commands" w:id="2408"/>
      <w:bookmarkEnd w:id="2408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49">
        <w:r>
          <w:rPr>
            <w:i/>
            <w:color w:val="355F7B"/>
            <w:spacing w:val="-2"/>
            <w:sz w:val="20"/>
          </w:rPr>
          <w:t>compute</w:t>
        </w:r>
        <w:r>
          <w:rPr>
            <w:i/>
            <w:color w:val="355F7B"/>
            <w:spacing w:val="-1"/>
            <w:sz w:val="20"/>
          </w:rPr>
          <w:t> temp/region</w:t>
        </w:r>
      </w:hyperlink>
      <w:r>
        <w:rPr>
          <w:spacing w:val="-1"/>
          <w:sz w:val="20"/>
        </w:rPr>
        <w:t>, </w:t>
      </w:r>
      <w:hyperlink w:history="true" w:anchor="_bookmark144">
        <w:r>
          <w:rPr>
            <w:i/>
            <w:color w:val="355F7B"/>
            <w:spacing w:val="-1"/>
            <w:sz w:val="20"/>
          </w:rPr>
          <w:t>compute</w:t>
        </w:r>
        <w:r>
          <w:rPr>
            <w:i/>
            <w:color w:val="355F7B"/>
            <w:sz w:val="20"/>
          </w:rPr>
          <w:t> </w:t>
        </w:r>
        <w:r>
          <w:rPr>
            <w:i/>
            <w:color w:val="355F7B"/>
            <w:spacing w:val="-1"/>
            <w:sz w:val="20"/>
          </w:rPr>
          <w:t>temp/eff</w:t>
        </w:r>
        <w:r>
          <w:rPr>
            <w:i/>
            <w:color w:val="355F7B"/>
            <w:spacing w:val="-16"/>
            <w:sz w:val="20"/>
          </w:rPr>
          <w:t> </w:t>
        </w:r>
      </w:hyperlink>
      <w:r>
        <w:rPr>
          <w:spacing w:val="-1"/>
          <w:sz w:val="20"/>
        </w:rPr>
        <w:t>,</w:t>
      </w:r>
      <w:r>
        <w:rPr>
          <w:sz w:val="20"/>
        </w:rPr>
        <w:t> </w:t>
      </w:r>
      <w:hyperlink w:history="true" w:anchor="_bookmark86">
        <w:r>
          <w:rPr>
            <w:i/>
            <w:color w:val="355F7B"/>
            <w:spacing w:val="-1"/>
            <w:sz w:val="20"/>
          </w:rPr>
          <w:t>compute pressure</w:t>
        </w:r>
      </w:hyperlink>
    </w:p>
    <w:p>
      <w:pPr>
        <w:pStyle w:val="BodyText"/>
        <w:spacing w:before="7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409"/>
      <w:bookmarkEnd w:id="2409"/>
      <w:r>
        <w:rPr>
          <w:b w:val="0"/>
        </w:rPr>
      </w:r>
      <w:bookmarkStart w:name="Default" w:id="2410"/>
      <w:bookmarkEnd w:id="2410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temp/rotate command" w:id="2411"/>
      <w:bookmarkEnd w:id="2411"/>
      <w:r>
        <w:rPr>
          <w:b w:val="0"/>
        </w:rPr>
      </w:r>
      <w:bookmarkStart w:name="compute temp/rotate command" w:id="2412"/>
      <w:bookmarkEnd w:id="2412"/>
      <w:r>
        <w:rPr>
          <w:color w:val="20435C"/>
        </w:rPr>
        <w:t>compute</w:t>
      </w:r>
      <w:r>
        <w:rPr>
          <w:color w:val="20435C"/>
          <w:spacing w:val="47"/>
        </w:rPr>
        <w:t> </w:t>
      </w:r>
      <w:r>
        <w:rPr>
          <w:color w:val="20435C"/>
        </w:rPr>
        <w:t>temp/rotate</w:t>
      </w:r>
      <w:r>
        <w:rPr>
          <w:color w:val="20435C"/>
          <w:spacing w:val="4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413"/>
      <w:bookmarkEnd w:id="2413"/>
      <w:r>
        <w:rPr>
          <w:b w:val="0"/>
        </w:rPr>
      </w:r>
      <w:bookmarkStart w:name="Syntax" w:id="2414"/>
      <w:bookmarkEnd w:id="2414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8211pt;width:474.8pt;height:18.75pt;mso-position-horizontal-relative:page;mso-position-vertical-relative:paragraph;z-index:-15225856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19,1440,624,10800,624,10823,619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rotate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temp/rotate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spacing w:after="0" w:line="240" w:lineRule="auto"/>
        <w:jc w:val="left"/>
        <w:rPr>
          <w:sz w:val="20"/>
        </w:rPr>
        <w:sectPr>
          <w:headerReference w:type="default" r:id="rId537"/>
          <w:footerReference w:type="default" r:id="rId53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Examples" w:id="2415"/>
      <w:bookmarkEnd w:id="2415"/>
      <w:r>
        <w:rPr>
          <w:b w:val="0"/>
        </w:rPr>
      </w:r>
      <w:bookmarkStart w:name="Examples" w:id="2416"/>
      <w:bookmarkEnd w:id="2416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7878pt;width:474.8pt;height:18.75pt;mso-position-horizontal-relative:page;mso-position-vertical-relative:paragraph;z-index:-15225344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Tbead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bead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rotate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417"/>
      <w:bookmarkEnd w:id="2417"/>
      <w:r>
        <w:rPr/>
      </w:r>
      <w:bookmarkStart w:name="Description" w:id="2418"/>
      <w:bookmarkEnd w:id="2418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temperature of a group of atoms, after subtracting out the center-of-mass</w:t>
      </w:r>
      <w:r>
        <w:rPr>
          <w:spacing w:val="1"/>
        </w:rPr>
        <w:t> </w:t>
      </w:r>
      <w:r>
        <w:rPr/>
        <w:t>velocity and angular velocity of the group.</w:t>
      </w:r>
      <w:r>
        <w:rPr>
          <w:spacing w:val="1"/>
        </w:rPr>
        <w:t> </w:t>
      </w:r>
      <w:r>
        <w:rPr/>
        <w:t>This is useful if the group is expected to have a non-zero net velocity</w:t>
      </w:r>
      <w:r>
        <w:rPr>
          <w:spacing w:val="1"/>
        </w:rPr>
        <w:t> </w:t>
      </w:r>
      <w:r>
        <w:rPr/>
        <w:t>and/or global rotation motion for some reason. A compute of this style can be used by any command that computes a</w:t>
      </w:r>
      <w:r>
        <w:rPr>
          <w:spacing w:val="-47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(e.g.,</w:t>
      </w:r>
      <w:r>
        <w:rPr>
          <w:spacing w:val="-1"/>
        </w:rPr>
        <w:t> </w:t>
      </w:r>
      <w:r>
        <w:rPr>
          <w:i/>
          <w:color w:val="355F7B"/>
        </w:rPr>
        <w:t>thermo_modify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npt</w:t>
      </w:r>
      <w:r>
        <w:rPr/>
        <w:t>).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After the center-of-mass velocity and angular velocity has been subtracted from each atom, the temperature is calculated</w:t>
      </w:r>
      <w:r>
        <w:rPr>
          <w:spacing w:val="1"/>
          <w:w w:val="95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formula</w:t>
      </w:r>
    </w:p>
    <w:p>
      <w:pPr>
        <w:spacing w:line="312" w:lineRule="exact" w:before="163"/>
        <w:ind w:left="80" w:right="8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9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-22"/>
          <w:position w:val="13"/>
          <w:sz w:val="20"/>
        </w:rPr>
        <w:t> </w:t>
      </w:r>
      <w:r>
        <w:rPr>
          <w:i/>
          <w:sz w:val="20"/>
        </w:rPr>
        <w:t>Nk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right="14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247" w:lineRule="auto" w:before="135"/>
        <w:ind w:left="179" w:right="177"/>
        <w:jc w:val="both"/>
      </w:pPr>
      <w:r>
        <w:rPr/>
        <w:pict>
          <v:line style="position:absolute;mso-position-horizontal-relative:page;mso-position-vertical-relative:paragraph;z-index:-26378752" from="346.589996pt,14.910374pt" to="350.076996pt,14.910374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46.589996pt;margin-top:14.392582pt;width:3.5pt;height:8.450pt;mso-position-horizontal-relative:page;mso-position-vertical-relative:paragraph;z-index:-2637824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 KE is the total kinetic energy of the group of atoms (sum of </w:t>
      </w:r>
      <w:r>
        <w:rPr>
          <w:rFonts w:asci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 dim = 2 or 3 is the dimensionality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simulation,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atoms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absolute</w:t>
      </w:r>
      <w:r>
        <w:rPr>
          <w:spacing w:val="-2"/>
          <w:vertAlign w:val="baseline"/>
        </w:rPr>
        <w:t> </w:t>
      </w:r>
      <w:r>
        <w:rPr>
          <w:vertAlign w:val="baseline"/>
        </w:rPr>
        <w:t>temperature.</w:t>
      </w:r>
    </w:p>
    <w:p>
      <w:pPr>
        <w:pStyle w:val="BodyText"/>
        <w:spacing w:line="247" w:lineRule="auto" w:before="123"/>
        <w:ind w:left="179" w:right="177"/>
        <w:jc w:val="both"/>
      </w:pPr>
      <w:r>
        <w:rPr/>
        <w:pict>
          <v:shape style="position:absolute;margin-left:360.569pt;margin-top:35.45615pt;width:1.95pt;height:8.35pt;mso-position-horizontal-relative:page;mso-position-vertical-relative:paragraph;z-index:-2637772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 symmetric tensor, stored as a six-element vector, is also calculated by this compute for use in the computation of a</w:t>
      </w:r>
      <w:r>
        <w:rPr>
          <w:spacing w:val="-47"/>
        </w:rPr>
        <w:t> </w:t>
      </w:r>
      <w:r>
        <w:rPr>
          <w:w w:val="95"/>
        </w:rPr>
        <w:t>pressure tensor by the </w:t>
      </w:r>
      <w:hyperlink w:history="true" w:anchor="_bookmark86">
        <w:r>
          <w:rPr>
            <w:i/>
            <w:color w:val="355F7B"/>
            <w:w w:val="95"/>
          </w:rPr>
          <w:t>compute pressue </w:t>
        </w:r>
      </w:hyperlink>
      <w:r>
        <w:rPr>
          <w:w w:val="95"/>
        </w:rPr>
        <w:t>command. The formula for the components of the tensor is the same as the above</w:t>
      </w:r>
      <w:r>
        <w:rPr>
          <w:spacing w:val="1"/>
          <w:w w:val="95"/>
        </w:rPr>
        <w:t> </w:t>
      </w:r>
      <w:r>
        <w:rPr/>
        <w:t>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</w:t>
      </w:r>
      <w:r>
        <w:rPr>
          <w:spacing w:val="1"/>
          <w:vertAlign w:val="baseline"/>
        </w:rPr>
        <w:t> </w:t>
      </w:r>
      <w:r>
        <w:rPr>
          <w:vertAlign w:val="baseline"/>
        </w:rPr>
        <w:t>and so on. Note that because it lacks the 1/2 factor, these tensor components are twice those of the traditional kinetic</w:t>
      </w:r>
      <w:r>
        <w:rPr>
          <w:spacing w:val="-4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before="126"/>
        <w:ind w:left="179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79" w:right="0" w:firstLine="0"/>
        <w:jc w:val="both"/>
        <w:rPr>
          <w:sz w:val="20"/>
        </w:rPr>
      </w:pP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The removal of the center-of-mass velocity and angular velocity by this fix is essentially computing the temperature</w:t>
      </w:r>
      <w:r>
        <w:rPr>
          <w:spacing w:val="1"/>
        </w:rPr>
        <w:t> </w:t>
      </w:r>
      <w:r>
        <w:rPr/>
        <w:t>after a “bias” has been removed from the velocity of the atoms.</w:t>
      </w:r>
      <w:r>
        <w:rPr>
          <w:spacing w:val="1"/>
        </w:rPr>
        <w:t> </w:t>
      </w:r>
      <w:r>
        <w:rPr/>
        <w:t>If this compute is used with a fix command that</w:t>
      </w:r>
      <w:r>
        <w:rPr>
          <w:spacing w:val="1"/>
        </w:rPr>
        <w:t> </w:t>
      </w:r>
      <w:r>
        <w:rPr/>
        <w:t>performs thermostatting then this bias will be subtracted from each atom, thermostatting of the remaining thermal</w:t>
      </w:r>
      <w:r>
        <w:rPr>
          <w:spacing w:val="1"/>
        </w:rPr>
        <w:t> </w:t>
      </w:r>
      <w:r>
        <w:rPr/>
        <w:t>velocity will be performed, and the bias will be added back in. Thermostatting fixes that work in this way include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nvt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temp/berendsen</w:t>
      </w:r>
      <w:r>
        <w:rPr/>
        <w:t>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langevin</w:t>
      </w:r>
      <w:r>
        <w:rPr/>
        <w:t>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3"/>
        </w:rPr>
        <w:t> </w:t>
      </w:r>
      <w:r>
        <w:rPr/>
        <w:t>subtracts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fixes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constrain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motion,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shake</w:t>
      </w:r>
      <w:r>
        <w:rPr>
          <w:i/>
          <w:color w:val="355F7B"/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1"/>
        </w:rPr>
        <w:t> </w:t>
      </w:r>
      <w:r>
        <w:rPr/>
        <w:t>This means the temperature of groups of atoms that include these constraints will be computed correctly.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needed,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subtracted</w:t>
      </w:r>
      <w:r>
        <w:rPr>
          <w:spacing w:val="-3"/>
        </w:rPr>
        <w:t> </w:t>
      </w:r>
      <w:r>
        <w:rPr/>
        <w:t>degrees-of-freedom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altered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</w:rPr>
        <w:t>extra</w:t>
      </w:r>
      <w:r>
        <w:rPr>
          <w:i/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1"/>
        </w:rPr>
        <w:t> </w:t>
      </w:r>
      <w:r>
        <w:rPr/>
        <w:t>command.</w:t>
      </w:r>
    </w:p>
    <w:p>
      <w:pPr>
        <w:pStyle w:val="BodyText"/>
        <w:spacing w:before="119"/>
        <w:ind w:left="179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Output info" w:id="2419"/>
      <w:bookmarkEnd w:id="2419"/>
      <w:r>
        <w:rPr>
          <w:b w:val="0"/>
        </w:rPr>
      </w:r>
      <w:bookmarkStart w:name="Output info" w:id="2420"/>
      <w:bookmarkEnd w:id="2420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9"/>
        </w:rPr>
        <w:t> </w:t>
      </w:r>
      <w:r>
        <w:rPr/>
        <w:t>which</w:t>
      </w:r>
      <w:r>
        <w:rPr>
          <w:spacing w:val="-12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3"/>
        </w:rPr>
        <w:t> </w:t>
      </w:r>
      <w:r>
        <w:rPr/>
        <w:t>accessed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1-6.</w:t>
      </w:r>
      <w:r>
        <w:rPr>
          <w:spacing w:val="14"/>
        </w:rPr>
        <w:t> </w:t>
      </w:r>
      <w:r>
        <w:rPr/>
        <w:t>These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uses</w:t>
      </w:r>
      <w:r>
        <w:rPr>
          <w:spacing w:val="-2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47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19"/>
        <w:ind w:left="179" w:right="2111"/>
        <w:jc w:val="both"/>
      </w:pPr>
      <w:r>
        <w:rPr/>
        <w:t>The</w:t>
      </w:r>
      <w:r>
        <w:rPr>
          <w:spacing w:val="-6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spacing w:after="0" w:line="374" w:lineRule="auto"/>
        <w:jc w:val="both"/>
        <w:sectPr>
          <w:headerReference w:type="default" r:id="rId539"/>
          <w:footerReference w:type="default" r:id="rId54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strictions" w:id="2421"/>
      <w:bookmarkEnd w:id="2421"/>
      <w:r>
        <w:rPr>
          <w:b w:val="0"/>
        </w:rPr>
      </w:r>
      <w:bookmarkStart w:name="Restrictions" w:id="2422"/>
      <w:bookmarkEnd w:id="2422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80" w:right="169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EXTRA-COMPUTE</w:t>
      </w:r>
      <w:r>
        <w:rPr>
          <w:spacing w:val="-5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423"/>
      <w:bookmarkEnd w:id="2423"/>
      <w:r>
        <w:rPr>
          <w:b w:val="0"/>
        </w:rPr>
      </w:r>
      <w:bookmarkStart w:name="Related commands" w:id="2424"/>
      <w:bookmarkEnd w:id="2424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left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6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425"/>
      <w:bookmarkEnd w:id="2425"/>
      <w:r>
        <w:rPr>
          <w:b w:val="0"/>
        </w:rPr>
      </w:r>
      <w:bookmarkStart w:name="Default" w:id="2426"/>
      <w:bookmarkEnd w:id="2426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temp/sphere command" w:id="2427"/>
      <w:bookmarkEnd w:id="2427"/>
      <w:r>
        <w:rPr>
          <w:b w:val="0"/>
        </w:rPr>
      </w:r>
      <w:bookmarkStart w:name="compute temp/sphere command" w:id="2428"/>
      <w:bookmarkEnd w:id="2428"/>
      <w:r>
        <w:rPr>
          <w:color w:val="20435C"/>
        </w:rPr>
        <w:t>compute</w:t>
      </w:r>
      <w:r>
        <w:rPr>
          <w:color w:val="20435C"/>
          <w:spacing w:val="52"/>
        </w:rPr>
        <w:t> </w:t>
      </w:r>
      <w:r>
        <w:rPr>
          <w:color w:val="20435C"/>
        </w:rPr>
        <w:t>temp/sphere</w:t>
      </w:r>
      <w:r>
        <w:rPr>
          <w:color w:val="20435C"/>
          <w:spacing w:val="52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429"/>
      <w:bookmarkEnd w:id="2429"/>
      <w:r>
        <w:rPr>
          <w:b w:val="0"/>
        </w:rPr>
      </w:r>
      <w:bookmarkStart w:name="Syntax" w:id="2430"/>
      <w:bookmarkEnd w:id="2430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94848pt;width:474.8pt;height:18.75pt;mso-position-horizontal-relative:page;mso-position-vertical-relative:paragraph;z-index:-15223296;mso-wrap-distance-left:0;mso-wrap-distance-right:0" coordorigin="1372,258" coordsize="9496,375">
            <v:shape style="position:absolute;left:1372;top:257;width:9496;height:375" coordorigin="1372,258" coordsize="9496,375" path="m10808,258l1432,258,1409,263,1390,275,1377,294,1372,318,1372,573,1377,596,1390,615,1409,628,1432,632,10808,632,10831,628,10850,615,10863,596,10868,573,10868,318,10863,294,10850,275,10831,263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1,1398,283,1385,302,1380,326,1380,565,1385,588,1398,607,1417,620,1440,625,10800,625,10823,620,10842,607,10855,588,10860,565,10860,326,10855,302,10842,283,10823,271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temp/sphere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i/>
          <w:sz w:val="20"/>
        </w:rPr>
        <w:t>bias</w:t>
      </w:r>
      <w:r>
        <w:rPr>
          <w:i/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dof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bias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bias-ID</w:t>
      </w:r>
    </w:p>
    <w:p>
      <w:pPr>
        <w:pStyle w:val="BodyText"/>
        <w:spacing w:line="187" w:lineRule="auto" w:before="14"/>
        <w:ind w:left="678" w:right="2917" w:firstLine="132"/>
        <w:rPr>
          <w:rFonts w:ascii="Lucida Sans Unicode"/>
        </w:rPr>
      </w:pPr>
      <w:r>
        <w:rPr>
          <w:rFonts w:ascii="Lucida Sans Unicode"/>
          <w:w w:val="90"/>
        </w:rPr>
        <w:t>bias-ID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ID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removes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velocity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bias</w:t>
      </w:r>
      <w:r>
        <w:rPr>
          <w:rFonts w:ascii="Lucida Sans Unicode"/>
          <w:spacing w:val="-53"/>
          <w:w w:val="90"/>
        </w:rPr>
        <w:t> </w:t>
      </w:r>
      <w:r>
        <w:rPr>
          <w:rFonts w:ascii="Lucida Sans Unicode"/>
        </w:rPr>
        <w:t>dof</w:t>
      </w:r>
      <w:r>
        <w:rPr>
          <w:rFonts w:ascii="Lucida Sans Unicode"/>
          <w:spacing w:val="13"/>
        </w:rPr>
        <w:t> </w:t>
      </w:r>
      <w:r>
        <w:rPr>
          <w:rFonts w:ascii="Lucida Sans Unicode"/>
        </w:rPr>
        <w:t>value =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all or rotate</w:t>
      </w:r>
    </w:p>
    <w:p>
      <w:pPr>
        <w:pStyle w:val="BodyText"/>
        <w:spacing w:line="187" w:lineRule="auto"/>
        <w:ind w:left="810" w:right="2052"/>
        <w:rPr>
          <w:rFonts w:ascii="Lucida Sans Unicode"/>
        </w:rPr>
      </w:pPr>
      <w:r>
        <w:rPr>
          <w:rFonts w:ascii="Lucida Sans Unicode"/>
          <w:w w:val="90"/>
        </w:rPr>
        <w:t>all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translational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rotational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degrees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w w:val="90"/>
        </w:rPr>
        <w:t>freedom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rotate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compute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temperature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just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rotational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degrees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freedom</w:t>
      </w:r>
    </w:p>
    <w:p>
      <w:pPr>
        <w:pStyle w:val="BodyText"/>
        <w:spacing w:before="13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431"/>
      <w:bookmarkEnd w:id="2431"/>
      <w:r>
        <w:rPr>
          <w:b w:val="0"/>
        </w:rPr>
      </w:r>
      <w:bookmarkStart w:name="Examples" w:id="2432"/>
      <w:bookmarkEnd w:id="2432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359pt;width:474.8pt;height:42.65pt;mso-position-horizontal-relative:page;mso-position-vertical-relative:paragraph;z-index:-15222784;mso-wrap-distance-left:0;mso-wrap-distance-right:0" coordorigin="1372,257" coordsize="9496,853">
            <v:shape style="position:absolute;left:1372;top:257;width:9496;height:853" coordorigin="1372,257" coordsize="9496,853" path="m10808,257l1432,257,1409,262,1390,275,1377,294,1372,317,1372,1050,1377,1073,1390,1092,1409,1105,1432,1110,10808,1110,10831,1105,10850,1092,10863,1073,10868,1050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837" coordorigin="1380,265" coordsize="9480,837" path="m10800,265l1440,265,1417,270,1398,283,1385,302,1380,325,1380,1042,1385,1066,1398,1085,1417,1097,1440,1102,10800,1102,10823,1097,10842,1085,10855,1066,10860,1042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853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</w:t>
                    </w:r>
                  </w:p>
                  <w:p>
                    <w:pPr>
                      <w:spacing w:line="187" w:lineRule="auto" w:before="15"/>
                      <w:ind w:left="67" w:right="464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 mobile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 bias tempCOM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myTemp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mobile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sphere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dof rotate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433"/>
      <w:bookmarkEnd w:id="2433"/>
      <w:r>
        <w:rPr/>
      </w:r>
      <w:bookmarkStart w:name="Description" w:id="2434"/>
      <w:bookmarkEnd w:id="2434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temperature of a group of spherical particles, including a contribution from</w:t>
      </w:r>
      <w:r>
        <w:rPr>
          <w:spacing w:val="1"/>
        </w:rPr>
        <w:t> </w:t>
      </w:r>
      <w:r>
        <w:rPr/>
        <w:t>both their translational and rotational kinetic energy. This differs from the usual </w:t>
      </w:r>
      <w:hyperlink w:history="true" w:anchor="_bookmark139">
        <w:r>
          <w:rPr>
            <w:i/>
            <w:color w:val="355F7B"/>
          </w:rPr>
          <w:t>compute temp </w:t>
        </w:r>
      </w:hyperlink>
      <w:r>
        <w:rPr/>
        <w:t>command, which as-</w:t>
      </w:r>
      <w:r>
        <w:rPr>
          <w:spacing w:val="1"/>
        </w:rPr>
        <w:t> </w:t>
      </w:r>
      <w:r>
        <w:rPr/>
        <w:t>sumes</w:t>
      </w:r>
      <w:r>
        <w:rPr>
          <w:spacing w:val="-2"/>
        </w:rPr>
        <w:t> </w:t>
      </w:r>
      <w:r>
        <w:rPr/>
        <w:t>point</w:t>
      </w:r>
      <w:r>
        <w:rPr>
          <w:spacing w:val="-1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translational</w:t>
      </w:r>
      <w:r>
        <w:rPr>
          <w:spacing w:val="-2"/>
        </w:rPr>
        <w:t> </w:t>
      </w:r>
      <w:r>
        <w:rPr/>
        <w:t>kinetic</w:t>
      </w:r>
      <w:r>
        <w:rPr>
          <w:spacing w:val="-1"/>
        </w:rPr>
        <w:t> </w:t>
      </w:r>
      <w:r>
        <w:rPr/>
        <w:t>energy.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Both point and finite-size particles can be included in the group. Point particles do not rotate, so they have only three</w:t>
      </w:r>
      <w:r>
        <w:rPr>
          <w:spacing w:val="-47"/>
        </w:rPr>
        <w:t> </w:t>
      </w:r>
      <w:r>
        <w:rPr/>
        <w:t>translational</w:t>
      </w:r>
      <w:r>
        <w:rPr>
          <w:spacing w:val="-7"/>
        </w:rPr>
        <w:t> </w:t>
      </w:r>
      <w:r>
        <w:rPr/>
        <w:t>degrees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freedom.</w:t>
      </w:r>
      <w:r>
        <w:rPr>
          <w:spacing w:val="12"/>
        </w:rPr>
        <w:t> </w:t>
      </w:r>
      <w:r>
        <w:rPr/>
        <w:t>For</w:t>
      </w:r>
      <w:r>
        <w:rPr>
          <w:spacing w:val="-7"/>
        </w:rPr>
        <w:t> </w:t>
      </w:r>
      <w:r>
        <w:rPr/>
        <w:t>3d</w:t>
      </w:r>
      <w:r>
        <w:rPr>
          <w:spacing w:val="-6"/>
        </w:rPr>
        <w:t> </w:t>
      </w:r>
      <w:r>
        <w:rPr/>
        <w:t>spherical</w:t>
      </w:r>
      <w:r>
        <w:rPr>
          <w:spacing w:val="-6"/>
        </w:rPr>
        <w:t> </w:t>
      </w:r>
      <w:r>
        <w:rPr/>
        <w:t>particles,</w:t>
      </w:r>
      <w:r>
        <w:rPr>
          <w:spacing w:val="-5"/>
        </w:rPr>
        <w:t> </w:t>
      </w:r>
      <w:r>
        <w:rPr/>
        <w:t>each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six</w:t>
      </w:r>
      <w:r>
        <w:rPr>
          <w:spacing w:val="-6"/>
        </w:rPr>
        <w:t> </w:t>
      </w:r>
      <w:r>
        <w:rPr/>
        <w:t>degrees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freedom</w:t>
      </w:r>
      <w:r>
        <w:rPr>
          <w:spacing w:val="-6"/>
        </w:rPr>
        <w:t> </w:t>
      </w:r>
      <w:r>
        <w:rPr/>
        <w:t>(three</w:t>
      </w:r>
      <w:r>
        <w:rPr>
          <w:spacing w:val="-6"/>
        </w:rPr>
        <w:t> </w:t>
      </w:r>
      <w:r>
        <w:rPr/>
        <w:t>translational,</w:t>
      </w:r>
      <w:r>
        <w:rPr>
          <w:spacing w:val="-5"/>
        </w:rPr>
        <w:t> </w:t>
      </w:r>
      <w:r>
        <w:rPr/>
        <w:t>three</w:t>
      </w:r>
      <w:r>
        <w:rPr>
          <w:spacing w:val="-48"/>
        </w:rPr>
        <w:t> </w:t>
      </w:r>
      <w:r>
        <w:rPr/>
        <w:t>rotational).</w:t>
      </w:r>
      <w:r>
        <w:rPr>
          <w:spacing w:val="14"/>
        </w:rPr>
        <w:t> </w:t>
      </w:r>
      <w:r>
        <w:rPr/>
        <w:t>For</w:t>
      </w:r>
      <w:r>
        <w:rPr>
          <w:spacing w:val="-2"/>
        </w:rPr>
        <w:t> </w:t>
      </w:r>
      <w:r>
        <w:rPr/>
        <w:t>2d</w:t>
      </w:r>
      <w:r>
        <w:rPr>
          <w:spacing w:val="-2"/>
        </w:rPr>
        <w:t> </w:t>
      </w:r>
      <w:r>
        <w:rPr/>
        <w:t>spherical</w:t>
      </w:r>
      <w:r>
        <w:rPr>
          <w:spacing w:val="-2"/>
        </w:rPr>
        <w:t> </w:t>
      </w:r>
      <w:r>
        <w:rPr/>
        <w:t>particles,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degrees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freedom</w:t>
      </w:r>
      <w:r>
        <w:rPr>
          <w:spacing w:val="-3"/>
        </w:rPr>
        <w:t> </w:t>
      </w:r>
      <w:r>
        <w:rPr/>
        <w:t>(two</w:t>
      </w:r>
      <w:r>
        <w:rPr>
          <w:spacing w:val="-2"/>
        </w:rPr>
        <w:t> </w:t>
      </w:r>
      <w:r>
        <w:rPr/>
        <w:t>translational,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rotational).</w:t>
      </w:r>
    </w:p>
    <w:p>
      <w:pPr>
        <w:spacing w:after="0" w:line="249" w:lineRule="auto"/>
        <w:jc w:val="both"/>
        <w:sectPr>
          <w:headerReference w:type="default" r:id="rId541"/>
          <w:footerReference w:type="default" r:id="rId542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rPr>
          <w:sz w:val="26"/>
        </w:rPr>
      </w:pPr>
      <w:r>
        <w:rPr/>
        <w:pict>
          <v:group style="position:absolute;margin-left:72pt;margin-top:16.920389pt;width:468pt;height:78.650pt;mso-position-horizontal-relative:page;mso-position-vertical-relative:paragraph;z-index:-15221760;mso-wrap-distance-left:0;mso-wrap-distance-right:0" coordorigin="1440,338" coordsize="9360,1573">
            <v:shape style="position:absolute;left:1440;top:338;width:9360;height:1573" coordorigin="1440,338" coordsize="9360,1573" path="m10700,338l1540,338,1501,346,1469,368,1448,399,1440,438,1440,1812,1448,1850,1469,1882,1501,1903,1540,1911,10700,1911,10739,1903,10771,1882,10792,1850,10800,1812,10800,438,10792,399,10771,368,10739,346,10700,338xe" filled="true" fillcolor="#86989a" stroked="false">
              <v:path arrowok="t"/>
              <v:fill type="solid"/>
            </v:shape>
            <v:shape style="position:absolute;left:1449;top:348;width:9341;height:1553" coordorigin="1450,348" coordsize="9341,1553" path="m10690,348l1550,348,1511,356,1479,378,1458,409,1450,448,1450,1802,1458,1841,1479,1872,1511,1894,1550,1901,10690,1901,10729,1894,10761,1872,10782,1841,10790,1802,10790,448,10782,409,10761,378,10729,356,10690,348xe" filled="true" fillcolor="#f7f7f7" stroked="false">
              <v:path arrowok="t"/>
              <v:fill type="solid"/>
            </v:shape>
            <v:shape style="position:absolute;left:1449;top:348;width:9341;height:399" coordorigin="1450,348" coordsize="9341,399" path="m10690,348l1550,348,1511,356,1479,378,1458,409,1450,448,1450,747,10790,747,10790,448,10782,409,10761,378,10729,356,10690,348xe" filled="true" fillcolor="#86989a" stroked="false">
              <v:path arrowok="t"/>
              <v:fill type="solid"/>
            </v:shape>
            <v:shape style="position:absolute;left:1449;top:348;width:9341;height:399" coordorigin="1450,348" coordsize="9341,399" path="m10690,348l1550,348,1511,356,1479,378,1458,409,1450,448,1450,747,10790,747,10790,448,10782,409,10761,378,10729,356,10690,348xe" filled="true" fillcolor="#d0defa" stroked="false">
              <v:path arrowok="t"/>
              <v:fill type="solid"/>
            </v:shape>
            <v:shape style="position:absolute;left:1589;top:455;width:170;height:175" type="#_x0000_t75" stroked="false">
              <v:imagedata r:id="rId10" o:title=""/>
            </v:shape>
            <v:shape style="position:absolute;left:1440;top:338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choice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degrees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freedom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(DOF)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assumes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finite-size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spherical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particles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model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freely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rotate,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sampling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rotational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DOF.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possible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combination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interaction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fixes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induce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torque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otherwise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constrain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some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particles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case.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less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compute_modify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extra/dof</w:t>
                    </w:r>
                    <w:r>
                      <w:rPr>
                        <w:i/>
                        <w:color w:val="355F7B"/>
                        <w:spacing w:val="3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adjust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accordingly.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223" w:lineRule="auto" w:before="136"/>
        <w:ind w:left="180"/>
      </w:pPr>
      <w:r>
        <w:rPr/>
        <w:pict>
          <v:line style="position:absolute;mso-position-horizontal-relative:page;mso-position-vertical-relative:paragraph;z-index:-26373632" from="198.889008pt,25.132452pt" to="202.376008pt,25.13245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198.889008pt;margin-top:24.61566pt;width:3.5pt;height:8.450pt;mso-position-horizontal-relative:page;mso-position-vertical-relative:paragraph;z-index:-2637312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The translational kinetic energy is computed the same as is described by the </w:t>
      </w:r>
      <w:hyperlink w:history="true" w:anchor="_bookmark139">
        <w:r>
          <w:rPr>
            <w:i/>
            <w:color w:val="355F7B"/>
          </w:rPr>
          <w:t>compute temp </w:t>
        </w:r>
      </w:hyperlink>
      <w:r>
        <w:rPr/>
        <w:t>command.</w:t>
      </w:r>
      <w:r>
        <w:rPr>
          <w:spacing w:val="1"/>
        </w:rPr>
        <w:t> </w:t>
      </w:r>
      <w:r>
        <w:rPr/>
        <w:t>The rotational</w:t>
      </w:r>
      <w:r>
        <w:rPr>
          <w:spacing w:val="-47"/>
        </w:rPr>
        <w:t> </w:t>
      </w:r>
      <w:r>
        <w:rPr>
          <w:w w:val="95"/>
        </w:rPr>
        <w:t>kinetic</w:t>
      </w:r>
      <w:r>
        <w:rPr>
          <w:spacing w:val="36"/>
          <w:w w:val="95"/>
        </w:rPr>
        <w:t> </w:t>
      </w:r>
      <w:r>
        <w:rPr>
          <w:w w:val="95"/>
        </w:rPr>
        <w:t>energy</w:t>
      </w:r>
      <w:r>
        <w:rPr>
          <w:spacing w:val="36"/>
          <w:w w:val="95"/>
        </w:rPr>
        <w:t> </w:t>
      </w:r>
      <w:r>
        <w:rPr>
          <w:w w:val="95"/>
        </w:rPr>
        <w:t>is</w:t>
      </w:r>
      <w:r>
        <w:rPr>
          <w:spacing w:val="36"/>
          <w:w w:val="95"/>
        </w:rPr>
        <w:t> </w:t>
      </w:r>
      <w:r>
        <w:rPr>
          <w:w w:val="95"/>
        </w:rPr>
        <w:t>computed</w:t>
      </w:r>
      <w:r>
        <w:rPr>
          <w:spacing w:val="37"/>
          <w:w w:val="95"/>
        </w:rPr>
        <w:t> </w:t>
      </w:r>
      <w:r>
        <w:rPr>
          <w:w w:val="95"/>
        </w:rPr>
        <w:t>as</w:t>
      </w:r>
      <w:r>
        <w:rPr>
          <w:spacing w:val="19"/>
          <w:w w:val="95"/>
        </w:rPr>
        <w:t> </w:t>
      </w:r>
      <w:r>
        <w:rPr>
          <w:rFonts w:ascii="Cambria" w:hAnsi="Cambria"/>
          <w:w w:val="95"/>
          <w:position w:val="8"/>
          <w:sz w:val="14"/>
        </w:rPr>
        <w:t>1</w:t>
      </w:r>
      <w:r>
        <w:rPr>
          <w:rFonts w:ascii="Cambria" w:hAnsi="Cambria"/>
          <w:spacing w:val="-1"/>
          <w:w w:val="95"/>
          <w:position w:val="8"/>
          <w:sz w:val="14"/>
        </w:rPr>
        <w:t> </w:t>
      </w:r>
      <w:r>
        <w:rPr>
          <w:i/>
          <w:w w:val="95"/>
        </w:rPr>
        <w:t>I</w:t>
      </w:r>
      <w:r>
        <w:rPr>
          <w:rFonts w:ascii="Arial" w:hAnsi="Arial"/>
          <w:i/>
          <w:w w:val="95"/>
        </w:rPr>
        <w:t>ω</w:t>
      </w:r>
      <w:r>
        <w:rPr>
          <w:rFonts w:ascii="Cambria" w:hAnsi="Cambria"/>
          <w:w w:val="95"/>
          <w:position w:val="7"/>
          <w:sz w:val="14"/>
        </w:rPr>
        <w:t>2</w:t>
      </w:r>
      <w:r>
        <w:rPr>
          <w:w w:val="95"/>
        </w:rPr>
        <w:t>,</w:t>
      </w:r>
      <w:r>
        <w:rPr>
          <w:spacing w:val="43"/>
          <w:w w:val="95"/>
        </w:rPr>
        <w:t> </w:t>
      </w:r>
      <w:r>
        <w:rPr>
          <w:w w:val="95"/>
        </w:rPr>
        <w:t>where</w:t>
      </w:r>
      <w:r>
        <w:rPr>
          <w:spacing w:val="36"/>
          <w:w w:val="95"/>
        </w:rPr>
        <w:t> </w:t>
      </w:r>
      <w:r>
        <w:rPr>
          <w:i/>
          <w:w w:val="95"/>
        </w:rPr>
        <w:t>I</w:t>
      </w:r>
      <w:r>
        <w:rPr>
          <w:i/>
          <w:spacing w:val="1"/>
          <w:w w:val="95"/>
        </w:rPr>
        <w:t> </w:t>
      </w:r>
      <w:r>
        <w:rPr>
          <w:w w:val="95"/>
        </w:rPr>
        <w:t>is</w:t>
      </w:r>
      <w:r>
        <w:rPr>
          <w:spacing w:val="36"/>
          <w:w w:val="95"/>
        </w:rPr>
        <w:t> </w:t>
      </w:r>
      <w:r>
        <w:rPr>
          <w:w w:val="95"/>
        </w:rPr>
        <w:t>the</w:t>
      </w:r>
      <w:r>
        <w:rPr>
          <w:spacing w:val="36"/>
          <w:w w:val="95"/>
        </w:rPr>
        <w:t> </w:t>
      </w:r>
      <w:r>
        <w:rPr>
          <w:w w:val="95"/>
        </w:rPr>
        <w:t>moment</w:t>
      </w:r>
      <w:r>
        <w:rPr>
          <w:spacing w:val="37"/>
          <w:w w:val="95"/>
        </w:rPr>
        <w:t> </w:t>
      </w:r>
      <w:r>
        <w:rPr>
          <w:w w:val="95"/>
        </w:rPr>
        <w:t>of</w:t>
      </w:r>
      <w:r>
        <w:rPr>
          <w:spacing w:val="36"/>
          <w:w w:val="95"/>
        </w:rPr>
        <w:t> </w:t>
      </w:r>
      <w:r>
        <w:rPr>
          <w:w w:val="95"/>
        </w:rPr>
        <w:t>inertia</w:t>
      </w:r>
      <w:r>
        <w:rPr>
          <w:spacing w:val="36"/>
          <w:w w:val="95"/>
        </w:rPr>
        <w:t> </w:t>
      </w:r>
      <w:r>
        <w:rPr>
          <w:w w:val="95"/>
        </w:rPr>
        <w:t>for</w:t>
      </w:r>
      <w:r>
        <w:rPr>
          <w:spacing w:val="36"/>
          <w:w w:val="95"/>
        </w:rPr>
        <w:t> </w:t>
      </w:r>
      <w:r>
        <w:rPr>
          <w:w w:val="95"/>
        </w:rPr>
        <w:t>a</w:t>
      </w:r>
      <w:r>
        <w:rPr>
          <w:spacing w:val="37"/>
          <w:w w:val="95"/>
        </w:rPr>
        <w:t> </w:t>
      </w:r>
      <w:r>
        <w:rPr>
          <w:w w:val="95"/>
        </w:rPr>
        <w:t>sphere</w:t>
      </w:r>
      <w:r>
        <w:rPr>
          <w:spacing w:val="36"/>
          <w:w w:val="95"/>
        </w:rPr>
        <w:t> </w:t>
      </w:r>
      <w:r>
        <w:rPr>
          <w:w w:val="95"/>
        </w:rPr>
        <w:t>and</w:t>
      </w:r>
      <w:r>
        <w:rPr>
          <w:spacing w:val="36"/>
          <w:w w:val="95"/>
        </w:rPr>
        <w:t> </w:t>
      </w:r>
      <w:r>
        <w:rPr>
          <w:rFonts w:ascii="Arial" w:hAnsi="Arial"/>
          <w:i/>
          <w:w w:val="95"/>
        </w:rPr>
        <w:t>ω</w:t>
      </w:r>
      <w:r>
        <w:rPr>
          <w:rFonts w:ascii="Arial" w:hAnsi="Arial"/>
          <w:i/>
          <w:spacing w:val="51"/>
          <w:w w:val="95"/>
        </w:rPr>
        <w:t> </w:t>
      </w:r>
      <w:r>
        <w:rPr>
          <w:w w:val="95"/>
        </w:rPr>
        <w:t>is</w:t>
      </w:r>
      <w:r>
        <w:rPr>
          <w:spacing w:val="36"/>
          <w:w w:val="95"/>
        </w:rPr>
        <w:t> </w:t>
      </w:r>
      <w:r>
        <w:rPr>
          <w:w w:val="95"/>
        </w:rPr>
        <w:t>the</w:t>
      </w:r>
      <w:r>
        <w:rPr>
          <w:spacing w:val="36"/>
          <w:w w:val="95"/>
        </w:rPr>
        <w:t> </w:t>
      </w:r>
      <w:r>
        <w:rPr>
          <w:w w:val="95"/>
        </w:rPr>
        <w:t>particle’s</w:t>
      </w:r>
      <w:r>
        <w:rPr>
          <w:spacing w:val="36"/>
          <w:w w:val="95"/>
        </w:rPr>
        <w:t> </w:t>
      </w:r>
      <w:r>
        <w:rPr>
          <w:w w:val="95"/>
        </w:rPr>
        <w:t>angular</w:t>
      </w:r>
    </w:p>
    <w:p>
      <w:pPr>
        <w:pStyle w:val="BodyText"/>
        <w:spacing w:before="15"/>
        <w:ind w:left="180"/>
      </w:pPr>
      <w:r>
        <w:rPr/>
        <w:t>velocity.</w:t>
      </w:r>
    </w:p>
    <w:p>
      <w:pPr>
        <w:pStyle w:val="BodyText"/>
        <w:rPr>
          <w:sz w:val="24"/>
        </w:rPr>
      </w:pPr>
      <w:r>
        <w:rPr/>
        <w:pict>
          <v:group style="position:absolute;margin-left:72pt;margin-top:15.780915pt;width:468pt;height:52.6pt;mso-position-horizontal-relative:page;mso-position-vertical-relative:paragraph;z-index:-15221248;mso-wrap-distance-left:0;mso-wrap-distance-right:0" coordorigin="1440,316" coordsize="9360,1052">
            <v:shape style="position:absolute;left:1440;top:315;width:9360;height:1052" coordorigin="1440,316" coordsize="9360,1052" path="m10700,316l1540,316,1501,323,1469,345,1448,376,1440,415,1440,1267,1448,1306,1469,1338,1501,1359,1540,1367,10700,1367,10739,1359,10771,1338,10792,1306,10800,1267,10800,415,10792,376,10771,345,10739,323,10700,316xe" filled="true" fillcolor="#86989a" stroked="false">
              <v:path arrowok="t"/>
              <v:fill type="solid"/>
            </v:shape>
            <v:shape style="position:absolute;left:1449;top:325;width:9341;height:1032" coordorigin="1450,326" coordsize="9341,1032" path="m10690,326l1550,326,1511,333,1479,355,1458,386,1450,425,1450,1257,1458,1296,1479,1328,1511,1349,1550,1357,10690,1357,10729,1349,10761,1328,10782,1296,10790,1257,10790,425,10782,386,10761,355,10729,333,10690,326xe" filled="true" fillcolor="#f7f7f7" stroked="false">
              <v:path arrowok="t"/>
              <v:fill type="solid"/>
            </v:shape>
            <v:shape style="position:absolute;left:1449;top:325;width:9341;height:399" coordorigin="1450,326" coordsize="9341,399" path="m10690,326l1550,326,1511,333,1479,355,1458,386,1450,425,1450,724,10790,724,10790,425,10782,386,10761,355,10729,333,10690,326xe" filled="true" fillcolor="#86989a" stroked="false">
              <v:path arrowok="t"/>
              <v:fill type="solid"/>
            </v:shape>
            <v:shape style="position:absolute;left:1449;top:325;width:9341;height:399" coordorigin="1450,326" coordsize="9341,399" path="m10690,326l1550,326,1511,333,1479,355,1458,386,1450,425,1450,724,10790,724,10790,425,10782,386,10761,355,10729,333,10690,326xe" filled="true" fillcolor="#d0defa" stroked="false">
              <v:path arrowok="t"/>
              <v:fill type="solid"/>
            </v:shape>
            <v:shape style="position:absolute;left:1589;top:432;width:170;height:175" type="#_x0000_t75" stroked="false">
              <v:imagedata r:id="rId10" o:title=""/>
            </v:shape>
            <v:shape style="position:absolute;left:1440;top:315;width:9360;height:1052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2d</w:t>
                    </w:r>
                    <w:r>
                      <w:rPr>
                        <w:i/>
                        <w:color w:val="355F7B"/>
                        <w:spacing w:val="4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models</w:t>
                    </w:r>
                    <w:r>
                      <w:rPr>
                        <w:sz w:val="20"/>
                      </w:rPr>
                      <w:t>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particles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treated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spheres,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disks,</w:t>
                    </w:r>
                    <w:r>
                      <w:rPr>
                        <w:spacing w:val="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meaning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moment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inertia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0"/>
        </w:rPr>
      </w:pPr>
    </w:p>
    <w:p>
      <w:pPr>
        <w:pStyle w:val="BodyText"/>
        <w:spacing w:before="123"/>
        <w:ind w:left="179" w:right="177"/>
        <w:jc w:val="both"/>
      </w:pPr>
      <w:r>
        <w:rPr/>
        <w:t>A</w:t>
      </w:r>
      <w:r>
        <w:rPr>
          <w:spacing w:val="-8"/>
        </w:rPr>
        <w:t> </w:t>
      </w:r>
      <w:r>
        <w:rPr/>
        <w:t>kinetic</w:t>
      </w:r>
      <w:r>
        <w:rPr>
          <w:spacing w:val="-8"/>
        </w:rPr>
        <w:t> </w:t>
      </w:r>
      <w:r>
        <w:rPr/>
        <w:t>energy</w:t>
      </w:r>
      <w:r>
        <w:rPr>
          <w:spacing w:val="-7"/>
        </w:rPr>
        <w:t> </w:t>
      </w:r>
      <w:r>
        <w:rPr/>
        <w:t>tensor,</w:t>
      </w:r>
      <w:r>
        <w:rPr>
          <w:spacing w:val="-8"/>
        </w:rPr>
        <w:t> </w:t>
      </w:r>
      <w:r>
        <w:rPr/>
        <w:t>stored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six-element</w:t>
      </w:r>
      <w:r>
        <w:rPr>
          <w:spacing w:val="-8"/>
        </w:rPr>
        <w:t> </w:t>
      </w:r>
      <w:r>
        <w:rPr/>
        <w:t>vector,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compute.</w:t>
      </w:r>
      <w:r>
        <w:rPr>
          <w:spacing w:val="9"/>
        </w:rPr>
        <w:t> </w:t>
      </w:r>
      <w:r>
        <w:rPr/>
        <w:t>The</w:t>
      </w:r>
      <w:r>
        <w:rPr>
          <w:spacing w:val="-8"/>
        </w:rPr>
        <w:t> </w:t>
      </w:r>
      <w:r>
        <w:rPr/>
        <w:t>formula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compo-</w:t>
      </w:r>
      <w:r>
        <w:rPr>
          <w:spacing w:val="-48"/>
        </w:rPr>
        <w:t> </w:t>
      </w:r>
      <w:r>
        <w:rPr/>
        <w:t>nents of the tensor is the same as the above formulas, except that </w:t>
      </w:r>
      <w:r>
        <w:rPr>
          <w:i/>
        </w:rPr>
        <w:t>v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rFonts w:ascii="Cambria" w:hAnsi="Cambria"/>
          <w:position w:val="7"/>
          <w:sz w:val="14"/>
          <w:vertAlign w:val="baseline"/>
        </w:rPr>
        <w:t>2</w:t>
      </w:r>
      <w:r>
        <w:rPr>
          <w:rFonts w:ascii="Cambria" w:hAnsi="Cambria"/>
          <w:spacing w:val="1"/>
          <w:position w:val="7"/>
          <w:sz w:val="14"/>
          <w:vertAlign w:val="baseline"/>
        </w:rPr>
        <w:t> </w:t>
      </w:r>
      <w:r>
        <w:rPr>
          <w:vertAlign w:val="baseline"/>
        </w:rPr>
        <w:t>are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x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component.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1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line="244" w:lineRule="auto" w:before="130"/>
        <w:ind w:left="179" w:right="177"/>
        <w:jc w:val="both"/>
      </w:pPr>
      <w:r>
        <w:rPr/>
        <w:pict>
          <v:shape style="position:absolute;margin-left:382.667999pt;margin-top:35.806156pt;width:1.95pt;height:8.35pt;mso-position-horizontal-relative:page;mso-position-vertical-relative:paragraph;z-index:-2637260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</w:t>
      </w:r>
      <w:r>
        <w:rPr>
          <w:spacing w:val="6"/>
        </w:rPr>
        <w:t> </w:t>
      </w:r>
      <w:r>
        <w:rPr/>
        <w:t>symmetric</w:t>
      </w:r>
      <w:r>
        <w:rPr>
          <w:spacing w:val="7"/>
        </w:rPr>
        <w:t> </w:t>
      </w:r>
      <w:r>
        <w:rPr/>
        <w:t>tensor,</w:t>
      </w:r>
      <w:r>
        <w:rPr>
          <w:spacing w:val="9"/>
        </w:rPr>
        <w:t> </w:t>
      </w:r>
      <w:r>
        <w:rPr/>
        <w:t>stored</w:t>
      </w:r>
      <w:r>
        <w:rPr>
          <w:spacing w:val="7"/>
        </w:rPr>
        <w:t> </w:t>
      </w:r>
      <w:r>
        <w:rPr/>
        <w:t>as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six-element</w:t>
      </w:r>
      <w:r>
        <w:rPr>
          <w:spacing w:val="6"/>
        </w:rPr>
        <w:t> </w:t>
      </w:r>
      <w:r>
        <w:rPr/>
        <w:t>vector,</w:t>
      </w:r>
      <w:r>
        <w:rPr>
          <w:spacing w:val="10"/>
        </w:rPr>
        <w:t> </w:t>
      </w:r>
      <w:r>
        <w:rPr/>
        <w:t>is</w:t>
      </w:r>
      <w:r>
        <w:rPr>
          <w:spacing w:val="6"/>
        </w:rPr>
        <w:t> </w:t>
      </w:r>
      <w:r>
        <w:rPr/>
        <w:t>also</w:t>
      </w:r>
      <w:r>
        <w:rPr>
          <w:spacing w:val="7"/>
        </w:rPr>
        <w:t> </w:t>
      </w:r>
      <w:r>
        <w:rPr/>
        <w:t>calculated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this</w:t>
      </w:r>
      <w:r>
        <w:rPr>
          <w:spacing w:val="7"/>
        </w:rPr>
        <w:t> </w:t>
      </w:r>
      <w:r>
        <w:rPr/>
        <w:t>compute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use</w:t>
      </w:r>
      <w:r>
        <w:rPr>
          <w:spacing w:val="6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computation</w:t>
      </w:r>
      <w:r>
        <w:rPr>
          <w:spacing w:val="7"/>
        </w:rPr>
        <w:t> </w:t>
      </w:r>
      <w:r>
        <w:rPr/>
        <w:t>of</w:t>
      </w:r>
      <w:r>
        <w:rPr>
          <w:spacing w:val="-48"/>
        </w:rPr>
        <w:t> </w:t>
      </w:r>
      <w:r>
        <w:rPr/>
        <w:t>a pressure tensor by the </w:t>
      </w:r>
      <w:hyperlink w:history="true" w:anchor="_bookmark86">
        <w:r>
          <w:rPr>
            <w:i/>
            <w:color w:val="355F7B"/>
          </w:rPr>
          <w:t>compute pressue </w:t>
        </w:r>
      </w:hyperlink>
      <w:r>
        <w:rPr/>
        <w:t>command. The formula for the components of the tensor is the same as the</w:t>
      </w:r>
      <w:r>
        <w:rPr>
          <w:spacing w:val="1"/>
        </w:rPr>
        <w:t> </w:t>
      </w:r>
      <w:r>
        <w:rPr/>
        <w:t>above expression for </w:t>
      </w:r>
      <w:r>
        <w:rPr>
          <w:i/>
        </w:rPr>
        <w:t>E</w:t>
      </w:r>
      <w:r>
        <w:rPr>
          <w:rFonts w:ascii="Cambria" w:hAns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 w:hAnsi="Cambria"/>
          <w:vertAlign w:val="superscript"/>
        </w:rPr>
        <w:t>2</w:t>
      </w:r>
      <w:r>
        <w:rPr>
          <w:rFonts w:ascii="Cambria" w:hAnsi="Cambria"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rFonts w:ascii="Cambria" w:hAnsi="Cambria"/>
          <w:position w:val="7"/>
          <w:sz w:val="14"/>
          <w:vertAlign w:val="baseline"/>
        </w:rPr>
        <w:t>2 </w:t>
      </w:r>
      <w:r>
        <w:rPr>
          <w:vertAlign w:val="baseline"/>
        </w:rPr>
        <w:t>are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x</w:t>
      </w:r>
      <w:r>
        <w:rPr>
          <w:rFonts w:ascii="Arial" w:hAnsi="Arial"/>
          <w:i/>
          <w:vertAlign w:val="baseline"/>
        </w:rPr>
        <w:t>ω</w:t>
      </w:r>
      <w:r>
        <w:rPr>
          <w:i/>
          <w:vertAlign w:val="subscript"/>
        </w:rPr>
        <w:t>y</w:t>
      </w:r>
      <w:r>
        <w:rPr>
          <w:i/>
          <w:spacing w:val="-47"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 and so on. Note that because it lacks the 1/2 factor, these tensor components are twice those of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traditional</w:t>
      </w:r>
      <w:r>
        <w:rPr>
          <w:spacing w:val="-2"/>
          <w:vertAlign w:val="baseline"/>
        </w:rPr>
        <w:t> </w:t>
      </w:r>
      <w:r>
        <w:rPr>
          <w:vertAlign w:val="baseline"/>
        </w:rPr>
        <w:t>kinetic</w:t>
      </w:r>
      <w:r>
        <w:rPr>
          <w:spacing w:val="-2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before="124"/>
        <w:ind w:left="179"/>
        <w:jc w:val="both"/>
      </w:pPr>
      <w:r>
        <w:rPr/>
        <w:t>The</w:t>
      </w:r>
      <w:r>
        <w:rPr>
          <w:spacing w:val="11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atoms</w:t>
      </w:r>
      <w:r>
        <w:rPr>
          <w:spacing w:val="11"/>
        </w:rPr>
        <w:t> </w:t>
      </w:r>
      <w:r>
        <w:rPr/>
        <w:t>contributing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temperature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assumed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1"/>
        </w:rPr>
        <w:t> </w:t>
      </w:r>
      <w:r>
        <w:rPr/>
        <w:t>constant</w:t>
      </w:r>
      <w:r>
        <w:rPr>
          <w:spacing w:val="11"/>
        </w:rPr>
        <w:t> </w:t>
      </w: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duration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run;</w:t>
      </w:r>
      <w:r>
        <w:rPr>
          <w:spacing w:val="18"/>
        </w:rPr>
        <w:t> </w:t>
      </w:r>
      <w:r>
        <w:rPr/>
        <w:t>use</w:t>
      </w:r>
      <w:r>
        <w:rPr>
          <w:spacing w:val="11"/>
        </w:rPr>
        <w:t> </w:t>
      </w:r>
      <w:r>
        <w:rPr/>
        <w:t>the</w:t>
      </w:r>
    </w:p>
    <w:p>
      <w:pPr>
        <w:spacing w:before="9"/>
        <w:ind w:left="179" w:right="0" w:firstLine="0"/>
        <w:jc w:val="both"/>
        <w:rPr>
          <w:sz w:val="20"/>
        </w:rPr>
      </w:pPr>
      <w:r>
        <w:rPr>
          <w:i/>
          <w:sz w:val="20"/>
        </w:rPr>
        <w:t>dynamic</w:t>
      </w:r>
      <w:r>
        <w:rPr>
          <w:i/>
          <w:spacing w:val="-1"/>
          <w:sz w:val="20"/>
        </w:rPr>
        <w:t> </w:t>
      </w:r>
      <w:r>
        <w:rPr>
          <w:sz w:val="20"/>
        </w:rPr>
        <w:t>option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compute_modify </w:t>
      </w:r>
      <w:r>
        <w:rPr>
          <w:sz w:val="20"/>
        </w:rPr>
        <w:t>command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case.</w:t>
      </w:r>
    </w:p>
    <w:p>
      <w:pPr>
        <w:pStyle w:val="BodyText"/>
        <w:spacing w:line="249" w:lineRule="auto" w:before="129"/>
        <w:ind w:left="180" w:right="178"/>
        <w:jc w:val="both"/>
      </w:pPr>
      <w:r>
        <w:rPr/>
        <w:t>This compute subtracts out translational degrees-of-freedom due to fixes that constrain molecular motion, such as </w:t>
      </w:r>
      <w:r>
        <w:rPr>
          <w:i/>
          <w:color w:val="355F7B"/>
        </w:rPr>
        <w:t>fix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shake </w:t>
      </w:r>
      <w:r>
        <w:rPr/>
        <w:t>and </w:t>
      </w:r>
      <w:r>
        <w:rPr>
          <w:i/>
          <w:color w:val="355F7B"/>
        </w:rPr>
        <w:t>fix rigid</w:t>
      </w:r>
      <w:r>
        <w:rPr/>
        <w:t>. This means the temperature of groups of atoms that include these constraints will be computed</w:t>
      </w:r>
      <w:r>
        <w:rPr>
          <w:spacing w:val="1"/>
        </w:rPr>
        <w:t> </w:t>
      </w:r>
      <w:r>
        <w:rPr>
          <w:spacing w:val="-1"/>
        </w:rPr>
        <w:t>correctly.</w:t>
      </w:r>
      <w:r>
        <w:rPr>
          <w:spacing w:val="11"/>
        </w:rPr>
        <w:t> </w:t>
      </w:r>
      <w:r>
        <w:rPr>
          <w:spacing w:val="-1"/>
        </w:rPr>
        <w:t>If</w:t>
      </w:r>
      <w:r>
        <w:rPr>
          <w:spacing w:val="-11"/>
        </w:rPr>
        <w:t> </w:t>
      </w:r>
      <w:r>
        <w:rPr>
          <w:spacing w:val="-1"/>
        </w:rPr>
        <w:t>needed,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subtracted</w:t>
      </w:r>
      <w:r>
        <w:rPr>
          <w:spacing w:val="-11"/>
        </w:rPr>
        <w:t> </w:t>
      </w:r>
      <w:r>
        <w:rPr>
          <w:spacing w:val="-1"/>
        </w:rPr>
        <w:t>degrees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>
          <w:spacing w:val="-1"/>
        </w:rPr>
        <w:t>freedom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altered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extra/dof</w:t>
      </w:r>
      <w:r>
        <w:rPr>
          <w:i/>
          <w:spacing w:val="23"/>
        </w:rPr>
        <w:t> </w:t>
      </w:r>
      <w:r>
        <w:rPr/>
        <w:t>option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>
          <w:i/>
          <w:color w:val="355F7B"/>
        </w:rPr>
        <w:t>compute_modify</w:t>
      </w:r>
      <w:r>
        <w:rPr>
          <w:i/>
          <w:color w:val="355F7B"/>
          <w:spacing w:val="-47"/>
        </w:rPr>
        <w:t> </w:t>
      </w:r>
      <w:r>
        <w:rPr/>
        <w:t>command.</w:t>
      </w:r>
    </w:p>
    <w:p>
      <w:pPr>
        <w:pStyle w:val="BodyText"/>
        <w:spacing w:before="119"/>
        <w:ind w:left="180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196852pt;width:468pt;height:.1pt;mso-position-horizontal-relative:page;mso-position-vertical-relative:paragraph;z-index:-15220736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124"/>
        <w:ind w:left="180"/>
        <w:jc w:val="both"/>
      </w:pPr>
      <w:r>
        <w:rPr/>
        <w:t>The</w:t>
      </w:r>
      <w:r>
        <w:rPr>
          <w:spacing w:val="-8"/>
        </w:rPr>
        <w:t> </w:t>
      </w:r>
      <w:r>
        <w:rPr/>
        <w:t>keyword/value</w:t>
      </w:r>
      <w:r>
        <w:rPr>
          <w:spacing w:val="-8"/>
        </w:rPr>
        <w:t> </w:t>
      </w:r>
      <w:r>
        <w:rPr/>
        <w:t>option</w:t>
      </w:r>
      <w:r>
        <w:rPr>
          <w:spacing w:val="-8"/>
        </w:rPr>
        <w:t> </w:t>
      </w:r>
      <w:r>
        <w:rPr/>
        <w:t>pairs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ways.</w:t>
      </w:r>
    </w:p>
    <w:p>
      <w:pPr>
        <w:pStyle w:val="BodyText"/>
        <w:spacing w:line="249" w:lineRule="auto" w:before="128"/>
        <w:ind w:left="180" w:right="177"/>
        <w:jc w:val="both"/>
      </w:pP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i/>
          <w:spacing w:val="-1"/>
        </w:rPr>
        <w:t>bias</w:t>
      </w:r>
      <w:r>
        <w:rPr>
          <w:i/>
          <w:spacing w:val="-11"/>
        </w:rPr>
        <w:t> </w:t>
      </w:r>
      <w:r>
        <w:rPr>
          <w:spacing w:val="-1"/>
        </w:rPr>
        <w:t>keyword,</w:t>
      </w:r>
      <w:r>
        <w:rPr>
          <w:spacing w:val="-11"/>
        </w:rPr>
        <w:t> </w:t>
      </w:r>
      <w:r>
        <w:rPr>
          <w:i/>
          <w:spacing w:val="-1"/>
        </w:rPr>
        <w:t>bias-ID</w:t>
      </w:r>
      <w:r>
        <w:rPr>
          <w:i/>
          <w:spacing w:val="-10"/>
        </w:rPr>
        <w:t> </w:t>
      </w:r>
      <w:r>
        <w:rPr/>
        <w:t>refers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ID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temperature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removes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“bias”</w:t>
      </w:r>
      <w:r>
        <w:rPr>
          <w:spacing w:val="-11"/>
        </w:rPr>
        <w:t> </w:t>
      </w:r>
      <w:r>
        <w:rPr/>
        <w:t>velocity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atom.</w:t>
      </w:r>
      <w:r>
        <w:rPr>
          <w:spacing w:val="-47"/>
        </w:rPr>
        <w:t> </w:t>
      </w:r>
      <w:r>
        <w:rPr/>
        <w:t>This</w:t>
      </w:r>
      <w:r>
        <w:rPr>
          <w:spacing w:val="-11"/>
        </w:rPr>
        <w:t> </w:t>
      </w:r>
      <w:r>
        <w:rPr/>
        <w:t>allows</w:t>
      </w:r>
      <w:r>
        <w:rPr>
          <w:spacing w:val="-11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temp/sphere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thermal</w:t>
      </w:r>
      <w:r>
        <w:rPr>
          <w:spacing w:val="-10"/>
        </w:rPr>
        <w:t> </w:t>
      </w:r>
      <w:r>
        <w:rPr/>
        <w:t>temperature</w:t>
      </w:r>
      <w:r>
        <w:rPr>
          <w:spacing w:val="-11"/>
        </w:rPr>
        <w:t> </w:t>
      </w:r>
      <w:r>
        <w:rPr/>
        <w:t>after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translational</w:t>
      </w:r>
      <w:r>
        <w:rPr>
          <w:spacing w:val="-11"/>
        </w:rPr>
        <w:t> </w:t>
      </w:r>
      <w:r>
        <w:rPr/>
        <w:t>kinetic</w:t>
      </w:r>
      <w:r>
        <w:rPr>
          <w:spacing w:val="-11"/>
        </w:rPr>
        <w:t> </w:t>
      </w:r>
      <w:r>
        <w:rPr/>
        <w:t>energy</w:t>
      </w:r>
      <w:r>
        <w:rPr>
          <w:spacing w:val="-11"/>
        </w:rPr>
        <w:t> </w:t>
      </w:r>
      <w:r>
        <w:rPr/>
        <w:t>components</w:t>
      </w:r>
      <w:r>
        <w:rPr>
          <w:spacing w:val="-47"/>
        </w:rPr>
        <w:t> </w:t>
      </w:r>
      <w:r>
        <w:rPr/>
        <w:t>have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altered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prescribed</w:t>
      </w:r>
      <w:r>
        <w:rPr>
          <w:spacing w:val="-4"/>
        </w:rPr>
        <w:t> </w:t>
      </w:r>
      <w:r>
        <w:rPr/>
        <w:t>way</w:t>
      </w:r>
      <w:r>
        <w:rPr>
          <w:spacing w:val="-5"/>
        </w:rPr>
        <w:t> </w:t>
      </w:r>
      <w:r>
        <w:rPr/>
        <w:t>(e.g.,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remove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profile).</w:t>
      </w:r>
      <w:r>
        <w:rPr>
          <w:spacing w:val="13"/>
        </w:rPr>
        <w:t> </w:t>
      </w:r>
      <w:r>
        <w:rPr/>
        <w:t>Thermostats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/>
        <w:t>will</w:t>
      </w:r>
      <w:r>
        <w:rPr>
          <w:spacing w:val="-48"/>
        </w:rPr>
        <w:t> </w:t>
      </w:r>
      <w:r>
        <w:rPr/>
        <w:t>work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bias</w:t>
      </w:r>
      <w:r>
        <w:rPr>
          <w:spacing w:val="-6"/>
        </w:rPr>
        <w:t> </w:t>
      </w:r>
      <w:r>
        <w:rPr/>
        <w:t>term.</w:t>
      </w:r>
      <w:r>
        <w:rPr>
          <w:spacing w:val="11"/>
        </w:rPr>
        <w:t> </w:t>
      </w: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doc</w:t>
      </w:r>
      <w:r>
        <w:rPr>
          <w:spacing w:val="-6"/>
        </w:rPr>
        <w:t> </w:t>
      </w:r>
      <w:r>
        <w:rPr/>
        <w:t>pages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individual</w:t>
      </w:r>
      <w:r>
        <w:rPr>
          <w:spacing w:val="-6"/>
        </w:rPr>
        <w:t> </w:t>
      </w:r>
      <w:r>
        <w:rPr/>
        <w:t>computes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calculate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doc</w:t>
      </w:r>
      <w:r>
        <w:rPr>
          <w:spacing w:val="-6"/>
        </w:rPr>
        <w:t> </w:t>
      </w:r>
      <w:r>
        <w:rPr/>
        <w:t>pages</w:t>
      </w:r>
      <w:r>
        <w:rPr>
          <w:spacing w:val="-6"/>
        </w:rPr>
        <w:t> </w:t>
      </w:r>
      <w:r>
        <w:rPr/>
        <w:t>for</w:t>
      </w:r>
      <w:r>
        <w:rPr>
          <w:spacing w:val="-47"/>
        </w:rPr>
        <w:t> </w:t>
      </w:r>
      <w:r>
        <w:rPr/>
        <w:t>fixes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perform</w:t>
      </w:r>
      <w:r>
        <w:rPr>
          <w:spacing w:val="-2"/>
        </w:rPr>
        <w:t> </w:t>
      </w:r>
      <w:r>
        <w:rPr/>
        <w:t>thermostatting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details.</w:t>
      </w:r>
    </w:p>
    <w:p>
      <w:pPr>
        <w:pStyle w:val="BodyText"/>
        <w:spacing w:line="249" w:lineRule="auto" w:before="120"/>
        <w:ind w:left="180" w:right="177"/>
        <w:jc w:val="both"/>
      </w:pP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dof</w:t>
      </w:r>
      <w:r>
        <w:rPr>
          <w:i/>
          <w:spacing w:val="26"/>
        </w:rPr>
        <w:t> </w:t>
      </w:r>
      <w:r>
        <w:rPr/>
        <w:t>keyword,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setting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>
          <w:i/>
        </w:rPr>
        <w:t>all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both</w:t>
      </w:r>
      <w:r>
        <w:rPr>
          <w:spacing w:val="-6"/>
        </w:rPr>
        <w:t> </w:t>
      </w:r>
      <w:r>
        <w:rPr/>
        <w:t>translational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rotational</w:t>
      </w:r>
      <w:r>
        <w:rPr>
          <w:spacing w:val="-5"/>
        </w:rPr>
        <w:t> </w:t>
      </w:r>
      <w:r>
        <w:rPr/>
        <w:t>degrees</w:t>
      </w:r>
      <w:r>
        <w:rPr>
          <w:spacing w:val="-6"/>
        </w:rPr>
        <w:t> </w:t>
      </w:r>
      <w:r>
        <w:rPr/>
        <w:t>of</w:t>
      </w:r>
      <w:r>
        <w:rPr>
          <w:spacing w:val="-47"/>
        </w:rPr>
        <w:t> </w:t>
      </w:r>
      <w:r>
        <w:rPr/>
        <w:t>freedom.</w:t>
      </w:r>
      <w:r>
        <w:rPr>
          <w:spacing w:val="14"/>
        </w:rPr>
        <w:t> </w:t>
      </w:r>
      <w:r>
        <w:rPr/>
        <w:t>A</w:t>
      </w:r>
      <w:r>
        <w:rPr>
          <w:spacing w:val="-2"/>
        </w:rPr>
        <w:t> </w:t>
      </w:r>
      <w:r>
        <w:rPr/>
        <w:t>setting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rotate</w:t>
      </w:r>
      <w:r>
        <w:rPr>
          <w:i/>
          <w:spacing w:val="-2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rotational</w:t>
      </w:r>
      <w:r>
        <w:rPr>
          <w:spacing w:val="-2"/>
        </w:rPr>
        <w:t> </w:t>
      </w:r>
      <w:r>
        <w:rPr/>
        <w:t>degrees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freedom.</w:t>
      </w: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72pt;margin-top:11.649219pt;width:468pt;height:.1pt;mso-position-horizontal-relative:page;mso-position-vertical-relative:paragraph;z-index:-15220224;mso-wrap-distance-left:0;mso-wrap-distance-right:0" coordorigin="1440,233" coordsize="9360,0" path="m1440,233l10800,23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headerReference w:type="default" r:id="rId543"/>
          <w:footerReference w:type="default" r:id="rId54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2435"/>
      <w:bookmarkEnd w:id="2435"/>
      <w:r>
        <w:rPr>
          <w:b w:val="0"/>
        </w:rPr>
      </w:r>
      <w:bookmarkStart w:name="Output info" w:id="2436"/>
      <w:bookmarkEnd w:id="2436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calculates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scalar</w:t>
      </w:r>
      <w:r>
        <w:rPr>
          <w:spacing w:val="-11"/>
        </w:rPr>
        <w:t> </w:t>
      </w:r>
      <w:r>
        <w:rPr/>
        <w:t>(the</w:t>
      </w:r>
      <w:r>
        <w:rPr>
          <w:spacing w:val="-11"/>
        </w:rPr>
        <w:t> </w:t>
      </w:r>
      <w:r>
        <w:rPr/>
        <w:t>temperature)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vector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length</w:t>
      </w:r>
      <w:r>
        <w:rPr>
          <w:spacing w:val="-11"/>
        </w:rPr>
        <w:t> </w:t>
      </w:r>
      <w:r>
        <w:rPr/>
        <w:t>6</w:t>
      </w:r>
      <w:r>
        <w:rPr>
          <w:spacing w:val="-11"/>
        </w:rPr>
        <w:t> </w:t>
      </w:r>
      <w:r>
        <w:rPr/>
        <w:t>(symmetric</w:t>
      </w:r>
      <w:r>
        <w:rPr>
          <w:spacing w:val="-11"/>
        </w:rPr>
        <w:t> </w:t>
      </w:r>
      <w:r>
        <w:rPr/>
        <w:t>tensor),</w:t>
      </w:r>
      <w:r>
        <w:rPr>
          <w:spacing w:val="-10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47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indices</w:t>
      </w:r>
      <w:r>
        <w:rPr>
          <w:spacing w:val="-4"/>
        </w:rPr>
        <w:t> </w:t>
      </w:r>
      <w:r>
        <w:rPr/>
        <w:t>1–6.</w:t>
      </w:r>
      <w:r>
        <w:rPr>
          <w:spacing w:val="12"/>
        </w:rPr>
        <w:t> </w:t>
      </w:r>
      <w:r>
        <w:rPr/>
        <w:t>These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global</w:t>
      </w:r>
      <w:r>
        <w:rPr>
          <w:spacing w:val="-4"/>
        </w:rPr>
        <w:t> </w:t>
      </w:r>
      <w:r>
        <w:rPr/>
        <w:t>scalar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vector</w:t>
      </w:r>
      <w:r>
        <w:rPr>
          <w:spacing w:val="-4"/>
        </w:rPr>
        <w:t> </w:t>
      </w:r>
      <w:r>
        <w:rPr/>
        <w:t>values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</w:t>
      </w:r>
      <w:r>
        <w:rPr>
          <w:spacing w:val="-48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374" w:lineRule="auto" w:before="120"/>
        <w:ind w:left="180" w:right="2111"/>
        <w:jc w:val="both"/>
      </w:pP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“extensive”.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  <w:r>
        <w:rPr>
          <w:spacing w:val="14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strictions" w:id="2437"/>
      <w:bookmarkEnd w:id="2437"/>
      <w:r>
        <w:rPr>
          <w:b w:val="0"/>
        </w:rPr>
      </w:r>
      <w:bookmarkStart w:name="Restrictions" w:id="2438"/>
      <w:bookmarkEnd w:id="2438"/>
      <w:r>
        <w:rPr>
          <w:color w:val="20435C"/>
        </w:rPr>
        <w:t>Restrictions</w:t>
      </w:r>
    </w:p>
    <w:p>
      <w:pPr>
        <w:pStyle w:val="BodyText"/>
        <w:spacing w:before="249"/>
        <w:ind w:left="180"/>
        <w:rPr>
          <w:i/>
        </w:rPr>
      </w:pPr>
      <w:r>
        <w:rPr/>
        <w:t>This</w:t>
      </w:r>
      <w:r>
        <w:rPr>
          <w:spacing w:val="-9"/>
        </w:rPr>
        <w:t> </w:t>
      </w:r>
      <w:r>
        <w:rPr/>
        <w:t>fix</w:t>
      </w:r>
      <w:r>
        <w:rPr>
          <w:spacing w:val="-8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atoms</w:t>
      </w:r>
      <w:r>
        <w:rPr>
          <w:spacing w:val="-9"/>
        </w:rPr>
        <w:t> </w:t>
      </w:r>
      <w:r>
        <w:rPr/>
        <w:t>store</w:t>
      </w:r>
      <w:r>
        <w:rPr>
          <w:spacing w:val="-8"/>
        </w:rPr>
        <w:t> </w:t>
      </w:r>
      <w:r>
        <w:rPr/>
        <w:t>torque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angular</w:t>
      </w:r>
      <w:r>
        <w:rPr>
          <w:spacing w:val="-8"/>
        </w:rPr>
        <w:t> </w:t>
      </w:r>
      <w:r>
        <w:rPr/>
        <w:t>velocity</w:t>
      </w:r>
      <w:r>
        <w:rPr>
          <w:spacing w:val="-9"/>
        </w:rPr>
        <w:t> </w:t>
      </w:r>
      <w:r>
        <w:rPr/>
        <w:t>(omega)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radius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defined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  <w:color w:val="355F7B"/>
        </w:rPr>
        <w:t>atom_style</w:t>
      </w:r>
      <w:r>
        <w:rPr>
          <w:i/>
          <w:color w:val="355F7B"/>
          <w:spacing w:val="-8"/>
        </w:rPr>
        <w:t> </w:t>
      </w:r>
      <w:r>
        <w:rPr>
          <w:i/>
          <w:color w:val="355F7B"/>
        </w:rPr>
        <w:t>sphere</w:t>
      </w:r>
    </w:p>
    <w:p>
      <w:pPr>
        <w:pStyle w:val="BodyText"/>
        <w:spacing w:before="9"/>
        <w:ind w:left="180"/>
      </w:pPr>
      <w:r>
        <w:rPr/>
        <w:t>command.</w:t>
      </w:r>
    </w:p>
    <w:p>
      <w:pPr>
        <w:pStyle w:val="BodyText"/>
        <w:spacing w:before="129"/>
        <w:ind w:left="180"/>
      </w:pPr>
      <w:r>
        <w:rPr/>
        <w:t>All</w:t>
      </w:r>
      <w:r>
        <w:rPr>
          <w:spacing w:val="-3"/>
        </w:rPr>
        <w:t> </w:t>
      </w:r>
      <w:r>
        <w:rPr/>
        <w:t>particles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finite-size</w:t>
      </w:r>
      <w:r>
        <w:rPr>
          <w:spacing w:val="-3"/>
        </w:rPr>
        <w:t> </w:t>
      </w:r>
      <w:r>
        <w:rPr/>
        <w:t>spheres,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radius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0.0.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Related commands" w:id="2439"/>
      <w:bookmarkEnd w:id="2439"/>
      <w:r>
        <w:rPr>
          <w:b w:val="0"/>
        </w:rPr>
      </w:r>
      <w:bookmarkStart w:name="Related commands" w:id="2440"/>
      <w:bookmarkEnd w:id="2440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temp</w:t>
        </w:r>
      </w:hyperlink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139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7"/>
            <w:sz w:val="20"/>
          </w:rPr>
          <w:t> </w:t>
        </w:r>
        <w:r>
          <w:rPr>
            <w:i/>
            <w:color w:val="355F7B"/>
            <w:sz w:val="20"/>
          </w:rPr>
          <w:t>temp/asphere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441"/>
      <w:bookmarkEnd w:id="2441"/>
      <w:r>
        <w:rPr>
          <w:b w:val="0"/>
        </w:rPr>
      </w:r>
      <w:bookmarkStart w:name="Default" w:id="2442"/>
      <w:bookmarkEnd w:id="2442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The</w:t>
      </w:r>
      <w:r>
        <w:rPr>
          <w:spacing w:val="-3"/>
        </w:rPr>
        <w:t> </w:t>
      </w:r>
      <w:r>
        <w:rPr/>
        <w:t>option</w:t>
      </w:r>
      <w:r>
        <w:rPr>
          <w:spacing w:val="-3"/>
        </w:rPr>
        <w:t> </w:t>
      </w:r>
      <w:r>
        <w:rPr/>
        <w:t>defaults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no</w:t>
      </w:r>
      <w:r>
        <w:rPr>
          <w:spacing w:val="-2"/>
        </w:rPr>
        <w:t> </w:t>
      </w:r>
      <w:r>
        <w:rPr/>
        <w:t>bias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dof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all.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temp/uef command" w:id="2443"/>
      <w:bookmarkEnd w:id="2443"/>
      <w:r>
        <w:rPr>
          <w:b w:val="0"/>
        </w:rPr>
      </w:r>
      <w:bookmarkStart w:name="_bookmark150" w:id="2444"/>
      <w:bookmarkEnd w:id="2444"/>
      <w:r>
        <w:rPr>
          <w:b w:val="0"/>
        </w:rPr>
      </w:r>
      <w:bookmarkStart w:name="_bookmark150" w:id="2445"/>
      <w:bookmarkEnd w:id="2445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temp/uef</w:t>
      </w:r>
      <w:r>
        <w:rPr>
          <w:color w:val="20435C"/>
          <w:spacing w:val="4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446"/>
      <w:bookmarkEnd w:id="2446"/>
      <w:r>
        <w:rPr>
          <w:b w:val="0"/>
        </w:rPr>
      </w:r>
      <w:bookmarkStart w:name="Syntax" w:id="2447"/>
      <w:bookmarkEnd w:id="2447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233pt;width:474.8pt;height:18.75pt;mso-position-horizontal-relative:page;mso-position-vertical-relative:paragraph;z-index:-15218176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uef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temp/uef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3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448"/>
      <w:bookmarkEnd w:id="2448"/>
      <w:r>
        <w:rPr>
          <w:b w:val="0"/>
        </w:rPr>
      </w:r>
      <w:bookmarkStart w:name="Examples" w:id="2449"/>
      <w:bookmarkEnd w:id="2449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6914pt;width:474.8pt;height:30.7pt;mso-position-horizontal-relative:page;mso-position-vertical-relative:paragraph;z-index:-15217664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7357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uef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16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sel</w:t>
                    </w:r>
                    <w:r>
                      <w:rPr>
                        <w:rFonts w:ascii="Lucida Sans Unicode"/>
                        <w:color w:val="19167C"/>
                        <w:spacing w:val="17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temp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uef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545"/>
          <w:footerReference w:type="default" r:id="rId546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450"/>
      <w:bookmarkEnd w:id="2450"/>
      <w:r>
        <w:rPr/>
      </w:r>
      <w:bookmarkStart w:name="Description" w:id="2451"/>
      <w:bookmarkEnd w:id="245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 command is used to compute the kinetic energy tensor in the reference frame of the applied flow field when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nvt/uef </w:t>
      </w:r>
      <w:r>
        <w:rPr/>
        <w:t>or </w:t>
      </w:r>
      <w:r>
        <w:rPr>
          <w:i/>
          <w:color w:val="355F7B"/>
        </w:rPr>
        <w:t>fix npt/uef </w:t>
      </w:r>
      <w:r>
        <w:rPr/>
        <w:t>is used. It is not necessary to use this command to compute the scalar value of the temperature.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hyperlink w:history="true" w:anchor="_bookmark139">
        <w:r>
          <w:rPr>
            <w:i/>
            <w:color w:val="355F7B"/>
          </w:rPr>
          <w:t>compute</w:t>
        </w:r>
        <w:r>
          <w:rPr>
            <w:i/>
            <w:color w:val="355F7B"/>
            <w:spacing w:val="-1"/>
          </w:rPr>
          <w:t> </w:t>
        </w:r>
        <w:r>
          <w:rPr>
            <w:i/>
            <w:color w:val="355F7B"/>
          </w:rPr>
          <w:t>temp</w:t>
        </w:r>
        <w:r>
          <w:rPr>
            <w:i/>
            <w:color w:val="355F7B"/>
            <w:spacing w:val="-1"/>
          </w:rPr>
          <w:t> </w:t>
        </w:r>
      </w:hyperlink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purpose.</w:t>
      </w:r>
    </w:p>
    <w:p>
      <w:pPr>
        <w:pStyle w:val="BodyText"/>
        <w:spacing w:before="120"/>
        <w:ind w:left="180"/>
        <w:jc w:val="both"/>
      </w:pPr>
      <w:r>
        <w:rPr/>
        <w:t>Output</w:t>
      </w:r>
      <w:r>
        <w:rPr>
          <w:spacing w:val="-6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command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found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documentation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hyperlink w:history="true" w:anchor="_bookmark139">
        <w:r>
          <w:rPr>
            <w:i/>
            <w:color w:val="355F7B"/>
          </w:rPr>
          <w:t>compute</w:t>
        </w:r>
        <w:r>
          <w:rPr>
            <w:i/>
            <w:color w:val="355F7B"/>
            <w:spacing w:val="-5"/>
          </w:rPr>
          <w:t> </w:t>
        </w:r>
        <w:r>
          <w:rPr>
            <w:i/>
            <w:color w:val="355F7B"/>
          </w:rPr>
          <w:t>temp</w:t>
        </w:r>
      </w:hyperlink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452"/>
      <w:bookmarkEnd w:id="2452"/>
      <w:r>
        <w:rPr>
          <w:b w:val="0"/>
        </w:rPr>
      </w:r>
      <w:bookmarkStart w:name="Restrictions" w:id="2453"/>
      <w:bookmarkEnd w:id="2453"/>
      <w:r>
        <w:rPr>
          <w:color w:val="20435C"/>
        </w:rPr>
        <w:t>Restrictions</w:t>
      </w:r>
    </w:p>
    <w:p>
      <w:pPr>
        <w:pStyle w:val="BodyText"/>
        <w:spacing w:before="250"/>
        <w:ind w:left="180"/>
        <w:jc w:val="both"/>
        <w:rPr>
          <w:i/>
        </w:rPr>
      </w:pPr>
      <w:r>
        <w:rPr/>
        <w:t>This</w:t>
      </w:r>
      <w:r>
        <w:rPr>
          <w:spacing w:val="-8"/>
        </w:rPr>
        <w:t> </w:t>
      </w:r>
      <w:r>
        <w:rPr/>
        <w:t>fix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part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UEF</w:t>
      </w:r>
      <w:r>
        <w:rPr>
          <w:spacing w:val="-8"/>
        </w:rPr>
        <w:t> </w:t>
      </w:r>
      <w:r>
        <w:rPr/>
        <w:t>package.</w:t>
      </w:r>
      <w:r>
        <w:rPr>
          <w:spacing w:val="10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only</w:t>
      </w:r>
      <w:r>
        <w:rPr>
          <w:spacing w:val="-7"/>
        </w:rPr>
        <w:t> </w:t>
      </w:r>
      <w:r>
        <w:rPr/>
        <w:t>enabled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LAMMPS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built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package</w:t>
      </w:r>
    </w:p>
    <w:p>
      <w:pPr>
        <w:pStyle w:val="BodyText"/>
        <w:spacing w:before="9"/>
        <w:ind w:left="180"/>
        <w:jc w:val="both"/>
      </w:pP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info.</w:t>
      </w:r>
    </w:p>
    <w:p>
      <w:pPr>
        <w:spacing w:before="129"/>
        <w:ind w:left="180" w:right="0" w:firstLine="0"/>
        <w:jc w:val="both"/>
        <w:rPr>
          <w:sz w:val="20"/>
        </w:rPr>
      </w:pP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  <w:r>
        <w:rPr>
          <w:spacing w:val="-5"/>
          <w:sz w:val="20"/>
        </w:rPr>
        <w:t> </w:t>
      </w:r>
      <w:r>
        <w:rPr>
          <w:sz w:val="20"/>
        </w:rPr>
        <w:t>can</w:t>
      </w:r>
      <w:r>
        <w:rPr>
          <w:spacing w:val="-4"/>
          <w:sz w:val="20"/>
        </w:rPr>
        <w:t> </w:t>
      </w:r>
      <w:r>
        <w:rPr>
          <w:sz w:val="20"/>
        </w:rPr>
        <w:t>only</w:t>
      </w:r>
      <w:r>
        <w:rPr>
          <w:spacing w:val="-5"/>
          <w:sz w:val="20"/>
        </w:rPr>
        <w:t> </w:t>
      </w:r>
      <w:r>
        <w:rPr>
          <w:sz w:val="20"/>
        </w:rPr>
        <w:t>be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5"/>
          <w:sz w:val="20"/>
        </w:rPr>
        <w:t> </w:t>
      </w: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nvt/uef</w:t>
      </w:r>
      <w:r>
        <w:rPr>
          <w:i/>
          <w:color w:val="355F7B"/>
          <w:spacing w:val="28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color w:val="355F7B"/>
          <w:sz w:val="20"/>
        </w:rPr>
        <w:t>fix</w:t>
      </w:r>
      <w:r>
        <w:rPr>
          <w:i/>
          <w:color w:val="355F7B"/>
          <w:spacing w:val="-5"/>
          <w:sz w:val="20"/>
        </w:rPr>
        <w:t> </w:t>
      </w:r>
      <w:r>
        <w:rPr>
          <w:i/>
          <w:color w:val="355F7B"/>
          <w:sz w:val="20"/>
        </w:rPr>
        <w:t>npt/uef</w:t>
      </w:r>
      <w:r>
        <w:rPr>
          <w:i/>
          <w:color w:val="355F7B"/>
          <w:spacing w:val="28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active.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454"/>
      <w:bookmarkEnd w:id="2454"/>
      <w:r>
        <w:rPr>
          <w:b w:val="0"/>
        </w:rPr>
      </w:r>
      <w:bookmarkStart w:name="Related commands" w:id="2455"/>
      <w:bookmarkEnd w:id="245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80" w:right="0" w:firstLine="0"/>
        <w:jc w:val="both"/>
        <w:rPr>
          <w:i/>
          <w:sz w:val="20"/>
        </w:rPr>
      </w:pPr>
      <w:hyperlink w:history="true" w:anchor="_bookmark139">
        <w:r>
          <w:rPr>
            <w:i/>
            <w:color w:val="355F7B"/>
            <w:w w:val="95"/>
            <w:sz w:val="20"/>
          </w:rPr>
          <w:t>compute</w:t>
        </w:r>
        <w:r>
          <w:rPr>
            <w:i/>
            <w:color w:val="355F7B"/>
            <w:spacing w:val="20"/>
            <w:w w:val="95"/>
            <w:sz w:val="20"/>
          </w:rPr>
          <w:t> </w:t>
        </w:r>
        <w:r>
          <w:rPr>
            <w:i/>
            <w:color w:val="355F7B"/>
            <w:w w:val="95"/>
            <w:sz w:val="20"/>
          </w:rPr>
          <w:t>temp</w:t>
        </w:r>
      </w:hyperlink>
      <w:r>
        <w:rPr>
          <w:w w:val="95"/>
          <w:sz w:val="20"/>
        </w:rPr>
        <w:t>,</w:t>
      </w:r>
      <w:r>
        <w:rPr>
          <w:spacing w:val="20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fix</w:t>
      </w:r>
      <w:r>
        <w:rPr>
          <w:i/>
          <w:color w:val="355F7B"/>
          <w:spacing w:val="21"/>
          <w:w w:val="95"/>
          <w:sz w:val="20"/>
        </w:rPr>
        <w:t> </w:t>
      </w:r>
      <w:r>
        <w:rPr>
          <w:i/>
          <w:color w:val="355F7B"/>
          <w:w w:val="95"/>
          <w:sz w:val="20"/>
        </w:rPr>
        <w:t>nvt/uef </w:t>
      </w:r>
      <w:r>
        <w:rPr>
          <w:w w:val="95"/>
          <w:sz w:val="20"/>
        </w:rPr>
        <w:t>,</w:t>
      </w:r>
      <w:r>
        <w:rPr>
          <w:spacing w:val="20"/>
          <w:w w:val="95"/>
          <w:sz w:val="20"/>
        </w:rPr>
        <w:t> </w:t>
      </w:r>
      <w:hyperlink w:history="true" w:anchor="_bookmark88">
        <w:r>
          <w:rPr>
            <w:i/>
            <w:color w:val="355F7B"/>
            <w:w w:val="95"/>
            <w:sz w:val="20"/>
          </w:rPr>
          <w:t>compute</w:t>
        </w:r>
        <w:r>
          <w:rPr>
            <w:i/>
            <w:color w:val="355F7B"/>
            <w:spacing w:val="20"/>
            <w:w w:val="95"/>
            <w:sz w:val="20"/>
          </w:rPr>
          <w:t> </w:t>
        </w:r>
        <w:r>
          <w:rPr>
            <w:i/>
            <w:color w:val="355F7B"/>
            <w:w w:val="95"/>
            <w:sz w:val="20"/>
          </w:rPr>
          <w:t>pressure/uef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456"/>
      <w:bookmarkEnd w:id="2456"/>
      <w:r>
        <w:rPr>
          <w:b w:val="0"/>
        </w:rPr>
      </w:r>
      <w:bookmarkStart w:name="Default" w:id="2457"/>
      <w:bookmarkEnd w:id="2457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3" w:after="0"/>
        <w:ind w:left="1041" w:right="0" w:hanging="862"/>
        <w:jc w:val="left"/>
      </w:pPr>
      <w:bookmarkStart w:name="compute ti command" w:id="2458"/>
      <w:bookmarkEnd w:id="2458"/>
      <w:r>
        <w:rPr>
          <w:b w:val="0"/>
        </w:rPr>
      </w:r>
      <w:bookmarkStart w:name="_bookmark151" w:id="2459"/>
      <w:bookmarkEnd w:id="2459"/>
      <w:r>
        <w:rPr>
          <w:b w:val="0"/>
        </w:rPr>
      </w:r>
      <w:bookmarkStart w:name="_bookmark151" w:id="2460"/>
      <w:bookmarkEnd w:id="2460"/>
      <w:r>
        <w:rPr>
          <w:color w:val="20435C"/>
        </w:rPr>
        <w:t>compute</w:t>
      </w:r>
      <w:r>
        <w:rPr>
          <w:color w:val="20435C"/>
          <w:spacing w:val="33"/>
        </w:rPr>
        <w:t> </w:t>
      </w:r>
      <w:r>
        <w:rPr>
          <w:color w:val="20435C"/>
        </w:rPr>
        <w:t>ti</w:t>
      </w:r>
      <w:r>
        <w:rPr>
          <w:color w:val="20435C"/>
          <w:spacing w:val="3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Syntax" w:id="2461"/>
      <w:bookmarkEnd w:id="2461"/>
      <w:r>
        <w:rPr>
          <w:b w:val="0"/>
        </w:rPr>
      </w:r>
      <w:bookmarkStart w:name="Syntax" w:id="2462"/>
      <w:bookmarkEnd w:id="2462"/>
      <w:r>
        <w:rPr>
          <w:color w:val="20435C"/>
        </w:rPr>
        <w:t>Syntax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467pt;width:474.8pt;height:18.75pt;mso-position-horizontal-relative:page;mso-position-vertical-relative:paragraph;z-index:-15217152;mso-wrap-distance-left:0;mso-wrap-distance-right:0" coordorigin="1372,257" coordsize="9496,375">
            <v:shape style="position:absolute;left:1372;top:256;width:9496;height:375" coordorigin="1372,257" coordsize="9496,375" path="m10808,257l1432,257,1409,262,1390,274,1377,293,1372,317,1372,572,1377,595,1390,614,1409,627,1432,632,10808,632,10831,627,10850,614,10863,595,10868,572,10868,317,10863,293,10850,274,10831,262,10808,257xe" filled="true" fillcolor="#1f1f1f" stroked="false">
              <v:path arrowok="t"/>
              <v:fill type="solid"/>
            </v:shape>
            <v:shape style="position:absolute;left:1380;top:264;width:9480;height:359" coordorigin="1380,265" coordsize="9480,359" path="m10800,265l1440,265,1417,270,1398,282,1385,301,1380,325,1380,564,1385,587,1398,606,1417,619,1440,624,10800,624,10823,619,10842,606,10855,587,10860,564,10860,325,10855,301,10842,282,10823,270,10800,265xe" filled="true" fillcolor="#f2f2f2" stroked="false">
              <v:path arrowok="t"/>
              <v:fill type="solid"/>
            </v:shape>
            <v:shape style="position:absolute;left:1372;top:256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args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ti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one</w:t>
      </w:r>
      <w:r>
        <w:rPr>
          <w:spacing w:val="-4"/>
          <w:sz w:val="20"/>
        </w:rPr>
        <w:t> </w:t>
      </w:r>
      <w:r>
        <w:rPr>
          <w:sz w:val="20"/>
        </w:rPr>
        <w:t>or</w:t>
      </w:r>
      <w:r>
        <w:rPr>
          <w:spacing w:val="-3"/>
          <w:sz w:val="20"/>
        </w:rPr>
        <w:t> </w:t>
      </w:r>
      <w:r>
        <w:rPr>
          <w:sz w:val="20"/>
        </w:rPr>
        <w:t>more</w:t>
      </w:r>
      <w:r>
        <w:rPr>
          <w:spacing w:val="-3"/>
          <w:sz w:val="20"/>
        </w:rPr>
        <w:t> </w:t>
      </w:r>
      <w:r>
        <w:rPr>
          <w:sz w:val="20"/>
        </w:rPr>
        <w:t>attribute/arg</w:t>
      </w:r>
      <w:r>
        <w:rPr>
          <w:spacing w:val="-3"/>
          <w:sz w:val="20"/>
        </w:rPr>
        <w:t> </w:t>
      </w:r>
      <w:r>
        <w:rPr>
          <w:sz w:val="20"/>
        </w:rPr>
        <w:t>pairs</w:t>
      </w:r>
      <w:r>
        <w:rPr>
          <w:spacing w:val="-4"/>
          <w:sz w:val="20"/>
        </w:rPr>
        <w:t> </w:t>
      </w:r>
      <w:r>
        <w:rPr>
          <w:sz w:val="20"/>
        </w:rPr>
        <w:t>may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3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pair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(lj/cut,</w:t>
      </w:r>
      <w:r>
        <w:rPr>
          <w:spacing w:val="-4"/>
          <w:sz w:val="20"/>
        </w:rPr>
        <w:t> </w:t>
      </w:r>
      <w:r>
        <w:rPr>
          <w:sz w:val="20"/>
        </w:rPr>
        <w:t>gauss,</w:t>
      </w:r>
      <w:r>
        <w:rPr>
          <w:spacing w:val="-5"/>
          <w:sz w:val="20"/>
        </w:rPr>
        <w:t> </w:t>
      </w:r>
      <w:r>
        <w:rPr>
          <w:sz w:val="20"/>
        </w:rPr>
        <w:t>born,</w:t>
      </w:r>
      <w:r>
        <w:rPr>
          <w:spacing w:val="-4"/>
          <w:sz w:val="20"/>
        </w:rPr>
        <w:t> </w:t>
      </w:r>
      <w:r>
        <w:rPr>
          <w:sz w:val="20"/>
        </w:rPr>
        <w:t>etc.)</w:t>
      </w:r>
      <w:r>
        <w:rPr>
          <w:spacing w:val="12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tail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kspace</w:t>
      </w:r>
    </w:p>
    <w:p>
      <w:pPr>
        <w:pStyle w:val="BodyText"/>
        <w:spacing w:line="187" w:lineRule="auto" w:before="144"/>
        <w:ind w:left="810" w:right="4963" w:hanging="133"/>
        <w:rPr>
          <w:rFonts w:ascii="Lucida Sans Unicode"/>
        </w:rPr>
      </w:pPr>
      <w:r>
        <w:rPr>
          <w:rFonts w:ascii="Lucida Sans Unicode"/>
          <w:w w:val="95"/>
        </w:rPr>
        <w:t>pair style args = atype v_name1 v_name2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atype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(see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asterisk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form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below)</w:t>
      </w:r>
    </w:p>
    <w:p>
      <w:pPr>
        <w:pStyle w:val="BodyText"/>
        <w:spacing w:line="187" w:lineRule="auto"/>
        <w:ind w:left="678" w:right="1318" w:firstLine="132"/>
        <w:rPr>
          <w:rFonts w:ascii="Lucida Sans Unicode"/>
        </w:rPr>
      </w:pPr>
      <w:r>
        <w:rPr>
          <w:rFonts w:ascii="Lucida Sans Unicode"/>
          <w:w w:val="90"/>
        </w:rPr>
        <w:t>v_name1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name1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is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energy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scale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factor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function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lambda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v_name2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1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name2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is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derivative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v_name1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respect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lambda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</w:rPr>
        <w:t>tail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args = atype v_name1 v_name2</w:t>
      </w:r>
    </w:p>
    <w:p>
      <w:pPr>
        <w:pStyle w:val="BodyText"/>
        <w:spacing w:line="223" w:lineRule="exact"/>
        <w:ind w:left="810"/>
        <w:rPr>
          <w:rFonts w:ascii="Lucida Sans Unicode"/>
        </w:rPr>
      </w:pPr>
      <w:r>
        <w:rPr>
          <w:rFonts w:ascii="Lucida Sans Unicode"/>
          <w:w w:val="90"/>
        </w:rPr>
        <w:t>atype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(see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asterisk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form</w:t>
      </w:r>
      <w:r>
        <w:rPr>
          <w:rFonts w:ascii="Lucida Sans Unicode"/>
          <w:spacing w:val="4"/>
          <w:w w:val="90"/>
        </w:rPr>
        <w:t> </w:t>
      </w:r>
      <w:r>
        <w:rPr>
          <w:rFonts w:ascii="Lucida Sans Unicode"/>
          <w:w w:val="90"/>
        </w:rPr>
        <w:t>below)</w:t>
      </w:r>
    </w:p>
    <w:p>
      <w:pPr>
        <w:pStyle w:val="BodyText"/>
        <w:spacing w:line="187" w:lineRule="auto" w:before="13"/>
        <w:ind w:left="810"/>
        <w:rPr>
          <w:rFonts w:ascii="Lucida Sans Unicode"/>
        </w:rPr>
      </w:pPr>
      <w:r>
        <w:rPr>
          <w:rFonts w:ascii="Lucida Sans Unicode"/>
          <w:w w:val="90"/>
        </w:rPr>
        <w:t>v_name1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name1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is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energy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tail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correction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scale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factor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function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5"/>
          <w:w w:val="90"/>
        </w:rPr>
        <w:t> </w:t>
      </w:r>
      <w:r>
        <w:rPr>
          <w:rFonts w:ascii="Lucida Sans Unicode"/>
          <w:w w:val="90"/>
        </w:rPr>
        <w:t>lambda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v_name2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=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variable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with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name2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that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is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derivative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of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v_name1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with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respect</w:t>
      </w:r>
      <w:r>
        <w:rPr>
          <w:rFonts w:ascii="Lucida Sans Unicode"/>
          <w:spacing w:val="-6"/>
          <w:w w:val="95"/>
        </w:rPr>
        <w:t> </w:t>
      </w:r>
      <w:r>
        <w:rPr>
          <w:rFonts w:ascii="Lucida Sans Unicode"/>
          <w:w w:val="95"/>
        </w:rPr>
        <w:t>to</w:t>
      </w:r>
      <w:r>
        <w:rPr>
          <w:rFonts w:ascii="Lucida Sans Unicode"/>
          <w:spacing w:val="-5"/>
          <w:w w:val="95"/>
        </w:rPr>
        <w:t> </w:t>
      </w:r>
      <w:r>
        <w:rPr>
          <w:rFonts w:ascii="Lucida Sans Unicode"/>
          <w:w w:val="95"/>
        </w:rPr>
        <w:t>lambda</w:t>
      </w:r>
    </w:p>
    <w:p>
      <w:pPr>
        <w:pStyle w:val="BodyText"/>
        <w:spacing w:line="187" w:lineRule="auto"/>
        <w:ind w:left="810" w:right="4963" w:hanging="133"/>
        <w:rPr>
          <w:rFonts w:ascii="Lucida Sans Unicode"/>
        </w:rPr>
      </w:pPr>
      <w:r>
        <w:rPr>
          <w:rFonts w:ascii="Lucida Sans Unicode"/>
          <w:w w:val="95"/>
        </w:rPr>
        <w:t>kspace args = atype v_name1 v_name2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atype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type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(see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asterisk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form</w:t>
      </w:r>
      <w:r>
        <w:rPr>
          <w:rFonts w:ascii="Lucida Sans Unicode"/>
          <w:spacing w:val="3"/>
          <w:w w:val="90"/>
        </w:rPr>
        <w:t> </w:t>
      </w:r>
      <w:r>
        <w:rPr>
          <w:rFonts w:ascii="Lucida Sans Unicode"/>
          <w:w w:val="90"/>
        </w:rPr>
        <w:t>below)</w:t>
      </w:r>
    </w:p>
    <w:p>
      <w:pPr>
        <w:pStyle w:val="BodyText"/>
        <w:spacing w:line="187" w:lineRule="auto"/>
        <w:ind w:left="810" w:right="1102"/>
        <w:rPr>
          <w:rFonts w:ascii="Lucida Sans Unicode"/>
        </w:rPr>
      </w:pPr>
      <w:r>
        <w:rPr>
          <w:rFonts w:ascii="Lucida Sans Unicode"/>
          <w:w w:val="90"/>
        </w:rPr>
        <w:t>v_name1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name1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is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K-Space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scale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factor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6"/>
          <w:w w:val="90"/>
        </w:rPr>
        <w:t> </w:t>
      </w:r>
      <w:r>
        <w:rPr>
          <w:rFonts w:ascii="Lucida Sans Unicode"/>
          <w:w w:val="90"/>
        </w:rPr>
        <w:t>function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lambda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v_name2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name2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that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is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derivative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v_name1</w:t>
      </w:r>
      <w:r>
        <w:rPr>
          <w:rFonts w:ascii="Lucida Sans Unicode"/>
          <w:spacing w:val="12"/>
          <w:w w:val="90"/>
        </w:rPr>
        <w:t> </w:t>
      </w:r>
      <w:r>
        <w:rPr>
          <w:rFonts w:ascii="Lucida Sans Unicode"/>
          <w:w w:val="90"/>
        </w:rPr>
        <w:t>with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respect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13"/>
          <w:w w:val="90"/>
        </w:rPr>
        <w:t> </w:t>
      </w:r>
      <w:r>
        <w:rPr>
          <w:rFonts w:ascii="Lucida Sans Unicode"/>
          <w:w w:val="90"/>
        </w:rPr>
        <w:t>lambda</w:t>
      </w:r>
    </w:p>
    <w:p>
      <w:pPr>
        <w:spacing w:after="0" w:line="187" w:lineRule="auto"/>
        <w:rPr>
          <w:rFonts w:ascii="Lucida Sans Unicode"/>
        </w:rPr>
        <w:sectPr>
          <w:headerReference w:type="default" r:id="rId547"/>
          <w:footerReference w:type="default" r:id="rId548"/>
          <w:pgSz w:w="12240" w:h="15840"/>
          <w:pgMar w:header="681" w:footer="809" w:top="920" w:bottom="1000" w:left="1260" w:right="1260"/>
        </w:sectPr>
      </w:pPr>
    </w:p>
    <w:p>
      <w:pPr>
        <w:pStyle w:val="BodyText"/>
        <w:spacing w:before="12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Examples" w:id="2463"/>
      <w:bookmarkEnd w:id="2463"/>
      <w:r>
        <w:rPr>
          <w:b w:val="0"/>
        </w:rPr>
      </w:r>
      <w:bookmarkStart w:name="Examples" w:id="2464"/>
      <w:bookmarkEnd w:id="2464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828pt;width:474.8pt;height:30.7pt;mso-position-horizontal-relative:page;mso-position-vertical-relative:paragraph;z-index:-15216640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197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ti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lj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cut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v_lj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v_dlj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coul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long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666666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v_c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v_dc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kspace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v_ks</w:t>
                    </w:r>
                    <w:r>
                      <w:rPr>
                        <w:rFonts w:ascii="Lucida Sans Unicod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v_dks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ti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lj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cut</w:t>
                    </w:r>
                    <w:r>
                      <w:rPr>
                        <w:rFonts w:ascii="Lucida Sans Unicod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1*3</w:t>
                    </w:r>
                    <w:r>
                      <w:rPr>
                        <w:rFonts w:ascii="Lucida Sans Unicode"/>
                        <w:color w:val="666666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v_lj</w:t>
                    </w:r>
                    <w:r>
                      <w:rPr>
                        <w:rFonts w:ascii="Lucida Sans Unicod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v_dlj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coul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z w:val="20"/>
                      </w:rPr>
                      <w:t>long</w:t>
                    </w:r>
                    <w:r>
                      <w:rPr>
                        <w:rFonts w:ascii="Lucida Sans Unicod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color w:val="666666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v_c</w:t>
                    </w:r>
                    <w:r>
                      <w:rPr>
                        <w:rFonts w:ascii="Lucida Sans Unicod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v_dc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kspace</w:t>
                    </w:r>
                    <w:r>
                      <w:rPr>
                        <w:rFonts w:ascii="Lucida Sans Unicod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color w:val="666666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v_ks</w:t>
                    </w:r>
                    <w:r>
                      <w:rPr>
                        <w:rFonts w:ascii="Lucida Sans Unicod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v_dks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465"/>
      <w:bookmarkEnd w:id="2465"/>
      <w:r>
        <w:rPr/>
      </w:r>
      <w:bookmarkStart w:name="Description" w:id="2466"/>
      <w:bookmarkEnd w:id="246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derivative of the interaction potential with respect to </w:t>
      </w:r>
      <w:r>
        <w:rPr>
          <w:i/>
        </w:rPr>
        <w:t>lambda</w:t>
      </w:r>
      <w:r>
        <w:rPr/>
        <w:t>, the coupling</w:t>
      </w:r>
      <w:r>
        <w:rPr>
          <w:spacing w:val="1"/>
        </w:rPr>
        <w:t> </w:t>
      </w:r>
      <w:r>
        <w:rPr/>
        <w:t>parameter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thermodynamic</w:t>
      </w:r>
      <w:r>
        <w:rPr>
          <w:spacing w:val="-4"/>
        </w:rPr>
        <w:t> </w:t>
      </w:r>
      <w:r>
        <w:rPr/>
        <w:t>integration.</w:t>
      </w:r>
      <w:r>
        <w:rPr>
          <w:spacing w:val="12"/>
        </w:rPr>
        <w:t> </w:t>
      </w:r>
      <w:r>
        <w:rPr/>
        <w:t>This</w:t>
      </w:r>
      <w:r>
        <w:rPr>
          <w:spacing w:val="-5"/>
        </w:rPr>
        <w:t> </w:t>
      </w:r>
      <w:r>
        <w:rPr/>
        <w:t>derivative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infer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free</w:t>
      </w:r>
      <w:r>
        <w:rPr>
          <w:spacing w:val="-5"/>
        </w:rPr>
        <w:t> </w:t>
      </w:r>
      <w:r>
        <w:rPr/>
        <w:t>energy</w:t>
      </w:r>
      <w:r>
        <w:rPr>
          <w:spacing w:val="-4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resulting</w:t>
      </w:r>
      <w:r>
        <w:rPr>
          <w:spacing w:val="-48"/>
        </w:rPr>
        <w:t> </w:t>
      </w:r>
      <w:r>
        <w:rPr/>
        <w:t>from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alchemical</w:t>
      </w:r>
      <w:r>
        <w:rPr>
          <w:spacing w:val="-1"/>
        </w:rPr>
        <w:t> </w:t>
      </w:r>
      <w:r>
        <w:rPr/>
        <w:t>simulation,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152">
        <w:r>
          <w:rPr>
            <w:i/>
            <w:color w:val="355F7B"/>
          </w:rPr>
          <w:t>Eike</w:t>
        </w:r>
      </w:hyperlink>
      <w:r>
        <w:rPr/>
        <w:t>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spacing w:val="-1"/>
        </w:rPr>
        <w:t>Typically</w:t>
      </w:r>
      <w:r>
        <w:rPr>
          <w:spacing w:val="-11"/>
        </w:rPr>
        <w:t> </w:t>
      </w: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compute</w:t>
      </w:r>
      <w:r>
        <w:rPr>
          <w:spacing w:val="-11"/>
        </w:rPr>
        <w:t> </w:t>
      </w:r>
      <w:r>
        <w:rPr>
          <w:spacing w:val="-1"/>
        </w:rPr>
        <w:t>will</w:t>
      </w:r>
      <w:r>
        <w:rPr>
          <w:spacing w:val="-11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used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conjunction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1"/>
        </w:rPr>
        <w:t> </w:t>
      </w:r>
      <w:r>
        <w:rPr>
          <w:i/>
          <w:color w:val="355F7B"/>
        </w:rPr>
        <w:t>adapt</w:t>
      </w:r>
      <w:r>
        <w:rPr>
          <w:i/>
          <w:color w:val="355F7B"/>
          <w:spacing w:val="-3"/>
        </w:rPr>
        <w:t> </w:t>
      </w:r>
      <w:r>
        <w:rPr/>
        <w:t>command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perform</w:t>
      </w:r>
      <w:r>
        <w:rPr>
          <w:spacing w:val="-11"/>
        </w:rPr>
        <w:t> </w:t>
      </w:r>
      <w:r>
        <w:rPr/>
        <w:t>alchemical</w:t>
      </w:r>
      <w:r>
        <w:rPr>
          <w:spacing w:val="-11"/>
        </w:rPr>
        <w:t> </w:t>
      </w:r>
      <w:r>
        <w:rPr/>
        <w:t>transfor-</w:t>
      </w:r>
      <w:r>
        <w:rPr>
          <w:spacing w:val="-47"/>
        </w:rPr>
        <w:t> </w:t>
      </w:r>
      <w:r>
        <w:rPr/>
        <w:t>mations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adjusting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strength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runs,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defined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one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48"/>
        </w:rPr>
        <w:t> </w:t>
      </w:r>
      <w:r>
        <w:rPr/>
        <w:t>or </w:t>
      </w:r>
      <w:r>
        <w:rPr>
          <w:i/>
          <w:color w:val="355F7B"/>
        </w:rPr>
        <w:t>kspace_style </w:t>
      </w:r>
      <w:r>
        <w:rPr/>
        <w:t>commands. This scaling is done via a prefactor on the energy, forces, virial calculated by the pair or</w:t>
      </w:r>
      <w:r>
        <w:rPr>
          <w:spacing w:val="1"/>
        </w:rPr>
        <w:t> </w:t>
      </w:r>
      <w:r>
        <w:rPr>
          <w:i/>
          <w:spacing w:val="-1"/>
        </w:rPr>
        <w:t>k</w:t>
      </w:r>
      <w:r>
        <w:rPr>
          <w:spacing w:val="-1"/>
        </w:rPr>
        <w:t>-space</w:t>
      </w:r>
      <w:r>
        <w:rPr>
          <w:spacing w:val="-12"/>
        </w:rPr>
        <w:t> </w:t>
      </w:r>
      <w:r>
        <w:rPr>
          <w:spacing w:val="-1"/>
        </w:rPr>
        <w:t>style.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prefactor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/>
        <w:t>often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>
          <w:i/>
        </w:rPr>
        <w:t>lambda</w:t>
      </w:r>
      <w:r>
        <w:rPr>
          <w:i/>
          <w:spacing w:val="-10"/>
        </w:rPr>
        <w:t> </w:t>
      </w:r>
      <w:r>
        <w:rPr/>
        <w:t>parameter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may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adjusted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0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1</w:t>
      </w:r>
      <w:r>
        <w:rPr>
          <w:spacing w:val="-12"/>
        </w:rPr>
        <w:t> </w:t>
      </w:r>
      <w:r>
        <w:rPr/>
        <w:t>(or</w:t>
      </w:r>
      <w:r>
        <w:rPr>
          <w:spacing w:val="-11"/>
        </w:rPr>
        <w:t> </w:t>
      </w:r>
      <w:r>
        <w:rPr/>
        <w:t>vice</w:t>
      </w:r>
      <w:r>
        <w:rPr>
          <w:spacing w:val="-12"/>
        </w:rPr>
        <w:t> </w:t>
      </w:r>
      <w:r>
        <w:rPr/>
        <w:t>versa)</w:t>
      </w:r>
      <w:r>
        <w:rPr>
          <w:spacing w:val="-47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course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>
          <w:i/>
          <w:color w:val="355F7B"/>
        </w:rPr>
        <w:t>run</w:t>
      </w:r>
      <w:r>
        <w:rPr/>
        <w:t>.</w:t>
      </w:r>
      <w:r>
        <w:rPr>
          <w:spacing w:val="15"/>
        </w:rPr>
        <w:t> </w:t>
      </w:r>
      <w:r>
        <w:rPr/>
        <w:t>The</w:t>
      </w:r>
      <w:r>
        <w:rPr>
          <w:spacing w:val="-2"/>
        </w:rPr>
        <w:t> </w:t>
      </w:r>
      <w:r>
        <w:rPr/>
        <w:t>time-dependent</w:t>
      </w:r>
      <w:r>
        <w:rPr>
          <w:spacing w:val="-2"/>
        </w:rPr>
        <w:t> </w:t>
      </w:r>
      <w:r>
        <w:rPr/>
        <w:t>adjustment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adapt</w:t>
      </w:r>
      <w:r>
        <w:rPr>
          <w:i/>
          <w:color w:val="355F7B"/>
          <w:spacing w:val="7"/>
        </w:rPr>
        <w:t> </w:t>
      </w:r>
      <w:r>
        <w:rPr/>
        <w:t>command</w:t>
      </w:r>
      <w:r>
        <w:rPr>
          <w:spacing w:val="-2"/>
        </w:rPr>
        <w:t> </w:t>
      </w:r>
      <w:r>
        <w:rPr/>
        <w:t>does.</w:t>
      </w:r>
    </w:p>
    <w:p>
      <w:pPr>
        <w:pStyle w:val="BodyText"/>
        <w:spacing w:before="120"/>
        <w:ind w:left="180"/>
        <w:jc w:val="both"/>
      </w:pPr>
      <w:r>
        <w:rPr>
          <w:w w:val="95"/>
        </w:rPr>
        <w:t>Assume</w:t>
      </w:r>
      <w:r>
        <w:rPr>
          <w:spacing w:val="17"/>
          <w:w w:val="95"/>
        </w:rPr>
        <w:t> </w:t>
      </w:r>
      <w:r>
        <w:rPr>
          <w:w w:val="95"/>
        </w:rPr>
        <w:t>that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unscaled</w:t>
      </w:r>
      <w:r>
        <w:rPr>
          <w:spacing w:val="17"/>
          <w:w w:val="95"/>
        </w:rPr>
        <w:t> </w:t>
      </w:r>
      <w:r>
        <w:rPr>
          <w:w w:val="95"/>
        </w:rPr>
        <w:t>energy</w:t>
      </w:r>
      <w:r>
        <w:rPr>
          <w:spacing w:val="17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a</w:t>
      </w:r>
      <w:r>
        <w:rPr>
          <w:spacing w:val="17"/>
          <w:w w:val="95"/>
        </w:rPr>
        <w:t> </w:t>
      </w:r>
      <w:r>
        <w:rPr>
          <w:w w:val="95"/>
        </w:rPr>
        <w:t>pair_style</w:t>
      </w:r>
      <w:r>
        <w:rPr>
          <w:spacing w:val="17"/>
          <w:w w:val="95"/>
        </w:rPr>
        <w:t> </w:t>
      </w:r>
      <w:r>
        <w:rPr>
          <w:w w:val="95"/>
        </w:rPr>
        <w:t>or</w:t>
      </w:r>
      <w:r>
        <w:rPr>
          <w:spacing w:val="17"/>
          <w:w w:val="95"/>
        </w:rPr>
        <w:t> </w:t>
      </w:r>
      <w:r>
        <w:rPr>
          <w:w w:val="95"/>
        </w:rPr>
        <w:t>kspace_style</w:t>
      </w:r>
      <w:r>
        <w:rPr>
          <w:spacing w:val="17"/>
          <w:w w:val="95"/>
        </w:rPr>
        <w:t> </w:t>
      </w:r>
      <w:r>
        <w:rPr>
          <w:w w:val="95"/>
        </w:rPr>
        <w:t>is</w:t>
      </w:r>
      <w:r>
        <w:rPr>
          <w:spacing w:val="17"/>
          <w:w w:val="95"/>
        </w:rPr>
        <w:t> </w:t>
      </w:r>
      <w:r>
        <w:rPr>
          <w:w w:val="95"/>
        </w:rPr>
        <w:t>given</w:t>
      </w:r>
      <w:r>
        <w:rPr>
          <w:spacing w:val="17"/>
          <w:w w:val="95"/>
        </w:rPr>
        <w:t> </w:t>
      </w:r>
      <w:r>
        <w:rPr>
          <w:w w:val="95"/>
        </w:rPr>
        <w:t>by</w:t>
      </w:r>
      <w:r>
        <w:rPr>
          <w:spacing w:val="4"/>
          <w:w w:val="95"/>
        </w:rPr>
        <w:t> </w:t>
      </w:r>
      <w:r>
        <w:rPr>
          <w:i/>
          <w:w w:val="95"/>
        </w:rPr>
        <w:t>U</w:t>
      </w:r>
      <w:r>
        <w:rPr>
          <w:i/>
          <w:spacing w:val="-24"/>
          <w:w w:val="95"/>
        </w:rPr>
        <w:t> </w:t>
      </w:r>
      <w:r>
        <w:rPr>
          <w:w w:val="95"/>
        </w:rPr>
        <w:t>.</w:t>
      </w:r>
      <w:r>
        <w:rPr>
          <w:spacing w:val="40"/>
          <w:w w:val="95"/>
        </w:rPr>
        <w:t> </w:t>
      </w:r>
      <w:r>
        <w:rPr>
          <w:w w:val="95"/>
        </w:rPr>
        <w:t>Then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scaled</w:t>
      </w:r>
      <w:r>
        <w:rPr>
          <w:spacing w:val="17"/>
          <w:w w:val="95"/>
        </w:rPr>
        <w:t> </w:t>
      </w:r>
      <w:r>
        <w:rPr>
          <w:w w:val="95"/>
        </w:rPr>
        <w:t>energy</w:t>
      </w:r>
      <w:r>
        <w:rPr>
          <w:spacing w:val="17"/>
          <w:w w:val="95"/>
        </w:rPr>
        <w:t> </w:t>
      </w:r>
      <w:r>
        <w:rPr>
          <w:w w:val="95"/>
        </w:rPr>
        <w:t>is</w:t>
      </w:r>
    </w:p>
    <w:p>
      <w:pPr>
        <w:spacing w:before="232"/>
        <w:ind w:left="0" w:right="4401" w:firstLine="0"/>
        <w:jc w:val="right"/>
        <w:rPr>
          <w:i/>
          <w:sz w:val="20"/>
        </w:rPr>
      </w:pPr>
      <w:r>
        <w:rPr>
          <w:i/>
          <w:w w:val="95"/>
          <w:sz w:val="20"/>
        </w:rPr>
        <w:t>U</w:t>
      </w:r>
      <w:r>
        <w:rPr>
          <w:i/>
          <w:w w:val="95"/>
          <w:sz w:val="20"/>
          <w:vertAlign w:val="subscript"/>
        </w:rPr>
        <w:t>s</w:t>
      </w:r>
      <w:r>
        <w:rPr>
          <w:i/>
          <w:spacing w:val="21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=</w:t>
      </w:r>
      <w:r>
        <w:rPr>
          <w:rFonts w:ascii="Cambria" w:hAnsi="Cambria"/>
          <w:spacing w:val="7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f</w:t>
      </w:r>
      <w:r>
        <w:rPr>
          <w:i/>
          <w:spacing w:val="-17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λ</w:t>
      </w:r>
      <w:r>
        <w:rPr>
          <w:rFonts w:ascii="Arial" w:hAnsi="Arial"/>
          <w:i/>
          <w:spacing w:val="-27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i/>
          <w:w w:val="95"/>
          <w:sz w:val="20"/>
          <w:vertAlign w:val="baseline"/>
        </w:rPr>
        <w:t>U</w:t>
      </w:r>
    </w:p>
    <w:p>
      <w:pPr>
        <w:pStyle w:val="BodyText"/>
        <w:spacing w:before="9"/>
        <w:rPr>
          <w:i/>
        </w:rPr>
      </w:pPr>
    </w:p>
    <w:p>
      <w:pPr>
        <w:pStyle w:val="BodyText"/>
        <w:ind w:right="4480"/>
        <w:jc w:val="right"/>
      </w:pPr>
      <w:r>
        <w:rPr>
          <w:w w:val="95"/>
        </w:rPr>
        <w:t>where</w:t>
      </w:r>
      <w:r>
        <w:rPr>
          <w:spacing w:val="53"/>
        </w:rPr>
        <w:t> </w:t>
      </w:r>
      <w:r>
        <w:rPr>
          <w:i/>
          <w:w w:val="95"/>
        </w:rPr>
        <w:t>f</w:t>
      </w:r>
      <w:r>
        <w:rPr>
          <w:i/>
          <w:spacing w:val="52"/>
        </w:rPr>
        <w:t> </w:t>
      </w:r>
      <w:r>
        <w:rPr>
          <w:w w:val="95"/>
        </w:rPr>
        <w:t>is</w:t>
      </w:r>
      <w:r>
        <w:rPr>
          <w:spacing w:val="16"/>
          <w:w w:val="95"/>
        </w:rPr>
        <w:t> </w:t>
      </w:r>
      <w:r>
        <w:rPr>
          <w:w w:val="95"/>
        </w:rPr>
        <w:t>some</w:t>
      </w:r>
      <w:r>
        <w:rPr>
          <w:spacing w:val="17"/>
          <w:w w:val="95"/>
        </w:rPr>
        <w:t> </w:t>
      </w:r>
      <w:r>
        <w:rPr>
          <w:w w:val="95"/>
        </w:rPr>
        <w:t>function</w:t>
      </w:r>
      <w:r>
        <w:rPr>
          <w:spacing w:val="16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rFonts w:ascii="Arial" w:hAnsi="Arial"/>
          <w:i/>
          <w:w w:val="95"/>
        </w:rPr>
        <w:t>λ</w:t>
      </w:r>
      <w:r>
        <w:rPr>
          <w:rFonts w:ascii="Arial" w:hAnsi="Arial"/>
          <w:i/>
          <w:spacing w:val="-22"/>
          <w:w w:val="95"/>
        </w:rPr>
        <w:t> </w:t>
      </w:r>
      <w:r>
        <w:rPr>
          <w:w w:val="95"/>
        </w:rPr>
        <w:t>.</w:t>
      </w:r>
      <w:r>
        <w:rPr>
          <w:spacing w:val="38"/>
          <w:w w:val="95"/>
        </w:rPr>
        <w:t> </w:t>
      </w:r>
      <w:r>
        <w:rPr>
          <w:w w:val="95"/>
        </w:rPr>
        <w:t>What</w:t>
      </w:r>
      <w:r>
        <w:rPr>
          <w:spacing w:val="17"/>
          <w:w w:val="95"/>
        </w:rPr>
        <w:t> </w:t>
      </w:r>
      <w:r>
        <w:rPr>
          <w:w w:val="95"/>
        </w:rPr>
        <w:t>this</w:t>
      </w:r>
      <w:r>
        <w:rPr>
          <w:spacing w:val="16"/>
          <w:w w:val="95"/>
        </w:rPr>
        <w:t> </w:t>
      </w:r>
      <w:r>
        <w:rPr>
          <w:w w:val="95"/>
        </w:rPr>
        <w:t>compute</w:t>
      </w:r>
      <w:r>
        <w:rPr>
          <w:spacing w:val="17"/>
          <w:w w:val="95"/>
        </w:rPr>
        <w:t> </w:t>
      </w:r>
      <w:r>
        <w:rPr>
          <w:w w:val="95"/>
        </w:rPr>
        <w:t>calculates</w:t>
      </w:r>
      <w:r>
        <w:rPr>
          <w:spacing w:val="17"/>
          <w:w w:val="95"/>
        </w:rPr>
        <w:t> </w:t>
      </w:r>
      <w:r>
        <w:rPr>
          <w:w w:val="95"/>
        </w:rPr>
        <w:t>is</w:t>
      </w:r>
    </w:p>
    <w:p>
      <w:pPr>
        <w:spacing w:line="96" w:lineRule="auto" w:before="213"/>
        <w:ind w:left="80" w:right="57" w:firstLine="0"/>
        <w:jc w:val="center"/>
        <w:rPr>
          <w:rFonts w:ascii="Cambria" w:hAnsi="Cambria"/>
          <w:sz w:val="20"/>
        </w:rPr>
      </w:pPr>
      <w:r>
        <w:rPr>
          <w:i/>
          <w:spacing w:val="-1"/>
          <w:sz w:val="20"/>
          <w:u w:val="single"/>
        </w:rPr>
        <w:t>dU</w:t>
      </w:r>
      <w:r>
        <w:rPr>
          <w:i/>
          <w:spacing w:val="-1"/>
          <w:sz w:val="20"/>
          <w:u w:val="single"/>
          <w:vertAlign w:val="subscript"/>
        </w:rPr>
        <w:t>s</w:t>
      </w:r>
      <w:r>
        <w:rPr>
          <w:i/>
          <w:spacing w:val="39"/>
          <w:sz w:val="20"/>
          <w:vertAlign w:val="baseline"/>
        </w:rPr>
        <w:t> </w:t>
      </w:r>
      <w:r>
        <w:rPr>
          <w:rFonts w:ascii="Cambria" w:hAnsi="Cambria"/>
          <w:spacing w:val="-1"/>
          <w:position w:val="-12"/>
          <w:sz w:val="20"/>
          <w:vertAlign w:val="baseline"/>
        </w:rPr>
        <w:t>=</w:t>
      </w:r>
      <w:r>
        <w:rPr>
          <w:rFonts w:ascii="Cambria" w:hAnsi="Cambria"/>
          <w:spacing w:val="1"/>
          <w:position w:val="-12"/>
          <w:sz w:val="20"/>
          <w:vertAlign w:val="baseline"/>
        </w:rPr>
        <w:t> </w:t>
      </w:r>
      <w:r>
        <w:rPr>
          <w:i/>
          <w:spacing w:val="-1"/>
          <w:position w:val="-12"/>
          <w:sz w:val="20"/>
          <w:vertAlign w:val="baseline"/>
        </w:rPr>
        <w:t>U</w:t>
      </w:r>
      <w:r>
        <w:rPr>
          <w:i/>
          <w:spacing w:val="-8"/>
          <w:position w:val="-12"/>
          <w:sz w:val="20"/>
          <w:vertAlign w:val="baseline"/>
        </w:rPr>
        <w:t> </w:t>
      </w:r>
      <w:r>
        <w:rPr>
          <w:i/>
          <w:spacing w:val="-1"/>
          <w:sz w:val="20"/>
          <w:u w:val="single"/>
          <w:vertAlign w:val="baseline"/>
        </w:rPr>
        <w:t>d</w:t>
      </w:r>
      <w:r>
        <w:rPr>
          <w:i/>
          <w:spacing w:val="-10"/>
          <w:sz w:val="20"/>
          <w:u w:val="single"/>
          <w:vertAlign w:val="baseline"/>
        </w:rPr>
        <w:t> </w:t>
      </w:r>
      <w:r>
        <w:rPr>
          <w:i/>
          <w:spacing w:val="-1"/>
          <w:sz w:val="20"/>
          <w:u w:val="single"/>
          <w:vertAlign w:val="baseline"/>
        </w:rPr>
        <w:t>f</w:t>
      </w:r>
      <w:r>
        <w:rPr>
          <w:i/>
          <w:spacing w:val="-21"/>
          <w:sz w:val="20"/>
          <w:u w:val="single"/>
          <w:vertAlign w:val="baseline"/>
        </w:rPr>
        <w:t> </w:t>
      </w:r>
      <w:r>
        <w:rPr>
          <w:rFonts w:ascii="Cambria" w:hAnsi="Cambria"/>
          <w:spacing w:val="-1"/>
          <w:sz w:val="20"/>
          <w:u w:val="single"/>
          <w:vertAlign w:val="baseline"/>
        </w:rPr>
        <w:t>(</w:t>
      </w:r>
      <w:r>
        <w:rPr>
          <w:rFonts w:ascii="Arial" w:hAnsi="Arial"/>
          <w:i/>
          <w:spacing w:val="-1"/>
          <w:sz w:val="20"/>
          <w:u w:val="single"/>
          <w:vertAlign w:val="baseline"/>
        </w:rPr>
        <w:t>λ</w:t>
      </w:r>
      <w:r>
        <w:rPr>
          <w:rFonts w:ascii="Arial" w:hAnsi="Arial"/>
          <w:i/>
          <w:spacing w:val="-32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)</w:t>
      </w:r>
      <w:r>
        <w:rPr>
          <w:rFonts w:ascii="Cambria" w:hAnsi="Cambria"/>
          <w:spacing w:val="35"/>
          <w:sz w:val="20"/>
          <w:vertAlign w:val="baseline"/>
        </w:rPr>
        <w:t> </w:t>
      </w:r>
      <w:r>
        <w:rPr>
          <w:rFonts w:ascii="Cambria" w:hAnsi="Cambria"/>
          <w:position w:val="-12"/>
          <w:sz w:val="20"/>
          <w:vertAlign w:val="baseline"/>
        </w:rPr>
        <w:t>=</w:t>
      </w:r>
      <w:r>
        <w:rPr>
          <w:rFonts w:ascii="Cambria" w:hAnsi="Cambria"/>
          <w:spacing w:val="76"/>
          <w:sz w:val="20"/>
          <w:u w:val="single"/>
          <w:vertAlign w:val="baseline"/>
        </w:rPr>
        <w:t> </w:t>
      </w:r>
      <w:r>
        <w:rPr>
          <w:i/>
          <w:sz w:val="20"/>
          <w:u w:val="single"/>
          <w:vertAlign w:val="baseline"/>
        </w:rPr>
        <w:t>U</w:t>
      </w:r>
      <w:r>
        <w:rPr>
          <w:i/>
          <w:sz w:val="20"/>
          <w:u w:val="single"/>
          <w:vertAlign w:val="subscript"/>
        </w:rPr>
        <w:t>s</w:t>
      </w:r>
      <w:r>
        <w:rPr>
          <w:i/>
          <w:sz w:val="20"/>
          <w:u w:val="single"/>
          <w:vertAlign w:val="baseline"/>
        </w:rPr>
        <w:t>  </w:t>
      </w:r>
      <w:r>
        <w:rPr>
          <w:i/>
          <w:spacing w:val="1"/>
          <w:sz w:val="20"/>
          <w:u w:val="single"/>
          <w:vertAlign w:val="baseline"/>
        </w:rPr>
        <w:t> </w:t>
      </w:r>
      <w:r>
        <w:rPr>
          <w:i/>
          <w:sz w:val="20"/>
          <w:u w:val="single"/>
          <w:vertAlign w:val="baseline"/>
        </w:rPr>
        <w:t>d</w:t>
      </w:r>
      <w:r>
        <w:rPr>
          <w:i/>
          <w:spacing w:val="-10"/>
          <w:sz w:val="20"/>
          <w:u w:val="single"/>
          <w:vertAlign w:val="baseline"/>
        </w:rPr>
        <w:t> </w:t>
      </w:r>
      <w:r>
        <w:rPr>
          <w:i/>
          <w:sz w:val="20"/>
          <w:u w:val="single"/>
          <w:vertAlign w:val="baseline"/>
        </w:rPr>
        <w:t>f</w:t>
      </w:r>
      <w:r>
        <w:rPr>
          <w:i/>
          <w:spacing w:val="-21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(</w:t>
      </w:r>
      <w:r>
        <w:rPr>
          <w:rFonts w:ascii="Arial" w:hAnsi="Arial"/>
          <w:i/>
          <w:sz w:val="20"/>
          <w:u w:val="single"/>
          <w:vertAlign w:val="baseline"/>
        </w:rPr>
        <w:t>λ</w:t>
      </w:r>
      <w:r>
        <w:rPr>
          <w:rFonts w:ascii="Arial" w:hAnsi="Arial"/>
          <w:i/>
          <w:spacing w:val="-32"/>
          <w:sz w:val="20"/>
          <w:u w:val="single"/>
          <w:vertAlign w:val="baseline"/>
        </w:rPr>
        <w:t> </w:t>
      </w:r>
      <w:r>
        <w:rPr>
          <w:rFonts w:ascii="Cambria" w:hAnsi="Cambria"/>
          <w:sz w:val="20"/>
          <w:u w:val="single"/>
          <w:vertAlign w:val="baseline"/>
        </w:rPr>
        <w:t>)</w:t>
      </w:r>
      <w:r>
        <w:rPr>
          <w:rFonts w:ascii="Cambria" w:hAnsi="Cambria"/>
          <w:spacing w:val="-21"/>
          <w:sz w:val="20"/>
          <w:vertAlign w:val="baseline"/>
        </w:rPr>
        <w:t> </w:t>
      </w:r>
      <w:r>
        <w:rPr>
          <w:rFonts w:ascii="Cambria" w:hAnsi="Cambria"/>
          <w:position w:val="-12"/>
          <w:sz w:val="20"/>
          <w:vertAlign w:val="baseline"/>
        </w:rPr>
        <w:t>,</w:t>
      </w:r>
    </w:p>
    <w:p>
      <w:pPr>
        <w:tabs>
          <w:tab w:pos="820" w:val="left" w:leader="none"/>
          <w:tab w:pos="1488" w:val="left" w:leader="none"/>
        </w:tabs>
        <w:spacing w:before="12"/>
        <w:ind w:left="0" w:right="171" w:firstLine="0"/>
        <w:jc w:val="center"/>
        <w:rPr>
          <w:rFonts w:ascii="Arial" w:hAnsi="Arial"/>
          <w:i/>
          <w:sz w:val="20"/>
        </w:rPr>
      </w:pPr>
      <w:r>
        <w:rPr>
          <w:i/>
          <w:sz w:val="20"/>
        </w:rPr>
        <w:t>d</w:t>
      </w:r>
      <w:r>
        <w:rPr>
          <w:rFonts w:ascii="Arial" w:hAnsi="Arial"/>
          <w:i/>
          <w:sz w:val="20"/>
        </w:rPr>
        <w:t>λ</w:t>
        <w:tab/>
      </w:r>
      <w:r>
        <w:rPr>
          <w:i/>
          <w:sz w:val="20"/>
        </w:rPr>
        <w:t>d</w:t>
      </w:r>
      <w:r>
        <w:rPr>
          <w:rFonts w:ascii="Arial" w:hAnsi="Arial"/>
          <w:i/>
          <w:sz w:val="20"/>
        </w:rPr>
        <w:t>λ</w:t>
        <w:tab/>
      </w:r>
      <w:r>
        <w:rPr>
          <w:i/>
          <w:sz w:val="20"/>
        </w:rPr>
        <w:t>f</w:t>
      </w:r>
      <w:r>
        <w:rPr>
          <w:i/>
          <w:spacing w:val="-20"/>
          <w:sz w:val="20"/>
        </w:rPr>
        <w:t> </w:t>
      </w:r>
      <w:r>
        <w:rPr>
          <w:rFonts w:ascii="Cambria" w:hAnsi="Cambria"/>
          <w:sz w:val="20"/>
        </w:rPr>
        <w:t>(</w:t>
      </w:r>
      <w:r>
        <w:rPr>
          <w:rFonts w:ascii="Arial" w:hAnsi="Arial"/>
          <w:i/>
          <w:sz w:val="20"/>
        </w:rPr>
        <w:t>λ</w:t>
      </w:r>
      <w:r>
        <w:rPr>
          <w:rFonts w:ascii="Arial" w:hAnsi="Arial"/>
          <w:i/>
          <w:spacing w:val="-31"/>
          <w:sz w:val="20"/>
        </w:rPr>
        <w:t> </w:t>
      </w:r>
      <w:r>
        <w:rPr>
          <w:rFonts w:ascii="Cambria" w:hAnsi="Cambria"/>
          <w:sz w:val="20"/>
        </w:rPr>
        <w:t>)  </w:t>
      </w:r>
      <w:r>
        <w:rPr>
          <w:rFonts w:ascii="Cambria" w:hAnsi="Cambria"/>
          <w:spacing w:val="2"/>
          <w:sz w:val="20"/>
        </w:rPr>
        <w:t> </w:t>
      </w:r>
      <w:r>
        <w:rPr>
          <w:i/>
          <w:sz w:val="20"/>
        </w:rPr>
        <w:t>d</w:t>
      </w:r>
      <w:r>
        <w:rPr>
          <w:rFonts w:ascii="Arial" w:hAnsi="Arial"/>
          <w:i/>
          <w:sz w:val="20"/>
        </w:rPr>
        <w:t>λ</w:t>
      </w:r>
    </w:p>
    <w:p>
      <w:pPr>
        <w:pStyle w:val="BodyText"/>
        <w:spacing w:before="177"/>
        <w:ind w:left="180"/>
        <w:jc w:val="both"/>
      </w:pPr>
      <w:r>
        <w:rPr>
          <w:spacing w:val="-1"/>
        </w:rPr>
        <w:t>which is the derivative</w:t>
      </w:r>
      <w:r>
        <w:rPr/>
        <w:t> </w:t>
      </w:r>
      <w:r>
        <w:rPr>
          <w:spacing w:val="-1"/>
        </w:rPr>
        <w:t>of the system’s</w:t>
      </w:r>
      <w:r>
        <w:rPr/>
        <w:t> </w:t>
      </w:r>
      <w:r>
        <w:rPr>
          <w:spacing w:val="-1"/>
        </w:rPr>
        <w:t>scaled potential </w:t>
      </w:r>
      <w:r>
        <w:rPr/>
        <w:t>energy</w:t>
      </w:r>
      <w:r>
        <w:rPr>
          <w:spacing w:val="-11"/>
        </w:rPr>
        <w:t> </w:t>
      </w:r>
      <w:r>
        <w:rPr>
          <w:i/>
        </w:rPr>
        <w:t>U</w:t>
      </w:r>
      <w:r>
        <w:rPr>
          <w:i/>
          <w:vertAlign w:val="subscript"/>
        </w:rPr>
        <w:t>s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"/>
          <w:vertAlign w:val="baseline"/>
        </w:rPr>
        <w:t> </w:t>
      </w:r>
      <w:r>
        <w:rPr>
          <w:vertAlign w:val="baseline"/>
        </w:rPr>
        <w:t>respect</w:t>
      </w:r>
      <w:r>
        <w:rPr>
          <w:spacing w:val="-1"/>
          <w:vertAlign w:val="baseline"/>
        </w:rPr>
        <w:t> </w:t>
      </w:r>
      <w:r>
        <w:rPr>
          <w:vertAlign w:val="baseline"/>
        </w:rPr>
        <w:t>to </w:t>
      </w:r>
      <w:r>
        <w:rPr>
          <w:rFonts w:ascii="Arial" w:hAnsi="Arial"/>
          <w:i/>
          <w:vertAlign w:val="baseline"/>
        </w:rPr>
        <w:t>λ</w:t>
      </w:r>
      <w:r>
        <w:rPr>
          <w:rFonts w:ascii="Arial" w:hAnsi="Arial"/>
          <w:i/>
          <w:spacing w:val="-32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line="249" w:lineRule="auto" w:before="129"/>
        <w:ind w:left="180" w:right="177"/>
        <w:jc w:val="both"/>
      </w:pPr>
      <w:r>
        <w:rPr/>
        <w:t>To perform this calculation, you provide one or more atom types as </w:t>
      </w:r>
      <w:r>
        <w:rPr>
          <w:i/>
        </w:rPr>
        <w:t>atype</w:t>
      </w:r>
      <w:r>
        <w:rPr/>
        <w:t>. The variable </w:t>
      </w:r>
      <w:r>
        <w:rPr>
          <w:i/>
        </w:rPr>
        <w:t>atype </w:t>
      </w:r>
      <w:r>
        <w:rPr/>
        <w:t>can be specified in one</w:t>
      </w:r>
      <w:r>
        <w:rPr>
          <w:spacing w:val="-47"/>
        </w:rPr>
        <w:t> </w:t>
      </w:r>
      <w:r>
        <w:rPr/>
        <w:t>of two ways. An explicit numeric value can be used, as in the first example above, or a wildcard asterisk can be used</w:t>
      </w:r>
      <w:r>
        <w:rPr>
          <w:spacing w:val="-47"/>
        </w:rPr>
        <w:t> </w:t>
      </w:r>
      <w:r>
        <w:rPr/>
        <w:t>in</w:t>
      </w:r>
      <w:r>
        <w:rPr>
          <w:spacing w:val="-5"/>
        </w:rPr>
        <w:t> </w:t>
      </w:r>
      <w:r>
        <w:rPr/>
        <w:t>place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conjunction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atype</w:t>
      </w:r>
      <w:r>
        <w:rPr>
          <w:i/>
          <w:spacing w:val="-5"/>
        </w:rPr>
        <w:t> </w:t>
      </w:r>
      <w:r>
        <w:rPr/>
        <w:t>argument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select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atom</w:t>
      </w:r>
      <w:r>
        <w:rPr>
          <w:spacing w:val="-5"/>
        </w:rPr>
        <w:t> </w:t>
      </w:r>
      <w:r>
        <w:rPr/>
        <w:t>types.</w:t>
      </w:r>
      <w:r>
        <w:rPr>
          <w:spacing w:val="12"/>
        </w:rPr>
        <w:t> </w:t>
      </w:r>
      <w:r>
        <w:rPr/>
        <w:t>This</w:t>
      </w:r>
      <w:r>
        <w:rPr>
          <w:spacing w:val="-5"/>
        </w:rPr>
        <w:t> </w:t>
      </w:r>
      <w:r>
        <w:rPr/>
        <w:t>takes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form</w:t>
      </w:r>
      <w:r>
        <w:rPr>
          <w:spacing w:val="-5"/>
        </w:rPr>
        <w:t> </w:t>
      </w:r>
      <w:r>
        <w:rPr/>
        <w:t>“*”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“*n”</w:t>
      </w:r>
      <w:r>
        <w:rPr>
          <w:spacing w:val="-5"/>
        </w:rPr>
        <w:t> </w:t>
      </w:r>
      <w:r>
        <w:rPr/>
        <w:t>or</w:t>
      </w:r>
      <w:r>
        <w:rPr>
          <w:spacing w:val="-47"/>
        </w:rPr>
        <w:t> </w:t>
      </w:r>
      <w:r>
        <w:rPr/>
        <w:t>“m*”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“m*n”.</w:t>
      </w:r>
      <w:r>
        <w:rPr>
          <w:spacing w:val="13"/>
        </w:rPr>
        <w:t> </w:t>
      </w:r>
      <w:r>
        <w:rPr/>
        <w:t>If</w:t>
      </w:r>
      <w:r>
        <w:rPr>
          <w:spacing w:val="-8"/>
        </w:rPr>
        <w:t> </w:t>
      </w:r>
      <w:r>
        <w:rPr>
          <w:i/>
        </w:rPr>
        <w:t>N</w:t>
      </w:r>
      <w:r>
        <w:rPr>
          <w:i/>
          <w:spacing w:val="4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atom</w:t>
      </w:r>
      <w:r>
        <w:rPr>
          <w:spacing w:val="-7"/>
        </w:rPr>
        <w:t> </w:t>
      </w:r>
      <w:r>
        <w:rPr/>
        <w:t>types,</w:t>
      </w:r>
      <w:r>
        <w:rPr>
          <w:spacing w:val="-7"/>
        </w:rPr>
        <w:t> </w:t>
      </w:r>
      <w:r>
        <w:rPr/>
        <w:t>then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asterisk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no</w:t>
      </w:r>
      <w:r>
        <w:rPr>
          <w:spacing w:val="-8"/>
        </w:rPr>
        <w:t> </w:t>
      </w:r>
      <w:r>
        <w:rPr/>
        <w:t>numeric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means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types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1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>
          <w:i/>
        </w:rPr>
        <w:t>N</w:t>
      </w:r>
      <w:r>
        <w:rPr/>
        <w:t>.</w:t>
      </w:r>
      <w:r>
        <w:rPr>
          <w:spacing w:val="-48"/>
        </w:rPr>
        <w:t> </w:t>
      </w:r>
      <w:r>
        <w:rPr/>
        <w:t>A</w:t>
      </w:r>
      <w:r>
        <w:rPr>
          <w:spacing w:val="-4"/>
        </w:rPr>
        <w:t> </w:t>
      </w:r>
      <w:r>
        <w:rPr/>
        <w:t>leading</w:t>
      </w:r>
      <w:r>
        <w:rPr>
          <w:spacing w:val="-3"/>
        </w:rPr>
        <w:t> </w:t>
      </w:r>
      <w:r>
        <w:rPr/>
        <w:t>asterisk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1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(inclusive).</w:t>
      </w:r>
      <w:r>
        <w:rPr>
          <w:spacing w:val="13"/>
        </w:rPr>
        <w:t> </w:t>
      </w:r>
      <w:r>
        <w:rPr/>
        <w:t>A</w:t>
      </w:r>
      <w:r>
        <w:rPr>
          <w:spacing w:val="-3"/>
        </w:rPr>
        <w:t> </w:t>
      </w:r>
      <w:r>
        <w:rPr/>
        <w:t>trailing</w:t>
      </w:r>
      <w:r>
        <w:rPr>
          <w:spacing w:val="-3"/>
        </w:rPr>
        <w:t> </w:t>
      </w:r>
      <w:r>
        <w:rPr/>
        <w:t>asterisk</w:t>
      </w:r>
      <w:r>
        <w:rPr>
          <w:spacing w:val="-3"/>
        </w:rPr>
        <w:t> </w:t>
      </w:r>
      <w:r>
        <w:rPr/>
        <w:t>means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types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N</w:t>
      </w:r>
      <w:r>
        <w:rPr>
          <w:spacing w:val="-3"/>
        </w:rPr>
        <w:t> </w:t>
      </w:r>
      <w:r>
        <w:rPr/>
        <w:t>(inclusive).</w:t>
      </w:r>
      <w:r>
        <w:rPr>
          <w:spacing w:val="-47"/>
        </w:rPr>
        <w:t> </w:t>
      </w:r>
      <w:r>
        <w:rPr/>
        <w:t>A</w:t>
      </w:r>
      <w:r>
        <w:rPr>
          <w:spacing w:val="-2"/>
        </w:rPr>
        <w:t> </w:t>
      </w:r>
      <w:r>
        <w:rPr/>
        <w:t>middle</w:t>
      </w:r>
      <w:r>
        <w:rPr>
          <w:spacing w:val="-1"/>
        </w:rPr>
        <w:t> </w:t>
      </w:r>
      <w:r>
        <w:rPr/>
        <w:t>asterisk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n</w:t>
      </w:r>
      <w:r>
        <w:rPr>
          <w:spacing w:val="-2"/>
        </w:rPr>
        <w:t> </w:t>
      </w:r>
      <w:r>
        <w:rPr/>
        <w:t>(inclusive).</w:t>
      </w:r>
    </w:p>
    <w:p>
      <w:pPr>
        <w:pStyle w:val="BodyText"/>
        <w:spacing w:line="247" w:lineRule="auto" w:before="119"/>
        <w:ind w:left="180" w:right="177"/>
        <w:jc w:val="both"/>
      </w:pPr>
      <w:r>
        <w:rPr/>
        <w:t>You also specify two functions, as </w:t>
      </w:r>
      <w:r>
        <w:rPr>
          <w:i/>
          <w:color w:val="355F7B"/>
        </w:rPr>
        <w:t>equal-style variables</w:t>
      </w:r>
      <w:r>
        <w:rPr/>
        <w:t>. The first is specified as </w:t>
      </w:r>
      <w:r>
        <w:rPr>
          <w:i/>
        </w:rPr>
        <w:t>v_name1</w:t>
      </w:r>
      <w:r>
        <w:rPr/>
        <w:t>, where </w:t>
      </w:r>
      <w:r>
        <w:rPr>
          <w:i/>
        </w:rPr>
        <w:t>name1 </w:t>
      </w:r>
      <w:r>
        <w:rPr/>
        <w:t>is the name</w:t>
      </w:r>
      <w:r>
        <w:rPr>
          <w:spacing w:val="-47"/>
        </w:rPr>
        <w:t> </w:t>
      </w:r>
      <w:r>
        <w:rPr>
          <w:w w:val="95"/>
        </w:rPr>
        <w:t>of the variable, and is</w:t>
      </w:r>
      <w:r>
        <w:rPr>
          <w:spacing w:val="1"/>
          <w:w w:val="95"/>
        </w:rPr>
        <w:t> </w:t>
      </w:r>
      <w:r>
        <w:rPr>
          <w:i/>
          <w:w w:val="95"/>
        </w:rPr>
        <w:t>f </w:t>
      </w:r>
      <w:r>
        <w:rPr>
          <w:rFonts w:ascii="Cambria" w:hAnsi="Cambria"/>
          <w:w w:val="95"/>
        </w:rPr>
        <w:t>(</w:t>
      </w:r>
      <w:r>
        <w:rPr>
          <w:rFonts w:ascii="Arial" w:hAnsi="Arial"/>
          <w:i/>
          <w:w w:val="95"/>
        </w:rPr>
        <w:t>λ </w:t>
      </w:r>
      <w:r>
        <w:rPr>
          <w:rFonts w:ascii="Cambria" w:hAnsi="Cambria"/>
          <w:w w:val="95"/>
        </w:rPr>
        <w:t>) </w:t>
      </w:r>
      <w:r>
        <w:rPr>
          <w:w w:val="95"/>
        </w:rPr>
        <w:t>in the notation above. The second is specified as </w:t>
      </w:r>
      <w:r>
        <w:rPr>
          <w:i/>
          <w:w w:val="95"/>
        </w:rPr>
        <w:t>v_name2</w:t>
      </w:r>
      <w:r>
        <w:rPr>
          <w:w w:val="95"/>
        </w:rPr>
        <w:t>, where </w:t>
      </w:r>
      <w:r>
        <w:rPr>
          <w:i/>
          <w:w w:val="95"/>
        </w:rPr>
        <w:t>name2 </w:t>
      </w:r>
      <w:r>
        <w:rPr>
          <w:w w:val="95"/>
        </w:rPr>
        <w:t>is the name of the</w:t>
      </w:r>
      <w:r>
        <w:rPr>
          <w:spacing w:val="1"/>
          <w:w w:val="95"/>
        </w:rPr>
        <w:t> </w:t>
      </w:r>
      <w:r>
        <w:rPr>
          <w:spacing w:val="-1"/>
        </w:rPr>
        <w:t>variable, and is </w:t>
      </w:r>
      <w:r>
        <w:rPr>
          <w:i/>
          <w:spacing w:val="-1"/>
        </w:rPr>
        <w:t>d f </w:t>
      </w:r>
      <w:r>
        <w:rPr>
          <w:rFonts w:ascii="Cambria" w:hAnsi="Cambria"/>
          <w:spacing w:val="-1"/>
        </w:rPr>
        <w:t>(</w:t>
      </w:r>
      <w:r>
        <w:rPr>
          <w:rFonts w:ascii="Arial" w:hAnsi="Arial"/>
          <w:i/>
          <w:spacing w:val="-1"/>
        </w:rPr>
        <w:t>λ </w:t>
      </w:r>
      <w:r>
        <w:rPr>
          <w:rFonts w:ascii="Cambria" w:hAnsi="Cambria"/>
          <w:spacing w:val="-1"/>
        </w:rPr>
        <w:t>)/</w:t>
      </w:r>
      <w:r>
        <w:rPr>
          <w:i/>
          <w:spacing w:val="-1"/>
        </w:rPr>
        <w:t>d</w:t>
      </w:r>
      <w:r>
        <w:rPr>
          <w:rFonts w:ascii="Arial" w:hAnsi="Arial"/>
          <w:i/>
          <w:spacing w:val="-1"/>
        </w:rPr>
        <w:t>λ </w:t>
      </w:r>
      <w:r>
        <w:rPr>
          <w:spacing w:val="-1"/>
        </w:rPr>
        <w:t>in the notation above </w:t>
      </w:r>
      <w:r>
        <w:rPr/>
        <w:t>(i.e., it is the analytic derivative of </w:t>
      </w:r>
      <w:r>
        <w:rPr>
          <w:i/>
        </w:rPr>
        <w:t>f </w:t>
      </w:r>
      <w:r>
        <w:rPr/>
        <w:t>with respect to </w:t>
      </w:r>
      <w:r>
        <w:rPr>
          <w:rFonts w:ascii="Arial" w:hAnsi="Arial"/>
          <w:i/>
        </w:rPr>
        <w:t>λ </w:t>
      </w:r>
      <w:r>
        <w:rPr/>
        <w:t>). Note that the</w:t>
      </w:r>
      <w:r>
        <w:rPr>
          <w:spacing w:val="-47"/>
        </w:rPr>
        <w:t> </w:t>
      </w:r>
      <w:r>
        <w:rPr>
          <w:i/>
        </w:rPr>
        <w:t>name1</w:t>
      </w:r>
      <w:r>
        <w:rPr>
          <w:i/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typically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argument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adapt</w:t>
      </w:r>
      <w:r>
        <w:rPr>
          <w:i/>
          <w:color w:val="355F7B"/>
          <w:spacing w:val="7"/>
        </w:rPr>
        <w:t> </w:t>
      </w:r>
      <w:r>
        <w:rPr/>
        <w:t>command.</w:t>
      </w:r>
    </w:p>
    <w:p>
      <w:pPr>
        <w:pStyle w:val="BodyText"/>
        <w:spacing w:line="247" w:lineRule="auto" w:before="119"/>
        <w:ind w:left="180" w:right="177"/>
        <w:jc w:val="both"/>
      </w:pPr>
      <w:r>
        <w:rPr/>
        <w:t>An</w:t>
      </w:r>
      <w:r>
        <w:rPr>
          <w:spacing w:val="-10"/>
        </w:rPr>
        <w:t> </w:t>
      </w:r>
      <w:r>
        <w:rPr/>
        <w:t>alchemical</w:t>
      </w:r>
      <w:r>
        <w:rPr>
          <w:spacing w:val="-9"/>
        </w:rPr>
        <w:t> </w:t>
      </w:r>
      <w:r>
        <w:rPr/>
        <w:t>simulation</w:t>
      </w:r>
      <w:r>
        <w:rPr>
          <w:spacing w:val="-10"/>
        </w:rPr>
        <w:t> </w:t>
      </w:r>
      <w:r>
        <w:rPr/>
        <w:t>may</w:t>
      </w:r>
      <w:r>
        <w:rPr>
          <w:spacing w:val="-9"/>
        </w:rPr>
        <w:t> </w:t>
      </w:r>
      <w:r>
        <w:rPr/>
        <w:t>use</w:t>
      </w:r>
      <w:r>
        <w:rPr>
          <w:spacing w:val="-9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pair</w:t>
      </w:r>
      <w:r>
        <w:rPr>
          <w:spacing w:val="-9"/>
        </w:rPr>
        <w:t> </w:t>
      </w:r>
      <w:r>
        <w:rPr/>
        <w:t>potentials</w:t>
      </w:r>
      <w:r>
        <w:rPr>
          <w:spacing w:val="-9"/>
        </w:rPr>
        <w:t> </w:t>
      </w:r>
      <w:r>
        <w:rPr/>
        <w:t>together,</w:t>
      </w:r>
      <w:r>
        <w:rPr>
          <w:spacing w:val="-10"/>
        </w:rPr>
        <w:t> </w:t>
      </w:r>
      <w:r>
        <w:rPr/>
        <w:t>invoked</w:t>
      </w:r>
      <w:r>
        <w:rPr>
          <w:spacing w:val="-9"/>
        </w:rPr>
        <w:t> </w:t>
      </w:r>
      <w:r>
        <w:rPr/>
        <w:t>via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  <w:color w:val="355F7B"/>
        </w:rPr>
        <w:t>pair_style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hybrid</w:t>
      </w:r>
      <w:r>
        <w:rPr>
          <w:i/>
          <w:color w:val="355F7B"/>
          <w:spacing w:val="-10"/>
        </w:rPr>
        <w:t> </w:t>
      </w:r>
      <w:r>
        <w:rPr>
          <w:i/>
          <w:color w:val="355F7B"/>
        </w:rPr>
        <w:t>or</w:t>
      </w:r>
      <w:r>
        <w:rPr>
          <w:i/>
          <w:color w:val="355F7B"/>
          <w:spacing w:val="-9"/>
        </w:rPr>
        <w:t> </w:t>
      </w:r>
      <w:r>
        <w:rPr>
          <w:i/>
          <w:color w:val="355F7B"/>
        </w:rPr>
        <w:t>hybrid/overlay</w:t>
      </w:r>
      <w:r>
        <w:rPr>
          <w:i/>
          <w:color w:val="355F7B"/>
          <w:spacing w:val="-47"/>
        </w:rPr>
        <w:t> </w:t>
      </w:r>
      <w:r>
        <w:rPr/>
        <w:t>command. The total </w:t>
      </w:r>
      <w:r>
        <w:rPr>
          <w:i/>
        </w:rPr>
        <w:t>dU</w:t>
      </w:r>
      <w:r>
        <w:rPr>
          <w:i/>
          <w:vertAlign w:val="subscript"/>
        </w:rPr>
        <w:t>s</w:t>
      </w:r>
      <w:r>
        <w:rPr>
          <w:rFonts w:ascii="Cambria" w:hAnsi="Cambria"/>
          <w:vertAlign w:val="baseline"/>
        </w:rPr>
        <w:t>/</w:t>
      </w:r>
      <w:r>
        <w:rPr>
          <w:i/>
          <w:vertAlign w:val="baseline"/>
        </w:rPr>
        <w:t>d</w:t>
      </w:r>
      <w:r>
        <w:rPr>
          <w:rFonts w:ascii="Arial" w:hAnsi="Arial"/>
          <w:i/>
          <w:vertAlign w:val="baseline"/>
        </w:rPr>
        <w:t>λ </w:t>
      </w:r>
      <w:r>
        <w:rPr>
          <w:vertAlign w:val="baseline"/>
        </w:rPr>
        <w:t>for the overall system is calculated as the sum of each contributing term as listed by the</w:t>
      </w:r>
      <w:r>
        <w:rPr>
          <w:spacing w:val="1"/>
          <w:vertAlign w:val="baseline"/>
        </w:rPr>
        <w:t> </w:t>
      </w:r>
      <w:r>
        <w:rPr>
          <w:vertAlign w:val="baseline"/>
        </w:rPr>
        <w:t>keywords in the </w:t>
      </w:r>
      <w:hyperlink w:history="true" w:anchor="_bookmark151">
        <w:r>
          <w:rPr>
            <w:i/>
            <w:color w:val="355F7B"/>
            <w:vertAlign w:val="baseline"/>
          </w:rPr>
          <w:t>compute ti </w:t>
        </w:r>
      </w:hyperlink>
      <w:r>
        <w:rPr>
          <w:vertAlign w:val="baseline"/>
        </w:rPr>
        <w:t>command. Individual pair potentials can be listed, which will be sub-styles in the hybrid</w:t>
      </w:r>
      <w:r>
        <w:rPr>
          <w:spacing w:val="1"/>
          <w:vertAlign w:val="baseline"/>
        </w:rPr>
        <w:t> </w:t>
      </w:r>
      <w:r>
        <w:rPr>
          <w:vertAlign w:val="baseline"/>
        </w:rPr>
        <w:t>case. You can also include a </w:t>
      </w:r>
      <w:r>
        <w:rPr>
          <w:i/>
          <w:vertAlign w:val="baseline"/>
        </w:rPr>
        <w:t>k</w:t>
      </w:r>
      <w:r>
        <w:rPr>
          <w:vertAlign w:val="baseline"/>
        </w:rPr>
        <w:t>-space term via the </w:t>
      </w:r>
      <w:r>
        <w:rPr>
          <w:i/>
          <w:vertAlign w:val="baseline"/>
        </w:rPr>
        <w:t>kspace </w:t>
      </w:r>
      <w:r>
        <w:rPr>
          <w:vertAlign w:val="baseline"/>
        </w:rPr>
        <w:t>keyword. You can also include a pairwise long-range tail</w:t>
      </w:r>
      <w:r>
        <w:rPr>
          <w:spacing w:val="1"/>
          <w:vertAlign w:val="baseline"/>
        </w:rPr>
        <w:t> </w:t>
      </w:r>
      <w:r>
        <w:rPr>
          <w:vertAlign w:val="baseline"/>
        </w:rPr>
        <w:t>correction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1"/>
          <w:vertAlign w:val="baseline"/>
        </w:rPr>
        <w:t> </w:t>
      </w:r>
      <w:r>
        <w:rPr>
          <w:vertAlign w:val="baseline"/>
        </w:rPr>
        <w:t>via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tail</w:t>
      </w:r>
      <w:r>
        <w:rPr>
          <w:i/>
          <w:spacing w:val="5"/>
          <w:vertAlign w:val="baseline"/>
        </w:rPr>
        <w:t> </w:t>
      </w:r>
      <w:r>
        <w:rPr>
          <w:vertAlign w:val="baseline"/>
        </w:rPr>
        <w:t>keyword.</w:t>
      </w:r>
    </w:p>
    <w:p>
      <w:pPr>
        <w:pStyle w:val="BodyText"/>
        <w:spacing w:line="249" w:lineRule="auto" w:before="126"/>
        <w:ind w:left="180" w:right="177"/>
        <w:jc w:val="both"/>
      </w:pPr>
      <w:r>
        <w:rPr/>
        <w:t>For each term, you can specify a different (or the same) scale factor by the two variables that you list. Again, these</w:t>
      </w:r>
      <w:r>
        <w:rPr>
          <w:spacing w:val="1"/>
        </w:rPr>
        <w:t> </w:t>
      </w:r>
      <w:r>
        <w:rPr/>
        <w:t>will typically correspond toe the scale factors applied to these various potentials and the </w:t>
      </w:r>
      <w:r>
        <w:rPr>
          <w:i/>
        </w:rPr>
        <w:t>k</w:t>
      </w:r>
      <w:r>
        <w:rPr/>
        <w:t>-space contribution via the</w:t>
      </w:r>
      <w:r>
        <w:rPr>
          <w:spacing w:val="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adapt</w:t>
      </w:r>
      <w:r>
        <w:rPr>
          <w:i/>
          <w:color w:val="355F7B"/>
          <w:spacing w:val="8"/>
        </w:rPr>
        <w:t> </w:t>
      </w:r>
      <w:r>
        <w:rPr/>
        <w:t>command.</w:t>
      </w:r>
    </w:p>
    <w:p>
      <w:pPr>
        <w:pStyle w:val="BodyText"/>
        <w:spacing w:before="116"/>
        <w:ind w:left="180"/>
        <w:jc w:val="both"/>
      </w:pPr>
      <w:r>
        <w:rPr/>
        <w:t>More</w:t>
      </w:r>
      <w:r>
        <w:rPr>
          <w:spacing w:val="-4"/>
        </w:rPr>
        <w:t> </w:t>
      </w:r>
      <w:r>
        <w:rPr/>
        <w:t>details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exact</w:t>
      </w:r>
      <w:r>
        <w:rPr>
          <w:spacing w:val="-3"/>
        </w:rPr>
        <w:t> </w:t>
      </w:r>
      <w:r>
        <w:rPr/>
        <w:t>functional</w:t>
      </w:r>
      <w:r>
        <w:rPr>
          <w:spacing w:val="-3"/>
        </w:rPr>
        <w:t> </w:t>
      </w:r>
      <w:r>
        <w:rPr/>
        <w:t>forms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computation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i/>
        </w:rPr>
        <w:t>du</w:t>
      </w:r>
      <w:r>
        <w:rPr>
          <w:rFonts w:ascii="Cambria"/>
        </w:rPr>
        <w:t>/</w:t>
      </w:r>
      <w:r>
        <w:rPr>
          <w:i/>
        </w:rPr>
        <w:t>dl</w:t>
      </w:r>
      <w:r>
        <w:rPr>
          <w:i/>
          <w:spacing w:val="7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paper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hyperlink w:history="true" w:anchor="_bookmark152">
        <w:r>
          <w:rPr>
            <w:i/>
            <w:color w:val="355F7B"/>
          </w:rPr>
          <w:t>Eike</w:t>
        </w:r>
      </w:hyperlink>
      <w:r>
        <w:rPr/>
        <w:t>.</w:t>
      </w: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72pt;margin-top:12.42417pt;width:468pt;height:.1pt;mso-position-horizontal-relative:page;mso-position-vertical-relative:paragraph;z-index:-15216128;mso-wrap-distance-left:0;mso-wrap-distance-right:0" coordorigin="1440,248" coordsize="9360,0" path="m1440,248l10800,248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headerReference w:type="default" r:id="rId549"/>
          <w:footerReference w:type="default" r:id="rId550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2467"/>
      <w:bookmarkEnd w:id="2467"/>
      <w:r>
        <w:rPr>
          <w:b w:val="0"/>
        </w:rPr>
      </w:r>
      <w:bookmarkStart w:name="Output info" w:id="2468"/>
      <w:bookmarkEnd w:id="246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7" w:lineRule="auto" w:before="246"/>
        <w:ind w:left="180" w:right="176"/>
      </w:pPr>
      <w:r>
        <w:rPr>
          <w:w w:val="95"/>
        </w:rPr>
        <w:t>This</w:t>
      </w:r>
      <w:r>
        <w:rPr>
          <w:spacing w:val="25"/>
          <w:w w:val="95"/>
        </w:rPr>
        <w:t> </w:t>
      </w:r>
      <w:r>
        <w:rPr>
          <w:w w:val="95"/>
        </w:rPr>
        <w:t>compute</w:t>
      </w:r>
      <w:r>
        <w:rPr>
          <w:spacing w:val="26"/>
          <w:w w:val="95"/>
        </w:rPr>
        <w:t> </w:t>
      </w:r>
      <w:r>
        <w:rPr>
          <w:w w:val="95"/>
        </w:rPr>
        <w:t>calculates</w:t>
      </w:r>
      <w:r>
        <w:rPr>
          <w:spacing w:val="25"/>
          <w:w w:val="95"/>
        </w:rPr>
        <w:t> </w:t>
      </w:r>
      <w:r>
        <w:rPr>
          <w:w w:val="95"/>
        </w:rPr>
        <w:t>a</w:t>
      </w:r>
      <w:r>
        <w:rPr>
          <w:spacing w:val="26"/>
          <w:w w:val="95"/>
        </w:rPr>
        <w:t> </w:t>
      </w:r>
      <w:r>
        <w:rPr>
          <w:w w:val="95"/>
        </w:rPr>
        <w:t>global</w:t>
      </w:r>
      <w:r>
        <w:rPr>
          <w:spacing w:val="26"/>
          <w:w w:val="95"/>
        </w:rPr>
        <w:t> </w:t>
      </w:r>
      <w:r>
        <w:rPr>
          <w:w w:val="95"/>
        </w:rPr>
        <w:t>scalar,</w:t>
      </w:r>
      <w:r>
        <w:rPr>
          <w:spacing w:val="27"/>
          <w:w w:val="95"/>
        </w:rPr>
        <w:t> </w:t>
      </w:r>
      <w:r>
        <w:rPr>
          <w:w w:val="95"/>
        </w:rPr>
        <w:t>namely</w:t>
      </w:r>
      <w:r>
        <w:rPr>
          <w:spacing w:val="25"/>
          <w:w w:val="95"/>
        </w:rPr>
        <w:t> </w:t>
      </w:r>
      <w:r>
        <w:rPr>
          <w:i/>
          <w:w w:val="95"/>
        </w:rPr>
        <w:t>dU</w:t>
      </w:r>
      <w:r>
        <w:rPr>
          <w:i/>
          <w:w w:val="95"/>
          <w:vertAlign w:val="subscript"/>
        </w:rPr>
        <w:t>s</w:t>
      </w:r>
      <w:r>
        <w:rPr>
          <w:rFonts w:ascii="Cambria" w:hAnsi="Cambria"/>
          <w:w w:val="95"/>
          <w:vertAlign w:val="baseline"/>
        </w:rPr>
        <w:t>/</w:t>
      </w:r>
      <w:r>
        <w:rPr>
          <w:i/>
          <w:w w:val="95"/>
          <w:vertAlign w:val="baseline"/>
        </w:rPr>
        <w:t>d</w:t>
      </w:r>
      <w:r>
        <w:rPr>
          <w:rFonts w:ascii="Arial" w:hAnsi="Arial"/>
          <w:i/>
          <w:w w:val="95"/>
          <w:vertAlign w:val="baseline"/>
        </w:rPr>
        <w:t>λ</w:t>
      </w:r>
      <w:r>
        <w:rPr>
          <w:rFonts w:ascii="Arial" w:hAnsi="Arial"/>
          <w:i/>
          <w:spacing w:val="-21"/>
          <w:w w:val="95"/>
          <w:vertAlign w:val="baseline"/>
        </w:rPr>
        <w:t> </w:t>
      </w:r>
      <w:r>
        <w:rPr>
          <w:w w:val="95"/>
          <w:vertAlign w:val="baseline"/>
        </w:rPr>
        <w:t>.</w:t>
      </w:r>
      <w:r>
        <w:rPr>
          <w:spacing w:val="15"/>
          <w:w w:val="95"/>
          <w:vertAlign w:val="baseline"/>
        </w:rPr>
        <w:t> </w:t>
      </w:r>
      <w:r>
        <w:rPr>
          <w:w w:val="95"/>
          <w:vertAlign w:val="baseline"/>
        </w:rPr>
        <w:t>This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value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can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be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used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by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any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command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that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uses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a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global</w:t>
      </w:r>
      <w:r>
        <w:rPr>
          <w:spacing w:val="-45"/>
          <w:w w:val="95"/>
          <w:vertAlign w:val="baseline"/>
        </w:rPr>
        <w:t> </w:t>
      </w:r>
      <w:r>
        <w:rPr>
          <w:vertAlign w:val="baseline"/>
        </w:rPr>
        <w:t>scalar</w:t>
      </w:r>
      <w:r>
        <w:rPr>
          <w:spacing w:val="-5"/>
          <w:vertAlign w:val="baseline"/>
        </w:rPr>
        <w:t> </w:t>
      </w:r>
      <w:r>
        <w:rPr>
          <w:vertAlign w:val="baseline"/>
        </w:rPr>
        <w:t>value</w:t>
      </w:r>
      <w:r>
        <w:rPr>
          <w:spacing w:val="-4"/>
          <w:vertAlign w:val="baseline"/>
        </w:rPr>
        <w:t> </w:t>
      </w:r>
      <w:r>
        <w:rPr>
          <w:vertAlign w:val="baseline"/>
        </w:rPr>
        <w:t>from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-4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input.</w:t>
      </w:r>
      <w:r>
        <w:rPr>
          <w:spacing w:val="12"/>
          <w:vertAlign w:val="baseline"/>
        </w:rPr>
        <w:t> </w:t>
      </w:r>
      <w:r>
        <w:rPr>
          <w:vertAlign w:val="baseline"/>
        </w:rPr>
        <w:t>See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i/>
          <w:color w:val="355F7B"/>
          <w:vertAlign w:val="baseline"/>
        </w:rPr>
        <w:t>Howto</w:t>
      </w:r>
      <w:r>
        <w:rPr>
          <w:i/>
          <w:color w:val="355F7B"/>
          <w:spacing w:val="-4"/>
          <w:vertAlign w:val="baseline"/>
        </w:rPr>
        <w:t> </w:t>
      </w:r>
      <w:r>
        <w:rPr>
          <w:i/>
          <w:color w:val="355F7B"/>
          <w:vertAlign w:val="baseline"/>
        </w:rPr>
        <w:t>output</w:t>
      </w:r>
      <w:r>
        <w:rPr>
          <w:i/>
          <w:color w:val="355F7B"/>
          <w:spacing w:val="4"/>
          <w:vertAlign w:val="baseline"/>
        </w:rPr>
        <w:t> </w:t>
      </w:r>
      <w:r>
        <w:rPr>
          <w:vertAlign w:val="baseline"/>
        </w:rPr>
        <w:t>doc</w:t>
      </w:r>
      <w:r>
        <w:rPr>
          <w:spacing w:val="-4"/>
          <w:vertAlign w:val="baseline"/>
        </w:rPr>
        <w:t> </w:t>
      </w:r>
      <w:r>
        <w:rPr>
          <w:vertAlign w:val="baseline"/>
        </w:rPr>
        <w:t>page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4"/>
          <w:vertAlign w:val="baseline"/>
        </w:rPr>
        <w:t> </w:t>
      </w:r>
      <w:r>
        <w:rPr>
          <w:vertAlign w:val="baseline"/>
        </w:rPr>
        <w:t>an</w:t>
      </w:r>
      <w:r>
        <w:rPr>
          <w:spacing w:val="-4"/>
          <w:vertAlign w:val="baseline"/>
        </w:rPr>
        <w:t> </w:t>
      </w:r>
      <w:r>
        <w:rPr>
          <w:vertAlign w:val="baseline"/>
        </w:rPr>
        <w:t>overview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LAMMPS</w:t>
      </w:r>
      <w:r>
        <w:rPr>
          <w:spacing w:val="-4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4"/>
          <w:vertAlign w:val="baseline"/>
        </w:rPr>
        <w:t> </w:t>
      </w:r>
      <w:r>
        <w:rPr>
          <w:vertAlign w:val="baseline"/>
        </w:rPr>
        <w:t>options.</w:t>
      </w:r>
    </w:p>
    <w:p>
      <w:pPr>
        <w:pStyle w:val="BodyText"/>
        <w:spacing w:line="374" w:lineRule="auto" w:before="123"/>
        <w:ind w:left="180" w:right="4862"/>
      </w:pPr>
      <w:r>
        <w:rPr/>
        <w:t>The</w:t>
      </w:r>
      <w:r>
        <w:rPr>
          <w:spacing w:val="-8"/>
        </w:rPr>
        <w:t> </w:t>
      </w:r>
      <w:r>
        <w:rPr/>
        <w:t>scalar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calculated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“extensive”.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/>
        <w:t>scalar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energy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Restrictions" w:id="2469"/>
      <w:bookmarkEnd w:id="2469"/>
      <w:r>
        <w:rPr>
          <w:b w:val="0"/>
        </w:rPr>
      </w:r>
      <w:bookmarkStart w:name="Restrictions" w:id="2470"/>
      <w:bookmarkEnd w:id="2470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79" w:right="170"/>
      </w:pPr>
      <w:r>
        <w:rPr/>
        <w:t>This</w:t>
      </w:r>
      <w:r>
        <w:rPr>
          <w:spacing w:val="-6"/>
        </w:rPr>
        <w:t> </w:t>
      </w:r>
      <w:r>
        <w:rPr/>
        <w:t>compute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EXTRA-COMPUTE</w:t>
      </w:r>
      <w:r>
        <w:rPr>
          <w:spacing w:val="-6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enabled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package.</w:t>
      </w:r>
      <w:r>
        <w:rPr>
          <w:spacing w:val="-47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2471"/>
      <w:bookmarkEnd w:id="2471"/>
      <w:r>
        <w:rPr>
          <w:b w:val="0"/>
        </w:rPr>
      </w:r>
      <w:bookmarkStart w:name="Related commands" w:id="2472"/>
      <w:bookmarkEnd w:id="247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adapt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2473"/>
      <w:bookmarkEnd w:id="2473"/>
      <w:r>
        <w:rPr>
          <w:b w:val="0"/>
        </w:rPr>
      </w:r>
      <w:bookmarkStart w:name="Default" w:id="2474"/>
      <w:bookmarkEnd w:id="2474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9.999382pt;width:468pt;height:.1pt;mso-position-horizontal-relative:page;mso-position-vertical-relative:paragraph;z-index:-15215616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52" w:id="2475"/>
      <w:bookmarkEnd w:id="2475"/>
      <w:r>
        <w:rPr/>
      </w:r>
      <w:r>
        <w:rPr>
          <w:b/>
        </w:rPr>
        <w:t>(Eike)</w:t>
      </w:r>
      <w:r>
        <w:rPr>
          <w:b/>
          <w:spacing w:val="-5"/>
        </w:rPr>
        <w:t> </w:t>
      </w:r>
      <w:r>
        <w:rPr/>
        <w:t>Eike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Maginn,</w:t>
      </w:r>
      <w:r>
        <w:rPr>
          <w:spacing w:val="-5"/>
        </w:rPr>
        <w:t> </w:t>
      </w:r>
      <w:r>
        <w:rPr/>
        <w:t>Journal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Chemical</w:t>
      </w:r>
      <w:r>
        <w:rPr>
          <w:spacing w:val="-5"/>
        </w:rPr>
        <w:t> </w:t>
      </w:r>
      <w:r>
        <w:rPr/>
        <w:t>Physics,</w:t>
      </w:r>
      <w:r>
        <w:rPr>
          <w:spacing w:val="-5"/>
        </w:rPr>
        <w:t> </w:t>
      </w:r>
      <w:r>
        <w:rPr/>
        <w:t>124,</w:t>
      </w:r>
      <w:r>
        <w:rPr>
          <w:spacing w:val="-5"/>
        </w:rPr>
        <w:t> </w:t>
      </w:r>
      <w:r>
        <w:rPr/>
        <w:t>164503</w:t>
      </w:r>
      <w:r>
        <w:rPr>
          <w:spacing w:val="-5"/>
        </w:rPr>
        <w:t> </w:t>
      </w:r>
      <w:r>
        <w:rPr/>
        <w:t>(2006).</w:t>
      </w:r>
    </w:p>
    <w:p>
      <w:pPr>
        <w:pStyle w:val="BodyText"/>
        <w:spacing w:before="1"/>
        <w:rPr>
          <w:sz w:val="41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0" w:after="0"/>
        <w:ind w:left="1041" w:right="0" w:hanging="862"/>
        <w:jc w:val="left"/>
      </w:pPr>
      <w:bookmarkStart w:name="compute torque/chunk command" w:id="2476"/>
      <w:bookmarkEnd w:id="2476"/>
      <w:r>
        <w:rPr>
          <w:b w:val="0"/>
        </w:rPr>
      </w:r>
      <w:bookmarkStart w:name="compute torque/chunk command" w:id="2477"/>
      <w:bookmarkEnd w:id="2477"/>
      <w:r>
        <w:rPr>
          <w:color w:val="20435C"/>
        </w:rPr>
        <w:t>compute</w:t>
      </w:r>
      <w:r>
        <w:rPr>
          <w:color w:val="20435C"/>
          <w:spacing w:val="49"/>
        </w:rPr>
        <w:t> </w:t>
      </w:r>
      <w:r>
        <w:rPr>
          <w:color w:val="20435C"/>
        </w:rPr>
        <w:t>torque/chunk</w:t>
      </w:r>
      <w:r>
        <w:rPr>
          <w:color w:val="20435C"/>
          <w:spacing w:val="49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478"/>
      <w:bookmarkEnd w:id="2478"/>
      <w:r>
        <w:rPr>
          <w:b w:val="0"/>
        </w:rPr>
      </w:r>
      <w:bookmarkStart w:name="Syntax" w:id="2479"/>
      <w:bookmarkEnd w:id="2479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8815pt;width:474.8pt;height:18.75pt;mso-position-horizontal-relative:page;mso-position-vertical-relative:paragraph;z-index:-1521510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5,1390,614,1409,627,1432,632,10808,632,10831,627,10850,614,10863,595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7,1398,606,1417,619,1440,624,10800,624,10823,619,10842,606,10855,587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torque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torque/chunk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480"/>
      <w:bookmarkEnd w:id="2480"/>
      <w:r>
        <w:rPr>
          <w:b w:val="0"/>
        </w:rPr>
      </w:r>
      <w:bookmarkStart w:name="Examples" w:id="2481"/>
      <w:bookmarkEnd w:id="2481"/>
      <w:r>
        <w:rPr>
          <w:color w:val="20435C"/>
        </w:rPr>
        <w:t>Examples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4072pt;width:474.8pt;height:18.75pt;mso-position-horizontal-relative:page;mso-position-vertical-relative:paragraph;z-index:-15214592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torque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molchunk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9"/>
        </w:rPr>
        <w:sectPr>
          <w:headerReference w:type="default" r:id="rId551"/>
          <w:footerReference w:type="default" r:id="rId552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482"/>
      <w:bookmarkEnd w:id="2482"/>
      <w:r>
        <w:rPr/>
      </w:r>
      <w:bookmarkStart w:name="Description" w:id="2483"/>
      <w:bookmarkEnd w:id="2483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49"/>
        <w:ind w:left="180"/>
        <w:jc w:val="both"/>
      </w:pPr>
      <w:r>
        <w:rPr/>
        <w:t>Define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computation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calculates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torque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chunks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atoms.</w:t>
      </w:r>
    </w:p>
    <w:p>
      <w:pPr>
        <w:pStyle w:val="BodyText"/>
        <w:spacing w:line="249" w:lineRule="auto" w:before="129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calculates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torque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eqch</w:t>
      </w:r>
      <w:r>
        <w:rPr>
          <w:spacing w:val="-3"/>
        </w:rPr>
        <w:t> </w:t>
      </w:r>
      <w:r>
        <w:rPr/>
        <w:t>chunk,</w:t>
      </w:r>
      <w:r>
        <w:rPr>
          <w:spacing w:val="-3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forces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individual</w:t>
      </w:r>
      <w:r>
        <w:rPr>
          <w:spacing w:val="-48"/>
        </w:rPr>
        <w:t> </w:t>
      </w:r>
      <w:r>
        <w:rPr/>
        <w:t>atoms in the chunk around the center-of-mass of the chunk. The calculation includes all effects due to atoms passing</w:t>
      </w:r>
      <w:r>
        <w:rPr>
          <w:spacing w:val="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periodic</w:t>
      </w:r>
      <w:r>
        <w:rPr>
          <w:spacing w:val="-1"/>
        </w:rPr>
        <w:t> </w:t>
      </w:r>
      <w:r>
        <w:rPr/>
        <w:t>boundaries.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Note that only atoms in the specified group contribute to the calculation. The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 defines</w:t>
      </w:r>
      <w:r>
        <w:rPr>
          <w:spacing w:val="-47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group;</w:t>
      </w:r>
      <w:r>
        <w:rPr>
          <w:spacing w:val="-6"/>
        </w:rPr>
        <w:t> </w:t>
      </w:r>
      <w:r>
        <w:rPr/>
        <w:t>atoms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0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group,</w:t>
      </w:r>
      <w:r>
        <w:rPr>
          <w:spacing w:val="-6"/>
        </w:rPr>
        <w:t> </w:t>
      </w:r>
      <w:r>
        <w:rPr/>
        <w:t>signifying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not</w:t>
      </w:r>
      <w:r>
        <w:rPr>
          <w:spacing w:val="-7"/>
        </w:rPr>
        <w:t> </w:t>
      </w:r>
      <w:r>
        <w:rPr/>
        <w:t>assigned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chunk,</w:t>
      </w:r>
      <w:r>
        <w:rPr>
          <w:spacing w:val="-48"/>
        </w:rPr>
        <w:t> </w:t>
      </w:r>
      <w:r>
        <w:rPr/>
        <w:t>and will thus also not contribute to this calculation. You can specify the “all” group for this command if you simply</w:t>
      </w:r>
      <w:r>
        <w:rPr>
          <w:spacing w:val="1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non-zero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IDs.</w:t>
      </w: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72pt;margin-top:15.28871pt;width:468pt;height:78.650pt;mso-position-horizontal-relative:page;mso-position-vertical-relative:paragraph;z-index:-15214080;mso-wrap-distance-left:0;mso-wrap-distance-right:0" coordorigin="1440,306" coordsize="9360,1573">
            <v:shape style="position:absolute;left:1440;top:305;width:9360;height:1573" coordorigin="1440,306" coordsize="9360,1573" path="m10700,306l1540,306,1501,314,1469,335,1448,367,1440,405,1440,1779,1448,1818,1469,1849,1501,1871,1540,1879,10700,1879,10739,1871,10771,1849,10792,1818,10800,1779,10800,405,10792,367,10771,335,10739,314,10700,306xe" filled="true" fillcolor="#86989a" stroked="false">
              <v:path arrowok="t"/>
              <v:fill type="solid"/>
            </v:shape>
            <v:shape style="position:absolute;left:1449;top:315;width:9341;height:1553" coordorigin="1450,316" coordsize="9341,1553" path="m10690,316l1550,316,1511,324,1479,345,1458,377,1450,415,1450,1769,1458,1808,1479,1840,1511,1861,1550,1869,10690,1869,10729,1861,10761,1840,10782,1808,10790,1769,10790,415,10782,377,10761,345,10729,324,10690,316xe" filled="true" fillcolor="#f7f7f7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5,1450,714,10790,714,10790,415,10782,377,10761,345,10729,324,10690,316xe" filled="true" fillcolor="#86989a" stroked="false">
              <v:path arrowok="t"/>
              <v:fill type="solid"/>
            </v:shape>
            <v:shape style="position:absolute;left:1449;top:315;width:9341;height:399" coordorigin="1450,316" coordsize="9341,399" path="m10690,316l1550,316,1511,324,1479,345,1458,377,1450,415,1450,714,10790,714,10790,415,10782,377,10761,345,10729,324,10690,316xe" filled="true" fillcolor="#d0defa" stroked="false">
              <v:path arrowok="t"/>
              <v:fill type="solid"/>
            </v:shape>
            <v:shape style="position:absolute;left:1589;top:422;width:170;height:175" type="#_x0000_t75" stroked="false">
              <v:imagedata r:id="rId10" o:title=""/>
            </v:shape>
            <v:shape style="position:absolute;left:1440;top:305;width:9360;height:1573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contribute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chunk’s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torque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associ-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atom.</w:t>
                    </w:r>
                    <w:r>
                      <w:rPr>
                        <w:spacing w:val="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dump</w:t>
                    </w:r>
                    <w:r>
                      <w:rPr>
                        <w:i/>
                        <w:color w:val="355F7B"/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custom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discussion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“unwrapped”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coordinates.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 of the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 </w:t>
                    </w:r>
                    <w:r>
                      <w:rPr>
                        <w:sz w:val="20"/>
                      </w:rPr>
                      <w:t>command for a discussion of image flags and how they are set for each atom. You can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reset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flags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(e.g.,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0)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before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invoking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set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image</w:t>
                    </w:r>
                    <w:r>
                      <w:rPr>
                        <w:i/>
                        <w:color w:val="355F7B"/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27"/>
        <w:ind w:left="179"/>
        <w:rPr>
          <w:i/>
        </w:rPr>
      </w:pPr>
      <w:r>
        <w:rPr/>
        <w:t>The</w:t>
      </w:r>
      <w:r>
        <w:rPr>
          <w:spacing w:val="19"/>
        </w:rPr>
        <w:t> </w:t>
      </w:r>
      <w:r>
        <w:rPr/>
        <w:t>simplest</w:t>
      </w:r>
      <w:r>
        <w:rPr>
          <w:spacing w:val="19"/>
        </w:rPr>
        <w:t> </w:t>
      </w:r>
      <w:r>
        <w:rPr/>
        <w:t>way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output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results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compute</w:t>
      </w:r>
      <w:r>
        <w:rPr>
          <w:spacing w:val="19"/>
        </w:rPr>
        <w:t> </w:t>
      </w:r>
      <w:r>
        <w:rPr/>
        <w:t>torque/chunk</w:t>
      </w:r>
      <w:r>
        <w:rPr>
          <w:spacing w:val="20"/>
        </w:rPr>
        <w:t> </w:t>
      </w:r>
      <w:r>
        <w:rPr/>
        <w:t>calculation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file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use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19"/>
        </w:rPr>
        <w:t> </w:t>
      </w:r>
      <w:r>
        <w:rPr>
          <w:i/>
          <w:color w:val="355F7B"/>
        </w:rPr>
        <w:t>ave/time</w:t>
      </w:r>
    </w:p>
    <w:p>
      <w:pPr>
        <w:pStyle w:val="BodyText"/>
        <w:spacing w:before="9"/>
        <w:ind w:left="179"/>
      </w:pPr>
      <w:r>
        <w:rPr/>
        <w:pict>
          <v:group style="position:absolute;margin-left:68.612999pt;margin-top:18.752834pt;width:474.8pt;height:42.65pt;mso-position-horizontal-relative:page;mso-position-vertical-relative:paragraph;z-index:-15213568;mso-wrap-distance-left:0;mso-wrap-distance-right:0" coordorigin="1372,375" coordsize="9496,853">
            <v:shape style="position:absolute;left:1372;top:375;width:9496;height:853" coordorigin="1372,375" coordsize="9496,853" path="m10808,375l1432,375,1409,380,1390,393,1377,412,1372,435,1372,1168,1377,1191,1390,1210,1409,1223,1432,1228,10808,1228,10831,1223,10850,1210,10863,1191,10868,1168,10868,435,10863,412,10850,393,10831,380,10808,375xe" filled="true" fillcolor="#1f1f1f" stroked="false">
              <v:path arrowok="t"/>
              <v:fill type="solid"/>
            </v:shape>
            <v:shape style="position:absolute;left:1380;top:383;width:9480;height:837" coordorigin="1380,383" coordsize="9480,837" path="m10800,383l1440,383,1417,388,1398,401,1385,420,1380,443,1380,1160,1385,1183,1398,1202,1417,1215,1440,1220,10800,1220,10823,1215,10842,1202,10855,1183,10860,1160,10860,443,10855,420,10842,401,10823,388,10800,383xe" filled="true" fillcolor="#f2f2f2" stroked="false">
              <v:path arrowok="t"/>
              <v:fill type="solid"/>
            </v:shape>
            <v:shape style="position:absolute;left:1372;top:37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91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cc1 all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 molecule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torque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1 100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 file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 mode 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command,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example: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Output info" w:id="2484"/>
      <w:bookmarkEnd w:id="2484"/>
      <w:r>
        <w:rPr>
          <w:b w:val="0"/>
        </w:rPr>
      </w:r>
      <w:bookmarkStart w:name="Output info" w:id="2485"/>
      <w:bookmarkEnd w:id="2485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79" w:right="177"/>
        <w:jc w:val="both"/>
      </w:pPr>
      <w:r>
        <w:rPr>
          <w:w w:val="95"/>
        </w:rPr>
        <w:t>This compute calculates a global array where the number of rows is equal to the number of chunks </w:t>
      </w:r>
      <w:r>
        <w:rPr>
          <w:i/>
          <w:w w:val="95"/>
        </w:rPr>
        <w:t>Nchunk</w:t>
      </w:r>
      <w:r>
        <w:rPr>
          <w:i/>
          <w:spacing w:val="45"/>
        </w:rPr>
        <w:t> </w:t>
      </w:r>
      <w:r>
        <w:rPr>
          <w:w w:val="95"/>
        </w:rPr>
        <w:t>as calculated</w:t>
      </w:r>
      <w:r>
        <w:rPr>
          <w:spacing w:val="1"/>
          <w:w w:val="9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specified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3"/>
          </w:rPr>
          <w:t> </w:t>
        </w:r>
      </w:hyperlink>
      <w:r>
        <w:rPr/>
        <w:t>command.</w:t>
      </w:r>
      <w:r>
        <w:rPr>
          <w:spacing w:val="12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columns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x</w:t>
      </w:r>
      <w:r>
        <w:rPr/>
        <w:t>,</w:t>
      </w:r>
      <w:r>
        <w:rPr>
          <w:spacing w:val="-4"/>
        </w:rPr>
        <w:t> </w:t>
      </w:r>
      <w:r>
        <w:rPr>
          <w:i/>
        </w:rPr>
        <w:t>y</w:t>
      </w:r>
      <w:r>
        <w:rPr/>
        <w:t>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z</w:t>
      </w:r>
      <w:r>
        <w:rPr>
          <w:i/>
          <w:spacing w:val="-4"/>
        </w:rPr>
        <w:t> </w:t>
      </w:r>
      <w:r>
        <w:rPr/>
        <w:t>components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7"/>
        </w:rPr>
        <w:t> </w:t>
      </w:r>
      <w:r>
        <w:rPr/>
        <w:t>torque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/>
        <w:t>chunk.</w:t>
      </w:r>
      <w:r>
        <w:rPr>
          <w:spacing w:val="10"/>
        </w:rPr>
        <w:t> </w:t>
      </w:r>
      <w:r>
        <w:rPr/>
        <w:t>These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accessed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command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uses</w:t>
      </w:r>
      <w:r>
        <w:rPr>
          <w:spacing w:val="-8"/>
        </w:rPr>
        <w:t> </w:t>
      </w:r>
      <w:r>
        <w:rPr/>
        <w:t>global</w:t>
      </w:r>
      <w:r>
        <w:rPr>
          <w:spacing w:val="-7"/>
        </w:rPr>
        <w:t> </w:t>
      </w:r>
      <w:r>
        <w:rPr/>
        <w:t>array</w:t>
      </w:r>
      <w:r>
        <w:rPr>
          <w:spacing w:val="-7"/>
        </w:rPr>
        <w:t> </w:t>
      </w:r>
      <w:r>
        <w:rPr/>
        <w:t>values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compute</w:t>
      </w:r>
      <w:r>
        <w:rPr>
          <w:spacing w:val="-7"/>
        </w:rPr>
        <w:t> </w:t>
      </w:r>
      <w:r>
        <w:rPr/>
        <w:t>as</w:t>
      </w:r>
      <w:r>
        <w:rPr>
          <w:spacing w:val="-48"/>
        </w:rPr>
        <w:t> </w:t>
      </w:r>
      <w:r>
        <w:rPr/>
        <w:t>input.</w:t>
      </w:r>
      <w:r>
        <w:rPr>
          <w:spacing w:val="14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doc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19"/>
        <w:ind w:left="179"/>
        <w:jc w:val="both"/>
      </w:pP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“intensive”.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force-distance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2486"/>
      <w:bookmarkEnd w:id="2486"/>
      <w:r>
        <w:rPr>
          <w:b w:val="0"/>
        </w:rPr>
      </w:r>
      <w:bookmarkStart w:name="Restrictions" w:id="2487"/>
      <w:bookmarkEnd w:id="2487"/>
      <w:r>
        <w:rPr>
          <w:color w:val="20435C"/>
        </w:rPr>
        <w:t>Restrictions</w:t>
      </w:r>
    </w:p>
    <w:p>
      <w:pPr>
        <w:pStyle w:val="BodyText"/>
        <w:spacing w:before="249"/>
        <w:ind w:left="678"/>
      </w:pPr>
      <w:r>
        <w:rPr/>
        <w:t>none</w:t>
      </w:r>
    </w:p>
    <w:p>
      <w:pPr>
        <w:spacing w:after="0"/>
        <w:sectPr>
          <w:headerReference w:type="default" r:id="rId553"/>
          <w:footerReference w:type="default" r:id="rId55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lated commands" w:id="2488"/>
      <w:bookmarkEnd w:id="2488"/>
      <w:r>
        <w:rPr>
          <w:b w:val="0"/>
        </w:rPr>
      </w:r>
      <w:bookmarkStart w:name="Related commands" w:id="2489"/>
      <w:bookmarkEnd w:id="2489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variable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torque()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function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490"/>
      <w:bookmarkEnd w:id="2490"/>
      <w:r>
        <w:rPr>
          <w:b w:val="0"/>
        </w:rPr>
      </w:r>
      <w:bookmarkStart w:name="Default" w:id="2491"/>
      <w:bookmarkEnd w:id="2491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vacf command" w:id="2492"/>
      <w:bookmarkEnd w:id="2492"/>
      <w:r>
        <w:rPr>
          <w:b w:val="0"/>
        </w:rPr>
      </w:r>
      <w:bookmarkStart w:name="compute vacf command" w:id="2493"/>
      <w:bookmarkEnd w:id="2493"/>
      <w:r>
        <w:rPr>
          <w:color w:val="20435C"/>
        </w:rPr>
        <w:t>compute</w:t>
      </w:r>
      <w:r>
        <w:rPr>
          <w:color w:val="20435C"/>
          <w:spacing w:val="35"/>
        </w:rPr>
        <w:t> </w:t>
      </w:r>
      <w:r>
        <w:rPr>
          <w:color w:val="20435C"/>
        </w:rPr>
        <w:t>vacf</w:t>
      </w:r>
      <w:r>
        <w:rPr>
          <w:color w:val="20435C"/>
          <w:spacing w:val="3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494"/>
      <w:bookmarkEnd w:id="2494"/>
      <w:r>
        <w:rPr>
          <w:b w:val="0"/>
        </w:rPr>
      </w:r>
      <w:bookmarkStart w:name="Syntax" w:id="2495"/>
      <w:bookmarkEnd w:id="2495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985pt;width:474.8pt;height:18.75pt;mso-position-horizontal-relative:page;mso-position-vertical-relative:paragraph;z-index:-15213056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19,1440,624,10800,624,10823,619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vacf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vacf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  <w:spacing w:before="7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496"/>
      <w:bookmarkEnd w:id="2496"/>
      <w:r>
        <w:rPr>
          <w:b w:val="0"/>
        </w:rPr>
      </w:r>
      <w:bookmarkStart w:name="Examples" w:id="2497"/>
      <w:bookmarkEnd w:id="2497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6914pt;width:474.8pt;height:30.7pt;mso-position-horizontal-relative:page;mso-position-vertical-relative:paragraph;z-index:-15212544;mso-wrap-distance-left:0;mso-wrap-distance-right:0" coordorigin="1372,257" coordsize="9496,614">
            <v:shape style="position:absolute;left:1372;top:257;width:9496;height:614" coordorigin="1372,257" coordsize="9496,614" path="m10808,257l1432,257,1409,262,1390,275,1377,294,1372,317,1372,811,1377,834,1390,853,1409,866,1432,871,10808,871,10831,866,10850,853,10863,834,10868,811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598" coordorigin="1380,265" coordsize="9480,598" path="m10800,265l1440,265,1417,270,1398,283,1385,302,1380,325,1380,803,1385,826,1398,845,1417,858,1440,863,10800,863,10823,858,10842,845,10855,826,10860,803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614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7533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1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vacf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upper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vacf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498"/>
      <w:bookmarkEnd w:id="2498"/>
      <w:r>
        <w:rPr/>
      </w:r>
      <w:bookmarkStart w:name="Description" w:id="2499"/>
      <w:bookmarkEnd w:id="249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velocity auto-correlation function (VACF), averaged over a group of atoms.</w:t>
      </w:r>
      <w:r>
        <w:rPr>
          <w:spacing w:val="-47"/>
        </w:rPr>
        <w:t> </w:t>
      </w:r>
      <w:r>
        <w:rPr/>
        <w:t>Each</w:t>
      </w:r>
      <w:r>
        <w:rPr>
          <w:spacing w:val="-7"/>
        </w:rPr>
        <w:t> </w:t>
      </w:r>
      <w:r>
        <w:rPr/>
        <w:t>atom’s</w:t>
      </w:r>
      <w:r>
        <w:rPr>
          <w:spacing w:val="-7"/>
        </w:rPr>
        <w:t> </w:t>
      </w:r>
      <w:r>
        <w:rPr/>
        <w:t>contribution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VACF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current</w:t>
      </w:r>
      <w:r>
        <w:rPr>
          <w:spacing w:val="-6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vector</w:t>
      </w:r>
      <w:r>
        <w:rPr>
          <w:spacing w:val="-7"/>
        </w:rPr>
        <w:t> </w:t>
      </w:r>
      <w:r>
        <w:rPr/>
        <w:t>dotted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initial</w:t>
      </w:r>
      <w:r>
        <w:rPr>
          <w:spacing w:val="-7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vector</w:t>
      </w:r>
      <w:r>
        <w:rPr>
          <w:spacing w:val="-6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the</w:t>
      </w:r>
      <w:r>
        <w:rPr>
          <w:spacing w:val="-48"/>
        </w:rPr>
        <w:t> </w:t>
      </w:r>
      <w:r>
        <w:rPr/>
        <w:t>compute</w:t>
      </w:r>
      <w:r>
        <w:rPr>
          <w:spacing w:val="-2"/>
        </w:rPr>
        <w:t> </w:t>
      </w:r>
      <w:r>
        <w:rPr/>
        <w:t>was</w:t>
      </w:r>
      <w:r>
        <w:rPr>
          <w:spacing w:val="-1"/>
        </w:rPr>
        <w:t> </w:t>
      </w:r>
      <w:r>
        <w:rPr/>
        <w:t>specified.</w:t>
      </w:r>
    </w:p>
    <w:p>
      <w:pPr>
        <w:pStyle w:val="BodyText"/>
        <w:spacing w:line="247" w:lineRule="auto" w:before="116"/>
        <w:ind w:left="180" w:right="177"/>
        <w:jc w:val="both"/>
      </w:pPr>
      <w:r>
        <w:rPr/>
        <w:t>A vector of four quantities is calculated by this compute. The first three elements of the vector are </w:t>
      </w:r>
      <w:r>
        <w:rPr>
          <w:i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rFonts w:ascii="Cambria"/>
          <w:vertAlign w:val="subscript"/>
        </w:rPr>
        <w:t>,0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(and similar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z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components),</w:t>
      </w:r>
      <w:r>
        <w:rPr>
          <w:spacing w:val="-9"/>
          <w:vertAlign w:val="baseline"/>
        </w:rPr>
        <w:t> </w:t>
      </w:r>
      <w:r>
        <w:rPr>
          <w:vertAlign w:val="baseline"/>
        </w:rPr>
        <w:t>summed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averaged</w:t>
      </w:r>
      <w:r>
        <w:rPr>
          <w:spacing w:val="-10"/>
          <w:vertAlign w:val="baseline"/>
        </w:rPr>
        <w:t> </w:t>
      </w:r>
      <w:r>
        <w:rPr>
          <w:vertAlign w:val="baseline"/>
        </w:rPr>
        <w:t>over</w:t>
      </w:r>
      <w:r>
        <w:rPr>
          <w:spacing w:val="-9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9"/>
          <w:vertAlign w:val="baseline"/>
        </w:rPr>
        <w:t> </w:t>
      </w:r>
      <w:r>
        <w:rPr>
          <w:vertAlign w:val="baseline"/>
        </w:rPr>
        <w:t>where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current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baseline"/>
        </w:rPr>
        <w:t>-component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atom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rFonts w:ascii="Cambria"/>
          <w:vertAlign w:val="subscript"/>
        </w:rPr>
        <w:t>,0</w:t>
      </w:r>
      <w:r>
        <w:rPr>
          <w:rFonts w:ascii="Cambria"/>
          <w:spacing w:val="1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baseline"/>
        </w:rPr>
        <w:t>-component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atom.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fourth</w:t>
      </w:r>
      <w:r>
        <w:rPr>
          <w:spacing w:val="-2"/>
          <w:vertAlign w:val="baseline"/>
        </w:rPr>
        <w:t> </w:t>
      </w:r>
      <w:r>
        <w:rPr>
          <w:vertAlign w:val="baseline"/>
        </w:rPr>
        <w:t>element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3"/>
          <w:vertAlign w:val="baseline"/>
        </w:rPr>
        <w:t> </w:t>
      </w:r>
      <w:r>
        <w:rPr>
          <w:vertAlign w:val="baseline"/>
        </w:rPr>
        <w:t>is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total</w:t>
      </w:r>
      <w:r>
        <w:rPr>
          <w:spacing w:val="-1"/>
          <w:vertAlign w:val="baseline"/>
        </w:rPr>
        <w:t> </w:t>
      </w:r>
      <w:r>
        <w:rPr>
          <w:vertAlign w:val="baseline"/>
        </w:rPr>
        <w:t>VACF</w:t>
      </w:r>
      <w:r>
        <w:rPr>
          <w:spacing w:val="-2"/>
          <w:vertAlign w:val="baseline"/>
        </w:rPr>
        <w:t> </w:t>
      </w:r>
      <w:r>
        <w:rPr>
          <w:vertAlign w:val="baseline"/>
        </w:rPr>
        <w:t>(i.e.,</w:t>
      </w:r>
      <w:r>
        <w:rPr>
          <w:spacing w:val="-1"/>
          <w:vertAlign w:val="baseline"/>
        </w:rPr>
        <w:t> </w:t>
      </w:r>
      <w:r>
        <w:rPr>
          <w:rFonts w:ascii="Cambria"/>
          <w:vertAlign w:val="baseline"/>
        </w:rPr>
        <w:t>(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x</w:t>
      </w:r>
      <w:r>
        <w:rPr>
          <w:rFonts w:ascii="Cambria"/>
          <w:vertAlign w:val="subscript"/>
        </w:rPr>
        <w:t>,0</w:t>
      </w:r>
      <w:r>
        <w:rPr>
          <w:rFonts w:ascii="Cambria"/>
          <w:spacing w:val="9"/>
          <w:vertAlign w:val="baseline"/>
        </w:rPr>
        <w:t> </w:t>
      </w:r>
      <w:r>
        <w:rPr>
          <w:rFonts w:ascii="Cambria"/>
          <w:vertAlign w:val="baseline"/>
        </w:rPr>
        <w:t>+ </w:t>
      </w:r>
      <w:r>
        <w:rPr>
          <w:i/>
          <w:vertAlign w:val="baseline"/>
        </w:rPr>
        <w:t>v</w:t>
      </w:r>
      <w:r>
        <w:rPr>
          <w:i/>
          <w:vertAlign w:val="subscript"/>
        </w:rPr>
        <w:t>y</w:t>
      </w:r>
      <w:r>
        <w:rPr>
          <w:i/>
          <w:vertAlign w:val="baseline"/>
        </w:rPr>
        <w:t>v</w:t>
      </w:r>
      <w:r>
        <w:rPr>
          <w:i/>
          <w:vertAlign w:val="subscript"/>
        </w:rPr>
        <w:t>y</w:t>
      </w:r>
      <w:r>
        <w:rPr>
          <w:rFonts w:ascii="Cambria"/>
          <w:vertAlign w:val="subscript"/>
        </w:rPr>
        <w:t>,0</w:t>
      </w:r>
      <w:r>
        <w:rPr>
          <w:rFonts w:ascii="Cambria"/>
          <w:spacing w:val="10"/>
          <w:vertAlign w:val="baseline"/>
        </w:rPr>
        <w:t> </w:t>
      </w:r>
      <w:r>
        <w:rPr>
          <w:rFonts w:ascii="Cambria"/>
          <w:vertAlign w:val="baseline"/>
        </w:rPr>
        <w:t>+</w:t>
      </w:r>
      <w:r>
        <w:rPr>
          <w:rFonts w:ascii="Cambria"/>
          <w:spacing w:val="-1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z</w:t>
      </w:r>
      <w:r>
        <w:rPr>
          <w:i/>
          <w:vertAlign w:val="baseline"/>
        </w:rPr>
        <w:t>v</w:t>
      </w:r>
      <w:r>
        <w:rPr>
          <w:i/>
          <w:vertAlign w:val="subscript"/>
        </w:rPr>
        <w:t>z</w:t>
      </w:r>
      <w:r>
        <w:rPr>
          <w:rFonts w:ascii="Cambria"/>
          <w:vertAlign w:val="subscript"/>
        </w:rPr>
        <w:t>,0</w:t>
      </w:r>
      <w:r>
        <w:rPr>
          <w:rFonts w:ascii="Cambria"/>
          <w:vertAlign w:val="baseline"/>
        </w:rPr>
        <w:t>)</w:t>
      </w:r>
      <w:r>
        <w:rPr>
          <w:vertAlign w:val="baseline"/>
        </w:rPr>
        <w:t>),</w:t>
      </w:r>
      <w:r>
        <w:rPr>
          <w:spacing w:val="-1"/>
          <w:vertAlign w:val="baseline"/>
        </w:rPr>
        <w:t> </w:t>
      </w:r>
      <w:r>
        <w:rPr>
          <w:vertAlign w:val="baseline"/>
        </w:rPr>
        <w:t>summed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averaged</w:t>
      </w:r>
      <w:r>
        <w:rPr>
          <w:spacing w:val="-2"/>
          <w:vertAlign w:val="baseline"/>
        </w:rPr>
        <w:t> </w:t>
      </w:r>
      <w:r>
        <w:rPr>
          <w:vertAlign w:val="baseline"/>
        </w:rPr>
        <w:t>over</w:t>
      </w:r>
      <w:r>
        <w:rPr>
          <w:spacing w:val="-1"/>
          <w:vertAlign w:val="baseline"/>
        </w:rPr>
        <w:t> </w:t>
      </w:r>
      <w:r>
        <w:rPr>
          <w:vertAlign w:val="baseline"/>
        </w:rPr>
        <w:t>atoms</w:t>
      </w:r>
      <w:r>
        <w:rPr>
          <w:spacing w:val="-1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group.</w:t>
      </w:r>
    </w:p>
    <w:p>
      <w:pPr>
        <w:pStyle w:val="BodyText"/>
        <w:spacing w:line="249" w:lineRule="auto" w:before="118"/>
        <w:ind w:left="180" w:right="177"/>
        <w:jc w:val="both"/>
      </w:pPr>
      <w:r>
        <w:rPr/>
        <w:pict>
          <v:group style="position:absolute;margin-left:68.612999pt;margin-top:36.156685pt;width:474.8pt;height:54.6pt;mso-position-horizontal-relative:page;mso-position-vertical-relative:paragraph;z-index:-15212032;mso-wrap-distance-left:0;mso-wrap-distance-right:0" coordorigin="1372,723" coordsize="9496,1092">
            <v:shape style="position:absolute;left:1372;top:723;width:9496;height:1092" coordorigin="1372,723" coordsize="9496,1092" path="m10808,723l1432,723,1409,728,1390,741,1377,760,1372,783,1372,1755,1377,1779,1390,1798,1409,1810,1432,1815,10808,1815,10831,1810,10850,1798,10863,1779,10868,1755,10868,783,10863,760,10850,741,10831,728,10808,723xe" filled="true" fillcolor="#1f1f1f" stroked="false">
              <v:path arrowok="t"/>
              <v:fill type="solid"/>
            </v:shape>
            <v:shape style="position:absolute;left:1380;top:731;width:9480;height:1076" coordorigin="1380,731" coordsize="9480,1076" path="m10800,731l1440,731,1417,736,1398,749,1385,768,1380,791,1380,1747,1385,1771,1398,1790,1417,1802,1440,1807,10800,1807,10823,1802,10842,1790,10855,1771,10860,1747,10860,791,10855,768,10842,749,10823,736,10800,731xe" filled="true" fillcolor="#f2f2f2" stroked="false">
              <v:path arrowok="t"/>
              <v:fill type="solid"/>
            </v:shape>
            <v:shape style="position:absolute;left:1372;top:723;width:9496;height:1092" type="#_x0000_t202" filled="false" stroked="false">
              <v:textbox inset="0,0,0,0">
                <w:txbxContent>
                  <w:p>
                    <w:pPr>
                      <w:tabs>
                        <w:tab w:pos="1406" w:val="left" w:leader="none"/>
                      </w:tabs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  <w:tab/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5"/>
                        <w:sz w:val="20"/>
                      </w:rPr>
                      <w:t>vacf</w:t>
                    </w:r>
                  </w:p>
                  <w:p>
                    <w:pPr>
                      <w:tabs>
                        <w:tab w:pos="1146" w:val="left" w:leader="none"/>
                        <w:tab w:pos="1279" w:val="left" w:leader="none"/>
                        <w:tab w:pos="1507" w:val="left" w:leader="none"/>
                      </w:tabs>
                      <w:spacing w:line="187" w:lineRule="auto" w:before="15"/>
                      <w:ind w:left="67" w:right="6214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fix</w:t>
                      <w:tab/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5 all </w:t>
                    </w:r>
                    <w:r>
                      <w:rPr>
                        <w:rFonts w:ascii="Lucida Sans Unicode"/>
                        <w:sz w:val="20"/>
                      </w:rPr>
                      <w:t>vector </w:t>
                    </w:r>
                    <w:r>
                      <w:rPr>
                        <w:rFonts w:ascii="Lucida Sans Unicode"/>
                        <w:color w:val="666666"/>
                        <w:sz w:val="20"/>
                      </w:rPr>
                      <w:t>1 </w:t>
                    </w:r>
                    <w:r>
                      <w:rPr>
                        <w:rFonts w:ascii="Lucida Sans Unicode"/>
                        <w:sz w:val="20"/>
                      </w:rPr>
                      <w:t>c_2[4]</w:t>
                    </w:r>
                    <w:r>
                      <w:rPr>
                        <w:rFonts w:ascii="Lucida Sans Unicod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  <w:tab/>
                      <w:tab/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diff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dt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trap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(f_5)</w:t>
                    </w:r>
                    <w:r>
                      <w:rPr>
                        <w:rFonts w:ascii="Lucida Sans Unicode"/>
                        <w:color w:val="19167C"/>
                        <w:spacing w:val="-57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thermo_style</w:t>
                      <w:tab/>
                      <w:tab/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custom</w:t>
                    </w:r>
                    <w:r>
                      <w:rPr>
                        <w:rFonts w:ascii="Lucida Sans Unicode"/>
                        <w:spacing w:val="-1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step</w:t>
                    </w:r>
                    <w:r>
                      <w:rPr>
                        <w:rFonts w:ascii="Lucida Sans Unicode"/>
                        <w:spacing w:val="-10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v_diff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72pt;margin-top:108.684715pt;width:468pt;height:76.5pt;mso-position-horizontal-relative:page;mso-position-vertical-relative:paragraph;z-index:-15211520;mso-wrap-distance-left:0;mso-wrap-distance-right:0" coordorigin="1440,2174" coordsize="9360,1530">
            <v:shape style="position:absolute;left:1440;top:2173;width:9360;height:1530" coordorigin="1440,2174" coordsize="9360,1530" path="m10700,2174l1540,2174,1501,2182,1469,2203,1448,2235,1440,2273,1440,3604,1448,3642,1469,3674,1501,3695,1540,3703,10700,3703,10739,3695,10771,3674,10792,3642,10800,3604,10800,2273,10792,2235,10771,2203,10739,2182,10700,2174xe" filled="true" fillcolor="#86989a" stroked="false">
              <v:path arrowok="t"/>
              <v:fill type="solid"/>
            </v:shape>
            <v:shape style="position:absolute;left:1449;top:2183;width:9341;height:1510" coordorigin="1450,2184" coordsize="9341,1510" path="m10690,2184l1550,2184,1511,2191,1479,2213,1458,2245,1450,2283,1450,3594,1458,3632,1479,3664,1511,3685,1550,3693,10690,3693,10729,3685,10761,3664,10782,3632,10790,3594,10790,2283,10782,2245,10761,2213,10729,2191,10690,2184xe" filled="true" fillcolor="#f7f7f7" stroked="false">
              <v:path arrowok="t"/>
              <v:fill type="solid"/>
            </v:shape>
            <v:shape style="position:absolute;left:1449;top:2183;width:9341;height:399" coordorigin="1450,2184" coordsize="9341,399" path="m10690,2184l1550,2184,1511,2192,1479,2213,1458,2245,1450,2283,1450,2582,10790,2582,10790,2283,10782,2245,10761,2213,10729,2192,10690,2184xe" filled="true" fillcolor="#86989a" stroked="false">
              <v:path arrowok="t"/>
              <v:fill type="solid"/>
            </v:shape>
            <v:shape style="position:absolute;left:1449;top:2183;width:9341;height:399" coordorigin="1450,2184" coordsize="9341,399" path="m10690,2184l1550,2184,1511,2192,1479,2213,1458,2245,1450,2283,1450,2582,10790,2582,10790,2283,10782,2245,10761,2213,10729,2192,10690,2184xe" filled="true" fillcolor="#d0defa" stroked="false">
              <v:path arrowok="t"/>
              <v:fill type="solid"/>
            </v:shape>
            <v:shape style="position:absolute;left:1589;top:2290;width:170;height:175" type="#_x0000_t75" stroked="false">
              <v:imagedata r:id="rId10" o:title=""/>
            </v:shape>
            <v:shape style="position:absolute;left:1440;top:2173;width:9360;height:1530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If you want the quantities calculated by this compute to be continuous when running from a </w:t>
                    </w:r>
                    <w:r>
                      <w:rPr>
                        <w:i/>
                        <w:color w:val="355F7B"/>
                        <w:sz w:val="20"/>
                      </w:rPr>
                      <w:t>restart file</w:t>
                    </w:r>
                    <w:r>
                      <w:rPr>
                        <w:sz w:val="20"/>
                      </w:rPr>
                      <w:t>, then you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original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run.</w:t>
                    </w:r>
                    <w:r>
                      <w:rPr>
                        <w:spacing w:val="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creates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per-atom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quantities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thus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initialized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correctly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time=0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velocities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restart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The integral of the VACF versus time is proportional to the diffusion coefficient of the diffusing atoms. This can be</w:t>
      </w:r>
      <w:r>
        <w:rPr>
          <w:spacing w:val="1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manner,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variable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trap()</w:t>
      </w:r>
      <w:r>
        <w:rPr>
          <w:i/>
          <w:color w:val="355F7B"/>
          <w:spacing w:val="-2"/>
        </w:rPr>
        <w:t> </w:t>
      </w:r>
      <w:r>
        <w:rPr/>
        <w:t>function: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555"/>
          <w:footerReference w:type="default" r:id="rId55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Output info" w:id="2500"/>
      <w:bookmarkEnd w:id="2500"/>
      <w:r>
        <w:rPr>
          <w:b w:val="0"/>
        </w:rPr>
      </w:r>
      <w:bookmarkStart w:name="Output info" w:id="2501"/>
      <w:bookmarkEnd w:id="250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7"/>
        <w:jc w:val="both"/>
      </w:pPr>
      <w:r>
        <w:rPr/>
        <w:t>This</w:t>
      </w:r>
      <w:r>
        <w:rPr>
          <w:spacing w:val="-2"/>
        </w:rPr>
        <w:t> </w:t>
      </w:r>
      <w:r>
        <w:rPr/>
        <w:t>compute</w:t>
      </w:r>
      <w:r>
        <w:rPr>
          <w:spacing w:val="-1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global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length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accessed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indices</w:t>
      </w:r>
      <w:r>
        <w:rPr>
          <w:spacing w:val="-1"/>
        </w:rPr>
        <w:t> </w:t>
      </w:r>
      <w:r>
        <w:rPr/>
        <w:t>1–4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uses</w:t>
      </w:r>
      <w:r>
        <w:rPr>
          <w:spacing w:val="-47"/>
        </w:rPr>
        <w:t> </w:t>
      </w:r>
      <w:r>
        <w:rPr/>
        <w:t>global vector values from a compute as input. See the </w:t>
      </w:r>
      <w:r>
        <w:rPr>
          <w:i/>
          <w:color w:val="355F7B"/>
        </w:rPr>
        <w:t>Howto output </w:t>
      </w:r>
      <w:r>
        <w:rPr/>
        <w:t>doc page for an overview of LAMMPS output</w:t>
      </w:r>
      <w:r>
        <w:rPr>
          <w:spacing w:val="1"/>
        </w:rPr>
        <w:t> </w:t>
      </w:r>
      <w:r>
        <w:rPr/>
        <w:t>options.</w:t>
      </w:r>
    </w:p>
    <w:p>
      <w:pPr>
        <w:pStyle w:val="BodyText"/>
        <w:spacing w:before="103"/>
        <w:ind w:left="180"/>
        <w:jc w:val="both"/>
      </w:pP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“intensive”.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vector</w:t>
      </w:r>
      <w:r>
        <w:rPr>
          <w:spacing w:val="-6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velocity</w:t>
      </w:r>
      <w:r>
        <w:rPr>
          <w:rFonts w:ascii="Cambria" w:hAnsi="Cambria"/>
          <w:position w:val="7"/>
          <w:sz w:val="14"/>
        </w:rPr>
        <w:t>2</w:t>
      </w:r>
      <w:r>
        <w:rPr>
          <w:rFonts w:ascii="Cambria" w:hAnsi="Cambria"/>
          <w:spacing w:val="23"/>
          <w:position w:val="7"/>
          <w:sz w:val="1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502"/>
      <w:bookmarkEnd w:id="2502"/>
      <w:r>
        <w:rPr>
          <w:b w:val="0"/>
        </w:rPr>
      </w:r>
      <w:bookmarkStart w:name="Restrictions" w:id="2503"/>
      <w:bookmarkEnd w:id="2503"/>
      <w:r>
        <w:rPr>
          <w:color w:val="20435C"/>
        </w:rPr>
        <w:t>Restrictions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lated commands" w:id="2504"/>
      <w:bookmarkEnd w:id="2504"/>
      <w:r>
        <w:rPr>
          <w:b w:val="0"/>
        </w:rPr>
      </w:r>
      <w:bookmarkStart w:name="Related commands" w:id="2505"/>
      <w:bookmarkEnd w:id="250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both"/>
        <w:rPr>
          <w:i/>
          <w:sz w:val="20"/>
        </w:rPr>
      </w:pPr>
      <w:hyperlink w:history="true" w:anchor="_bookmark6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4"/>
            <w:sz w:val="20"/>
          </w:rPr>
          <w:t> </w:t>
        </w:r>
        <w:r>
          <w:rPr>
            <w:i/>
            <w:color w:val="355F7B"/>
            <w:sz w:val="20"/>
          </w:rPr>
          <w:t>msd</w:t>
        </w:r>
      </w:hyperlink>
    </w:p>
    <w:p>
      <w:pPr>
        <w:pStyle w:val="BodyText"/>
        <w:spacing w:before="3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Default" w:id="2506"/>
      <w:bookmarkEnd w:id="2506"/>
      <w:r>
        <w:rPr>
          <w:b w:val="0"/>
        </w:rPr>
      </w:r>
      <w:bookmarkStart w:name="Default" w:id="2507"/>
      <w:bookmarkEnd w:id="2507"/>
      <w:r>
        <w:rPr>
          <w:color w:val="20435C"/>
        </w:rPr>
        <w:t>Default</w:t>
      </w:r>
    </w:p>
    <w:p>
      <w:pPr>
        <w:pStyle w:val="BodyText"/>
        <w:spacing w:before="250"/>
        <w:ind w:left="180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0" w:after="0"/>
        <w:ind w:left="1041" w:right="0" w:hanging="862"/>
        <w:jc w:val="left"/>
      </w:pPr>
      <w:bookmarkStart w:name="compute vcm/chunk command" w:id="2508"/>
      <w:bookmarkEnd w:id="2508"/>
      <w:r>
        <w:rPr>
          <w:b w:val="0"/>
        </w:rPr>
      </w:r>
      <w:bookmarkStart w:name="compute vcm/chunk command" w:id="2509"/>
      <w:bookmarkEnd w:id="2509"/>
      <w:r>
        <w:rPr>
          <w:color w:val="20435C"/>
        </w:rPr>
        <w:t>compute</w:t>
      </w:r>
      <w:r>
        <w:rPr>
          <w:color w:val="20435C"/>
          <w:spacing w:val="48"/>
        </w:rPr>
        <w:t> </w:t>
      </w:r>
      <w:r>
        <w:rPr>
          <w:color w:val="20435C"/>
        </w:rPr>
        <w:t>vcm/chunk</w:t>
      </w:r>
      <w:r>
        <w:rPr>
          <w:color w:val="20435C"/>
          <w:spacing w:val="48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510"/>
      <w:bookmarkEnd w:id="2510"/>
      <w:r>
        <w:rPr>
          <w:b w:val="0"/>
        </w:rPr>
      </w:r>
      <w:bookmarkStart w:name="Syntax" w:id="2511"/>
      <w:bookmarkEnd w:id="2511"/>
      <w:r>
        <w:rPr>
          <w:color w:val="20435C"/>
        </w:rPr>
        <w:t>Syntax</w:t>
      </w:r>
    </w:p>
    <w:p>
      <w:pPr>
        <w:pStyle w:val="BodyText"/>
        <w:spacing w:before="7"/>
        <w:rPr>
          <w:rFonts w:ascii="Arial"/>
          <w:b/>
          <w:sz w:val="18"/>
        </w:rPr>
      </w:pPr>
      <w:r>
        <w:rPr/>
        <w:pict>
          <v:group style="position:absolute;margin-left:68.612999pt;margin-top:12.676317pt;width:474.8pt;height:18.75pt;mso-position-horizontal-relative:page;mso-position-vertical-relative:paragraph;z-index:-15211008;mso-wrap-distance-left:0;mso-wrap-distance-right:0" coordorigin="1372,254" coordsize="9496,375">
            <v:shape style="position:absolute;left:1372;top:253;width:9496;height:375" coordorigin="1372,254" coordsize="9496,375" path="m10808,254l1432,254,1409,258,1390,271,1377,290,1372,313,1372,568,1377,592,1390,611,1409,623,1432,628,10808,628,10831,623,10850,611,10863,592,10868,568,10868,313,10863,290,10850,271,10831,258,10808,254xe" filled="true" fillcolor="#1f1f1f" stroked="false">
              <v:path arrowok="t"/>
              <v:fill type="solid"/>
            </v:shape>
            <v:shape style="position:absolute;left:1380;top:261;width:9480;height:359" coordorigin="1380,261" coordsize="9480,359" path="m10800,261l1440,261,1417,266,1398,279,1385,298,1380,321,1380,560,1385,584,1398,603,1417,615,1440,620,10800,620,10823,615,10842,603,10855,584,10860,560,10860,321,10855,298,10842,279,10823,266,10800,261xe" filled="true" fillcolor="#f2f2f2" stroked="false">
              <v:path arrowok="t"/>
              <v:fill type="solid"/>
            </v:shape>
            <v:shape style="position:absolute;left:1372;top:253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vcm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chunkID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vcm/chunk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5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chunkID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ID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hyperlink w:history="true" w:anchor="_bookmark12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5"/>
            <w:sz w:val="20"/>
          </w:rPr>
          <w:t> </w:t>
        </w:r>
        <w:r>
          <w:rPr>
            <w:i/>
            <w:color w:val="355F7B"/>
            <w:sz w:val="20"/>
          </w:rPr>
          <w:t>chunk/atom</w:t>
        </w:r>
        <w:r>
          <w:rPr>
            <w:i/>
            <w:color w:val="355F7B"/>
            <w:spacing w:val="-3"/>
            <w:sz w:val="20"/>
          </w:rPr>
          <w:t> </w:t>
        </w:r>
      </w:hyperlink>
      <w:r>
        <w:rPr>
          <w:sz w:val="20"/>
        </w:rPr>
        <w:t>command</w:t>
      </w:r>
    </w:p>
    <w:p>
      <w:pPr>
        <w:pStyle w:val="BodyText"/>
        <w:spacing w:before="3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Examples" w:id="2512"/>
      <w:bookmarkEnd w:id="2512"/>
      <w:r>
        <w:rPr>
          <w:b w:val="0"/>
        </w:rPr>
      </w:r>
      <w:bookmarkStart w:name="Examples" w:id="2513"/>
      <w:bookmarkEnd w:id="2513"/>
      <w:r>
        <w:rPr>
          <w:color w:val="20435C"/>
        </w:rPr>
        <w:t>Examples</w:t>
      </w:r>
    </w:p>
    <w:p>
      <w:pPr>
        <w:pStyle w:val="BodyText"/>
        <w:spacing w:before="7"/>
        <w:rPr>
          <w:rFonts w:ascii="Arial"/>
          <w:b/>
          <w:sz w:val="18"/>
        </w:rPr>
      </w:pPr>
      <w:r>
        <w:rPr/>
        <w:pict>
          <v:group style="position:absolute;margin-left:68.612999pt;margin-top:12.657058pt;width:474.8pt;height:18.75pt;mso-position-horizontal-relative:page;mso-position-vertical-relative:paragraph;z-index:-15210496;mso-wrap-distance-left:0;mso-wrap-distance-right:0" coordorigin="1372,253" coordsize="9496,375">
            <v:shape style="position:absolute;left:1372;top:253;width:9496;height:375" coordorigin="1372,253" coordsize="9496,375" path="m10808,253l1432,253,1409,258,1390,271,1377,290,1372,313,1372,568,1377,591,1390,610,1409,623,1432,628,10808,628,10831,623,10850,610,10863,591,10868,568,10868,313,10863,290,10850,271,10831,258,10808,253xe" filled="true" fillcolor="#1f1f1f" stroked="false">
              <v:path arrowok="t"/>
              <v:fill type="solid"/>
            </v:shape>
            <v:shape style="position:absolute;left:1380;top:261;width:9480;height:359" coordorigin="1380,261" coordsize="9480,359" path="m10800,261l1440,261,1417,266,1398,279,1385,298,1380,321,1380,560,1385,583,1398,602,1417,615,1440,620,10800,620,10823,615,10842,602,10855,583,10860,560,10860,321,10855,298,10842,279,10823,266,10800,261xe" filled="true" fillcolor="#f2f2f2" stroked="false">
              <v:path arrowok="t"/>
              <v:fill type="solid"/>
            </v:shape>
            <v:shape style="position:absolute;left:1372;top:253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fluid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vcm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molchunk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514"/>
      <w:bookmarkEnd w:id="2514"/>
      <w:r>
        <w:rPr/>
      </w:r>
      <w:bookmarkStart w:name="Description" w:id="2515"/>
      <w:bookmarkEnd w:id="2515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before="250"/>
        <w:ind w:left="180"/>
        <w:jc w:val="both"/>
      </w:pPr>
      <w:r>
        <w:rPr/>
        <w:t>Define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computation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calculates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center-of-mass</w:t>
      </w:r>
      <w:r>
        <w:rPr>
          <w:spacing w:val="-5"/>
        </w:rPr>
        <w:t> </w:t>
      </w:r>
      <w:r>
        <w:rPr/>
        <w:t>velocity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chunks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atoms.</w:t>
      </w:r>
    </w:p>
    <w:p>
      <w:pPr>
        <w:pStyle w:val="BodyText"/>
        <w:spacing w:line="249" w:lineRule="auto" w:before="128"/>
        <w:ind w:left="179" w:right="177"/>
        <w:jc w:val="both"/>
      </w:pP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LAMMPS,</w:t>
      </w:r>
      <w:r>
        <w:rPr>
          <w:spacing w:val="15"/>
          <w:w w:val="95"/>
        </w:rPr>
        <w:t> </w:t>
      </w:r>
      <w:r>
        <w:rPr>
          <w:w w:val="95"/>
        </w:rPr>
        <w:t>chunks</w:t>
      </w:r>
      <w:r>
        <w:rPr>
          <w:spacing w:val="14"/>
          <w:w w:val="95"/>
        </w:rPr>
        <w:t> </w:t>
      </w:r>
      <w:r>
        <w:rPr>
          <w:w w:val="95"/>
        </w:rPr>
        <w:t>are</w:t>
      </w:r>
      <w:r>
        <w:rPr>
          <w:spacing w:val="15"/>
          <w:w w:val="95"/>
        </w:rPr>
        <w:t> </w:t>
      </w:r>
      <w:r>
        <w:rPr>
          <w:w w:val="95"/>
        </w:rPr>
        <w:t>collections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atoms</w:t>
      </w:r>
      <w:r>
        <w:rPr>
          <w:spacing w:val="15"/>
          <w:w w:val="95"/>
        </w:rPr>
        <w:t> </w:t>
      </w:r>
      <w:r>
        <w:rPr>
          <w:w w:val="95"/>
        </w:rPr>
        <w:t>defined</w:t>
      </w:r>
      <w:r>
        <w:rPr>
          <w:spacing w:val="15"/>
          <w:w w:val="95"/>
        </w:rPr>
        <w:t> </w:t>
      </w:r>
      <w:r>
        <w:rPr>
          <w:w w:val="95"/>
        </w:rPr>
        <w:t>by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15"/>
          <w:w w:val="95"/>
        </w:rPr>
        <w:t> </w:t>
      </w:r>
      <w:hyperlink w:history="true" w:anchor="_bookmark12">
        <w:r>
          <w:rPr>
            <w:i/>
            <w:color w:val="355F7B"/>
            <w:w w:val="95"/>
          </w:rPr>
          <w:t>compute</w:t>
        </w:r>
        <w:r>
          <w:rPr>
            <w:i/>
            <w:color w:val="355F7B"/>
            <w:spacing w:val="15"/>
            <w:w w:val="95"/>
          </w:rPr>
          <w:t> </w:t>
        </w:r>
        <w:r>
          <w:rPr>
            <w:i/>
            <w:color w:val="355F7B"/>
            <w:w w:val="95"/>
          </w:rPr>
          <w:t>chunk/atom</w:t>
        </w:r>
        <w:r>
          <w:rPr>
            <w:i/>
            <w:color w:val="355F7B"/>
            <w:spacing w:val="17"/>
            <w:w w:val="95"/>
          </w:rPr>
          <w:t> </w:t>
        </w:r>
      </w:hyperlink>
      <w:r>
        <w:rPr>
          <w:w w:val="95"/>
        </w:rPr>
        <w:t>command,</w:t>
      </w:r>
      <w:r>
        <w:rPr>
          <w:spacing w:val="16"/>
          <w:w w:val="95"/>
        </w:rPr>
        <w:t> </w:t>
      </w:r>
      <w:r>
        <w:rPr>
          <w:w w:val="95"/>
        </w:rPr>
        <w:t>which</w:t>
      </w:r>
      <w:r>
        <w:rPr>
          <w:spacing w:val="15"/>
          <w:w w:val="95"/>
        </w:rPr>
        <w:t> </w:t>
      </w:r>
      <w:r>
        <w:rPr>
          <w:w w:val="95"/>
        </w:rPr>
        <w:t>assigns</w:t>
      </w:r>
      <w:r>
        <w:rPr>
          <w:spacing w:val="15"/>
          <w:w w:val="95"/>
        </w:rPr>
        <w:t> </w:t>
      </w:r>
      <w:r>
        <w:rPr>
          <w:w w:val="95"/>
        </w:rPr>
        <w:t>each</w:t>
      </w:r>
      <w:r>
        <w:rPr>
          <w:spacing w:val="14"/>
          <w:w w:val="95"/>
        </w:rPr>
        <w:t> </w:t>
      </w:r>
      <w:r>
        <w:rPr>
          <w:w w:val="95"/>
        </w:rPr>
        <w:t>atom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-45"/>
          <w:w w:val="95"/>
        </w:rPr>
        <w:t> </w:t>
      </w:r>
      <w:r>
        <w:rPr/>
        <w:t>a</w:t>
      </w:r>
      <w:r>
        <w:rPr>
          <w:spacing w:val="-6"/>
        </w:rPr>
        <w:t> </w:t>
      </w:r>
      <w:r>
        <w:rPr/>
        <w:t>single</w:t>
      </w:r>
      <w:r>
        <w:rPr>
          <w:spacing w:val="-5"/>
        </w:rPr>
        <w:t> </w:t>
      </w:r>
      <w:r>
        <w:rPr/>
        <w:t>chunk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chunk).</w:t>
      </w:r>
      <w:r>
        <w:rPr>
          <w:spacing w:val="11"/>
        </w:rPr>
        <w:t> </w:t>
      </w:r>
      <w:r>
        <w:rPr/>
        <w:t>The</w:t>
      </w:r>
      <w:r>
        <w:rPr>
          <w:spacing w:val="-6"/>
        </w:rPr>
        <w:t> </w:t>
      </w:r>
      <w:r>
        <w:rPr/>
        <w:t>ID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command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specified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chunkID.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single</w:t>
      </w:r>
      <w:r>
        <w:rPr>
          <w:spacing w:val="-6"/>
        </w:rPr>
        <w:t> </w:t>
      </w:r>
      <w:r>
        <w:rPr/>
        <w:t>chunk</w:t>
      </w:r>
      <w:r>
        <w:rPr>
          <w:spacing w:val="-5"/>
        </w:rPr>
        <w:t> </w:t>
      </w:r>
      <w:r>
        <w:rPr/>
        <w:t>could</w:t>
      </w:r>
      <w:r>
        <w:rPr>
          <w:spacing w:val="-6"/>
        </w:rPr>
        <w:t> </w:t>
      </w:r>
      <w:r>
        <w:rPr/>
        <w:t>be</w:t>
      </w:r>
      <w:r>
        <w:rPr>
          <w:spacing w:val="-47"/>
        </w:rPr>
        <w:t> </w:t>
      </w:r>
      <w:r>
        <w:rPr/>
        <w:t>the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molecule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atoms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</w:t>
      </w:r>
      <w:r>
        <w:rPr>
          <w:spacing w:val="-4"/>
        </w:rPr>
        <w:t> </w:t>
      </w:r>
      <w:r>
        <w:rPr/>
        <w:t>bin.</w:t>
      </w:r>
      <w:r>
        <w:rPr>
          <w:spacing w:val="12"/>
        </w:rPr>
        <w:t> </w:t>
      </w:r>
      <w:r>
        <w:rPr/>
        <w:t>See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hyperlink w:history="true" w:anchor="_bookmark12">
        <w:r>
          <w:rPr>
            <w:i/>
            <w:color w:val="355F7B"/>
          </w:rPr>
          <w:t>compute</w:t>
        </w:r>
        <w:r>
          <w:rPr>
            <w:i/>
            <w:color w:val="355F7B"/>
            <w:spacing w:val="-4"/>
          </w:rPr>
          <w:t> </w:t>
        </w:r>
        <w:r>
          <w:rPr>
            <w:i/>
            <w:color w:val="355F7B"/>
          </w:rPr>
          <w:t>chunk/atom</w:t>
        </w:r>
        <w:r>
          <w:rPr>
            <w:i/>
            <w:color w:val="355F7B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4"/>
        </w:rPr>
        <w:t> </w:t>
      </w:r>
      <w:r>
        <w:rPr>
          <w:i/>
          <w:color w:val="355F7B"/>
        </w:rPr>
        <w:t>chunk</w:t>
      </w:r>
      <w:r>
        <w:rPr>
          <w:i/>
          <w:color w:val="355F7B"/>
          <w:spacing w:val="4"/>
        </w:rPr>
        <w:t> </w:t>
      </w:r>
      <w:r>
        <w:rPr/>
        <w:t>doc</w:t>
      </w:r>
      <w:r>
        <w:rPr>
          <w:spacing w:val="-4"/>
        </w:rPr>
        <w:t> </w:t>
      </w:r>
      <w:r>
        <w:rPr/>
        <w:t>pages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details</w:t>
      </w:r>
      <w:r>
        <w:rPr>
          <w:spacing w:val="-47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chunks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examples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2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47" w:lineRule="auto" w:before="116"/>
        <w:ind w:left="179" w:right="178"/>
        <w:jc w:val="both"/>
      </w:pPr>
      <w:r>
        <w:rPr>
          <w:w w:val="95"/>
        </w:rPr>
        <w:t>This compute calculates the </w:t>
      </w:r>
      <w:r>
        <w:rPr>
          <w:rFonts w:ascii="Cambria"/>
          <w:w w:val="95"/>
        </w:rPr>
        <w:t>(</w:t>
      </w:r>
      <w:r>
        <w:rPr>
          <w:i/>
          <w:w w:val="95"/>
        </w:rPr>
        <w:t>x</w:t>
      </w:r>
      <w:r>
        <w:rPr>
          <w:rFonts w:ascii="Cambria"/>
          <w:w w:val="95"/>
        </w:rPr>
        <w:t>, </w:t>
      </w:r>
      <w:r>
        <w:rPr>
          <w:i/>
          <w:w w:val="95"/>
        </w:rPr>
        <w:t>y</w:t>
      </w:r>
      <w:r>
        <w:rPr>
          <w:rFonts w:ascii="Cambria"/>
          <w:w w:val="95"/>
        </w:rPr>
        <w:t>, </w:t>
      </w:r>
      <w:r>
        <w:rPr>
          <w:i/>
          <w:w w:val="95"/>
        </w:rPr>
        <w:t>z</w:t>
      </w:r>
      <w:r>
        <w:rPr>
          <w:rFonts w:ascii="Cambria"/>
          <w:w w:val="95"/>
        </w:rPr>
        <w:t>) </w:t>
      </w:r>
      <w:r>
        <w:rPr>
          <w:w w:val="95"/>
        </w:rPr>
        <w:t>components of the center-of-mass velocity for each chunk. This is done by summing</w:t>
      </w:r>
      <w:r>
        <w:rPr>
          <w:spacing w:val="1"/>
          <w:w w:val="95"/>
        </w:rPr>
        <w:t> </w:t>
      </w:r>
      <w:r>
        <w:rPr/>
        <w:t>mass*velocity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chunk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dividing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sum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2"/>
        </w:rPr>
        <w:t> </w:t>
      </w:r>
      <w:r>
        <w:rPr/>
        <w:t>mass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chunk.</w:t>
      </w:r>
    </w:p>
    <w:p>
      <w:pPr>
        <w:pStyle w:val="BodyText"/>
        <w:spacing w:line="249" w:lineRule="auto" w:before="123"/>
        <w:ind w:left="179" w:right="177"/>
        <w:jc w:val="both"/>
      </w:pPr>
      <w:r>
        <w:rPr/>
        <w:t>Note that only atoms in the specified group contribute to the calculation. The </w:t>
      </w:r>
      <w:hyperlink w:history="true" w:anchor="_bookmark12">
        <w:r>
          <w:rPr>
            <w:i/>
            <w:color w:val="355F7B"/>
          </w:rPr>
          <w:t>compute chunk/atom </w:t>
        </w:r>
      </w:hyperlink>
      <w:r>
        <w:rPr/>
        <w:t>command defines</w:t>
      </w:r>
      <w:r>
        <w:rPr>
          <w:spacing w:val="-47"/>
        </w:rPr>
        <w:t> </w:t>
      </w:r>
      <w:r>
        <w:rPr/>
        <w:t>its</w:t>
      </w:r>
      <w:r>
        <w:rPr>
          <w:spacing w:val="-8"/>
        </w:rPr>
        <w:t> </w:t>
      </w:r>
      <w:r>
        <w:rPr/>
        <w:t>own</w:t>
      </w:r>
      <w:r>
        <w:rPr>
          <w:spacing w:val="-8"/>
        </w:rPr>
        <w:t> </w:t>
      </w:r>
      <w:r>
        <w:rPr/>
        <w:t>group;</w:t>
      </w:r>
      <w:r>
        <w:rPr>
          <w:spacing w:val="-6"/>
        </w:rPr>
        <w:t> </w:t>
      </w:r>
      <w:r>
        <w:rPr/>
        <w:t>atoms</w:t>
      </w:r>
      <w:r>
        <w:rPr>
          <w:spacing w:val="-8"/>
        </w:rPr>
        <w:t> </w:t>
      </w:r>
      <w:r>
        <w:rPr/>
        <w:t>will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chunk</w:t>
      </w:r>
      <w:r>
        <w:rPr>
          <w:spacing w:val="-8"/>
        </w:rPr>
        <w:t> </w:t>
      </w:r>
      <w:r>
        <w:rPr/>
        <w:t>ID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0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group,</w:t>
      </w:r>
      <w:r>
        <w:rPr>
          <w:spacing w:val="-7"/>
        </w:rPr>
        <w:t> </w:t>
      </w:r>
      <w:r>
        <w:rPr/>
        <w:t>signifying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assigned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chunk,</w:t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72pt;margin-top:15.113225pt;width:468pt;height:.1pt;mso-position-horizontal-relative:page;mso-position-vertical-relative:paragraph;z-index:-15209984;mso-wrap-distance-left:0;mso-wrap-distance-right:0" coordorigin="1440,302" coordsize="9360,0" path="m1440,302l10800,30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2242</w:t>
        <w:tab/>
        <w:t>Chapter</w:t>
      </w:r>
      <w:r>
        <w:rPr>
          <w:spacing w:val="-4"/>
          <w:u w:val="none"/>
        </w:rPr>
        <w:t> </w:t>
      </w:r>
      <w:r>
        <w:rPr>
          <w:u w:val="none"/>
        </w:rPr>
        <w:t>3.</w:t>
      </w:r>
      <w:r>
        <w:rPr>
          <w:spacing w:val="63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headerReference w:type="default" r:id="rId557"/>
          <w:footerReference w:type="default" r:id="rId558"/>
          <w:pgSz w:w="12240" w:h="15840"/>
          <w:pgMar w:header="681" w:footer="0" w:top="920" w:bottom="28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25"/>
        </w:rPr>
      </w:pPr>
    </w:p>
    <w:p>
      <w:pPr>
        <w:pStyle w:val="BodyText"/>
        <w:spacing w:line="249" w:lineRule="auto"/>
        <w:ind w:left="180" w:right="175"/>
      </w:pPr>
      <w:r>
        <w:rPr/>
        <w:t>and</w:t>
      </w:r>
      <w:r>
        <w:rPr>
          <w:spacing w:val="2"/>
        </w:rPr>
        <w:t> </w:t>
      </w:r>
      <w:r>
        <w:rPr/>
        <w:t>will</w:t>
      </w:r>
      <w:r>
        <w:rPr>
          <w:spacing w:val="3"/>
        </w:rPr>
        <w:t> </w:t>
      </w:r>
      <w:r>
        <w:rPr/>
        <w:t>thus</w:t>
      </w:r>
      <w:r>
        <w:rPr>
          <w:spacing w:val="3"/>
        </w:rPr>
        <w:t> </w:t>
      </w:r>
      <w:r>
        <w:rPr/>
        <w:t>also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contribute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this</w:t>
      </w:r>
      <w:r>
        <w:rPr>
          <w:spacing w:val="3"/>
        </w:rPr>
        <w:t> </w:t>
      </w:r>
      <w:r>
        <w:rPr/>
        <w:t>calculation.</w:t>
      </w:r>
      <w:r>
        <w:rPr>
          <w:spacing w:val="32"/>
        </w:rPr>
        <w:t> </w:t>
      </w:r>
      <w:r>
        <w:rPr/>
        <w:t>You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specify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“all”</w:t>
      </w:r>
      <w:r>
        <w:rPr>
          <w:spacing w:val="3"/>
        </w:rPr>
        <w:t> </w:t>
      </w:r>
      <w:r>
        <w:rPr/>
        <w:t>group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command</w:t>
      </w:r>
      <w:r>
        <w:rPr>
          <w:spacing w:val="3"/>
        </w:rPr>
        <w:t> </w:t>
      </w:r>
      <w:r>
        <w:rPr/>
        <w:t>if</w:t>
      </w:r>
      <w:r>
        <w:rPr>
          <w:spacing w:val="3"/>
        </w:rPr>
        <w:t> </w:t>
      </w:r>
      <w:r>
        <w:rPr/>
        <w:t>you</w:t>
      </w:r>
      <w:r>
        <w:rPr>
          <w:spacing w:val="3"/>
        </w:rPr>
        <w:t> </w:t>
      </w:r>
      <w:r>
        <w:rPr/>
        <w:t>simply</w:t>
      </w:r>
      <w:r>
        <w:rPr>
          <w:spacing w:val="-47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include</w:t>
      </w:r>
      <w:r>
        <w:rPr>
          <w:spacing w:val="-1"/>
        </w:rPr>
        <w:t> </w:t>
      </w:r>
      <w:r>
        <w:rPr/>
        <w:t>atoms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non-zero</w:t>
      </w:r>
      <w:r>
        <w:rPr>
          <w:spacing w:val="-2"/>
        </w:rPr>
        <w:t> </w:t>
      </w:r>
      <w:r>
        <w:rPr/>
        <w:t>chunk</w:t>
      </w:r>
      <w:r>
        <w:rPr>
          <w:spacing w:val="-1"/>
        </w:rPr>
        <w:t> </w:t>
      </w:r>
      <w:r>
        <w:rPr/>
        <w:t>IDs.</w:t>
      </w:r>
    </w:p>
    <w:p>
      <w:pPr>
        <w:pStyle w:val="BodyText"/>
        <w:spacing w:line="249" w:lineRule="auto" w:before="120"/>
        <w:ind w:left="180" w:right="176"/>
      </w:pPr>
      <w:r>
        <w:rPr/>
        <w:pict>
          <v:group style="position:absolute;margin-left:68.612999pt;margin-top:36.256836pt;width:474.8pt;height:42.65pt;mso-position-horizontal-relative:page;mso-position-vertical-relative:paragraph;z-index:-15209472;mso-wrap-distance-left:0;mso-wrap-distance-right:0" coordorigin="1372,725" coordsize="9496,853">
            <v:shape style="position:absolute;left:1372;top:725;width:9496;height:853" coordorigin="1372,725" coordsize="9496,853" path="m10808,725l1432,725,1409,730,1390,743,1377,762,1372,785,1372,1518,1377,1541,1390,1560,1409,1573,1432,1578,10808,1578,10831,1573,10850,1560,10863,1541,10868,1518,10868,785,10863,762,10850,743,10831,730,10808,725xe" filled="true" fillcolor="#1f1f1f" stroked="false">
              <v:path arrowok="t"/>
              <v:fill type="solid"/>
            </v:shape>
            <v:shape style="position:absolute;left:1380;top:733;width:9480;height:837" coordorigin="1380,733" coordsize="9480,837" path="m10800,733l1440,733,1417,738,1398,751,1385,770,1380,793,1380,1510,1385,1533,1398,1552,1417,1565,1440,1570,10800,1570,10823,1565,10842,1552,10855,1533,10860,1510,10860,793,10855,770,10842,751,10823,738,10800,733xe" filled="true" fillcolor="#f2f2f2" stroked="false">
              <v:path arrowok="t"/>
              <v:fill type="solid"/>
            </v:shape>
            <v:shape style="position:absolute;left:1372;top:725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6112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8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cc1</w:t>
                    </w:r>
                    <w:r>
                      <w:rPr>
                        <w:rFonts w:ascii="Lucida Sans Unicode"/>
                        <w:color w:val="19167C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8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32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color w:val="666666"/>
                        <w:w w:val="8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31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85"/>
                        <w:sz w:val="20"/>
                      </w:rPr>
                      <w:t>molecule</w:t>
                    </w:r>
                    <w:r>
                      <w:rPr>
                        <w:rFonts w:ascii="Lucida Sans Unicode"/>
                        <w:spacing w:val="-50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myChunk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vcm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chunk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cc1</w:t>
                    </w:r>
                  </w:p>
                  <w:p>
                    <w:pPr>
                      <w:spacing w:line="258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 all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time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1 100</w:t>
                    </w:r>
                    <w:r>
                      <w:rPr>
                        <w:rFonts w:ascii="Lucida Sans Unicode"/>
                        <w:color w:val="666666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c_myChunk[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] file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tmp.out mode vector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simplest</w:t>
      </w:r>
      <w:r>
        <w:rPr>
          <w:spacing w:val="6"/>
          <w:w w:val="95"/>
        </w:rPr>
        <w:t> </w:t>
      </w:r>
      <w:r>
        <w:rPr>
          <w:w w:val="95"/>
        </w:rPr>
        <w:t>way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output</w:t>
      </w:r>
      <w:r>
        <w:rPr>
          <w:spacing w:val="7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results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compute</w:t>
      </w:r>
      <w:r>
        <w:rPr>
          <w:spacing w:val="6"/>
          <w:w w:val="95"/>
        </w:rPr>
        <w:t> </w:t>
      </w:r>
      <w:r>
        <w:rPr>
          <w:w w:val="95"/>
        </w:rPr>
        <w:t>vcm/chunk</w:t>
      </w:r>
      <w:r>
        <w:rPr>
          <w:spacing w:val="6"/>
          <w:w w:val="95"/>
        </w:rPr>
        <w:t> </w:t>
      </w:r>
      <w:r>
        <w:rPr>
          <w:w w:val="95"/>
        </w:rPr>
        <w:t>calculation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a</w:t>
      </w:r>
      <w:r>
        <w:rPr>
          <w:spacing w:val="7"/>
          <w:w w:val="95"/>
        </w:rPr>
        <w:t> </w:t>
      </w:r>
      <w:r>
        <w:rPr>
          <w:w w:val="95"/>
        </w:rPr>
        <w:t>file</w:t>
      </w:r>
      <w:r>
        <w:rPr>
          <w:spacing w:val="6"/>
          <w:w w:val="95"/>
        </w:rPr>
        <w:t> </w:t>
      </w:r>
      <w:r>
        <w:rPr>
          <w:w w:val="95"/>
        </w:rPr>
        <w:t>is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use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i/>
          <w:color w:val="355F7B"/>
          <w:w w:val="95"/>
        </w:rPr>
        <w:t>fix</w:t>
      </w:r>
      <w:r>
        <w:rPr>
          <w:i/>
          <w:color w:val="355F7B"/>
          <w:spacing w:val="6"/>
          <w:w w:val="95"/>
        </w:rPr>
        <w:t> </w:t>
      </w:r>
      <w:r>
        <w:rPr>
          <w:i/>
          <w:color w:val="355F7B"/>
          <w:w w:val="95"/>
        </w:rPr>
        <w:t>ave/time</w:t>
      </w:r>
      <w:r>
        <w:rPr>
          <w:i/>
          <w:color w:val="355F7B"/>
          <w:spacing w:val="6"/>
          <w:w w:val="95"/>
        </w:rPr>
        <w:t> </w:t>
      </w:r>
      <w:r>
        <w:rPr>
          <w:w w:val="95"/>
        </w:rPr>
        <w:t>command,</w:t>
      </w:r>
      <w:r>
        <w:rPr>
          <w:spacing w:val="-44"/>
          <w:w w:val="95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Output info" w:id="2516"/>
      <w:bookmarkEnd w:id="2516"/>
      <w:r>
        <w:rPr>
          <w:b w:val="0"/>
        </w:rPr>
      </w:r>
      <w:bookmarkStart w:name="Output info" w:id="2517"/>
      <w:bookmarkEnd w:id="2517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7" w:lineRule="auto" w:before="250"/>
        <w:ind w:left="179" w:right="177"/>
        <w:jc w:val="both"/>
      </w:pPr>
      <w:r>
        <w:rPr/>
        <w:t>This compute calculates a global array where the number of rows is the number of chunks </w:t>
      </w:r>
      <w:r>
        <w:rPr>
          <w:i/>
        </w:rPr>
        <w:t>Nchunk </w:t>
      </w:r>
      <w:r>
        <w:rPr/>
        <w:t>as calculated by</w:t>
      </w:r>
      <w:r>
        <w:rPr>
          <w:spacing w:val="1"/>
        </w:rPr>
        <w:t> </w:t>
      </w:r>
      <w:r>
        <w:rPr>
          <w:w w:val="95"/>
        </w:rPr>
        <w:t>the specified </w:t>
      </w:r>
      <w:hyperlink w:history="true" w:anchor="_bookmark12">
        <w:r>
          <w:rPr>
            <w:i/>
            <w:color w:val="355F7B"/>
            <w:w w:val="95"/>
          </w:rPr>
          <w:t>compute chunk/atom</w:t>
        </w:r>
        <w:r>
          <w:rPr>
            <w:i/>
            <w:color w:val="355F7B"/>
            <w:spacing w:val="1"/>
            <w:w w:val="95"/>
          </w:rPr>
          <w:t> </w:t>
        </w:r>
      </w:hyperlink>
      <w:r>
        <w:rPr>
          <w:w w:val="95"/>
        </w:rPr>
        <w:t>command.</w:t>
      </w:r>
      <w:r>
        <w:rPr>
          <w:spacing w:val="1"/>
          <w:w w:val="95"/>
        </w:rPr>
        <w:t> </w:t>
      </w:r>
      <w:r>
        <w:rPr>
          <w:w w:val="95"/>
        </w:rPr>
        <w:t>The number of columns is 3 for the </w:t>
      </w:r>
      <w:r>
        <w:rPr>
          <w:rFonts w:ascii="Cambria"/>
          <w:w w:val="95"/>
        </w:rPr>
        <w:t>(</w:t>
      </w:r>
      <w:r>
        <w:rPr>
          <w:i/>
          <w:w w:val="95"/>
        </w:rPr>
        <w:t>x</w:t>
      </w:r>
      <w:r>
        <w:rPr>
          <w:rFonts w:ascii="Cambria"/>
          <w:w w:val="95"/>
        </w:rPr>
        <w:t>, </w:t>
      </w:r>
      <w:r>
        <w:rPr>
          <w:i/>
          <w:w w:val="95"/>
        </w:rPr>
        <w:t>y</w:t>
      </w:r>
      <w:r>
        <w:rPr>
          <w:rFonts w:ascii="Cambria"/>
          <w:w w:val="95"/>
        </w:rPr>
        <w:t>, </w:t>
      </w:r>
      <w:r>
        <w:rPr>
          <w:i/>
          <w:w w:val="95"/>
        </w:rPr>
        <w:t>z</w:t>
      </w:r>
      <w:r>
        <w:rPr>
          <w:rFonts w:ascii="Cambria"/>
          <w:w w:val="95"/>
        </w:rPr>
        <w:t>)</w:t>
      </w:r>
      <w:r>
        <w:rPr>
          <w:rFonts w:ascii="Cambria"/>
          <w:spacing w:val="1"/>
          <w:w w:val="95"/>
        </w:rPr>
        <w:t> </w:t>
      </w:r>
      <w:r>
        <w:rPr>
          <w:w w:val="95"/>
        </w:rPr>
        <w:t>center-of-mass velocity</w:t>
      </w:r>
      <w:r>
        <w:rPr>
          <w:spacing w:val="1"/>
          <w:w w:val="95"/>
        </w:rPr>
        <w:t> </w:t>
      </w:r>
      <w:r>
        <w:rPr>
          <w:w w:val="95"/>
        </w:rPr>
        <w:t>coordinates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each</w:t>
      </w:r>
      <w:r>
        <w:rPr>
          <w:spacing w:val="9"/>
          <w:w w:val="95"/>
        </w:rPr>
        <w:t> </w:t>
      </w:r>
      <w:r>
        <w:rPr>
          <w:w w:val="95"/>
        </w:rPr>
        <w:t>chunk.</w:t>
      </w:r>
      <w:r>
        <w:rPr>
          <w:spacing w:val="45"/>
          <w:w w:val="95"/>
        </w:rPr>
        <w:t> </w:t>
      </w:r>
      <w:r>
        <w:rPr>
          <w:w w:val="95"/>
        </w:rPr>
        <w:t>These</w:t>
      </w:r>
      <w:r>
        <w:rPr>
          <w:spacing w:val="9"/>
          <w:w w:val="95"/>
        </w:rPr>
        <w:t> </w:t>
      </w:r>
      <w:r>
        <w:rPr>
          <w:w w:val="95"/>
        </w:rPr>
        <w:t>values</w:t>
      </w:r>
      <w:r>
        <w:rPr>
          <w:spacing w:val="10"/>
          <w:w w:val="95"/>
        </w:rPr>
        <w:t> </w:t>
      </w:r>
      <w:r>
        <w:rPr>
          <w:w w:val="95"/>
        </w:rPr>
        <w:t>can</w:t>
      </w:r>
      <w:r>
        <w:rPr>
          <w:spacing w:val="9"/>
          <w:w w:val="95"/>
        </w:rPr>
        <w:t> </w:t>
      </w:r>
      <w:r>
        <w:rPr>
          <w:w w:val="95"/>
        </w:rPr>
        <w:t>be</w:t>
      </w:r>
      <w:r>
        <w:rPr>
          <w:spacing w:val="9"/>
          <w:w w:val="95"/>
        </w:rPr>
        <w:t> </w:t>
      </w:r>
      <w:r>
        <w:rPr>
          <w:w w:val="95"/>
        </w:rPr>
        <w:t>accessed</w:t>
      </w:r>
      <w:r>
        <w:rPr>
          <w:spacing w:val="9"/>
          <w:w w:val="95"/>
        </w:rPr>
        <w:t> </w:t>
      </w:r>
      <w:r>
        <w:rPr>
          <w:w w:val="95"/>
        </w:rPr>
        <w:t>by</w:t>
      </w:r>
      <w:r>
        <w:rPr>
          <w:spacing w:val="9"/>
          <w:w w:val="95"/>
        </w:rPr>
        <w:t> </w:t>
      </w:r>
      <w:r>
        <w:rPr>
          <w:w w:val="95"/>
        </w:rPr>
        <w:t>any</w:t>
      </w:r>
      <w:r>
        <w:rPr>
          <w:spacing w:val="8"/>
          <w:w w:val="95"/>
        </w:rPr>
        <w:t> </w:t>
      </w:r>
      <w:r>
        <w:rPr>
          <w:w w:val="95"/>
        </w:rPr>
        <w:t>command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11"/>
          <w:w w:val="95"/>
        </w:rPr>
        <w:t> </w:t>
      </w:r>
      <w:r>
        <w:rPr>
          <w:w w:val="95"/>
        </w:rPr>
        <w:t>uses</w:t>
      </w:r>
      <w:r>
        <w:rPr>
          <w:spacing w:val="9"/>
          <w:w w:val="95"/>
        </w:rPr>
        <w:t> </w:t>
      </w:r>
      <w:r>
        <w:rPr>
          <w:w w:val="95"/>
        </w:rPr>
        <w:t>global</w:t>
      </w:r>
      <w:r>
        <w:rPr>
          <w:spacing w:val="9"/>
          <w:w w:val="95"/>
        </w:rPr>
        <w:t> </w:t>
      </w:r>
      <w:r>
        <w:rPr>
          <w:w w:val="95"/>
        </w:rPr>
        <w:t>array</w:t>
      </w:r>
      <w:r>
        <w:rPr>
          <w:spacing w:val="8"/>
          <w:w w:val="95"/>
        </w:rPr>
        <w:t> </w:t>
      </w:r>
      <w:r>
        <w:rPr>
          <w:w w:val="95"/>
        </w:rPr>
        <w:t>values</w:t>
      </w:r>
      <w:r>
        <w:rPr>
          <w:spacing w:val="9"/>
          <w:w w:val="95"/>
        </w:rPr>
        <w:t> </w:t>
      </w:r>
      <w:r>
        <w:rPr>
          <w:w w:val="95"/>
        </w:rPr>
        <w:t>from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11"/>
          <w:w w:val="95"/>
        </w:rPr>
        <w:t> </w:t>
      </w:r>
      <w:r>
        <w:rPr>
          <w:w w:val="95"/>
        </w:rPr>
        <w:t>compute</w:t>
      </w:r>
      <w:r>
        <w:rPr>
          <w:spacing w:val="-46"/>
          <w:w w:val="95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8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before="124"/>
        <w:ind w:left="179"/>
      </w:pP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“intensive”.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array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velocity</w:t>
      </w:r>
      <w:r>
        <w:rPr>
          <w:spacing w:val="-4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2518"/>
      <w:bookmarkEnd w:id="2518"/>
      <w:r>
        <w:rPr>
          <w:b w:val="0"/>
        </w:rPr>
      </w:r>
      <w:bookmarkStart w:name="Restrictions" w:id="2519"/>
      <w:bookmarkEnd w:id="2519"/>
      <w:r>
        <w:rPr>
          <w:color w:val="20435C"/>
        </w:rPr>
        <w:t>Restrictions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2520"/>
      <w:bookmarkEnd w:id="2520"/>
      <w:r>
        <w:rPr>
          <w:b w:val="0"/>
        </w:rPr>
      </w:r>
      <w:bookmarkStart w:name="Related commands" w:id="2521"/>
      <w:bookmarkEnd w:id="2521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pStyle w:val="BodyText"/>
        <w:spacing w:before="250"/>
        <w:ind w:left="179"/>
      </w:pPr>
      <w:r>
        <w:rPr/>
        <w:t>none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Default" w:id="2522"/>
      <w:bookmarkEnd w:id="2522"/>
      <w:r>
        <w:rPr>
          <w:b w:val="0"/>
        </w:rPr>
      </w:r>
      <w:bookmarkStart w:name="Default" w:id="2523"/>
      <w:bookmarkEnd w:id="2523"/>
      <w:r>
        <w:rPr>
          <w:color w:val="20435C"/>
        </w:rPr>
        <w:t>Default</w:t>
      </w:r>
    </w:p>
    <w:p>
      <w:pPr>
        <w:pStyle w:val="BodyText"/>
        <w:spacing w:before="249"/>
        <w:ind w:left="179"/>
      </w:pPr>
      <w:r>
        <w:rPr/>
        <w:t>none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3"/>
        <w:jc w:val="left"/>
      </w:pPr>
      <w:bookmarkStart w:name="compute viscosity/cos command" w:id="2524"/>
      <w:bookmarkEnd w:id="2524"/>
      <w:r>
        <w:rPr>
          <w:b w:val="0"/>
        </w:rPr>
      </w:r>
      <w:bookmarkStart w:name="compute viscosity/cos command" w:id="2525"/>
      <w:bookmarkEnd w:id="2525"/>
      <w:r>
        <w:rPr>
          <w:color w:val="20435C"/>
        </w:rPr>
        <w:t>compute</w:t>
      </w:r>
      <w:r>
        <w:rPr>
          <w:color w:val="20435C"/>
          <w:spacing w:val="53"/>
        </w:rPr>
        <w:t> </w:t>
      </w:r>
      <w:r>
        <w:rPr>
          <w:color w:val="20435C"/>
        </w:rPr>
        <w:t>viscosity/cos</w:t>
      </w:r>
      <w:r>
        <w:rPr>
          <w:color w:val="20435C"/>
          <w:spacing w:val="53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Syntax" w:id="2526"/>
      <w:bookmarkEnd w:id="2526"/>
      <w:r>
        <w:rPr>
          <w:b w:val="0"/>
        </w:rPr>
      </w:r>
      <w:bookmarkStart w:name="Syntax" w:id="2527"/>
      <w:bookmarkEnd w:id="2527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3236pt;width:474.8pt;height:18.75pt;mso-position-horizontal-relative:page;mso-position-vertical-relative:paragraph;z-index:-15208960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viscosity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viscosity/cos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4"/>
          <w:sz w:val="20"/>
        </w:rPr>
        <w:t> </w:t>
      </w:r>
      <w:r>
        <w:rPr>
          <w:sz w:val="20"/>
        </w:rPr>
        <w:t>compute</w:t>
      </w:r>
      <w:r>
        <w:rPr>
          <w:spacing w:val="-4"/>
          <w:sz w:val="20"/>
        </w:rPr>
        <w:t> </w:t>
      </w:r>
      <w:r>
        <w:rPr>
          <w:sz w:val="20"/>
        </w:rPr>
        <w:t>command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  <w:r>
        <w:rPr/>
        <w:pict>
          <v:shape style="position:absolute;margin-left:72pt;margin-top:17.592718pt;width:468pt;height:.1pt;mso-position-horizontal-relative:page;mso-position-vertical-relative:paragraph;z-index:-15208448;mso-wrap-distance-left:0;mso-wrap-distance-right:0" coordorigin="1440,352" coordsize="9360,0" path="m1440,352l10800,352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tabs>
          <w:tab w:pos="9539" w:val="right" w:leader="none"/>
        </w:tabs>
        <w:spacing w:before="22"/>
        <w:ind w:left="180" w:right="0" w:firstLine="0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</w:rPr>
        <w:t>3.170.</w:t>
      </w:r>
      <w:r>
        <w:rPr>
          <w:rFonts w:ascii="Arial"/>
          <w:b/>
          <w:spacing w:val="67"/>
          <w:sz w:val="20"/>
        </w:rPr>
        <w:t> </w:t>
      </w:r>
      <w:r>
        <w:rPr>
          <w:rFonts w:ascii="Arial"/>
          <w:b/>
          <w:sz w:val="20"/>
        </w:rPr>
        <w:t>compute</w:t>
      </w:r>
      <w:r>
        <w:rPr>
          <w:rFonts w:ascii="Arial"/>
          <w:b/>
          <w:spacing w:val="-1"/>
          <w:sz w:val="20"/>
        </w:rPr>
        <w:t> </w:t>
      </w:r>
      <w:r>
        <w:rPr>
          <w:rFonts w:ascii="Arial"/>
          <w:b/>
          <w:sz w:val="20"/>
        </w:rPr>
        <w:t>viscosity/cos</w:t>
      </w:r>
      <w:r>
        <w:rPr>
          <w:rFonts w:ascii="Arial"/>
          <w:b/>
          <w:spacing w:val="-2"/>
          <w:sz w:val="20"/>
        </w:rPr>
        <w:t> </w:t>
      </w:r>
      <w:r>
        <w:rPr>
          <w:rFonts w:ascii="Arial"/>
          <w:b/>
          <w:sz w:val="20"/>
        </w:rPr>
        <w:t>command</w:t>
      </w:r>
      <w:r>
        <w:rPr>
          <w:b/>
          <w:sz w:val="20"/>
        </w:rPr>
        <w:tab/>
      </w:r>
      <w:r>
        <w:rPr>
          <w:rFonts w:ascii="Arial"/>
          <w:b/>
          <w:sz w:val="20"/>
        </w:rPr>
        <w:t>2243</w:t>
      </w:r>
    </w:p>
    <w:p>
      <w:pPr>
        <w:spacing w:after="0"/>
        <w:jc w:val="left"/>
        <w:rPr>
          <w:rFonts w:ascii="Arial"/>
          <w:sz w:val="20"/>
        </w:rPr>
        <w:sectPr>
          <w:headerReference w:type="default" r:id="rId559"/>
          <w:footerReference w:type="default" r:id="rId560"/>
          <w:pgSz w:w="12240" w:h="15840"/>
          <w:pgMar w:header="681" w:footer="0" w:top="920" w:bottom="280" w:left="1260" w:right="1260"/>
        </w:sect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483" w:after="0"/>
        <w:ind w:left="1097" w:right="0" w:hanging="918"/>
        <w:jc w:val="left"/>
      </w:pPr>
      <w:bookmarkStart w:name="Examples" w:id="2528"/>
      <w:bookmarkEnd w:id="2528"/>
      <w:r>
        <w:rPr>
          <w:b w:val="0"/>
        </w:rPr>
      </w:r>
      <w:bookmarkStart w:name="Examples" w:id="2529"/>
      <w:bookmarkEnd w:id="2529"/>
      <w:r>
        <w:rPr>
          <w:color w:val="20435C"/>
        </w:rPr>
        <w:t>Examples</w:t>
      </w: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68.612999pt;margin-top:12.806894pt;width:474.8pt;height:90.5pt;mso-position-horizontal-relative:page;mso-position-vertical-relative:paragraph;z-index:-15207936;mso-wrap-distance-left:0;mso-wrap-distance-right:0" coordorigin="1372,256" coordsize="9496,1810">
            <v:shape style="position:absolute;left:1372;top:256;width:9496;height:1810" coordorigin="1372,256" coordsize="9496,1810" path="m10808,256l1432,256,1409,261,1390,274,1377,293,1372,316,1372,2006,1377,2029,1390,2048,1409,2061,1432,2065,10808,2065,10831,2061,10850,2048,10863,2029,10868,2006,10868,316,10863,293,10850,274,10831,261,10808,256xe" filled="true" fillcolor="#1f1f1f" stroked="false">
              <v:path arrowok="t"/>
              <v:fill type="solid"/>
            </v:shape>
            <v:shape style="position:absolute;left:1380;top:264;width:9480;height:1794" coordorigin="1380,264" coordsize="9480,1794" path="m10800,264l1440,264,1417,269,1398,282,1385,301,1380,324,1380,1998,1385,2021,1398,2040,1417,2053,1440,2057,10800,2057,10823,2053,10842,2040,10855,2021,10860,1998,10860,324,10855,301,10842,282,10823,269,10800,264xe" filled="true" fillcolor="#f2f2f2" stroked="false">
              <v:path arrowok="t"/>
              <v:fill type="solid"/>
            </v:shape>
            <v:shape style="position:absolute;left:1372;top:256;width:9496;height:1810" type="#_x0000_t202" filled="false" stroked="false">
              <v:textbox inset="0,0,0,0">
                <w:txbxContent>
                  <w:p>
                    <w:pPr>
                      <w:tabs>
                        <w:tab w:pos="766" w:val="left" w:leader="none"/>
                      </w:tabs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z w:val="20"/>
                      </w:rPr>
                      <w:t>units</w:t>
                      <w:tab/>
                    </w:r>
                    <w:r>
                      <w:rPr>
                        <w:rFonts w:ascii="Lucida Sans Unicode"/>
                        <w:sz w:val="20"/>
                      </w:rPr>
                      <w:t>real</w:t>
                    </w:r>
                  </w:p>
                  <w:p>
                    <w:pPr>
                      <w:spacing w:line="187" w:lineRule="auto" w:before="15"/>
                      <w:ind w:left="67" w:right="6828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viscosity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cos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V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c_cos[7]</w:t>
                    </w:r>
                  </w:p>
                  <w:p>
                    <w:pPr>
                      <w:spacing w:line="187" w:lineRule="auto" w:before="0"/>
                      <w:ind w:left="67" w:right="6326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</w:t>
                    </w:r>
                    <w:r>
                      <w:rPr>
                        <w:rFonts w:ascii="Lucida Sans Unicode"/>
                        <w:color w:val="19167C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0.02E-5</w:t>
                    </w:r>
                    <w:r>
                      <w:rPr>
                        <w:rFonts w:ascii="Lucida Sans Unicode"/>
                        <w:color w:val="666666"/>
                        <w:spacing w:val="1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0"/>
                        <w:sz w:val="20"/>
                      </w:rPr>
                      <w:t>A/fs^2</w:t>
                    </w:r>
                    <w:r>
                      <w:rPr>
                        <w:rFonts w:ascii="Lucida Sans Unicode"/>
                        <w:color w:val="3D7A7A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density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 density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lz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lz</w:t>
                    </w:r>
                  </w:p>
                  <w:p>
                    <w:pPr>
                      <w:spacing w:line="257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reciprocalViscosity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equal</w:t>
                    </w:r>
                    <w:r>
                      <w:rPr>
                        <w:rFonts w:ascii="Lucida Sans Unicode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v_V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${A}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v_density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*39.4784/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v_lz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v_lz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*100</w:t>
                    </w:r>
                    <w:r>
                      <w:rPr>
                        <w:rFonts w:ascii="Lucida Sans Unicode"/>
                        <w:color w:val="666666"/>
                        <w:spacing w:val="5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#</w:t>
                    </w:r>
                    <w:r>
                      <w:rPr>
                        <w:rFonts w:ascii="Lucida Sans Unicode"/>
                        <w:color w:val="3D7A7A"/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3D7A7A"/>
                        <w:w w:val="95"/>
                        <w:sz w:val="20"/>
                      </w:rPr>
                      <w:t>1/(Pa*s)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Arial"/>
          <w:b/>
          <w:sz w:val="36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530"/>
      <w:bookmarkEnd w:id="2530"/>
      <w:r>
        <w:rPr/>
      </w:r>
      <w:bookmarkStart w:name="Description" w:id="2531"/>
      <w:bookmarkEnd w:id="2531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computation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calculates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velocity</w:t>
      </w:r>
      <w:r>
        <w:rPr>
          <w:spacing w:val="-8"/>
        </w:rPr>
        <w:t> </w:t>
      </w:r>
      <w:r>
        <w:rPr/>
        <w:t>amplitude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group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atoms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cosine-shaped</w:t>
      </w:r>
      <w:r>
        <w:rPr>
          <w:spacing w:val="-8"/>
        </w:rPr>
        <w:t> </w:t>
      </w:r>
      <w:r>
        <w:rPr/>
        <w:t>velocity</w:t>
      </w:r>
      <w:r>
        <w:rPr>
          <w:spacing w:val="-8"/>
        </w:rPr>
        <w:t> </w:t>
      </w:r>
      <w:r>
        <w:rPr/>
        <w:t>profile</w:t>
      </w:r>
      <w:r>
        <w:rPr>
          <w:spacing w:val="-48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temperature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them</w:t>
      </w:r>
      <w:r>
        <w:rPr>
          <w:spacing w:val="-4"/>
        </w:rPr>
        <w:t> </w:t>
      </w:r>
      <w:r>
        <w:rPr/>
        <w:t>after</w:t>
      </w:r>
      <w:r>
        <w:rPr>
          <w:spacing w:val="-6"/>
        </w:rPr>
        <w:t> </w:t>
      </w:r>
      <w:r>
        <w:rPr/>
        <w:t>subtracting</w:t>
      </w:r>
      <w:r>
        <w:rPr>
          <w:spacing w:val="-5"/>
        </w:rPr>
        <w:t> </w:t>
      </w:r>
      <w:r>
        <w:rPr/>
        <w:t>out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velocity</w:t>
      </w:r>
      <w:r>
        <w:rPr>
          <w:spacing w:val="-4"/>
        </w:rPr>
        <w:t> </w:t>
      </w:r>
      <w:r>
        <w:rPr/>
        <w:t>profile</w:t>
      </w:r>
      <w:r>
        <w:rPr>
          <w:spacing w:val="-6"/>
        </w:rPr>
        <w:t> </w:t>
      </w:r>
      <w:r>
        <w:rPr/>
        <w:t>before</w:t>
      </w:r>
      <w:r>
        <w:rPr>
          <w:spacing w:val="-5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kinetic</w:t>
      </w:r>
      <w:r>
        <w:rPr>
          <w:spacing w:val="-6"/>
        </w:rPr>
        <w:t> </w:t>
      </w:r>
      <w:r>
        <w:rPr/>
        <w:t>energy.</w:t>
      </w:r>
      <w:r>
        <w:rPr>
          <w:spacing w:val="9"/>
        </w:rPr>
        <w:t> </w:t>
      </w:r>
      <w:r>
        <w:rPr/>
        <w:t>A</w:t>
      </w:r>
      <w:r>
        <w:rPr>
          <w:spacing w:val="-4"/>
        </w:rPr>
        <w:t> </w:t>
      </w:r>
      <w:r>
        <w:rPr/>
        <w:t>compute</w:t>
      </w:r>
      <w:r>
        <w:rPr>
          <w:spacing w:val="-48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style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computes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(e.g.,</w:t>
      </w:r>
      <w:r>
        <w:rPr>
          <w:spacing w:val="-2"/>
        </w:rPr>
        <w:t> </w:t>
      </w:r>
      <w:r>
        <w:rPr>
          <w:i/>
          <w:color w:val="355F7B"/>
        </w:rPr>
        <w:t>thermo_modify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npt</w:t>
      </w:r>
      <w:r>
        <w:rPr/>
        <w:t>).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This command together with </w:t>
      </w:r>
      <w:r>
        <w:rPr>
          <w:i/>
          <w:color w:val="355F7B"/>
        </w:rPr>
        <w:t>fix_accelerate/cos </w:t>
      </w:r>
      <w:r>
        <w:rPr/>
        <w:t>enables viscosity calculation with periodic perturbation method, as</w:t>
      </w:r>
      <w:r>
        <w:rPr>
          <w:spacing w:val="1"/>
        </w:rPr>
        <w:t> </w:t>
      </w:r>
      <w:r>
        <w:rPr>
          <w:w w:val="95"/>
        </w:rPr>
        <w:t>described by </w:t>
      </w:r>
      <w:hyperlink w:history="true" w:anchor="_bookmark153">
        <w:r>
          <w:rPr>
            <w:i/>
            <w:color w:val="355F7B"/>
            <w:w w:val="95"/>
          </w:rPr>
          <w:t>Hess</w:t>
        </w:r>
      </w:hyperlink>
      <w:r>
        <w:rPr>
          <w:w w:val="95"/>
        </w:rPr>
        <w:t>.</w:t>
      </w:r>
      <w:r>
        <w:rPr>
          <w:spacing w:val="1"/>
          <w:w w:val="95"/>
        </w:rPr>
        <w:t> </w:t>
      </w:r>
      <w:r>
        <w:rPr>
          <w:w w:val="95"/>
        </w:rPr>
        <w:t>An acceleration along the </w:t>
      </w:r>
      <w:r>
        <w:rPr>
          <w:i/>
          <w:w w:val="95"/>
        </w:rPr>
        <w:t>x</w:t>
      </w:r>
      <w:r>
        <w:rPr>
          <w:w w:val="95"/>
        </w:rPr>
        <w:t>-direction is applied to the simulation system by using </w:t>
      </w:r>
      <w:r>
        <w:rPr>
          <w:i/>
          <w:color w:val="355F7B"/>
          <w:w w:val="95"/>
        </w:rPr>
        <w:t>fix_accelerate/cos</w:t>
      </w:r>
      <w:r>
        <w:rPr>
          <w:i/>
          <w:color w:val="355F7B"/>
          <w:spacing w:val="1"/>
          <w:w w:val="95"/>
        </w:rPr>
        <w:t> </w:t>
      </w:r>
      <w:r>
        <w:rPr/>
        <w:t>command.</w:t>
      </w:r>
      <w:r>
        <w:rPr>
          <w:spacing w:val="15"/>
        </w:rPr>
        <w:t> </w:t>
      </w:r>
      <w:r>
        <w:rPr/>
        <w:t>The</w:t>
      </w:r>
      <w:r>
        <w:rPr>
          <w:spacing w:val="-1"/>
        </w:rPr>
        <w:t> </w:t>
      </w:r>
      <w:r>
        <w:rPr/>
        <w:t>acceleration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periodic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along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z</w:t>
      </w:r>
      <w:r>
        <w:rPr/>
        <w:t>-direction:</w:t>
      </w:r>
    </w:p>
    <w:p>
      <w:pPr>
        <w:spacing w:before="175"/>
        <w:ind w:left="80" w:right="80" w:firstLine="0"/>
        <w:jc w:val="center"/>
        <w:rPr>
          <w:rFonts w:ascii="Lucida Sans Unicode" w:hAnsi="Lucida Sans Unicode"/>
          <w:sz w:val="20"/>
        </w:rPr>
      </w:pPr>
      <w:r>
        <w:rPr/>
        <w:pict>
          <v:shape style="position:absolute;margin-left:329.484009pt;margin-top:22.380518pt;width:5.5pt;height:12.6pt;mso-position-horizontal-relative:page;mso-position-vertical-relative:paragraph;z-index:-26358784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l</w:t>
                  </w:r>
                  <w:r>
                    <w:rPr>
                      <w:i/>
                      <w:sz w:val="20"/>
                      <w:vertAlign w:val="subscript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sz w:val="20"/>
        </w:rPr>
        <w:t>a</w:t>
      </w:r>
      <w:r>
        <w:rPr>
          <w:i/>
          <w:w w:val="90"/>
          <w:sz w:val="20"/>
          <w:vertAlign w:val="subscript"/>
        </w:rPr>
        <w:t>x</w:t>
      </w:r>
      <w:r>
        <w:rPr>
          <w:rFonts w:ascii="Cambria" w:hAnsi="Cambria"/>
          <w:w w:val="90"/>
          <w:sz w:val="20"/>
          <w:vertAlign w:val="baseline"/>
        </w:rPr>
        <w:t>(</w:t>
      </w:r>
      <w:r>
        <w:rPr>
          <w:i/>
          <w:w w:val="90"/>
          <w:sz w:val="20"/>
          <w:vertAlign w:val="baseline"/>
        </w:rPr>
        <w:t>z</w:t>
      </w:r>
      <w:r>
        <w:rPr>
          <w:rFonts w:ascii="Cambria" w:hAnsi="Cambria"/>
          <w:w w:val="90"/>
          <w:sz w:val="20"/>
          <w:vertAlign w:val="baseline"/>
        </w:rPr>
        <w:t>)</w:t>
      </w:r>
      <w:r>
        <w:rPr>
          <w:rFonts w:ascii="Cambria" w:hAnsi="Cambria"/>
          <w:spacing w:val="26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vertAlign w:val="baseline"/>
        </w:rPr>
        <w:t>=</w:t>
      </w:r>
      <w:r>
        <w:rPr>
          <w:rFonts w:ascii="Cambria" w:hAnsi="Cambria"/>
          <w:spacing w:val="26"/>
          <w:w w:val="90"/>
          <w:sz w:val="20"/>
          <w:vertAlign w:val="baseline"/>
        </w:rPr>
        <w:t> </w:t>
      </w:r>
      <w:r>
        <w:rPr>
          <w:i/>
          <w:w w:val="90"/>
          <w:sz w:val="20"/>
          <w:vertAlign w:val="baseline"/>
        </w:rPr>
        <w:t>A</w:t>
      </w:r>
      <w:r>
        <w:rPr>
          <w:i/>
          <w:spacing w:val="-6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vertAlign w:val="baseline"/>
        </w:rPr>
        <w:t>cos</w:t>
      </w:r>
      <w:r>
        <w:rPr>
          <w:rFonts w:ascii="Cambria" w:hAnsi="Cambria"/>
          <w:spacing w:val="57"/>
          <w:position w:val="28"/>
          <w:sz w:val="20"/>
          <w:vertAlign w:val="baseline"/>
        </w:rPr>
        <w:t> </w:t>
      </w:r>
      <w:r>
        <w:rPr>
          <w:rFonts w:ascii="Cambria" w:hAnsi="Cambria"/>
          <w:spacing w:val="59"/>
          <w:position w:val="28"/>
          <w:sz w:val="20"/>
          <w:vertAlign w:val="baseline"/>
        </w:rPr>
        <w:t> </w:t>
      </w:r>
      <w:r>
        <w:rPr>
          <w:rFonts w:ascii="Cambria" w:hAnsi="Cambria"/>
          <w:w w:val="90"/>
          <w:position w:val="13"/>
          <w:sz w:val="20"/>
          <w:u w:val="single"/>
          <w:vertAlign w:val="baseline"/>
        </w:rPr>
        <w:t>2</w:t>
      </w:r>
      <w:r>
        <w:rPr>
          <w:rFonts w:ascii="Arial" w:hAnsi="Arial"/>
          <w:i/>
          <w:w w:val="90"/>
          <w:position w:val="13"/>
          <w:sz w:val="20"/>
          <w:u w:val="single"/>
          <w:vertAlign w:val="baseline"/>
        </w:rPr>
        <w:t>π</w:t>
      </w:r>
      <w:r>
        <w:rPr>
          <w:i/>
          <w:w w:val="90"/>
          <w:position w:val="13"/>
          <w:sz w:val="20"/>
          <w:u w:val="single"/>
          <w:vertAlign w:val="baseline"/>
        </w:rPr>
        <w:t>z</w:t>
      </w:r>
      <w:r>
        <w:rPr>
          <w:i/>
          <w:spacing w:val="-27"/>
          <w:position w:val="13"/>
          <w:sz w:val="20"/>
          <w:vertAlign w:val="baseline"/>
        </w:rPr>
        <w:t> </w:t>
      </w:r>
      <w:r>
        <w:rPr>
          <w:rFonts w:ascii="Lucida Sans Unicode" w:hAnsi="Lucida Sans Unicode"/>
          <w:w w:val="231"/>
          <w:position w:val="28"/>
          <w:sz w:val="20"/>
          <w:vertAlign w:val="baseline"/>
        </w:rPr>
        <w:t> </w:t>
      </w:r>
    </w:p>
    <w:p>
      <w:pPr>
        <w:pStyle w:val="BodyText"/>
        <w:spacing w:line="249" w:lineRule="auto" w:before="310"/>
        <w:ind w:left="180" w:right="178"/>
        <w:jc w:val="both"/>
      </w:pPr>
      <w:r>
        <w:rPr>
          <w:w w:val="95"/>
        </w:rPr>
        <w:t>where</w:t>
      </w:r>
      <w:r>
        <w:rPr>
          <w:spacing w:val="9"/>
          <w:w w:val="95"/>
        </w:rPr>
        <w:t> </w:t>
      </w:r>
      <w:r>
        <w:rPr>
          <w:i/>
          <w:w w:val="95"/>
        </w:rPr>
        <w:t>A</w:t>
      </w:r>
      <w:r>
        <w:rPr>
          <w:i/>
          <w:spacing w:val="9"/>
          <w:w w:val="95"/>
        </w:rPr>
        <w:t> </w:t>
      </w:r>
      <w:r>
        <w:rPr>
          <w:w w:val="95"/>
        </w:rPr>
        <w:t>is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acceleration</w:t>
      </w:r>
      <w:r>
        <w:rPr>
          <w:spacing w:val="9"/>
          <w:w w:val="95"/>
        </w:rPr>
        <w:t> </w:t>
      </w:r>
      <w:r>
        <w:rPr>
          <w:w w:val="95"/>
        </w:rPr>
        <w:t>amplitude,</w:t>
      </w:r>
      <w:r>
        <w:rPr>
          <w:spacing w:val="14"/>
          <w:w w:val="95"/>
        </w:rPr>
        <w:t> </w:t>
      </w:r>
      <w:r>
        <w:rPr>
          <w:i/>
          <w:w w:val="95"/>
        </w:rPr>
        <w:t>l</w:t>
      </w:r>
      <w:r>
        <w:rPr>
          <w:i/>
          <w:w w:val="95"/>
          <w:vertAlign w:val="subscript"/>
        </w:rPr>
        <w:t>z</w:t>
      </w:r>
      <w:r>
        <w:rPr>
          <w:i/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9"/>
          <w:w w:val="95"/>
          <w:vertAlign w:val="baseline"/>
        </w:rPr>
        <w:t> </w:t>
      </w:r>
      <w:r>
        <w:rPr>
          <w:i/>
          <w:w w:val="95"/>
          <w:vertAlign w:val="baseline"/>
        </w:rPr>
        <w:t>z</w:t>
      </w:r>
      <w:r>
        <w:rPr>
          <w:w w:val="95"/>
          <w:vertAlign w:val="baseline"/>
        </w:rPr>
        <w:t>-length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simulation</w:t>
      </w:r>
      <w:r>
        <w:rPr>
          <w:spacing w:val="10"/>
          <w:w w:val="95"/>
          <w:vertAlign w:val="baseline"/>
        </w:rPr>
        <w:t> </w:t>
      </w:r>
      <w:r>
        <w:rPr>
          <w:w w:val="95"/>
          <w:vertAlign w:val="baseline"/>
        </w:rPr>
        <w:t>box.</w:t>
      </w:r>
      <w:r>
        <w:rPr>
          <w:spacing w:val="45"/>
          <w:w w:val="95"/>
          <w:vertAlign w:val="baseline"/>
        </w:rPr>
        <w:t> </w:t>
      </w:r>
      <w:r>
        <w:rPr>
          <w:w w:val="95"/>
          <w:vertAlign w:val="baseline"/>
        </w:rPr>
        <w:t>At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steady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state,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1"/>
          <w:w w:val="95"/>
          <w:vertAlign w:val="baseline"/>
        </w:rPr>
        <w:t> </w:t>
      </w:r>
      <w:r>
        <w:rPr>
          <w:w w:val="95"/>
          <w:vertAlign w:val="baseline"/>
        </w:rPr>
        <w:t>acceleration</w:t>
      </w:r>
      <w:r>
        <w:rPr>
          <w:spacing w:val="9"/>
          <w:w w:val="95"/>
          <w:vertAlign w:val="baseline"/>
        </w:rPr>
        <w:t> </w:t>
      </w:r>
      <w:r>
        <w:rPr>
          <w:w w:val="95"/>
          <w:vertAlign w:val="baseline"/>
        </w:rPr>
        <w:t>generates</w:t>
      </w:r>
      <w:r>
        <w:rPr>
          <w:spacing w:val="-45"/>
          <w:w w:val="95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velocity</w:t>
      </w:r>
      <w:r>
        <w:rPr>
          <w:spacing w:val="-1"/>
          <w:vertAlign w:val="baseline"/>
        </w:rPr>
        <w:t> </w:t>
      </w:r>
      <w:r>
        <w:rPr>
          <w:vertAlign w:val="baseline"/>
        </w:rPr>
        <w:t>profile:</w:t>
      </w:r>
    </w:p>
    <w:p>
      <w:pPr>
        <w:spacing w:before="175"/>
        <w:ind w:left="80" w:right="80" w:firstLine="0"/>
        <w:jc w:val="center"/>
        <w:rPr>
          <w:rFonts w:ascii="Lucida Sans Unicode" w:hAnsi="Lucida Sans Unicode"/>
          <w:sz w:val="20"/>
        </w:rPr>
      </w:pPr>
      <w:r>
        <w:rPr/>
        <w:pict>
          <v:shape style="position:absolute;margin-left:329.588989pt;margin-top:22.380526pt;width:5.5pt;height:12.6pt;mso-position-horizontal-relative:page;mso-position-vertical-relative:paragraph;z-index:-26358272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1"/>
                      <w:w w:val="105"/>
                      <w:sz w:val="20"/>
                    </w:rPr>
                    <w:t>l</w:t>
                  </w:r>
                  <w:r>
                    <w:rPr>
                      <w:i/>
                      <w:spacing w:val="-1"/>
                      <w:w w:val="105"/>
                      <w:sz w:val="20"/>
                      <w:vertAlign w:val="subscript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v</w:t>
      </w:r>
      <w:r>
        <w:rPr>
          <w:i/>
          <w:sz w:val="20"/>
          <w:vertAlign w:val="subscript"/>
        </w:rPr>
        <w:t>x</w:t>
      </w:r>
      <w:r>
        <w:rPr>
          <w:rFonts w:ascii="Cambria" w:hAnsi="Cambria"/>
          <w:sz w:val="20"/>
          <w:vertAlign w:val="baseline"/>
        </w:rPr>
        <w:t>(</w:t>
      </w:r>
      <w:r>
        <w:rPr>
          <w:i/>
          <w:sz w:val="20"/>
          <w:vertAlign w:val="baseline"/>
        </w:rPr>
        <w:t>z</w:t>
      </w:r>
      <w:r>
        <w:rPr>
          <w:rFonts w:ascii="Cambria" w:hAnsi="Cambria"/>
          <w:sz w:val="20"/>
          <w:vertAlign w:val="baseline"/>
        </w:rPr>
        <w:t>)</w:t>
      </w:r>
      <w:r>
        <w:rPr>
          <w:rFonts w:ascii="Cambria" w:hAnsi="Cambria"/>
          <w:spacing w:val="5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</w:t>
      </w:r>
      <w:r>
        <w:rPr>
          <w:rFonts w:ascii="Cambria" w:hAnsi="Cambria"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V</w:t>
      </w:r>
      <w:r>
        <w:rPr>
          <w:i/>
          <w:spacing w:val="3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cos </w:t>
      </w:r>
      <w:r>
        <w:rPr>
          <w:rFonts w:ascii="Cambria" w:hAnsi="Cambria"/>
          <w:position w:val="28"/>
          <w:sz w:val="20"/>
          <w:vertAlign w:val="baseline"/>
        </w:rPr>
        <w:t> </w:t>
      </w:r>
      <w:r>
        <w:rPr>
          <w:rFonts w:ascii="Cambria" w:hAnsi="Cambria"/>
          <w:spacing w:val="8"/>
          <w:position w:val="28"/>
          <w:sz w:val="20"/>
          <w:vertAlign w:val="baseline"/>
        </w:rPr>
        <w:t> </w:t>
      </w:r>
      <w:r>
        <w:rPr>
          <w:rFonts w:ascii="Cambria" w:hAnsi="Cambria"/>
          <w:position w:val="13"/>
          <w:sz w:val="20"/>
          <w:u w:val="single"/>
          <w:vertAlign w:val="baseline"/>
        </w:rPr>
        <w:t>2</w:t>
      </w:r>
      <w:r>
        <w:rPr>
          <w:rFonts w:ascii="Arial" w:hAnsi="Arial"/>
          <w:i/>
          <w:position w:val="13"/>
          <w:sz w:val="20"/>
          <w:u w:val="single"/>
          <w:vertAlign w:val="baseline"/>
        </w:rPr>
        <w:t>π</w:t>
      </w:r>
      <w:r>
        <w:rPr>
          <w:i/>
          <w:position w:val="13"/>
          <w:sz w:val="20"/>
          <w:u w:val="single"/>
          <w:vertAlign w:val="baseline"/>
        </w:rPr>
        <w:t>z</w:t>
      </w:r>
      <w:r>
        <w:rPr>
          <w:i/>
          <w:spacing w:val="-27"/>
          <w:position w:val="13"/>
          <w:sz w:val="20"/>
          <w:vertAlign w:val="baseline"/>
        </w:rPr>
        <w:t> </w:t>
      </w:r>
      <w:r>
        <w:rPr>
          <w:rFonts w:ascii="Lucida Sans Unicode" w:hAnsi="Lucida Sans Unicode"/>
          <w:w w:val="231"/>
          <w:position w:val="28"/>
          <w:sz w:val="20"/>
          <w:vertAlign w:val="baseline"/>
        </w:rPr>
        <w:t> </w:t>
      </w:r>
    </w:p>
    <w:p>
      <w:pPr>
        <w:pStyle w:val="BodyText"/>
        <w:spacing w:before="307"/>
        <w:ind w:left="180"/>
      </w:pPr>
      <w:r>
        <w:rPr>
          <w:spacing w:val="-1"/>
        </w:rPr>
        <w:t>The</w:t>
      </w:r>
      <w:r>
        <w:rPr>
          <w:spacing w:val="-3"/>
        </w:rPr>
        <w:t> </w:t>
      </w:r>
      <w:r>
        <w:rPr/>
        <w:t>generated</w:t>
      </w:r>
      <w:r>
        <w:rPr>
          <w:spacing w:val="-3"/>
        </w:rPr>
        <w:t> </w:t>
      </w:r>
      <w:r>
        <w:rPr/>
        <w:t>velocity</w:t>
      </w:r>
      <w:r>
        <w:rPr>
          <w:spacing w:val="-3"/>
        </w:rPr>
        <w:t> </w:t>
      </w:r>
      <w:r>
        <w:rPr/>
        <w:t>amplitude</w:t>
      </w:r>
      <w:r>
        <w:rPr>
          <w:spacing w:val="-12"/>
        </w:rPr>
        <w:t> </w:t>
      </w:r>
      <w:r>
        <w:rPr>
          <w:i/>
        </w:rPr>
        <w:t>V</w:t>
      </w:r>
      <w:r>
        <w:rPr>
          <w:i/>
          <w:spacing w:val="22"/>
        </w:rPr>
        <w:t> </w:t>
      </w:r>
      <w:r>
        <w:rPr/>
        <w:t>is</w:t>
      </w:r>
      <w:r>
        <w:rPr>
          <w:spacing w:val="-2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shear</w:t>
      </w:r>
      <w:r>
        <w:rPr>
          <w:spacing w:val="-3"/>
        </w:rPr>
        <w:t> </w:t>
      </w:r>
      <w:r>
        <w:rPr/>
        <w:t>viscosity</w:t>
      </w:r>
      <w:r>
        <w:rPr>
          <w:spacing w:val="-3"/>
        </w:rPr>
        <w:t> </w:t>
      </w:r>
      <w:r>
        <w:rPr>
          <w:rFonts w:ascii="Arial" w:hAnsi="Arial"/>
          <w:i/>
        </w:rPr>
        <w:t>η</w:t>
      </w:r>
      <w:r>
        <w:rPr>
          <w:rFonts w:ascii="Arial" w:hAnsi="Arial"/>
          <w:i/>
          <w:spacing w:val="9"/>
        </w:rPr>
        <w:t> </w:t>
      </w:r>
      <w:r>
        <w:rPr/>
        <w:t>by</w:t>
      </w:r>
    </w:p>
    <w:p>
      <w:pPr>
        <w:spacing w:before="182"/>
        <w:ind w:left="359" w:right="74" w:firstLine="0"/>
        <w:jc w:val="center"/>
        <w:rPr>
          <w:rFonts w:ascii="Cambria" w:hAnsi="Cambria"/>
          <w:sz w:val="14"/>
        </w:rPr>
      </w:pPr>
      <w:r>
        <w:rPr/>
        <w:pict>
          <v:shape style="position:absolute;margin-left:292.386993pt;margin-top:24.263132pt;width:6.05pt;height:13pt;mso-position-horizontal-relative:page;mso-position-vertical-relative:paragraph;z-index:-15207424;mso-wrap-distance-left:0;mso-wrap-distance-right:0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08"/>
                      <w:sz w:val="20"/>
                    </w:rPr>
                    <w:t>η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13.390015pt;margin-top:24.263132pt;width:10.45pt;height:13pt;mso-position-horizontal-relative:page;mso-position-vertical-relative:paragraph;z-index:-15206912;mso-wrap-distance-left:0;mso-wrap-distance-right:0" type="#_x0000_t202" filled="false" stroked="false">
            <v:textbox inset="0,0,0,0">
              <w:txbxContent>
                <w:p>
                  <w:pPr>
                    <w:spacing w:before="11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Cambria" w:hAnsi="Cambria"/>
                      <w:w w:val="85"/>
                      <w:sz w:val="20"/>
                    </w:rPr>
                    <w:t>2</w:t>
                  </w:r>
                  <w:r>
                    <w:rPr>
                      <w:rFonts w:ascii="Arial" w:hAnsi="Arial"/>
                      <w:i/>
                      <w:w w:val="85"/>
                      <w:sz w:val="20"/>
                    </w:rPr>
                    <w:t>π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269.92099pt;margin-top:18.285915pt;width:15.75pt;height:12.05pt;mso-position-horizontal-relative:page;mso-position-vertical-relative:paragraph;z-index:16254464" type="#_x0000_t202" filled="false" stroked="false">
            <v:textbox inset="0,0,0,0">
              <w:txbxContent>
                <w:p>
                  <w:pPr>
                    <w:spacing w:line="229" w:lineRule="exact" w:before="0"/>
                    <w:ind w:left="0" w:right="0" w:firstLine="0"/>
                    <w:jc w:val="left"/>
                    <w:rPr>
                      <w:rFonts w:ascii="Cambria"/>
                      <w:sz w:val="20"/>
                    </w:rPr>
                  </w:pPr>
                  <w:r>
                    <w:rPr>
                      <w:i/>
                      <w:sz w:val="20"/>
                    </w:rPr>
                    <w:t>V</w:t>
                  </w:r>
                  <w:r>
                    <w:rPr>
                      <w:i/>
                      <w:spacing w:val="15"/>
                      <w:sz w:val="20"/>
                    </w:rPr>
                    <w:t> </w:t>
                  </w:r>
                  <w:r>
                    <w:rPr>
                      <w:rFonts w:ascii="Cambria"/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8.821014pt;margin-top:20.019407pt;width:2.8pt;height:10pt;mso-position-horizontal-relative:page;mso-position-vertical-relative:paragraph;z-index:16254976" type="#_x0000_t202" filled="false" stroked="false">
            <v:textbox inset="0,0,0,0">
              <w:txbxContent>
                <w:p>
                  <w:pPr>
                    <w:pStyle w:val="BodyText"/>
                    <w:spacing w:line="194" w:lineRule="exact"/>
                    <w:rPr>
                      <w:rFonts w:ascii="Cambria"/>
                    </w:rPr>
                  </w:pPr>
                  <w:r>
                    <w:rPr>
                      <w:rFonts w:ascii="Cambria"/>
                      <w:w w:val="134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  <w:u w:val="single"/>
        </w:rPr>
        <w:t>A</w:t>
      </w:r>
      <w:r>
        <w:rPr>
          <w:rFonts w:ascii="Arial" w:hAnsi="Arial"/>
          <w:i/>
          <w:sz w:val="20"/>
          <w:u w:val="single"/>
        </w:rPr>
        <w:t>ρ</w:t>
      </w:r>
      <w:r>
        <w:rPr>
          <w:rFonts w:ascii="Arial" w:hAnsi="Arial"/>
          <w:i/>
          <w:sz w:val="20"/>
        </w:rPr>
        <w:t> </w:t>
      </w:r>
      <w:r>
        <w:rPr>
          <w:rFonts w:ascii="Arial" w:hAnsi="Arial"/>
          <w:i/>
          <w:position w:val="15"/>
          <w:sz w:val="20"/>
        </w:rPr>
        <w:t>  </w:t>
      </w:r>
      <w:r>
        <w:rPr>
          <w:rFonts w:ascii="Arial" w:hAnsi="Arial"/>
          <w:i/>
          <w:spacing w:val="13"/>
          <w:sz w:val="20"/>
          <w:u w:val="single"/>
        </w:rPr>
        <w:t> </w:t>
      </w:r>
      <w:r>
        <w:rPr>
          <w:i/>
          <w:sz w:val="20"/>
          <w:u w:val="single"/>
        </w:rPr>
        <w:t>l</w:t>
      </w:r>
      <w:r>
        <w:rPr>
          <w:i/>
          <w:sz w:val="20"/>
          <w:u w:val="single"/>
          <w:vertAlign w:val="subscript"/>
        </w:rPr>
        <w:t>z</w:t>
      </w:r>
      <w:r>
        <w:rPr>
          <w:i/>
          <w:sz w:val="20"/>
          <w:u w:val="single"/>
          <w:vertAlign w:val="baseline"/>
        </w:rPr>
        <w:t> </w:t>
      </w:r>
      <w:r>
        <w:rPr>
          <w:i/>
          <w:sz w:val="20"/>
          <w:vertAlign w:val="baseline"/>
        </w:rPr>
        <w:t> </w:t>
      </w:r>
      <w:r>
        <w:rPr>
          <w:i/>
          <w:position w:val="15"/>
          <w:sz w:val="20"/>
          <w:vertAlign w:val="baseline"/>
        </w:rPr>
        <w:t> </w:t>
      </w:r>
      <w:r>
        <w:rPr>
          <w:i/>
          <w:spacing w:val="27"/>
          <w:position w:val="15"/>
          <w:sz w:val="20"/>
          <w:vertAlign w:val="baseline"/>
        </w:rPr>
        <w:t> </w:t>
      </w:r>
      <w:r>
        <w:rPr>
          <w:rFonts w:ascii="Cambria" w:hAnsi="Cambria"/>
          <w:position w:val="10"/>
          <w:sz w:val="14"/>
          <w:vertAlign w:val="baseline"/>
        </w:rPr>
        <w:t>2</w:t>
      </w:r>
    </w:p>
    <w:p>
      <w:pPr>
        <w:pStyle w:val="BodyText"/>
        <w:spacing w:before="142"/>
        <w:ind w:left="179"/>
      </w:pPr>
      <w:r>
        <w:rPr/>
        <w:t>and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ensemble</w:t>
      </w:r>
      <w:r>
        <w:rPr>
          <w:spacing w:val="-5"/>
        </w:rPr>
        <w:t> </w:t>
      </w:r>
      <w:r>
        <w:rPr/>
        <w:t>average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velocity</w:t>
      </w:r>
      <w:r>
        <w:rPr>
          <w:spacing w:val="-5"/>
        </w:rPr>
        <w:t> </w:t>
      </w:r>
      <w:r>
        <w:rPr/>
        <w:t>profile</w:t>
      </w:r>
      <w:r>
        <w:rPr>
          <w:spacing w:val="-5"/>
        </w:rPr>
        <w:t> </w:t>
      </w:r>
      <w:r>
        <w:rPr/>
        <w:t>via</w:t>
      </w: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561"/>
          <w:footerReference w:type="default" r:id="rId562"/>
          <w:pgSz w:w="12240" w:h="15840"/>
          <w:pgMar w:header="681" w:footer="0" w:top="920" w:bottom="280" w:left="1260" w:right="1260"/>
        </w:sectPr>
      </w:pPr>
    </w:p>
    <w:p>
      <w:pPr>
        <w:spacing w:before="229"/>
        <w:ind w:left="0" w:right="0" w:firstLine="0"/>
        <w:jc w:val="right"/>
        <w:rPr>
          <w:i/>
          <w:sz w:val="20"/>
        </w:rPr>
      </w:pPr>
      <w:r>
        <w:rPr>
          <w:i/>
          <w:sz w:val="20"/>
        </w:rPr>
        <w:t>V</w:t>
      </w:r>
      <w:r>
        <w:rPr>
          <w:i/>
          <w:spacing w:val="31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44"/>
          <w:sz w:val="20"/>
        </w:rPr>
        <w:t> </w:t>
      </w:r>
      <w:r>
        <w:rPr>
          <w:i/>
          <w:sz w:val="20"/>
          <w:vertAlign w:val="superscript"/>
        </w:rPr>
        <w:t>i</w:t>
      </w:r>
    </w:p>
    <w:p>
      <w:pPr>
        <w:spacing w:before="98"/>
        <w:ind w:left="1131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position w:val="2"/>
          <w:sz w:val="14"/>
        </w:rPr>
        <w:t>l</w:t>
      </w:r>
      <w:r>
        <w:rPr>
          <w:i/>
          <w:sz w:val="10"/>
        </w:rPr>
        <w:t>z</w:t>
      </w:r>
    </w:p>
    <w:p>
      <w:pPr>
        <w:spacing w:line="236" w:lineRule="exact" w:before="94"/>
        <w:ind w:left="472" w:right="0" w:firstLine="0"/>
        <w:jc w:val="left"/>
        <w:rPr>
          <w:i/>
          <w:sz w:val="14"/>
        </w:rPr>
      </w:pPr>
      <w:r>
        <w:rPr/>
        <w:pict>
          <v:line style="position:absolute;mso-position-horizontal-relative:page;mso-position-vertical-relative:paragraph;z-index:-26359808" from="275.679993pt,4.934704pt" to="354.326993pt,4.934704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75.679993pt;margin-top:-24.252424pt;width:78.650pt;height:37.2pt;mso-position-horizontal-relative:page;mso-position-vertical-relative:paragraph;z-index:-26355712" type="#_x0000_t202" filled="false" stroked="false">
            <v:textbox inset="0,0,0,0">
              <w:txbxContent>
                <w:p>
                  <w:pPr>
                    <w:spacing w:before="162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Verdana" w:hAnsi="Verdana"/>
                      <w:w w:val="95"/>
                      <w:position w:val="0"/>
                      <w:sz w:val="20"/>
                    </w:rPr>
                    <w:t>∑</w:t>
                  </w:r>
                  <w:r>
                    <w:rPr>
                      <w:rFonts w:ascii="Verdana" w:hAnsi="Verdana"/>
                      <w:spacing w:val="-30"/>
                      <w:w w:val="95"/>
                      <w:position w:val="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95"/>
                      <w:sz w:val="20"/>
                    </w:rPr>
                    <w:t>2</w:t>
                  </w:r>
                  <w:r>
                    <w:rPr>
                      <w:i/>
                      <w:w w:val="95"/>
                      <w:sz w:val="20"/>
                    </w:rPr>
                    <w:t>m</w:t>
                  </w:r>
                  <w:r>
                    <w:rPr>
                      <w:i/>
                      <w:w w:val="95"/>
                      <w:sz w:val="20"/>
                      <w:vertAlign w:val="subscript"/>
                    </w:rPr>
                    <w:t>i</w:t>
                  </w:r>
                  <w:r>
                    <w:rPr>
                      <w:i/>
                      <w:w w:val="95"/>
                      <w:sz w:val="20"/>
                      <w:vertAlign w:val="baseline"/>
                    </w:rPr>
                    <w:t>v</w:t>
                  </w:r>
                  <w:r>
                    <w:rPr>
                      <w:i/>
                      <w:w w:val="95"/>
                      <w:sz w:val="20"/>
                      <w:vertAlign w:val="subscript"/>
                    </w:rPr>
                    <w:t>i</w:t>
                  </w:r>
                  <w:r>
                    <w:rPr>
                      <w:rFonts w:ascii="Cambria" w:hAnsi="Cambria"/>
                      <w:w w:val="95"/>
                      <w:sz w:val="20"/>
                      <w:vertAlign w:val="subscript"/>
                    </w:rPr>
                    <w:t>,</w:t>
                  </w:r>
                  <w:r>
                    <w:rPr>
                      <w:i/>
                      <w:w w:val="95"/>
                      <w:sz w:val="20"/>
                      <w:vertAlign w:val="subscript"/>
                    </w:rPr>
                    <w:t>x</w:t>
                  </w:r>
                  <w:r>
                    <w:rPr>
                      <w:i/>
                      <w:spacing w:val="1"/>
                      <w:w w:val="95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5"/>
                      <w:sz w:val="20"/>
                      <w:vertAlign w:val="baseline"/>
                    </w:rPr>
                    <w:t>cos</w:t>
                  </w:r>
                  <w:r>
                    <w:rPr>
                      <w:rFonts w:ascii="Cambria" w:hAnsi="Cambria"/>
                      <w:spacing w:val="115"/>
                      <w:position w:val="2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5"/>
                      <w:position w:val="8"/>
                      <w:sz w:val="14"/>
                      <w:u w:val="single"/>
                      <w:vertAlign w:val="baseline"/>
                    </w:rPr>
                    <w:t>2</w:t>
                  </w:r>
                  <w:r>
                    <w:rPr>
                      <w:rFonts w:ascii="Arial" w:hAnsi="Arial"/>
                      <w:i/>
                      <w:w w:val="95"/>
                      <w:position w:val="8"/>
                      <w:sz w:val="14"/>
                      <w:u w:val="single"/>
                      <w:vertAlign w:val="baseline"/>
                    </w:rPr>
                    <w:t>π</w:t>
                  </w:r>
                  <w:r>
                    <w:rPr>
                      <w:i/>
                      <w:w w:val="95"/>
                      <w:position w:val="8"/>
                      <w:sz w:val="14"/>
                      <w:u w:val="single"/>
                      <w:vertAlign w:val="baseline"/>
                    </w:rPr>
                    <w:t>z</w:t>
                  </w:r>
                  <w:r>
                    <w:rPr>
                      <w:i/>
                      <w:w w:val="95"/>
                      <w:position w:val="6"/>
                      <w:sz w:val="10"/>
                      <w:vertAlign w:val="baseline"/>
                    </w:rPr>
                    <w:t>i</w:t>
                  </w:r>
                  <w:r>
                    <w:rPr>
                      <w:i/>
                      <w:spacing w:val="8"/>
                      <w:position w:val="6"/>
                      <w:sz w:val="1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87"/>
                      <w:position w:val="22"/>
                      <w:sz w:val="20"/>
                      <w:vertAlign w:val="baselin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Verdana" w:hAnsi="Verdana"/>
          <w:w w:val="95"/>
          <w:position w:val="2"/>
          <w:sz w:val="20"/>
        </w:rPr>
        <w:t>∑</w:t>
      </w:r>
      <w:r>
        <w:rPr>
          <w:rFonts w:ascii="Verdana" w:hAnsi="Verdana"/>
          <w:spacing w:val="-31"/>
          <w:w w:val="95"/>
          <w:position w:val="2"/>
          <w:sz w:val="20"/>
        </w:rPr>
        <w:t> </w:t>
      </w:r>
      <w:r>
        <w:rPr>
          <w:i/>
          <w:w w:val="95"/>
          <w:position w:val="3"/>
          <w:sz w:val="20"/>
        </w:rPr>
        <w:t>m</w:t>
      </w:r>
      <w:r>
        <w:rPr>
          <w:i/>
          <w:w w:val="95"/>
          <w:sz w:val="14"/>
        </w:rPr>
        <w:t>i</w:t>
      </w:r>
    </w:p>
    <w:p>
      <w:pPr>
        <w:spacing w:line="145" w:lineRule="exact" w:before="0"/>
        <w:ind w:left="523" w:right="0" w:firstLine="0"/>
        <w:jc w:val="left"/>
        <w:rPr>
          <w:i/>
          <w:sz w:val="14"/>
        </w:rPr>
      </w:pPr>
      <w:r>
        <w:rPr>
          <w:i/>
          <w:w w:val="99"/>
          <w:sz w:val="14"/>
        </w:rPr>
        <w:t>i</w:t>
      </w:r>
    </w:p>
    <w:p>
      <w:pPr>
        <w:spacing w:after="0" w:line="145" w:lineRule="exact"/>
        <w:jc w:val="left"/>
        <w:rPr>
          <w:sz w:val="14"/>
        </w:rPr>
        <w:sectPr>
          <w:type w:val="continuous"/>
          <w:pgSz w:w="12240" w:h="15840"/>
          <w:pgMar w:top="1500" w:bottom="1000" w:left="1260" w:right="1260"/>
          <w:cols w:num="2" w:equalWidth="0">
            <w:col w:w="4345" w:space="40"/>
            <w:col w:w="5335"/>
          </w:cols>
        </w:sectPr>
      </w:pPr>
    </w:p>
    <w:p>
      <w:pPr>
        <w:pStyle w:val="BodyText"/>
        <w:spacing w:before="151"/>
        <w:ind w:left="180"/>
      </w:pPr>
      <w:r>
        <w:rPr/>
        <w:t>where</w:t>
      </w:r>
      <w:r>
        <w:rPr>
          <w:spacing w:val="-4"/>
        </w:rPr>
        <w:t> </w:t>
      </w:r>
      <w:r>
        <w:rPr>
          <w:i/>
        </w:rPr>
        <w:t>m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z</w:t>
      </w:r>
      <w:r>
        <w:rPr>
          <w:i/>
          <w:vertAlign w:val="subscript"/>
        </w:rPr>
        <w:t>i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mass,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x</w:t>
      </w:r>
      <w:r>
        <w:rPr>
          <w:vertAlign w:val="baseline"/>
        </w:rPr>
        <w:t>-component</w:t>
      </w:r>
      <w:r>
        <w:rPr>
          <w:spacing w:val="-3"/>
          <w:vertAlign w:val="baseline"/>
        </w:rPr>
        <w:t> </w:t>
      </w:r>
      <w:r>
        <w:rPr>
          <w:vertAlign w:val="baseline"/>
        </w:rPr>
        <w:t>velocity,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z</w:t>
      </w:r>
      <w:r>
        <w:rPr>
          <w:vertAlign w:val="baseline"/>
        </w:rPr>
        <w:t>-coordinate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vertAlign w:val="baseline"/>
        </w:rPr>
        <w:t>particle,</w:t>
      </w:r>
      <w:r>
        <w:rPr>
          <w:spacing w:val="-3"/>
          <w:vertAlign w:val="baseline"/>
        </w:rPr>
        <w:t> </w:t>
      </w:r>
      <w:r>
        <w:rPr>
          <w:vertAlign w:val="baseline"/>
        </w:rPr>
        <w:t>respectively.</w:t>
      </w:r>
    </w:p>
    <w:p>
      <w:pPr>
        <w:pStyle w:val="BodyText"/>
        <w:spacing w:line="249" w:lineRule="auto" w:before="127"/>
        <w:ind w:left="180" w:right="176"/>
      </w:pPr>
      <w:r>
        <w:rPr/>
        <w:t>After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cosine-shaped</w:t>
      </w:r>
      <w:r>
        <w:rPr>
          <w:spacing w:val="13"/>
        </w:rPr>
        <w:t> </w:t>
      </w:r>
      <w:r>
        <w:rPr/>
        <w:t>collective</w:t>
      </w:r>
      <w:r>
        <w:rPr>
          <w:spacing w:val="13"/>
        </w:rPr>
        <w:t> </w:t>
      </w:r>
      <w:r>
        <w:rPr/>
        <w:t>velocity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i/>
        </w:rPr>
        <w:t>x</w:t>
      </w:r>
      <w:r>
        <w:rPr/>
        <w:t>-direction</w:t>
      </w:r>
      <w:r>
        <w:rPr>
          <w:spacing w:val="13"/>
        </w:rPr>
        <w:t> </w:t>
      </w:r>
      <w:r>
        <w:rPr/>
        <w:t>has</w:t>
      </w:r>
      <w:r>
        <w:rPr>
          <w:spacing w:val="13"/>
        </w:rPr>
        <w:t> </w:t>
      </w:r>
      <w:r>
        <w:rPr/>
        <w:t>been</w:t>
      </w:r>
      <w:r>
        <w:rPr>
          <w:spacing w:val="12"/>
        </w:rPr>
        <w:t> </w:t>
      </w:r>
      <w:r>
        <w:rPr/>
        <w:t>subtracted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each</w:t>
      </w:r>
      <w:r>
        <w:rPr>
          <w:spacing w:val="13"/>
        </w:rPr>
        <w:t> </w:t>
      </w:r>
      <w:r>
        <w:rPr/>
        <w:t>atom,</w:t>
      </w:r>
      <w:r>
        <w:rPr>
          <w:spacing w:val="16"/>
        </w:rPr>
        <w:t> </w:t>
      </w:r>
      <w:r>
        <w:rPr/>
        <w:t>the</w:t>
      </w:r>
      <w:r>
        <w:rPr>
          <w:spacing w:val="13"/>
        </w:rPr>
        <w:t> </w:t>
      </w:r>
      <w:r>
        <w:rPr/>
        <w:t>temperature</w:t>
      </w:r>
      <w:r>
        <w:rPr>
          <w:spacing w:val="13"/>
        </w:rPr>
        <w:t> </w:t>
      </w:r>
      <w:r>
        <w:rPr/>
        <w:t>is</w:t>
      </w:r>
      <w:r>
        <w:rPr>
          <w:spacing w:val="-47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formula</w:t>
      </w:r>
    </w:p>
    <w:p>
      <w:pPr>
        <w:spacing w:line="312" w:lineRule="exact" w:before="159"/>
        <w:ind w:left="80" w:right="80" w:firstLine="0"/>
        <w:jc w:val="center"/>
        <w:rPr>
          <w:rFonts w:ascii="Cambria"/>
          <w:sz w:val="20"/>
        </w:rPr>
      </w:pPr>
      <w:r>
        <w:rPr>
          <w:sz w:val="20"/>
        </w:rPr>
        <w:t>KE</w:t>
      </w:r>
      <w:r>
        <w:rPr>
          <w:spacing w:val="16"/>
          <w:sz w:val="20"/>
        </w:rPr>
        <w:t> </w:t>
      </w:r>
      <w:r>
        <w:rPr>
          <w:rFonts w:ascii="Cambria"/>
          <w:sz w:val="20"/>
        </w:rPr>
        <w:t>=</w:t>
      </w:r>
      <w:r>
        <w:rPr>
          <w:rFonts w:ascii="Cambria"/>
          <w:spacing w:val="9"/>
          <w:sz w:val="20"/>
        </w:rPr>
        <w:t> </w:t>
      </w:r>
      <w:r>
        <w:rPr>
          <w:position w:val="13"/>
          <w:sz w:val="20"/>
          <w:u w:val="single"/>
        </w:rPr>
        <w:t>dim</w:t>
      </w:r>
      <w:r>
        <w:rPr>
          <w:spacing w:val="-22"/>
          <w:position w:val="13"/>
          <w:sz w:val="20"/>
        </w:rPr>
        <w:t> </w:t>
      </w:r>
      <w:r>
        <w:rPr>
          <w:i/>
          <w:sz w:val="20"/>
        </w:rPr>
        <w:t>Nk</w:t>
      </w:r>
      <w:r>
        <w:rPr>
          <w:i/>
          <w:sz w:val="20"/>
          <w:vertAlign w:val="subscript"/>
        </w:rPr>
        <w:t>B</w:t>
      </w:r>
      <w:r>
        <w:rPr>
          <w:i/>
          <w:sz w:val="20"/>
          <w:vertAlign w:val="baseline"/>
        </w:rPr>
        <w:t>T</w:t>
      </w:r>
      <w:r>
        <w:rPr>
          <w:rFonts w:ascii="Cambria"/>
          <w:sz w:val="20"/>
          <w:vertAlign w:val="baseline"/>
        </w:rPr>
        <w:t>,</w:t>
      </w:r>
    </w:p>
    <w:p>
      <w:pPr>
        <w:pStyle w:val="BodyText"/>
        <w:spacing w:line="186" w:lineRule="exact"/>
        <w:ind w:right="14"/>
        <w:jc w:val="center"/>
        <w:rPr>
          <w:rFonts w:ascii="Cambria"/>
        </w:rPr>
      </w:pPr>
      <w:r>
        <w:rPr>
          <w:rFonts w:ascii="Cambria"/>
          <w:w w:val="89"/>
        </w:rPr>
        <w:t>2</w:t>
      </w:r>
    </w:p>
    <w:p>
      <w:pPr>
        <w:pStyle w:val="BodyText"/>
        <w:spacing w:line="247" w:lineRule="auto" w:before="131"/>
        <w:ind w:left="179" w:right="177"/>
        <w:jc w:val="both"/>
      </w:pPr>
      <w:r>
        <w:rPr/>
        <w:pict>
          <v:line style="position:absolute;mso-position-horizontal-relative:page;mso-position-vertical-relative:paragraph;z-index:-26359296" from="346.589996pt,14.711367pt" to="350.076996pt,14.711367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46.589996pt;margin-top:14.193576pt;width:3.5pt;height:8.450pt;mso-position-horizontal-relative:page;mso-position-vertical-relative:paragraph;z-index:-26357760" type="#_x0000_t202" filled="false" stroked="false">
            <v:textbox inset="0,0,0,0">
              <w:txbxContent>
                <w:p>
                  <w:pPr>
                    <w:spacing w:line="160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where KE is the total kinetic energy of the group of atoms (sum of </w:t>
      </w:r>
      <w:r>
        <w:rPr>
          <w:rFonts w:ascii="Cambria"/>
          <w:position w:val="8"/>
          <w:sz w:val="14"/>
        </w:rPr>
        <w:t>1 </w:t>
      </w:r>
      <w:r>
        <w:rPr>
          <w:i/>
        </w:rPr>
        <w:t>mv</w:t>
      </w:r>
      <w:r>
        <w:rPr>
          <w:rFonts w:ascii="Cambria"/>
          <w:vertAlign w:val="superscript"/>
        </w:rPr>
        <w:t>2</w:t>
      </w:r>
      <w:r>
        <w:rPr>
          <w:vertAlign w:val="baseline"/>
        </w:rPr>
        <w:t>), dim = 2 or 3 is the dimensionality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simulation,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atoms</w:t>
      </w:r>
      <w:r>
        <w:rPr>
          <w:spacing w:val="-2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group,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B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Boltzmann</w:t>
      </w:r>
      <w:r>
        <w:rPr>
          <w:spacing w:val="-2"/>
          <w:vertAlign w:val="baseline"/>
        </w:rPr>
        <w:t> </w:t>
      </w:r>
      <w:r>
        <w:rPr>
          <w:vertAlign w:val="baseline"/>
        </w:rPr>
        <w:t>constant,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24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absolute</w:t>
      </w:r>
      <w:r>
        <w:rPr>
          <w:spacing w:val="-2"/>
          <w:vertAlign w:val="baseline"/>
        </w:rPr>
        <w:t> </w:t>
      </w:r>
      <w:r>
        <w:rPr>
          <w:vertAlign w:val="baseline"/>
        </w:rPr>
        <w:t>temperature.</w:t>
      </w:r>
    </w:p>
    <w:p>
      <w:pPr>
        <w:pStyle w:val="BodyText"/>
        <w:spacing w:line="247" w:lineRule="auto" w:before="123"/>
        <w:ind w:left="179" w:right="177"/>
        <w:jc w:val="both"/>
      </w:pPr>
      <w:r>
        <w:rPr/>
        <w:pict>
          <v:shape style="position:absolute;margin-left:360.569pt;margin-top:35.457146pt;width:1.95pt;height:8.35pt;mso-position-horizontal-relative:page;mso-position-vertical-relative:paragraph;z-index:-2635724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A symmetric tensor, stored as a six-element vector, is also calculated by this compute for use in the computation of a</w:t>
      </w:r>
      <w:r>
        <w:rPr>
          <w:spacing w:val="-47"/>
        </w:rPr>
        <w:t> </w:t>
      </w:r>
      <w:r>
        <w:rPr>
          <w:w w:val="95"/>
        </w:rPr>
        <w:t>pressure tensor by the </w:t>
      </w:r>
      <w:hyperlink w:history="true" w:anchor="_bookmark86">
        <w:r>
          <w:rPr>
            <w:i/>
            <w:color w:val="355F7B"/>
            <w:w w:val="95"/>
          </w:rPr>
          <w:t>compute pressue </w:t>
        </w:r>
      </w:hyperlink>
      <w:r>
        <w:rPr>
          <w:w w:val="95"/>
        </w:rPr>
        <w:t>command. The formula for the components of the tensor is the same as the above</w:t>
      </w:r>
      <w:r>
        <w:rPr>
          <w:spacing w:val="1"/>
          <w:w w:val="95"/>
        </w:rPr>
        <w:t> </w:t>
      </w:r>
      <w:r>
        <w:rPr/>
        <w:t>expression for </w:t>
      </w:r>
      <w:r>
        <w:rPr>
          <w:i/>
        </w:rPr>
        <w:t>E</w:t>
      </w:r>
      <w:r>
        <w:rPr>
          <w:rFonts w:ascii="Cambria"/>
          <w:vertAlign w:val="subscript"/>
        </w:rPr>
        <w:t>kin</w:t>
      </w:r>
      <w:r>
        <w:rPr>
          <w:vertAlign w:val="baseline"/>
        </w:rPr>
        <w:t>, except that the 1/2 factor is NOT included and the </w:t>
      </w:r>
      <w:r>
        <w:rPr>
          <w:i/>
          <w:vertAlign w:val="baseline"/>
        </w:rPr>
        <w:t>v</w:t>
      </w:r>
      <w:r>
        <w:rPr>
          <w:rFonts w:ascii="Cambria"/>
          <w:vertAlign w:val="superscript"/>
        </w:rPr>
        <w:t>2</w:t>
      </w:r>
      <w:r>
        <w:rPr>
          <w:rFonts w:ascii="Cambria"/>
          <w:vertAlign w:val="baseline"/>
        </w:rPr>
        <w:t> </w:t>
      </w:r>
      <w:r>
        <w:rPr>
          <w:vertAlign w:val="baseline"/>
        </w:rPr>
        <w:t>is replaced by 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x</w:t>
      </w:r>
      <w:r>
        <w:rPr>
          <w:i/>
          <w:vertAlign w:val="baseline"/>
        </w:rPr>
        <w:t>v</w:t>
      </w:r>
      <w:r>
        <w:rPr>
          <w:i/>
          <w:vertAlign w:val="subscript"/>
        </w:rPr>
        <w:t>i</w:t>
      </w:r>
      <w:r>
        <w:rPr>
          <w:rFonts w:ascii="Cambria"/>
          <w:vertAlign w:val="subscript"/>
        </w:rPr>
        <w:t>,</w:t>
      </w:r>
      <w:r>
        <w:rPr>
          <w:i/>
          <w:vertAlign w:val="subscript"/>
        </w:rPr>
        <w:t>y</w:t>
      </w:r>
      <w:r>
        <w:rPr>
          <w:i/>
          <w:vertAlign w:val="baseline"/>
        </w:rPr>
        <w:t> </w:t>
      </w:r>
      <w:r>
        <w:rPr>
          <w:vertAlign w:val="baseline"/>
        </w:rPr>
        <w:t>for the </w:t>
      </w:r>
      <w:r>
        <w:rPr>
          <w:i/>
          <w:vertAlign w:val="baseline"/>
        </w:rPr>
        <w:t>xy </w:t>
      </w:r>
      <w:r>
        <w:rPr>
          <w:vertAlign w:val="baseline"/>
        </w:rPr>
        <w:t>component,</w:t>
      </w:r>
      <w:r>
        <w:rPr>
          <w:spacing w:val="1"/>
          <w:vertAlign w:val="baseline"/>
        </w:rPr>
        <w:t> </w:t>
      </w:r>
      <w:r>
        <w:rPr>
          <w:vertAlign w:val="baseline"/>
        </w:rPr>
        <w:t>and so on. Note that because it lacks the 1/2 factor, these tensor components are twice those of the traditional kinetic</w:t>
      </w:r>
      <w:r>
        <w:rPr>
          <w:spacing w:val="-47"/>
          <w:vertAlign w:val="baseline"/>
        </w:rPr>
        <w:t> </w:t>
      </w:r>
      <w:r>
        <w:rPr>
          <w:vertAlign w:val="baseline"/>
        </w:rPr>
        <w:t>energy</w:t>
      </w:r>
      <w:r>
        <w:rPr>
          <w:spacing w:val="-2"/>
          <w:vertAlign w:val="baseline"/>
        </w:rPr>
        <w:t> </w:t>
      </w:r>
      <w:r>
        <w:rPr>
          <w:vertAlign w:val="baseline"/>
        </w:rPr>
        <w:t>tensor.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six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1"/>
          <w:vertAlign w:val="baseline"/>
        </w:rPr>
        <w:t> </w:t>
      </w:r>
      <w:r>
        <w:rPr>
          <w:vertAlign w:val="baseline"/>
        </w:rPr>
        <w:t>ordered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xx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zz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xy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xz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yz</w:t>
      </w:r>
      <w:r>
        <w:rPr>
          <w:vertAlign w:val="baseline"/>
        </w:rPr>
        <w:t>.</w:t>
      </w: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72pt;margin-top:15.461257pt;width:468pt;height:.1pt;mso-position-horizontal-relative:page;mso-position-vertical-relative:paragraph;z-index:-15206400;mso-wrap-distance-left:0;mso-wrap-distance-right:0" coordorigin="1440,309" coordsize="9360,0" path="m1440,309l10800,309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Heading3"/>
        <w:tabs>
          <w:tab w:pos="7467" w:val="left" w:leader="none"/>
        </w:tabs>
        <w:spacing w:before="22"/>
        <w:ind w:left="180"/>
        <w:rPr>
          <w:u w:val="none"/>
        </w:rPr>
      </w:pPr>
      <w:r>
        <w:rPr>
          <w:u w:val="none"/>
        </w:rPr>
        <w:t>2244</w:t>
        <w:tab/>
        <w:t>Chapter</w:t>
      </w:r>
      <w:r>
        <w:rPr>
          <w:spacing w:val="-3"/>
          <w:u w:val="none"/>
        </w:rPr>
        <w:t> </w:t>
      </w:r>
      <w:r>
        <w:rPr>
          <w:u w:val="none"/>
        </w:rPr>
        <w:t>3.</w:t>
      </w:r>
      <w:r>
        <w:rPr>
          <w:spacing w:val="9"/>
          <w:u w:val="none"/>
        </w:rPr>
        <w:t> </w:t>
      </w:r>
      <w:r>
        <w:rPr>
          <w:u w:val="none"/>
        </w:rPr>
        <w:t>Computes</w:t>
      </w:r>
    </w:p>
    <w:p>
      <w:pPr>
        <w:spacing w:after="0"/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spacing w:line="20" w:lineRule="exact"/>
        <w:ind w:left="176"/>
        <w:rPr>
          <w:rFonts w:ascii="Arial"/>
          <w:sz w:val="2"/>
        </w:rPr>
      </w:pPr>
      <w:r>
        <w:rPr>
          <w:rFonts w:ascii="Arial"/>
          <w:sz w:val="2"/>
        </w:rPr>
        <w:pict>
          <v:group style="width:468pt;height:.4pt;mso-position-horizontal-relative:char;mso-position-vertical-relative:line" coordorigin="0,0" coordsize="9360,8">
            <v:line style="position:absolute" from="0,4" to="9360,4" stroked="true" strokeweight=".39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6"/>
        <w:rPr>
          <w:rFonts w:ascii="Arial"/>
          <w:b/>
          <w:sz w:val="23"/>
        </w:rPr>
      </w:pPr>
    </w:p>
    <w:p>
      <w:pPr>
        <w:pStyle w:val="BodyText"/>
        <w:spacing w:line="249" w:lineRule="auto"/>
        <w:ind w:left="179" w:right="177"/>
        <w:jc w:val="both"/>
      </w:pPr>
      <w:r>
        <w:rPr/>
        <w:t>The number of atoms contributing to the temperature is assumed to be constant for the duration of the run; use the</w:t>
      </w:r>
      <w:r>
        <w:rPr>
          <w:spacing w:val="1"/>
        </w:rPr>
        <w:t> </w:t>
      </w:r>
      <w:r>
        <w:rPr>
          <w:i/>
        </w:rPr>
        <w:t>dynamic </w:t>
      </w:r>
      <w:r>
        <w:rPr/>
        <w:t>option of the </w:t>
      </w:r>
      <w:r>
        <w:rPr>
          <w:i/>
          <w:color w:val="355F7B"/>
        </w:rPr>
        <w:t>compute_modify </w:t>
      </w:r>
      <w:r>
        <w:rPr/>
        <w:t>command if this is not the case. However, in order to get meaningful results,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all.</w:t>
      </w:r>
    </w:p>
    <w:p>
      <w:pPr>
        <w:pStyle w:val="BodyText"/>
        <w:spacing w:line="249" w:lineRule="auto" w:before="120"/>
        <w:ind w:left="179" w:right="177"/>
        <w:jc w:val="both"/>
      </w:pPr>
      <w:r>
        <w:rPr/>
        <w:t>The</w:t>
      </w:r>
      <w:r>
        <w:rPr>
          <w:spacing w:val="-8"/>
        </w:rPr>
        <w:t> </w:t>
      </w:r>
      <w:r>
        <w:rPr/>
        <w:t>removal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cosine-shaped</w:t>
      </w:r>
      <w:r>
        <w:rPr>
          <w:spacing w:val="-8"/>
        </w:rPr>
        <w:t> </w:t>
      </w:r>
      <w:r>
        <w:rPr/>
        <w:t>velocity</w:t>
      </w:r>
      <w:r>
        <w:rPr>
          <w:spacing w:val="-8"/>
        </w:rPr>
        <w:t> </w:t>
      </w:r>
      <w:r>
        <w:rPr/>
        <w:t>component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command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essentially</w:t>
      </w:r>
      <w:r>
        <w:rPr>
          <w:spacing w:val="-8"/>
        </w:rPr>
        <w:t> </w:t>
      </w:r>
      <w:r>
        <w:rPr/>
        <w:t>computing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temperature</w:t>
      </w:r>
      <w:r>
        <w:rPr>
          <w:spacing w:val="-8"/>
        </w:rPr>
        <w:t> </w:t>
      </w:r>
      <w:r>
        <w:rPr/>
        <w:t>after</w:t>
      </w:r>
      <w:r>
        <w:rPr>
          <w:spacing w:val="-48"/>
        </w:rPr>
        <w:t> </w:t>
      </w:r>
      <w:r>
        <w:rPr/>
        <w:t>a “bias” has been removed from the velocity of the atoms. If this compute is used with a fix command that performs</w:t>
      </w:r>
      <w:r>
        <w:rPr>
          <w:spacing w:val="1"/>
        </w:rPr>
        <w:t> </w:t>
      </w:r>
      <w:r>
        <w:rPr/>
        <w:t>thermostatting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bias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subtracted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atom,</w:t>
      </w:r>
      <w:r>
        <w:rPr>
          <w:spacing w:val="-1"/>
        </w:rPr>
        <w:t> </w:t>
      </w:r>
      <w:r>
        <w:rPr/>
        <w:t>thermostatting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remaining</w:t>
      </w:r>
      <w:r>
        <w:rPr>
          <w:spacing w:val="-3"/>
        </w:rPr>
        <w:t> </w:t>
      </w:r>
      <w:r>
        <w:rPr/>
        <w:t>thermal</w:t>
      </w:r>
      <w:r>
        <w:rPr>
          <w:spacing w:val="-1"/>
        </w:rPr>
        <w:t> </w:t>
      </w:r>
      <w:r>
        <w:rPr/>
        <w:t>velocity</w:t>
      </w:r>
      <w:r>
        <w:rPr>
          <w:spacing w:val="-2"/>
        </w:rPr>
        <w:t> </w:t>
      </w:r>
      <w:r>
        <w:rPr/>
        <w:t>will</w:t>
      </w:r>
      <w:r>
        <w:rPr>
          <w:spacing w:val="-48"/>
        </w:rPr>
        <w:t> </w:t>
      </w:r>
      <w:r>
        <w:rPr/>
        <w:t>be performed, and the bias will be added back in.</w:t>
      </w:r>
      <w:r>
        <w:rPr>
          <w:spacing w:val="1"/>
        </w:rPr>
        <w:t> </w:t>
      </w:r>
      <w:r>
        <w:rPr/>
        <w:t>Thermostatting fixes that work in this way include </w:t>
      </w:r>
      <w:r>
        <w:rPr>
          <w:i/>
          <w:color w:val="355F7B"/>
        </w:rPr>
        <w:t>fix nvt</w:t>
      </w:r>
      <w:r>
        <w:rPr/>
        <w:t>, </w:t>
      </w:r>
      <w:r>
        <w:rPr>
          <w:i/>
          <w:color w:val="355F7B"/>
        </w:rPr>
        <w:t>fix</w:t>
      </w:r>
      <w:r>
        <w:rPr>
          <w:i/>
          <w:color w:val="355F7B"/>
          <w:spacing w:val="1"/>
        </w:rPr>
        <w:t> </w:t>
      </w:r>
      <w:r>
        <w:rPr>
          <w:i/>
          <w:color w:val="355F7B"/>
        </w:rPr>
        <w:t>temp/rescale</w:t>
      </w:r>
      <w:r>
        <w:rPr/>
        <w:t>,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temp/berendsen</w:t>
      </w:r>
      <w:r>
        <w:rPr/>
        <w:t>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langevin</w:t>
      </w:r>
      <w:r>
        <w:rPr/>
        <w:t>.</w:t>
      </w:r>
    </w:p>
    <w:p>
      <w:pPr>
        <w:pStyle w:val="BodyText"/>
        <w:spacing w:line="249" w:lineRule="auto" w:before="119"/>
        <w:ind w:left="180" w:right="178"/>
        <w:jc w:val="both"/>
      </w:pPr>
      <w:r>
        <w:rPr/>
        <w:t>This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subtracts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degrees</w:t>
      </w:r>
      <w:r>
        <w:rPr>
          <w:spacing w:val="-1"/>
        </w:rPr>
        <w:t> </w:t>
      </w:r>
      <w:r>
        <w:rPr/>
        <w:t>of freedom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fixes</w:t>
      </w:r>
      <w:r>
        <w:rPr>
          <w:spacing w:val="-1"/>
        </w:rPr>
        <w:t> </w:t>
      </w:r>
      <w:r>
        <w:rPr/>
        <w:t>that constrain</w:t>
      </w:r>
      <w:r>
        <w:rPr>
          <w:spacing w:val="-1"/>
        </w:rPr>
        <w:t> </w:t>
      </w:r>
      <w:r>
        <w:rPr/>
        <w:t>molecular</w:t>
      </w:r>
      <w:r>
        <w:rPr>
          <w:spacing w:val="-1"/>
        </w:rPr>
        <w:t> </w:t>
      </w:r>
      <w:r>
        <w:rPr/>
        <w:t>motion, 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>
          <w:i/>
          <w:color w:val="355F7B"/>
        </w:rPr>
        <w:t>fix shake</w:t>
      </w:r>
      <w:r>
        <w:rPr>
          <w:i/>
          <w:color w:val="355F7B"/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48"/>
        </w:rPr>
        <w:t> </w:t>
      </w:r>
      <w:r>
        <w:rPr>
          <w:i/>
          <w:color w:val="355F7B"/>
        </w:rPr>
        <w:t>rigid</w:t>
      </w:r>
      <w:r>
        <w:rPr/>
        <w:t>.</w:t>
      </w:r>
      <w:r>
        <w:rPr>
          <w:spacing w:val="11"/>
        </w:rPr>
        <w:t> </w:t>
      </w:r>
      <w:r>
        <w:rPr/>
        <w:t>This</w:t>
      </w:r>
      <w:r>
        <w:rPr>
          <w:spacing w:val="-6"/>
        </w:rPr>
        <w:t> </w:t>
      </w:r>
      <w:r>
        <w:rPr/>
        <w:t>means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groups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atoms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include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constraints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computed</w:t>
      </w:r>
      <w:r>
        <w:rPr>
          <w:spacing w:val="-5"/>
        </w:rPr>
        <w:t> </w:t>
      </w:r>
      <w:r>
        <w:rPr/>
        <w:t>correctly.</w:t>
      </w:r>
      <w:r>
        <w:rPr>
          <w:spacing w:val="11"/>
        </w:rPr>
        <w:t> </w:t>
      </w:r>
      <w:r>
        <w:rPr/>
        <w:t>If</w:t>
      </w:r>
      <w:r>
        <w:rPr>
          <w:spacing w:val="-48"/>
        </w:rPr>
        <w:t> </w:t>
      </w:r>
      <w:r>
        <w:rPr/>
        <w:t>needed,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subtracted</w:t>
      </w:r>
      <w:r>
        <w:rPr>
          <w:spacing w:val="-2"/>
        </w:rPr>
        <w:t> </w:t>
      </w:r>
      <w:r>
        <w:rPr/>
        <w:t>degrees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freedom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altered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extra</w:t>
      </w:r>
      <w:r>
        <w:rPr>
          <w:i/>
          <w:spacing w:val="-2"/>
        </w:rPr>
        <w:t> </w:t>
      </w:r>
      <w:r>
        <w:rPr/>
        <w:t>option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>
          <w:i/>
          <w:color w:val="355F7B"/>
        </w:rPr>
        <w:t>compute_modify </w:t>
      </w:r>
      <w:r>
        <w:rPr/>
        <w:t>command.</w:t>
      </w:r>
    </w:p>
    <w:p>
      <w:pPr>
        <w:pStyle w:val="BodyText"/>
        <w:spacing w:before="119"/>
        <w:ind w:left="180"/>
        <w:jc w:val="both"/>
      </w:pP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7"/>
        </w:rPr>
        <w:t> </w:t>
      </w:r>
      <w:r>
        <w:rPr>
          <w:i/>
          <w:color w:val="355F7B"/>
        </w:rPr>
        <w:t>thermostat</w:t>
      </w:r>
      <w:r>
        <w:rPr>
          <w:i/>
          <w:color w:val="355F7B"/>
          <w:spacing w:val="2"/>
        </w:rPr>
        <w:t> </w:t>
      </w:r>
      <w:r>
        <w:rPr/>
        <w:t>page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discussion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ways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/>
        <w:t>thermostatting.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72pt;margin-top:12.19173pt;width:468pt;height:.1pt;mso-position-horizontal-relative:page;mso-position-vertical-relative:paragraph;z-index:-15200768;mso-wrap-distance-left:0;mso-wrap-distance-right:0" coordorigin="1440,244" coordsize="9360,0" path="m1440,244l10800,244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</w:pPr>
      <w:bookmarkStart w:name="Output info" w:id="2532"/>
      <w:bookmarkEnd w:id="2532"/>
      <w:r>
        <w:rPr>
          <w:b w:val="0"/>
        </w:rPr>
      </w:r>
      <w:bookmarkStart w:name="Output info" w:id="2533"/>
      <w:bookmarkEnd w:id="2533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This compute calculates a global scalar (the temperature) and a global vector of length 7, which can be accessed by</w:t>
      </w:r>
      <w:r>
        <w:rPr>
          <w:spacing w:val="1"/>
        </w:rPr>
        <w:t> </w:t>
      </w:r>
      <w:r>
        <w:rPr/>
        <w:t>indices</w:t>
      </w:r>
      <w:r>
        <w:rPr>
          <w:spacing w:val="-5"/>
        </w:rPr>
        <w:t> </w:t>
      </w:r>
      <w:r>
        <w:rPr/>
        <w:t>1–7.</w:t>
      </w:r>
      <w:r>
        <w:rPr>
          <w:spacing w:val="11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5"/>
        </w:rPr>
        <w:t> </w:t>
      </w:r>
      <w:r>
        <w:rPr/>
        <w:t>six</w:t>
      </w:r>
      <w:r>
        <w:rPr>
          <w:spacing w:val="-4"/>
        </w:rPr>
        <w:t> </w:t>
      </w:r>
      <w:r>
        <w:rPr/>
        <w:t>elements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those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symmetric</w:t>
      </w:r>
      <w:r>
        <w:rPr>
          <w:spacing w:val="-4"/>
        </w:rPr>
        <w:t> </w:t>
      </w:r>
      <w:r>
        <w:rPr/>
        <w:t>tensor</w:t>
      </w:r>
      <w:r>
        <w:rPr>
          <w:spacing w:val="-5"/>
        </w:rPr>
        <w:t> </w:t>
      </w:r>
      <w:r>
        <w:rPr/>
        <w:t>discussed</w:t>
      </w:r>
      <w:r>
        <w:rPr>
          <w:spacing w:val="-4"/>
        </w:rPr>
        <w:t> </w:t>
      </w:r>
      <w:r>
        <w:rPr/>
        <w:t>above.</w:t>
      </w:r>
      <w:r>
        <w:rPr>
          <w:spacing w:val="11"/>
        </w:rPr>
        <w:t> </w:t>
      </w:r>
      <w:r>
        <w:rPr/>
        <w:t>The</w:t>
      </w:r>
      <w:r>
        <w:rPr>
          <w:spacing w:val="-5"/>
        </w:rPr>
        <w:t> </w:t>
      </w:r>
      <w:r>
        <w:rPr/>
        <w:t>seventh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cosine-shaped velocity amplitude </w:t>
      </w:r>
      <w:r>
        <w:rPr>
          <w:i/>
          <w:w w:val="95"/>
        </w:rPr>
        <w:t>V </w:t>
      </w:r>
      <w:r>
        <w:rPr>
          <w:w w:val="95"/>
        </w:rPr>
        <w:t>, which can be used to calculate the reciprocal viscosity, as shown in the example.</w:t>
      </w:r>
      <w:r>
        <w:rPr>
          <w:spacing w:val="1"/>
          <w:w w:val="95"/>
        </w:rPr>
        <w:t> </w:t>
      </w:r>
      <w:r>
        <w:rPr/>
        <w:t>These values can be used by any command that uses global scalar or vector values from a compute as input. See the</w:t>
      </w:r>
      <w:r>
        <w:rPr>
          <w:spacing w:val="1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The</w:t>
      </w:r>
      <w:r>
        <w:rPr>
          <w:spacing w:val="-7"/>
        </w:rPr>
        <w:t> </w:t>
      </w:r>
      <w:r>
        <w:rPr/>
        <w:t>scalar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compute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“intensive”.</w:t>
      </w:r>
      <w:r>
        <w:rPr>
          <w:spacing w:val="8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7"/>
        </w:rPr>
        <w:t> </w:t>
      </w:r>
      <w:r>
        <w:rPr/>
        <w:t>six</w:t>
      </w:r>
      <w:r>
        <w:rPr>
          <w:spacing w:val="-7"/>
        </w:rPr>
        <w:t> </w:t>
      </w:r>
      <w:r>
        <w:rPr/>
        <w:t>elements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vector</w:t>
      </w:r>
      <w:r>
        <w:rPr>
          <w:spacing w:val="-7"/>
        </w:rPr>
        <w:t> </w:t>
      </w:r>
      <w:r>
        <w:rPr/>
        <w:t>values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“extensive”,</w:t>
      </w:r>
      <w:r>
        <w:rPr>
          <w:spacing w:val="-5"/>
        </w:rPr>
        <w:t> </w:t>
      </w:r>
      <w:r>
        <w:rPr/>
        <w:t>and</w:t>
      </w:r>
      <w:r>
        <w:rPr>
          <w:spacing w:val="-48"/>
        </w:rPr>
        <w:t> </w:t>
      </w:r>
      <w:r>
        <w:rPr/>
        <w:t>the</w:t>
      </w:r>
      <w:r>
        <w:rPr>
          <w:spacing w:val="-2"/>
        </w:rPr>
        <w:t> </w:t>
      </w:r>
      <w:r>
        <w:rPr/>
        <w:t>seventh</w:t>
      </w:r>
      <w:r>
        <w:rPr>
          <w:spacing w:val="-1"/>
        </w:rPr>
        <w:t> </w:t>
      </w:r>
      <w:r>
        <w:rPr/>
        <w:t>element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vector</w:t>
      </w:r>
      <w:r>
        <w:rPr>
          <w:spacing w:val="-1"/>
        </w:rPr>
        <w:t> </w:t>
      </w:r>
      <w:r>
        <w:rPr/>
        <w:t>values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“intensive”.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The scalar value is in temperature </w:t>
      </w:r>
      <w:r>
        <w:rPr>
          <w:i/>
          <w:color w:val="355F7B"/>
          <w:w w:val="95"/>
        </w:rPr>
        <w:t>units</w:t>
      </w:r>
      <w:r>
        <w:rPr>
          <w:w w:val="95"/>
        </w:rPr>
        <w:t>.</w:t>
      </w:r>
      <w:r>
        <w:rPr>
          <w:spacing w:val="45"/>
        </w:rPr>
        <w:t> </w:t>
      </w:r>
      <w:r>
        <w:rPr>
          <w:w w:val="95"/>
        </w:rPr>
        <w:t>The first six elements of vector values are in energy </w:t>
      </w:r>
      <w:r>
        <w:rPr>
          <w:i/>
          <w:color w:val="355F7B"/>
          <w:w w:val="95"/>
        </w:rPr>
        <w:t>units</w:t>
      </w:r>
      <w:r>
        <w:rPr>
          <w:w w:val="95"/>
        </w:rPr>
        <w:t>.</w:t>
      </w:r>
      <w:r>
        <w:rPr>
          <w:spacing w:val="45"/>
        </w:rPr>
        <w:t> </w:t>
      </w:r>
      <w:r>
        <w:rPr>
          <w:w w:val="95"/>
        </w:rPr>
        <w:t>The seventh element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velocity</w:t>
      </w:r>
      <w:r>
        <w:rPr>
          <w:spacing w:val="-2"/>
        </w:rPr>
        <w:t> </w:t>
      </w:r>
      <w:r>
        <w:rPr>
          <w:i/>
          <w:color w:val="355F7B"/>
        </w:rPr>
        <w:t>units</w:t>
      </w:r>
      <w:r>
        <w:rPr/>
        <w:t>.</w:t>
      </w:r>
    </w:p>
    <w:p>
      <w:pPr>
        <w:pStyle w:val="BodyText"/>
        <w:spacing w:before="9"/>
        <w:rPr>
          <w:sz w:val="3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2534"/>
      <w:bookmarkEnd w:id="2534"/>
      <w:r>
        <w:rPr>
          <w:b w:val="0"/>
        </w:rPr>
      </w:r>
      <w:bookmarkStart w:name="Restrictions" w:id="2535"/>
      <w:bookmarkEnd w:id="2535"/>
      <w:r>
        <w:rPr>
          <w:color w:val="20435C"/>
        </w:rPr>
        <w:t>Restrictions</w:t>
      </w:r>
    </w:p>
    <w:p>
      <w:pPr>
        <w:pStyle w:val="BodyText"/>
        <w:spacing w:line="249" w:lineRule="auto" w:before="249"/>
        <w:ind w:left="179" w:right="178"/>
        <w:jc w:val="both"/>
      </w:pPr>
      <w:r>
        <w:rPr/>
        <w:t>This compute is part of the MISC package. It is only enabled if LAMMPS was built with that package. See the </w:t>
      </w:r>
      <w:r>
        <w:rPr>
          <w:i/>
          <w:color w:val="355F7B"/>
        </w:rPr>
        <w:t>Build</w:t>
      </w:r>
      <w:r>
        <w:rPr>
          <w:i/>
          <w:color w:val="355F7B"/>
          <w:spacing w:val="-47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info.</w:t>
      </w:r>
    </w:p>
    <w:p>
      <w:pPr>
        <w:pStyle w:val="BodyText"/>
        <w:spacing w:before="120"/>
        <w:ind w:left="179"/>
        <w:jc w:val="both"/>
      </w:pPr>
      <w:r>
        <w:rPr/>
        <w:t>Since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compute</w:t>
      </w:r>
      <w:r>
        <w:rPr>
          <w:spacing w:val="-13"/>
        </w:rPr>
        <w:t> </w:t>
      </w:r>
      <w:r>
        <w:rPr/>
        <w:t>depends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>
          <w:i/>
          <w:color w:val="355F7B"/>
        </w:rPr>
        <w:t>fix</w:t>
      </w:r>
      <w:r>
        <w:rPr>
          <w:i/>
          <w:color w:val="355F7B"/>
          <w:spacing w:val="-12"/>
        </w:rPr>
        <w:t> </w:t>
      </w:r>
      <w:r>
        <w:rPr>
          <w:i/>
          <w:color w:val="355F7B"/>
        </w:rPr>
        <w:t>accelerate/cos</w:t>
      </w:r>
      <w:r>
        <w:rPr>
          <w:i/>
          <w:color w:val="355F7B"/>
          <w:spacing w:val="-12"/>
        </w:rPr>
        <w:t> </w:t>
      </w:r>
      <w:r>
        <w:rPr/>
        <w:t>which</w:t>
      </w:r>
      <w:r>
        <w:rPr>
          <w:spacing w:val="-13"/>
        </w:rPr>
        <w:t> </w:t>
      </w:r>
      <w:r>
        <w:rPr/>
        <w:t>can</w:t>
      </w:r>
      <w:r>
        <w:rPr>
          <w:spacing w:val="-12"/>
        </w:rPr>
        <w:t> </w:t>
      </w:r>
      <w:r>
        <w:rPr/>
        <w:t>only</w:t>
      </w:r>
      <w:r>
        <w:rPr>
          <w:spacing w:val="-13"/>
        </w:rPr>
        <w:t> </w:t>
      </w:r>
      <w:r>
        <w:rPr/>
        <w:t>work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3d</w:t>
      </w:r>
      <w:r>
        <w:rPr>
          <w:spacing w:val="-12"/>
        </w:rPr>
        <w:t> </w:t>
      </w:r>
      <w:r>
        <w:rPr/>
        <w:t>systems,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cannot</w:t>
      </w:r>
      <w:r>
        <w:rPr>
          <w:spacing w:val="-13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2d</w:t>
      </w:r>
      <w:r>
        <w:rPr>
          <w:spacing w:val="-13"/>
        </w:rPr>
        <w:t> </w:t>
      </w:r>
      <w:r>
        <w:rPr/>
        <w:t>systems.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2536"/>
      <w:bookmarkEnd w:id="2536"/>
      <w:r>
        <w:rPr>
          <w:b w:val="0"/>
        </w:rPr>
      </w:r>
      <w:bookmarkStart w:name="Related commands" w:id="2537"/>
      <w:bookmarkEnd w:id="2537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both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12"/>
          <w:sz w:val="20"/>
        </w:rPr>
        <w:t> </w:t>
      </w:r>
      <w:r>
        <w:rPr>
          <w:i/>
          <w:color w:val="355F7B"/>
          <w:sz w:val="20"/>
        </w:rPr>
        <w:t>accelerate/cos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2538"/>
      <w:bookmarkEnd w:id="2538"/>
      <w:r>
        <w:rPr>
          <w:b w:val="0"/>
        </w:rPr>
      </w:r>
      <w:bookmarkStart w:name="Default" w:id="2539"/>
      <w:bookmarkEnd w:id="2539"/>
      <w:r>
        <w:rPr>
          <w:color w:val="20435C"/>
        </w:rPr>
        <w:t>Default</w:t>
      </w:r>
    </w:p>
    <w:p>
      <w:pPr>
        <w:pStyle w:val="BodyText"/>
        <w:spacing w:before="250"/>
        <w:ind w:left="678"/>
      </w:pPr>
      <w:r>
        <w:rPr/>
        <w:t>none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72pt;margin-top:10.012869pt;width:468pt;height:.1pt;mso-position-horizontal-relative:page;mso-position-vertical-relative:paragraph;z-index:-15200256;mso-wrap-distance-left:0;mso-wrap-distance-right:0" coordorigin="1440,200" coordsize="9360,0" path="m1440,200l10800,200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53" w:id="2540"/>
      <w:bookmarkEnd w:id="2540"/>
      <w:r>
        <w:rPr/>
      </w:r>
      <w:r>
        <w:rPr>
          <w:b/>
        </w:rPr>
        <w:t>(Hess)</w:t>
      </w:r>
      <w:r>
        <w:rPr>
          <w:b/>
          <w:spacing w:val="-4"/>
        </w:rPr>
        <w:t> </w:t>
      </w:r>
      <w:r>
        <w:rPr/>
        <w:t>Hess,</w:t>
      </w:r>
      <w:r>
        <w:rPr>
          <w:spacing w:val="-4"/>
        </w:rPr>
        <w:t> </w:t>
      </w:r>
      <w:r>
        <w:rPr/>
        <w:t>B.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Journal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Physics</w:t>
      </w:r>
      <w:r>
        <w:rPr>
          <w:spacing w:val="-4"/>
        </w:rPr>
        <w:t> </w:t>
      </w:r>
      <w:r>
        <w:rPr/>
        <w:t>2002,</w:t>
      </w:r>
      <w:r>
        <w:rPr>
          <w:spacing w:val="-3"/>
        </w:rPr>
        <w:t> </w:t>
      </w:r>
      <w:r>
        <w:rPr/>
        <w:t>116</w:t>
      </w:r>
      <w:r>
        <w:rPr>
          <w:spacing w:val="-4"/>
        </w:rPr>
        <w:t> </w:t>
      </w:r>
      <w:r>
        <w:rPr/>
        <w:t>(1),</w:t>
      </w:r>
      <w:r>
        <w:rPr>
          <w:spacing w:val="-3"/>
        </w:rPr>
        <w:t> </w:t>
      </w:r>
      <w:r>
        <w:rPr/>
        <w:t>209-217.</w:t>
      </w:r>
    </w:p>
    <w:p>
      <w:pPr>
        <w:spacing w:after="0"/>
        <w:sectPr>
          <w:headerReference w:type="default" r:id="rId563"/>
          <w:footerReference w:type="default" r:id="rId564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267" w:after="0"/>
        <w:ind w:left="1041" w:right="0" w:hanging="862"/>
        <w:jc w:val="left"/>
      </w:pPr>
      <w:bookmarkStart w:name="compute voronoi/atom command" w:id="2541"/>
      <w:bookmarkEnd w:id="2541"/>
      <w:r>
        <w:rPr>
          <w:b w:val="0"/>
        </w:rPr>
      </w:r>
      <w:bookmarkStart w:name="_bookmark154" w:id="2542"/>
      <w:bookmarkEnd w:id="2542"/>
      <w:r>
        <w:rPr>
          <w:b w:val="0"/>
        </w:rPr>
      </w:r>
      <w:bookmarkStart w:name="_bookmark154" w:id="2543"/>
      <w:bookmarkEnd w:id="2543"/>
      <w:r>
        <w:rPr>
          <w:color w:val="20435C"/>
        </w:rPr>
        <w:t>compute</w:t>
      </w:r>
      <w:r>
        <w:rPr>
          <w:color w:val="20435C"/>
          <w:spacing w:val="46"/>
        </w:rPr>
        <w:t> </w:t>
      </w:r>
      <w:r>
        <w:rPr>
          <w:color w:val="20435C"/>
        </w:rPr>
        <w:t>voronoi/atom</w:t>
      </w:r>
      <w:r>
        <w:rPr>
          <w:color w:val="20435C"/>
          <w:spacing w:val="46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544"/>
      <w:bookmarkEnd w:id="2544"/>
      <w:r>
        <w:rPr>
          <w:b w:val="0"/>
        </w:rPr>
      </w:r>
      <w:bookmarkStart w:name="Syntax" w:id="2545"/>
      <w:bookmarkEnd w:id="2545"/>
      <w:r>
        <w:rPr>
          <w:color w:val="20435C"/>
        </w:rPr>
        <w:t>Syntax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7171pt;width:474.8pt;height:18.75pt;mso-position-horizontal-relative:page;mso-position-vertical-relative:paragraph;z-index:-15199744;mso-wrap-distance-left:0;mso-wrap-distance-right:0" coordorigin="1372,257" coordsize="9496,375">
            <v:shape style="position:absolute;left:1372;top:257;width:9496;height:375" coordorigin="1372,257" coordsize="9496,375" path="m10808,257l1432,257,1409,262,1390,275,1377,294,1372,317,1372,572,1377,596,1390,615,1409,627,1432,632,10808,632,10831,627,10850,615,10863,596,10868,572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359" coordorigin="1380,265" coordsize="9480,359" path="m10800,265l1440,265,1417,270,1398,283,1385,302,1380,325,1380,564,1385,588,1398,607,1417,619,1440,624,10800,624,10823,619,10842,607,10855,588,10860,564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voronoi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arg</w:t>
                    </w:r>
                    <w:r>
                      <w:rPr>
                        <w:rFonts w:ascii="Lucida Sans Unicode"/>
                        <w:spacing w:val="-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voronoi/atom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5"/>
          <w:sz w:val="20"/>
        </w:rPr>
        <w:t> </w:t>
      </w:r>
      <w:r>
        <w:rPr>
          <w:sz w:val="20"/>
        </w:rPr>
        <w:t>compute</w:t>
      </w:r>
      <w:r>
        <w:rPr>
          <w:spacing w:val="-5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keyword</w:t>
      </w:r>
      <w:r>
        <w:rPr>
          <w:spacing w:val="-6"/>
          <w:sz w:val="20"/>
        </w:rPr>
        <w:t> </w:t>
      </w:r>
      <w:r>
        <w:rPr>
          <w:sz w:val="20"/>
        </w:rPr>
        <w:t>=</w:t>
      </w:r>
      <w:r>
        <w:rPr>
          <w:spacing w:val="-6"/>
          <w:sz w:val="20"/>
        </w:rPr>
        <w:t> </w:t>
      </w:r>
      <w:r>
        <w:rPr>
          <w:i/>
          <w:sz w:val="20"/>
        </w:rPr>
        <w:t>only_group</w:t>
      </w:r>
      <w:r>
        <w:rPr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occupation</w:t>
      </w:r>
      <w:r>
        <w:rPr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surface</w:t>
      </w:r>
      <w:r>
        <w:rPr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radius</w:t>
      </w:r>
      <w:r>
        <w:rPr>
          <w:i/>
          <w:spacing w:val="-5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i/>
          <w:sz w:val="20"/>
        </w:rPr>
        <w:t>edge_histo</w:t>
      </w:r>
      <w:r>
        <w:rPr>
          <w:i/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edge_threshold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i/>
          <w:sz w:val="20"/>
        </w:rPr>
        <w:t>face_threshold</w:t>
      </w:r>
      <w:r>
        <w:rPr>
          <w:i/>
          <w:spacing w:val="5"/>
          <w:sz w:val="20"/>
        </w:rPr>
        <w:t> </w:t>
      </w:r>
      <w:r>
        <w:rPr>
          <w:sz w:val="20"/>
        </w:rPr>
        <w:t>or</w:t>
      </w:r>
    </w:p>
    <w:p>
      <w:pPr>
        <w:spacing w:before="9"/>
        <w:ind w:left="678" w:right="0" w:firstLine="0"/>
        <w:jc w:val="left"/>
        <w:rPr>
          <w:i/>
          <w:sz w:val="20"/>
        </w:rPr>
      </w:pPr>
      <w:r>
        <w:rPr>
          <w:i/>
          <w:sz w:val="20"/>
        </w:rPr>
        <w:t>neighbors</w:t>
      </w:r>
    </w:p>
    <w:p>
      <w:pPr>
        <w:pStyle w:val="BodyText"/>
        <w:spacing w:line="187" w:lineRule="auto" w:before="144"/>
        <w:ind w:left="678" w:right="6930"/>
        <w:rPr>
          <w:rFonts w:ascii="Lucida Sans Unicode"/>
        </w:rPr>
      </w:pPr>
      <w:r>
        <w:rPr>
          <w:rFonts w:ascii="Lucida Sans Unicode"/>
          <w:w w:val="95"/>
        </w:rPr>
        <w:t>only_group = no arg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5"/>
        </w:rPr>
        <w:t>occupation = no arg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spacing w:val="-2"/>
          <w:w w:val="90"/>
        </w:rPr>
        <w:t>surface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arg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=</w:t>
      </w:r>
      <w:r>
        <w:rPr>
          <w:rFonts w:ascii="Lucida Sans Unicode"/>
          <w:spacing w:val="-6"/>
          <w:w w:val="90"/>
        </w:rPr>
        <w:t> </w:t>
      </w:r>
      <w:r>
        <w:rPr>
          <w:rFonts w:ascii="Lucida Sans Unicode"/>
          <w:spacing w:val="-1"/>
          <w:w w:val="90"/>
        </w:rPr>
        <w:t>sgroup-ID</w:t>
      </w:r>
    </w:p>
    <w:p>
      <w:pPr>
        <w:pStyle w:val="BodyText"/>
        <w:spacing w:line="187" w:lineRule="auto"/>
        <w:ind w:left="943" w:right="2279" w:hanging="133"/>
        <w:rPr>
          <w:rFonts w:ascii="Lucida Sans Unicode"/>
        </w:rPr>
      </w:pPr>
      <w:r>
        <w:rPr>
          <w:rFonts w:ascii="Lucida Sans Unicode"/>
          <w:spacing w:val="-1"/>
          <w:w w:val="90"/>
        </w:rPr>
        <w:t>sgroup-ID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spacing w:val="-1"/>
          <w:w w:val="90"/>
        </w:rPr>
        <w:t>=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compute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the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dividing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spacing w:val="-1"/>
          <w:w w:val="90"/>
        </w:rPr>
        <w:t>surface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between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group-ID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-7"/>
          <w:w w:val="90"/>
        </w:rPr>
        <w:t> </w:t>
      </w:r>
      <w:r>
        <w:rPr>
          <w:rFonts w:ascii="Lucida Sans Unicode"/>
          <w:w w:val="90"/>
        </w:rPr>
        <w:t>sgroup-ID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5"/>
        </w:rPr>
        <w:t>this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keyword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adds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a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third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column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to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the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compute</w:t>
      </w:r>
      <w:r>
        <w:rPr>
          <w:rFonts w:ascii="Lucida Sans Unicode"/>
          <w:spacing w:val="-4"/>
          <w:w w:val="95"/>
        </w:rPr>
        <w:t> </w:t>
      </w:r>
      <w:r>
        <w:rPr>
          <w:rFonts w:ascii="Lucida Sans Unicode"/>
          <w:w w:val="95"/>
        </w:rPr>
        <w:t>output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</w:rPr>
        <w:t>radius</w:t>
      </w:r>
      <w:r>
        <w:rPr>
          <w:rFonts w:ascii="Lucida Sans Unicode"/>
          <w:spacing w:val="-16"/>
        </w:rPr>
        <w:t> </w:t>
      </w:r>
      <w:r>
        <w:rPr>
          <w:rFonts w:ascii="Lucida Sans Unicode"/>
        </w:rPr>
        <w:t>arg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15"/>
        </w:rPr>
        <w:t> </w:t>
      </w:r>
      <w:r>
        <w:rPr>
          <w:rFonts w:ascii="Lucida Sans Unicode"/>
        </w:rPr>
        <w:t>v_r</w:t>
      </w:r>
    </w:p>
    <w:p>
      <w:pPr>
        <w:pStyle w:val="BodyText"/>
        <w:spacing w:line="187" w:lineRule="auto" w:before="12"/>
        <w:ind w:left="678" w:right="2324" w:firstLine="132"/>
        <w:rPr>
          <w:rFonts w:ascii="Lucida Sans Unicode"/>
        </w:rPr>
      </w:pPr>
      <w:r>
        <w:rPr>
          <w:rFonts w:ascii="Lucida Sans Unicode"/>
          <w:w w:val="90"/>
        </w:rPr>
        <w:t>v_r = radius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atom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style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variable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poly-disperse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Voronoi tessellation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edge_histo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arg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maxedge</w:t>
      </w:r>
    </w:p>
    <w:p>
      <w:pPr>
        <w:pStyle w:val="BodyText"/>
        <w:spacing w:line="187" w:lineRule="auto"/>
        <w:ind w:left="678" w:right="172" w:firstLine="132"/>
        <w:rPr>
          <w:rFonts w:ascii="Lucida Sans Unicode"/>
        </w:rPr>
      </w:pPr>
      <w:r>
        <w:rPr>
          <w:rFonts w:ascii="Lucida Sans Unicode"/>
          <w:w w:val="90"/>
        </w:rPr>
        <w:t>maxedge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maximum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number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Voronoi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cell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edges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be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accounted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histogram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edge_threshold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arg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2"/>
        </w:rPr>
        <w:t> </w:t>
      </w:r>
      <w:r>
        <w:rPr>
          <w:rFonts w:ascii="Lucida Sans Unicode"/>
        </w:rPr>
        <w:t>minlength</w:t>
      </w:r>
    </w:p>
    <w:p>
      <w:pPr>
        <w:pStyle w:val="BodyText"/>
        <w:spacing w:line="187" w:lineRule="auto"/>
        <w:ind w:left="678" w:right="4008" w:firstLine="132"/>
        <w:rPr>
          <w:rFonts w:ascii="Lucida Sans Unicode"/>
        </w:rPr>
      </w:pPr>
      <w:r>
        <w:rPr>
          <w:rFonts w:ascii="Lucida Sans Unicode"/>
          <w:w w:val="90"/>
        </w:rPr>
        <w:t>minlength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minimum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length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an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edge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be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counted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face_threshold</w:t>
      </w:r>
      <w:r>
        <w:rPr>
          <w:rFonts w:ascii="Lucida Sans Unicode"/>
          <w:spacing w:val="-4"/>
        </w:rPr>
        <w:t> </w:t>
      </w:r>
      <w:r>
        <w:rPr>
          <w:rFonts w:ascii="Lucida Sans Unicode"/>
        </w:rPr>
        <w:t>arg</w:t>
      </w:r>
      <w:r>
        <w:rPr>
          <w:rFonts w:ascii="Lucida Sans Unicode"/>
          <w:spacing w:val="-3"/>
        </w:rPr>
        <w:t> </w:t>
      </w:r>
      <w:r>
        <w:rPr>
          <w:rFonts w:ascii="Lucida Sans Unicode"/>
        </w:rPr>
        <w:t>=</w:t>
      </w:r>
      <w:r>
        <w:rPr>
          <w:rFonts w:ascii="Lucida Sans Unicode"/>
          <w:spacing w:val="-5"/>
        </w:rPr>
        <w:t> </w:t>
      </w:r>
      <w:r>
        <w:rPr>
          <w:rFonts w:ascii="Lucida Sans Unicode"/>
        </w:rPr>
        <w:t>minarea</w:t>
      </w:r>
    </w:p>
    <w:p>
      <w:pPr>
        <w:pStyle w:val="BodyText"/>
        <w:spacing w:line="187" w:lineRule="auto"/>
        <w:ind w:left="678" w:right="3469" w:firstLine="132"/>
        <w:rPr>
          <w:rFonts w:ascii="Lucida Sans Unicode"/>
        </w:rPr>
      </w:pPr>
      <w:r>
        <w:rPr>
          <w:rFonts w:ascii="Lucida Sans Unicode"/>
          <w:w w:val="95"/>
        </w:rPr>
        <w:t>minarea = minimum area for a face to be counted</w:t>
      </w:r>
      <w:r>
        <w:rPr>
          <w:rFonts w:ascii="Lucida Sans Unicode"/>
          <w:spacing w:val="1"/>
          <w:w w:val="95"/>
        </w:rPr>
        <w:t> </w:t>
      </w:r>
      <w:r>
        <w:rPr>
          <w:rFonts w:ascii="Lucida Sans Unicode"/>
          <w:w w:val="90"/>
        </w:rPr>
        <w:t>neighbors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yes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no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store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list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all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neighbors</w:t>
      </w:r>
      <w:r>
        <w:rPr>
          <w:rFonts w:ascii="Lucida Sans Unicode"/>
          <w:spacing w:val="-4"/>
          <w:w w:val="90"/>
        </w:rPr>
        <w:t> </w:t>
      </w:r>
      <w:r>
        <w:rPr>
          <w:rFonts w:ascii="Lucida Sans Unicode"/>
          <w:w w:val="90"/>
        </w:rPr>
        <w:t>or</w:t>
      </w:r>
      <w:r>
        <w:rPr>
          <w:rFonts w:ascii="Lucida Sans Unicode"/>
          <w:spacing w:val="-5"/>
          <w:w w:val="90"/>
        </w:rPr>
        <w:t> </w:t>
      </w:r>
      <w:r>
        <w:rPr>
          <w:rFonts w:ascii="Lucida Sans Unicode"/>
          <w:w w:val="90"/>
        </w:rPr>
        <w:t>no</w:t>
      </w:r>
    </w:p>
    <w:p>
      <w:pPr>
        <w:pStyle w:val="BodyText"/>
        <w:spacing w:before="11"/>
        <w:rPr>
          <w:rFonts w:ascii="Lucida Sans Unicode"/>
          <w:sz w:val="24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Examples" w:id="2546"/>
      <w:bookmarkEnd w:id="2546"/>
      <w:r>
        <w:rPr>
          <w:b w:val="0"/>
        </w:rPr>
      </w:r>
      <w:bookmarkStart w:name="Examples" w:id="2547"/>
      <w:bookmarkEnd w:id="2547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64013pt;width:474.8pt;height:78.55pt;mso-position-horizontal-relative:page;mso-position-vertical-relative:paragraph;z-index:-15199232;mso-wrap-distance-left:0;mso-wrap-distance-right:0" coordorigin="1372,257" coordsize="9496,1571">
            <v:shape style="position:absolute;left:1372;top:257;width:9496;height:1571" coordorigin="1372,257" coordsize="9496,1571" path="m10808,257l1432,257,1409,262,1390,275,1377,294,1372,317,1372,1768,1377,1791,1390,1810,1409,1823,1432,1827,10808,1827,10831,1823,10850,1810,10863,1791,10868,1768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555" coordorigin="1380,265" coordsize="9480,1555" path="m10800,265l1440,265,1417,270,1398,283,1385,302,1380,325,1380,1760,1385,1783,1398,1802,1417,1815,1440,1819,10800,1819,10823,1815,10842,1802,10855,1783,10860,1760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57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voronoi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</w:p>
                  <w:p>
                    <w:pPr>
                      <w:spacing w:line="187" w:lineRule="auto" w:before="15"/>
                      <w:ind w:left="67" w:right="4941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precipitate</w:t>
                    </w:r>
                    <w:r>
                      <w:rPr>
                        <w:rFonts w:ascii="Lucida Sans Unicode"/>
                        <w:color w:val="19167C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voronoi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surface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matrix</w:t>
                    </w:r>
                    <w:r>
                      <w:rPr>
                        <w:rFonts w:ascii="Lucida Sans Unicode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3b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precipitate</w:t>
                    </w:r>
                    <w:r>
                      <w:rPr>
                        <w:rFonts w:ascii="Lucida Sans Unicode"/>
                        <w:color w:val="19167C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voronoi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radius</w:t>
                    </w:r>
                    <w:r>
                      <w:rPr>
                        <w:rFonts w:ascii="Lucida Sans Unicode"/>
                        <w:spacing w:val="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v_r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4 solute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voronoi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 only_group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5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defects</w:t>
                    </w:r>
                    <w:r>
                      <w:rPr>
                        <w:rFonts w:ascii="Lucida Sans Unicode"/>
                        <w:color w:val="19167C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voronoi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occupation</w:t>
                    </w:r>
                    <w:r>
                      <w:rPr>
                        <w:rFonts w:ascii="Lucida Sans Unicode"/>
                        <w:spacing w:val="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13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19167C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voronoi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neighbors</w:t>
                    </w:r>
                    <w:r>
                      <w:rPr>
                        <w:rFonts w:ascii="Lucida Sans Unicode"/>
                        <w:spacing w:val="-12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yes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548"/>
      <w:bookmarkEnd w:id="2548"/>
      <w:r>
        <w:rPr/>
      </w:r>
      <w:bookmarkStart w:name="Description" w:id="2549"/>
      <w:bookmarkEnd w:id="2549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50"/>
        <w:ind w:left="180" w:right="177"/>
        <w:jc w:val="both"/>
      </w:pPr>
      <w:r>
        <w:rPr/>
        <w:t>Define a computation that calculates the Voronoi tessellation of the atoms in the simulation box. The tessellation is</w:t>
      </w:r>
      <w:r>
        <w:rPr>
          <w:spacing w:val="1"/>
        </w:rPr>
        <w:t> </w:t>
      </w:r>
      <w:r>
        <w:rPr/>
        <w:t>calculated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simulation,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non-zero</w:t>
      </w:r>
      <w:r>
        <w:rPr>
          <w:spacing w:val="-3"/>
        </w:rPr>
        <w:t> </w:t>
      </w:r>
      <w:r>
        <w:rPr/>
        <w:t>values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stored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atoms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t>Two</w:t>
      </w:r>
      <w:r>
        <w:rPr>
          <w:spacing w:val="-6"/>
        </w:rPr>
        <w:t> </w:t>
      </w:r>
      <w:r>
        <w:rPr/>
        <w:t>per-atom</w:t>
      </w:r>
      <w:r>
        <w:rPr>
          <w:spacing w:val="-6"/>
        </w:rPr>
        <w:t> </w:t>
      </w:r>
      <w:r>
        <w:rPr/>
        <w:t>quantities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compute.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volume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Voronoi</w:t>
      </w:r>
      <w:r>
        <w:rPr>
          <w:spacing w:val="-6"/>
        </w:rPr>
        <w:t> </w:t>
      </w:r>
      <w:r>
        <w:rPr/>
        <w:t>cell</w:t>
      </w:r>
      <w:r>
        <w:rPr>
          <w:spacing w:val="-6"/>
        </w:rPr>
        <w:t> </w:t>
      </w:r>
      <w:r>
        <w:rPr/>
        <w:t>around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atom.</w:t>
      </w:r>
      <w:r>
        <w:rPr>
          <w:spacing w:val="-48"/>
        </w:rPr>
        <w:t> </w:t>
      </w:r>
      <w:r>
        <w:rPr/>
        <w:t>Any point in an atom’s Voronoi cell is closer to that atom than any other. The second is the number of faces of the</w:t>
      </w:r>
      <w:r>
        <w:rPr>
          <w:spacing w:val="1"/>
        </w:rPr>
        <w:t> </w:t>
      </w:r>
      <w:r>
        <w:rPr/>
        <w:t>Voronoi cell. This is equal to the number of nearest neighbors of the central atom, plus any exterior faces (see note</w:t>
      </w:r>
      <w:r>
        <w:rPr>
          <w:spacing w:val="1"/>
        </w:rPr>
        <w:t> </w:t>
      </w:r>
      <w:r>
        <w:rPr/>
        <w:t>below).</w:t>
      </w: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72pt;margin-top:11.323584pt;width:468pt;height:.1pt;mso-position-horizontal-relative:page;mso-position-vertical-relative:paragraph;z-index:-15198720;mso-wrap-distance-left:0;mso-wrap-distance-right:0" coordorigin="1440,226" coordsize="9360,0" path="m1440,226l10800,226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9" w:lineRule="auto" w:before="127"/>
        <w:ind w:left="180" w:right="174"/>
      </w:pPr>
      <w:r>
        <w:rPr/>
        <w:t>If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>
          <w:i/>
        </w:rPr>
        <w:t>only_group</w:t>
      </w:r>
      <w:r>
        <w:rPr>
          <w:i/>
          <w:spacing w:val="9"/>
        </w:rPr>
        <w:t> </w:t>
      </w:r>
      <w:r>
        <w:rPr/>
        <w:t>keyword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specified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tessellation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performed</w:t>
      </w:r>
      <w:r>
        <w:rPr>
          <w:spacing w:val="8"/>
        </w:rPr>
        <w:t> </w:t>
      </w:r>
      <w:r>
        <w:rPr/>
        <w:t>only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respect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atoms</w:t>
      </w:r>
      <w:r>
        <w:rPr>
          <w:spacing w:val="9"/>
        </w:rPr>
        <w:t> </w:t>
      </w:r>
      <w:r>
        <w:rPr/>
        <w:t>contained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-47"/>
        </w:rPr>
        <w:t> </w:t>
      </w:r>
      <w:r>
        <w:rPr/>
        <w:t>compute</w:t>
      </w:r>
      <w:r>
        <w:rPr>
          <w:spacing w:val="-4"/>
        </w:rPr>
        <w:t> </w:t>
      </w:r>
      <w:r>
        <w:rPr/>
        <w:t>group.</w:t>
      </w:r>
      <w:r>
        <w:rPr>
          <w:spacing w:val="14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equivalent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deleting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atoms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contained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</w:t>
      </w:r>
      <w:r>
        <w:rPr>
          <w:spacing w:val="-3"/>
        </w:rPr>
        <w:t> </w:t>
      </w:r>
      <w:r>
        <w:rPr/>
        <w:t>prior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evaluating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tessellation.</w:t>
      </w:r>
    </w:p>
    <w:p>
      <w:pPr>
        <w:spacing w:after="0" w:line="249" w:lineRule="auto"/>
        <w:sectPr>
          <w:headerReference w:type="default" r:id="rId565"/>
          <w:footerReference w:type="default" r:id="rId566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49" w:lineRule="auto"/>
        <w:ind w:left="180" w:right="178"/>
        <w:jc w:val="both"/>
      </w:pPr>
      <w:r>
        <w:rPr/>
        <w:t>If the </w:t>
      </w:r>
      <w:r>
        <w:rPr>
          <w:i/>
        </w:rPr>
        <w:t>surface </w:t>
      </w:r>
      <w:r>
        <w:rPr/>
        <w:t>keyword is specified a third quantity per atom is computed: the Voronoi cell surface of the given atom.</w:t>
      </w:r>
      <w:r>
        <w:rPr>
          <w:spacing w:val="-47"/>
        </w:rPr>
        <w:t> </w:t>
      </w:r>
      <w:r>
        <w:rPr>
          <w:i/>
        </w:rPr>
        <w:t>surface </w:t>
      </w:r>
      <w:r>
        <w:rPr/>
        <w:t>takes a group ID as an argument. If a group other than </w:t>
      </w:r>
      <w:r>
        <w:rPr>
          <w:i/>
        </w:rPr>
        <w:t>all </w:t>
      </w:r>
      <w:r>
        <w:rPr/>
        <w:t>is specified, only the Voronoi cell facets facing a</w:t>
      </w:r>
      <w:r>
        <w:rPr>
          <w:spacing w:val="1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atom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group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counted</w:t>
      </w:r>
      <w:r>
        <w:rPr>
          <w:spacing w:val="-2"/>
        </w:rPr>
        <w:t> </w:t>
      </w:r>
      <w:r>
        <w:rPr/>
        <w:t>towards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surface</w:t>
      </w:r>
      <w:r>
        <w:rPr>
          <w:spacing w:val="-2"/>
        </w:rPr>
        <w:t> </w:t>
      </w:r>
      <w:r>
        <w:rPr/>
        <w:t>area.</w:t>
      </w:r>
    </w:p>
    <w:p>
      <w:pPr>
        <w:pStyle w:val="BodyText"/>
        <w:spacing w:line="249" w:lineRule="auto" w:before="120"/>
        <w:ind w:left="180" w:right="177"/>
        <w:jc w:val="both"/>
      </w:pPr>
      <w:r>
        <w:rPr>
          <w:w w:val="95"/>
        </w:rPr>
        <w:t>In the example above, a precipitate embedded in a matrix, only atoms at the surface of the precipitate will have non-zero</w:t>
      </w:r>
      <w:r>
        <w:rPr>
          <w:spacing w:val="1"/>
          <w:w w:val="95"/>
        </w:rPr>
        <w:t> </w:t>
      </w:r>
      <w:r>
        <w:rPr/>
        <w:t>surface</w:t>
      </w:r>
      <w:r>
        <w:rPr>
          <w:spacing w:val="-6"/>
        </w:rPr>
        <w:t> </w:t>
      </w:r>
      <w:r>
        <w:rPr/>
        <w:t>area,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only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outward</w:t>
      </w:r>
      <w:r>
        <w:rPr>
          <w:spacing w:val="-6"/>
        </w:rPr>
        <w:t> </w:t>
      </w:r>
      <w:r>
        <w:rPr/>
        <w:t>facing</w:t>
      </w:r>
      <w:r>
        <w:rPr>
          <w:spacing w:val="-6"/>
        </w:rPr>
        <w:t> </w:t>
      </w:r>
      <w:r>
        <w:rPr/>
        <w:t>facets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Voronoi</w:t>
      </w:r>
      <w:r>
        <w:rPr>
          <w:spacing w:val="-6"/>
        </w:rPr>
        <w:t> </w:t>
      </w:r>
      <w:r>
        <w:rPr/>
        <w:t>cells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counted</w:t>
      </w:r>
      <w:r>
        <w:rPr>
          <w:spacing w:val="-5"/>
        </w:rPr>
        <w:t> </w:t>
      </w:r>
      <w:r>
        <w:rPr/>
        <w:t>(the</w:t>
      </w:r>
      <w:r>
        <w:rPr>
          <w:spacing w:val="-6"/>
        </w:rPr>
        <w:t> </w:t>
      </w:r>
      <w:r>
        <w:rPr/>
        <w:t>hull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precipitate).</w:t>
      </w:r>
      <w:r>
        <w:rPr>
          <w:spacing w:val="10"/>
        </w:rPr>
        <w:t> </w:t>
      </w:r>
      <w:r>
        <w:rPr/>
        <w:t>The</w:t>
      </w:r>
      <w:r>
        <w:rPr>
          <w:spacing w:val="-6"/>
        </w:rPr>
        <w:t> </w:t>
      </w:r>
      <w:r>
        <w:rPr/>
        <w:t>total</w:t>
      </w:r>
      <w:r>
        <w:rPr>
          <w:spacing w:val="-48"/>
        </w:rPr>
        <w:t> </w:t>
      </w:r>
      <w:r>
        <w:rPr/>
        <w:t>surface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precipitate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obtained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running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“reduce</w:t>
      </w:r>
      <w:r>
        <w:rPr>
          <w:spacing w:val="-2"/>
        </w:rPr>
        <w:t> </w:t>
      </w:r>
      <w:r>
        <w:rPr/>
        <w:t>sum”</w:t>
      </w:r>
      <w:r>
        <w:rPr>
          <w:spacing w:val="-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c_2[3].</w:t>
      </w:r>
    </w:p>
    <w:p>
      <w:pPr>
        <w:pStyle w:val="BodyText"/>
        <w:spacing w:line="249" w:lineRule="auto" w:before="119"/>
        <w:ind w:left="180" w:right="177"/>
        <w:jc w:val="both"/>
      </w:pPr>
      <w:r>
        <w:rPr/>
        <w:pict>
          <v:group style="position:absolute;margin-left:68.612999pt;margin-top:36.206863pt;width:474.8pt;height:42.65pt;mso-position-horizontal-relative:page;mso-position-vertical-relative:paragraph;z-index:-15198208;mso-wrap-distance-left:0;mso-wrap-distance-right:0" coordorigin="1372,724" coordsize="9496,853">
            <v:shape style="position:absolute;left:1372;top:724;width:9496;height:853" coordorigin="1372,724" coordsize="9496,853" path="m10808,724l1432,724,1409,729,1390,742,1377,761,1372,784,1372,1517,1377,1540,1390,1559,1409,1572,1432,1577,10808,1577,10831,1572,10850,1559,10863,1540,10868,1517,10868,784,10863,761,10850,742,10831,729,10808,724xe" filled="true" fillcolor="#1f1f1f" stroked="false">
              <v:path arrowok="t"/>
              <v:fill type="solid"/>
            </v:shape>
            <v:shape style="position:absolute;left:1380;top:732;width:9480;height:837" coordorigin="1380,732" coordsize="9480,837" path="m10800,732l1440,732,1417,737,1398,750,1385,769,1380,792,1380,1509,1385,1532,1398,1551,1417,1564,1440,1569,10800,1569,10823,1564,10842,1551,10855,1532,10860,1509,10860,792,10855,769,10842,750,10823,737,10800,732xe" filled="true" fillcolor="#f2f2f2" stroked="false">
              <v:path arrowok="t"/>
              <v:fill type="solid"/>
            </v:shape>
            <v:shape style="position:absolute;left:1372;top:724;width:9496;height:853" type="#_x0000_t202" filled="false" stroked="false">
              <v:textbox inset="0,0,0,0">
                <w:txbxContent>
                  <w:p>
                    <w:pPr>
                      <w:spacing w:line="187" w:lineRule="auto" w:before="64"/>
                      <w:ind w:left="67" w:right="500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2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r1</w:t>
                    </w:r>
                    <w:r>
                      <w:rPr>
                        <w:rFonts w:ascii="Lucida Sans Unicode"/>
                        <w:color w:val="19167C"/>
                        <w:spacing w:val="21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2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(type==1)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*0.1+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(type==2)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*0.4</w:t>
                    </w:r>
                    <w:r>
                      <w:rPr>
                        <w:rFonts w:ascii="Lucida Sans Unicode"/>
                        <w:color w:val="666666"/>
                        <w:spacing w:val="-5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w w:val="95"/>
                        <w:sz w:val="20"/>
                      </w:rPr>
                      <w:t>compute </w:t>
                    </w:r>
                    <w:r>
                      <w:rPr>
                        <w:rFonts w:ascii="Lucida Sans Unicode"/>
                        <w:color w:val="19167C"/>
                        <w:w w:val="95"/>
                        <w:sz w:val="20"/>
                      </w:rPr>
                      <w:t>radius all 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property</w:t>
                    </w:r>
                    <w:r>
                      <w:rPr>
                        <w:rFonts w:ascii="Lucida Sans Unicode"/>
                        <w:color w:val="666666"/>
                        <w:w w:val="95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5"/>
                        <w:sz w:val="20"/>
                      </w:rPr>
                      <w:t>atom radius</w:t>
                    </w:r>
                    <w:r>
                      <w:rPr>
                        <w:rFonts w:ascii="Lucida Sans Unicode"/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007F00"/>
                        <w:sz w:val="20"/>
                      </w:rPr>
                      <w:t>variable</w:t>
                    </w:r>
                    <w:r>
                      <w:rPr>
                        <w:rFonts w:ascii="Lucida Sans Unicode"/>
                        <w:color w:val="007F0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z w:val="20"/>
                      </w:rPr>
                      <w:t>r2</w:t>
                    </w:r>
                    <w:r>
                      <w:rPr>
                        <w:rFonts w:ascii="Lucida Sans Unicode"/>
                        <w:color w:val="19167C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z w:val="20"/>
                      </w:rPr>
                      <w:t>c_radius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radius</w:t>
      </w:r>
      <w:r>
        <w:rPr>
          <w:i/>
          <w:spacing w:val="-1"/>
        </w:rPr>
        <w:t> </w:t>
      </w:r>
      <w:r>
        <w:rPr/>
        <w:t>keyword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atom</w:t>
      </w:r>
      <w:r>
        <w:rPr>
          <w:spacing w:val="-3"/>
        </w:rPr>
        <w:t> </w:t>
      </w:r>
      <w:r>
        <w:rPr/>
        <w:t>style</w:t>
      </w:r>
      <w:r>
        <w:rPr>
          <w:spacing w:val="-3"/>
        </w:rPr>
        <w:t> </w:t>
      </w:r>
      <w:r>
        <w:rPr/>
        <w:t>variable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argument,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poly-disperse</w:t>
      </w:r>
      <w:r>
        <w:rPr>
          <w:spacing w:val="-1"/>
        </w:rPr>
        <w:t> </w:t>
      </w:r>
      <w:r>
        <w:rPr/>
        <w:t>Voronoi</w:t>
      </w:r>
      <w:r>
        <w:rPr>
          <w:spacing w:val="-3"/>
        </w:rPr>
        <w:t> </w:t>
      </w:r>
      <w:r>
        <w:rPr/>
        <w:t>tessellation</w:t>
      </w:r>
      <w:r>
        <w:rPr>
          <w:spacing w:val="-2"/>
        </w:rPr>
        <w:t> </w:t>
      </w:r>
      <w:r>
        <w:rPr/>
        <w:t>is</w:t>
      </w:r>
      <w:r>
        <w:rPr>
          <w:spacing w:val="-48"/>
        </w:rPr>
        <w:t> </w:t>
      </w:r>
      <w:r>
        <w:rPr/>
        <w:t>performed.</w:t>
      </w:r>
      <w:r>
        <w:rPr>
          <w:spacing w:val="15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radius</w:t>
      </w:r>
      <w:r>
        <w:rPr>
          <w:spacing w:val="-1"/>
        </w:rPr>
        <w:t> </w:t>
      </w:r>
      <w:r>
        <w:rPr/>
        <w:t>variables</w:t>
      </w:r>
      <w:r>
        <w:rPr>
          <w:spacing w:val="-2"/>
        </w:rPr>
        <w:t> </w:t>
      </w:r>
      <w:r>
        <w:rPr/>
        <w:t>are</w:t>
      </w:r>
    </w:p>
    <w:p>
      <w:pPr>
        <w:pStyle w:val="BodyText"/>
        <w:spacing w:line="249" w:lineRule="auto" w:before="143"/>
        <w:ind w:left="180" w:right="177"/>
        <w:jc w:val="both"/>
      </w:pPr>
      <w:r>
        <w:rPr/>
        <w:t>Here</w:t>
      </w:r>
      <w:r>
        <w:rPr>
          <w:spacing w:val="-8"/>
        </w:rPr>
        <w:t> </w:t>
      </w:r>
      <w:r>
        <w:rPr/>
        <w:t>v_r1</w:t>
      </w:r>
      <w:r>
        <w:rPr>
          <w:spacing w:val="-7"/>
        </w:rPr>
        <w:t> </w:t>
      </w:r>
      <w:r>
        <w:rPr/>
        <w:t>specifies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per-type</w:t>
      </w:r>
      <w:r>
        <w:rPr>
          <w:spacing w:val="-8"/>
        </w:rPr>
        <w:t> </w:t>
      </w:r>
      <w:r>
        <w:rPr/>
        <w:t>radius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0.1</w:t>
      </w:r>
      <w:r>
        <w:rPr>
          <w:spacing w:val="-8"/>
        </w:rPr>
        <w:t> </w:t>
      </w:r>
      <w:r>
        <w:rPr/>
        <w:t>units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type</w:t>
      </w:r>
      <w:r>
        <w:rPr>
          <w:spacing w:val="-7"/>
        </w:rPr>
        <w:t> </w:t>
      </w:r>
      <w:r>
        <w:rPr/>
        <w:t>1</w:t>
      </w:r>
      <w:r>
        <w:rPr>
          <w:spacing w:val="-8"/>
        </w:rPr>
        <w:t> </w:t>
      </w:r>
      <w:r>
        <w:rPr/>
        <w:t>atoms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0.4</w:t>
      </w:r>
      <w:r>
        <w:rPr>
          <w:spacing w:val="-8"/>
        </w:rPr>
        <w:t> </w:t>
      </w:r>
      <w:r>
        <w:rPr/>
        <w:t>units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type</w:t>
      </w:r>
      <w:r>
        <w:rPr>
          <w:spacing w:val="-7"/>
        </w:rPr>
        <w:t> </w:t>
      </w:r>
      <w:r>
        <w:rPr/>
        <w:t>2</w:t>
      </w:r>
      <w:r>
        <w:rPr>
          <w:spacing w:val="-8"/>
        </w:rPr>
        <w:t> </w:t>
      </w:r>
      <w:r>
        <w:rPr/>
        <w:t>atoms,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v_r2</w:t>
      </w:r>
      <w:r>
        <w:rPr>
          <w:spacing w:val="-8"/>
        </w:rPr>
        <w:t> </w:t>
      </w:r>
      <w:r>
        <w:rPr/>
        <w:t>accesses</w:t>
      </w:r>
      <w:r>
        <w:rPr>
          <w:spacing w:val="-7"/>
        </w:rPr>
        <w:t> </w:t>
      </w:r>
      <w:r>
        <w:rPr/>
        <w:t>the</w:t>
      </w:r>
      <w:r>
        <w:rPr>
          <w:spacing w:val="-48"/>
        </w:rPr>
        <w:t> </w:t>
      </w:r>
      <w:r>
        <w:rPr/>
        <w:t>radius</w:t>
      </w:r>
      <w:r>
        <w:rPr>
          <w:spacing w:val="-2"/>
        </w:rPr>
        <w:t> </w:t>
      </w:r>
      <w:r>
        <w:rPr/>
        <w:t>property</w:t>
      </w:r>
      <w:r>
        <w:rPr>
          <w:spacing w:val="-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atom_style</w:t>
      </w:r>
      <w:r>
        <w:rPr>
          <w:spacing w:val="-1"/>
        </w:rPr>
        <w:t> </w:t>
      </w:r>
      <w:r>
        <w:rPr/>
        <w:t>sphere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granular</w:t>
      </w:r>
      <w:r>
        <w:rPr>
          <w:spacing w:val="-1"/>
        </w:rPr>
        <w:t> </w:t>
      </w:r>
      <w:r>
        <w:rPr/>
        <w:t>models.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The </w:t>
      </w:r>
      <w:r>
        <w:rPr>
          <w:i/>
          <w:w w:val="95"/>
        </w:rPr>
        <w:t>edge_histo </w:t>
      </w:r>
      <w:r>
        <w:rPr>
          <w:w w:val="95"/>
        </w:rPr>
        <w:t>keyword activates the compilation of a histogram of number of edges on the faces of the Voronoi cells in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9"/>
        </w:rPr>
        <w:t> </w:t>
      </w:r>
      <w:r>
        <w:rPr/>
        <w:t>compute</w:t>
      </w:r>
      <w:r>
        <w:rPr>
          <w:spacing w:val="-8"/>
        </w:rPr>
        <w:t> </w:t>
      </w:r>
      <w:r>
        <w:rPr/>
        <w:t>group.</w:t>
      </w:r>
      <w:r>
        <w:rPr>
          <w:spacing w:val="8"/>
        </w:rPr>
        <w:t> </w:t>
      </w:r>
      <w:r>
        <w:rPr/>
        <w:t>The</w:t>
      </w:r>
      <w:r>
        <w:rPr>
          <w:spacing w:val="-8"/>
        </w:rPr>
        <w:t> </w:t>
      </w:r>
      <w:r>
        <w:rPr/>
        <w:t>argument</w:t>
      </w:r>
      <w:r>
        <w:rPr>
          <w:spacing w:val="-8"/>
        </w:rPr>
        <w:t> </w:t>
      </w:r>
      <w:r>
        <w:rPr>
          <w:i/>
        </w:rPr>
        <w:t>maxedge</w:t>
      </w:r>
      <w:r>
        <w:rPr>
          <w:i/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keyword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largest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edges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single</w:t>
      </w:r>
      <w:r>
        <w:rPr>
          <w:spacing w:val="-8"/>
        </w:rPr>
        <w:t> </w:t>
      </w:r>
      <w:r>
        <w:rPr/>
        <w:t>Voronoi</w:t>
      </w:r>
      <w:r>
        <w:rPr>
          <w:spacing w:val="-8"/>
        </w:rPr>
        <w:t> </w:t>
      </w:r>
      <w:r>
        <w:rPr/>
        <w:t>cell</w:t>
      </w:r>
      <w:r>
        <w:rPr>
          <w:spacing w:val="-48"/>
        </w:rPr>
        <w:t> </w:t>
      </w:r>
      <w:r>
        <w:rPr>
          <w:w w:val="95"/>
        </w:rPr>
        <w:t>face expected to occur in the sample. This keyword generates output of a global vector by this compute with </w:t>
      </w:r>
      <w:r>
        <w:rPr>
          <w:i/>
          <w:w w:val="95"/>
        </w:rPr>
        <w:t>maxedge</w:t>
      </w:r>
      <w:r>
        <w:rPr>
          <w:w w:val="95"/>
        </w:rPr>
        <w:t>+1</w:t>
      </w:r>
      <w:r>
        <w:rPr>
          <w:spacing w:val="1"/>
          <w:w w:val="95"/>
        </w:rPr>
        <w:t> </w:t>
      </w:r>
      <w:r>
        <w:rPr/>
        <w:t>entries. The last entry in the vector contains the number of faces with more than </w:t>
      </w:r>
      <w:r>
        <w:rPr>
          <w:i/>
        </w:rPr>
        <w:t>maxedge </w:t>
      </w:r>
      <w:r>
        <w:rPr/>
        <w:t>edges. Since the polygon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smallest</w:t>
      </w:r>
      <w:r>
        <w:rPr>
          <w:spacing w:val="-2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edges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triangle,</w:t>
      </w:r>
      <w:r>
        <w:rPr>
          <w:spacing w:val="-2"/>
        </w:rPr>
        <w:t> </w:t>
      </w:r>
      <w:r>
        <w:rPr/>
        <w:t>entries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vector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always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zero.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The</w:t>
      </w:r>
      <w:r>
        <w:rPr>
          <w:spacing w:val="-5"/>
        </w:rPr>
        <w:t> </w:t>
      </w:r>
      <w:r>
        <w:rPr>
          <w:i/>
        </w:rPr>
        <w:t>edge_threshold</w:t>
      </w:r>
      <w:r>
        <w:rPr>
          <w:i/>
          <w:spacing w:val="5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face_threshold</w:t>
      </w:r>
      <w:r>
        <w:rPr>
          <w:i/>
          <w:spacing w:val="5"/>
        </w:rPr>
        <w:t> </w:t>
      </w:r>
      <w:r>
        <w:rPr/>
        <w:t>keywords</w:t>
      </w:r>
      <w:r>
        <w:rPr>
          <w:spacing w:val="-4"/>
        </w:rPr>
        <w:t> </w:t>
      </w:r>
      <w:r>
        <w:rPr/>
        <w:t>allow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suppression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edges</w:t>
      </w:r>
      <w:r>
        <w:rPr>
          <w:spacing w:val="-5"/>
        </w:rPr>
        <w:t> </w:t>
      </w:r>
      <w:r>
        <w:rPr/>
        <w:t>below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-5"/>
        </w:rPr>
        <w:t> </w:t>
      </w:r>
      <w:r>
        <w:rPr/>
        <w:t>minimum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and</w:t>
      </w:r>
      <w:r>
        <w:rPr>
          <w:spacing w:val="-48"/>
        </w:rPr>
        <w:t> </w:t>
      </w:r>
      <w:r>
        <w:rPr/>
        <w:t>faces below a given minimum area.</w:t>
      </w:r>
      <w:r>
        <w:rPr>
          <w:spacing w:val="1"/>
        </w:rPr>
        <w:t> </w:t>
      </w:r>
      <w:r>
        <w:rPr/>
        <w:t>Ultra short edges and ultra small faces can occur as artifacts of the Voronoi</w:t>
      </w:r>
      <w:r>
        <w:rPr>
          <w:spacing w:val="1"/>
        </w:rPr>
        <w:t> </w:t>
      </w:r>
      <w:r>
        <w:rPr/>
        <w:t>tessellation.</w:t>
      </w:r>
      <w:r>
        <w:rPr>
          <w:spacing w:val="14"/>
        </w:rPr>
        <w:t> </w:t>
      </w:r>
      <w:r>
        <w:rPr/>
        <w:t>These</w:t>
      </w:r>
      <w:r>
        <w:rPr>
          <w:spacing w:val="-2"/>
        </w:rPr>
        <w:t> </w:t>
      </w:r>
      <w:r>
        <w:rPr/>
        <w:t>keywords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affect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neighbor</w:t>
      </w:r>
      <w:r>
        <w:rPr>
          <w:spacing w:val="-2"/>
        </w:rPr>
        <w:t> </w:t>
      </w:r>
      <w:r>
        <w:rPr/>
        <w:t>count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edge</w:t>
      </w:r>
      <w:r>
        <w:rPr>
          <w:spacing w:val="-2"/>
        </w:rPr>
        <w:t> </w:t>
      </w:r>
      <w:r>
        <w:rPr/>
        <w:t>histogram</w:t>
      </w:r>
      <w:r>
        <w:rPr>
          <w:spacing w:val="-2"/>
        </w:rPr>
        <w:t> </w:t>
      </w:r>
      <w:r>
        <w:rPr/>
        <w:t>outputs.</w:t>
      </w:r>
    </w:p>
    <w:p>
      <w:pPr>
        <w:pStyle w:val="BodyText"/>
        <w:spacing w:line="249" w:lineRule="auto" w:before="120"/>
        <w:ind w:left="179" w:right="177"/>
        <w:jc w:val="both"/>
      </w:pPr>
      <w:r>
        <w:rPr>
          <w:w w:val="95"/>
        </w:rPr>
        <w:t>If the </w:t>
      </w:r>
      <w:r>
        <w:rPr>
          <w:i/>
          <w:w w:val="95"/>
        </w:rPr>
        <w:t>occupation </w:t>
      </w:r>
      <w:r>
        <w:rPr>
          <w:w w:val="95"/>
        </w:rPr>
        <w:t>keyword is specified the tessellation is only performed for the first invocation of the compute and then</w:t>
      </w:r>
      <w:r>
        <w:rPr>
          <w:spacing w:val="1"/>
          <w:w w:val="95"/>
        </w:rPr>
        <w:t> </w:t>
      </w:r>
      <w:r>
        <w:rPr/>
        <w:t>stored.</w:t>
      </w:r>
      <w:r>
        <w:rPr>
          <w:spacing w:val="7"/>
        </w:rPr>
        <w:t> </w:t>
      </w:r>
      <w:r>
        <w:rPr/>
        <w:t>For</w:t>
      </w:r>
      <w:r>
        <w:rPr>
          <w:spacing w:val="-11"/>
        </w:rPr>
        <w:t> </w:t>
      </w:r>
      <w:r>
        <w:rPr/>
        <w:t>all</w:t>
      </w:r>
      <w:r>
        <w:rPr>
          <w:spacing w:val="-10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invocations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atoms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each</w:t>
      </w:r>
      <w:r>
        <w:rPr>
          <w:spacing w:val="-11"/>
        </w:rPr>
        <w:t> </w:t>
      </w:r>
      <w:r>
        <w:rPr/>
        <w:t>Voronoi</w:t>
      </w:r>
      <w:r>
        <w:rPr>
          <w:spacing w:val="-10"/>
        </w:rPr>
        <w:t> </w:t>
      </w:r>
      <w:r>
        <w:rPr/>
        <w:t>cell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stored</w:t>
      </w:r>
      <w:r>
        <w:rPr>
          <w:spacing w:val="-11"/>
        </w:rPr>
        <w:t> </w:t>
      </w:r>
      <w:r>
        <w:rPr/>
        <w:t>tessellation</w:t>
      </w:r>
      <w:r>
        <w:rPr>
          <w:spacing w:val="-47"/>
        </w:rPr>
        <w:t> </w:t>
      </w:r>
      <w:r>
        <w:rPr/>
        <w:t>is</w:t>
      </w:r>
      <w:r>
        <w:rPr>
          <w:spacing w:val="-11"/>
        </w:rPr>
        <w:t> </w:t>
      </w:r>
      <w:r>
        <w:rPr/>
        <w:t>counted.</w:t>
      </w:r>
      <w:r>
        <w:rPr>
          <w:spacing w:val="10"/>
        </w:rPr>
        <w:t> </w:t>
      </w: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10"/>
        </w:rPr>
        <w:t> </w:t>
      </w:r>
      <w:r>
        <w:rPr/>
        <w:t>mode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compute</w:t>
      </w:r>
      <w:r>
        <w:rPr>
          <w:spacing w:val="-10"/>
        </w:rPr>
        <w:t> </w:t>
      </w:r>
      <w:r>
        <w:rPr/>
        <w:t>returns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per-atom</w:t>
      </w:r>
      <w:r>
        <w:rPr>
          <w:spacing w:val="-10"/>
        </w:rPr>
        <w:t> </w:t>
      </w:r>
      <w:r>
        <w:rPr/>
        <w:t>array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2</w:t>
      </w:r>
      <w:r>
        <w:rPr>
          <w:spacing w:val="-10"/>
        </w:rPr>
        <w:t> </w:t>
      </w:r>
      <w:r>
        <w:rPr/>
        <w:t>columns.</w:t>
      </w:r>
      <w:r>
        <w:rPr>
          <w:spacing w:val="9"/>
        </w:rPr>
        <w:t> </w:t>
      </w:r>
      <w:r>
        <w:rPr/>
        <w:t>The</w:t>
      </w:r>
      <w:r>
        <w:rPr>
          <w:spacing w:val="-10"/>
        </w:rPr>
        <w:t> </w:t>
      </w:r>
      <w:r>
        <w:rPr/>
        <w:t>first</w:t>
      </w:r>
      <w:r>
        <w:rPr>
          <w:spacing w:val="-10"/>
        </w:rPr>
        <w:t> </w:t>
      </w:r>
      <w:r>
        <w:rPr/>
        <w:t>column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atoms</w:t>
      </w:r>
      <w:r>
        <w:rPr>
          <w:spacing w:val="-48"/>
        </w:rPr>
        <w:t> </w:t>
      </w:r>
      <w:r>
        <w:rPr/>
        <w:t>currently in the Voronoi volume defined by this atom at the time of the first invocation of the compute (note that the</w:t>
      </w:r>
      <w:r>
        <w:rPr>
          <w:spacing w:val="1"/>
        </w:rPr>
        <w:t> </w:t>
      </w:r>
      <w:r>
        <w:rPr>
          <w:w w:val="95"/>
        </w:rPr>
        <w:t>atom may have moved significantly). The second column contains the total number of atoms sharing the Voronoi cell of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11"/>
        </w:rPr>
        <w:t> </w:t>
      </w:r>
      <w:r>
        <w:rPr/>
        <w:t>stored</w:t>
      </w:r>
      <w:r>
        <w:rPr>
          <w:spacing w:val="-10"/>
        </w:rPr>
        <w:t> </w:t>
      </w:r>
      <w:r>
        <w:rPr/>
        <w:t>tessellation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location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current</w:t>
      </w:r>
      <w:r>
        <w:rPr>
          <w:spacing w:val="-10"/>
        </w:rPr>
        <w:t> </w:t>
      </w:r>
      <w:r>
        <w:rPr/>
        <w:t>atom.</w:t>
      </w:r>
      <w:r>
        <w:rPr>
          <w:spacing w:val="9"/>
        </w:rPr>
        <w:t> </w:t>
      </w:r>
      <w:r>
        <w:rPr/>
        <w:t>Numbers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column</w:t>
      </w:r>
      <w:r>
        <w:rPr>
          <w:spacing w:val="-10"/>
        </w:rPr>
        <w:t> </w:t>
      </w:r>
      <w:r>
        <w:rPr/>
        <w:t>one</w:t>
      </w:r>
      <w:r>
        <w:rPr>
          <w:spacing w:val="-11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any</w:t>
      </w:r>
      <w:r>
        <w:rPr>
          <w:spacing w:val="-10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integer</w:t>
      </w:r>
      <w:r>
        <w:rPr>
          <w:spacing w:val="-11"/>
        </w:rPr>
        <w:t> </w:t>
      </w:r>
      <w:r>
        <w:rPr/>
        <w:t>including</w:t>
      </w:r>
      <w:r>
        <w:rPr>
          <w:spacing w:val="-47"/>
        </w:rPr>
        <w:t> </w:t>
      </w:r>
      <w:r>
        <w:rPr/>
        <w:t>zero,</w:t>
      </w:r>
      <w:r>
        <w:rPr>
          <w:spacing w:val="-5"/>
        </w:rPr>
        <w:t> </w:t>
      </w:r>
      <w:r>
        <w:rPr/>
        <w:t>while</w:t>
      </w:r>
      <w:r>
        <w:rPr>
          <w:spacing w:val="-4"/>
        </w:rPr>
        <w:t> </w:t>
      </w:r>
      <w:r>
        <w:rPr/>
        <w:t>column</w:t>
      </w:r>
      <w:r>
        <w:rPr>
          <w:spacing w:val="-5"/>
        </w:rPr>
        <w:t> </w:t>
      </w:r>
      <w:r>
        <w:rPr/>
        <w:t>two</w:t>
      </w:r>
      <w:r>
        <w:rPr>
          <w:spacing w:val="-4"/>
        </w:rPr>
        <w:t> </w:t>
      </w:r>
      <w:r>
        <w:rPr/>
        <w:t>values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always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greater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zero.</w:t>
      </w:r>
      <w:r>
        <w:rPr>
          <w:spacing w:val="11"/>
        </w:rPr>
        <w:t> </w:t>
      </w:r>
      <w:r>
        <w:rPr/>
        <w:t>Column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locate</w:t>
      </w:r>
      <w:r>
        <w:rPr>
          <w:spacing w:val="-4"/>
        </w:rPr>
        <w:t> </w:t>
      </w:r>
      <w:r>
        <w:rPr/>
        <w:t>vacancies</w:t>
      </w:r>
      <w:r>
        <w:rPr>
          <w:spacing w:val="-5"/>
        </w:rPr>
        <w:t> </w:t>
      </w:r>
      <w:r>
        <w:rPr/>
        <w:t>(the</w:t>
      </w:r>
      <w:r>
        <w:rPr>
          <w:spacing w:val="-47"/>
        </w:rPr>
        <w:t> </w:t>
      </w:r>
      <w:r>
        <w:rPr/>
        <w:t>coordinates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given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atom</w:t>
      </w:r>
      <w:r>
        <w:rPr>
          <w:spacing w:val="-7"/>
        </w:rPr>
        <w:t> </w:t>
      </w:r>
      <w:r>
        <w:rPr/>
        <w:t>coordinates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time</w:t>
      </w:r>
      <w:r>
        <w:rPr>
          <w:spacing w:val="-8"/>
        </w:rPr>
        <w:t> </w:t>
      </w:r>
      <w:r>
        <w:rPr/>
        <w:t>step</w:t>
      </w:r>
      <w:r>
        <w:rPr>
          <w:spacing w:val="-8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compute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first</w:t>
      </w:r>
      <w:r>
        <w:rPr>
          <w:spacing w:val="-8"/>
        </w:rPr>
        <w:t> </w:t>
      </w:r>
      <w:r>
        <w:rPr/>
        <w:t>invoked),</w:t>
      </w:r>
      <w:r>
        <w:rPr>
          <w:spacing w:val="-8"/>
        </w:rPr>
        <w:t> </w:t>
      </w:r>
      <w:r>
        <w:rPr/>
        <w:t>while</w:t>
      </w:r>
      <w:r>
        <w:rPr>
          <w:spacing w:val="-7"/>
        </w:rPr>
        <w:t> </w:t>
      </w:r>
      <w:r>
        <w:rPr/>
        <w:t>column</w:t>
      </w:r>
      <w:r>
        <w:rPr>
          <w:spacing w:val="-8"/>
        </w:rPr>
        <w:t> </w:t>
      </w:r>
      <w:r>
        <w:rPr/>
        <w:t>two</w:t>
      </w:r>
      <w:r>
        <w:rPr>
          <w:spacing w:val="-47"/>
        </w:rPr>
        <w:t> </w:t>
      </w:r>
      <w:r>
        <w:rPr/>
        <w:t>data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interstitial</w:t>
      </w:r>
      <w:r>
        <w:rPr>
          <w:spacing w:val="-1"/>
        </w:rPr>
        <w:t> </w:t>
      </w:r>
      <w:r>
        <w:rPr/>
        <w:t>atoms.</w:t>
      </w:r>
    </w:p>
    <w:p>
      <w:pPr>
        <w:pStyle w:val="BodyText"/>
        <w:spacing w:line="249" w:lineRule="auto" w:before="118"/>
        <w:ind w:left="179" w:right="177"/>
        <w:jc w:val="both"/>
      </w:pPr>
      <w:r>
        <w:rPr/>
        <w:pict>
          <v:group style="position:absolute;margin-left:68.612999pt;margin-top:83.97802pt;width:474.8pt;height:30.7pt;mso-position-horizontal-relative:page;mso-position-vertical-relative:paragraph;z-index:-15197696;mso-wrap-distance-left:0;mso-wrap-distance-right:0" coordorigin="1372,1680" coordsize="9496,614">
            <v:shape style="position:absolute;left:1372;top:1679;width:9496;height:614" coordorigin="1372,1680" coordsize="9496,614" path="m10808,1680l1432,1680,1409,1684,1390,1697,1377,1716,1372,1739,1372,2233,1377,2257,1390,2276,1409,2289,1432,2293,10808,2293,10831,2289,10850,2276,10863,2257,10868,2233,10868,1739,10863,1716,10850,1697,10831,1684,10808,1680xe" filled="true" fillcolor="#1f1f1f" stroked="false">
              <v:path arrowok="t"/>
              <v:fill type="solid"/>
            </v:shape>
            <v:shape style="position:absolute;left:1380;top:1687;width:9480;height:598" coordorigin="1380,1688" coordsize="9480,598" path="m10800,1688l1440,1688,1417,1692,1398,1705,1385,1724,1380,1747,1380,2226,1385,2249,1398,2268,1417,2281,1440,2285,10800,2285,10823,2281,10842,2268,10855,2249,10860,2226,10860,1747,10855,1724,10842,1705,10823,1692,10800,1688xe" filled="true" fillcolor="#f2f2f2" stroked="false">
              <v:path arrowok="t"/>
              <v:fill type="solid"/>
            </v:shape>
            <v:shape style="position:absolute;left:1372;top:1679;width:9496;height:614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spacing w:val="-1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6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spacing w:val="-1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voronoi</w:t>
                    </w:r>
                    <w:r>
                      <w:rPr>
                        <w:rFonts w:ascii="Lucida Sans Unicode"/>
                        <w:color w:val="666666"/>
                        <w:spacing w:val="-1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spacing w:val="-1"/>
                        <w:w w:val="90"/>
                        <w:sz w:val="20"/>
                      </w:rPr>
                      <w:t>atom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neighbors</w:t>
                    </w:r>
                    <w:r>
                      <w:rPr>
                        <w:rFonts w:ascii="Lucida Sans Unicode"/>
                        <w:spacing w:val="-8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yes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dump</w:t>
                    </w:r>
                    <w:r>
                      <w:rPr>
                        <w:rFonts w:ascii="Lucida Sans Unicode"/>
                        <w:color w:val="007F00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d2</w:t>
                    </w:r>
                    <w:r>
                      <w:rPr>
                        <w:rFonts w:ascii="Lucida Sans Unicode"/>
                        <w:color w:val="19167C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local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dump.neighbors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index</w:t>
                    </w:r>
                    <w:r>
                      <w:rPr>
                        <w:rFonts w:ascii="Lucida Sans Unicode"/>
                        <w:spacing w:val="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c_6[1]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c_6[2]</w:t>
                    </w:r>
                    <w:r>
                      <w:rPr>
                        <w:rFonts w:ascii="Lucida Sans Unicode"/>
                        <w:spacing w:val="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c_6[3]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If the </w:t>
      </w:r>
      <w:r>
        <w:rPr>
          <w:i/>
        </w:rPr>
        <w:t>neighbors </w:t>
      </w:r>
      <w:r>
        <w:rPr/>
        <w:t>value is set to yes, then this compute also creates a local array with 3 columns. There is one row for</w:t>
      </w:r>
      <w:r>
        <w:rPr>
          <w:spacing w:val="1"/>
        </w:rPr>
        <w:t> </w:t>
      </w:r>
      <w:r>
        <w:rPr/>
        <w:t>each face of each Voronoi cell.</w:t>
      </w:r>
      <w:r>
        <w:rPr>
          <w:spacing w:val="1"/>
        </w:rPr>
        <w:t> </w:t>
      </w:r>
      <w:r>
        <w:rPr/>
        <w:t>The 3 columns are the atom ID of the atom that owns the cell, the atom ID of the</w:t>
      </w:r>
      <w:r>
        <w:rPr>
          <w:spacing w:val="1"/>
        </w:rPr>
        <w:t> </w:t>
      </w:r>
      <w:r>
        <w:rPr/>
        <w:t>atom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neighboring</w:t>
      </w:r>
      <w:r>
        <w:rPr>
          <w:spacing w:val="-5"/>
        </w:rPr>
        <w:t> </w:t>
      </w:r>
      <w:r>
        <w:rPr/>
        <w:t>cell</w:t>
      </w:r>
      <w:r>
        <w:rPr>
          <w:spacing w:val="-6"/>
        </w:rPr>
        <w:t> </w:t>
      </w:r>
      <w:r>
        <w:rPr/>
        <w:t>(or</w:t>
      </w:r>
      <w:r>
        <w:rPr>
          <w:spacing w:val="-5"/>
        </w:rPr>
        <w:t> </w:t>
      </w:r>
      <w:r>
        <w:rPr/>
        <w:t>zero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face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external),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area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face.</w:t>
      </w:r>
      <w:r>
        <w:rPr>
          <w:spacing w:val="12"/>
        </w:rPr>
        <w:t> </w:t>
      </w:r>
      <w:r>
        <w:rPr/>
        <w:t>The</w:t>
      </w:r>
      <w:r>
        <w:rPr>
          <w:spacing w:val="-5"/>
        </w:rPr>
        <w:t> </w:t>
      </w:r>
      <w:r>
        <w:rPr/>
        <w:t>array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accessed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any</w:t>
      </w:r>
      <w:r>
        <w:rPr>
          <w:spacing w:val="-48"/>
        </w:rPr>
        <w:t> </w:t>
      </w:r>
      <w:r>
        <w:rPr/>
        <w:t>command that uses local values from a compute as input. See the </w:t>
      </w:r>
      <w:r>
        <w:rPr>
          <w:i/>
          <w:color w:val="355F7B"/>
        </w:rPr>
        <w:t>Howto output </w:t>
      </w:r>
      <w:r>
        <w:rPr/>
        <w:t>page for an overview of LAMMPS</w:t>
      </w:r>
      <w:r>
        <w:rPr>
          <w:spacing w:val="1"/>
        </w:rPr>
        <w:t> </w:t>
      </w:r>
      <w:r>
        <w:rPr/>
        <w:t>output</w:t>
      </w:r>
      <w:r>
        <w:rPr>
          <w:spacing w:val="-9"/>
        </w:rPr>
        <w:t> </w:t>
      </w:r>
      <w:r>
        <w:rPr/>
        <w:t>options.</w:t>
      </w:r>
      <w:r>
        <w:rPr>
          <w:spacing w:val="9"/>
        </w:rPr>
        <w:t> </w:t>
      </w:r>
      <w:r>
        <w:rPr/>
        <w:t>More</w:t>
      </w:r>
      <w:r>
        <w:rPr>
          <w:spacing w:val="-9"/>
        </w:rPr>
        <w:t> </w:t>
      </w:r>
      <w:r>
        <w:rPr/>
        <w:t>specifically,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array</w:t>
      </w:r>
      <w:r>
        <w:rPr>
          <w:spacing w:val="-10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accessed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>
          <w:i/>
          <w:color w:val="355F7B"/>
        </w:rPr>
        <w:t>dump</w:t>
      </w:r>
      <w:r>
        <w:rPr>
          <w:i/>
          <w:color w:val="355F7B"/>
          <w:spacing w:val="-8"/>
        </w:rPr>
        <w:t> </w:t>
      </w:r>
      <w:r>
        <w:rPr>
          <w:i/>
          <w:color w:val="355F7B"/>
        </w:rPr>
        <w:t>local</w:t>
      </w:r>
      <w:r>
        <w:rPr>
          <w:i/>
          <w:color w:val="355F7B"/>
          <w:spacing w:val="-5"/>
        </w:rPr>
        <w:t> </w:t>
      </w:r>
      <w:r>
        <w:rPr/>
        <w:t>command</w:t>
      </w:r>
      <w:r>
        <w:rPr>
          <w:spacing w:val="-8"/>
        </w:rPr>
        <w:t> </w:t>
      </w:r>
      <w:r>
        <w:rPr/>
        <w:t>to</w:t>
      </w:r>
      <w:r>
        <w:rPr>
          <w:spacing w:val="-10"/>
        </w:rPr>
        <w:t> </w:t>
      </w:r>
      <w:r>
        <w:rPr/>
        <w:t>write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file</w:t>
      </w:r>
      <w:r>
        <w:rPr>
          <w:spacing w:val="-9"/>
        </w:rPr>
        <w:t> </w:t>
      </w:r>
      <w:r>
        <w:rPr/>
        <w:t>containing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47"/>
        </w:rPr>
        <w:t> </w:t>
      </w:r>
      <w:r>
        <w:rPr/>
        <w:t>Voronoi</w:t>
      </w:r>
      <w:r>
        <w:rPr>
          <w:spacing w:val="-2"/>
        </w:rPr>
        <w:t> </w:t>
      </w:r>
      <w:r>
        <w:rPr/>
        <w:t>neighbors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system:</w:t>
      </w:r>
    </w:p>
    <w:p>
      <w:pPr>
        <w:pStyle w:val="BodyText"/>
        <w:spacing w:before="143"/>
        <w:ind w:left="180"/>
      </w:pP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face_threshold</w:t>
      </w:r>
      <w:r>
        <w:rPr>
          <w:i/>
          <w:spacing w:val="5"/>
        </w:rPr>
        <w:t> </w:t>
      </w:r>
      <w:r>
        <w:rPr/>
        <w:t>keyword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used,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faces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areas</w:t>
      </w:r>
      <w:r>
        <w:rPr>
          <w:spacing w:val="-5"/>
        </w:rPr>
        <w:t> </w:t>
      </w:r>
      <w:r>
        <w:rPr/>
        <w:t>greater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threshold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stored.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59977pt;width:468pt;height:.1pt;mso-position-horizontal-relative:page;mso-position-vertical-relative:paragraph;z-index:-15197184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49" w:lineRule="auto" w:before="124"/>
        <w:ind w:left="180" w:right="177"/>
        <w:jc w:val="both"/>
      </w:pP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Voronoi</w:t>
      </w:r>
      <w:r>
        <w:rPr>
          <w:spacing w:val="-11"/>
        </w:rPr>
        <w:t> </w:t>
      </w:r>
      <w:r>
        <w:rPr>
          <w:spacing w:val="-1"/>
        </w:rPr>
        <w:t>calculation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performed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freely</w:t>
      </w:r>
      <w:r>
        <w:rPr>
          <w:spacing w:val="-11"/>
        </w:rPr>
        <w:t> </w:t>
      </w:r>
      <w:r>
        <w:rPr>
          <w:spacing w:val="-1"/>
        </w:rPr>
        <w:t>available</w:t>
      </w:r>
      <w:r>
        <w:rPr>
          <w:spacing w:val="-12"/>
        </w:rPr>
        <w:t> </w:t>
      </w:r>
      <w:hyperlink r:id="rId569">
        <w:r>
          <w:rPr>
            <w:color w:val="376F62"/>
            <w:spacing w:val="-1"/>
          </w:rPr>
          <w:t>Voro++</w:t>
        </w:r>
        <w:r>
          <w:rPr>
            <w:color w:val="376F62"/>
            <w:spacing w:val="-11"/>
          </w:rPr>
          <w:t> </w:t>
        </w:r>
        <w:r>
          <w:rPr>
            <w:color w:val="376F62"/>
            <w:spacing w:val="-1"/>
          </w:rPr>
          <w:t>package</w:t>
        </w:r>
      </w:hyperlink>
      <w:r>
        <w:rPr>
          <w:spacing w:val="-1"/>
        </w:rPr>
        <w:t>,</w:t>
      </w:r>
      <w:r>
        <w:rPr>
          <w:spacing w:val="-9"/>
        </w:rPr>
        <w:t> </w:t>
      </w:r>
      <w:r>
        <w:rPr/>
        <w:t>written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Chris</w:t>
      </w:r>
      <w:r>
        <w:rPr>
          <w:spacing w:val="-11"/>
        </w:rPr>
        <w:t> </w:t>
      </w:r>
      <w:r>
        <w:rPr/>
        <w:t>Rycroft</w:t>
      </w:r>
      <w:r>
        <w:rPr>
          <w:spacing w:val="-12"/>
        </w:rPr>
        <w:t> </w:t>
      </w:r>
      <w:r>
        <w:rPr/>
        <w:t>at</w:t>
      </w:r>
      <w:r>
        <w:rPr>
          <w:spacing w:val="-10"/>
        </w:rPr>
        <w:t> </w:t>
      </w:r>
      <w:r>
        <w:rPr/>
        <w:t>UC</w:t>
      </w:r>
      <w:r>
        <w:rPr>
          <w:spacing w:val="-11"/>
        </w:rPr>
        <w:t> </w:t>
      </w:r>
      <w:r>
        <w:rPr/>
        <w:t>Berkeley</w:t>
      </w:r>
      <w:r>
        <w:rPr>
          <w:spacing w:val="-48"/>
        </w:rPr>
        <w:t> </w:t>
      </w:r>
      <w:r>
        <w:rPr/>
        <w:t>and</w:t>
      </w:r>
      <w:r>
        <w:rPr>
          <w:spacing w:val="-12"/>
        </w:rPr>
        <w:t> </w:t>
      </w:r>
      <w:r>
        <w:rPr/>
        <w:t>LBL,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must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installed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your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when</w:t>
      </w:r>
      <w:r>
        <w:rPr>
          <w:spacing w:val="-12"/>
        </w:rPr>
        <w:t> </w:t>
      </w:r>
      <w:r>
        <w:rPr/>
        <w:t>building</w:t>
      </w:r>
      <w:r>
        <w:rPr>
          <w:spacing w:val="-11"/>
        </w:rPr>
        <w:t> </w:t>
      </w:r>
      <w:r>
        <w:rPr/>
        <w:t>LAMMPS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use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compute.</w:t>
      </w:r>
      <w:r>
        <w:rPr>
          <w:spacing w:val="8"/>
        </w:rPr>
        <w:t> </w:t>
      </w:r>
      <w:r>
        <w:rPr/>
        <w:t>See</w:t>
      </w:r>
      <w:r>
        <w:rPr>
          <w:spacing w:val="-12"/>
        </w:rPr>
        <w:t> </w:t>
      </w:r>
      <w:r>
        <w:rPr/>
        <w:t>instructions</w:t>
      </w:r>
      <w:r>
        <w:rPr>
          <w:spacing w:val="-47"/>
        </w:rPr>
        <w:t> </w:t>
      </w:r>
      <w:r>
        <w:rPr/>
        <w:t>on</w:t>
      </w:r>
      <w:r>
        <w:rPr>
          <w:spacing w:val="-3"/>
        </w:rPr>
        <w:t> </w:t>
      </w:r>
      <w:r>
        <w:rPr/>
        <w:t>obtaining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installing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Voro++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src/VORONOI/README</w:t>
      </w:r>
      <w:r>
        <w:rPr>
          <w:spacing w:val="-2"/>
        </w:rPr>
        <w:t> </w:t>
      </w:r>
      <w:r>
        <w:rPr/>
        <w:t>file.</w:t>
      </w:r>
    </w:p>
    <w:p>
      <w:pPr>
        <w:spacing w:after="0" w:line="249" w:lineRule="auto"/>
        <w:jc w:val="both"/>
        <w:sectPr>
          <w:headerReference w:type="default" r:id="rId567"/>
          <w:footerReference w:type="default" r:id="rId568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 w:after="1"/>
        <w:rPr>
          <w:sz w:val="11"/>
        </w:rPr>
      </w:pPr>
    </w:p>
    <w:p>
      <w:pPr>
        <w:pStyle w:val="BodyText"/>
        <w:ind w:left="180"/>
      </w:pPr>
      <w:r>
        <w:rPr/>
        <w:pict>
          <v:group style="width:468pt;height:136.25pt;mso-position-horizontal-relative:char;mso-position-vertical-relative:line" coordorigin="0,0" coordsize="9360,2725">
            <v:shape style="position:absolute;left:0;top:0;width:9360;height:2725" coordorigin="0,0" coordsize="9360,2725" path="m9260,0l100,0,61,8,29,29,8,61,0,100,0,2625,8,2664,29,2696,61,2717,100,2725,9260,2725,9299,2717,9331,2696,9352,2664,9360,2625,9360,100,9352,61,9331,29,9299,8,9260,0xe" filled="true" fillcolor="#86989a" stroked="false">
              <v:path arrowok="t"/>
              <v:fill type="solid"/>
            </v:shape>
            <v:shape style="position:absolute;left:9;top:9;width:9341;height:2706" coordorigin="10,10" coordsize="9341,2706" path="m9250,10l110,10,71,18,39,39,18,71,10,110,10,2615,18,2654,39,2686,71,2707,110,2715,9250,2715,9289,2707,9321,2686,9342,2654,9350,2615,9350,110,9342,71,9321,39,9289,18,9250,10xe" filled="true" fillcolor="#f7f7f7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86989a" stroked="false">
              <v:path arrowok="t"/>
              <v:fill type="solid"/>
            </v:shape>
            <v:shape style="position:absolute;left:9;top:9;width:9341;height:399" coordorigin="10,10" coordsize="9341,399" path="m9250,10l110,10,71,18,39,39,18,71,10,110,10,408,9350,408,9350,110,9342,71,9321,39,9289,18,9250,10xe" filled="true" fillcolor="#d0defa" stroked="false">
              <v:path arrowok="t"/>
              <v:fill type="solid"/>
            </v:shape>
            <v:shape style="position:absolute;left:149;top:116;width:170;height:175" type="#_x0000_t75" stroked="false">
              <v:imagedata r:id="rId10" o:title=""/>
            </v:shape>
            <v:shape style="position:absolute;left:0;top:0;width:9360;height:2725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calculation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Voronoi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volumes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performed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processor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owns,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includes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effect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 ghost atoms stored by the processor. This assumes that the Voronoi cells of owned atoms are not affected by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beyond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ghost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cut-off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distance.</w:t>
                    </w:r>
                    <w:r>
                      <w:rPr>
                        <w:spacing w:val="1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usually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good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assumption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liquid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solid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systems,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but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lead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underestimation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Voronoi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volumes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density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systems.</w:t>
                    </w:r>
                    <w:r>
                      <w:rPr>
                        <w:spacing w:val="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default,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ghost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stored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 each processor is determined by the cutoff used for </w:t>
                    </w:r>
                    <w:r>
                      <w:rPr>
                        <w:i/>
                        <w:color w:val="355F7B"/>
                        <w:sz w:val="20"/>
                      </w:rPr>
                      <w:t>pair_style </w:t>
                    </w:r>
                    <w:r>
                      <w:rPr>
                        <w:sz w:val="20"/>
                      </w:rPr>
                      <w:t>interactions. The cutoff can be set explicitly via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</w:t>
                    </w:r>
                    <w:r>
                      <w:rPr>
                        <w:i/>
                        <w:color w:val="355F7B"/>
                        <w:sz w:val="20"/>
                      </w:rPr>
                      <w:t>comm_modify cutoff </w:t>
                    </w:r>
                    <w:r>
                      <w:rPr>
                        <w:sz w:val="20"/>
                      </w:rPr>
                      <w:t>command. The Voronoi cells for atoms adjacent to empty regions will extend into those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regions up to the communication cutoff in </w:t>
                    </w:r>
                    <w:r>
                      <w:rPr>
                        <w:i/>
                        <w:w w:val="95"/>
                        <w:sz w:val="20"/>
                      </w:rPr>
                      <w:t>x</w:t>
                    </w:r>
                    <w:r>
                      <w:rPr>
                        <w:w w:val="95"/>
                        <w:sz w:val="20"/>
                      </w:rPr>
                      <w:t>, </w:t>
                    </w:r>
                    <w:r>
                      <w:rPr>
                        <w:i/>
                        <w:w w:val="95"/>
                        <w:sz w:val="20"/>
                      </w:rPr>
                      <w:t>y</w:t>
                    </w:r>
                    <w:r>
                      <w:rPr>
                        <w:w w:val="95"/>
                        <w:sz w:val="20"/>
                      </w:rPr>
                      <w:t>, or </w:t>
                    </w:r>
                    <w:r>
                      <w:rPr>
                        <w:i/>
                        <w:w w:val="95"/>
                        <w:sz w:val="20"/>
                      </w:rPr>
                      <w:t>z</w:t>
                    </w:r>
                    <w:r>
                      <w:rPr>
                        <w:w w:val="95"/>
                        <w:sz w:val="20"/>
                      </w:rPr>
                      <w:t>. In that situation, an exterior face is created at the cutoff distance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normal to the </w:t>
                    </w:r>
                    <w:r>
                      <w:rPr>
                        <w:i/>
                        <w:sz w:val="20"/>
                      </w:rPr>
                      <w:t>x</w:t>
                    </w:r>
                    <w:r>
                      <w:rPr>
                        <w:sz w:val="20"/>
                      </w:rPr>
                      <w:t>, </w:t>
                    </w:r>
                    <w:r>
                      <w:rPr>
                        <w:i/>
                        <w:sz w:val="20"/>
                      </w:rPr>
                      <w:t>y</w:t>
                    </w:r>
                    <w:r>
                      <w:rPr>
                        <w:sz w:val="20"/>
                      </w:rPr>
                      <w:t>, or </w:t>
                    </w:r>
                    <w:r>
                      <w:rPr>
                        <w:i/>
                        <w:sz w:val="20"/>
                      </w:rPr>
                      <w:t>z </w:t>
                    </w:r>
                    <w:r>
                      <w:rPr>
                        <w:sz w:val="20"/>
                      </w:rPr>
                      <w:t>direction. For triclinic systems, the exterior face is parallel to the corresponding reciprocal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lattice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vector.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72pt;margin-top:9.715312pt;width:468pt;height:112.35pt;mso-position-horizontal-relative:page;mso-position-vertical-relative:paragraph;z-index:-15196160;mso-wrap-distance-left:0;mso-wrap-distance-right:0" coordorigin="1440,194" coordsize="9360,2247">
            <v:shape style="position:absolute;left:1440;top:194;width:9360;height:2247" coordorigin="1440,194" coordsize="9360,2247" path="m10700,194l1540,194,1501,202,1469,223,1448,255,1440,294,1440,2341,1448,2380,1469,2412,1501,2433,1540,2441,10700,2441,10739,2433,10771,2412,10792,2380,10800,2341,10800,294,10792,255,10771,223,10739,202,10700,194xe" filled="true" fillcolor="#86989a" stroked="false">
              <v:path arrowok="t"/>
              <v:fill type="solid"/>
            </v:shape>
            <v:shape style="position:absolute;left:1449;top:204;width:9341;height:2227" coordorigin="1450,204" coordsize="9341,2227" path="m10690,204l1550,204,1511,212,1479,233,1458,265,1450,304,1450,2331,1458,2370,1479,2402,1511,2423,1550,2431,10690,2431,10729,2423,10761,2402,10782,2370,10790,2331,10790,304,10782,265,10761,233,10729,212,10690,204xe" filled="true" fillcolor="#f7f7f7" stroked="false">
              <v:path arrowok="t"/>
              <v:fill type="solid"/>
            </v:shape>
            <v:shape style="position:absolute;left:1449;top:204;width:9341;height:399" coordorigin="1450,204" coordsize="9341,399" path="m10690,204l1550,204,1511,212,1479,233,1458,265,1450,304,1450,603,10790,603,10790,304,10782,265,10761,233,10729,212,10690,204xe" filled="true" fillcolor="#86989a" stroked="false">
              <v:path arrowok="t"/>
              <v:fill type="solid"/>
            </v:shape>
            <v:shape style="position:absolute;left:1449;top:204;width:9341;height:399" coordorigin="1450,204" coordsize="9341,399" path="m10690,204l1550,204,1511,212,1479,233,1458,265,1450,304,1450,603,10790,603,10790,304,10782,265,10761,233,10729,212,10690,204xe" filled="true" fillcolor="#d0defa" stroked="false">
              <v:path arrowok="t"/>
              <v:fill type="solid"/>
            </v:shape>
            <v:shape style="position:absolute;left:1589;top:311;width:170;height:175" type="#_x0000_t75" stroked="false">
              <v:imagedata r:id="rId10" o:title=""/>
            </v:shape>
            <v:shape style="position:absolute;left:1440;top:194;width:9360;height:2247" type="#_x0000_t202" filled="false" stroked="false">
              <v:textbox inset="0,0,0,0">
                <w:txbxContent>
                  <w:p>
                    <w:pPr>
                      <w:spacing w:before="90"/>
                      <w:ind w:left="419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Note</w:t>
                    </w:r>
                  </w:p>
                  <w:p>
                    <w:pPr>
                      <w:spacing w:line="249" w:lineRule="auto" w:before="176"/>
                      <w:ind w:left="149" w:right="147" w:firstLine="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Voro++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package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performs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its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calculation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3d.</w:t>
                    </w:r>
                    <w:r>
                      <w:rPr>
                        <w:spacing w:val="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still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LAMMPS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simulation,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provided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z</w:t>
                    </w:r>
                    <w:r>
                      <w:rPr>
                        <w:sz w:val="20"/>
                      </w:rPr>
                      <w:t>-coordinate.</w:t>
                    </w:r>
                    <w:r>
                      <w:rPr>
                        <w:spacing w:val="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Voronoi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atom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columnar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polyhedron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constant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cross-sectional area along the </w:t>
                    </w:r>
                    <w:r>
                      <w:rPr>
                        <w:i/>
                        <w:sz w:val="20"/>
                      </w:rPr>
                      <w:t>z</w:t>
                    </w:r>
                    <w:r>
                      <w:rPr>
                        <w:sz w:val="20"/>
                      </w:rPr>
                      <w:t>-direction and two exterior faces at the top and bottom of the simulation box.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atoms do not all have the same </w:t>
                    </w:r>
                    <w:r>
                      <w:rPr>
                        <w:i/>
                        <w:sz w:val="20"/>
                      </w:rPr>
                      <w:t>z</w:t>
                    </w:r>
                    <w:r>
                      <w:rPr>
                        <w:sz w:val="20"/>
                      </w:rPr>
                      <w:t>-coordinate, then the columnar cells will be accordingly distorted. The cross-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sectional area of each Voronoi cell can be obtained by dividing its volume by the </w:t>
                    </w:r>
                    <w:r>
                      <w:rPr>
                        <w:i/>
                        <w:sz w:val="20"/>
                      </w:rPr>
                      <w:t>z </w:t>
                    </w:r>
                    <w:r>
                      <w:rPr>
                        <w:sz w:val="20"/>
                      </w:rPr>
                      <w:t>extent of the simulation box.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define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z</w:t>
                    </w:r>
                    <w:r>
                      <w:rPr>
                        <w:i/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extent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simulation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box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2d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simulations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create_box</w:t>
                    </w:r>
                    <w:r>
                      <w:rPr>
                        <w:i/>
                        <w:color w:val="355F7B"/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i/>
                        <w:color w:val="355F7B"/>
                        <w:sz w:val="20"/>
                      </w:rPr>
                      <w:t>read_data</w:t>
                    </w:r>
                    <w:r>
                      <w:rPr>
                        <w:i/>
                        <w:color w:val="355F7B"/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commands.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02" w:after="0"/>
        <w:ind w:left="1097" w:right="0" w:hanging="919"/>
        <w:jc w:val="left"/>
      </w:pPr>
      <w:bookmarkStart w:name="Output info" w:id="2550"/>
      <w:bookmarkEnd w:id="2550"/>
      <w:r>
        <w:rPr>
          <w:b w:val="0"/>
        </w:rPr>
      </w:r>
      <w:bookmarkStart w:name="Output info" w:id="2551"/>
      <w:bookmarkEnd w:id="2551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before="250"/>
        <w:ind w:left="179"/>
      </w:pPr>
      <w:r>
        <w:rPr/>
        <w:t>Deprecated</w:t>
      </w:r>
      <w:r>
        <w:rPr>
          <w:spacing w:val="-8"/>
        </w:rPr>
        <w:t> </w:t>
      </w:r>
      <w:r>
        <w:rPr/>
        <w:t>since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r>
        <w:rPr/>
        <w:t>21Nov2023:</w:t>
      </w:r>
      <w:r>
        <w:rPr>
          <w:spacing w:val="8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peratom</w:t>
      </w:r>
      <w:r>
        <w:rPr>
          <w:i/>
          <w:spacing w:val="-5"/>
        </w:rPr>
        <w:t> </w:t>
      </w:r>
      <w:r>
        <w:rPr/>
        <w:t>keyword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removed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no</w:t>
      </w:r>
      <w:r>
        <w:rPr>
          <w:spacing w:val="-8"/>
        </w:rPr>
        <w:t> </w:t>
      </w:r>
      <w:r>
        <w:rPr/>
        <w:t>longer</w:t>
      </w:r>
      <w:r>
        <w:rPr>
          <w:spacing w:val="-7"/>
        </w:rPr>
        <w:t> </w:t>
      </w:r>
      <w:r>
        <w:rPr/>
        <w:t>required.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This compute calculates a per-atom array with two columns. In regular dynamic tessellation mode the first column is</w:t>
      </w:r>
      <w:r>
        <w:rPr>
          <w:spacing w:val="-47"/>
        </w:rPr>
        <w:t> </w:t>
      </w:r>
      <w:r>
        <w:rPr/>
        <w:t>the Voronoi volume, the second is the neighbor count, as described above (read above for the output data in case the</w:t>
      </w:r>
      <w:r>
        <w:rPr>
          <w:spacing w:val="1"/>
        </w:rPr>
        <w:t> </w:t>
      </w:r>
      <w:r>
        <w:rPr>
          <w:i/>
        </w:rPr>
        <w:t>occupation </w:t>
      </w:r>
      <w:r>
        <w:rPr/>
        <w:t>keyword is specified). These values can be accessed by any command that uses per-atom values from a</w:t>
      </w:r>
      <w:r>
        <w:rPr>
          <w:spacing w:val="1"/>
        </w:rPr>
        <w:t> </w:t>
      </w:r>
      <w:r>
        <w:rPr/>
        <w:t>compute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15"/>
        </w:rPr>
        <w:t> </w:t>
      </w:r>
      <w:r>
        <w:rPr/>
        <w:t>See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-2"/>
        </w:rPr>
        <w:t> </w:t>
      </w:r>
      <w:r>
        <w:rPr>
          <w:i/>
          <w:color w:val="355F7B"/>
        </w:rPr>
        <w:t>output</w:t>
      </w:r>
      <w:r>
        <w:rPr>
          <w:i/>
          <w:color w:val="355F7B"/>
          <w:spacing w:val="7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LAMMPS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options.</w:t>
      </w:r>
    </w:p>
    <w:p>
      <w:pPr>
        <w:pStyle w:val="BodyText"/>
        <w:spacing w:line="249" w:lineRule="auto" w:before="119"/>
        <w:ind w:left="179" w:right="178"/>
        <w:jc w:val="both"/>
      </w:pPr>
      <w:r>
        <w:rPr/>
        <w:t>If the </w:t>
      </w:r>
      <w:r>
        <w:rPr>
          <w:i/>
        </w:rPr>
        <w:t>edge_histo </w:t>
      </w:r>
      <w:r>
        <w:rPr/>
        <w:t>keyword is used, then this compute generates a global vector of length </w:t>
      </w:r>
      <w:r>
        <w:rPr>
          <w:i/>
        </w:rPr>
        <w:t>maxedge</w:t>
      </w:r>
      <w:r>
        <w:rPr/>
        <w:t>+1, containing a</w:t>
      </w:r>
      <w:r>
        <w:rPr>
          <w:spacing w:val="1"/>
        </w:rPr>
        <w:t> </w:t>
      </w:r>
      <w:r>
        <w:rPr/>
        <w:t>histogram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edges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face.</w:t>
      </w:r>
    </w:p>
    <w:p>
      <w:pPr>
        <w:pStyle w:val="BodyText"/>
        <w:spacing w:line="249" w:lineRule="auto" w:before="119"/>
        <w:ind w:left="179" w:right="177"/>
        <w:jc w:val="both"/>
      </w:pP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neighbors</w:t>
      </w:r>
      <w:r>
        <w:rPr>
          <w:i/>
          <w:spacing w:val="-4"/>
        </w:rPr>
        <w:t> </w:t>
      </w:r>
      <w:r>
        <w:rPr/>
        <w:t>value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i/>
        </w:rPr>
        <w:t>yes</w:t>
      </w:r>
      <w:r>
        <w:rPr/>
        <w:t>,</w:t>
      </w:r>
      <w:r>
        <w:rPr>
          <w:spacing w:val="-6"/>
        </w:rPr>
        <w:t> </w:t>
      </w:r>
      <w:r>
        <w:rPr/>
        <w:t>then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calculates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array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columns.</w:t>
      </w:r>
      <w:r>
        <w:rPr>
          <w:spacing w:val="11"/>
        </w:rPr>
        <w:t> </w:t>
      </w:r>
      <w:r>
        <w:rPr/>
        <w:t>There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row</w:t>
      </w:r>
      <w:r>
        <w:rPr>
          <w:spacing w:val="-6"/>
        </w:rPr>
        <w:t> </w:t>
      </w:r>
      <w:r>
        <w:rPr/>
        <w:t>for</w:t>
      </w:r>
      <w:r>
        <w:rPr>
          <w:spacing w:val="-47"/>
        </w:rPr>
        <w:t> </w:t>
      </w:r>
      <w:r>
        <w:rPr/>
        <w:t>each</w:t>
      </w:r>
      <w:r>
        <w:rPr>
          <w:spacing w:val="-2"/>
        </w:rPr>
        <w:t> </w:t>
      </w:r>
      <w:r>
        <w:rPr/>
        <w:t>face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Voronoi</w:t>
      </w:r>
      <w:r>
        <w:rPr>
          <w:spacing w:val="-1"/>
        </w:rPr>
        <w:t> </w:t>
      </w:r>
      <w:r>
        <w:rPr/>
        <w:t>cell.</w:t>
      </w:r>
    </w:p>
    <w:p>
      <w:pPr>
        <w:pStyle w:val="BodyText"/>
        <w:spacing w:before="120"/>
        <w:ind w:left="179"/>
      </w:pPr>
      <w:r>
        <w:rPr/>
        <w:t>The</w:t>
      </w:r>
      <w:r>
        <w:rPr>
          <w:spacing w:val="-6"/>
        </w:rPr>
        <w:t> </w:t>
      </w:r>
      <w:r>
        <w:rPr/>
        <w:t>Voronoi</w:t>
      </w:r>
      <w:r>
        <w:rPr>
          <w:spacing w:val="-5"/>
        </w:rPr>
        <w:t> </w:t>
      </w:r>
      <w:r>
        <w:rPr/>
        <w:t>cell</w:t>
      </w:r>
      <w:r>
        <w:rPr>
          <w:spacing w:val="-5"/>
        </w:rPr>
        <w:t> </w:t>
      </w:r>
      <w:r>
        <w:rPr/>
        <w:t>volume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4"/>
        </w:rPr>
        <w:t> </w:t>
      </w:r>
      <w:r>
        <w:rPr/>
        <w:t>cubed.</w:t>
      </w:r>
      <w:r>
        <w:rPr>
          <w:spacing w:val="10"/>
        </w:rPr>
        <w:t> </w:t>
      </w:r>
      <w:r>
        <w:rPr/>
        <w:t>The</w:t>
      </w:r>
      <w:r>
        <w:rPr>
          <w:spacing w:val="-5"/>
        </w:rPr>
        <w:t> </w:t>
      </w:r>
      <w:r>
        <w:rPr/>
        <w:t>Voronoi</w:t>
      </w:r>
      <w:r>
        <w:rPr>
          <w:spacing w:val="-5"/>
        </w:rPr>
        <w:t> </w:t>
      </w:r>
      <w:r>
        <w:rPr/>
        <w:t>face</w:t>
      </w:r>
      <w:r>
        <w:rPr>
          <w:spacing w:val="-5"/>
        </w:rPr>
        <w:t> </w:t>
      </w:r>
      <w:r>
        <w:rPr/>
        <w:t>area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distance</w:t>
      </w:r>
      <w:r>
        <w:rPr>
          <w:spacing w:val="-5"/>
        </w:rPr>
        <w:t> </w:t>
      </w:r>
      <w:r>
        <w:rPr>
          <w:i/>
          <w:color w:val="355F7B"/>
        </w:rPr>
        <w:t>units</w:t>
      </w:r>
      <w:r>
        <w:rPr>
          <w:i/>
          <w:color w:val="355F7B"/>
          <w:spacing w:val="-4"/>
        </w:rPr>
        <w:t> </w:t>
      </w:r>
      <w:r>
        <w:rPr/>
        <w:t>squared.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strictions" w:id="2552"/>
      <w:bookmarkEnd w:id="2552"/>
      <w:r>
        <w:rPr>
          <w:b w:val="0"/>
        </w:rPr>
      </w:r>
      <w:bookmarkStart w:name="Restrictions" w:id="2553"/>
      <w:bookmarkEnd w:id="2553"/>
      <w:r>
        <w:rPr>
          <w:color w:val="20435C"/>
        </w:rPr>
        <w:t>Restrictions</w:t>
      </w:r>
    </w:p>
    <w:p>
      <w:pPr>
        <w:pStyle w:val="BodyText"/>
        <w:spacing w:before="250"/>
        <w:ind w:left="179"/>
      </w:pPr>
      <w:r>
        <w:rPr/>
        <w:t>This compute is</w:t>
      </w:r>
      <w:r>
        <w:rPr>
          <w:spacing w:val="1"/>
        </w:rPr>
        <w:t> </w:t>
      </w:r>
      <w:r>
        <w:rPr/>
        <w:t>part of the</w:t>
      </w:r>
      <w:r>
        <w:rPr>
          <w:spacing w:val="1"/>
        </w:rPr>
        <w:t> </w:t>
      </w:r>
      <w:r>
        <w:rPr/>
        <w:t>VORONOI package.</w:t>
      </w:r>
      <w:r>
        <w:rPr>
          <w:spacing w:val="25"/>
        </w:rPr>
        <w:t> </w:t>
      </w:r>
      <w:r>
        <w:rPr/>
        <w:t>It is</w:t>
      </w:r>
      <w:r>
        <w:rPr>
          <w:spacing w:val="1"/>
        </w:rPr>
        <w:t> </w:t>
      </w:r>
      <w:r>
        <w:rPr/>
        <w:t>only enabled if</w:t>
      </w:r>
      <w:r>
        <w:rPr>
          <w:spacing w:val="1"/>
        </w:rPr>
        <w:t> </w:t>
      </w:r>
      <w:r>
        <w:rPr/>
        <w:t>LAMMPS was</w:t>
      </w:r>
      <w:r>
        <w:rPr>
          <w:spacing w:val="1"/>
        </w:rPr>
        <w:t> </w:t>
      </w:r>
      <w:r>
        <w:rPr/>
        <w:t>built with that</w:t>
      </w:r>
      <w:r>
        <w:rPr>
          <w:spacing w:val="1"/>
        </w:rPr>
        <w:t> </w:t>
      </w:r>
      <w:r>
        <w:rPr/>
        <w:t>package.</w:t>
      </w:r>
      <w:r>
        <w:rPr>
          <w:spacing w:val="24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</w:p>
    <w:p>
      <w:pPr>
        <w:spacing w:before="9"/>
        <w:ind w:left="179" w:right="0" w:firstLine="0"/>
        <w:jc w:val="left"/>
        <w:rPr>
          <w:sz w:val="20"/>
        </w:rPr>
      </w:pPr>
      <w:r>
        <w:rPr>
          <w:i/>
          <w:color w:val="355F7B"/>
          <w:sz w:val="20"/>
        </w:rPr>
        <w:t>Build</w:t>
      </w:r>
      <w:r>
        <w:rPr>
          <w:i/>
          <w:color w:val="355F7B"/>
          <w:spacing w:val="-8"/>
          <w:sz w:val="20"/>
        </w:rPr>
        <w:t> </w:t>
      </w:r>
      <w:r>
        <w:rPr>
          <w:i/>
          <w:color w:val="355F7B"/>
          <w:sz w:val="20"/>
        </w:rPr>
        <w:t>package</w:t>
      </w:r>
      <w:r>
        <w:rPr>
          <w:i/>
          <w:color w:val="355F7B"/>
          <w:spacing w:val="-8"/>
          <w:sz w:val="20"/>
        </w:rPr>
        <w:t> </w:t>
      </w:r>
      <w:r>
        <w:rPr>
          <w:sz w:val="20"/>
        </w:rPr>
        <w:t>page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info.</w:t>
      </w:r>
    </w:p>
    <w:p>
      <w:pPr>
        <w:pStyle w:val="BodyText"/>
        <w:spacing w:line="249" w:lineRule="auto" w:before="129"/>
        <w:ind w:left="179" w:right="177"/>
        <w:jc w:val="both"/>
      </w:pPr>
      <w:r>
        <w:rPr/>
        <w:t>It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requires</w:t>
      </w:r>
      <w:r>
        <w:rPr>
          <w:spacing w:val="-8"/>
        </w:rPr>
        <w:t> </w:t>
      </w:r>
      <w:r>
        <w:rPr/>
        <w:t>you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copy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Voro++</w:t>
      </w:r>
      <w:r>
        <w:rPr>
          <w:spacing w:val="-9"/>
        </w:rPr>
        <w:t> </w:t>
      </w:r>
      <w:r>
        <w:rPr/>
        <w:t>library</w:t>
      </w:r>
      <w:r>
        <w:rPr>
          <w:spacing w:val="-8"/>
        </w:rPr>
        <w:t> </w:t>
      </w:r>
      <w:r>
        <w:rPr/>
        <w:t>built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installed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your</w:t>
      </w:r>
      <w:r>
        <w:rPr>
          <w:spacing w:val="-8"/>
        </w:rPr>
        <w:t> </w:t>
      </w:r>
      <w:r>
        <w:rPr/>
        <w:t>system.</w:t>
      </w:r>
      <w:r>
        <w:rPr>
          <w:spacing w:val="8"/>
        </w:rPr>
        <w:t> </w:t>
      </w:r>
      <w:r>
        <w:rPr/>
        <w:t>See</w:t>
      </w:r>
      <w:r>
        <w:rPr>
          <w:spacing w:val="-8"/>
        </w:rPr>
        <w:t> </w:t>
      </w:r>
      <w:r>
        <w:rPr/>
        <w:t>instructions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obtaining</w:t>
      </w:r>
      <w:r>
        <w:rPr>
          <w:spacing w:val="-48"/>
        </w:rPr>
        <w:t> </w:t>
      </w:r>
      <w:r>
        <w:rPr/>
        <w:t>and</w:t>
      </w:r>
      <w:r>
        <w:rPr>
          <w:spacing w:val="-3"/>
        </w:rPr>
        <w:t> </w:t>
      </w:r>
      <w:r>
        <w:rPr/>
        <w:t>installing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Voro++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src/VORONOI/README</w:t>
      </w:r>
      <w:r>
        <w:rPr>
          <w:spacing w:val="-2"/>
        </w:rPr>
        <w:t> </w:t>
      </w:r>
      <w:r>
        <w:rPr/>
        <w:t>file.</w:t>
      </w:r>
    </w:p>
    <w:p>
      <w:pPr>
        <w:spacing w:after="0" w:line="249" w:lineRule="auto"/>
        <w:jc w:val="both"/>
        <w:sectPr>
          <w:headerReference w:type="default" r:id="rId570"/>
          <w:footerReference w:type="default" r:id="rId571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</w:pPr>
      <w:bookmarkStart w:name="Related commands" w:id="2554"/>
      <w:bookmarkEnd w:id="2554"/>
      <w:r>
        <w:rPr>
          <w:b w:val="0"/>
        </w:rPr>
      </w:r>
      <w:bookmarkStart w:name="Related commands" w:id="2555"/>
      <w:bookmarkEnd w:id="2555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49"/>
        <w:ind w:left="180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dump</w:t>
      </w:r>
      <w:r>
        <w:rPr>
          <w:i/>
          <w:color w:val="355F7B"/>
          <w:spacing w:val="-4"/>
          <w:sz w:val="20"/>
        </w:rPr>
        <w:t> </w:t>
      </w:r>
      <w:r>
        <w:rPr>
          <w:i/>
          <w:color w:val="355F7B"/>
          <w:sz w:val="20"/>
        </w:rPr>
        <w:t>custom</w:t>
      </w:r>
      <w:r>
        <w:rPr>
          <w:sz w:val="20"/>
        </w:rPr>
        <w:t>,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dump</w:t>
      </w:r>
      <w:r>
        <w:rPr>
          <w:i/>
          <w:color w:val="355F7B"/>
          <w:spacing w:val="-3"/>
          <w:sz w:val="20"/>
        </w:rPr>
        <w:t> </w:t>
      </w:r>
      <w:r>
        <w:rPr>
          <w:i/>
          <w:color w:val="355F7B"/>
          <w:sz w:val="20"/>
        </w:rPr>
        <w:t>local</w:t>
      </w:r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Default" w:id="2556"/>
      <w:bookmarkEnd w:id="2556"/>
      <w:r>
        <w:rPr>
          <w:b w:val="0"/>
        </w:rPr>
      </w:r>
      <w:bookmarkStart w:name="Default" w:id="2557"/>
      <w:bookmarkEnd w:id="2557"/>
      <w:r>
        <w:rPr>
          <w:color w:val="20435C"/>
        </w:rPr>
        <w:t>Default</w:t>
      </w:r>
    </w:p>
    <w:p>
      <w:pPr>
        <w:pStyle w:val="BodyText"/>
        <w:spacing w:before="249"/>
        <w:ind w:left="180"/>
      </w:pPr>
      <w:r>
        <w:rPr/>
        <w:t>The</w:t>
      </w:r>
      <w:r>
        <w:rPr>
          <w:spacing w:val="-6"/>
        </w:rPr>
        <w:t> </w:t>
      </w:r>
      <w:r>
        <w:rPr/>
        <w:t>default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neighbors</w:t>
      </w:r>
      <w:r>
        <w:rPr>
          <w:spacing w:val="-6"/>
        </w:rPr>
        <w:t> </w:t>
      </w:r>
      <w:r>
        <w:rPr/>
        <w:t>keyword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no.</w:t>
      </w:r>
    </w:p>
    <w:p>
      <w:pPr>
        <w:pStyle w:val="BodyText"/>
        <w:rPr>
          <w:sz w:val="26"/>
        </w:rPr>
      </w:pPr>
    </w:p>
    <w:p>
      <w:pPr>
        <w:pStyle w:val="Heading1"/>
        <w:numPr>
          <w:ilvl w:val="1"/>
          <w:numId w:val="1"/>
        </w:numPr>
        <w:tabs>
          <w:tab w:pos="1042" w:val="left" w:leader="none"/>
        </w:tabs>
        <w:spacing w:line="240" w:lineRule="auto" w:before="174" w:after="0"/>
        <w:ind w:left="1041" w:right="0" w:hanging="862"/>
        <w:jc w:val="left"/>
      </w:pPr>
      <w:bookmarkStart w:name="compute xrd command" w:id="2558"/>
      <w:bookmarkEnd w:id="2558"/>
      <w:r>
        <w:rPr>
          <w:b w:val="0"/>
        </w:rPr>
      </w:r>
      <w:bookmarkStart w:name="_bookmark155" w:id="2559"/>
      <w:bookmarkEnd w:id="2559"/>
      <w:r>
        <w:rPr>
          <w:b w:val="0"/>
        </w:rPr>
      </w:r>
      <w:bookmarkStart w:name="_bookmark155" w:id="2560"/>
      <w:bookmarkEnd w:id="2560"/>
      <w:r>
        <w:rPr>
          <w:color w:val="20435C"/>
        </w:rPr>
        <w:t>compute</w:t>
      </w:r>
      <w:r>
        <w:rPr>
          <w:color w:val="20435C"/>
          <w:spacing w:val="34"/>
        </w:rPr>
        <w:t> </w:t>
      </w:r>
      <w:r>
        <w:rPr>
          <w:color w:val="20435C"/>
        </w:rPr>
        <w:t>xrd</w:t>
      </w:r>
      <w:r>
        <w:rPr>
          <w:color w:val="20435C"/>
          <w:spacing w:val="34"/>
        </w:rPr>
        <w:t> </w:t>
      </w:r>
      <w:r>
        <w:rPr>
          <w:color w:val="20435C"/>
        </w:rPr>
        <w:t>command</w:t>
      </w:r>
    </w:p>
    <w:p>
      <w:pPr>
        <w:pStyle w:val="BodyText"/>
        <w:spacing w:before="10"/>
        <w:rPr>
          <w:rFonts w:ascii="Arial"/>
          <w:b/>
          <w:sz w:val="30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Syntax" w:id="2561"/>
      <w:bookmarkEnd w:id="2561"/>
      <w:r>
        <w:rPr>
          <w:b w:val="0"/>
        </w:rPr>
      </w:r>
      <w:bookmarkStart w:name="Syntax" w:id="2562"/>
      <w:bookmarkEnd w:id="2562"/>
      <w:r>
        <w:rPr>
          <w:color w:val="20435C"/>
        </w:rPr>
        <w:t>Syntax</w:t>
      </w:r>
    </w:p>
    <w:p>
      <w:pPr>
        <w:pStyle w:val="BodyText"/>
        <w:rPr>
          <w:rFonts w:ascii="Arial"/>
          <w:b/>
          <w:sz w:val="19"/>
        </w:rPr>
      </w:pPr>
      <w:r>
        <w:rPr/>
        <w:pict>
          <v:group style="position:absolute;margin-left:68.612999pt;margin-top:12.876985pt;width:474.8pt;height:18.75pt;mso-position-horizontal-relative:page;mso-position-vertical-relative:paragraph;z-index:-15195648;mso-wrap-distance-left:0;mso-wrap-distance-right:0" coordorigin="1372,258" coordsize="9496,375">
            <v:shape style="position:absolute;left:1372;top:257;width:9496;height:375" coordorigin="1372,258" coordsize="9496,375" path="m10808,258l1432,258,1409,262,1390,275,1377,294,1372,317,1372,572,1377,596,1390,615,1409,627,1432,632,10808,632,10831,627,10850,615,10863,596,10868,572,10868,317,10863,294,10850,275,10831,262,10808,258xe" filled="true" fillcolor="#1f1f1f" stroked="false">
              <v:path arrowok="t"/>
              <v:fill type="solid"/>
            </v:shape>
            <v:shape style="position:absolute;left:1380;top:265;width:9480;height:359" coordorigin="1380,266" coordsize="9480,359" path="m10800,266l1440,266,1417,270,1398,283,1385,302,1380,325,1380,564,1385,588,1398,607,1417,619,1440,624,10800,624,10823,619,10842,607,10855,588,10860,564,10860,325,10855,302,10842,283,10823,270,10800,266xe" filled="true" fillcolor="#f2f2f2" stroked="false">
              <v:path arrowok="t"/>
              <v:fill type="solid"/>
            </v:shape>
            <v:shape style="position:absolute;left:1372;top:257;width:9496;height:375" type="#_x0000_t202" filled="false" stroked="false">
              <v:textbox inset="0,0,0,0">
                <w:txbxContent>
                  <w:p>
                    <w:pPr>
                      <w:spacing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ID</w:t>
                    </w:r>
                    <w:r>
                      <w:rPr>
                        <w:rFonts w:ascii="Lucida Sans Unicode"/>
                        <w:color w:val="19167C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group-ID</w:t>
                    </w:r>
                    <w:r>
                      <w:rPr>
                        <w:rFonts w:ascii="Lucida Sans Unicode"/>
                        <w:color w:val="19167C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xrd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lambda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type1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type2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typeN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keyword</w:t>
                    </w:r>
                    <w:r>
                      <w:rPr>
                        <w:rFonts w:ascii="Lucida Sans Unicode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value</w:t>
                    </w:r>
                    <w:r>
                      <w:rPr>
                        <w:rFonts w:ascii="Lucida Sans Unicode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...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43" w:after="0"/>
        <w:ind w:left="678" w:right="0" w:hanging="171"/>
        <w:jc w:val="left"/>
        <w:rPr>
          <w:sz w:val="20"/>
        </w:rPr>
      </w:pPr>
      <w:r>
        <w:rPr>
          <w:sz w:val="20"/>
        </w:rPr>
        <w:t>ID,</w:t>
      </w:r>
      <w:r>
        <w:rPr>
          <w:spacing w:val="-4"/>
          <w:sz w:val="20"/>
        </w:rPr>
        <w:t> </w:t>
      </w:r>
      <w:r>
        <w:rPr>
          <w:sz w:val="20"/>
        </w:rPr>
        <w:t>group-ID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3"/>
          <w:sz w:val="20"/>
        </w:rPr>
        <w:t> </w:t>
      </w:r>
      <w:r>
        <w:rPr>
          <w:sz w:val="20"/>
        </w:rPr>
        <w:t>documented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3"/>
          <w:sz w:val="20"/>
        </w:rPr>
        <w:t> </w:t>
      </w:r>
      <w:r>
        <w:rPr>
          <w:i/>
          <w:color w:val="355F7B"/>
          <w:sz w:val="20"/>
        </w:rPr>
        <w:t>compute</w:t>
      </w:r>
      <w:r>
        <w:rPr>
          <w:i/>
          <w:color w:val="355F7B"/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xrd</w:t>
      </w:r>
      <w:r>
        <w:rPr>
          <w:spacing w:val="-4"/>
          <w:sz w:val="20"/>
        </w:rPr>
        <w:t> </w:t>
      </w:r>
      <w:r>
        <w:rPr>
          <w:sz w:val="20"/>
        </w:rPr>
        <w:t>=</w:t>
      </w:r>
      <w:r>
        <w:rPr>
          <w:spacing w:val="-3"/>
          <w:sz w:val="20"/>
        </w:rPr>
        <w:t> </w:t>
      </w:r>
      <w:r>
        <w:rPr>
          <w:sz w:val="20"/>
        </w:rPr>
        <w:t>style</w:t>
      </w:r>
      <w:r>
        <w:rPr>
          <w:spacing w:val="-4"/>
          <w:sz w:val="20"/>
        </w:rPr>
        <w:t> </w:t>
      </w:r>
      <w:r>
        <w:rPr>
          <w:sz w:val="20"/>
        </w:rPr>
        <w:t>name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this</w:t>
      </w:r>
      <w:r>
        <w:rPr>
          <w:spacing w:val="-3"/>
          <w:sz w:val="20"/>
        </w:rPr>
        <w:t> </w:t>
      </w:r>
      <w:r>
        <w:rPr>
          <w:sz w:val="20"/>
        </w:rPr>
        <w:t>compute</w:t>
      </w:r>
      <w:r>
        <w:rPr>
          <w:spacing w:val="-3"/>
          <w:sz w:val="20"/>
        </w:rPr>
        <w:t> </w:t>
      </w:r>
      <w:r>
        <w:rPr>
          <w:sz w:val="20"/>
        </w:rPr>
        <w:t>command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sz w:val="20"/>
        </w:rPr>
        <w:t>lambda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5"/>
          <w:sz w:val="20"/>
        </w:rPr>
        <w:t> </w:t>
      </w:r>
      <w:r>
        <w:rPr>
          <w:sz w:val="20"/>
        </w:rPr>
        <w:t>wavelength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incident</w:t>
      </w:r>
      <w:r>
        <w:rPr>
          <w:spacing w:val="-5"/>
          <w:sz w:val="20"/>
        </w:rPr>
        <w:t> </w:t>
      </w:r>
      <w:r>
        <w:rPr>
          <w:sz w:val="20"/>
        </w:rPr>
        <w:t>radiation</w:t>
      </w:r>
      <w:r>
        <w:rPr>
          <w:spacing w:val="-5"/>
          <w:sz w:val="20"/>
        </w:rPr>
        <w:t> </w:t>
      </w:r>
      <w:r>
        <w:rPr>
          <w:sz w:val="20"/>
        </w:rPr>
        <w:t>(length</w:t>
      </w:r>
      <w:r>
        <w:rPr>
          <w:spacing w:val="-5"/>
          <w:sz w:val="20"/>
        </w:rPr>
        <w:t> </w:t>
      </w:r>
      <w:r>
        <w:rPr>
          <w:sz w:val="20"/>
        </w:rPr>
        <w:t>units)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sz w:val="20"/>
        </w:rPr>
      </w:pPr>
      <w:r>
        <w:rPr>
          <w:w w:val="95"/>
          <w:sz w:val="20"/>
        </w:rPr>
        <w:t>type1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type2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-16"/>
          <w:w w:val="95"/>
          <w:sz w:val="20"/>
        </w:rPr>
        <w:t> </w:t>
      </w:r>
      <w:r>
        <w:rPr>
          <w:w w:val="95"/>
          <w:sz w:val="20"/>
        </w:rPr>
        <w:t>.</w:t>
      </w:r>
      <w:r>
        <w:rPr>
          <w:spacing w:val="70"/>
          <w:sz w:val="20"/>
        </w:rPr>
        <w:t> </w:t>
      </w:r>
      <w:r>
        <w:rPr>
          <w:w w:val="95"/>
          <w:sz w:val="20"/>
        </w:rPr>
        <w:t>typeN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=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chemical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symbol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16"/>
          <w:w w:val="95"/>
          <w:sz w:val="20"/>
        </w:rPr>
        <w:t> </w:t>
      </w:r>
      <w:r>
        <w:rPr>
          <w:w w:val="95"/>
          <w:sz w:val="20"/>
        </w:rPr>
        <w:t>each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atom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type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(see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valid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options</w:t>
      </w:r>
      <w:r>
        <w:rPr>
          <w:spacing w:val="17"/>
          <w:w w:val="95"/>
          <w:sz w:val="20"/>
        </w:rPr>
        <w:t> </w:t>
      </w:r>
      <w:r>
        <w:rPr>
          <w:w w:val="95"/>
          <w:sz w:val="20"/>
        </w:rPr>
        <w:t>below)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8" w:after="0"/>
        <w:ind w:left="678" w:right="0" w:hanging="171"/>
        <w:jc w:val="left"/>
        <w:rPr>
          <w:sz w:val="20"/>
        </w:rPr>
      </w:pPr>
      <w:r>
        <w:rPr>
          <w:sz w:val="20"/>
        </w:rPr>
        <w:t>zero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keyword/value</w:t>
      </w:r>
      <w:r>
        <w:rPr>
          <w:spacing w:val="-6"/>
          <w:sz w:val="20"/>
        </w:rPr>
        <w:t> </w:t>
      </w:r>
      <w:r>
        <w:rPr>
          <w:sz w:val="20"/>
        </w:rPr>
        <w:t>pairs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appended</w:t>
      </w:r>
    </w:p>
    <w:p>
      <w:pPr>
        <w:pStyle w:val="ListParagraph"/>
        <w:numPr>
          <w:ilvl w:val="3"/>
          <w:numId w:val="1"/>
        </w:numPr>
        <w:tabs>
          <w:tab w:pos="679" w:val="left" w:leader="none"/>
        </w:tabs>
        <w:spacing w:line="240" w:lineRule="auto" w:before="129" w:after="0"/>
        <w:ind w:left="678" w:right="0" w:hanging="171"/>
        <w:jc w:val="left"/>
        <w:rPr>
          <w:i/>
          <w:sz w:val="20"/>
        </w:rPr>
      </w:pPr>
      <w:r>
        <w:rPr>
          <w:sz w:val="20"/>
        </w:rPr>
        <w:t>keyword</w:t>
      </w:r>
      <w:r>
        <w:rPr>
          <w:spacing w:val="-5"/>
          <w:sz w:val="20"/>
        </w:rPr>
        <w:t> </w:t>
      </w:r>
      <w:r>
        <w:rPr>
          <w:sz w:val="20"/>
        </w:rPr>
        <w:t>=</w:t>
      </w:r>
      <w:r>
        <w:rPr>
          <w:spacing w:val="-4"/>
          <w:sz w:val="20"/>
        </w:rPr>
        <w:t> </w:t>
      </w:r>
      <w:r>
        <w:rPr>
          <w:i/>
          <w:sz w:val="20"/>
        </w:rPr>
        <w:t>2Theta</w:t>
      </w:r>
      <w:r>
        <w:rPr>
          <w:i/>
          <w:spacing w:val="-3"/>
          <w:sz w:val="20"/>
        </w:rPr>
        <w:t> </w:t>
      </w:r>
      <w:r>
        <w:rPr>
          <w:sz w:val="20"/>
        </w:rPr>
        <w:t>or</w:t>
      </w:r>
      <w:r>
        <w:rPr>
          <w:spacing w:val="-5"/>
          <w:sz w:val="20"/>
        </w:rPr>
        <w:t> </w:t>
      </w:r>
      <w:r>
        <w:rPr>
          <w:i/>
          <w:sz w:val="20"/>
        </w:rPr>
        <w:t>c</w:t>
      </w:r>
      <w:r>
        <w:rPr>
          <w:i/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LP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manual</w:t>
      </w:r>
      <w:r>
        <w:rPr>
          <w:i/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-4"/>
          <w:sz w:val="20"/>
        </w:rPr>
        <w:t> </w:t>
      </w:r>
      <w:r>
        <w:rPr>
          <w:i/>
          <w:sz w:val="20"/>
        </w:rPr>
        <w:t>echo</w:t>
      </w:r>
    </w:p>
    <w:p>
      <w:pPr>
        <w:pStyle w:val="BodyText"/>
        <w:spacing w:line="273" w:lineRule="exact" w:before="96"/>
        <w:ind w:left="678"/>
        <w:rPr>
          <w:rFonts w:ascii="Lucida Sans Unicode"/>
        </w:rPr>
      </w:pPr>
      <w:r>
        <w:rPr>
          <w:rFonts w:ascii="Lucida Sans Unicode"/>
          <w:w w:val="90"/>
        </w:rPr>
        <w:t>2Theta</w:t>
      </w:r>
      <w:r>
        <w:rPr>
          <w:rFonts w:ascii="Lucida Sans Unicode"/>
          <w:spacing w:val="23"/>
          <w:w w:val="90"/>
        </w:rPr>
        <w:t> </w:t>
      </w:r>
      <w:r>
        <w:rPr>
          <w:rFonts w:ascii="Lucida Sans Unicode"/>
          <w:w w:val="90"/>
        </w:rPr>
        <w:t>values</w:t>
      </w:r>
      <w:r>
        <w:rPr>
          <w:rFonts w:ascii="Lucida Sans Unicode"/>
          <w:spacing w:val="24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23"/>
          <w:w w:val="90"/>
        </w:rPr>
        <w:t> </w:t>
      </w:r>
      <w:r>
        <w:rPr>
          <w:rFonts w:ascii="Lucida Sans Unicode"/>
          <w:w w:val="90"/>
        </w:rPr>
        <w:t>Min2Theta</w:t>
      </w:r>
      <w:r>
        <w:rPr>
          <w:rFonts w:ascii="Lucida Sans Unicode"/>
          <w:spacing w:val="24"/>
          <w:w w:val="90"/>
        </w:rPr>
        <w:t> </w:t>
      </w:r>
      <w:r>
        <w:rPr>
          <w:rFonts w:ascii="Lucida Sans Unicode"/>
          <w:w w:val="90"/>
        </w:rPr>
        <w:t>Max2Theta</w:t>
      </w:r>
    </w:p>
    <w:p>
      <w:pPr>
        <w:pStyle w:val="BodyText"/>
        <w:spacing w:line="187" w:lineRule="auto" w:before="14"/>
        <w:ind w:left="810" w:right="2279"/>
        <w:rPr>
          <w:rFonts w:ascii="Lucida Sans Unicode"/>
        </w:rPr>
      </w:pPr>
      <w:r>
        <w:rPr>
          <w:rFonts w:ascii="Lucida Sans Unicode"/>
          <w:w w:val="90"/>
        </w:rPr>
        <w:t>Min2Theta,Max2Theta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minimum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maximum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2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theta</w:t>
      </w:r>
      <w:r>
        <w:rPr>
          <w:rFonts w:ascii="Lucida Sans Unicode"/>
          <w:spacing w:val="9"/>
          <w:w w:val="90"/>
        </w:rPr>
        <w:t> </w:t>
      </w:r>
      <w:r>
        <w:rPr>
          <w:rFonts w:ascii="Lucida Sans Unicode"/>
          <w:w w:val="90"/>
        </w:rPr>
        <w:t>range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explore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(radians or degrees)</w:t>
      </w:r>
    </w:p>
    <w:p>
      <w:pPr>
        <w:pStyle w:val="BodyText"/>
        <w:spacing w:line="224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c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values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c1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c2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c3</w:t>
      </w:r>
    </w:p>
    <w:p>
      <w:pPr>
        <w:pStyle w:val="BodyText"/>
        <w:spacing w:line="187" w:lineRule="auto" w:before="14"/>
        <w:ind w:left="1541" w:right="3531" w:hanging="731"/>
        <w:rPr>
          <w:rFonts w:ascii="Lucida Sans Unicode"/>
        </w:rPr>
      </w:pPr>
      <w:r>
        <w:rPr>
          <w:rFonts w:ascii="Lucida Sans Unicode"/>
          <w:w w:val="90"/>
        </w:rPr>
        <w:t>c1,c2,c3 = parameters to adjust the spacing of the reciprocal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  <w:w w:val="90"/>
        </w:rPr>
        <w:t>lattice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nodes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in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the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h,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k,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and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l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directions</w:t>
      </w:r>
      <w:r>
        <w:rPr>
          <w:rFonts w:ascii="Lucida Sans Unicode"/>
          <w:spacing w:val="1"/>
          <w:w w:val="90"/>
        </w:rPr>
        <w:t> </w:t>
      </w:r>
      <w:r>
        <w:rPr>
          <w:rFonts w:ascii="Lucida Sans Unicode"/>
          <w:w w:val="90"/>
        </w:rPr>
        <w:t>respectively</w:t>
      </w:r>
    </w:p>
    <w:p>
      <w:pPr>
        <w:pStyle w:val="BodyText"/>
        <w:spacing w:line="187" w:lineRule="auto"/>
        <w:ind w:left="810" w:right="4206" w:hanging="133"/>
        <w:rPr>
          <w:rFonts w:ascii="Lucida Sans Unicode"/>
        </w:rPr>
      </w:pPr>
      <w:r>
        <w:rPr>
          <w:rFonts w:ascii="Lucida Sans Unicode"/>
          <w:w w:val="90"/>
        </w:rPr>
        <w:t>LP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value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7"/>
          <w:w w:val="90"/>
        </w:rPr>
        <w:t> </w:t>
      </w:r>
      <w:r>
        <w:rPr>
          <w:rFonts w:ascii="Lucida Sans Unicode"/>
          <w:w w:val="90"/>
        </w:rPr>
        <w:t>switch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apply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Lorentz-polarization</w:t>
      </w:r>
      <w:r>
        <w:rPr>
          <w:rFonts w:ascii="Lucida Sans Unicode"/>
          <w:spacing w:val="8"/>
          <w:w w:val="90"/>
        </w:rPr>
        <w:t> </w:t>
      </w:r>
      <w:r>
        <w:rPr>
          <w:rFonts w:ascii="Lucida Sans Unicode"/>
          <w:w w:val="90"/>
        </w:rPr>
        <w:t>factor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0/1 =</w:t>
      </w:r>
      <w:r>
        <w:rPr>
          <w:rFonts w:ascii="Lucida Sans Unicode"/>
          <w:spacing w:val="-1"/>
        </w:rPr>
        <w:t> </w:t>
      </w:r>
      <w:r>
        <w:rPr>
          <w:rFonts w:ascii="Lucida Sans Unicode"/>
        </w:rPr>
        <w:t>off/on</w:t>
      </w:r>
    </w:p>
    <w:p>
      <w:pPr>
        <w:pStyle w:val="BodyText"/>
        <w:spacing w:line="187" w:lineRule="auto"/>
        <w:ind w:left="1408" w:right="3321" w:hanging="731"/>
        <w:rPr>
          <w:rFonts w:ascii="Lucida Sans Unicode"/>
        </w:rPr>
      </w:pPr>
      <w:r>
        <w:rPr>
          <w:rFonts w:ascii="Lucida Sans Unicode"/>
          <w:w w:val="90"/>
        </w:rPr>
        <w:t>manual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flag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use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manual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spacing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of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reciprocal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lattice</w:t>
      </w:r>
      <w:r>
        <w:rPr>
          <w:rFonts w:ascii="Lucida Sans Unicode"/>
          <w:spacing w:val="-3"/>
          <w:w w:val="90"/>
        </w:rPr>
        <w:t> </w:t>
      </w:r>
      <w:r>
        <w:rPr>
          <w:rFonts w:ascii="Lucida Sans Unicode"/>
          <w:w w:val="90"/>
        </w:rPr>
        <w:t>points</w:t>
      </w:r>
      <w:r>
        <w:rPr>
          <w:rFonts w:ascii="Lucida Sans Unicode"/>
          <w:spacing w:val="-54"/>
          <w:w w:val="90"/>
        </w:rPr>
        <w:t> </w:t>
      </w:r>
      <w:r>
        <w:rPr>
          <w:rFonts w:ascii="Lucida Sans Unicode"/>
        </w:rPr>
        <w:t>based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on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the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values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of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the</w:t>
      </w:r>
      <w:r>
        <w:rPr>
          <w:rFonts w:ascii="Lucida Sans Unicode"/>
          <w:spacing w:val="-14"/>
        </w:rPr>
        <w:t> </w:t>
      </w:r>
      <w:r>
        <w:rPr>
          <w:rFonts w:ascii="Lucida Sans Unicode"/>
        </w:rPr>
        <w:t>c</w:t>
      </w:r>
      <w:r>
        <w:rPr>
          <w:rFonts w:ascii="Lucida Sans Unicode"/>
          <w:spacing w:val="-13"/>
        </w:rPr>
        <w:t> </w:t>
      </w:r>
      <w:r>
        <w:rPr>
          <w:rFonts w:ascii="Lucida Sans Unicode"/>
        </w:rPr>
        <w:t>parameters</w:t>
      </w:r>
    </w:p>
    <w:p>
      <w:pPr>
        <w:pStyle w:val="BodyText"/>
        <w:spacing w:line="258" w:lineRule="exact"/>
        <w:ind w:left="678"/>
        <w:rPr>
          <w:rFonts w:ascii="Lucida Sans Unicode"/>
        </w:rPr>
      </w:pPr>
      <w:r>
        <w:rPr>
          <w:rFonts w:ascii="Lucida Sans Unicode"/>
          <w:w w:val="90"/>
        </w:rPr>
        <w:t>echo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=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flag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to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provide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extra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output</w:t>
      </w:r>
      <w:r>
        <w:rPr>
          <w:rFonts w:ascii="Lucida Sans Unicode"/>
          <w:spacing w:val="-9"/>
          <w:w w:val="90"/>
        </w:rPr>
        <w:t> </w:t>
      </w:r>
      <w:r>
        <w:rPr>
          <w:rFonts w:ascii="Lucida Sans Unicode"/>
          <w:w w:val="90"/>
        </w:rPr>
        <w:t>for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debugging</w:t>
      </w:r>
      <w:r>
        <w:rPr>
          <w:rFonts w:ascii="Lucida Sans Unicode"/>
          <w:spacing w:val="-8"/>
          <w:w w:val="90"/>
        </w:rPr>
        <w:t> </w:t>
      </w:r>
      <w:r>
        <w:rPr>
          <w:rFonts w:ascii="Lucida Sans Unicode"/>
          <w:w w:val="90"/>
        </w:rPr>
        <w:t>purposes</w:t>
      </w:r>
    </w:p>
    <w:p>
      <w:pPr>
        <w:pStyle w:val="BodyText"/>
        <w:spacing w:before="8"/>
        <w:rPr>
          <w:rFonts w:ascii="Lucida Sans Unicode"/>
          <w:sz w:val="23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9"/>
        <w:jc w:val="left"/>
      </w:pPr>
      <w:bookmarkStart w:name="Examples" w:id="2563"/>
      <w:bookmarkEnd w:id="2563"/>
      <w:r>
        <w:rPr>
          <w:b w:val="0"/>
        </w:rPr>
      </w:r>
      <w:bookmarkStart w:name="Examples" w:id="2564"/>
      <w:bookmarkEnd w:id="2564"/>
      <w:r>
        <w:rPr>
          <w:color w:val="20435C"/>
        </w:rPr>
        <w:t>Examples</w:t>
      </w:r>
    </w:p>
    <w:p>
      <w:pPr>
        <w:pStyle w:val="BodyText"/>
        <w:spacing w:before="11"/>
        <w:rPr>
          <w:rFonts w:ascii="Arial"/>
          <w:b/>
          <w:sz w:val="18"/>
        </w:rPr>
      </w:pPr>
      <w:r>
        <w:rPr/>
        <w:pict>
          <v:group style="position:absolute;margin-left:68.612999pt;margin-top:12.853389pt;width:474.8pt;height:66.55pt;mso-position-horizontal-relative:page;mso-position-vertical-relative:paragraph;z-index:-15195136;mso-wrap-distance-left:0;mso-wrap-distance-right:0" coordorigin="1372,257" coordsize="9496,1331">
            <v:shape style="position:absolute;left:1372;top:257;width:9496;height:1331" coordorigin="1372,257" coordsize="9496,1331" path="m10808,257l1432,257,1409,262,1390,275,1377,294,1372,317,1372,1528,1377,1552,1390,1571,1409,1583,1432,1588,10808,1588,10831,1583,10850,1571,10863,1552,10868,1528,10868,317,10863,294,10850,275,10831,262,10808,257xe" filled="true" fillcolor="#1f1f1f" stroked="false">
              <v:path arrowok="t"/>
              <v:fill type="solid"/>
            </v:shape>
            <v:shape style="position:absolute;left:1380;top:265;width:9480;height:1316" coordorigin="1380,265" coordsize="9480,1316" path="m10800,265l1440,265,1417,270,1398,283,1385,302,1380,325,1380,1520,1385,1544,1398,1563,1417,1575,1440,1580,10800,1580,10823,1575,10842,1563,10855,1544,10860,1520,10860,325,10855,302,10842,283,10823,270,10800,265xe" filled="true" fillcolor="#f2f2f2" stroked="false">
              <v:path arrowok="t"/>
              <v:fill type="solid"/>
            </v:shape>
            <v:shape style="position:absolute;left:1372;top:257;width:9496;height:1331" type="#_x0000_t202" filled="false" stroked="false">
              <v:textbox inset="0,0,0,0">
                <w:txbxContent>
                  <w:p>
                    <w:pPr>
                      <w:spacing w:line="273" w:lineRule="exact" w:before="15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xrd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1.541838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Theta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0.087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0.87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LP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echo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compute</w:t>
                    </w:r>
                    <w:r>
                      <w:rPr>
                        <w:rFonts w:ascii="Lucida Sans Unicode"/>
                        <w:color w:val="007F00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xrd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1.541838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Al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O</w:t>
                    </w:r>
                    <w:r>
                      <w:rPr>
                        <w:rFonts w:ascii="Lucida Sans Unicode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Theta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0.05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0.05</w:t>
                    </w:r>
                    <w:r>
                      <w:rPr>
                        <w:rFonts w:ascii="Lucida Sans Unicode"/>
                        <w:color w:val="666666"/>
                        <w:spacing w:val="-7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0.05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LP</w:t>
                    </w:r>
                    <w:r>
                      <w:rPr>
                        <w:rFonts w:ascii="Lucida Sans Unicode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manual</w:t>
                    </w:r>
                  </w:p>
                  <w:p>
                    <w:pPr>
                      <w:spacing w:line="273" w:lineRule="exact" w:before="171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histo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weight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0.087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0.87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250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c_1[1]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c_1[2]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Rad2Theta.xrd</w:t>
                    </w:r>
                  </w:p>
                  <w:p>
                    <w:pPr>
                      <w:spacing w:line="273" w:lineRule="exact" w:before="0"/>
                      <w:ind w:left="67" w:right="0" w:firstLine="0"/>
                      <w:jc w:val="left"/>
                      <w:rPr>
                        <w:rFonts w:ascii="Lucida Sans Unicode"/>
                        <w:sz w:val="20"/>
                      </w:rPr>
                    </w:pPr>
                    <w:r>
                      <w:rPr>
                        <w:rFonts w:ascii="Lucida Sans Unicode"/>
                        <w:color w:val="007F00"/>
                        <w:w w:val="90"/>
                        <w:sz w:val="20"/>
                      </w:rPr>
                      <w:t>fix</w:t>
                    </w:r>
                    <w:r>
                      <w:rPr>
                        <w:rFonts w:ascii="Lucida Sans Unicode"/>
                        <w:color w:val="007F00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2</w:t>
                    </w:r>
                    <w:r>
                      <w:rPr>
                        <w:rFonts w:ascii="Lucida Sans Unicode"/>
                        <w:color w:val="19167C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19167C"/>
                        <w:w w:val="90"/>
                        <w:sz w:val="20"/>
                      </w:rPr>
                      <w:t>all</w:t>
                    </w:r>
                    <w:r>
                      <w:rPr>
                        <w:rFonts w:ascii="Lucida Sans Unicode"/>
                        <w:color w:val="19167C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ave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histo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/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weight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100</w:t>
                    </w:r>
                    <w:r>
                      <w:rPr>
                        <w:rFonts w:ascii="Lucida Sans Unicode"/>
                        <w:color w:val="666666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color w:val="666666"/>
                        <w:w w:val="90"/>
                        <w:sz w:val="20"/>
                      </w:rPr>
                      <w:t>250</w:t>
                    </w:r>
                    <w:r>
                      <w:rPr>
                        <w:rFonts w:ascii="Lucida Sans Unicode"/>
                        <w:color w:val="666666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c_2[1]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c_2[2]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mode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vector</w:t>
                    </w:r>
                    <w:r>
                      <w:rPr>
                        <w:rFonts w:ascii="Lucida Sans Unicode"/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file</w:t>
                    </w:r>
                    <w:r>
                      <w:rPr>
                        <w:rFonts w:ascii="Lucida Sans Unicode"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Lucida Sans Unicode"/>
                        <w:w w:val="90"/>
                        <w:sz w:val="20"/>
                      </w:rPr>
                      <w:t>Deg2Theta.xrd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18"/>
        </w:rPr>
        <w:sectPr>
          <w:headerReference w:type="default" r:id="rId572"/>
          <w:footerReference w:type="default" r:id="rId573"/>
          <w:pgSz w:w="12240" w:h="15840"/>
          <w:pgMar w:header="681" w:footer="809" w:top="920" w:bottom="1000" w:left="1260" w:right="1260"/>
        </w:sect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2"/>
          <w:numId w:val="1"/>
        </w:numPr>
        <w:tabs>
          <w:tab w:pos="1098" w:val="left" w:leader="none"/>
        </w:tabs>
        <w:spacing w:line="240" w:lineRule="auto" w:before="253" w:after="0"/>
        <w:ind w:left="1097" w:right="0" w:hanging="918"/>
        <w:jc w:val="left"/>
        <w:rPr>
          <w:rFonts w:ascii="Arial"/>
          <w:b/>
          <w:sz w:val="24"/>
        </w:rPr>
      </w:pPr>
      <w:bookmarkStart w:name="Description" w:id="2565"/>
      <w:bookmarkEnd w:id="2565"/>
      <w:r>
        <w:rPr/>
      </w:r>
      <w:bookmarkStart w:name="Description" w:id="2566"/>
      <w:bookmarkEnd w:id="2566"/>
      <w:r>
        <w:rPr>
          <w:rFonts w:ascii="Arial"/>
          <w:b/>
          <w:color w:val="20435C"/>
          <w:sz w:val="24"/>
        </w:rPr>
        <w:t>Description</w:t>
      </w:r>
    </w:p>
    <w:p>
      <w:pPr>
        <w:pStyle w:val="BodyText"/>
        <w:spacing w:line="249" w:lineRule="auto" w:before="249"/>
        <w:ind w:left="180" w:right="173"/>
      </w:pPr>
      <w:r>
        <w:rPr/>
        <w:t>Define</w:t>
      </w:r>
      <w:r>
        <w:rPr>
          <w:spacing w:val="12"/>
        </w:rPr>
        <w:t> </w:t>
      </w:r>
      <w:r>
        <w:rPr/>
        <w:t>a</w:t>
      </w:r>
      <w:r>
        <w:rPr>
          <w:spacing w:val="13"/>
        </w:rPr>
        <w:t> </w:t>
      </w:r>
      <w:r>
        <w:rPr/>
        <w:t>computation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calculates</w:t>
      </w:r>
      <w:r>
        <w:rPr>
          <w:spacing w:val="13"/>
        </w:rPr>
        <w:t> </w:t>
      </w:r>
      <w:r>
        <w:rPr/>
        <w:t>X-ray</w:t>
      </w:r>
      <w:r>
        <w:rPr>
          <w:spacing w:val="12"/>
        </w:rPr>
        <w:t> </w:t>
      </w:r>
      <w:r>
        <w:rPr/>
        <w:t>diffraction</w:t>
      </w:r>
      <w:r>
        <w:rPr>
          <w:spacing w:val="13"/>
        </w:rPr>
        <w:t> </w:t>
      </w:r>
      <w:r>
        <w:rPr/>
        <w:t>intensity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described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hyperlink w:history="true" w:anchor="_bookmark156">
        <w:r>
          <w:rPr>
            <w:i/>
            <w:color w:val="355F7B"/>
          </w:rPr>
          <w:t>(Coleman)</w:t>
        </w:r>
        <w:r>
          <w:rPr>
            <w:i/>
            <w:color w:val="355F7B"/>
            <w:spacing w:val="13"/>
          </w:rPr>
          <w:t> </w:t>
        </w:r>
      </w:hyperlink>
      <w:r>
        <w:rPr/>
        <w:t>on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mesh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reciprocal</w:t>
      </w:r>
      <w:r>
        <w:rPr>
          <w:spacing w:val="-47"/>
        </w:rPr>
        <w:t> </w:t>
      </w:r>
      <w:r>
        <w:rPr/>
        <w:t>lattice</w:t>
      </w:r>
      <w:r>
        <w:rPr>
          <w:spacing w:val="-10"/>
        </w:rPr>
        <w:t> </w:t>
      </w:r>
      <w:r>
        <w:rPr/>
        <w:t>nodes</w:t>
      </w:r>
      <w:r>
        <w:rPr>
          <w:spacing w:val="-9"/>
        </w:rPr>
        <w:t> </w:t>
      </w:r>
      <w:r>
        <w:rPr/>
        <w:t>defined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entire</w:t>
      </w:r>
      <w:r>
        <w:rPr>
          <w:spacing w:val="-9"/>
        </w:rPr>
        <w:t> </w:t>
      </w:r>
      <w:r>
        <w:rPr/>
        <w:t>simulation</w:t>
      </w:r>
      <w:r>
        <w:rPr>
          <w:spacing w:val="-9"/>
        </w:rPr>
        <w:t> </w:t>
      </w:r>
      <w:r>
        <w:rPr/>
        <w:t>domain</w:t>
      </w:r>
      <w:r>
        <w:rPr>
          <w:spacing w:val="-9"/>
        </w:rPr>
        <w:t> </w:t>
      </w:r>
      <w:r>
        <w:rPr/>
        <w:t>(or</w:t>
      </w:r>
      <w:r>
        <w:rPr>
          <w:spacing w:val="-10"/>
        </w:rPr>
        <w:t> </w:t>
      </w:r>
      <w:r>
        <w:rPr/>
        <w:t>manually)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simulated</w:t>
      </w:r>
      <w:r>
        <w:rPr>
          <w:spacing w:val="-10"/>
        </w:rPr>
        <w:t> </w:t>
      </w:r>
      <w:r>
        <w:rPr/>
        <w:t>radiation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wavelength</w:t>
      </w:r>
      <w:r>
        <w:rPr>
          <w:spacing w:val="-9"/>
        </w:rPr>
        <w:t> </w:t>
      </w:r>
      <w:r>
        <w:rPr>
          <w:i/>
        </w:rPr>
        <w:t>lambda</w:t>
      </w:r>
      <w:r>
        <w:rPr/>
        <w:t>.</w:t>
      </w:r>
    </w:p>
    <w:p>
      <w:pPr>
        <w:pStyle w:val="BodyText"/>
        <w:spacing w:line="249" w:lineRule="auto" w:before="120"/>
        <w:ind w:left="179" w:right="172"/>
      </w:pPr>
      <w:r>
        <w:rPr/>
        <w:t>The</w:t>
      </w:r>
      <w:r>
        <w:rPr>
          <w:spacing w:val="-6"/>
        </w:rPr>
        <w:t> </w:t>
      </w:r>
      <w:r>
        <w:rPr/>
        <w:t>X-ray</w:t>
      </w:r>
      <w:r>
        <w:rPr>
          <w:spacing w:val="-5"/>
        </w:rPr>
        <w:t> </w:t>
      </w:r>
      <w:r>
        <w:rPr/>
        <w:t>diffraction</w:t>
      </w:r>
      <w:r>
        <w:rPr>
          <w:spacing w:val="-5"/>
        </w:rPr>
        <w:t> </w:t>
      </w:r>
      <w:r>
        <w:rPr/>
        <w:t>intensity,</w:t>
      </w:r>
      <w:r>
        <w:rPr>
          <w:spacing w:val="-5"/>
        </w:rPr>
        <w:t> </w:t>
      </w:r>
      <w:r>
        <w:rPr>
          <w:i/>
        </w:rPr>
        <w:t>I</w:t>
      </w:r>
      <w:r>
        <w:rPr/>
        <w:t>,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reciprocal</w:t>
      </w:r>
      <w:r>
        <w:rPr>
          <w:spacing w:val="-6"/>
        </w:rPr>
        <w:t> </w:t>
      </w:r>
      <w:r>
        <w:rPr/>
        <w:t>lattice</w:t>
      </w:r>
      <w:r>
        <w:rPr>
          <w:spacing w:val="-5"/>
        </w:rPr>
        <w:t> </w:t>
      </w:r>
      <w:r>
        <w:rPr/>
        <w:t>point,</w:t>
      </w:r>
      <w:r>
        <w:rPr>
          <w:spacing w:val="-5"/>
        </w:rPr>
        <w:t> </w:t>
      </w:r>
      <w:r>
        <w:rPr>
          <w:i/>
        </w:rPr>
        <w:t>k</w:t>
      </w:r>
      <w:r>
        <w:rPr/>
        <w:t>,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computed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factor,</w:t>
      </w:r>
      <w:r>
        <w:rPr>
          <w:spacing w:val="-5"/>
        </w:rPr>
        <w:t> </w:t>
      </w:r>
      <w:r>
        <w:rPr>
          <w:i/>
        </w:rPr>
        <w:t>F</w:t>
      </w:r>
      <w:r>
        <w:rPr/>
        <w:t>,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equations:</w:t>
      </w:r>
    </w:p>
    <w:p>
      <w:pPr>
        <w:spacing w:line="340" w:lineRule="exact" w:before="139"/>
        <w:ind w:left="0" w:right="483" w:firstLine="0"/>
        <w:jc w:val="center"/>
        <w:rPr>
          <w:i/>
          <w:sz w:val="20"/>
        </w:rPr>
      </w:pPr>
      <w:r>
        <w:rPr/>
        <w:pict>
          <v:line style="position:absolute;mso-position-horizontal-relative:page;mso-position-vertical-relative:paragraph;z-index:-26347520" from="304.653015pt,21.610338pt" to="323.081015pt,21.610338pt" stroked="true" strokeweight=".398pt" strokecolor="#000000">
            <v:stroke dashstyle="solid"/>
            <w10:wrap type="none"/>
          </v:line>
        </w:pict>
      </w:r>
      <w:r>
        <w:rPr>
          <w:i/>
          <w:w w:val="95"/>
          <w:sz w:val="20"/>
        </w:rPr>
        <w:t>I</w:t>
      </w:r>
      <w:r>
        <w:rPr>
          <w:i/>
          <w:spacing w:val="4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=</w:t>
      </w:r>
      <w:r>
        <w:rPr>
          <w:rFonts w:ascii="Cambria" w:hAnsi="Cambria"/>
          <w:spacing w:val="33"/>
          <w:w w:val="95"/>
          <w:sz w:val="20"/>
        </w:rPr>
        <w:t> </w:t>
      </w:r>
      <w:r>
        <w:rPr>
          <w:i/>
          <w:w w:val="95"/>
          <w:sz w:val="20"/>
        </w:rPr>
        <w:t>L</w:t>
      </w:r>
      <w:r>
        <w:rPr>
          <w:i/>
          <w:w w:val="95"/>
          <w:sz w:val="20"/>
          <w:vertAlign w:val="subscript"/>
        </w:rPr>
        <w:t>p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θ</w:t>
      </w:r>
      <w:r>
        <w:rPr>
          <w:rFonts w:ascii="Arial" w:hAnsi="Arial"/>
          <w:i/>
          <w:spacing w:val="-22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spacing w:val="-10"/>
          <w:w w:val="95"/>
          <w:sz w:val="20"/>
          <w:vertAlign w:val="baseline"/>
        </w:rPr>
        <w:t> </w:t>
      </w:r>
      <w:r>
        <w:rPr>
          <w:i/>
          <w:w w:val="95"/>
          <w:position w:val="13"/>
          <w:sz w:val="20"/>
          <w:vertAlign w:val="baseline"/>
        </w:rPr>
        <w:t>F</w:t>
      </w:r>
      <w:r>
        <w:rPr>
          <w:rFonts w:ascii="Cambria" w:hAnsi="Cambria"/>
          <w:w w:val="95"/>
          <w:position w:val="21"/>
          <w:sz w:val="14"/>
          <w:vertAlign w:val="baseline"/>
        </w:rPr>
        <w:t>∗</w:t>
      </w:r>
      <w:r>
        <w:rPr>
          <w:i/>
          <w:w w:val="95"/>
          <w:position w:val="13"/>
          <w:sz w:val="20"/>
          <w:vertAlign w:val="baseline"/>
        </w:rPr>
        <w:t>F</w:t>
      </w:r>
    </w:p>
    <w:p>
      <w:pPr>
        <w:spacing w:line="183" w:lineRule="exact" w:before="0"/>
        <w:ind w:left="302" w:right="0" w:firstLine="0"/>
        <w:jc w:val="center"/>
        <w:rPr>
          <w:i/>
          <w:sz w:val="20"/>
        </w:rPr>
      </w:pPr>
      <w:r>
        <w:rPr>
          <w:i/>
          <w:w w:val="99"/>
          <w:sz w:val="20"/>
        </w:rPr>
        <w:t>N</w:t>
      </w:r>
    </w:p>
    <w:p>
      <w:pPr>
        <w:spacing w:line="132" w:lineRule="exact" w:before="19"/>
        <w:ind w:left="0" w:right="817" w:firstLine="0"/>
        <w:jc w:val="center"/>
        <w:rPr>
          <w:i/>
          <w:sz w:val="14"/>
        </w:rPr>
      </w:pPr>
      <w:r>
        <w:rPr>
          <w:i/>
          <w:w w:val="99"/>
          <w:sz w:val="14"/>
        </w:rPr>
        <w:t>N</w:t>
      </w:r>
    </w:p>
    <w:p>
      <w:pPr>
        <w:spacing w:line="296" w:lineRule="exact" w:before="0"/>
        <w:ind w:left="3743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353.322998pt;margin-top:2.882015pt;width:2.8pt;height:17.3pt;mso-position-horizontal-relative:page;mso-position-vertical-relative:paragraph;z-index:-26347008" type="#_x0000_t202" filled="false" stroked="false">
            <v:textbox inset="0,0,0,0">
              <w:txbxContent>
                <w:p>
                  <w:pPr>
                    <w:pStyle w:val="BodyText"/>
                    <w:spacing w:line="199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97"/>
                    </w:rPr>
                    <w:t>·</w:t>
                  </w:r>
                </w:p>
              </w:txbxContent>
            </v:textbox>
            <w10:wrap type="none"/>
          </v:shape>
        </w:pict>
      </w:r>
      <w:r>
        <w:rPr>
          <w:i/>
          <w:w w:val="95"/>
          <w:sz w:val="20"/>
        </w:rPr>
        <w:t>F</w:t>
      </w:r>
      <w:r>
        <w:rPr>
          <w:rFonts w:ascii="Cambria" w:hAnsi="Cambria"/>
          <w:w w:val="95"/>
          <w:sz w:val="20"/>
        </w:rPr>
        <w:t>(</w:t>
      </w:r>
      <w:r>
        <w:rPr>
          <w:b/>
          <w:w w:val="95"/>
          <w:sz w:val="20"/>
        </w:rPr>
        <w:t>k</w:t>
      </w:r>
      <w:r>
        <w:rPr>
          <w:rFonts w:ascii="Cambria" w:hAnsi="Cambria"/>
          <w:w w:val="95"/>
          <w:sz w:val="20"/>
        </w:rPr>
        <w:t>)</w:t>
      </w:r>
      <w:r>
        <w:rPr>
          <w:rFonts w:ascii="Cambria" w:hAnsi="Cambria"/>
          <w:spacing w:val="21"/>
          <w:w w:val="95"/>
          <w:sz w:val="20"/>
        </w:rPr>
        <w:t> </w:t>
      </w:r>
      <w:r>
        <w:rPr>
          <w:rFonts w:ascii="Cambria" w:hAnsi="Cambria"/>
          <w:w w:val="95"/>
          <w:sz w:val="20"/>
        </w:rPr>
        <w:t>=</w:t>
      </w:r>
      <w:r>
        <w:rPr>
          <w:rFonts w:ascii="Cambria" w:hAnsi="Cambria"/>
          <w:spacing w:val="26"/>
          <w:w w:val="95"/>
          <w:sz w:val="20"/>
        </w:rPr>
        <w:t> </w:t>
      </w:r>
      <w:r>
        <w:rPr>
          <w:rFonts w:ascii="Verdana" w:hAnsi="Verdana"/>
          <w:w w:val="95"/>
          <w:position w:val="-3"/>
          <w:sz w:val="28"/>
        </w:rPr>
        <w:t>∑</w:t>
      </w:r>
      <w:r>
        <w:rPr>
          <w:rFonts w:ascii="Verdana" w:hAnsi="Verdana"/>
          <w:spacing w:val="-17"/>
          <w:w w:val="95"/>
          <w:position w:val="-3"/>
          <w:sz w:val="28"/>
        </w:rPr>
        <w:t> </w:t>
      </w:r>
      <w:r>
        <w:rPr>
          <w:i/>
          <w:w w:val="95"/>
          <w:sz w:val="20"/>
        </w:rPr>
        <w:t>f</w:t>
      </w:r>
      <w:r>
        <w:rPr>
          <w:i/>
          <w:spacing w:val="-18"/>
          <w:w w:val="95"/>
          <w:sz w:val="20"/>
        </w:rPr>
        <w:t> </w:t>
      </w:r>
      <w:r>
        <w:rPr>
          <w:i/>
          <w:w w:val="95"/>
          <w:sz w:val="20"/>
          <w:vertAlign w:val="subscript"/>
        </w:rPr>
        <w:t>j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θ</w:t>
      </w:r>
      <w:r>
        <w:rPr>
          <w:rFonts w:ascii="Arial" w:hAnsi="Arial"/>
          <w:i/>
          <w:spacing w:val="-27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i/>
          <w:w w:val="95"/>
          <w:sz w:val="20"/>
          <w:vertAlign w:val="baseline"/>
        </w:rPr>
        <w:t>exp</w:t>
      </w:r>
      <w:r>
        <w:rPr>
          <w:rFonts w:ascii="Cambria" w:hAnsi="Cambria"/>
          <w:w w:val="95"/>
          <w:sz w:val="20"/>
          <w:vertAlign w:val="baseline"/>
        </w:rPr>
        <w:t>(2</w:t>
      </w:r>
      <w:r>
        <w:rPr>
          <w:rFonts w:ascii="Arial" w:hAnsi="Arial"/>
          <w:i/>
          <w:w w:val="95"/>
          <w:sz w:val="20"/>
          <w:vertAlign w:val="baseline"/>
        </w:rPr>
        <w:t>π</w:t>
      </w:r>
      <w:r>
        <w:rPr>
          <w:i/>
          <w:w w:val="95"/>
          <w:sz w:val="20"/>
          <w:vertAlign w:val="baseline"/>
        </w:rPr>
        <w:t>i</w:t>
      </w:r>
      <w:r>
        <w:rPr>
          <w:b/>
          <w:w w:val="95"/>
          <w:sz w:val="20"/>
          <w:vertAlign w:val="baseline"/>
        </w:rPr>
        <w:t>k</w:t>
      </w:r>
      <w:r>
        <w:rPr>
          <w:b/>
          <w:spacing w:val="69"/>
          <w:sz w:val="20"/>
          <w:vertAlign w:val="baseline"/>
        </w:rPr>
        <w:t> </w:t>
      </w:r>
      <w:r>
        <w:rPr>
          <w:b/>
          <w:w w:val="95"/>
          <w:sz w:val="20"/>
          <w:vertAlign w:val="baseline"/>
        </w:rPr>
        <w:t>r</w:t>
      </w:r>
      <w:r>
        <w:rPr>
          <w:b/>
          <w:spacing w:val="-24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subscript"/>
        </w:rPr>
        <w:t>j</w:t>
      </w:r>
      <w:r>
        <w:rPr>
          <w:rFonts w:ascii="Cambria" w:hAnsi="Cambria"/>
          <w:w w:val="95"/>
          <w:sz w:val="20"/>
          <w:vertAlign w:val="baseline"/>
        </w:rPr>
        <w:t>)</w:t>
      </w:r>
    </w:p>
    <w:p>
      <w:pPr>
        <w:spacing w:line="149" w:lineRule="exact" w:before="0"/>
        <w:ind w:left="0" w:right="787" w:firstLine="0"/>
        <w:jc w:val="center"/>
        <w:rPr>
          <w:rFonts w:ascii="Cambria"/>
          <w:sz w:val="14"/>
        </w:rPr>
      </w:pPr>
      <w:r>
        <w:rPr>
          <w:i/>
          <w:sz w:val="14"/>
        </w:rPr>
        <w:t>j</w:t>
      </w:r>
      <w:r>
        <w:rPr>
          <w:rFonts w:ascii="Cambria"/>
          <w:sz w:val="14"/>
        </w:rPr>
        <w:t>=1</w:t>
      </w:r>
    </w:p>
    <w:p>
      <w:pPr>
        <w:spacing w:line="48" w:lineRule="auto" w:before="122"/>
        <w:ind w:left="3665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281.635010pt;margin-top:17.520754pt;width:56.5pt;height:.1pt;mso-position-horizontal-relative:page;mso-position-vertical-relative:paragraph;z-index:-15194624;mso-wrap-distance-left:0;mso-wrap-distance-right:0" coordorigin="5633,350" coordsize="1130,0" path="m5633,350l6763,350e" filled="false" stroked="true" strokeweight=".398pt" strokecolor="#000000">
            <v:path arrowok="t"/>
            <v:stroke dashstyle="solid"/>
            <w10:wrap type="topAndBottom"/>
          </v:shape>
        </w:pict>
      </w:r>
      <w:r>
        <w:rPr>
          <w:i/>
          <w:w w:val="90"/>
          <w:position w:val="-12"/>
          <w:sz w:val="20"/>
        </w:rPr>
        <w:t>L</w:t>
      </w:r>
      <w:r>
        <w:rPr>
          <w:i/>
          <w:spacing w:val="52"/>
          <w:position w:val="-12"/>
          <w:sz w:val="20"/>
        </w:rPr>
        <w:t> </w:t>
      </w:r>
      <w:r>
        <w:rPr>
          <w:rFonts w:ascii="Cambria" w:hAnsi="Cambria"/>
          <w:w w:val="90"/>
          <w:position w:val="-12"/>
          <w:sz w:val="20"/>
        </w:rPr>
        <w:t>(</w:t>
      </w:r>
      <w:r>
        <w:rPr>
          <w:rFonts w:ascii="Arial" w:hAnsi="Arial"/>
          <w:i/>
          <w:w w:val="90"/>
          <w:position w:val="-12"/>
          <w:sz w:val="20"/>
        </w:rPr>
        <w:t>θ</w:t>
      </w:r>
      <w:r>
        <w:rPr>
          <w:rFonts w:ascii="Arial" w:hAnsi="Arial"/>
          <w:i/>
          <w:spacing w:val="-25"/>
          <w:w w:val="90"/>
          <w:position w:val="-12"/>
          <w:sz w:val="20"/>
        </w:rPr>
        <w:t> </w:t>
      </w:r>
      <w:r>
        <w:rPr>
          <w:rFonts w:ascii="Cambria" w:hAnsi="Cambria"/>
          <w:w w:val="90"/>
          <w:position w:val="-12"/>
          <w:sz w:val="20"/>
        </w:rPr>
        <w:t>)</w:t>
      </w:r>
      <w:r>
        <w:rPr>
          <w:rFonts w:ascii="Cambria" w:hAnsi="Cambria"/>
          <w:spacing w:val="23"/>
          <w:w w:val="90"/>
          <w:position w:val="-12"/>
          <w:sz w:val="20"/>
        </w:rPr>
        <w:t> </w:t>
      </w:r>
      <w:r>
        <w:rPr>
          <w:rFonts w:ascii="Cambria" w:hAnsi="Cambria"/>
          <w:w w:val="90"/>
          <w:position w:val="-12"/>
          <w:sz w:val="20"/>
        </w:rPr>
        <w:t>=</w:t>
      </w:r>
      <w:r>
        <w:rPr>
          <w:rFonts w:ascii="Cambria" w:hAnsi="Cambria"/>
          <w:spacing w:val="77"/>
          <w:position w:val="-12"/>
          <w:sz w:val="20"/>
        </w:rPr>
        <w:t> </w:t>
      </w:r>
      <w:r>
        <w:rPr>
          <w:rFonts w:ascii="Cambria" w:hAnsi="Cambria"/>
          <w:w w:val="90"/>
          <w:sz w:val="20"/>
        </w:rPr>
        <w:t>1</w:t>
      </w:r>
      <w:r>
        <w:rPr>
          <w:rFonts w:ascii="Cambria" w:hAnsi="Cambria"/>
          <w:spacing w:val="11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+</w:t>
      </w:r>
      <w:r>
        <w:rPr>
          <w:rFonts w:ascii="Cambria" w:hAnsi="Cambria"/>
          <w:spacing w:val="10"/>
          <w:w w:val="90"/>
          <w:sz w:val="20"/>
        </w:rPr>
        <w:t> </w:t>
      </w:r>
      <w:r>
        <w:rPr>
          <w:rFonts w:ascii="Cambria" w:hAnsi="Cambria"/>
          <w:w w:val="90"/>
          <w:sz w:val="20"/>
        </w:rPr>
        <w:t>cos</w:t>
      </w:r>
      <w:r>
        <w:rPr>
          <w:rFonts w:ascii="Cambria" w:hAnsi="Cambria"/>
          <w:w w:val="90"/>
          <w:sz w:val="20"/>
          <w:vertAlign w:val="superscript"/>
        </w:rPr>
        <w:t>2</w:t>
      </w:r>
      <w:r>
        <w:rPr>
          <w:rFonts w:ascii="Cambria" w:hAnsi="Cambria"/>
          <w:w w:val="90"/>
          <w:sz w:val="20"/>
          <w:vertAlign w:val="baseline"/>
        </w:rPr>
        <w:t>(2</w:t>
      </w:r>
      <w:r>
        <w:rPr>
          <w:rFonts w:ascii="Arial" w:hAnsi="Arial"/>
          <w:i/>
          <w:w w:val="90"/>
          <w:sz w:val="20"/>
          <w:vertAlign w:val="baseline"/>
        </w:rPr>
        <w:t>θ</w:t>
      </w:r>
      <w:r>
        <w:rPr>
          <w:rFonts w:ascii="Arial" w:hAnsi="Arial"/>
          <w:i/>
          <w:spacing w:val="-24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vertAlign w:val="baseline"/>
        </w:rPr>
        <w:t>)</w:t>
      </w:r>
    </w:p>
    <w:p>
      <w:pPr>
        <w:tabs>
          <w:tab w:pos="586" w:val="left" w:leader="none"/>
        </w:tabs>
        <w:spacing w:line="221" w:lineRule="exact" w:before="0"/>
        <w:ind w:left="0" w:right="428" w:firstLine="0"/>
        <w:jc w:val="center"/>
        <w:rPr>
          <w:rFonts w:ascii="Cambria" w:hAnsi="Cambria"/>
          <w:sz w:val="20"/>
        </w:rPr>
      </w:pPr>
      <w:r>
        <w:rPr>
          <w:i/>
          <w:sz w:val="20"/>
          <w:vertAlign w:val="superscript"/>
        </w:rPr>
        <w:t>p</w:t>
      </w:r>
      <w:r>
        <w:rPr>
          <w:i/>
          <w:sz w:val="20"/>
          <w:vertAlign w:val="baseline"/>
        </w:rPr>
        <w:tab/>
      </w:r>
      <w:r>
        <w:rPr>
          <w:rFonts w:ascii="Cambria" w:hAnsi="Cambria"/>
          <w:w w:val="90"/>
          <w:sz w:val="20"/>
          <w:vertAlign w:val="baseline"/>
        </w:rPr>
        <w:t>cos(</w:t>
      </w:r>
      <w:r>
        <w:rPr>
          <w:rFonts w:ascii="Arial" w:hAnsi="Arial"/>
          <w:i/>
          <w:w w:val="90"/>
          <w:sz w:val="20"/>
          <w:vertAlign w:val="baseline"/>
        </w:rPr>
        <w:t>θ</w:t>
      </w:r>
      <w:r>
        <w:rPr>
          <w:rFonts w:ascii="Arial" w:hAnsi="Arial"/>
          <w:i/>
          <w:spacing w:val="-23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vertAlign w:val="baseline"/>
        </w:rPr>
        <w:t>)</w:t>
      </w:r>
      <w:r>
        <w:rPr>
          <w:rFonts w:ascii="Cambria" w:hAnsi="Cambria"/>
          <w:spacing w:val="1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vertAlign w:val="baseline"/>
        </w:rPr>
        <w:t>sin</w:t>
      </w:r>
      <w:r>
        <w:rPr>
          <w:rFonts w:ascii="Cambria" w:hAnsi="Cambria"/>
          <w:w w:val="90"/>
          <w:sz w:val="20"/>
          <w:vertAlign w:val="superscript"/>
        </w:rPr>
        <w:t>2</w:t>
      </w:r>
      <w:r>
        <w:rPr>
          <w:rFonts w:ascii="Cambria" w:hAnsi="Cambria"/>
          <w:w w:val="90"/>
          <w:sz w:val="20"/>
          <w:vertAlign w:val="baseline"/>
        </w:rPr>
        <w:t>(</w:t>
      </w:r>
      <w:r>
        <w:rPr>
          <w:rFonts w:ascii="Arial" w:hAnsi="Arial"/>
          <w:i/>
          <w:w w:val="90"/>
          <w:sz w:val="20"/>
          <w:vertAlign w:val="baseline"/>
        </w:rPr>
        <w:t>θ</w:t>
      </w:r>
      <w:r>
        <w:rPr>
          <w:rFonts w:ascii="Arial" w:hAnsi="Arial"/>
          <w:i/>
          <w:spacing w:val="-22"/>
          <w:w w:val="90"/>
          <w:sz w:val="20"/>
          <w:vertAlign w:val="baseline"/>
        </w:rPr>
        <w:t> </w:t>
      </w:r>
      <w:r>
        <w:rPr>
          <w:rFonts w:ascii="Cambria" w:hAnsi="Cambria"/>
          <w:w w:val="90"/>
          <w:sz w:val="20"/>
          <w:vertAlign w:val="baseline"/>
        </w:rPr>
        <w:t>)</w:t>
      </w:r>
    </w:p>
    <w:p>
      <w:pPr>
        <w:spacing w:line="96" w:lineRule="auto" w:before="66"/>
        <w:ind w:left="0" w:right="1425" w:firstLine="0"/>
        <w:jc w:val="center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  <w:u w:val="single"/>
        </w:rPr>
        <w:t>sin(</w:t>
      </w:r>
      <w:r>
        <w:rPr>
          <w:rFonts w:ascii="Arial" w:hAnsi="Arial"/>
          <w:i/>
          <w:w w:val="95"/>
          <w:sz w:val="20"/>
          <w:u w:val="single"/>
        </w:rPr>
        <w:t>θ</w:t>
      </w:r>
      <w:r>
        <w:rPr>
          <w:rFonts w:ascii="Arial" w:hAnsi="Arial"/>
          <w:i/>
          <w:spacing w:val="-29"/>
          <w:w w:val="95"/>
          <w:sz w:val="20"/>
          <w:u w:val="single"/>
        </w:rPr>
        <w:t> </w:t>
      </w:r>
      <w:r>
        <w:rPr>
          <w:rFonts w:ascii="Cambria" w:hAnsi="Cambria"/>
          <w:w w:val="95"/>
          <w:sz w:val="20"/>
          <w:u w:val="single"/>
        </w:rPr>
        <w:t>)</w:t>
      </w:r>
      <w:r>
        <w:rPr>
          <w:rFonts w:ascii="Cambria" w:hAnsi="Cambria"/>
          <w:spacing w:val="1"/>
          <w:w w:val="95"/>
          <w:sz w:val="20"/>
        </w:rPr>
        <w:t> </w:t>
      </w:r>
      <w:r>
        <w:rPr>
          <w:rFonts w:ascii="Cambria" w:hAnsi="Cambria"/>
          <w:w w:val="95"/>
          <w:position w:val="-12"/>
          <w:sz w:val="20"/>
        </w:rPr>
        <w:t>=</w:t>
      </w:r>
      <w:r>
        <w:rPr>
          <w:rFonts w:ascii="Cambria" w:hAnsi="Cambria"/>
          <w:spacing w:val="39"/>
          <w:position w:val="-12"/>
          <w:sz w:val="20"/>
        </w:rPr>
        <w:t> </w:t>
      </w:r>
      <w:r>
        <w:rPr>
          <w:rFonts w:ascii="Cambria" w:hAnsi="Cambria"/>
          <w:w w:val="95"/>
          <w:sz w:val="20"/>
          <w:u w:val="single"/>
        </w:rPr>
        <w:t>∥</w:t>
      </w:r>
      <w:r>
        <w:rPr>
          <w:b/>
          <w:w w:val="95"/>
          <w:sz w:val="20"/>
          <w:u w:val="single"/>
        </w:rPr>
        <w:t>k</w:t>
      </w:r>
      <w:r>
        <w:rPr>
          <w:rFonts w:ascii="Cambria" w:hAnsi="Cambria"/>
          <w:w w:val="95"/>
          <w:sz w:val="20"/>
          <w:u w:val="single"/>
        </w:rPr>
        <w:t>∥</w:t>
      </w:r>
    </w:p>
    <w:p>
      <w:pPr>
        <w:tabs>
          <w:tab w:pos="4577" w:val="right" w:leader="none"/>
        </w:tabs>
        <w:spacing w:before="11"/>
        <w:ind w:left="3788" w:right="0" w:firstLine="0"/>
        <w:jc w:val="left"/>
        <w:rPr>
          <w:rFonts w:ascii="Cambria" w:hAnsi="Cambria"/>
          <w:sz w:val="20"/>
        </w:rPr>
      </w:pPr>
      <w:r>
        <w:rPr>
          <w:rFonts w:ascii="Arial" w:hAnsi="Arial"/>
          <w:i/>
          <w:w w:val="105"/>
          <w:sz w:val="20"/>
        </w:rPr>
        <w:t>λ</w:t>
      </w:r>
      <w:r>
        <w:rPr>
          <w:i/>
          <w:w w:val="105"/>
          <w:sz w:val="20"/>
        </w:rPr>
        <w:tab/>
      </w:r>
      <w:r>
        <w:rPr>
          <w:rFonts w:ascii="Cambria" w:hAnsi="Cambria"/>
          <w:w w:val="105"/>
          <w:sz w:val="20"/>
        </w:rPr>
        <w:t>2</w:t>
      </w:r>
    </w:p>
    <w:p>
      <w:pPr>
        <w:pStyle w:val="BodyText"/>
        <w:spacing w:line="249" w:lineRule="auto" w:before="127"/>
        <w:ind w:left="180" w:right="177"/>
        <w:jc w:val="both"/>
      </w:pPr>
      <w:r>
        <w:rPr>
          <w:w w:val="95"/>
        </w:rPr>
        <w:t>Here,</w:t>
      </w:r>
      <w:r>
        <w:rPr>
          <w:spacing w:val="27"/>
          <w:w w:val="95"/>
        </w:rPr>
        <w:t> </w:t>
      </w:r>
      <w:r>
        <w:rPr>
          <w:b/>
          <w:w w:val="95"/>
        </w:rPr>
        <w:t>k</w:t>
      </w:r>
      <w:r>
        <w:rPr>
          <w:b/>
          <w:spacing w:val="25"/>
          <w:w w:val="95"/>
        </w:rPr>
        <w:t> </w:t>
      </w:r>
      <w:r>
        <w:rPr>
          <w:w w:val="95"/>
        </w:rPr>
        <w:t>is</w:t>
      </w:r>
      <w:r>
        <w:rPr>
          <w:spacing w:val="25"/>
          <w:w w:val="95"/>
        </w:rPr>
        <w:t> </w:t>
      </w:r>
      <w:r>
        <w:rPr>
          <w:w w:val="95"/>
        </w:rPr>
        <w:t>the</w:t>
      </w:r>
      <w:r>
        <w:rPr>
          <w:spacing w:val="26"/>
          <w:w w:val="95"/>
        </w:rPr>
        <w:t> </w:t>
      </w:r>
      <w:r>
        <w:rPr>
          <w:w w:val="95"/>
        </w:rPr>
        <w:t>location</w:t>
      </w:r>
      <w:r>
        <w:rPr>
          <w:spacing w:val="24"/>
          <w:w w:val="95"/>
        </w:rPr>
        <w:t> </w:t>
      </w:r>
      <w:r>
        <w:rPr>
          <w:w w:val="95"/>
        </w:rPr>
        <w:t>of</w:t>
      </w:r>
      <w:r>
        <w:rPr>
          <w:spacing w:val="25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reciprocal</w:t>
      </w:r>
      <w:r>
        <w:rPr>
          <w:spacing w:val="26"/>
          <w:w w:val="95"/>
        </w:rPr>
        <w:t> </w:t>
      </w:r>
      <w:r>
        <w:rPr>
          <w:w w:val="95"/>
        </w:rPr>
        <w:t>lattice</w:t>
      </w:r>
      <w:r>
        <w:rPr>
          <w:spacing w:val="25"/>
          <w:w w:val="95"/>
        </w:rPr>
        <w:t> </w:t>
      </w:r>
      <w:r>
        <w:rPr>
          <w:w w:val="95"/>
        </w:rPr>
        <w:t>node,</w:t>
      </w:r>
      <w:r>
        <w:rPr>
          <w:spacing w:val="27"/>
          <w:w w:val="95"/>
        </w:rPr>
        <w:t> </w:t>
      </w:r>
      <w:r>
        <w:rPr>
          <w:i/>
          <w:w w:val="95"/>
        </w:rPr>
        <w:t>r</w:t>
      </w:r>
      <w:r>
        <w:rPr>
          <w:i/>
          <w:spacing w:val="-22"/>
          <w:w w:val="95"/>
        </w:rPr>
        <w:t> </w:t>
      </w:r>
      <w:r>
        <w:rPr>
          <w:i/>
          <w:w w:val="95"/>
          <w:vertAlign w:val="subscript"/>
        </w:rPr>
        <w:t>j</w:t>
      </w:r>
      <w:r>
        <w:rPr>
          <w:i/>
          <w:spacing w:val="43"/>
          <w:w w:val="95"/>
          <w:vertAlign w:val="baseline"/>
        </w:rPr>
        <w:t> </w:t>
      </w:r>
      <w:r>
        <w:rPr>
          <w:w w:val="95"/>
          <w:vertAlign w:val="baseline"/>
        </w:rPr>
        <w:t>is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position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of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each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atom,</w:t>
      </w:r>
      <w:r>
        <w:rPr>
          <w:spacing w:val="19"/>
          <w:w w:val="95"/>
          <w:vertAlign w:val="baseline"/>
        </w:rPr>
        <w:t> </w:t>
      </w:r>
      <w:r>
        <w:rPr>
          <w:i/>
          <w:w w:val="95"/>
          <w:vertAlign w:val="baseline"/>
        </w:rPr>
        <w:t>f</w:t>
      </w:r>
      <w:r>
        <w:rPr>
          <w:i/>
          <w:spacing w:val="-16"/>
          <w:w w:val="95"/>
          <w:vertAlign w:val="baseline"/>
        </w:rPr>
        <w:t> </w:t>
      </w:r>
      <w:r>
        <w:rPr>
          <w:i/>
          <w:w w:val="95"/>
          <w:vertAlign w:val="subscript"/>
        </w:rPr>
        <w:t>j</w:t>
      </w:r>
      <w:r>
        <w:rPr>
          <w:i/>
          <w:spacing w:val="43"/>
          <w:w w:val="95"/>
          <w:vertAlign w:val="baseline"/>
        </w:rPr>
        <w:t> </w:t>
      </w:r>
      <w:r>
        <w:rPr>
          <w:w w:val="95"/>
          <w:vertAlign w:val="baseline"/>
        </w:rPr>
        <w:t>are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atomic</w:t>
      </w:r>
      <w:r>
        <w:rPr>
          <w:spacing w:val="26"/>
          <w:w w:val="95"/>
          <w:vertAlign w:val="baseline"/>
        </w:rPr>
        <w:t> </w:t>
      </w:r>
      <w:r>
        <w:rPr>
          <w:w w:val="95"/>
          <w:vertAlign w:val="baseline"/>
        </w:rPr>
        <w:t>scattering</w:t>
      </w:r>
      <w:r>
        <w:rPr>
          <w:spacing w:val="25"/>
          <w:w w:val="95"/>
          <w:vertAlign w:val="baseline"/>
        </w:rPr>
        <w:t> </w:t>
      </w:r>
      <w:r>
        <w:rPr>
          <w:w w:val="95"/>
          <w:vertAlign w:val="baseline"/>
        </w:rPr>
        <w:t>factors,</w:t>
      </w:r>
      <w:r>
        <w:rPr>
          <w:spacing w:val="-46"/>
          <w:w w:val="95"/>
          <w:vertAlign w:val="baseline"/>
        </w:rPr>
        <w:t> </w:t>
      </w:r>
      <w:r>
        <w:rPr>
          <w:i/>
          <w:vertAlign w:val="baseline"/>
        </w:rPr>
        <w:t>Lp </w:t>
      </w:r>
      <w:r>
        <w:rPr>
          <w:vertAlign w:val="baseline"/>
        </w:rPr>
        <w:t>is the Lorentz-polarization factor, and </w:t>
      </w:r>
      <w:r>
        <w:rPr>
          <w:rFonts w:ascii="Arial" w:hAnsi="Arial"/>
          <w:i/>
          <w:vertAlign w:val="baseline"/>
        </w:rPr>
        <w:t>θ </w:t>
      </w:r>
      <w:r>
        <w:rPr>
          <w:vertAlign w:val="baseline"/>
        </w:rPr>
        <w:t>is the scattering angle of diffraction. The Lorentz-polarization factor can</w:t>
      </w:r>
      <w:r>
        <w:rPr>
          <w:spacing w:val="1"/>
          <w:vertAlign w:val="baseline"/>
        </w:rPr>
        <w:t> </w:t>
      </w:r>
      <w:r>
        <w:rPr>
          <w:vertAlign w:val="baseline"/>
        </w:rPr>
        <w:t>be</w:t>
      </w:r>
      <w:r>
        <w:rPr>
          <w:spacing w:val="-2"/>
          <w:vertAlign w:val="baseline"/>
        </w:rPr>
        <w:t> </w:t>
      </w:r>
      <w:r>
        <w:rPr>
          <w:vertAlign w:val="baseline"/>
        </w:rPr>
        <w:t>turned</w:t>
      </w:r>
      <w:r>
        <w:rPr>
          <w:spacing w:val="-1"/>
          <w:vertAlign w:val="baseline"/>
        </w:rPr>
        <w:t> </w:t>
      </w:r>
      <w:r>
        <w:rPr>
          <w:vertAlign w:val="baseline"/>
        </w:rPr>
        <w:t>off</w:t>
      </w:r>
      <w:r>
        <w:rPr>
          <w:spacing w:val="-1"/>
          <w:vertAlign w:val="baseline"/>
        </w:rPr>
        <w:t> </w:t>
      </w:r>
      <w:r>
        <w:rPr>
          <w:vertAlign w:val="baseline"/>
        </w:rPr>
        <w:t>using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optional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LP</w:t>
      </w:r>
      <w:r>
        <w:rPr>
          <w:i/>
          <w:spacing w:val="3"/>
          <w:vertAlign w:val="baseline"/>
        </w:rPr>
        <w:t> </w:t>
      </w:r>
      <w:r>
        <w:rPr>
          <w:vertAlign w:val="baseline"/>
        </w:rPr>
        <w:t>keyword.</w:t>
      </w:r>
    </w:p>
    <w:p>
      <w:pPr>
        <w:pStyle w:val="BodyText"/>
        <w:spacing w:line="249" w:lineRule="auto" w:before="118"/>
        <w:ind w:left="180" w:right="177"/>
        <w:jc w:val="both"/>
      </w:pPr>
      <w:r>
        <w:rPr/>
        <w:drawing>
          <wp:anchor distT="0" distB="0" distL="0" distR="0" allowOverlap="1" layoutInCell="1" locked="0" behindDoc="0" simplePos="0" relativeHeight="1044">
            <wp:simplePos x="0" y="0"/>
            <wp:positionH relativeFrom="page">
              <wp:posOffset>2130551</wp:posOffset>
            </wp:positionH>
            <wp:positionV relativeFrom="paragraph">
              <wp:posOffset>585710</wp:posOffset>
            </wp:positionV>
            <wp:extent cx="3511295" cy="3086100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2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Diffraction intensities are calculated on a three-dimensional mesh of reciprocal lattice nodes.</w:t>
      </w:r>
      <w:r>
        <w:rPr>
          <w:spacing w:val="1"/>
        </w:rPr>
        <w:t> </w:t>
      </w:r>
      <w:r>
        <w:rPr/>
        <w:t>The mesh spacing is</w:t>
      </w:r>
      <w:r>
        <w:rPr>
          <w:spacing w:val="1"/>
        </w:rPr>
        <w:t> </w:t>
      </w:r>
      <w:r>
        <w:rPr/>
        <w:t>defined either (a) by the entire simulation domain or (b) manually using selected values as shown in the 2D diagram</w:t>
      </w:r>
      <w:r>
        <w:rPr>
          <w:spacing w:val="1"/>
        </w:rPr>
        <w:t> </w:t>
      </w:r>
      <w:r>
        <w:rPr/>
        <w:t>below.</w:t>
      </w:r>
    </w:p>
    <w:p>
      <w:pPr>
        <w:pStyle w:val="BodyText"/>
        <w:spacing w:line="249" w:lineRule="auto" w:before="139"/>
        <w:ind w:left="179" w:right="177"/>
        <w:jc w:val="both"/>
      </w:pP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mesh</w:t>
      </w:r>
      <w:r>
        <w:rPr>
          <w:spacing w:val="-5"/>
        </w:rPr>
        <w:t> </w:t>
      </w:r>
      <w:r>
        <w:rPr/>
        <w:t>defined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simulation</w:t>
      </w:r>
      <w:r>
        <w:rPr>
          <w:spacing w:val="-5"/>
        </w:rPr>
        <w:t> </w:t>
      </w:r>
      <w:r>
        <w:rPr/>
        <w:t>domain,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rectilinear</w:t>
      </w:r>
      <w:r>
        <w:rPr>
          <w:spacing w:val="-5"/>
        </w:rPr>
        <w:t> </w:t>
      </w:r>
      <w:r>
        <w:rPr/>
        <w:t>grid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constructed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spacing</w:t>
      </w:r>
      <w:r>
        <w:rPr>
          <w:spacing w:val="-5"/>
        </w:rPr>
        <w:t> </w:t>
      </w:r>
      <w:r>
        <w:rPr>
          <w:i/>
        </w:rPr>
        <w:t>cA</w:t>
      </w:r>
      <w:r>
        <w:rPr>
          <w:rFonts w:ascii="Cambria" w:hAnsi="Cambria"/>
          <w:vertAlign w:val="superscript"/>
        </w:rPr>
        <w:t>−1</w:t>
      </w:r>
      <w:r>
        <w:rPr>
          <w:rFonts w:ascii="Cambria" w:hAnsi="Cambria"/>
          <w:spacing w:val="10"/>
          <w:vertAlign w:val="baseline"/>
        </w:rPr>
        <w:t> </w:t>
      </w:r>
      <w:r>
        <w:rPr>
          <w:vertAlign w:val="baseline"/>
        </w:rPr>
        <w:t>along</w:t>
      </w:r>
      <w:r>
        <w:rPr>
          <w:spacing w:val="-5"/>
          <w:vertAlign w:val="baseline"/>
        </w:rPr>
        <w:t> </w:t>
      </w:r>
      <w:r>
        <w:rPr>
          <w:vertAlign w:val="baseline"/>
        </w:rPr>
        <w:t>each</w:t>
      </w:r>
      <w:r>
        <w:rPr>
          <w:spacing w:val="-5"/>
          <w:vertAlign w:val="baseline"/>
        </w:rPr>
        <w:t> </w:t>
      </w:r>
      <w:r>
        <w:rPr>
          <w:vertAlign w:val="baseline"/>
        </w:rPr>
        <w:t>reciprocal</w:t>
      </w:r>
      <w:r>
        <w:rPr>
          <w:spacing w:val="-48"/>
          <w:vertAlign w:val="baseline"/>
        </w:rPr>
        <w:t> </w:t>
      </w:r>
      <w:r>
        <w:rPr>
          <w:vertAlign w:val="baseline"/>
        </w:rPr>
        <w:t>lattice</w:t>
      </w:r>
      <w:r>
        <w:rPr>
          <w:spacing w:val="-4"/>
          <w:vertAlign w:val="baseline"/>
        </w:rPr>
        <w:t> </w:t>
      </w:r>
      <w:r>
        <w:rPr>
          <w:vertAlign w:val="baseline"/>
        </w:rPr>
        <w:t>axis,</w:t>
      </w:r>
      <w:r>
        <w:rPr>
          <w:spacing w:val="-4"/>
          <w:vertAlign w:val="baseline"/>
        </w:rPr>
        <w:t> </w:t>
      </w:r>
      <w:r>
        <w:rPr>
          <w:vertAlign w:val="baseline"/>
        </w:rPr>
        <w:t>where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4"/>
          <w:vertAlign w:val="baseline"/>
        </w:rPr>
        <w:t> </w:t>
      </w:r>
      <w:r>
        <w:rPr>
          <w:vertAlign w:val="baseline"/>
        </w:rPr>
        <w:t>containing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vectors</w:t>
      </w:r>
      <w:r>
        <w:rPr>
          <w:spacing w:val="-4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edges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simulation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cell.</w:t>
      </w:r>
      <w:r>
        <w:rPr>
          <w:spacing w:val="12"/>
          <w:vertAlign w:val="baseline"/>
        </w:rPr>
        <w:t> </w:t>
      </w:r>
      <w:r>
        <w:rPr>
          <w:vertAlign w:val="baseline"/>
        </w:rPr>
        <w:t>If</w:t>
      </w:r>
      <w:r>
        <w:rPr>
          <w:spacing w:val="-4"/>
          <w:vertAlign w:val="baseline"/>
        </w:rPr>
        <w:t> </w:t>
      </w:r>
      <w:r>
        <w:rPr>
          <w:vertAlign w:val="baseline"/>
        </w:rPr>
        <w:t>one</w:t>
      </w:r>
      <w:r>
        <w:rPr>
          <w:spacing w:val="-4"/>
          <w:vertAlign w:val="baseline"/>
        </w:rPr>
        <w:t> </w:t>
      </w:r>
      <w:r>
        <w:rPr>
          <w:vertAlign w:val="baseline"/>
        </w:rPr>
        <w:t>or</w:t>
      </w:r>
      <w:r>
        <w:rPr>
          <w:spacing w:val="-4"/>
          <w:vertAlign w:val="baseline"/>
        </w:rPr>
        <w:t> </w:t>
      </w:r>
      <w:r>
        <w:rPr>
          <w:vertAlign w:val="baseline"/>
        </w:rPr>
        <w:t>two</w:t>
      </w:r>
      <w:r>
        <w:rPr>
          <w:spacing w:val="-47"/>
          <w:vertAlign w:val="baseline"/>
        </w:rPr>
        <w:t> </w:t>
      </w:r>
      <w:r>
        <w:rPr>
          <w:vertAlign w:val="baseline"/>
        </w:rPr>
        <w:t>directions</w:t>
      </w:r>
      <w:r>
        <w:rPr>
          <w:spacing w:val="-11"/>
          <w:vertAlign w:val="baseline"/>
        </w:rPr>
        <w:t> </w:t>
      </w:r>
      <w:r>
        <w:rPr>
          <w:vertAlign w:val="baseline"/>
        </w:rPr>
        <w:t>has</w:t>
      </w:r>
      <w:r>
        <w:rPr>
          <w:spacing w:val="-10"/>
          <w:vertAlign w:val="baseline"/>
        </w:rPr>
        <w:t> </w:t>
      </w:r>
      <w:r>
        <w:rPr>
          <w:vertAlign w:val="baseline"/>
        </w:rPr>
        <w:t>non-periodic</w:t>
      </w:r>
      <w:r>
        <w:rPr>
          <w:spacing w:val="-10"/>
          <w:vertAlign w:val="baseline"/>
        </w:rPr>
        <w:t> </w:t>
      </w:r>
      <w:r>
        <w:rPr>
          <w:vertAlign w:val="baseline"/>
        </w:rPr>
        <w:t>boundary</w:t>
      </w:r>
      <w:r>
        <w:rPr>
          <w:spacing w:val="-10"/>
          <w:vertAlign w:val="baseline"/>
        </w:rPr>
        <w:t> </w:t>
      </w:r>
      <w:r>
        <w:rPr>
          <w:vertAlign w:val="baseline"/>
        </w:rPr>
        <w:t>conditions,</w:t>
      </w:r>
      <w:r>
        <w:rPr>
          <w:spacing w:val="-9"/>
          <w:vertAlign w:val="baseline"/>
        </w:rPr>
        <w:t> </w:t>
      </w:r>
      <w:r>
        <w:rPr>
          <w:vertAlign w:val="baseline"/>
        </w:rPr>
        <w:t>then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spacing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1"/>
          <w:vertAlign w:val="baseline"/>
        </w:rPr>
        <w:t> </w:t>
      </w:r>
      <w:r>
        <w:rPr>
          <w:vertAlign w:val="baseline"/>
        </w:rPr>
        <w:t>these</w:t>
      </w:r>
      <w:r>
        <w:rPr>
          <w:spacing w:val="-10"/>
          <w:vertAlign w:val="baseline"/>
        </w:rPr>
        <w:t> </w:t>
      </w:r>
      <w:r>
        <w:rPr>
          <w:vertAlign w:val="baseline"/>
        </w:rPr>
        <w:t>directions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-10"/>
          <w:vertAlign w:val="baseline"/>
        </w:rPr>
        <w:t> </w:t>
      </w:r>
      <w:r>
        <w:rPr>
          <w:vertAlign w:val="baseline"/>
        </w:rPr>
        <w:t>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vertAlign w:val="baseline"/>
        </w:rPr>
        <w:t>(inversed) box lengths with periodic boundary conditions. Meshes defined by the simulation domain must contain at</w:t>
      </w:r>
      <w:r>
        <w:rPr>
          <w:spacing w:val="1"/>
          <w:vertAlign w:val="baseline"/>
        </w:rPr>
        <w:t> </w:t>
      </w:r>
      <w:r>
        <w:rPr>
          <w:vertAlign w:val="baseline"/>
        </w:rPr>
        <w:t>least</w:t>
      </w:r>
      <w:r>
        <w:rPr>
          <w:spacing w:val="-2"/>
          <w:vertAlign w:val="baseline"/>
        </w:rPr>
        <w:t> </w:t>
      </w:r>
      <w:r>
        <w:rPr>
          <w:vertAlign w:val="baseline"/>
        </w:rPr>
        <w:t>one</w:t>
      </w:r>
      <w:r>
        <w:rPr>
          <w:spacing w:val="-1"/>
          <w:vertAlign w:val="baseline"/>
        </w:rPr>
        <w:t> </w:t>
      </w:r>
      <w:r>
        <w:rPr>
          <w:vertAlign w:val="baseline"/>
        </w:rPr>
        <w:t>periodic</w:t>
      </w:r>
      <w:r>
        <w:rPr>
          <w:spacing w:val="-1"/>
          <w:vertAlign w:val="baseline"/>
        </w:rPr>
        <w:t> </w:t>
      </w:r>
      <w:r>
        <w:rPr>
          <w:vertAlign w:val="baseline"/>
        </w:rPr>
        <w:t>boundary.</w:t>
      </w:r>
    </w:p>
    <w:p>
      <w:pPr>
        <w:pStyle w:val="BodyText"/>
        <w:spacing w:line="249" w:lineRule="auto" w:before="118"/>
        <w:ind w:left="179" w:right="177"/>
        <w:jc w:val="both"/>
      </w:pPr>
      <w:r>
        <w:rPr>
          <w:w w:val="95"/>
        </w:rPr>
        <w:t>If the </w:t>
      </w:r>
      <w:r>
        <w:rPr>
          <w:i/>
          <w:w w:val="95"/>
        </w:rPr>
        <w:t>manual </w:t>
      </w:r>
      <w:r>
        <w:rPr>
          <w:w w:val="95"/>
        </w:rPr>
        <w:t>flag is included, the mesh of reciprocal lattice nodes will be defined using the </w:t>
      </w:r>
      <w:r>
        <w:rPr>
          <w:i/>
          <w:w w:val="95"/>
        </w:rPr>
        <w:t>c </w:t>
      </w:r>
      <w:r>
        <w:rPr>
          <w:w w:val="95"/>
        </w:rPr>
        <w:t>values for the spacing along</w:t>
      </w:r>
      <w:r>
        <w:rPr>
          <w:spacing w:val="1"/>
          <w:w w:val="95"/>
        </w:rPr>
        <w:t> </w:t>
      </w:r>
      <w:r>
        <w:rPr/>
        <w:t>each</w:t>
      </w:r>
      <w:r>
        <w:rPr>
          <w:spacing w:val="-4"/>
        </w:rPr>
        <w:t> </w:t>
      </w:r>
      <w:r>
        <w:rPr/>
        <w:t>reciprocal</w:t>
      </w:r>
      <w:r>
        <w:rPr>
          <w:spacing w:val="-4"/>
        </w:rPr>
        <w:t> </w:t>
      </w:r>
      <w:r>
        <w:rPr/>
        <w:t>lattice</w:t>
      </w:r>
      <w:r>
        <w:rPr>
          <w:spacing w:val="-4"/>
        </w:rPr>
        <w:t> </w:t>
      </w:r>
      <w:r>
        <w:rPr/>
        <w:t>axis.</w:t>
      </w:r>
      <w:r>
        <w:rPr>
          <w:spacing w:val="12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manual</w:t>
      </w:r>
      <w:r>
        <w:rPr>
          <w:spacing w:val="-4"/>
        </w:rPr>
        <w:t> </w:t>
      </w:r>
      <w:r>
        <w:rPr/>
        <w:t>mapping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reciprocal</w:t>
      </w:r>
      <w:r>
        <w:rPr>
          <w:spacing w:val="-4"/>
        </w:rPr>
        <w:t> </w:t>
      </w:r>
      <w:r>
        <w:rPr/>
        <w:t>space</w:t>
      </w:r>
      <w:r>
        <w:rPr>
          <w:spacing w:val="-4"/>
        </w:rPr>
        <w:t> </w:t>
      </w:r>
      <w:r>
        <w:rPr/>
        <w:t>mesh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good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diffraction</w:t>
      </w:r>
      <w:r>
        <w:rPr>
          <w:spacing w:val="-48"/>
        </w:rPr>
        <w:t> </w:t>
      </w:r>
      <w:r>
        <w:rPr/>
        <w:t>results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simulations;</w:t>
      </w:r>
      <w:r>
        <w:rPr>
          <w:spacing w:val="1"/>
        </w:rPr>
        <w:t> </w:t>
      </w:r>
      <w:r>
        <w:rPr/>
        <w:t>however, it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likelihood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Bragg</w:t>
      </w:r>
      <w:r>
        <w:rPr>
          <w:spacing w:val="-2"/>
        </w:rPr>
        <w:t> </w:t>
      </w:r>
      <w:r>
        <w:rPr/>
        <w:t>reflections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satisfied</w:t>
      </w:r>
      <w:r>
        <w:rPr>
          <w:spacing w:val="-2"/>
        </w:rPr>
        <w:t> </w:t>
      </w:r>
      <w:r>
        <w:rPr/>
        <w:t>unless</w:t>
      </w:r>
    </w:p>
    <w:p>
      <w:pPr>
        <w:spacing w:after="0" w:line="249" w:lineRule="auto"/>
        <w:jc w:val="both"/>
        <w:sectPr>
          <w:headerReference w:type="default" r:id="rId574"/>
          <w:footerReference w:type="default" r:id="rId575"/>
          <w:pgSz w:w="12240" w:h="15840"/>
          <w:pgMar w:header="681" w:footer="809" w:top="920" w:bottom="1000" w:left="1260" w:right="1260"/>
        </w:sectPr>
      </w:pPr>
    </w:p>
    <w:p>
      <w:pPr>
        <w:pStyle w:val="BodyText"/>
      </w:pPr>
    </w:p>
    <w:p>
      <w:pPr>
        <w:pStyle w:val="BodyText"/>
        <w:rPr>
          <w:sz w:val="27"/>
        </w:rPr>
      </w:pPr>
    </w:p>
    <w:p>
      <w:pPr>
        <w:pStyle w:val="BodyText"/>
        <w:spacing w:line="247" w:lineRule="auto"/>
        <w:ind w:left="180" w:right="178"/>
        <w:jc w:val="both"/>
      </w:pPr>
      <w:r>
        <w:rPr/>
        <w:t>small spacing parameters (</w:t>
      </w:r>
      <w:r>
        <w:rPr>
          <w:rFonts w:ascii="Cambria" w:hAnsi="Cambria"/>
        </w:rPr>
        <w:t>&lt;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0.05 </w:t>
      </w:r>
      <w:r>
        <w:rPr/>
        <w:t>Å</w:t>
      </w:r>
      <w:r>
        <w:rPr>
          <w:rFonts w:ascii="Cambria" w:hAnsi="Cambria"/>
          <w:vertAlign w:val="superscript"/>
        </w:rPr>
        <w:t>−1</w:t>
      </w:r>
      <w:r>
        <w:rPr>
          <w:vertAlign w:val="baseline"/>
        </w:rPr>
        <w:t>) are implemented.</w:t>
      </w:r>
      <w:r>
        <w:rPr>
          <w:spacing w:val="1"/>
          <w:vertAlign w:val="baseline"/>
        </w:rPr>
        <w:t> </w:t>
      </w:r>
      <w:r>
        <w:rPr>
          <w:vertAlign w:val="baseline"/>
        </w:rPr>
        <w:t>Meshes with manual spacing do not require a periodic</w:t>
      </w:r>
      <w:r>
        <w:rPr>
          <w:spacing w:val="1"/>
          <w:vertAlign w:val="baseline"/>
        </w:rPr>
        <w:t> </w:t>
      </w:r>
      <w:r>
        <w:rPr>
          <w:vertAlign w:val="baseline"/>
        </w:rPr>
        <w:t>boundary.</w:t>
      </w:r>
    </w:p>
    <w:p>
      <w:pPr>
        <w:pStyle w:val="BodyText"/>
        <w:spacing w:line="249" w:lineRule="auto" w:before="123"/>
        <w:ind w:left="180" w:right="177"/>
        <w:jc w:val="both"/>
      </w:pPr>
      <w:r>
        <w:rPr/>
        <w:t>The limits of the reciprocal lattice mesh are determined by range of scattering angles explored.</w:t>
      </w:r>
      <w:r>
        <w:rPr>
          <w:spacing w:val="1"/>
        </w:rPr>
        <w:t> </w:t>
      </w:r>
      <w:r>
        <w:rPr/>
        <w:t>The </w:t>
      </w:r>
      <w:r>
        <w:rPr>
          <w:i/>
        </w:rPr>
        <w:t>2Theta </w:t>
      </w:r>
      <w:r>
        <w:rPr/>
        <w:t>param-</w:t>
      </w:r>
      <w:r>
        <w:rPr>
          <w:spacing w:val="1"/>
        </w:rPr>
        <w:t> </w:t>
      </w:r>
      <w:r>
        <w:rPr/>
        <w:t>eter allows the user to reduce the scattering angle range to only the region of interest which reduces the cost of the</w:t>
      </w:r>
      <w:r>
        <w:rPr>
          <w:spacing w:val="1"/>
        </w:rPr>
        <w:t> </w:t>
      </w:r>
      <w:r>
        <w:rPr/>
        <w:t>computation.</w:t>
      </w:r>
    </w:p>
    <w:p>
      <w:pPr>
        <w:pStyle w:val="BodyText"/>
        <w:spacing w:line="249" w:lineRule="auto" w:before="119"/>
        <w:ind w:left="180" w:right="177"/>
        <w:jc w:val="both"/>
      </w:pPr>
      <w:r>
        <w:rPr>
          <w:w w:val="95"/>
        </w:rPr>
        <w:t>The atomic scattering factor,</w:t>
      </w:r>
      <w:r>
        <w:rPr>
          <w:spacing w:val="45"/>
        </w:rPr>
        <w:t> </w:t>
      </w:r>
      <w:r>
        <w:rPr>
          <w:i/>
          <w:w w:val="95"/>
        </w:rPr>
        <w:t>f </w:t>
      </w:r>
      <w:r>
        <w:rPr>
          <w:i/>
          <w:w w:val="95"/>
          <w:vertAlign w:val="subscript"/>
        </w:rPr>
        <w:t>j</w:t>
      </w:r>
      <w:r>
        <w:rPr>
          <w:w w:val="95"/>
          <w:vertAlign w:val="baseline"/>
        </w:rPr>
        <w:t>, accounts for the reduction in diffraction intensity due to Compton scattering.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Compute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xrd uses analytical approximations of the atomic scattering factors that vary for each atom type (type1 type2 . . .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typeN)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angle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diffraction.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analytic</w:t>
      </w:r>
      <w:r>
        <w:rPr>
          <w:spacing w:val="-2"/>
          <w:vertAlign w:val="baseline"/>
        </w:rPr>
        <w:t> </w:t>
      </w:r>
      <w:r>
        <w:rPr>
          <w:vertAlign w:val="baseline"/>
        </w:rPr>
        <w:t>approximation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computed</w:t>
      </w:r>
      <w:r>
        <w:rPr>
          <w:spacing w:val="-2"/>
          <w:vertAlign w:val="baseline"/>
        </w:rPr>
        <w:t> </w:t>
      </w:r>
      <w:r>
        <w:rPr>
          <w:vertAlign w:val="baseline"/>
        </w:rPr>
        <w:t>using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formula</w:t>
      </w:r>
      <w:r>
        <w:rPr>
          <w:spacing w:val="-2"/>
          <w:vertAlign w:val="baseline"/>
        </w:rPr>
        <w:t> </w:t>
      </w:r>
      <w:hyperlink w:history="true" w:anchor="_bookmark157">
        <w:r>
          <w:rPr>
            <w:i/>
            <w:color w:val="355F7B"/>
            <w:vertAlign w:val="baseline"/>
          </w:rPr>
          <w:t>(Colliex)</w:t>
        </w:r>
      </w:hyperlink>
      <w:r>
        <w:rPr>
          <w:vertAlign w:val="baseline"/>
        </w:rPr>
        <w:t>:</w:t>
      </w:r>
    </w:p>
    <w:p>
      <w:pPr>
        <w:spacing w:after="0" w:line="249" w:lineRule="auto"/>
        <w:jc w:val="both"/>
        <w:sectPr>
          <w:headerReference w:type="default" r:id="rId577"/>
          <w:footerReference w:type="default" r:id="rId578"/>
          <w:pgSz w:w="12240" w:h="15840"/>
          <w:pgMar w:header="681" w:footer="809" w:top="920" w:bottom="1000" w:left="1260" w:right="1260"/>
        </w:sectPr>
      </w:pPr>
    </w:p>
    <w:p>
      <w:pPr>
        <w:spacing w:before="211"/>
        <w:ind w:left="0" w:right="0" w:firstLine="0"/>
        <w:jc w:val="right"/>
        <w:rPr>
          <w:rFonts w:ascii="Cambria" w:hAnsi="Cambria"/>
          <w:sz w:val="14"/>
        </w:rPr>
      </w:pPr>
      <w:r>
        <w:rPr/>
        <w:pict>
          <v:shape style="position:absolute;margin-left:223.626007pt;margin-top:22.991564pt;width:1.95pt;height:8.35pt;mso-position-horizontal-relative:page;mso-position-vertical-relative:paragraph;z-index:-26345984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376999pt;margin-top:24.713129pt;width:5.5pt;height:13pt;mso-position-horizontal-relative:page;mso-position-vertical-relative:paragraph;z-index:-26345472" type="#_x0000_t202" filled="false" stroked="false">
            <v:textbox inset="0,0,0,0">
              <w:txbxContent>
                <w:p>
                  <w:pPr>
                    <w:spacing w:before="13"/>
                    <w:ind w:left="0" w:right="0" w:firstLine="0"/>
                    <w:jc w:val="left"/>
                    <w:rPr>
                      <w:rFonts w:ascii="Arial" w:hAnsi="Arial"/>
                      <w:i/>
                      <w:sz w:val="20"/>
                    </w:rPr>
                  </w:pPr>
                  <w:r>
                    <w:rPr>
                      <w:rFonts w:ascii="Arial" w:hAnsi="Arial"/>
                      <w:i/>
                      <w:w w:val="111"/>
                      <w:sz w:val="20"/>
                    </w:rPr>
                    <w:t>λ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7.567993pt;margin-top:22.991564pt;width:1.95pt;height:8.35pt;mso-position-horizontal-relative:page;mso-position-vertical-relative:paragraph;z-index:-26344448" type="#_x0000_t202" filled="false" stroked="false">
            <v:textbox inset="0,0,0,0">
              <w:txbxContent>
                <w:p>
                  <w:pPr>
                    <w:spacing w:line="159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99"/>
                      <w:sz w:val="14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w w:val="90"/>
          <w:position w:val="-12"/>
          <w:sz w:val="20"/>
        </w:rPr>
        <w:t>f</w:t>
      </w:r>
      <w:r>
        <w:rPr>
          <w:i/>
          <w:spacing w:val="72"/>
          <w:position w:val="-12"/>
          <w:sz w:val="20"/>
        </w:rPr>
        <w:t> </w:t>
      </w:r>
      <w:r>
        <w:rPr>
          <w:i/>
          <w:spacing w:val="73"/>
          <w:sz w:val="20"/>
        </w:rPr>
        <w:t> </w:t>
      </w:r>
      <w:r>
        <w:rPr>
          <w:rFonts w:ascii="Cambria" w:hAnsi="Cambria"/>
          <w:w w:val="90"/>
          <w:sz w:val="20"/>
          <w:u w:val="single"/>
        </w:rPr>
        <w:t>sin(</w:t>
      </w:r>
      <w:r>
        <w:rPr>
          <w:rFonts w:ascii="Arial" w:hAnsi="Arial"/>
          <w:i/>
          <w:w w:val="90"/>
          <w:sz w:val="20"/>
          <w:u w:val="single"/>
        </w:rPr>
        <w:t>θ</w:t>
      </w:r>
      <w:r>
        <w:rPr>
          <w:rFonts w:ascii="Arial" w:hAnsi="Arial"/>
          <w:i/>
          <w:spacing w:val="-27"/>
          <w:w w:val="90"/>
          <w:sz w:val="20"/>
          <w:u w:val="single"/>
        </w:rPr>
        <w:t> </w:t>
      </w:r>
      <w:r>
        <w:rPr>
          <w:rFonts w:ascii="Cambria" w:hAnsi="Cambria"/>
          <w:w w:val="90"/>
          <w:sz w:val="20"/>
          <w:u w:val="single"/>
        </w:rPr>
        <w:t>)</w:t>
      </w:r>
      <w:r>
        <w:rPr>
          <w:rFonts w:ascii="Cambria" w:hAnsi="Cambria"/>
          <w:spacing w:val="72"/>
          <w:position w:val="15"/>
          <w:sz w:val="20"/>
        </w:rPr>
        <w:t> </w:t>
      </w:r>
      <w:r>
        <w:rPr>
          <w:rFonts w:ascii="Cambria" w:hAnsi="Cambria"/>
          <w:spacing w:val="72"/>
          <w:position w:val="15"/>
          <w:sz w:val="20"/>
        </w:rPr>
        <w:t> </w:t>
      </w:r>
      <w:r>
        <w:rPr>
          <w:rFonts w:ascii="Cambria" w:hAnsi="Cambria"/>
          <w:w w:val="90"/>
          <w:position w:val="-12"/>
          <w:sz w:val="20"/>
        </w:rPr>
        <w:t>=</w:t>
      </w:r>
      <w:r>
        <w:rPr>
          <w:rFonts w:ascii="Cambria" w:hAnsi="Cambria"/>
          <w:spacing w:val="82"/>
          <w:position w:val="-12"/>
          <w:sz w:val="20"/>
        </w:rPr>
        <w:t> </w:t>
      </w:r>
      <w:r>
        <w:rPr>
          <w:rFonts w:ascii="Cambria" w:hAnsi="Cambria"/>
          <w:w w:val="90"/>
          <w:position w:val="8"/>
          <w:sz w:val="14"/>
        </w:rPr>
        <w:t>4</w:t>
      </w:r>
    </w:p>
    <w:p>
      <w:pPr>
        <w:spacing w:before="368"/>
        <w:ind w:left="60" w:right="0" w:firstLine="0"/>
        <w:jc w:val="left"/>
        <w:rPr>
          <w:rFonts w:ascii="Lucida Sans Unicode"/>
          <w:sz w:val="20"/>
        </w:rPr>
      </w:pPr>
      <w:r>
        <w:rPr/>
        <w:br w:type="column"/>
      </w:r>
      <w:r>
        <w:rPr>
          <w:i/>
          <w:sz w:val="20"/>
        </w:rPr>
        <w:t>a</w:t>
      </w:r>
      <w:r>
        <w:rPr>
          <w:i/>
          <w:spacing w:val="9"/>
          <w:sz w:val="20"/>
        </w:rPr>
        <w:t> </w:t>
      </w:r>
      <w:r>
        <w:rPr>
          <w:rFonts w:ascii="Cambria"/>
          <w:sz w:val="20"/>
        </w:rPr>
        <w:t>exp</w:t>
      </w:r>
      <w:r>
        <w:rPr>
          <w:rFonts w:ascii="Cambria"/>
          <w:spacing w:val="-11"/>
          <w:sz w:val="20"/>
        </w:rPr>
        <w:t> </w:t>
      </w:r>
      <w:r>
        <w:rPr>
          <w:rFonts w:ascii="Lucida Sans Unicode"/>
          <w:w w:val="249"/>
          <w:position w:val="34"/>
          <w:sz w:val="20"/>
        </w:rPr>
        <w:t> </w:t>
      </w:r>
    </w:p>
    <w:p>
      <w:pPr>
        <w:spacing w:line="240" w:lineRule="auto" w:before="0"/>
        <w:ind w:left="114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99"/>
          <w:position w:val="-12"/>
          <w:sz w:val="20"/>
        </w:rPr>
        <w:t>b</w:t>
      </w:r>
      <w:r>
        <w:rPr>
          <w:i/>
          <w:spacing w:val="22"/>
          <w:position w:val="-12"/>
          <w:sz w:val="20"/>
        </w:rPr>
        <w:t> </w:t>
      </w:r>
      <w:r>
        <w:rPr>
          <w:rFonts w:ascii="Cambria" w:hAnsi="Cambria"/>
          <w:w w:val="91"/>
          <w:sz w:val="20"/>
        </w:rPr>
        <w:t>sin</w:t>
      </w:r>
      <w:r>
        <w:rPr>
          <w:rFonts w:ascii="Cambria" w:hAnsi="Cambria"/>
          <w:spacing w:val="9"/>
          <w:w w:val="96"/>
          <w:sz w:val="20"/>
          <w:vertAlign w:val="superscript"/>
        </w:rPr>
        <w:t>2</w:t>
      </w:r>
      <w:r>
        <w:rPr>
          <w:rFonts w:ascii="Cambria" w:hAnsi="Cambria"/>
          <w:w w:val="86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θ</w:t>
      </w:r>
      <w:r>
        <w:rPr>
          <w:rFonts w:ascii="Arial" w:hAnsi="Arial"/>
          <w:i/>
          <w:spacing w:val="-33"/>
          <w:sz w:val="20"/>
          <w:vertAlign w:val="baseline"/>
        </w:rPr>
        <w:t> </w:t>
      </w:r>
      <w:r>
        <w:rPr>
          <w:rFonts w:ascii="Cambria" w:hAnsi="Cambria"/>
          <w:spacing w:val="23"/>
          <w:w w:val="86"/>
          <w:sz w:val="20"/>
          <w:vertAlign w:val="baseline"/>
        </w:rPr>
        <w:t>)</w:t>
      </w:r>
      <w:r>
        <w:rPr>
          <w:rFonts w:ascii="Lucida Sans Unicode" w:hAnsi="Lucida Sans Unicode"/>
          <w:w w:val="249"/>
          <w:position w:val="21"/>
          <w:sz w:val="20"/>
          <w:vertAlign w:val="baseline"/>
        </w:rPr>
        <w:t>!</w:t>
      </w:r>
      <w:r>
        <w:rPr>
          <w:rFonts w:ascii="Lucida Sans Unicode" w:hAnsi="Lucida Sans Unicode"/>
          <w:spacing w:val="-19"/>
          <w:position w:val="21"/>
          <w:sz w:val="20"/>
          <w:vertAlign w:val="baseline"/>
        </w:rPr>
        <w:t> </w:t>
      </w:r>
      <w:r>
        <w:rPr>
          <w:rFonts w:ascii="Cambria" w:hAnsi="Cambria"/>
          <w:w w:val="101"/>
          <w:position w:val="-12"/>
          <w:sz w:val="20"/>
          <w:vertAlign w:val="baseline"/>
        </w:rPr>
        <w:t>+</w:t>
      </w:r>
      <w:r>
        <w:rPr>
          <w:rFonts w:ascii="Cambria" w:hAnsi="Cambria"/>
          <w:position w:val="-12"/>
          <w:sz w:val="20"/>
          <w:vertAlign w:val="baseline"/>
        </w:rPr>
        <w:t> </w:t>
      </w:r>
      <w:r>
        <w:rPr>
          <w:i/>
          <w:w w:val="99"/>
          <w:position w:val="-12"/>
          <w:sz w:val="20"/>
          <w:vertAlign w:val="baseline"/>
        </w:rPr>
        <w:t>c</w:t>
      </w:r>
    </w:p>
    <w:p>
      <w:pPr>
        <w:spacing w:after="0" w:line="240" w:lineRule="auto"/>
        <w:jc w:val="left"/>
        <w:rPr>
          <w:sz w:val="20"/>
        </w:rPr>
        <w:sectPr>
          <w:type w:val="continuous"/>
          <w:pgSz w:w="12240" w:h="15840"/>
          <w:pgMar w:top="1500" w:bottom="1000" w:left="1260" w:right="1260"/>
          <w:cols w:num="3" w:equalWidth="0">
            <w:col w:w="4492" w:space="40"/>
            <w:col w:w="718" w:space="39"/>
            <w:col w:w="4431"/>
          </w:cols>
        </w:sect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9" w:lineRule="auto" w:before="126"/>
        <w:ind w:left="180" w:right="172"/>
      </w:pPr>
      <w:r>
        <w:rPr/>
        <w:pict>
          <v:line style="position:absolute;mso-position-horizontal-relative:page;mso-position-vertical-relative:paragraph;z-index:-26346496" from="341.804993pt,-16.997032pt" to="370.386993pt,-16.997032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280.704987pt;margin-top:-26.868593pt;width:10.25pt;height:24.45pt;mso-position-horizontal-relative:page;mso-position-vertical-relative:paragraph;z-index:-26344960" type="#_x0000_t202" filled="false" stroked="false">
            <v:textbox inset="0,0,0,0">
              <w:txbxContent>
                <w:p>
                  <w:pPr>
                    <w:spacing w:line="324" w:lineRule="exact" w:before="8"/>
                    <w:ind w:left="0" w:right="0" w:firstLine="0"/>
                    <w:jc w:val="left"/>
                    <w:rPr>
                      <w:rFonts w:ascii="Verdana" w:hAnsi="Verdana"/>
                      <w:sz w:val="28"/>
                    </w:rPr>
                  </w:pPr>
                  <w:r>
                    <w:rPr>
                      <w:rFonts w:ascii="Verdana" w:hAnsi="Verdana"/>
                      <w:w w:val="100"/>
                      <w:sz w:val="28"/>
                    </w:rPr>
                    <w:t>∑</w:t>
                  </w:r>
                </w:p>
                <w:p>
                  <w:pPr>
                    <w:spacing w:line="148" w:lineRule="exact" w:before="0"/>
                    <w:ind w:left="8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95"/>
                      <w:sz w:val="14"/>
                    </w:rPr>
                    <w:t>i</w:t>
                  </w:r>
                  <w:r>
                    <w:rPr>
                      <w:rFonts w:ascii="Cambria"/>
                      <w:w w:val="95"/>
                      <w:sz w:val="14"/>
                    </w:rPr>
                    <w:t>=1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5.441986pt;margin-top:-22.227047pt;width:14.7pt;height:17.3pt;mso-position-horizontal-relative:page;mso-position-vertical-relative:paragraph;z-index:-2634393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Cambria" w:hAnsi="Cambria"/>
                      <w:spacing w:val="-10"/>
                      <w:sz w:val="20"/>
                    </w:rPr>
                    <w:t>—</w:t>
                  </w:r>
                  <w:r>
                    <w:rPr>
                      <w:rFonts w:ascii="Cambria" w:hAnsi="Cambria"/>
                      <w:spacing w:val="20"/>
                      <w:sz w:val="20"/>
                    </w:rPr>
                    <w:t> </w:t>
                  </w:r>
                  <w:r>
                    <w:rPr>
                      <w:i/>
                      <w:spacing w:val="-10"/>
                      <w:sz w:val="20"/>
                      <w:vertAlign w:val="subscript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0.756012pt;margin-top:-17.734259pt;width:10.2pt;height:13pt;mso-position-horizontal-relative:page;mso-position-vertical-relative:paragraph;z-index:-26343424" type="#_x0000_t202" filled="false" stroked="false">
            <v:textbox inset="0,0,0,0">
              <w:txbxContent>
                <w:p>
                  <w:pPr>
                    <w:spacing w:before="10"/>
                    <w:ind w:left="0" w:right="0" w:firstLine="0"/>
                    <w:jc w:val="left"/>
                    <w:rPr>
                      <w:rFonts w:ascii="Cambria" w:hAnsi="Cambria"/>
                      <w:sz w:val="14"/>
                    </w:rPr>
                  </w:pPr>
                  <w:r>
                    <w:rPr>
                      <w:rFonts w:ascii="Arial" w:hAnsi="Arial"/>
                      <w:i/>
                      <w:spacing w:val="-8"/>
                      <w:position w:val="-5"/>
                      <w:sz w:val="20"/>
                    </w:rPr>
                    <w:t>λ</w:t>
                  </w:r>
                  <w:r>
                    <w:rPr>
                      <w:rFonts w:ascii="Arial" w:hAnsi="Arial"/>
                      <w:i/>
                      <w:spacing w:val="-32"/>
                      <w:position w:val="-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spacing w:val="-8"/>
                      <w:sz w:val="1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Coefficients</w:t>
      </w:r>
      <w:r>
        <w:rPr>
          <w:spacing w:val="-3"/>
        </w:rPr>
        <w:t> </w:t>
      </w:r>
      <w:r>
        <w:rPr/>
        <w:t>parameterized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hyperlink w:history="true" w:anchor="_bookmark158">
        <w:r>
          <w:rPr>
            <w:i/>
            <w:color w:val="355F7B"/>
          </w:rPr>
          <w:t>(Peng)</w:t>
        </w:r>
        <w:r>
          <w:rPr>
            <w:i/>
            <w:color w:val="355F7B"/>
            <w:spacing w:val="-3"/>
          </w:rPr>
          <w:t> </w:t>
        </w:r>
      </w:hyperlink>
      <w:r>
        <w:rPr/>
        <w:t>are</w:t>
      </w:r>
      <w:r>
        <w:rPr>
          <w:spacing w:val="-3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atom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designating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symbol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charge</w:t>
      </w:r>
      <w:r>
        <w:rPr>
          <w:spacing w:val="-3"/>
        </w:rPr>
        <w:t> </w:t>
      </w:r>
      <w:r>
        <w:rPr/>
        <w:t>of</w:t>
      </w:r>
      <w:r>
        <w:rPr>
          <w:spacing w:val="-47"/>
        </w:rPr>
        <w:t> </w:t>
      </w:r>
      <w:r>
        <w:rPr/>
        <w:t>each</w:t>
      </w:r>
      <w:r>
        <w:rPr>
          <w:spacing w:val="-2"/>
        </w:rPr>
        <w:t> </w:t>
      </w:r>
      <w:r>
        <w:rPr/>
        <w:t>atom</w:t>
      </w:r>
      <w:r>
        <w:rPr>
          <w:spacing w:val="-1"/>
        </w:rPr>
        <w:t> </w:t>
      </w:r>
      <w:r>
        <w:rPr/>
        <w:t>type.</w:t>
      </w:r>
      <w:r>
        <w:rPr>
          <w:spacing w:val="15"/>
        </w:rPr>
        <w:t> </w:t>
      </w:r>
      <w:r>
        <w:rPr/>
        <w:t>Valid</w:t>
      </w:r>
      <w:r>
        <w:rPr>
          <w:spacing w:val="-2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symbols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compute</w:t>
      </w:r>
      <w:r>
        <w:rPr>
          <w:spacing w:val="-1"/>
        </w:rPr>
        <w:t> </w:t>
      </w:r>
      <w:r>
        <w:rPr/>
        <w:t>xrd</w:t>
      </w:r>
      <w:r>
        <w:rPr>
          <w:spacing w:val="-2"/>
        </w:rPr>
        <w:t> </w:t>
      </w:r>
      <w:r>
        <w:rPr/>
        <w:t>are:</w:t>
      </w:r>
    </w:p>
    <w:p>
      <w:pPr>
        <w:pStyle w:val="BodyText"/>
        <w:spacing w:before="7" w:after="1"/>
        <w:rPr>
          <w:sz w:val="26"/>
        </w:rPr>
      </w:pPr>
    </w:p>
    <w:tbl>
      <w:tblPr>
        <w:tblW w:w="0" w:type="auto"/>
        <w:jc w:val="left"/>
        <w:tblInd w:w="30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0"/>
        <w:gridCol w:w="728"/>
        <w:gridCol w:w="728"/>
        <w:gridCol w:w="728"/>
        <w:gridCol w:w="730"/>
      </w:tblGrid>
      <w:tr>
        <w:trPr>
          <w:trHeight w:val="292" w:hRule="atLeast"/>
        </w:trPr>
        <w:tc>
          <w:tcPr>
            <w:tcW w:w="730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21"/>
              <w:rPr>
                <w:sz w:val="20"/>
              </w:rPr>
            </w:pPr>
            <w:r>
              <w:rPr>
                <w:w w:val="99"/>
                <w:sz w:val="20"/>
              </w:rPr>
              <w:t>H</w:t>
            </w:r>
          </w:p>
        </w:tc>
        <w:tc>
          <w:tcPr>
            <w:tcW w:w="728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rPr>
                <w:sz w:val="20"/>
              </w:rPr>
            </w:pPr>
            <w:r>
              <w:rPr>
                <w:sz w:val="20"/>
              </w:rPr>
              <w:t>He1-</w:t>
            </w:r>
          </w:p>
        </w:tc>
        <w:tc>
          <w:tcPr>
            <w:tcW w:w="728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rPr>
                <w:sz w:val="20"/>
              </w:rPr>
            </w:pPr>
            <w:r>
              <w:rPr>
                <w:sz w:val="20"/>
              </w:rPr>
              <w:t>He</w:t>
            </w:r>
          </w:p>
        </w:tc>
        <w:tc>
          <w:tcPr>
            <w:tcW w:w="728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rPr>
                <w:sz w:val="20"/>
              </w:rPr>
            </w:pPr>
            <w:r>
              <w:rPr>
                <w:sz w:val="20"/>
              </w:rPr>
              <w:t>Li</w:t>
            </w:r>
          </w:p>
        </w:tc>
        <w:tc>
          <w:tcPr>
            <w:tcW w:w="730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rPr>
                <w:sz w:val="20"/>
              </w:rPr>
            </w:pPr>
            <w:r>
              <w:rPr>
                <w:sz w:val="20"/>
              </w:rPr>
              <w:t>Li1+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Be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Be2+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B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C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Cval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w w:val="99"/>
                <w:sz w:val="20"/>
              </w:rPr>
              <w:t>N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O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O1-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F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F1-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Ne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Na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Na1+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Mg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Mg2+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Al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Al3+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Si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Sival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Si4+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w w:val="99"/>
                <w:sz w:val="20"/>
              </w:rPr>
              <w:t>P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S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Cl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Cl1-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Ar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w w:val="99"/>
                <w:sz w:val="20"/>
              </w:rPr>
              <w:t>K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Ca2+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Sc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Sc3+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Ti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Ti2+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Ti4+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V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V2+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V5+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Cr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Cr2+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Cr3+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Mn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Mn2+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Mn3+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Mn4+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Fe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Fe2+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Fe3+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Co2+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Co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Ni2+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Ni3+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Cu1+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Cu2+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Zn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Zn2+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Ga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Ga3+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Ge4+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Br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Br1-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Kr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Rb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Rb1+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Sr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Sr2+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Y3+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Zr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Zr4+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Nb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Nb3+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Nb5+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Mo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Mo3+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Mo5+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Mo6+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Tc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Ru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Ru3+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Ru4+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Rh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Rh3+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Rh4+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Pd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Pd2+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Pd4+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Ag1+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Ag2+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Cd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Cd2+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In3+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Sn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Sn2+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Sn4+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Sb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Sb3+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Sb5+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Te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I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I1-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Xe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Cs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Cs1+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Ba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Ba2+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La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La3+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Ce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Ce3+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Ce4+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Pr3+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Pr4+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Nd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Nd3+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Pm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Pm3+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Sm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Sm3+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Eu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Eu2+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Eu3+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Gd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Gd3+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Tb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Tb3+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Dy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Dy3+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Ho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Ho3+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Er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Er3+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Tm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Tm3+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Yb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Yb2+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Yb3+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Lu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Lu3+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Hf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Hf4+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Ta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Ta5+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w w:val="99"/>
                <w:sz w:val="20"/>
              </w:rPr>
              <w:t>W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W6+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Os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Os4+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Ir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Ir3+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Ir4+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Pt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Pt2+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Pt4+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Au</w:t>
            </w:r>
          </w:p>
        </w:tc>
        <w:tc>
          <w:tcPr>
            <w:tcW w:w="730" w:type="dxa"/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Au1+</w:t>
            </w:r>
          </w:p>
        </w:tc>
      </w:tr>
      <w:tr>
        <w:trPr>
          <w:trHeight w:val="239" w:hRule="atLeast"/>
        </w:trPr>
        <w:tc>
          <w:tcPr>
            <w:tcW w:w="730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Au3+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Hg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Hg1+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Hg2+</w:t>
            </w:r>
          </w:p>
        </w:tc>
        <w:tc>
          <w:tcPr>
            <w:tcW w:w="730" w:type="dxa"/>
            <w:shd w:val="clear" w:color="auto" w:fill="EAEAEA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Tl</w:t>
            </w:r>
          </w:p>
        </w:tc>
      </w:tr>
      <w:tr>
        <w:trPr>
          <w:trHeight w:val="233" w:hRule="atLeast"/>
        </w:trPr>
        <w:tc>
          <w:tcPr>
            <w:tcW w:w="730" w:type="dxa"/>
            <w:tcBorders>
              <w:bottom w:val="single" w:sz="24" w:space="0" w:color="EAEAEA"/>
            </w:tcBorders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Tl1+</w:t>
            </w:r>
          </w:p>
        </w:tc>
        <w:tc>
          <w:tcPr>
            <w:tcW w:w="728" w:type="dxa"/>
            <w:tcBorders>
              <w:bottom w:val="single" w:sz="24" w:space="0" w:color="EAEAEA"/>
            </w:tcBorders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Tl3+</w:t>
            </w:r>
          </w:p>
        </w:tc>
        <w:tc>
          <w:tcPr>
            <w:tcW w:w="728" w:type="dxa"/>
            <w:tcBorders>
              <w:bottom w:val="single" w:sz="24" w:space="0" w:color="EAEAEA"/>
            </w:tcBorders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Pb</w:t>
            </w:r>
          </w:p>
        </w:tc>
        <w:tc>
          <w:tcPr>
            <w:tcW w:w="728" w:type="dxa"/>
            <w:tcBorders>
              <w:bottom w:val="single" w:sz="24" w:space="0" w:color="EAEAEA"/>
            </w:tcBorders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Pb2+</w:t>
            </w:r>
          </w:p>
        </w:tc>
        <w:tc>
          <w:tcPr>
            <w:tcW w:w="730" w:type="dxa"/>
            <w:tcBorders>
              <w:bottom w:val="single" w:sz="24" w:space="0" w:color="EAEAEA"/>
            </w:tcBorders>
            <w:shd w:val="clear" w:color="auto" w:fill="F9F9F9"/>
          </w:tcPr>
          <w:p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Pb4+</w:t>
            </w:r>
          </w:p>
        </w:tc>
      </w:tr>
    </w:tbl>
    <w:p>
      <w:pPr>
        <w:pStyle w:val="BodyText"/>
        <w:ind w:left="4507"/>
        <w:rPr>
          <w:rFonts w:ascii="Microsoft Sans Serif"/>
        </w:rPr>
      </w:pPr>
      <w:r>
        <w:rPr>
          <w:rFonts w:ascii="Microsoft Sans Serif"/>
        </w:rPr>
        <w:t>continues</w:t>
      </w:r>
      <w:r>
        <w:rPr>
          <w:rFonts w:ascii="Microsoft Sans Serif"/>
          <w:spacing w:val="-2"/>
        </w:rPr>
        <w:t> </w:t>
      </w:r>
      <w:r>
        <w:rPr>
          <w:rFonts w:ascii="Microsoft Sans Serif"/>
        </w:rPr>
        <w:t>on</w:t>
      </w:r>
      <w:r>
        <w:rPr>
          <w:rFonts w:ascii="Microsoft Sans Serif"/>
          <w:spacing w:val="-2"/>
        </w:rPr>
        <w:t> </w:t>
      </w:r>
      <w:r>
        <w:rPr>
          <w:rFonts w:ascii="Microsoft Sans Serif"/>
        </w:rPr>
        <w:t>next</w:t>
      </w:r>
      <w:r>
        <w:rPr>
          <w:rFonts w:ascii="Microsoft Sans Serif"/>
          <w:spacing w:val="-2"/>
        </w:rPr>
        <w:t> </w:t>
      </w:r>
      <w:r>
        <w:rPr>
          <w:rFonts w:ascii="Microsoft Sans Serif"/>
        </w:rPr>
        <w:t>page</w:t>
      </w:r>
    </w:p>
    <w:p>
      <w:pPr>
        <w:spacing w:after="0"/>
        <w:rPr>
          <w:rFonts w:ascii="Microsoft Sans Serif"/>
        </w:rPr>
        <w:sectPr>
          <w:type w:val="continuous"/>
          <w:pgSz w:w="12240" w:h="15840"/>
          <w:pgMar w:top="1500" w:bottom="1000" w:left="1260" w:right="1260"/>
        </w:sectPr>
      </w:pPr>
    </w:p>
    <w:p>
      <w:pPr>
        <w:pStyle w:val="BodyText"/>
        <w:rPr>
          <w:rFonts w:ascii="Microsoft Sans Serif"/>
        </w:rPr>
      </w:pPr>
    </w:p>
    <w:p>
      <w:pPr>
        <w:pStyle w:val="BodyText"/>
        <w:spacing w:before="5"/>
        <w:rPr>
          <w:rFonts w:ascii="Microsoft Sans Serif"/>
          <w:sz w:val="23"/>
        </w:rPr>
      </w:pPr>
    </w:p>
    <w:p>
      <w:pPr>
        <w:pStyle w:val="BodyText"/>
        <w:spacing w:after="30"/>
        <w:jc w:val="center"/>
        <w:rPr>
          <w:rFonts w:ascii="Microsoft Sans Serif" w:hAnsi="Microsoft Sans Serif"/>
        </w:rPr>
      </w:pPr>
      <w:r>
        <w:rPr>
          <w:rFonts w:ascii="Microsoft Sans Serif" w:hAnsi="Microsoft Sans Serif"/>
        </w:rPr>
        <w:t>Table</w:t>
      </w:r>
      <w:r>
        <w:rPr>
          <w:rFonts w:ascii="Microsoft Sans Serif" w:hAnsi="Microsoft Sans Serif"/>
          <w:spacing w:val="5"/>
        </w:rPr>
        <w:t> </w:t>
      </w:r>
      <w:r>
        <w:rPr>
          <w:rFonts w:ascii="Microsoft Sans Serif" w:hAnsi="Microsoft Sans Serif"/>
        </w:rPr>
        <w:t>1</w:t>
      </w:r>
      <w:r>
        <w:rPr>
          <w:rFonts w:ascii="Microsoft Sans Serif" w:hAnsi="Microsoft Sans Serif"/>
          <w:spacing w:val="2"/>
        </w:rPr>
        <w:t> </w:t>
      </w:r>
      <w:r>
        <w:rPr>
          <w:rFonts w:ascii="Microsoft Sans Serif" w:hAnsi="Microsoft Sans Serif"/>
        </w:rPr>
        <w:t>–</w:t>
      </w:r>
      <w:r>
        <w:rPr>
          <w:rFonts w:ascii="Microsoft Sans Serif" w:hAnsi="Microsoft Sans Serif"/>
          <w:spacing w:val="2"/>
        </w:rPr>
        <w:t> </w:t>
      </w:r>
      <w:r>
        <w:rPr>
          <w:rFonts w:ascii="Microsoft Sans Serif" w:hAnsi="Microsoft Sans Serif"/>
        </w:rPr>
        <w:t>continued</w:t>
      </w:r>
      <w:r>
        <w:rPr>
          <w:rFonts w:ascii="Microsoft Sans Serif" w:hAnsi="Microsoft Sans Serif"/>
          <w:spacing w:val="2"/>
        </w:rPr>
        <w:t> </w:t>
      </w:r>
      <w:r>
        <w:rPr>
          <w:rFonts w:ascii="Microsoft Sans Serif" w:hAnsi="Microsoft Sans Serif"/>
        </w:rPr>
        <w:t>from</w:t>
      </w:r>
      <w:r>
        <w:rPr>
          <w:rFonts w:ascii="Microsoft Sans Serif" w:hAnsi="Microsoft Sans Serif"/>
          <w:spacing w:val="2"/>
        </w:rPr>
        <w:t> </w:t>
      </w:r>
      <w:r>
        <w:rPr>
          <w:rFonts w:ascii="Microsoft Sans Serif" w:hAnsi="Microsoft Sans Serif"/>
        </w:rPr>
        <w:t>previous</w:t>
      </w:r>
      <w:r>
        <w:rPr>
          <w:rFonts w:ascii="Microsoft Sans Serif" w:hAnsi="Microsoft Sans Serif"/>
          <w:spacing w:val="2"/>
        </w:rPr>
        <w:t> </w:t>
      </w:r>
      <w:r>
        <w:rPr>
          <w:rFonts w:ascii="Microsoft Sans Serif" w:hAnsi="Microsoft Sans Serif"/>
        </w:rPr>
        <w:t>page</w:t>
      </w:r>
    </w:p>
    <w:tbl>
      <w:tblPr>
        <w:tblW w:w="0" w:type="auto"/>
        <w:jc w:val="left"/>
        <w:tblInd w:w="30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3"/>
        <w:gridCol w:w="728"/>
        <w:gridCol w:w="717"/>
        <w:gridCol w:w="728"/>
        <w:gridCol w:w="758"/>
      </w:tblGrid>
      <w:tr>
        <w:trPr>
          <w:trHeight w:val="292" w:hRule="atLeast"/>
        </w:trPr>
        <w:tc>
          <w:tcPr>
            <w:tcW w:w="713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21"/>
              <w:rPr>
                <w:sz w:val="20"/>
              </w:rPr>
            </w:pPr>
            <w:r>
              <w:rPr>
                <w:sz w:val="20"/>
              </w:rPr>
              <w:t>Bi</w:t>
            </w:r>
          </w:p>
        </w:tc>
        <w:tc>
          <w:tcPr>
            <w:tcW w:w="728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36"/>
              <w:rPr>
                <w:sz w:val="20"/>
              </w:rPr>
            </w:pPr>
            <w:r>
              <w:rPr>
                <w:sz w:val="20"/>
              </w:rPr>
              <w:t>Bi3+</w:t>
            </w:r>
          </w:p>
        </w:tc>
        <w:tc>
          <w:tcPr>
            <w:tcW w:w="717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36"/>
              <w:rPr>
                <w:sz w:val="20"/>
              </w:rPr>
            </w:pPr>
            <w:r>
              <w:rPr>
                <w:sz w:val="20"/>
              </w:rPr>
              <w:t>Bi5+</w:t>
            </w:r>
          </w:p>
        </w:tc>
        <w:tc>
          <w:tcPr>
            <w:tcW w:w="728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47"/>
              <w:rPr>
                <w:sz w:val="20"/>
              </w:rPr>
            </w:pPr>
            <w:r>
              <w:rPr>
                <w:sz w:val="20"/>
              </w:rPr>
              <w:t>Po</w:t>
            </w:r>
          </w:p>
        </w:tc>
        <w:tc>
          <w:tcPr>
            <w:tcW w:w="758" w:type="dxa"/>
            <w:tcBorders>
              <w:top w:val="single" w:sz="8" w:space="0" w:color="000000"/>
            </w:tcBorders>
            <w:shd w:val="clear" w:color="auto" w:fill="EAEAEA"/>
          </w:tcPr>
          <w:p>
            <w:pPr>
              <w:pStyle w:val="TableParagraph"/>
              <w:spacing w:line="240" w:lineRule="auto" w:before="34"/>
              <w:ind w:left="147"/>
              <w:rPr>
                <w:sz w:val="20"/>
              </w:rPr>
            </w:pPr>
            <w:r>
              <w:rPr>
                <w:sz w:val="20"/>
              </w:rPr>
              <w:t>At</w:t>
            </w:r>
          </w:p>
        </w:tc>
      </w:tr>
      <w:tr>
        <w:trPr>
          <w:trHeight w:val="239" w:hRule="atLeast"/>
        </w:trPr>
        <w:tc>
          <w:tcPr>
            <w:tcW w:w="713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Rn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Fr</w:t>
            </w:r>
          </w:p>
        </w:tc>
        <w:tc>
          <w:tcPr>
            <w:tcW w:w="717" w:type="dxa"/>
            <w:shd w:val="clear" w:color="auto" w:fill="F9F9F9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Ra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Ra2+</w:t>
            </w:r>
          </w:p>
        </w:tc>
        <w:tc>
          <w:tcPr>
            <w:tcW w:w="758" w:type="dxa"/>
            <w:shd w:val="clear" w:color="auto" w:fill="F9F9F9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Ac</w:t>
            </w:r>
          </w:p>
        </w:tc>
      </w:tr>
      <w:tr>
        <w:trPr>
          <w:trHeight w:val="239" w:hRule="atLeast"/>
        </w:trPr>
        <w:tc>
          <w:tcPr>
            <w:tcW w:w="713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Ac3+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Th</w:t>
            </w:r>
          </w:p>
        </w:tc>
        <w:tc>
          <w:tcPr>
            <w:tcW w:w="717" w:type="dxa"/>
            <w:shd w:val="clear" w:color="auto" w:fill="EAEAEA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Th4+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Pa</w:t>
            </w:r>
          </w:p>
        </w:tc>
        <w:tc>
          <w:tcPr>
            <w:tcW w:w="758" w:type="dxa"/>
            <w:shd w:val="clear" w:color="auto" w:fill="EAEAE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w w:val="99"/>
                <w:sz w:val="20"/>
              </w:rPr>
              <w:t>U</w:t>
            </w:r>
          </w:p>
        </w:tc>
      </w:tr>
      <w:tr>
        <w:trPr>
          <w:trHeight w:val="239" w:hRule="atLeast"/>
        </w:trPr>
        <w:tc>
          <w:tcPr>
            <w:tcW w:w="713" w:type="dxa"/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U3+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U4+</w:t>
            </w:r>
          </w:p>
        </w:tc>
        <w:tc>
          <w:tcPr>
            <w:tcW w:w="717" w:type="dxa"/>
            <w:shd w:val="clear" w:color="auto" w:fill="F9F9F9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U6+</w:t>
            </w:r>
          </w:p>
        </w:tc>
        <w:tc>
          <w:tcPr>
            <w:tcW w:w="728" w:type="dxa"/>
            <w:shd w:val="clear" w:color="auto" w:fill="F9F9F9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Np</w:t>
            </w:r>
          </w:p>
        </w:tc>
        <w:tc>
          <w:tcPr>
            <w:tcW w:w="758" w:type="dxa"/>
            <w:shd w:val="clear" w:color="auto" w:fill="F9F9F9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Np3+</w:t>
            </w:r>
          </w:p>
        </w:tc>
      </w:tr>
      <w:tr>
        <w:trPr>
          <w:trHeight w:val="239" w:hRule="atLeast"/>
        </w:trPr>
        <w:tc>
          <w:tcPr>
            <w:tcW w:w="713" w:type="dxa"/>
            <w:shd w:val="clear" w:color="auto" w:fill="EAEAEA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Np4+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Np6+</w:t>
            </w:r>
          </w:p>
        </w:tc>
        <w:tc>
          <w:tcPr>
            <w:tcW w:w="717" w:type="dxa"/>
            <w:shd w:val="clear" w:color="auto" w:fill="EAEAEA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Pu</w:t>
            </w:r>
          </w:p>
        </w:tc>
        <w:tc>
          <w:tcPr>
            <w:tcW w:w="728" w:type="dxa"/>
            <w:shd w:val="clear" w:color="auto" w:fill="EAEAE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Pu3+</w:t>
            </w:r>
          </w:p>
        </w:tc>
        <w:tc>
          <w:tcPr>
            <w:tcW w:w="758" w:type="dxa"/>
            <w:shd w:val="clear" w:color="auto" w:fill="EAEAEA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Pu4+</w:t>
            </w:r>
          </w:p>
        </w:tc>
      </w:tr>
      <w:tr>
        <w:trPr>
          <w:trHeight w:val="271" w:hRule="atLeast"/>
        </w:trPr>
        <w:tc>
          <w:tcPr>
            <w:tcW w:w="713" w:type="dxa"/>
            <w:tcBorders>
              <w:bottom w:val="single" w:sz="8" w:space="0" w:color="000000"/>
            </w:tcBorders>
            <w:shd w:val="clear" w:color="auto" w:fill="F9F9F9"/>
          </w:tcPr>
          <w:p>
            <w:pPr>
              <w:pStyle w:val="TableParagraph"/>
              <w:ind w:left="121"/>
              <w:rPr>
                <w:sz w:val="20"/>
              </w:rPr>
            </w:pPr>
            <w:r>
              <w:rPr>
                <w:sz w:val="20"/>
              </w:rPr>
              <w:t>Pu6+</w:t>
            </w:r>
          </w:p>
        </w:tc>
        <w:tc>
          <w:tcPr>
            <w:tcW w:w="728" w:type="dxa"/>
            <w:tcBorders>
              <w:bottom w:val="single" w:sz="8" w:space="0" w:color="000000"/>
            </w:tcBorders>
            <w:shd w:val="clear" w:color="auto" w:fill="F9F9F9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Am</w:t>
            </w:r>
          </w:p>
        </w:tc>
        <w:tc>
          <w:tcPr>
            <w:tcW w:w="717" w:type="dxa"/>
            <w:tcBorders>
              <w:bottom w:val="single" w:sz="8" w:space="0" w:color="000000"/>
            </w:tcBorders>
            <w:shd w:val="clear" w:color="auto" w:fill="F9F9F9"/>
          </w:tcPr>
          <w:p>
            <w:pPr>
              <w:pStyle w:val="TableParagraph"/>
              <w:ind w:left="136"/>
              <w:rPr>
                <w:sz w:val="20"/>
              </w:rPr>
            </w:pPr>
            <w:r>
              <w:rPr>
                <w:sz w:val="20"/>
              </w:rPr>
              <w:t>Cm</w:t>
            </w:r>
          </w:p>
        </w:tc>
        <w:tc>
          <w:tcPr>
            <w:tcW w:w="728" w:type="dxa"/>
            <w:tcBorders>
              <w:bottom w:val="single" w:sz="8" w:space="0" w:color="000000"/>
            </w:tcBorders>
            <w:shd w:val="clear" w:color="auto" w:fill="F9F9F9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Bk</w:t>
            </w:r>
          </w:p>
        </w:tc>
        <w:tc>
          <w:tcPr>
            <w:tcW w:w="758" w:type="dxa"/>
            <w:tcBorders>
              <w:bottom w:val="single" w:sz="8" w:space="0" w:color="000000"/>
            </w:tcBorders>
            <w:shd w:val="clear" w:color="auto" w:fill="F9F9F9"/>
          </w:tcPr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t>Cf</w:t>
            </w:r>
          </w:p>
        </w:tc>
      </w:tr>
    </w:tbl>
    <w:p>
      <w:pPr>
        <w:pStyle w:val="BodyText"/>
        <w:spacing w:before="8"/>
        <w:rPr>
          <w:rFonts w:ascii="Microsoft Sans Serif"/>
          <w:sz w:val="25"/>
        </w:rPr>
      </w:pPr>
    </w:p>
    <w:p>
      <w:pPr>
        <w:pStyle w:val="BodyText"/>
        <w:ind w:left="180"/>
      </w:pP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echo</w:t>
      </w:r>
      <w:r>
        <w:rPr>
          <w:i/>
          <w:spacing w:val="-5"/>
        </w:rPr>
        <w:t> </w:t>
      </w:r>
      <w:r>
        <w:rPr/>
        <w:t>keyword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specified,</w:t>
      </w:r>
      <w:r>
        <w:rPr>
          <w:spacing w:val="-6"/>
        </w:rPr>
        <w:t> </w:t>
      </w:r>
      <w:r>
        <w:rPr/>
        <w:t>compute</w:t>
      </w:r>
      <w:r>
        <w:rPr>
          <w:spacing w:val="-6"/>
        </w:rPr>
        <w:t> </w:t>
      </w:r>
      <w:r>
        <w:rPr/>
        <w:t>xrd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provide</w:t>
      </w:r>
      <w:r>
        <w:rPr>
          <w:spacing w:val="-5"/>
        </w:rPr>
        <w:t> </w:t>
      </w:r>
      <w:r>
        <w:rPr/>
        <w:t>extra</w:t>
      </w:r>
      <w:r>
        <w:rPr>
          <w:spacing w:val="-6"/>
        </w:rPr>
        <w:t> </w:t>
      </w:r>
      <w:r>
        <w:rPr/>
        <w:t>reporting</w:t>
      </w:r>
      <w:r>
        <w:rPr>
          <w:spacing w:val="-6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screen.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1" w:after="0"/>
        <w:ind w:left="1097" w:right="0" w:hanging="918"/>
        <w:jc w:val="left"/>
      </w:pPr>
      <w:bookmarkStart w:name="Output info" w:id="2567"/>
      <w:bookmarkEnd w:id="2567"/>
      <w:r>
        <w:rPr>
          <w:b w:val="0"/>
        </w:rPr>
      </w:r>
      <w:bookmarkStart w:name="Output info" w:id="2568"/>
      <w:bookmarkEnd w:id="2568"/>
      <w:r>
        <w:rPr>
          <w:color w:val="20435C"/>
        </w:rPr>
        <w:t>Output</w:t>
      </w:r>
      <w:r>
        <w:rPr>
          <w:color w:val="20435C"/>
          <w:spacing w:val="-11"/>
        </w:rPr>
        <w:t> </w:t>
      </w:r>
      <w:r>
        <w:rPr>
          <w:color w:val="20435C"/>
        </w:rPr>
        <w:t>info</w:t>
      </w:r>
    </w:p>
    <w:p>
      <w:pPr>
        <w:pStyle w:val="BodyText"/>
        <w:spacing w:line="249" w:lineRule="auto" w:before="249"/>
        <w:ind w:left="180" w:right="176"/>
      </w:pPr>
      <w:r>
        <w:rPr/>
        <w:t>This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calculates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global</w:t>
      </w:r>
      <w:r>
        <w:rPr>
          <w:spacing w:val="-3"/>
        </w:rPr>
        <w:t> </w:t>
      </w:r>
      <w:r>
        <w:rPr/>
        <w:t>array.</w:t>
      </w:r>
      <w:r>
        <w:rPr>
          <w:spacing w:val="15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rows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array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reciprocal</w:t>
      </w:r>
      <w:r>
        <w:rPr>
          <w:spacing w:val="-3"/>
        </w:rPr>
        <w:t> </w:t>
      </w:r>
      <w:r>
        <w:rPr/>
        <w:t>lattice</w:t>
      </w:r>
      <w:r>
        <w:rPr>
          <w:spacing w:val="-2"/>
        </w:rPr>
        <w:t> </w:t>
      </w:r>
      <w:r>
        <w:rPr/>
        <w:t>nodes</w:t>
      </w:r>
      <w:r>
        <w:rPr>
          <w:spacing w:val="-3"/>
        </w:rPr>
        <w:t> </w:t>
      </w:r>
      <w:r>
        <w:rPr/>
        <w:t>that</w:t>
      </w:r>
      <w:r>
        <w:rPr>
          <w:spacing w:val="-47"/>
        </w:rPr>
        <w:t> </w:t>
      </w:r>
      <w:r>
        <w:rPr/>
        <w:t>are</w:t>
      </w:r>
      <w:r>
        <w:rPr>
          <w:spacing w:val="-2"/>
        </w:rPr>
        <w:t> </w:t>
      </w:r>
      <w:r>
        <w:rPr/>
        <w:t>explored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mesh.</w:t>
      </w:r>
      <w:r>
        <w:rPr>
          <w:spacing w:val="16"/>
        </w:rPr>
        <w:t> </w:t>
      </w:r>
      <w:r>
        <w:rPr/>
        <w:t>The</w:t>
      </w:r>
      <w:r>
        <w:rPr>
          <w:spacing w:val="-2"/>
        </w:rPr>
        <w:t> </w:t>
      </w:r>
      <w:r>
        <w:rPr/>
        <w:t>global</w:t>
      </w:r>
      <w:r>
        <w:rPr>
          <w:spacing w:val="-1"/>
        </w:rPr>
        <w:t> </w:t>
      </w:r>
      <w:r>
        <w:rPr/>
        <w:t>array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two</w:t>
      </w:r>
      <w:r>
        <w:rPr>
          <w:spacing w:val="-2"/>
        </w:rPr>
        <w:t> </w:t>
      </w:r>
      <w:r>
        <w:rPr/>
        <w:t>columns.</w:t>
      </w:r>
    </w:p>
    <w:p>
      <w:pPr>
        <w:pStyle w:val="BodyText"/>
        <w:spacing w:line="249" w:lineRule="auto" w:before="120"/>
        <w:ind w:left="180" w:right="171"/>
      </w:pPr>
      <w:r>
        <w:rPr/>
        <w:t>The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column</w:t>
      </w:r>
      <w:r>
        <w:rPr>
          <w:spacing w:val="-1"/>
        </w:rPr>
        <w:t> </w:t>
      </w:r>
      <w:r>
        <w:rPr/>
        <w:t>contains the diffraction</w:t>
      </w:r>
      <w:r>
        <w:rPr>
          <w:spacing w:val="-1"/>
        </w:rPr>
        <w:t> </w:t>
      </w:r>
      <w:r>
        <w:rPr/>
        <w:t>angle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units (radians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degrees) provided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i/>
        </w:rPr>
        <w:t>2Theta</w:t>
      </w:r>
      <w:r>
        <w:rPr>
          <w:i/>
          <w:spacing w:val="1"/>
        </w:rPr>
        <w:t> </w:t>
      </w:r>
      <w:r>
        <w:rPr/>
        <w:t>values.</w:t>
      </w:r>
      <w:r>
        <w:rPr>
          <w:spacing w:val="22"/>
        </w:rPr>
        <w:t> </w:t>
      </w:r>
      <w:r>
        <w:rPr/>
        <w:t>The</w:t>
      </w:r>
      <w:r>
        <w:rPr>
          <w:spacing w:val="-47"/>
        </w:rPr>
        <w:t> </w:t>
      </w:r>
      <w:r>
        <w:rPr/>
        <w:t>second</w:t>
      </w:r>
      <w:r>
        <w:rPr>
          <w:spacing w:val="-2"/>
        </w:rPr>
        <w:t> </w:t>
      </w:r>
      <w:r>
        <w:rPr/>
        <w:t>column</w:t>
      </w:r>
      <w:r>
        <w:rPr>
          <w:spacing w:val="-2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diffraction</w:t>
      </w:r>
      <w:r>
        <w:rPr>
          <w:spacing w:val="-1"/>
        </w:rPr>
        <w:t> </w:t>
      </w:r>
      <w:r>
        <w:rPr/>
        <w:t>intensities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described</w:t>
      </w:r>
      <w:r>
        <w:rPr>
          <w:spacing w:val="-1"/>
        </w:rPr>
        <w:t> </w:t>
      </w:r>
      <w:r>
        <w:rPr/>
        <w:t>above.</w:t>
      </w:r>
    </w:p>
    <w:p>
      <w:pPr>
        <w:pStyle w:val="BodyText"/>
        <w:spacing w:before="119"/>
        <w:ind w:left="180"/>
        <w:rPr>
          <w:i/>
        </w:rPr>
      </w:pPr>
      <w:r>
        <w:rPr/>
        <w:t>The</w:t>
      </w:r>
      <w:r>
        <w:rPr>
          <w:spacing w:val="5"/>
        </w:rPr>
        <w:t> </w:t>
      </w:r>
      <w:r>
        <w:rPr/>
        <w:t>array</w:t>
      </w:r>
      <w:r>
        <w:rPr>
          <w:spacing w:val="5"/>
        </w:rPr>
        <w:t> </w:t>
      </w:r>
      <w:r>
        <w:rPr/>
        <w:t>can</w:t>
      </w:r>
      <w:r>
        <w:rPr>
          <w:spacing w:val="6"/>
        </w:rPr>
        <w:t> </w:t>
      </w:r>
      <w:r>
        <w:rPr/>
        <w:t>be</w:t>
      </w:r>
      <w:r>
        <w:rPr>
          <w:spacing w:val="5"/>
        </w:rPr>
        <w:t> </w:t>
      </w:r>
      <w:r>
        <w:rPr/>
        <w:t>accessed</w:t>
      </w:r>
      <w:r>
        <w:rPr>
          <w:spacing w:val="6"/>
        </w:rPr>
        <w:t> </w:t>
      </w:r>
      <w:r>
        <w:rPr/>
        <w:t>by</w:t>
      </w:r>
      <w:r>
        <w:rPr>
          <w:spacing w:val="5"/>
        </w:rPr>
        <w:t> </w:t>
      </w:r>
      <w:r>
        <w:rPr/>
        <w:t>any</w:t>
      </w:r>
      <w:r>
        <w:rPr>
          <w:spacing w:val="5"/>
        </w:rPr>
        <w:t> </w:t>
      </w:r>
      <w:r>
        <w:rPr/>
        <w:t>command</w:t>
      </w:r>
      <w:r>
        <w:rPr>
          <w:spacing w:val="6"/>
        </w:rPr>
        <w:t> </w:t>
      </w:r>
      <w:r>
        <w:rPr/>
        <w:t>that</w:t>
      </w:r>
      <w:r>
        <w:rPr>
          <w:spacing w:val="5"/>
        </w:rPr>
        <w:t> </w:t>
      </w:r>
      <w:r>
        <w:rPr/>
        <w:t>uses</w:t>
      </w:r>
      <w:r>
        <w:rPr>
          <w:spacing w:val="6"/>
        </w:rPr>
        <w:t> </w:t>
      </w:r>
      <w:r>
        <w:rPr/>
        <w:t>global</w:t>
      </w:r>
      <w:r>
        <w:rPr>
          <w:spacing w:val="5"/>
        </w:rPr>
        <w:t> </w:t>
      </w:r>
      <w:r>
        <w:rPr/>
        <w:t>values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compute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input.</w:t>
      </w:r>
      <w:r>
        <w:rPr>
          <w:spacing w:val="40"/>
        </w:rPr>
        <w:t> </w:t>
      </w:r>
      <w:r>
        <w:rPr/>
        <w:t>See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>
          <w:i/>
          <w:color w:val="355F7B"/>
        </w:rPr>
        <w:t>Howto</w:t>
      </w:r>
      <w:r>
        <w:rPr>
          <w:i/>
          <w:color w:val="355F7B"/>
          <w:spacing w:val="5"/>
        </w:rPr>
        <w:t> </w:t>
      </w:r>
      <w:r>
        <w:rPr>
          <w:i/>
          <w:color w:val="355F7B"/>
        </w:rPr>
        <w:t>output</w:t>
      </w:r>
    </w:p>
    <w:p>
      <w:pPr>
        <w:pStyle w:val="BodyText"/>
        <w:spacing w:before="9"/>
        <w:ind w:left="180"/>
      </w:pPr>
      <w:r>
        <w:rPr/>
        <w:t>doc</w:t>
      </w:r>
      <w:r>
        <w:rPr>
          <w:spacing w:val="-6"/>
        </w:rPr>
        <w:t> </w:t>
      </w:r>
      <w:r>
        <w:rPr/>
        <w:t>page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LAMMPS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options.</w:t>
      </w:r>
    </w:p>
    <w:p>
      <w:pPr>
        <w:pStyle w:val="BodyText"/>
        <w:spacing w:before="129"/>
        <w:ind w:left="180"/>
      </w:pPr>
      <w:r>
        <w:rPr/>
        <w:t>All</w:t>
      </w:r>
      <w:r>
        <w:rPr>
          <w:spacing w:val="-5"/>
        </w:rPr>
        <w:t> </w:t>
      </w:r>
      <w:r>
        <w:rPr/>
        <w:t>array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“intensive”.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8"/>
        <w:jc w:val="left"/>
      </w:pPr>
      <w:bookmarkStart w:name="Restrictions" w:id="2569"/>
      <w:bookmarkEnd w:id="2569"/>
      <w:r>
        <w:rPr>
          <w:b w:val="0"/>
        </w:rPr>
      </w:r>
      <w:bookmarkStart w:name="Restrictions" w:id="2570"/>
      <w:bookmarkEnd w:id="2570"/>
      <w:r>
        <w:rPr>
          <w:color w:val="20435C"/>
        </w:rPr>
        <w:t>Restrictions</w:t>
      </w:r>
    </w:p>
    <w:p>
      <w:pPr>
        <w:pStyle w:val="BodyText"/>
        <w:spacing w:line="249" w:lineRule="auto" w:before="250"/>
        <w:ind w:left="180" w:right="167"/>
      </w:pPr>
      <w:r>
        <w:rPr/>
        <w:t>This</w:t>
      </w:r>
      <w:r>
        <w:rPr>
          <w:spacing w:val="-5"/>
        </w:rPr>
        <w:t> </w:t>
      </w:r>
      <w:r>
        <w:rPr/>
        <w:t>compute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DIFFRACTION</w:t>
      </w:r>
      <w:r>
        <w:rPr>
          <w:spacing w:val="-5"/>
        </w:rPr>
        <w:t> </w:t>
      </w:r>
      <w:r>
        <w:rPr/>
        <w:t>package.</w:t>
      </w:r>
      <w:r>
        <w:rPr>
          <w:spacing w:val="12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enabled</w:t>
      </w:r>
      <w:r>
        <w:rPr>
          <w:spacing w:val="-4"/>
        </w:rPr>
        <w:t> </w:t>
      </w:r>
      <w:r>
        <w:rPr/>
        <w:t>if</w:t>
      </w:r>
      <w:r>
        <w:rPr>
          <w:spacing w:val="-5"/>
        </w:rPr>
        <w:t> </w:t>
      </w:r>
      <w:r>
        <w:rPr/>
        <w:t>LAMMPS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package.</w:t>
      </w:r>
      <w:r>
        <w:rPr>
          <w:spacing w:val="11"/>
        </w:rPr>
        <w:t> </w:t>
      </w:r>
      <w:r>
        <w:rPr/>
        <w:t>See</w:t>
      </w:r>
      <w:r>
        <w:rPr>
          <w:spacing w:val="-47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  <w:color w:val="355F7B"/>
        </w:rPr>
        <w:t>Build</w:t>
      </w:r>
      <w:r>
        <w:rPr>
          <w:i/>
          <w:color w:val="355F7B"/>
          <w:spacing w:val="-1"/>
        </w:rPr>
        <w:t> </w:t>
      </w:r>
      <w:r>
        <w:rPr>
          <w:i/>
          <w:color w:val="355F7B"/>
        </w:rPr>
        <w:t>package</w:t>
      </w:r>
      <w:r>
        <w:rPr>
          <w:i/>
          <w:color w:val="355F7B"/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info.</w:t>
      </w:r>
    </w:p>
    <w:p>
      <w:pPr>
        <w:pStyle w:val="BodyText"/>
        <w:spacing w:before="120"/>
        <w:ind w:left="179"/>
      </w:pPr>
      <w:r>
        <w:rPr/>
        <w:t>The</w:t>
      </w:r>
      <w:r>
        <w:rPr>
          <w:spacing w:val="-4"/>
        </w:rPr>
        <w:t> </w:t>
      </w:r>
      <w:r>
        <w:rPr/>
        <w:t>compute_xrd</w:t>
      </w:r>
      <w:r>
        <w:rPr>
          <w:spacing w:val="-4"/>
        </w:rPr>
        <w:t> </w:t>
      </w:r>
      <w:r>
        <w:rPr/>
        <w:t>command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triclinic</w:t>
      </w:r>
      <w:r>
        <w:rPr>
          <w:spacing w:val="-4"/>
        </w:rPr>
        <w:t> </w:t>
      </w:r>
      <w:r>
        <w:rPr/>
        <w:t>cells.</w:t>
      </w:r>
    </w:p>
    <w:p>
      <w:pPr>
        <w:pStyle w:val="BodyText"/>
        <w:spacing w:before="6"/>
        <w:rPr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Related commands" w:id="2571"/>
      <w:bookmarkEnd w:id="2571"/>
      <w:r>
        <w:rPr>
          <w:b w:val="0"/>
        </w:rPr>
      </w:r>
      <w:bookmarkStart w:name="Related commands" w:id="2572"/>
      <w:bookmarkEnd w:id="2572"/>
      <w:r>
        <w:rPr>
          <w:color w:val="20435C"/>
        </w:rPr>
        <w:t>Related</w:t>
      </w:r>
      <w:r>
        <w:rPr>
          <w:color w:val="20435C"/>
          <w:spacing w:val="-10"/>
        </w:rPr>
        <w:t> </w:t>
      </w:r>
      <w:r>
        <w:rPr>
          <w:color w:val="20435C"/>
        </w:rPr>
        <w:t>commands</w:t>
      </w:r>
    </w:p>
    <w:p>
      <w:pPr>
        <w:spacing w:before="250"/>
        <w:ind w:left="179" w:right="0" w:firstLine="0"/>
        <w:jc w:val="left"/>
        <w:rPr>
          <w:i/>
          <w:sz w:val="20"/>
        </w:rPr>
      </w:pPr>
      <w:r>
        <w:rPr>
          <w:i/>
          <w:color w:val="355F7B"/>
          <w:sz w:val="20"/>
        </w:rPr>
        <w:t>fix</w:t>
      </w:r>
      <w:r>
        <w:rPr>
          <w:i/>
          <w:color w:val="355F7B"/>
          <w:spacing w:val="-9"/>
          <w:sz w:val="20"/>
        </w:rPr>
        <w:t> </w:t>
      </w:r>
      <w:r>
        <w:rPr>
          <w:i/>
          <w:color w:val="355F7B"/>
          <w:sz w:val="20"/>
        </w:rPr>
        <w:t>ave/histo</w:t>
      </w:r>
      <w:r>
        <w:rPr>
          <w:sz w:val="20"/>
        </w:rPr>
        <w:t>,</w:t>
      </w:r>
      <w:r>
        <w:rPr>
          <w:spacing w:val="-8"/>
          <w:sz w:val="20"/>
        </w:rPr>
        <w:t> </w:t>
      </w:r>
      <w:hyperlink w:history="true" w:anchor="_bookmark96">
        <w:r>
          <w:rPr>
            <w:i/>
            <w:color w:val="355F7B"/>
            <w:sz w:val="20"/>
          </w:rPr>
          <w:t>compute</w:t>
        </w:r>
        <w:r>
          <w:rPr>
            <w:i/>
            <w:color w:val="355F7B"/>
            <w:spacing w:val="-8"/>
            <w:sz w:val="20"/>
          </w:rPr>
          <w:t> </w:t>
        </w:r>
        <w:r>
          <w:rPr>
            <w:i/>
            <w:color w:val="355F7B"/>
            <w:sz w:val="20"/>
          </w:rPr>
          <w:t>saed</w:t>
        </w:r>
      </w:hyperlink>
    </w:p>
    <w:p>
      <w:pPr>
        <w:pStyle w:val="BodyText"/>
        <w:spacing w:before="6"/>
        <w:rPr>
          <w:i/>
          <w:sz w:val="35"/>
        </w:rPr>
      </w:pPr>
    </w:p>
    <w:p>
      <w:pPr>
        <w:pStyle w:val="Heading2"/>
        <w:numPr>
          <w:ilvl w:val="2"/>
          <w:numId w:val="1"/>
        </w:numPr>
        <w:tabs>
          <w:tab w:pos="1098" w:val="left" w:leader="none"/>
        </w:tabs>
        <w:spacing w:line="240" w:lineRule="auto" w:before="0" w:after="0"/>
        <w:ind w:left="1097" w:right="0" w:hanging="919"/>
        <w:jc w:val="left"/>
      </w:pPr>
      <w:bookmarkStart w:name="Default" w:id="2573"/>
      <w:bookmarkEnd w:id="2573"/>
      <w:r>
        <w:rPr>
          <w:b w:val="0"/>
        </w:rPr>
      </w:r>
      <w:bookmarkStart w:name="Default" w:id="2574"/>
      <w:bookmarkEnd w:id="2574"/>
      <w:r>
        <w:rPr>
          <w:color w:val="20435C"/>
        </w:rPr>
        <w:t>Default</w:t>
      </w:r>
    </w:p>
    <w:p>
      <w:pPr>
        <w:pStyle w:val="BodyText"/>
        <w:spacing w:before="250"/>
        <w:ind w:left="179"/>
      </w:pPr>
      <w:r>
        <w:rPr/>
        <w:t>The</w:t>
      </w:r>
      <w:r>
        <w:rPr>
          <w:spacing w:val="-4"/>
        </w:rPr>
        <w:t> </w:t>
      </w:r>
      <w:r>
        <w:rPr/>
        <w:t>option</w:t>
      </w:r>
      <w:r>
        <w:rPr>
          <w:spacing w:val="-3"/>
        </w:rPr>
        <w:t> </w:t>
      </w:r>
      <w:r>
        <w:rPr/>
        <w:t>defaults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>
          <w:i/>
        </w:rPr>
        <w:t>2Theta</w:t>
      </w:r>
      <w:r>
        <w:rPr>
          <w:i/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179</w:t>
      </w:r>
      <w:r>
        <w:rPr>
          <w:spacing w:val="-3"/>
        </w:rPr>
        <w:t> </w:t>
      </w:r>
      <w:r>
        <w:rPr/>
        <w:t>(degrees),</w:t>
      </w:r>
      <w:r>
        <w:rPr>
          <w:spacing w:val="-4"/>
        </w:rPr>
        <w:t> </w:t>
      </w:r>
      <w:r>
        <w:rPr>
          <w:i/>
        </w:rPr>
        <w:t>c</w:t>
      </w:r>
      <w:r>
        <w:rPr>
          <w:i/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</w:t>
      </w:r>
      <w:r>
        <w:rPr>
          <w:spacing w:val="-4"/>
        </w:rPr>
        <w:t> </w:t>
      </w:r>
      <w:r>
        <w:rPr/>
        <w:t>1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>
          <w:i/>
        </w:rPr>
        <w:t>LP</w:t>
      </w:r>
      <w:r>
        <w:rPr>
          <w:i/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manual</w:t>
      </w:r>
      <w:r>
        <w:rPr>
          <w:spacing w:val="-3"/>
        </w:rPr>
        <w:t> </w:t>
      </w:r>
      <w:r>
        <w:rPr/>
        <w:t>flag,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echo</w:t>
      </w:r>
      <w:r>
        <w:rPr>
          <w:spacing w:val="-4"/>
        </w:rPr>
        <w:t> </w:t>
      </w:r>
      <w:r>
        <w:rPr/>
        <w:t>flag.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72pt;margin-top:12.167004pt;width:468pt;height:.1pt;mso-position-horizontal-relative:page;mso-position-vertical-relative:paragraph;z-index:-15188992;mso-wrap-distance-left:0;mso-wrap-distance-right:0" coordorigin="1440,243" coordsize="9360,0" path="m1440,243l10800,243e" filled="false" stroked="true" strokeweight=".39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2"/>
        </w:rPr>
      </w:pPr>
    </w:p>
    <w:p>
      <w:pPr>
        <w:pStyle w:val="BodyText"/>
        <w:spacing w:before="137"/>
        <w:ind w:left="180"/>
      </w:pPr>
      <w:bookmarkStart w:name="_bookmark156" w:id="2575"/>
      <w:bookmarkEnd w:id="2575"/>
      <w:r>
        <w:rPr/>
      </w:r>
      <w:bookmarkStart w:name="_bookmark157" w:id="2576"/>
      <w:bookmarkEnd w:id="2576"/>
      <w:r>
        <w:rPr/>
      </w:r>
      <w:r>
        <w:rPr>
          <w:b/>
        </w:rPr>
        <w:t>(Coleman)</w:t>
      </w:r>
      <w:r>
        <w:rPr>
          <w:b/>
          <w:spacing w:val="-4"/>
        </w:rPr>
        <w:t> </w:t>
      </w:r>
      <w:r>
        <w:rPr/>
        <w:t>Coleman,</w:t>
      </w:r>
      <w:r>
        <w:rPr>
          <w:spacing w:val="-4"/>
        </w:rPr>
        <w:t> </w:t>
      </w:r>
      <w:r>
        <w:rPr/>
        <w:t>Spearot,</w:t>
      </w:r>
      <w:r>
        <w:rPr>
          <w:spacing w:val="-4"/>
        </w:rPr>
        <w:t> </w:t>
      </w:r>
      <w:r>
        <w:rPr/>
        <w:t>Capolungo,</w:t>
      </w:r>
      <w:r>
        <w:rPr>
          <w:spacing w:val="-4"/>
        </w:rPr>
        <w:t> </w:t>
      </w:r>
      <w:r>
        <w:rPr/>
        <w:t>MSMSE,</w:t>
      </w:r>
      <w:r>
        <w:rPr>
          <w:spacing w:val="-4"/>
        </w:rPr>
        <w:t> </w:t>
      </w:r>
      <w:r>
        <w:rPr/>
        <w:t>21,</w:t>
      </w:r>
      <w:r>
        <w:rPr>
          <w:spacing w:val="-4"/>
        </w:rPr>
        <w:t> </w:t>
      </w:r>
      <w:r>
        <w:rPr/>
        <w:t>055020</w:t>
      </w:r>
      <w:r>
        <w:rPr>
          <w:spacing w:val="-4"/>
        </w:rPr>
        <w:t> </w:t>
      </w:r>
      <w:r>
        <w:rPr/>
        <w:t>(2013).</w:t>
      </w:r>
    </w:p>
    <w:p>
      <w:pPr>
        <w:pStyle w:val="BodyText"/>
        <w:spacing w:line="249" w:lineRule="auto" w:before="128"/>
        <w:ind w:left="180" w:right="175"/>
      </w:pPr>
      <w:r>
        <w:rPr>
          <w:b/>
        </w:rPr>
        <w:t>(Colliex)</w:t>
      </w:r>
      <w:r>
        <w:rPr>
          <w:b/>
          <w:spacing w:val="-4"/>
        </w:rPr>
        <w:t> </w:t>
      </w:r>
      <w:r>
        <w:rPr/>
        <w:t>Colliex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18"/>
        </w:rPr>
        <w:t> </w:t>
      </w:r>
      <w:r>
        <w:rPr/>
        <w:t>International</w:t>
      </w:r>
      <w:r>
        <w:rPr>
          <w:spacing w:val="-4"/>
        </w:rPr>
        <w:t> </w:t>
      </w:r>
      <w:r>
        <w:rPr/>
        <w:t>Tables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Crystallography</w:t>
      </w:r>
      <w:r>
        <w:rPr>
          <w:spacing w:val="-4"/>
        </w:rPr>
        <w:t> </w:t>
      </w:r>
      <w:r>
        <w:rPr/>
        <w:t>Volume</w:t>
      </w:r>
      <w:r>
        <w:rPr>
          <w:spacing w:val="-4"/>
        </w:rPr>
        <w:t> </w:t>
      </w:r>
      <w:r>
        <w:rPr/>
        <w:t>C:</w:t>
      </w:r>
      <w:r>
        <w:rPr>
          <w:spacing w:val="-4"/>
        </w:rPr>
        <w:t> </w:t>
      </w:r>
      <w:r>
        <w:rPr/>
        <w:t>Mathematical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Chemical</w:t>
      </w:r>
      <w:r>
        <w:rPr>
          <w:spacing w:val="-4"/>
        </w:rPr>
        <w:t> </w:t>
      </w:r>
      <w:r>
        <w:rPr/>
        <w:t>Tables,</w:t>
      </w:r>
      <w:r>
        <w:rPr>
          <w:spacing w:val="-3"/>
        </w:rPr>
        <w:t> </w:t>
      </w:r>
      <w:r>
        <w:rPr/>
        <w:t>249-</w:t>
      </w:r>
      <w:r>
        <w:rPr>
          <w:spacing w:val="-47"/>
        </w:rPr>
        <w:t> </w:t>
      </w:r>
      <w:bookmarkStart w:name="_bookmark158" w:id="2577"/>
      <w:bookmarkEnd w:id="2577"/>
      <w:r>
        <w:rPr/>
        <w:t>429</w:t>
      </w:r>
      <w:r>
        <w:rPr>
          <w:spacing w:val="-2"/>
        </w:rPr>
        <w:t> </w:t>
      </w:r>
      <w:r>
        <w:rPr/>
        <w:t>(2004).</w:t>
      </w:r>
    </w:p>
    <w:p>
      <w:pPr>
        <w:pStyle w:val="BodyText"/>
        <w:spacing w:before="120"/>
        <w:ind w:left="180"/>
      </w:pPr>
      <w:r>
        <w:rPr>
          <w:b/>
        </w:rPr>
        <w:t>(Peng)</w:t>
      </w:r>
      <w:r>
        <w:rPr>
          <w:b/>
          <w:spacing w:val="-8"/>
        </w:rPr>
        <w:t> </w:t>
      </w:r>
      <w:r>
        <w:rPr/>
        <w:t>Peng,</w:t>
      </w:r>
      <w:r>
        <w:rPr>
          <w:spacing w:val="-7"/>
        </w:rPr>
        <w:t> </w:t>
      </w:r>
      <w:r>
        <w:rPr/>
        <w:t>Ren,</w:t>
      </w:r>
      <w:r>
        <w:rPr>
          <w:spacing w:val="-8"/>
        </w:rPr>
        <w:t> </w:t>
      </w:r>
      <w:r>
        <w:rPr/>
        <w:t>Dudarev,</w:t>
      </w:r>
      <w:r>
        <w:rPr>
          <w:spacing w:val="-7"/>
        </w:rPr>
        <w:t> </w:t>
      </w:r>
      <w:r>
        <w:rPr/>
        <w:t>Whelan,</w:t>
      </w:r>
      <w:r>
        <w:rPr>
          <w:spacing w:val="-8"/>
        </w:rPr>
        <w:t> </w:t>
      </w:r>
      <w:r>
        <w:rPr/>
        <w:t>Acta</w:t>
      </w:r>
      <w:r>
        <w:rPr>
          <w:spacing w:val="-7"/>
        </w:rPr>
        <w:t> </w:t>
      </w:r>
      <w:r>
        <w:rPr/>
        <w:t>Crystallogr.</w:t>
      </w:r>
      <w:r>
        <w:rPr>
          <w:spacing w:val="7"/>
        </w:rPr>
        <w:t> </w:t>
      </w:r>
      <w:r>
        <w:rPr/>
        <w:t>A,</w:t>
      </w:r>
      <w:r>
        <w:rPr>
          <w:spacing w:val="-7"/>
        </w:rPr>
        <w:t> </w:t>
      </w:r>
      <w:r>
        <w:rPr/>
        <w:t>52,</w:t>
      </w:r>
      <w:r>
        <w:rPr>
          <w:spacing w:val="-7"/>
        </w:rPr>
        <w:t> </w:t>
      </w:r>
      <w:r>
        <w:rPr/>
        <w:t>257-76</w:t>
      </w:r>
      <w:r>
        <w:rPr>
          <w:spacing w:val="-8"/>
        </w:rPr>
        <w:t> </w:t>
      </w:r>
      <w:r>
        <w:rPr/>
        <w:t>(1996).</w:t>
      </w:r>
    </w:p>
    <w:sectPr>
      <w:headerReference w:type="default" r:id="rId579"/>
      <w:footerReference w:type="default" r:id="rId580"/>
      <w:pgSz w:w="12240" w:h="15840"/>
      <w:pgMar w:header="681" w:footer="809" w:top="920" w:bottom="1000" w:left="126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Verdana">
    <w:altName w:val="Verdan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8256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16.843018pt;margin-top:739.433472pt;width:24.2pt;height:14.55pt;mso-position-horizontal-relative:page;mso-position-vertical-relative:page;z-index:-268820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1971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6464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641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1980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636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0336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028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2070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023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0080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002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2072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997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9875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3.35pt;height:14.55pt;mso-position-horizontal-relative:page;mso-position-vertical-relative:page;z-index:-266982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3.56.</w:t>
                </w:r>
                <w:r>
                  <w:rPr>
                    <w:rFonts w:ascii="Arial"/>
                    <w:b/>
                    <w:spacing w:val="5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hexorder/atom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977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2073</w:t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9670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961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2074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956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9465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44.950pt;height:14.55pt;mso-position-horizontal-relative:page;mso-position-vertical-relative:page;z-index:-266941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3.57.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hma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936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2075</w:t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9260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920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2076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915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890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2.95pt;height:14.55pt;mso-position-horizontal-relative:page;mso-position-vertical-relative:page;z-index:-266885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3.59.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improper/local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880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2077</w:t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8544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849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2078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844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8339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6.6pt;height:14.55pt;mso-position-horizontal-relative:page;mso-position-vertical-relative:page;z-index:-266828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3.60.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inertia/chunk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823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2079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808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2.15pt;height:14.55pt;mso-position-horizontal-relative:page;mso-position-vertical-relative:page;z-index:-266803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3.62.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ke/atom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798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2081</w:t>
                </w:r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7878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782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2082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777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7673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50.5pt;height:14.55pt;mso-position-horizontal-relative:page;mso-position-vertical-relative:page;z-index:-266762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3.64.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ke/eff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757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2083</w:t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7468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741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2084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736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7264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59.9pt;height:14.55pt;mso-position-horizontal-relative:page;mso-position-vertical-relative:page;z-index:-266721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3.65.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ke/rigid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716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2085</w:t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7059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700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2086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695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6854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50.5pt;height:14.55pt;mso-position-horizontal-relative:page;mso-position-vertical-relative:page;z-index:-266680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3.66.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mliap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675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2087</w:t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6649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659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2088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654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6444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8.15pt;height:14.55pt;mso-position-horizontal-relative:page;mso-position-vertical-relative:page;z-index:-266639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3.67.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momentum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634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2089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620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615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1982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610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6240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618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2090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613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6035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7pt;height:14.55pt;mso-position-horizontal-relative:page;mso-position-vertical-relative:page;z-index:-266598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3.69.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msd/chunk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593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2091</w:t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5830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577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2092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572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5574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552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2094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547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5369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1.5pt;height:14.55pt;mso-position-horizontal-relative:page;mso-position-vertical-relative:page;z-index:-266531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3.71.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nbond/atom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526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2095</w:t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5164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511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2096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506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4960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04pt;height:14.55pt;mso-position-horizontal-relative:page;mso-position-vertical-relative:page;z-index:-266490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3.73.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orientorder/atom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485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2097</w:t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4755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470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2098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465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45504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04pt;height:14.55pt;mso-position-horizontal-relative:page;mso-position-vertical-relative:page;z-index:-266449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3.73.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orientorder/atom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444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2099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600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1pt;height:14.55pt;mso-position-horizontal-relative:page;mso-position-vertical-relative:page;z-index:-268595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basal/atom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8590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1983</w:t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4345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429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424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41408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47.2pt;height:14.55pt;mso-position-horizontal-relative:page;mso-position-vertical-relative:page;z-index:-266408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3.74.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pace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403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2101</w:t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3936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388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383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3731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47.2pt;height:14.55pt;mso-position-horizontal-relative:page;mso-position-vertical-relative:page;z-index:-266368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3.74.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pace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362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2103</w:t>
                </w:r>
              </w:p>
            </w:txbxContent>
          </v:textbox>
          <w10:wrap type="none"/>
        </v:shape>
      </w:pict>
    </w: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3526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347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342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3321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8.25pt;height:14.55pt;mso-position-horizontal-relative:page;mso-position-vertical-relative:page;z-index:-266327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3.76.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pair/local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321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2105</w:t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311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306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301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291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8.25pt;height:14.55pt;mso-position-horizontal-relative:page;mso-position-vertical-relative:page;z-index:-266286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3.76.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pair/local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280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2107</w:t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270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265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260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250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2.7pt;height:14.55pt;mso-position-horizontal-relative:page;mso-position-vertical-relative:page;z-index:-266245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3.78.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pe/atom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240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2109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5798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574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1984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569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22976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224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219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209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4.25pt;height:14.55pt;mso-position-horizontal-relative:page;mso-position-vertical-relative:page;z-index:-266204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3.79.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plasticity/atom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199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2111</w:t>
                </w:r>
              </w:p>
            </w:txbxContent>
          </v:textbox>
          <w10:wrap type="none"/>
        </v:shape>
      </w:pict>
    </w: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188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183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178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168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4.85pt;height:14.55pt;mso-position-horizontal-relative:page;mso-position-vertical-relative:page;z-index:-266163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3.83.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pod/global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158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2113</w:t>
                </w:r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1478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142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137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1273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6.55pt;height:14.55pt;mso-position-horizontal-relative:page;mso-position-vertical-relative:page;z-index:-266122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3.84.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pressure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6117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2115</w:t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1068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101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096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0864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08.8pt;height:14.55pt;mso-position-horizontal-relative:page;mso-position-vertical-relative:page;z-index:-266081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3.85.</w:t>
                </w:r>
                <w:r>
                  <w:rPr>
                    <w:rFonts w:ascii="Arial"/>
                    <w:b/>
                    <w:spacing w:val="5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pressure/alchemy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076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2117</w:t>
                </w:r>
              </w:p>
            </w:txbxContent>
          </v:textbox>
          <w10:wrap type="none"/>
        </v:shape>
      </w:pict>
    </w: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0659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060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055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0454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1.45pt;height:14.55pt;mso-position-horizontal-relative:page;mso-position-vertical-relative:page;z-index:-266040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3.87.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property/atom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6035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2119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5593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43.3pt;height:14.55pt;mso-position-horizontal-relative:page;mso-position-vertical-relative:page;z-index:-268554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bond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8549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1985</w:t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0249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6019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2120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6014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60044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1.45pt;height:14.55pt;mso-position-horizontal-relative:page;mso-position-vertical-relative:page;z-index:-265999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3.87.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property/atom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994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2121</w:t>
                </w:r>
              </w:p>
            </w:txbxContent>
          </v:textbox>
          <w10:wrap type="none"/>
        </v:shape>
      </w:pict>
    </w: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9840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978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2122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973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9635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6.9pt;height:14.55pt;mso-position-horizontal-relative:page;mso-position-vertical-relative:page;z-index:-265958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3.88.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property/chunk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953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2123</w:t>
                </w:r>
              </w:p>
            </w:txbxContent>
          </v:textbox>
          <w10:wrap type="none"/>
        </v:shape>
      </w:pict>
    </w: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9430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937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2124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932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9225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6.5pt;height:14.55pt;mso-position-horizontal-relative:page;mso-position-vertical-relative:page;z-index:-265917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3.89.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property/grid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912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2125</w:t>
                </w:r>
              </w:p>
            </w:txbxContent>
          </v:textbox>
          <w10:wrap type="none"/>
        </v:shape>
      </w:pict>
    </w: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8969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0.35pt;height:14.55pt;mso-position-horizontal-relative:page;mso-position-vertical-relative:page;z-index:-265891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3.90.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property/local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886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2127</w:t>
                </w:r>
              </w:p>
            </w:txbxContent>
          </v:textbox>
          <w10:wrap type="none"/>
        </v:shape>
      </w:pict>
    </w: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8764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871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2128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866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8560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9.3pt;height:14.55pt;mso-position-horizontal-relative:page;mso-position-vertical-relative:page;z-index:-265850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3.91.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ptm/atom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5845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2129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8355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830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2130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825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8150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4.7pt;height:14.55pt;mso-position-horizontal-relative:page;mso-position-vertical-relative:page;z-index:-265809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3.92.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rattlers/atom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804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2131</w:t>
                </w:r>
              </w:p>
            </w:txbxContent>
          </v:textbox>
          <w10:wrap type="none"/>
        </v:shape>
      </w:pict>
    </w: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7945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789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2132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784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7689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763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2134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758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7484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8.2pt;height:14.55pt;mso-position-horizontal-relative:page;mso-position-vertical-relative:page;z-index:-265743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3.94.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reaxff/atom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738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2135</w:t>
                </w:r>
              </w:p>
            </w:txbxContent>
          </v:textbox>
          <w10:wrap type="none"/>
        </v:shape>
      </w:pict>
    </w:r>
  </w:p>
</w:ftr>
</file>

<file path=word/footer1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7280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722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2136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717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7024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697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2138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692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6819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0.35pt;height:14.55pt;mso-position-horizontal-relative:page;mso-position-vertical-relative:page;z-index:-265676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3.96.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reduce/region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671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2139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533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4.3pt;height:14.55pt;mso-position-horizontal-relative:page;mso-position-vertical-relative:page;z-index:-268528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3.10.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bond/local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8523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1987</w:t>
                </w:r>
              </w:p>
            </w:txbxContent>
          </v:textbox>
          <w10:wrap type="none"/>
        </v:shape>
      </w:pict>
    </w:r>
  </w:p>
</w:ftr>
</file>

<file path=word/footer1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6614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656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2140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651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6409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9.15pt;height:14.55pt;mso-position-horizontal-relative:page;mso-position-vertical-relative:page;z-index:-265635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3.97.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reduce/chunk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630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2141</w:t>
                </w:r>
              </w:p>
            </w:txbxContent>
          </v:textbox>
          <w10:wrap type="none"/>
        </v:shape>
      </w:pict>
    </w:r>
  </w:p>
</w:ftr>
</file>

<file path=word/footer1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6204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615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2142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610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6000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15.8pt;height:14.55pt;mso-position-horizontal-relative:page;mso-position-vertical-relative:page;z-index:-265594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3.98.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rheo/property/atom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589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2143</w:t>
                </w:r>
              </w:p>
            </w:txbxContent>
          </v:textbox>
          <w10:wrap type="none"/>
        </v:shape>
      </w:pict>
    </w:r>
  </w:p>
</w:ftr>
</file>

<file path=word/footer1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5795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574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2144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569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5590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1.55pt;height:14.55pt;mso-position-horizontal-relative:page;mso-position-vertical-relative:page;z-index:-265553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3.99.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rigid/local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5548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2145</w:t>
                </w:r>
              </w:p>
            </w:txbxContent>
          </v:textbox>
          <w10:wrap type="none"/>
        </v:shape>
      </w:pict>
    </w:r>
  </w:p>
</w:ftr>
</file>

<file path=word/footer1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53856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533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2146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528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5180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1.55pt;height:14.55pt;mso-position-horizontal-relative:page;mso-position-vertical-relative:page;z-index:-265512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3.99.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rigid/local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5507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2147</w:t>
                </w:r>
              </w:p>
            </w:txbxContent>
          </v:textbox>
          <w10:wrap type="none"/>
        </v:shape>
      </w:pict>
    </w:r>
  </w:p>
</w:ftr>
</file>

<file path=word/footer1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4976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492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2148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487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513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508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1988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503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4566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52.2pt;height:14.55pt;mso-position-horizontal-relative:page;mso-position-vertical-relative:page;z-index:-265451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3.102.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slice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5446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2153</w:t>
                </w:r>
              </w:p>
            </w:txbxContent>
          </v:textbox>
          <w10:wrap type="none"/>
        </v:shape>
      </w:pict>
    </w:r>
  </w:p>
</w:ftr>
</file>

<file path=word/footer1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4361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431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2154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425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415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21.35pt;height:14.55pt;mso-position-horizontal-relative:page;mso-position-vertical-relative:page;z-index:-265410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3.103.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smd/contact/radius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405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2155</w:t>
                </w:r>
              </w:p>
            </w:txbxContent>
          </v:textbox>
          <w10:wrap type="none"/>
        </v:shape>
      </w:pict>
    </w:r>
  </w:p>
</w:ftr>
</file>

<file path=word/footer1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395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390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2156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384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3593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26.55pt;height:14.55pt;mso-position-horizontal-relative:page;mso-position-vertical-relative:page;z-index:-265354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3.105.</w:t>
                </w:r>
                <w:r>
                  <w:rPr>
                    <w:rFonts w:ascii="Arial"/>
                    <w:b/>
                    <w:spacing w:val="5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smd/hourglass/error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349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2157</w:t>
                </w:r>
              </w:p>
            </w:txbxContent>
          </v:textbox>
          <w10:wrap type="none"/>
        </v:shape>
      </w:pict>
    </w:r>
  </w:p>
</w:ftr>
</file>

<file path=word/footer1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3235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318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2158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313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287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14.75pt;height:14.55pt;mso-position-horizontal-relative:page;mso-position-vertical-relative:page;z-index:-265282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3.107.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smd/plastic/strain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277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2159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492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9.3pt;height:14.55pt;mso-position-horizontal-relative:page;mso-position-vertical-relative:page;z-index:-268487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3.11.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born/matrix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482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1989</w:t>
                </w:r>
              </w:p>
            </w:txbxContent>
          </v:textbox>
          <w10:wrap type="none"/>
        </v:shape>
      </w:pict>
    </w:r>
  </w:p>
</w:ftr>
</file>

<file path=word/footer1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2518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246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241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2160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9.35pt;height:14.55pt;mso-position-horizontal-relative:page;mso-position-vertical-relative:page;z-index:-265210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3.109.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smd/rho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5205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2161</w:t>
                </w:r>
              </w:p>
            </w:txbxContent>
          </v:textbox>
          <w10:wrap type="none"/>
        </v:shape>
      </w:pict>
    </w:r>
  </w:p>
</w:ftr>
</file>

<file path=word/footer1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1801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175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169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144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9.25pt;height:14.55pt;mso-position-horizontal-relative:page;mso-position-vertical-relative:page;z-index:-265139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3.111.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smd/tlsph/dt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134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2163</w:t>
                </w:r>
              </w:p>
            </w:txbxContent>
          </v:textbox>
          <w10:wrap type="none"/>
        </v:shape>
      </w:pict>
    </w:r>
  </w:p>
</w:ftr>
</file>

<file path=word/footer1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1084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103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098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0726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08.65pt;height:14.55pt;mso-position-horizontal-relative:page;mso-position-vertical-relative:page;z-index:-265067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3.113.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smd/tlsph/shape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5062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2165</w:t>
                </w:r>
              </w:p>
            </w:txbxContent>
          </v:textbox>
          <w10:wrap type="none"/>
        </v:shape>
      </w:pict>
    </w:r>
  </w:p>
</w:ftr>
</file>

<file path=word/footer1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036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5031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5026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50009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28pt;height:14.55pt;mso-position-horizontal-relative:page;mso-position-vertical-relative:page;z-index:-264995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3.115.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smd/tlsph/strain/rate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990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2167</w:t>
                </w:r>
              </w:p>
            </w:txbxContent>
          </v:textbox>
          <w10:wrap type="none"/>
        </v:shape>
      </w:pict>
    </w:r>
  </w:p>
</w:ftr>
</file>

<file path=word/footer1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9651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960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954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1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929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29.9pt;height:14.55pt;mso-position-horizontal-relative:page;mso-position-vertical-relative:page;z-index:-264924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3.117.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smd/triangle/vertices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919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2169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810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805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1972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800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472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467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462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8934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888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2170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883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8576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38.45pt;height:14.55pt;mso-position-horizontal-relative:page;mso-position-vertical-relative:page;z-index:-264852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3.119.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smd/ulsph/num/neighs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847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2171</w:t>
                </w:r>
              </w:p>
            </w:txbxContent>
          </v:textbox>
          <w10:wrap type="none"/>
        </v:shape>
      </w:pict>
    </w:r>
  </w:p>
</w:ftr>
</file>

<file path=word/footer2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821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816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2172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811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7859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30.8pt;height:14.55pt;mso-position-horizontal-relative:page;mso-position-vertical-relative:page;z-index:-264780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3.121.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smd/ulsph/strain/rate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775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2173</w:t>
                </w:r>
              </w:p>
            </w:txbxContent>
          </v:textbox>
          <w10:wrap type="none"/>
        </v:shape>
      </w:pict>
    </w:r>
  </w:p>
</w:ftr>
</file>

<file path=word/footer2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7500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744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2174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739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714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7.35pt;height:14.55pt;mso-position-horizontal-relative:page;mso-position-vertical-relative:page;z-index:-264709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3.123.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smd/vol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4704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2175</w:t>
                </w:r>
              </w:p>
            </w:txbxContent>
          </v:textbox>
          <w10:wrap type="none"/>
        </v:shape>
      </w:pict>
    </w:r>
  </w:p>
</w:ftr>
</file>

<file path=word/footer2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6784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673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2176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668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4518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9.3pt;height:14.55pt;mso-position-horizontal-relative:page;mso-position-vertical-relative:page;z-index:-268446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3.11.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born/matrix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441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1991</w:t>
                </w:r>
              </w:p>
            </w:txbxContent>
          </v:textbox>
          <w10:wrap type="none"/>
        </v:shape>
      </w:pict>
    </w:r>
  </w:p>
</w:ftr>
</file>

<file path=word/footer2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6220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616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2184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611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6016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2.6pt;height:14.55pt;mso-position-horizontal-relative:page;mso-position-vertical-relative:page;z-index:-264596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3.130.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sph/e/atom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591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2185</w:t>
                </w:r>
              </w:p>
            </w:txbxContent>
          </v:textbox>
          <w10:wrap type="none"/>
        </v:shape>
      </w:pict>
    </w:r>
  </w:p>
</w:ftr>
</file>

<file path=word/footer2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5811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576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2186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570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5606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0.4pt;height:14.55pt;mso-position-horizontal-relative:page;mso-position-vertical-relative:page;z-index:-264555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3.132.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sph/t/atom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550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2187</w:t>
                </w:r>
              </w:p>
            </w:txbxContent>
          </v:textbox>
          <w10:wrap type="none"/>
        </v:shape>
      </w:pict>
    </w:r>
  </w:p>
</w:ftr>
</file>

<file path=word/footer2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5401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535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2188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529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519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5.95pt;height:14.55pt;mso-position-horizontal-relative:page;mso-position-vertical-relative:page;z-index:-264514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3.134.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stress/atom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509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2189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4313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426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421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4940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27.8pt;height:14.55pt;mso-position-horizontal-relative:page;mso-position-vertical-relative:page;z-index:-264488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3.135.</w:t>
                </w:r>
                <w:r>
                  <w:rPr>
                    <w:rFonts w:ascii="Arial"/>
                    <w:b/>
                    <w:spacing w:val="5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centroid/stress/atom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483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2191</w:t>
                </w:r>
              </w:p>
            </w:txbxContent>
          </v:textbox>
          <w10:wrap type="none"/>
        </v:shape>
      </w:pict>
    </w:r>
  </w:p>
</w:ftr>
</file>

<file path=word/footer2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4736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468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2192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463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4531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06.1pt;height:14.55pt;mso-position-horizontal-relative:page;mso-position-vertical-relative:page;z-index:-264448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3.136.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stress/cartesian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442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2193</w:t>
                </w:r>
              </w:p>
            </w:txbxContent>
          </v:textbox>
          <w10:wrap type="none"/>
        </v:shape>
      </w:pict>
    </w:r>
  </w:p>
</w:ftr>
</file>

<file path=word/footer2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4326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427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2194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422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4121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00.25pt;height:14.55pt;mso-position-horizontal-relative:page;mso-position-vertical-relative:page;z-index:-264407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3.137.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stress/cylinder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401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2195</w:t>
                </w:r>
              </w:p>
            </w:txbxContent>
          </v:textbox>
          <w10:wrap type="none"/>
        </v:shape>
      </w:pict>
    </w:r>
  </w:p>
</w:ftr>
</file>

<file path=word/footer2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391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386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2196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381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371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3.15pt;height:14.55pt;mso-position-horizontal-relative:page;mso-position-vertical-relative:page;z-index:-264366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3.139.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stress/mop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360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2197</w:t>
                </w:r>
              </w:p>
            </w:txbxContent>
          </v:textbox>
          <w10:wrap type="none"/>
        </v:shape>
      </w:pict>
    </w:r>
  </w:p>
</w:ftr>
</file>

<file path=word/footer2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350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345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2198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340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330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6.55pt;height:14.55pt;mso-position-horizontal-relative:page;mso-position-vertical-relative:page;z-index:-264325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3.141.</w:t>
                </w:r>
                <w:r>
                  <w:rPr>
                    <w:rFonts w:ascii="Arial"/>
                    <w:b/>
                    <w:spacing w:val="5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force/tally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4320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2199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4108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1.3pt;height:14.55pt;mso-position-horizontal-relative:page;mso-position-vertical-relative:page;z-index:-268405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3.12.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centro/atom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400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1993</w:t>
                </w:r>
              </w:p>
            </w:txbxContent>
          </v:textbox>
          <w10:wrap type="none"/>
        </v:shape>
      </w:pict>
    </w:r>
  </w:p>
</w:ftr>
</file>

<file path=word/footer2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309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304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2200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299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28416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279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2202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273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263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53.8pt;height:14.55pt;mso-position-horizontal-relative:page;mso-position-vertical-relative:page;z-index:-264258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3.148.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4253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2203</w:t>
                </w:r>
              </w:p>
            </w:txbxContent>
          </v:textbox>
          <w10:wrap type="none"/>
        </v:shape>
      </w:pict>
    </w:r>
  </w:p>
</w:ftr>
</file>

<file path=word/footer2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243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238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2204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232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222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4.8pt;height:14.55pt;mso-position-horizontal-relative:page;mso-position-vertical-relative:page;z-index:-264217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3.149.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temp/asphere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212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2205</w:t>
                </w:r>
              </w:p>
            </w:txbxContent>
          </v:textbox>
          <w10:wrap type="none"/>
        </v:shape>
      </w:pict>
    </w:r>
  </w:p>
</w:ftr>
</file>

<file path=word/footer2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1971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4.8pt;height:14.55pt;mso-position-horizontal-relative:page;mso-position-vertical-relative:page;z-index:-264192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3.149.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temp/asphere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186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2207</w:t>
                </w:r>
              </w:p>
            </w:txbxContent>
          </v:textbox>
          <w10:wrap type="none"/>
        </v:shape>
      </w:pict>
    </w:r>
  </w:p>
</w:ftr>
</file>

<file path=word/footer2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1766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171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2208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166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1561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0.25pt;height:14.55pt;mso-position-horizontal-relative:page;mso-position-vertical-relative:page;z-index:-264151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3.150.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temp/body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145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2209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3904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385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380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135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130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2210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125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115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5.85pt;height:14.55pt;mso-position-horizontal-relative:page;mso-position-vertical-relative:page;z-index:-264110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3.151.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temp/chunk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4104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2211</w:t>
                </w:r>
              </w:p>
            </w:txbxContent>
          </v:textbox>
          <w10:wrap type="none"/>
        </v:shape>
      </w:pict>
    </w:r>
  </w:p>
</w:ftr>
</file>

<file path=word/footer2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094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089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2212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084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074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7.1pt;height:14.55pt;mso-position-horizontal-relative:page;mso-position-vertical-relative:page;z-index:-264069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3.152.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temp/com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4064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2213</w:t>
                </w:r>
              </w:p>
            </w:txbxContent>
          </v:textbox>
          <w10:wrap type="none"/>
        </v:shape>
      </w:pict>
    </w:r>
  </w:p>
</w:ftr>
</file>

<file path=word/footer2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053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048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2214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043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033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7.65pt;height:14.55pt;mso-position-horizontal-relative:page;mso-position-vertical-relative:page;z-index:-264028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3.153.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temp/cs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4023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2215</w:t>
                </w:r>
              </w:p>
            </w:txbxContent>
          </v:textbox>
          <w10:wrap type="none"/>
        </v:shape>
      </w:pict>
    </w:r>
  </w:p>
</w:ftr>
</file>

<file path=word/footer2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4012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4007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4002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987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982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2218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976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966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05.1pt;height:14.55pt;mso-position-horizontal-relative:page;mso-position-vertical-relative:page;z-index:-263961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3.155.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temp/deform/eff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956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2219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3699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0.3pt;height:14.55pt;mso-position-horizontal-relative:page;mso-position-vertical-relative:page;z-index:-268364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chunk/atom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359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1995</w:t>
                </w:r>
              </w:p>
            </w:txbxContent>
          </v:textbox>
          <w10:wrap type="none"/>
        </v:shape>
      </w:pict>
    </w:r>
  </w:p>
</w:ftr>
</file>

<file path=word/footer2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946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941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2220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936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925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8.75pt;height:14.55pt;mso-position-horizontal-relative:page;mso-position-vertical-relative:page;z-index:-263920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3.157.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temp/eff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3915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2221</w:t>
                </w:r>
              </w:p>
            </w:txbxContent>
          </v:textbox>
          <w10:wrap type="none"/>
        </v:shape>
      </w:pict>
    </w:r>
  </w:p>
</w:ftr>
</file>

<file path=word/footer2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905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900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2222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895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879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874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2224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869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859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6.85pt;height:14.55pt;mso-position-horizontal-relative:page;mso-position-vertical-relative:page;z-index:-263854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3.159.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temp/profile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848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2225</w:t>
                </w:r>
              </w:p>
            </w:txbxContent>
          </v:textbox>
          <w10:wrap type="none"/>
        </v:shape>
      </w:pict>
    </w:r>
  </w:p>
</w:ftr>
</file>

<file path=word/footer2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838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833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2226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828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818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6.85pt;height:14.55pt;mso-position-horizontal-relative:page;mso-position-vertical-relative:page;z-index:-263813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3.159.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temp/profile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808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2227</w:t>
                </w:r>
              </w:p>
            </w:txbxContent>
          </v:textbox>
          <w10:wrap type="none"/>
        </v:shape>
      </w:pict>
    </w:r>
  </w:p>
</w:ftr>
</file>

<file path=word/footer2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797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792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2228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787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777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0.95pt;height:14.55pt;mso-position-horizontal-relative:page;mso-position-vertical-relative:page;z-index:-263772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3.160.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temp/ramp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767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2229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3494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344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339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751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02pt;height:14.55pt;mso-position-horizontal-relative:page;mso-position-vertical-relative:page;z-index:-263746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3.162.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temp/region/eff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741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2231</w:t>
                </w:r>
              </w:p>
            </w:txbxContent>
          </v:textbox>
          <w10:wrap type="none"/>
        </v:shape>
      </w:pict>
    </w:r>
  </w:p>
</w:ftr>
</file>

<file path=word/footer2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731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726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2232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720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710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4.05pt;height:14.55pt;mso-position-horizontal-relative:page;mso-position-vertical-relative:page;z-index:-263705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3.163.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temp/rotate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700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2233</w:t>
                </w:r>
              </w:p>
            </w:txbxContent>
          </v:textbox>
          <w10:wrap type="none"/>
        </v:shape>
      </w:pict>
    </w:r>
  </w:p>
</w:ftr>
</file>

<file path=word/footer2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690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685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2234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680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669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9.25pt;height:14.55pt;mso-position-horizontal-relative:page;mso-position-vertical-relative:page;z-index:-263664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3.164.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temp/sphere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659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2235</w:t>
                </w:r>
              </w:p>
            </w:txbxContent>
          </v:textbox>
          <w10:wrap type="none"/>
        </v:shape>
      </w:pict>
    </w:r>
  </w:p>
</w:ftr>
</file>

<file path=word/footer2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649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644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2236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639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628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36.1pt;height:14.55pt;mso-position-horizontal-relative:page;mso-position-vertical-relative:page;z-index:-263623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3.166.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ti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3618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2237</w:t>
                </w:r>
              </w:p>
            </w:txbxContent>
          </v:textbox>
          <w10:wrap type="none"/>
        </v:shape>
      </w:pict>
    </w:r>
  </w:p>
</w:ftr>
</file>

<file path=word/footer2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608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603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2238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598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5878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2.85pt;height:14.55pt;mso-position-horizontal-relative:page;mso-position-vertical-relative:page;z-index:-263582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3.167.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torque/chunk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577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2239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3289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0.3pt;height:14.55pt;mso-position-horizontal-relative:page;mso-position-vertical-relative:page;z-index:-268323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chunk/atom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318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1997</w:t>
                </w:r>
              </w:p>
            </w:txbxContent>
          </v:textbox>
          <w10:wrap type="none"/>
        </v:shape>
      </w:pict>
    </w:r>
  </w:p>
</w:ftr>
</file>

<file path=word/footer2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5673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562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2240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557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5468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49.75pt;height:14.55pt;mso-position-horizontal-relative:page;mso-position-vertical-relative:page;z-index:-263541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3.168.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vacf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3536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2241</w:t>
                </w:r>
              </w:p>
            </w:txbxContent>
          </v:textbox>
          <w10:wrap type="none"/>
        </v:shape>
      </w:pict>
    </w:r>
  </w:p>
</w:ftr>
</file>

<file path=word/footer2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5110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2.6pt;height:14.55pt;mso-position-horizontal-relative:page;mso-position-vertical-relative:page;z-index:-263505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3.170.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viscosity/cos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500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2245</w:t>
                </w:r>
              </w:p>
            </w:txbxContent>
          </v:textbox>
          <w10:wrap type="none"/>
        </v:shape>
      </w:pict>
    </w:r>
  </w:p>
</w:ftr>
</file>

<file path=word/footer2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4905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485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2246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480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4700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2.65pt;height:14.55pt;mso-position-horizontal-relative:page;mso-position-vertical-relative:page;z-index:-263464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3.171.</w:t>
                </w:r>
                <w:r>
                  <w:rPr>
                    <w:rFonts w:ascii="Arial"/>
                    <w:b/>
                    <w:spacing w:val="5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voronoi/atom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3459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2247</w:t>
                </w:r>
              </w:p>
            </w:txbxContent>
          </v:textbox>
          <w10:wrap type="none"/>
        </v:shape>
      </w:pict>
    </w:r>
  </w:p>
</w:ftr>
</file>

<file path=word/footer2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4496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444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2248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439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4291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45.35pt;height:14.55pt;mso-position-horizontal-relative:page;mso-position-vertical-relative:page;z-index:-263424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3.172.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xrd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3418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2249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3136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308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303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4086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403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2250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398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3881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45.35pt;height:14.55pt;mso-position-horizontal-relative:page;mso-position-vertical-relative:page;z-index:-263383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3.172.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xrd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3377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2251</w:t>
                </w:r>
              </w:p>
            </w:txbxContent>
          </v:textbox>
          <w10:wrap type="none"/>
        </v:shape>
      </w:pict>
    </w:r>
  </w:p>
</w:ftr>
</file>

<file path=word/footer2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3367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3362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2252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3357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298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0.3pt;height:14.55pt;mso-position-horizontal-relative:page;mso-position-vertical-relative:page;z-index:-268293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3.13.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chunk/atom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288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1999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78976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33.9pt;height:14.55pt;mso-position-horizontal-relative:page;mso-position-vertical-relative:page;z-index:-268784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3.2.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adf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8779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1973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2828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277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2000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272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257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252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2002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247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236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15.75pt;height:14.55pt;mso-position-horizontal-relative:page;mso-position-vertical-relative:page;z-index:-268231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3.14.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chunk/spread/atom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226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2003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216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211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2004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206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1958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15.75pt;height:14.55pt;mso-position-horizontal-relative:page;mso-position-vertical-relative:page;z-index:-268190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3.14.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chunk/spread/atom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185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2005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170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8.45pt;height:14.55pt;mso-position-horizontal-relative:page;mso-position-vertical-relative:page;z-index:-268165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3.17.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aggregate/atom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160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2007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149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144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2008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139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129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8.2pt;height:14.55pt;mso-position-horizontal-relative:page;mso-position-vertical-relative:page;z-index:-268124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3.18.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cna/atom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8119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2009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769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764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1974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759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108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103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2010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098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088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8.75pt;height:14.55pt;mso-position-horizontal-relative:page;mso-position-vertical-relative:page;z-index:-268083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3.19.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cnp/atom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8078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2011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06784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062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2012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057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04224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037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2014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032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021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10.3pt;height:14.55pt;mso-position-horizontal-relative:page;mso-position-vertical-relative:page;z-index:-268016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3.22.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composition/atom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011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2015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001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996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2016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991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980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8.55pt;height:14.55pt;mso-position-horizontal-relative:page;mso-position-vertical-relative:page;z-index:-267975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3.24.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coord/atom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970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2017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960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955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2018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950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9398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8.55pt;height:14.55pt;mso-position-horizontal-relative:page;mso-position-vertical-relative:page;z-index:-267934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3.24.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coord/atom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929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2019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748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33.9pt;height:14.55pt;mso-position-horizontal-relative:page;mso-position-vertical-relative:page;z-index:-268743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3.2.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adf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8738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1975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9091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904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2022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898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8886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3.25pt;height:14.55pt;mso-position-horizontal-relative:page;mso-position-vertical-relative:page;z-index:-267883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3.27.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dihedral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7878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2023</w:t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8681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863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857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847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8.7pt;height:14.55pt;mso-position-horizontal-relative:page;mso-position-vertical-relative:page;z-index:-267842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3.28.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dihedral/local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837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2025</w:t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827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822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2026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816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806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53.8pt;height:14.55pt;mso-position-horizontal-relative:page;mso-position-vertical-relative:page;z-index:-267801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3.30.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dipole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7796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2027</w:t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786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781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2028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776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765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5.85pt;height:14.55pt;mso-position-horizontal-relative:page;mso-position-vertical-relative:page;z-index:-267760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3.32.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dipole/chunk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755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2029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7283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723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1976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718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745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740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2030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735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719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714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2032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709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699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42.75pt;height:14.55pt;mso-position-horizontal-relative:page;mso-position-vertical-relative:page;z-index:-267694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3.35.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dpd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7688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2033</w:t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678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673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2034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668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658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01.45pt;height:14.55pt;mso-position-horizontal-relative:page;mso-position-vertical-relative:page;z-index:-267653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3.37.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edpd/temp/atom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648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2035</w:t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637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632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2036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627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6172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7.1pt;height:14.55pt;mso-position-horizontal-relative:page;mso-position-vertical-relative:page;z-index:-267612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3.38.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efield/atom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7607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2037</w:t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5968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591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2038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586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57632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7.25pt;height:14.55pt;mso-position-horizontal-relative:page;mso-position-vertical-relative:page;z-index:-267571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3.40.</w:t>
                </w:r>
                <w:r>
                  <w:rPr>
                    <w:rFonts w:ascii="Arial"/>
                    <w:b/>
                    <w:spacing w:val="5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entropy/atom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566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2039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7078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70.45pt;height:14.55pt;mso-position-horizontal-relative:page;mso-position-vertical-relative:page;z-index:-268702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angle/local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8697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1977</w:t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550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8.5pt;height:14.55pt;mso-position-horizontal-relative:page;mso-position-vertical-relative:page;z-index:-267545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3.41.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erotate/asphere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540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2041</w:t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530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525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2042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520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509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1.85pt;height:14.55pt;mso-position-horizontal-relative:page;mso-position-vertical-relative:page;z-index:-267504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3.42.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erotate/rigid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499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2043</w:t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4841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19.5pt;height:14.55pt;mso-position-horizontal-relative:page;mso-position-vertical-relative:page;z-index:-267479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3.44.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erotate/sphere/atom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473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2045</w:t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4636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458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2046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453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4432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3pt;height:14.55pt;mso-position-horizontal-relative:page;mso-position-vertical-relative:page;z-index:-267438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3.45.</w:t>
                </w:r>
                <w:r>
                  <w:rPr>
                    <w:rFonts w:ascii="Arial"/>
                    <w:b/>
                    <w:spacing w:val="59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event/displace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432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2047</w:t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4227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417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2048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412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4022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51.6pt;height:14.55pt;mso-position-horizontal-relative:page;mso-position-vertical-relative:page;z-index:-267397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3.46.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fabric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7392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2049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6873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8682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1978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8677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3817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376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2050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371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3510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39.35pt;height:14.55pt;mso-position-horizontal-relative:page;mso-position-vertical-relative:page;z-index:-267345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3.47.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fep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7340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2053</w:t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3305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325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2054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320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3100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50.950pt;height:14.55pt;mso-position-horizontal-relative:page;mso-position-vertical-relative:page;z-index:-267304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3.48.</w:t>
                </w:r>
                <w:r>
                  <w:rPr>
                    <w:rFonts w:ascii="Arial"/>
                    <w:b/>
                    <w:spacing w:val="61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fep/ta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7299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2055</w:t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2793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274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2058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269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2588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83.3pt;height:14.55pt;mso-position-horizontal-relative:page;mso-position-vertical-relative:page;z-index:-267253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3.50.</w:t>
                </w:r>
                <w:r>
                  <w:rPr>
                    <w:rFonts w:ascii="Arial"/>
                    <w:b/>
                    <w:spacing w:val="5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group/group</w:t>
                </w:r>
                <w:r>
                  <w:rPr>
                    <w:rFonts w:ascii="Arial"/>
                    <w:b/>
                    <w:spacing w:val="-6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248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2059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86668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2.45pt;height:14.55pt;mso-position-horizontal-relative:page;mso-position-vertical-relative:page;z-index:-268661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angmom/chunk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8656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1979</w:t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2384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233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2060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228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2179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3.8pt;height:14.55pt;mso-position-horizontal-relative:page;mso-position-vertical-relative:page;z-index:-267212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3.51.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gyration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7207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2061</w:t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1974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192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2062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187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1769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5.8pt;height:14.55pt;mso-position-horizontal-relative:page;mso-position-vertical-relative:page;z-index:-267171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3.52.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gyration/chunk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166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2063</w:t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15648" from="72pt,737.734009pt" to="540pt,737.734009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151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2064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146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13600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95.35pt;height:14.55pt;mso-position-horizontal-relative:page;mso-position-vertical-relative:page;z-index:-267130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3.53.</w:t>
                </w:r>
                <w:r>
                  <w:rPr>
                    <w:rFonts w:ascii="Arial"/>
                    <w:b/>
                    <w:spacing w:val="60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gyration/shape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125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2065</w:t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11552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110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2066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105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09504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27.35pt;height:14.55pt;mso-position-horizontal-relative:page;mso-position-vertical-relative:page;z-index:-267089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3.54.</w:t>
                </w:r>
                <w:r>
                  <w:rPr>
                    <w:rFonts w:ascii="Arial"/>
                    <w:b/>
                    <w:spacing w:val="5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gyration/shape/chunk</w:t>
                </w:r>
                <w:r>
                  <w:rPr>
                    <w:rFonts w:ascii="Arial"/>
                    <w:b/>
                    <w:spacing w:val="-5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313pt;margin-top:739.433472pt;width:24.2pt;height:14.55pt;mso-position-horizontal-relative:page;mso-position-vertical-relative:page;z-index:-267084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2067</w:t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07456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24.2pt;height:14.55pt;mso-position-horizontal-relative:page;mso-position-vertical-relative:page;z-index:-267069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2068</w:t>
                </w:r>
              </w:p>
            </w:txbxContent>
          </v:textbox>
          <w10:wrap type="none"/>
        </v:shape>
      </w:pict>
    </w:r>
    <w:r>
      <w:rPr/>
      <w:pict>
        <v:shape style="position:absolute;margin-left:435.380005pt;margin-top:739.433472pt;width:105.65pt;height:14.55pt;mso-position-horizontal-relative:page;mso-position-vertical-relative:page;z-index:-267064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Chapter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3.</w:t>
                </w:r>
                <w:r>
                  <w:rPr>
                    <w:rFonts w:ascii="Arial"/>
                    <w:b/>
                    <w:spacing w:val="6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Computes</w:t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6705408" from="72pt,737.732971pt" to="540pt,737.732971pt" stroked="true" strokeweight=".398pt" strokecolor="#000000">
          <v:stroke dashstyle="solid"/>
          <w10:wrap type="none"/>
        </v:line>
      </w:pict>
    </w:r>
    <w:r>
      <w:rPr/>
      <w:pict>
        <v:shape style="position:absolute;margin-left:71pt;margin-top:739.433472pt;width:165.45pt;height:14.55pt;mso-position-horizontal-relative:page;mso-position-vertical-relative:page;z-index:-267048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3.55.</w:t>
                </w:r>
                <w:r>
                  <w:rPr>
                    <w:rFonts w:ascii="Arial"/>
                    <w:b/>
                    <w:spacing w:val="62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compute</w:t>
                </w:r>
                <w:r>
                  <w:rPr>
                    <w:rFonts w:ascii="Arial"/>
                    <w:b/>
                    <w:spacing w:val="-4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heat/flux</w:t>
                </w:r>
                <w:r>
                  <w:rPr>
                    <w:rFonts w:ascii="Arial"/>
                    <w:b/>
                    <w:spacing w:val="-3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command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846252pt;margin-top:739.433472pt;width:24.2pt;height:14.55pt;mso-position-horizontal-relative:page;mso-position-vertical-relative:page;z-index:-267043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2069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8153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6310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0182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0131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9926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9721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9516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9312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691072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69056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97.05pt;height:17.05pt;mso-position-horizontal-relative:page;mso-position-vertical-relative:page;z-index:-266900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3.58.2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04.2pt;height:14.55pt;mso-position-horizontal-relative:page;mso-position-vertical-relative:page;z-index:-26689536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6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5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5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improper</w:t>
                </w:r>
              </w:p>
            </w:txbxContent>
          </v:textbox>
          <w10:wrap type="none"/>
        </v:shape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687488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68697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97.05pt;height:17.05pt;mso-position-horizontal-relative:page;mso-position-vertical-relative:page;z-index:-266864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3.59.2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45.15pt;height:14.55pt;mso-position-horizontal-relative:page;mso-position-vertical-relative:page;z-index:-26685952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4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improper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local</w:t>
                </w:r>
                <w:r>
                  <w:rPr>
                    <w:rFonts w:ascii="Lucida Sans Unicode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chi</w:t>
                </w:r>
              </w:p>
            </w:txbxContent>
          </v:textbox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8390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8185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6259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8134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7929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7724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7520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7315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7110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6905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6700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6496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6291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6054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6086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5881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5676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5625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5420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5216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5011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4806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6460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4396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5849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4192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3987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3782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3577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3372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3168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2963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2758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2553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2348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5644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2144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1939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1734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1529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1324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218.75pt;height:14.55pt;mso-position-horizontal-relative:page;mso-position-vertical-relative:page;z-index:-266112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0915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0710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0505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60300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5440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60096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9891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9686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9481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9276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9072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9020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8816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8611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8406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5388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8201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7996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7792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7740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7536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218.75pt;height:14.55pt;mso-position-horizontal-relative:page;mso-position-vertical-relative:page;z-index:-265733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7126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7075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5687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6665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5184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6460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6256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6051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5846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5641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5436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5232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5027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4822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4771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4979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4720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4668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4617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4412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54208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1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54003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37984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53747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369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3.104.2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20.55pt;height:14.55pt;mso-position-horizontal-relative:page;mso-position-vertical-relative:page;z-index:-26536448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85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27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1</w:t>
                </w:r>
                <w:r>
                  <w:rPr>
                    <w:rFonts w:ascii="Lucida Sans Unicode"/>
                    <w:color w:val="19167C"/>
                    <w:spacing w:val="27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28"/>
                    <w:w w:val="85"/>
                  </w:rPr>
                  <w:t> </w:t>
                </w:r>
                <w:r>
                  <w:rPr>
                    <w:rFonts w:ascii="Lucida Sans Unicode"/>
                    <w:w w:val="85"/>
                  </w:rPr>
                  <w:t>smd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damage</w:t>
                </w:r>
              </w:p>
            </w:txbxContent>
          </v:textbox>
          <w10:wrap type="none"/>
        </v:shape>
      </w:pict>
    </w:r>
  </w:p>
</w:hdr>
</file>

<file path=word/header1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34400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53388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3337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3.105.2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54pt;height:14.55pt;mso-position-horizontal-relative:page;mso-position-vertical-relative:page;z-index:-26532864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85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32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1</w:t>
                </w:r>
                <w:r>
                  <w:rPr>
                    <w:rFonts w:ascii="Lucida Sans Unicode"/>
                    <w:color w:val="19167C"/>
                    <w:spacing w:val="33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32"/>
                    <w:w w:val="85"/>
                  </w:rPr>
                  <w:t> </w:t>
                </w:r>
                <w:r>
                  <w:rPr>
                    <w:rFonts w:ascii="Lucida Sans Unicode"/>
                    <w:w w:val="85"/>
                  </w:rPr>
                  <w:t>smd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hourglass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error</w:t>
                </w:r>
              </w:p>
            </w:txbxContent>
          </v:textbox>
          <w10:wrap type="none"/>
        </v:shape>
      </w:pict>
    </w:r>
  </w:p>
</w:hdr>
</file>

<file path=word/header1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30816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53030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2979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3.106.2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54.3pt;height:14.55pt;mso-position-horizontal-relative:page;mso-position-vertical-relative:page;z-index:-26529280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spacing w:val="-1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9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8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8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internal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energy</w:t>
                </w:r>
              </w:p>
            </w:txbxContent>
          </v:textbox>
          <w10:wrap type="none"/>
        </v:shape>
      </w:pict>
    </w:r>
  </w:p>
</w:hdr>
</file>

<file path=word/header1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27232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52672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262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3.107.2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45.6pt;height:14.55pt;mso-position-horizontal-relative:page;mso-position-vertical-relative:page;z-index:-26525696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2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plastic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strain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4774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1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23648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52313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226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3.108.2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67.75pt;height:14.55pt;mso-position-horizontal-relative:page;mso-position-vertical-relative:page;z-index:-26522112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2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1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1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plastic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strain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rate</w:t>
                </w:r>
              </w:p>
            </w:txbxContent>
          </v:textbox>
          <w10:wrap type="none"/>
        </v:shape>
      </w:pict>
    </w:r>
  </w:p>
</w:hdr>
</file>

<file path=word/header1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20064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51955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190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3.109.2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01.7pt;height:14.55pt;mso-position-horizontal-relative:page;mso-position-vertical-relative:page;z-index:-26518528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8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7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7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rho</w:t>
                </w:r>
              </w:p>
            </w:txbxContent>
          </v:textbox>
          <w10:wrap type="none"/>
        </v:shape>
      </w:pict>
    </w:r>
  </w:p>
</w:hdr>
</file>

<file path=word/header1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16480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51596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154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3.110.2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46.3pt;height:14.55pt;mso-position-horizontal-relative:page;mso-position-vertical-relative:page;z-index:-26514944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spacing w:val="-1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6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spacing w:val="-1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6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spacing w:val="-1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6"/>
                    <w:w w:val="90"/>
                  </w:rPr>
                  <w:t> </w:t>
                </w:r>
                <w:r>
                  <w:rPr>
                    <w:rFonts w:ascii="Lucida Sans Unicode"/>
                    <w:spacing w:val="-1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spacing w:val="-1"/>
                    <w:w w:val="90"/>
                  </w:rPr>
                  <w:t>/</w:t>
                </w:r>
                <w:r>
                  <w:rPr>
                    <w:rFonts w:ascii="Lucida Sans Unicode"/>
                    <w:spacing w:val="-1"/>
                    <w:w w:val="90"/>
                  </w:rPr>
                  <w:t>tlsph</w:t>
                </w:r>
                <w:r>
                  <w:rPr>
                    <w:rFonts w:ascii="Lucida Sans Unicode"/>
                    <w:color w:val="666666"/>
                    <w:spacing w:val="-1"/>
                    <w:w w:val="90"/>
                  </w:rPr>
                  <w:t>/</w:t>
                </w:r>
                <w:r>
                  <w:rPr>
                    <w:rFonts w:ascii="Lucida Sans Unicode"/>
                    <w:spacing w:val="-1"/>
                    <w:w w:val="90"/>
                  </w:rPr>
                  <w:t>defgrad</w:t>
                </w:r>
              </w:p>
            </w:txbxContent>
          </v:textbox>
          <w10:wrap type="none"/>
        </v:shape>
      </w:pict>
    </w:r>
  </w:p>
</w:hdr>
</file>

<file path=word/header1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12896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51238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118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3.111.2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23.3pt;height:14.55pt;mso-position-horizontal-relative:page;mso-position-vertical-relative:page;z-index:-26511360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tlsph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dt</w:t>
                </w:r>
              </w:p>
            </w:txbxContent>
          </v:textbox>
          <w10:wrap type="none"/>
        </v:shape>
      </w:pict>
    </w:r>
  </w:p>
</w:hdr>
</file>

<file path=word/header1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09312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50880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082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3.112.2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65.15pt;height:14.55pt;mso-position-horizontal-relative:page;mso-position-vertical-relative:page;z-index:-26507776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85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36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1</w:t>
                </w:r>
                <w:r>
                  <w:rPr>
                    <w:rFonts w:ascii="Lucida Sans Unicode"/>
                    <w:color w:val="19167C"/>
                    <w:spacing w:val="36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36"/>
                    <w:w w:val="85"/>
                  </w:rPr>
                  <w:t> </w:t>
                </w:r>
                <w:r>
                  <w:rPr>
                    <w:rFonts w:ascii="Lucida Sans Unicode"/>
                    <w:w w:val="85"/>
                  </w:rPr>
                  <w:t>smd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tlsph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num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neighs</w:t>
                </w:r>
              </w:p>
            </w:txbxContent>
          </v:textbox>
          <w10:wrap type="none"/>
        </v:shape>
      </w:pict>
    </w:r>
  </w:p>
</w:hdr>
</file>

<file path=word/header1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05728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50521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047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3.113.2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38.6pt;height:14.55pt;mso-position-horizontal-relative:page;mso-position-vertical-relative:page;z-index:-26504192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spacing w:val="-1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5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spacing w:val="-1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4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spacing w:val="-1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4"/>
                    <w:w w:val="90"/>
                  </w:rPr>
                  <w:t> </w:t>
                </w:r>
                <w:r>
                  <w:rPr>
                    <w:rFonts w:ascii="Lucida Sans Unicode"/>
                    <w:spacing w:val="-1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spacing w:val="-1"/>
                    <w:w w:val="90"/>
                  </w:rPr>
                  <w:t>/</w:t>
                </w:r>
                <w:r>
                  <w:rPr>
                    <w:rFonts w:ascii="Lucida Sans Unicode"/>
                    <w:spacing w:val="-1"/>
                    <w:w w:val="90"/>
                  </w:rPr>
                  <w:t>tlsph</w:t>
                </w:r>
                <w:r>
                  <w:rPr>
                    <w:rFonts w:ascii="Lucida Sans Unicode"/>
                    <w:color w:val="666666"/>
                    <w:spacing w:val="-1"/>
                    <w:w w:val="90"/>
                  </w:rPr>
                  <w:t>/</w:t>
                </w:r>
                <w:r>
                  <w:rPr>
                    <w:rFonts w:ascii="Lucida Sans Unicode"/>
                    <w:spacing w:val="-1"/>
                    <w:w w:val="90"/>
                  </w:rPr>
                  <w:t>shape</w:t>
                </w:r>
              </w:p>
            </w:txbxContent>
          </v:textbox>
          <w10:wrap type="none"/>
        </v:shape>
      </w:pict>
    </w:r>
  </w:p>
</w:hdr>
</file>

<file path=word/header1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502144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50163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50112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3.114.2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38.9pt;height:14.55pt;mso-position-horizontal-relative:page;mso-position-vertical-relative:page;z-index:-26500608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4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4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4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tlsph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strain</w:t>
                </w:r>
              </w:p>
            </w:txbxContent>
          </v:textbox>
          <w10:wrap type="none"/>
        </v:shape>
      </w:pict>
    </w:r>
  </w:p>
</w:hdr>
</file>

<file path=word/header1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498560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49804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4975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3.115.2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61.050pt;height:14.55pt;mso-position-horizontal-relative:page;mso-position-vertical-relative:page;z-index:-26497024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3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tlsph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strain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rate</w:t>
                </w:r>
              </w:p>
            </w:txbxContent>
          </v:textbox>
          <w10:wrap type="none"/>
        </v:shape>
      </w:pict>
    </w:r>
  </w:p>
</w:hdr>
</file>

<file path=word/header1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494976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49446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4939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3.116.2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37.9pt;height:14.55pt;mso-position-horizontal-relative:page;mso-position-vertical-relative:page;z-index:-26493440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85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29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1</w:t>
                </w:r>
                <w:r>
                  <w:rPr>
                    <w:rFonts w:ascii="Lucida Sans Unicode"/>
                    <w:color w:val="19167C"/>
                    <w:spacing w:val="29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29"/>
                    <w:w w:val="85"/>
                  </w:rPr>
                  <w:t> </w:t>
                </w:r>
                <w:r>
                  <w:rPr>
                    <w:rFonts w:ascii="Lucida Sans Unicode"/>
                    <w:w w:val="85"/>
                  </w:rPr>
                  <w:t>smd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tlsph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stress</w:t>
                </w:r>
              </w:p>
            </w:txbxContent>
          </v:textbox>
          <w10:wrap type="none"/>
        </v:shape>
      </w:pict>
    </w:r>
  </w:p>
</w:hdr>
</file>

<file path=word/header1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491392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49088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4903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3.117.2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58.25pt;height:14.55pt;mso-position-horizontal-relative:page;mso-position-vertical-relative:page;z-index:-26489856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spacing w:val="-1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9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spacing w:val="-1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8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8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triangle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vertices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7948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4569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487808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48729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4867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3.118.2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34.15pt;height:14.55pt;mso-position-horizontal-relative:page;mso-position-vertical-relative:page;z-index:-26486272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85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28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1</w:t>
                </w:r>
                <w:r>
                  <w:rPr>
                    <w:rFonts w:ascii="Lucida Sans Unicode"/>
                    <w:color w:val="19167C"/>
                    <w:spacing w:val="28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29"/>
                    <w:w w:val="85"/>
                  </w:rPr>
                  <w:t> </w:t>
                </w:r>
                <w:r>
                  <w:rPr>
                    <w:rFonts w:ascii="Lucida Sans Unicode"/>
                    <w:w w:val="85"/>
                  </w:rPr>
                  <w:t>smd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ulsph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effm</w:t>
                </w:r>
              </w:p>
            </w:txbxContent>
          </v:textbox>
          <w10:wrap type="none"/>
        </v:shape>
      </w:pict>
    </w:r>
  </w:p>
</w:hdr>
</file>

<file path=word/header2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484224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48371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4832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3.119.2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66.85pt;height:14.55pt;mso-position-horizontal-relative:page;mso-position-vertical-relative:page;z-index:-26482688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85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35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1</w:t>
                </w:r>
                <w:r>
                  <w:rPr>
                    <w:rFonts w:ascii="Lucida Sans Unicode"/>
                    <w:color w:val="19167C"/>
                    <w:spacing w:val="35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36"/>
                    <w:w w:val="85"/>
                  </w:rPr>
                  <w:t> </w:t>
                </w:r>
                <w:r>
                  <w:rPr>
                    <w:rFonts w:ascii="Lucida Sans Unicode"/>
                    <w:w w:val="85"/>
                  </w:rPr>
                  <w:t>smd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ulsph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num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neighs</w:t>
                </w:r>
              </w:p>
            </w:txbxContent>
          </v:textbox>
          <w10:wrap type="none"/>
        </v:shape>
      </w:pict>
    </w:r>
  </w:p>
</w:hdr>
</file>

<file path=word/header2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480640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48012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4796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3.120.2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40.6pt;height:14.55pt;mso-position-horizontal-relative:page;mso-position-vertical-relative:page;z-index:-26479104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6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6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6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ulsph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strain</w:t>
                </w:r>
              </w:p>
            </w:txbxContent>
          </v:textbox>
          <w10:wrap type="none"/>
        </v:shape>
      </w:pict>
    </w:r>
  </w:p>
</w:hdr>
</file>

<file path=word/header2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477056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47654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4760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3.121.2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62.75pt;height:14.55pt;mso-position-horizontal-relative:page;mso-position-vertical-relative:page;z-index:-26475520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5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5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5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ulsph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strain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rate</w:t>
                </w:r>
              </w:p>
            </w:txbxContent>
          </v:textbox>
          <w10:wrap type="none"/>
        </v:shape>
      </w:pict>
    </w:r>
  </w:p>
</w:hdr>
</file>

<file path=word/header2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473472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.05pt;height:14.55pt;mso-position-horizontal-relative:page;mso-position-vertical-relative:page;z-index:-2647296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4724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3.122.2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39.6pt;height:14.55pt;mso-position-horizontal-relative:page;mso-position-vertical-relative:page;z-index:-26471936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85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28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1</w:t>
                </w:r>
                <w:r>
                  <w:rPr>
                    <w:rFonts w:ascii="Lucida Sans Unicode"/>
                    <w:color w:val="19167C"/>
                    <w:spacing w:val="28"/>
                    <w:w w:val="85"/>
                  </w:rPr>
                  <w:t> </w:t>
                </w:r>
                <w:r>
                  <w:rPr>
                    <w:rFonts w:ascii="Lucida Sans Unicode"/>
                    <w:color w:val="19167C"/>
                    <w:w w:val="85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29"/>
                    <w:w w:val="85"/>
                  </w:rPr>
                  <w:t> </w:t>
                </w:r>
                <w:r>
                  <w:rPr>
                    <w:rFonts w:ascii="Lucida Sans Unicode"/>
                    <w:w w:val="85"/>
                  </w:rPr>
                  <w:t>smd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ulsph</w:t>
                </w:r>
                <w:r>
                  <w:rPr>
                    <w:rFonts w:ascii="Lucida Sans Unicode"/>
                    <w:color w:val="666666"/>
                    <w:w w:val="85"/>
                  </w:rPr>
                  <w:t>/</w:t>
                </w:r>
                <w:r>
                  <w:rPr>
                    <w:rFonts w:ascii="Lucida Sans Unicode"/>
                    <w:w w:val="85"/>
                  </w:rPr>
                  <w:t>stress</w:t>
                </w:r>
              </w:p>
            </w:txbxContent>
          </v:textbox>
          <w10:wrap type="none"/>
        </v:shape>
      </w:pict>
    </w:r>
  </w:p>
</w:hdr>
</file>

<file path=word/header2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68.612999pt;margin-top:97.361244pt;width:474.8pt;height:18.75pt;mso-position-horizontal-relative:page;mso-position-vertical-relative:page;z-index:-26469888" coordorigin="1372,1947" coordsize="9496,375">
          <v:shape style="position:absolute;left:1372;top:1947;width:9496;height:375" coordorigin="1372,1947" coordsize="9496,375" path="m10808,1947l1432,1947,1409,1952,1390,1965,1377,1984,1372,2007,1372,2262,1377,2285,1390,2304,1409,2317,1432,2322,10808,2322,10831,2317,10850,2304,10863,2285,10868,2262,10868,2007,10863,1984,10850,1965,10831,1952,10808,1947xe" filled="true" fillcolor="#1f1f1f" stroked="false">
            <v:path arrowok="t"/>
            <v:fill type="solid"/>
          </v:shape>
          <v:shape style="position:absolute;left:1380;top:1955;width:9480;height:359" coordorigin="1380,1955" coordsize="9480,359" path="m10800,1955l1440,1955,1417,1960,1398,1973,1385,1992,1380,2015,1380,2254,1385,2277,1398,2296,1417,2309,1440,2314,10800,2314,10823,2309,10842,2296,10855,2277,10860,2254,10860,2015,10855,1992,10842,1973,10823,1960,10800,1955xe" filled="true" fillcolor="#f2f2f2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71pt;margin-top:33.052494pt;width:470pt;height:14.55pt;mso-position-horizontal-relative:page;mso-position-vertical-relative:page;z-index:-2646937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69.617516pt;width:103.7pt;height:17.05pt;mso-position-horizontal-relative:page;mso-position-vertical-relative:page;z-index:-264688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20435C"/>
                    <w:sz w:val="24"/>
                  </w:rPr>
                  <w:t>3.123.2</w:t>
                </w:r>
                <w:r>
                  <w:rPr>
                    <w:rFonts w:ascii="Arial"/>
                    <w:b/>
                    <w:color w:val="20435C"/>
                    <w:spacing w:val="46"/>
                    <w:sz w:val="24"/>
                  </w:rPr>
                  <w:t> </w:t>
                </w:r>
                <w:r>
                  <w:rPr>
                    <w:rFonts w:ascii="Arial"/>
                    <w:b/>
                    <w:color w:val="20435C"/>
                    <w:sz w:val="24"/>
                  </w:rPr>
                  <w:t>Examples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98.783043pt;width:100.05pt;height:14.55pt;mso-position-horizontal-relative:page;mso-position-vertical-relative:page;z-index:-26468352" type="#_x0000_t202" filled="false" stroked="false">
          <v:textbox inset="0,0,0,0">
            <w:txbxContent>
              <w:p>
                <w:pPr>
                  <w:pStyle w:val="BodyText"/>
                  <w:spacing w:line="291" w:lineRule="exact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007F00"/>
                    <w:w w:val="90"/>
                  </w:rPr>
                  <w:t>compute</w:t>
                </w:r>
                <w:r>
                  <w:rPr>
                    <w:rFonts w:ascii="Lucida Sans Unicode"/>
                    <w:color w:val="007F00"/>
                    <w:spacing w:val="-5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1</w:t>
                </w:r>
                <w:r>
                  <w:rPr>
                    <w:rFonts w:ascii="Lucida Sans Unicode"/>
                    <w:color w:val="19167C"/>
                    <w:spacing w:val="-5"/>
                    <w:w w:val="90"/>
                  </w:rPr>
                  <w:t> </w:t>
                </w:r>
                <w:r>
                  <w:rPr>
                    <w:rFonts w:ascii="Lucida Sans Unicode"/>
                    <w:color w:val="19167C"/>
                    <w:w w:val="90"/>
                  </w:rPr>
                  <w:t>all</w:t>
                </w:r>
                <w:r>
                  <w:rPr>
                    <w:rFonts w:ascii="Lucida Sans Unicode"/>
                    <w:color w:val="19167C"/>
                    <w:spacing w:val="-5"/>
                    <w:w w:val="90"/>
                  </w:rPr>
                  <w:t> </w:t>
                </w:r>
                <w:r>
                  <w:rPr>
                    <w:rFonts w:ascii="Lucida Sans Unicode"/>
                    <w:w w:val="90"/>
                  </w:rPr>
                  <w:t>smd</w:t>
                </w:r>
                <w:r>
                  <w:rPr>
                    <w:rFonts w:ascii="Lucida Sans Unicode"/>
                    <w:color w:val="666666"/>
                    <w:w w:val="90"/>
                  </w:rPr>
                  <w:t>/</w:t>
                </w:r>
                <w:r>
                  <w:rPr>
                    <w:rFonts w:ascii="Lucida Sans Unicode"/>
                    <w:w w:val="90"/>
                  </w:rPr>
                  <w:t>vol</w:t>
                </w:r>
              </w:p>
            </w:txbxContent>
          </v:textbox>
          <w10:wrap type="none"/>
        </v:shape>
      </w:pict>
    </w:r>
  </w:p>
</w:hdr>
</file>

<file path=word/header2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6630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6579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6528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6476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4364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6425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6374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6323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6272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6067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5862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5657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5452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5248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5043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4160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4992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4787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4582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4377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4172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3968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3763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3558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3353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3148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3955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42944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2892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2688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218.75pt;height:14.55pt;mso-position-horizontal-relative:page;mso-position-vertical-relative:page;z-index:-2642483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2278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2073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4202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1817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41612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1408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3750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1203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218.75pt;height:14.55pt;mso-position-horizontal-relative:page;mso-position-vertical-relative:page;z-index:-264099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0793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0588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40384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40179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9974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9923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9718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9513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3545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9308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9104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8899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218.75pt;height:14.55pt;mso-position-horizontal-relative:page;mso-position-vertical-relative:page;z-index:-2638848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8643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8438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8233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8028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7824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7619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83340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7568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7363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7158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6953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3674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6544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6339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6134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5929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5724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5520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5315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5264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5212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3516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4956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4752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4547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4342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4137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33932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2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33728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7744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8267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2624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2419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2214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8200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1804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1753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1548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1344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1139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7539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0934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0729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0524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0473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0268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0064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9859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9654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79449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9244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7334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79193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9142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8937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8732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8528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8323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8118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7913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7708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7504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7129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7299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7248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7043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6838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6633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6428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6224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6019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5814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5609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6924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5558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5353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5148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4944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4892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4688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4483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4278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4073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3868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86720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3664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3612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73561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3356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3152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2947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2.285004pt;margin-top:33.052494pt;width:218.75pt;height:14.55pt;mso-position-horizontal-relative:page;mso-position-vertical-relative:page;z-index:-2672896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218.75pt;height:14.55pt;mso-position-horizontal-relative:page;mso-position-vertical-relative:page;z-index:-267284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2640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218.75pt;height:14.55pt;mso-position-horizontal-relative:page;mso-position-vertical-relative:page;z-index:-267243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865152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22304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20256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18208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16160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14112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12064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10016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pt;height:14.55pt;mso-position-horizontal-relative:page;mso-position-vertical-relative:page;z-index:-26707968" type="#_x0000_t202" filled="false" stroked="false">
          <v:textbox inset="0,0,0,0">
            <w:txbxContent>
              <w:p>
                <w:pPr>
                  <w:tabs>
                    <w:tab w:pos="9379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6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  <w:tab/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470.05pt;height:14.55pt;mso-position-horizontal-relative:page;mso-position-vertical-relative:page;z-index:-26705920" type="#_x0000_t202" filled="false" stroked="false">
          <v:textbox inset="0,0,0,0">
            <w:txbxContent>
              <w:p>
                <w:pPr>
                  <w:tabs>
                    <w:tab w:pos="5045" w:val="left" w:leader="none"/>
                  </w:tabs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w w:val="99"/>
                    <w:sz w:val="20"/>
                    <w:u w:val="single"/>
                  </w:rPr>
                  <w:t> </w:t>
                </w:r>
                <w:r>
                  <w:rPr>
                    <w:sz w:val="20"/>
                    <w:u w:val="single"/>
                  </w:rPr>
                  <w:tab/>
                </w:r>
                <w:r>
                  <w:rPr>
                    <w:rFonts w:ascii="Arial"/>
                    <w:b/>
                    <w:sz w:val="20"/>
                    <w:u w:val="single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  <w:u w:val="single"/>
                  </w:rPr>
                  <w:t> </w:t>
                </w:r>
                <w:r>
                  <w:rPr>
                    <w:rFonts w:ascii="Arial"/>
                    <w:b/>
                    <w:sz w:val="20"/>
                    <w:u w:val="single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71pt;margin-top:33.052494pt;width:218.75pt;height:14.55pt;mso-position-horizontal-relative:page;mso-position-vertical-relative:page;z-index:-267038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LAMMPS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Documentation,</w:t>
                </w:r>
                <w:r>
                  <w:rPr>
                    <w:rFonts w:ascii="Arial"/>
                    <w:b/>
                    <w:spacing w:val="-7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Release</w:t>
                </w:r>
                <w:r>
                  <w:rPr>
                    <w:rFonts w:ascii="Arial"/>
                    <w:b/>
                    <w:spacing w:val="-8"/>
                    <w:sz w:val="20"/>
                  </w:rPr>
                  <w:t> </w:t>
                </w:r>
                <w:r>
                  <w:rPr>
                    <w:rFonts w:ascii="Arial"/>
                    <w:b/>
                    <w:sz w:val="20"/>
                  </w:rPr>
                  <w:t>29Aug2024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7">
    <w:multiLevelType w:val="hybridMultilevel"/>
    <w:lvl w:ilvl="0">
      <w:start w:val="1"/>
      <w:numFmt w:val="decimal"/>
      <w:lvlText w:val="%1."/>
      <w:lvlJc w:val="left"/>
      <w:pPr>
        <w:ind w:left="678" w:hanging="250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2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6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8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2" w:hanging="25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678" w:hanging="17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2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6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8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2" w:hanging="17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23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22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21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20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9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8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7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6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5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4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3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2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1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10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09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08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07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06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05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1">
      <w:start w:val="104"/>
      <w:numFmt w:val="decimal"/>
      <w:lvlText w:val="%1.%2"/>
      <w:lvlJc w:val="left"/>
      <w:pPr>
        <w:ind w:left="1097" w:hanging="918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97" w:hanging="918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9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8" w:hanging="9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9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2" w:hanging="9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9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6" w:hanging="91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857" w:hanging="678"/>
        <w:jc w:val="left"/>
      </w:pPr>
      <w:rPr>
        <w:rFonts w:hint="default"/>
        <w:lang w:val="en-US" w:eastAsia="en-US" w:bidi="ar-SA"/>
      </w:rPr>
    </w:lvl>
    <w:lvl w:ilvl="1">
      <w:start w:val="100"/>
      <w:numFmt w:val="decimal"/>
      <w:lvlText w:val="%1.%2."/>
      <w:lvlJc w:val="left"/>
      <w:pPr>
        <w:ind w:left="857" w:hanging="678"/>
        <w:jc w:val="left"/>
      </w:pPr>
      <w:rPr>
        <w:rFonts w:hint="default" w:ascii="Arial" w:hAnsi="Arial" w:eastAsia="Arial" w:cs="Arial"/>
        <w:b/>
        <w:bCs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8" w:hanging="17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8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13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7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2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6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1" w:hanging="17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78" w:hanging="17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2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6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8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2" w:hanging="17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964" w:hanging="785"/>
        <w:jc w:val="left"/>
      </w:pPr>
      <w:rPr>
        <w:rFonts w:hint="default"/>
        <w:lang w:val="en-US" w:eastAsia="en-US" w:bidi="ar-SA"/>
      </w:rPr>
    </w:lvl>
    <w:lvl w:ilvl="1">
      <w:start w:val="59"/>
      <w:numFmt w:val="decimal"/>
      <w:lvlText w:val="%1.%2"/>
      <w:lvlJc w:val="left"/>
      <w:pPr>
        <w:ind w:left="964" w:hanging="785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964" w:hanging="785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8" w:hanging="7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4" w:hanging="7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7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6" w:hanging="7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2" w:hanging="7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8" w:hanging="78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964" w:hanging="785"/>
        <w:jc w:val="left"/>
      </w:pPr>
      <w:rPr>
        <w:rFonts w:hint="default"/>
        <w:lang w:val="en-US" w:eastAsia="en-US" w:bidi="ar-SA"/>
      </w:rPr>
    </w:lvl>
    <w:lvl w:ilvl="1">
      <w:start w:val="58"/>
      <w:numFmt w:val="decimal"/>
      <w:lvlText w:val="%1.%2"/>
      <w:lvlJc w:val="left"/>
      <w:pPr>
        <w:ind w:left="964" w:hanging="785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964" w:hanging="785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8" w:hanging="7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4" w:hanging="7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7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6" w:hanging="7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2" w:hanging="7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8" w:hanging="78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678" w:hanging="17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4" w:hanging="1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8" w:hanging="1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2" w:hanging="1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6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4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8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2" w:hanging="1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72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2" w:hanging="543"/>
        <w:jc w:val="left"/>
      </w:pPr>
      <w:rPr>
        <w:rFonts w:hint="default" w:ascii="Arial" w:hAnsi="Arial" w:eastAsia="Arial" w:cs="Arial"/>
        <w:b/>
        <w:bCs/>
        <w:color w:val="20435C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52"/>
        <w:jc w:val="left"/>
      </w:pPr>
      <w:rPr>
        <w:rFonts w:hint="default" w:ascii="Arial" w:hAnsi="Arial" w:eastAsia="Arial" w:cs="Arial"/>
        <w:b/>
        <w:bCs/>
        <w:color w:val="20435C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78" w:hanging="17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0" w:hanging="1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00" w:hanging="1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4" w:hanging="1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48" w:hanging="1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72" w:hanging="170"/>
      </w:pPr>
      <w:rPr>
        <w:rFonts w:hint="default"/>
        <w:lang w:val="en-US" w:eastAsia="en-US" w:bidi="ar-SA"/>
      </w:rPr>
    </w:lvl>
  </w:abstract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81" w:hanging="702"/>
      <w:outlineLvl w:val="1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964" w:hanging="785"/>
      <w:outlineLvl w:val="2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1"/>
      <w:ind w:left="20"/>
      <w:outlineLvl w:val="3"/>
    </w:pPr>
    <w:rPr>
      <w:rFonts w:ascii="Arial" w:hAnsi="Arial" w:eastAsia="Arial" w:cs="Arial"/>
      <w:b/>
      <w:bCs/>
      <w:sz w:val="20"/>
      <w:szCs w:val="20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78" w:hanging="17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11" w:lineRule="exact"/>
      <w:ind w:left="11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image" Target="media/image1.png"/><Relationship Id="rId11" Type="http://schemas.openxmlformats.org/officeDocument/2006/relationships/header" Target="header3.xml"/><Relationship Id="rId12" Type="http://schemas.openxmlformats.org/officeDocument/2006/relationships/footer" Target="footer4.xml"/><Relationship Id="rId13" Type="http://schemas.openxmlformats.org/officeDocument/2006/relationships/header" Target="header4.xml"/><Relationship Id="rId14" Type="http://schemas.openxmlformats.org/officeDocument/2006/relationships/footer" Target="footer5.xml"/><Relationship Id="rId15" Type="http://schemas.openxmlformats.org/officeDocument/2006/relationships/header" Target="header5.xml"/><Relationship Id="rId16" Type="http://schemas.openxmlformats.org/officeDocument/2006/relationships/footer" Target="footer6.xml"/><Relationship Id="rId17" Type="http://schemas.openxmlformats.org/officeDocument/2006/relationships/header" Target="header6.xml"/><Relationship Id="rId18" Type="http://schemas.openxmlformats.org/officeDocument/2006/relationships/footer" Target="footer7.xml"/><Relationship Id="rId19" Type="http://schemas.openxmlformats.org/officeDocument/2006/relationships/header" Target="header7.xml"/><Relationship Id="rId20" Type="http://schemas.openxmlformats.org/officeDocument/2006/relationships/footer" Target="footer8.xml"/><Relationship Id="rId21" Type="http://schemas.openxmlformats.org/officeDocument/2006/relationships/header" Target="header8.xml"/><Relationship Id="rId22" Type="http://schemas.openxmlformats.org/officeDocument/2006/relationships/footer" Target="footer9.xml"/><Relationship Id="rId23" Type="http://schemas.openxmlformats.org/officeDocument/2006/relationships/header" Target="header9.xml"/><Relationship Id="rId24" Type="http://schemas.openxmlformats.org/officeDocument/2006/relationships/footer" Target="footer10.xml"/><Relationship Id="rId25" Type="http://schemas.openxmlformats.org/officeDocument/2006/relationships/header" Target="header10.xml"/><Relationship Id="rId26" Type="http://schemas.openxmlformats.org/officeDocument/2006/relationships/footer" Target="footer11.xml"/><Relationship Id="rId27" Type="http://schemas.openxmlformats.org/officeDocument/2006/relationships/header" Target="header11.xml"/><Relationship Id="rId28" Type="http://schemas.openxmlformats.org/officeDocument/2006/relationships/footer" Target="footer12.xml"/><Relationship Id="rId29" Type="http://schemas.openxmlformats.org/officeDocument/2006/relationships/header" Target="header12.xml"/><Relationship Id="rId30" Type="http://schemas.openxmlformats.org/officeDocument/2006/relationships/footer" Target="footer13.xml"/><Relationship Id="rId31" Type="http://schemas.openxmlformats.org/officeDocument/2006/relationships/header" Target="header13.xml"/><Relationship Id="rId32" Type="http://schemas.openxmlformats.org/officeDocument/2006/relationships/footer" Target="footer14.xml"/><Relationship Id="rId33" Type="http://schemas.openxmlformats.org/officeDocument/2006/relationships/header" Target="header14.xml"/><Relationship Id="rId34" Type="http://schemas.openxmlformats.org/officeDocument/2006/relationships/footer" Target="footer15.xml"/><Relationship Id="rId35" Type="http://schemas.openxmlformats.org/officeDocument/2006/relationships/header" Target="header15.xml"/><Relationship Id="rId36" Type="http://schemas.openxmlformats.org/officeDocument/2006/relationships/footer" Target="footer16.xml"/><Relationship Id="rId37" Type="http://schemas.openxmlformats.org/officeDocument/2006/relationships/header" Target="header16.xml"/><Relationship Id="rId38" Type="http://schemas.openxmlformats.org/officeDocument/2006/relationships/footer" Target="footer17.xml"/><Relationship Id="rId39" Type="http://schemas.openxmlformats.org/officeDocument/2006/relationships/header" Target="header17.xml"/><Relationship Id="rId40" Type="http://schemas.openxmlformats.org/officeDocument/2006/relationships/footer" Target="footer18.xml"/><Relationship Id="rId41" Type="http://schemas.openxmlformats.org/officeDocument/2006/relationships/header" Target="header18.xml"/><Relationship Id="rId42" Type="http://schemas.openxmlformats.org/officeDocument/2006/relationships/footer" Target="footer19.xml"/><Relationship Id="rId43" Type="http://schemas.openxmlformats.org/officeDocument/2006/relationships/header" Target="header19.xml"/><Relationship Id="rId44" Type="http://schemas.openxmlformats.org/officeDocument/2006/relationships/footer" Target="footer20.xml"/><Relationship Id="rId45" Type="http://schemas.openxmlformats.org/officeDocument/2006/relationships/header" Target="header20.xml"/><Relationship Id="rId46" Type="http://schemas.openxmlformats.org/officeDocument/2006/relationships/footer" Target="footer21.xml"/><Relationship Id="rId47" Type="http://schemas.openxmlformats.org/officeDocument/2006/relationships/header" Target="header21.xml"/><Relationship Id="rId48" Type="http://schemas.openxmlformats.org/officeDocument/2006/relationships/footer" Target="footer22.xml"/><Relationship Id="rId49" Type="http://schemas.openxmlformats.org/officeDocument/2006/relationships/header" Target="header22.xml"/><Relationship Id="rId50" Type="http://schemas.openxmlformats.org/officeDocument/2006/relationships/footer" Target="footer23.xml"/><Relationship Id="rId51" Type="http://schemas.openxmlformats.org/officeDocument/2006/relationships/header" Target="header23.xml"/><Relationship Id="rId52" Type="http://schemas.openxmlformats.org/officeDocument/2006/relationships/footer" Target="footer24.xml"/><Relationship Id="rId53" Type="http://schemas.openxmlformats.org/officeDocument/2006/relationships/header" Target="header24.xml"/><Relationship Id="rId54" Type="http://schemas.openxmlformats.org/officeDocument/2006/relationships/footer" Target="footer25.xml"/><Relationship Id="rId55" Type="http://schemas.openxmlformats.org/officeDocument/2006/relationships/header" Target="header25.xml"/><Relationship Id="rId56" Type="http://schemas.openxmlformats.org/officeDocument/2006/relationships/footer" Target="footer26.xml"/><Relationship Id="rId57" Type="http://schemas.openxmlformats.org/officeDocument/2006/relationships/header" Target="header26.xml"/><Relationship Id="rId58" Type="http://schemas.openxmlformats.org/officeDocument/2006/relationships/footer" Target="footer27.xml"/><Relationship Id="rId59" Type="http://schemas.openxmlformats.org/officeDocument/2006/relationships/header" Target="header27.xml"/><Relationship Id="rId60" Type="http://schemas.openxmlformats.org/officeDocument/2006/relationships/footer" Target="footer28.xml"/><Relationship Id="rId61" Type="http://schemas.openxmlformats.org/officeDocument/2006/relationships/header" Target="header28.xml"/><Relationship Id="rId62" Type="http://schemas.openxmlformats.org/officeDocument/2006/relationships/footer" Target="footer29.xml"/><Relationship Id="rId63" Type="http://schemas.openxmlformats.org/officeDocument/2006/relationships/header" Target="header29.xml"/><Relationship Id="rId64" Type="http://schemas.openxmlformats.org/officeDocument/2006/relationships/footer" Target="footer30.xml"/><Relationship Id="rId65" Type="http://schemas.openxmlformats.org/officeDocument/2006/relationships/header" Target="header30.xml"/><Relationship Id="rId66" Type="http://schemas.openxmlformats.org/officeDocument/2006/relationships/footer" Target="footer31.xml"/><Relationship Id="rId67" Type="http://schemas.openxmlformats.org/officeDocument/2006/relationships/header" Target="header31.xml"/><Relationship Id="rId68" Type="http://schemas.openxmlformats.org/officeDocument/2006/relationships/footer" Target="footer32.xml"/><Relationship Id="rId69" Type="http://schemas.openxmlformats.org/officeDocument/2006/relationships/header" Target="header32.xml"/><Relationship Id="rId70" Type="http://schemas.openxmlformats.org/officeDocument/2006/relationships/footer" Target="footer33.xml"/><Relationship Id="rId71" Type="http://schemas.openxmlformats.org/officeDocument/2006/relationships/header" Target="header33.xml"/><Relationship Id="rId72" Type="http://schemas.openxmlformats.org/officeDocument/2006/relationships/footer" Target="footer34.xml"/><Relationship Id="rId73" Type="http://schemas.openxmlformats.org/officeDocument/2006/relationships/header" Target="header34.xml"/><Relationship Id="rId74" Type="http://schemas.openxmlformats.org/officeDocument/2006/relationships/footer" Target="footer35.xml"/><Relationship Id="rId75" Type="http://schemas.openxmlformats.org/officeDocument/2006/relationships/header" Target="header35.xml"/><Relationship Id="rId76" Type="http://schemas.openxmlformats.org/officeDocument/2006/relationships/footer" Target="footer36.xml"/><Relationship Id="rId77" Type="http://schemas.openxmlformats.org/officeDocument/2006/relationships/header" Target="header36.xml"/><Relationship Id="rId78" Type="http://schemas.openxmlformats.org/officeDocument/2006/relationships/footer" Target="footer37.xml"/><Relationship Id="rId79" Type="http://schemas.openxmlformats.org/officeDocument/2006/relationships/header" Target="header37.xml"/><Relationship Id="rId80" Type="http://schemas.openxmlformats.org/officeDocument/2006/relationships/footer" Target="footer38.xml"/><Relationship Id="rId81" Type="http://schemas.openxmlformats.org/officeDocument/2006/relationships/header" Target="header38.xml"/><Relationship Id="rId82" Type="http://schemas.openxmlformats.org/officeDocument/2006/relationships/footer" Target="footer39.xml"/><Relationship Id="rId83" Type="http://schemas.openxmlformats.org/officeDocument/2006/relationships/header" Target="header39.xml"/><Relationship Id="rId84" Type="http://schemas.openxmlformats.org/officeDocument/2006/relationships/footer" Target="footer40.xml"/><Relationship Id="rId85" Type="http://schemas.openxmlformats.org/officeDocument/2006/relationships/header" Target="header40.xml"/><Relationship Id="rId86" Type="http://schemas.openxmlformats.org/officeDocument/2006/relationships/footer" Target="footer41.xml"/><Relationship Id="rId87" Type="http://schemas.openxmlformats.org/officeDocument/2006/relationships/header" Target="header41.xml"/><Relationship Id="rId88" Type="http://schemas.openxmlformats.org/officeDocument/2006/relationships/footer" Target="footer42.xml"/><Relationship Id="rId89" Type="http://schemas.openxmlformats.org/officeDocument/2006/relationships/header" Target="header42.xml"/><Relationship Id="rId90" Type="http://schemas.openxmlformats.org/officeDocument/2006/relationships/footer" Target="footer43.xml"/><Relationship Id="rId91" Type="http://schemas.openxmlformats.org/officeDocument/2006/relationships/header" Target="header43.xml"/><Relationship Id="rId92" Type="http://schemas.openxmlformats.org/officeDocument/2006/relationships/footer" Target="footer44.xml"/><Relationship Id="rId93" Type="http://schemas.openxmlformats.org/officeDocument/2006/relationships/header" Target="header44.xml"/><Relationship Id="rId94" Type="http://schemas.openxmlformats.org/officeDocument/2006/relationships/footer" Target="footer45.xml"/><Relationship Id="rId95" Type="http://schemas.openxmlformats.org/officeDocument/2006/relationships/header" Target="header45.xml"/><Relationship Id="rId96" Type="http://schemas.openxmlformats.org/officeDocument/2006/relationships/footer" Target="footer46.xml"/><Relationship Id="rId97" Type="http://schemas.openxmlformats.org/officeDocument/2006/relationships/header" Target="header46.xml"/><Relationship Id="rId98" Type="http://schemas.openxmlformats.org/officeDocument/2006/relationships/footer" Target="footer47.xml"/><Relationship Id="rId99" Type="http://schemas.openxmlformats.org/officeDocument/2006/relationships/header" Target="header47.xml"/><Relationship Id="rId100" Type="http://schemas.openxmlformats.org/officeDocument/2006/relationships/footer" Target="footer48.xml"/><Relationship Id="rId101" Type="http://schemas.openxmlformats.org/officeDocument/2006/relationships/header" Target="header48.xml"/><Relationship Id="rId102" Type="http://schemas.openxmlformats.org/officeDocument/2006/relationships/footer" Target="footer49.xml"/><Relationship Id="rId103" Type="http://schemas.openxmlformats.org/officeDocument/2006/relationships/header" Target="header49.xml"/><Relationship Id="rId104" Type="http://schemas.openxmlformats.org/officeDocument/2006/relationships/footer" Target="footer50.xml"/><Relationship Id="rId105" Type="http://schemas.openxmlformats.org/officeDocument/2006/relationships/header" Target="header50.xml"/><Relationship Id="rId106" Type="http://schemas.openxmlformats.org/officeDocument/2006/relationships/footer" Target="footer51.xml"/><Relationship Id="rId107" Type="http://schemas.openxmlformats.org/officeDocument/2006/relationships/header" Target="header51.xml"/><Relationship Id="rId108" Type="http://schemas.openxmlformats.org/officeDocument/2006/relationships/footer" Target="footer52.xml"/><Relationship Id="rId109" Type="http://schemas.openxmlformats.org/officeDocument/2006/relationships/header" Target="header52.xml"/><Relationship Id="rId110" Type="http://schemas.openxmlformats.org/officeDocument/2006/relationships/footer" Target="footer53.xml"/><Relationship Id="rId111" Type="http://schemas.openxmlformats.org/officeDocument/2006/relationships/header" Target="header53.xml"/><Relationship Id="rId112" Type="http://schemas.openxmlformats.org/officeDocument/2006/relationships/footer" Target="footer54.xml"/><Relationship Id="rId113" Type="http://schemas.openxmlformats.org/officeDocument/2006/relationships/header" Target="header54.xml"/><Relationship Id="rId114" Type="http://schemas.openxmlformats.org/officeDocument/2006/relationships/footer" Target="footer55.xml"/><Relationship Id="rId115" Type="http://schemas.openxmlformats.org/officeDocument/2006/relationships/header" Target="header55.xml"/><Relationship Id="rId116" Type="http://schemas.openxmlformats.org/officeDocument/2006/relationships/footer" Target="footer56.xml"/><Relationship Id="rId117" Type="http://schemas.openxmlformats.org/officeDocument/2006/relationships/header" Target="header56.xml"/><Relationship Id="rId118" Type="http://schemas.openxmlformats.org/officeDocument/2006/relationships/footer" Target="footer57.xml"/><Relationship Id="rId119" Type="http://schemas.openxmlformats.org/officeDocument/2006/relationships/header" Target="header57.xml"/><Relationship Id="rId120" Type="http://schemas.openxmlformats.org/officeDocument/2006/relationships/footer" Target="footer58.xml"/><Relationship Id="rId121" Type="http://schemas.openxmlformats.org/officeDocument/2006/relationships/header" Target="header58.xml"/><Relationship Id="rId122" Type="http://schemas.openxmlformats.org/officeDocument/2006/relationships/footer" Target="footer59.xml"/><Relationship Id="rId123" Type="http://schemas.openxmlformats.org/officeDocument/2006/relationships/header" Target="header59.xml"/><Relationship Id="rId124" Type="http://schemas.openxmlformats.org/officeDocument/2006/relationships/footer" Target="footer60.xml"/><Relationship Id="rId125" Type="http://schemas.openxmlformats.org/officeDocument/2006/relationships/header" Target="header60.xml"/><Relationship Id="rId126" Type="http://schemas.openxmlformats.org/officeDocument/2006/relationships/footer" Target="footer61.xml"/><Relationship Id="rId127" Type="http://schemas.openxmlformats.org/officeDocument/2006/relationships/header" Target="header61.xml"/><Relationship Id="rId128" Type="http://schemas.openxmlformats.org/officeDocument/2006/relationships/footer" Target="footer62.xml"/><Relationship Id="rId129" Type="http://schemas.openxmlformats.org/officeDocument/2006/relationships/header" Target="header62.xml"/><Relationship Id="rId130" Type="http://schemas.openxmlformats.org/officeDocument/2006/relationships/footer" Target="footer63.xml"/><Relationship Id="rId131" Type="http://schemas.openxmlformats.org/officeDocument/2006/relationships/header" Target="header63.xml"/><Relationship Id="rId132" Type="http://schemas.openxmlformats.org/officeDocument/2006/relationships/footer" Target="footer64.xml"/><Relationship Id="rId133" Type="http://schemas.openxmlformats.org/officeDocument/2006/relationships/header" Target="header64.xml"/><Relationship Id="rId134" Type="http://schemas.openxmlformats.org/officeDocument/2006/relationships/footer" Target="footer65.xml"/><Relationship Id="rId135" Type="http://schemas.openxmlformats.org/officeDocument/2006/relationships/header" Target="header65.xml"/><Relationship Id="rId136" Type="http://schemas.openxmlformats.org/officeDocument/2006/relationships/footer" Target="footer66.xml"/><Relationship Id="rId137" Type="http://schemas.openxmlformats.org/officeDocument/2006/relationships/header" Target="header66.xml"/><Relationship Id="rId138" Type="http://schemas.openxmlformats.org/officeDocument/2006/relationships/footer" Target="footer67.xml"/><Relationship Id="rId139" Type="http://schemas.openxmlformats.org/officeDocument/2006/relationships/header" Target="header67.xml"/><Relationship Id="rId140" Type="http://schemas.openxmlformats.org/officeDocument/2006/relationships/footer" Target="footer68.xml"/><Relationship Id="rId141" Type="http://schemas.openxmlformats.org/officeDocument/2006/relationships/header" Target="header68.xml"/><Relationship Id="rId142" Type="http://schemas.openxmlformats.org/officeDocument/2006/relationships/footer" Target="footer69.xml"/><Relationship Id="rId143" Type="http://schemas.openxmlformats.org/officeDocument/2006/relationships/header" Target="header69.xml"/><Relationship Id="rId144" Type="http://schemas.openxmlformats.org/officeDocument/2006/relationships/footer" Target="footer70.xml"/><Relationship Id="rId145" Type="http://schemas.openxmlformats.org/officeDocument/2006/relationships/header" Target="header70.xml"/><Relationship Id="rId146" Type="http://schemas.openxmlformats.org/officeDocument/2006/relationships/footer" Target="footer71.xml"/><Relationship Id="rId147" Type="http://schemas.openxmlformats.org/officeDocument/2006/relationships/header" Target="header71.xml"/><Relationship Id="rId148" Type="http://schemas.openxmlformats.org/officeDocument/2006/relationships/footer" Target="footer72.xml"/><Relationship Id="rId149" Type="http://schemas.openxmlformats.org/officeDocument/2006/relationships/header" Target="header72.xml"/><Relationship Id="rId150" Type="http://schemas.openxmlformats.org/officeDocument/2006/relationships/footer" Target="footer73.xml"/><Relationship Id="rId151" Type="http://schemas.openxmlformats.org/officeDocument/2006/relationships/header" Target="header73.xml"/><Relationship Id="rId152" Type="http://schemas.openxmlformats.org/officeDocument/2006/relationships/footer" Target="footer74.xml"/><Relationship Id="rId153" Type="http://schemas.openxmlformats.org/officeDocument/2006/relationships/header" Target="header74.xml"/><Relationship Id="rId154" Type="http://schemas.openxmlformats.org/officeDocument/2006/relationships/footer" Target="footer75.xml"/><Relationship Id="rId155" Type="http://schemas.openxmlformats.org/officeDocument/2006/relationships/header" Target="header75.xml"/><Relationship Id="rId156" Type="http://schemas.openxmlformats.org/officeDocument/2006/relationships/footer" Target="footer76.xml"/><Relationship Id="rId157" Type="http://schemas.openxmlformats.org/officeDocument/2006/relationships/header" Target="header76.xml"/><Relationship Id="rId158" Type="http://schemas.openxmlformats.org/officeDocument/2006/relationships/footer" Target="footer77.xml"/><Relationship Id="rId159" Type="http://schemas.openxmlformats.org/officeDocument/2006/relationships/header" Target="header77.xml"/><Relationship Id="rId160" Type="http://schemas.openxmlformats.org/officeDocument/2006/relationships/footer" Target="footer78.xml"/><Relationship Id="rId161" Type="http://schemas.openxmlformats.org/officeDocument/2006/relationships/header" Target="header78.xml"/><Relationship Id="rId162" Type="http://schemas.openxmlformats.org/officeDocument/2006/relationships/footer" Target="footer79.xml"/><Relationship Id="rId163" Type="http://schemas.openxmlformats.org/officeDocument/2006/relationships/header" Target="header79.xml"/><Relationship Id="rId164" Type="http://schemas.openxmlformats.org/officeDocument/2006/relationships/footer" Target="footer80.xml"/><Relationship Id="rId165" Type="http://schemas.openxmlformats.org/officeDocument/2006/relationships/hyperlink" Target="https://doi.org/10.1016/S0167-6636(00)00057-0" TargetMode="External"/><Relationship Id="rId166" Type="http://schemas.openxmlformats.org/officeDocument/2006/relationships/header" Target="header80.xml"/><Relationship Id="rId167" Type="http://schemas.openxmlformats.org/officeDocument/2006/relationships/footer" Target="footer81.xml"/><Relationship Id="rId168" Type="http://schemas.openxmlformats.org/officeDocument/2006/relationships/header" Target="header81.xml"/><Relationship Id="rId169" Type="http://schemas.openxmlformats.org/officeDocument/2006/relationships/footer" Target="footer82.xml"/><Relationship Id="rId170" Type="http://schemas.openxmlformats.org/officeDocument/2006/relationships/header" Target="header82.xml"/><Relationship Id="rId171" Type="http://schemas.openxmlformats.org/officeDocument/2006/relationships/footer" Target="footer83.xml"/><Relationship Id="rId172" Type="http://schemas.openxmlformats.org/officeDocument/2006/relationships/header" Target="header83.xml"/><Relationship Id="rId173" Type="http://schemas.openxmlformats.org/officeDocument/2006/relationships/footer" Target="footer84.xml"/><Relationship Id="rId174" Type="http://schemas.openxmlformats.org/officeDocument/2006/relationships/header" Target="header84.xml"/><Relationship Id="rId175" Type="http://schemas.openxmlformats.org/officeDocument/2006/relationships/footer" Target="footer85.xml"/><Relationship Id="rId176" Type="http://schemas.openxmlformats.org/officeDocument/2006/relationships/header" Target="header85.xml"/><Relationship Id="rId177" Type="http://schemas.openxmlformats.org/officeDocument/2006/relationships/footer" Target="footer86.xml"/><Relationship Id="rId178" Type="http://schemas.openxmlformats.org/officeDocument/2006/relationships/header" Target="header86.xml"/><Relationship Id="rId179" Type="http://schemas.openxmlformats.org/officeDocument/2006/relationships/footer" Target="footer87.xml"/><Relationship Id="rId180" Type="http://schemas.openxmlformats.org/officeDocument/2006/relationships/header" Target="header87.xml"/><Relationship Id="rId181" Type="http://schemas.openxmlformats.org/officeDocument/2006/relationships/footer" Target="footer88.xml"/><Relationship Id="rId182" Type="http://schemas.openxmlformats.org/officeDocument/2006/relationships/header" Target="header88.xml"/><Relationship Id="rId183" Type="http://schemas.openxmlformats.org/officeDocument/2006/relationships/footer" Target="footer89.xml"/><Relationship Id="rId184" Type="http://schemas.openxmlformats.org/officeDocument/2006/relationships/header" Target="header89.xml"/><Relationship Id="rId185" Type="http://schemas.openxmlformats.org/officeDocument/2006/relationships/footer" Target="footer90.xml"/><Relationship Id="rId186" Type="http://schemas.openxmlformats.org/officeDocument/2006/relationships/header" Target="header90.xml"/><Relationship Id="rId187" Type="http://schemas.openxmlformats.org/officeDocument/2006/relationships/footer" Target="footer91.xml"/><Relationship Id="rId188" Type="http://schemas.openxmlformats.org/officeDocument/2006/relationships/header" Target="header91.xml"/><Relationship Id="rId189" Type="http://schemas.openxmlformats.org/officeDocument/2006/relationships/footer" Target="footer92.xml"/><Relationship Id="rId190" Type="http://schemas.openxmlformats.org/officeDocument/2006/relationships/header" Target="header92.xml"/><Relationship Id="rId191" Type="http://schemas.openxmlformats.org/officeDocument/2006/relationships/footer" Target="footer93.xml"/><Relationship Id="rId192" Type="http://schemas.openxmlformats.org/officeDocument/2006/relationships/header" Target="header93.xml"/><Relationship Id="rId193" Type="http://schemas.openxmlformats.org/officeDocument/2006/relationships/footer" Target="footer94.xml"/><Relationship Id="rId194" Type="http://schemas.openxmlformats.org/officeDocument/2006/relationships/header" Target="header94.xml"/><Relationship Id="rId195" Type="http://schemas.openxmlformats.org/officeDocument/2006/relationships/footer" Target="footer95.xml"/><Relationship Id="rId196" Type="http://schemas.openxmlformats.org/officeDocument/2006/relationships/header" Target="header95.xml"/><Relationship Id="rId197" Type="http://schemas.openxmlformats.org/officeDocument/2006/relationships/footer" Target="footer96.xml"/><Relationship Id="rId198" Type="http://schemas.openxmlformats.org/officeDocument/2006/relationships/header" Target="header96.xml"/><Relationship Id="rId199" Type="http://schemas.openxmlformats.org/officeDocument/2006/relationships/footer" Target="footer97.xml"/><Relationship Id="rId200" Type="http://schemas.openxmlformats.org/officeDocument/2006/relationships/header" Target="header97.xml"/><Relationship Id="rId201" Type="http://schemas.openxmlformats.org/officeDocument/2006/relationships/footer" Target="footer98.xml"/><Relationship Id="rId202" Type="http://schemas.openxmlformats.org/officeDocument/2006/relationships/header" Target="header98.xml"/><Relationship Id="rId203" Type="http://schemas.openxmlformats.org/officeDocument/2006/relationships/footer" Target="footer99.xml"/><Relationship Id="rId204" Type="http://schemas.openxmlformats.org/officeDocument/2006/relationships/image" Target="media/image2.png"/><Relationship Id="rId205" Type="http://schemas.openxmlformats.org/officeDocument/2006/relationships/header" Target="header99.xml"/><Relationship Id="rId206" Type="http://schemas.openxmlformats.org/officeDocument/2006/relationships/footer" Target="footer100.xml"/><Relationship Id="rId207" Type="http://schemas.openxmlformats.org/officeDocument/2006/relationships/header" Target="header100.xml"/><Relationship Id="rId208" Type="http://schemas.openxmlformats.org/officeDocument/2006/relationships/footer" Target="footer101.xml"/><Relationship Id="rId209" Type="http://schemas.openxmlformats.org/officeDocument/2006/relationships/header" Target="header101.xml"/><Relationship Id="rId210" Type="http://schemas.openxmlformats.org/officeDocument/2006/relationships/footer" Target="footer102.xml"/><Relationship Id="rId211" Type="http://schemas.openxmlformats.org/officeDocument/2006/relationships/header" Target="header102.xml"/><Relationship Id="rId212" Type="http://schemas.openxmlformats.org/officeDocument/2006/relationships/footer" Target="footer103.xml"/><Relationship Id="rId213" Type="http://schemas.openxmlformats.org/officeDocument/2006/relationships/header" Target="header103.xml"/><Relationship Id="rId214" Type="http://schemas.openxmlformats.org/officeDocument/2006/relationships/footer" Target="footer104.xml"/><Relationship Id="rId215" Type="http://schemas.openxmlformats.org/officeDocument/2006/relationships/header" Target="header104.xml"/><Relationship Id="rId216" Type="http://schemas.openxmlformats.org/officeDocument/2006/relationships/footer" Target="footer105.xml"/><Relationship Id="rId217" Type="http://schemas.openxmlformats.org/officeDocument/2006/relationships/header" Target="header105.xml"/><Relationship Id="rId218" Type="http://schemas.openxmlformats.org/officeDocument/2006/relationships/footer" Target="footer106.xml"/><Relationship Id="rId219" Type="http://schemas.openxmlformats.org/officeDocument/2006/relationships/hyperlink" Target="https://link.aps.org/doi/10.1103/PhysRevE.92.043303" TargetMode="External"/><Relationship Id="rId220" Type="http://schemas.openxmlformats.org/officeDocument/2006/relationships/header" Target="header106.xml"/><Relationship Id="rId221" Type="http://schemas.openxmlformats.org/officeDocument/2006/relationships/footer" Target="footer107.xml"/><Relationship Id="rId222" Type="http://schemas.openxmlformats.org/officeDocument/2006/relationships/header" Target="header107.xml"/><Relationship Id="rId223" Type="http://schemas.openxmlformats.org/officeDocument/2006/relationships/footer" Target="footer108.xml"/><Relationship Id="rId224" Type="http://schemas.openxmlformats.org/officeDocument/2006/relationships/header" Target="header108.xml"/><Relationship Id="rId225" Type="http://schemas.openxmlformats.org/officeDocument/2006/relationships/footer" Target="footer109.xml"/><Relationship Id="rId226" Type="http://schemas.openxmlformats.org/officeDocument/2006/relationships/header" Target="header109.xml"/><Relationship Id="rId227" Type="http://schemas.openxmlformats.org/officeDocument/2006/relationships/footer" Target="footer110.xml"/><Relationship Id="rId228" Type="http://schemas.openxmlformats.org/officeDocument/2006/relationships/header" Target="header110.xml"/><Relationship Id="rId229" Type="http://schemas.openxmlformats.org/officeDocument/2006/relationships/footer" Target="footer111.xml"/><Relationship Id="rId230" Type="http://schemas.openxmlformats.org/officeDocument/2006/relationships/header" Target="header111.xml"/><Relationship Id="rId231" Type="http://schemas.openxmlformats.org/officeDocument/2006/relationships/footer" Target="footer112.xml"/><Relationship Id="rId232" Type="http://schemas.openxmlformats.org/officeDocument/2006/relationships/header" Target="header112.xml"/><Relationship Id="rId233" Type="http://schemas.openxmlformats.org/officeDocument/2006/relationships/footer" Target="footer113.xml"/><Relationship Id="rId234" Type="http://schemas.openxmlformats.org/officeDocument/2006/relationships/header" Target="header113.xml"/><Relationship Id="rId235" Type="http://schemas.openxmlformats.org/officeDocument/2006/relationships/footer" Target="footer114.xml"/><Relationship Id="rId236" Type="http://schemas.openxmlformats.org/officeDocument/2006/relationships/header" Target="header114.xml"/><Relationship Id="rId237" Type="http://schemas.openxmlformats.org/officeDocument/2006/relationships/footer" Target="footer115.xml"/><Relationship Id="rId238" Type="http://schemas.openxmlformats.org/officeDocument/2006/relationships/header" Target="header115.xml"/><Relationship Id="rId239" Type="http://schemas.openxmlformats.org/officeDocument/2006/relationships/footer" Target="footer116.xml"/><Relationship Id="rId240" Type="http://schemas.openxmlformats.org/officeDocument/2006/relationships/header" Target="header116.xml"/><Relationship Id="rId241" Type="http://schemas.openxmlformats.org/officeDocument/2006/relationships/footer" Target="footer117.xml"/><Relationship Id="rId242" Type="http://schemas.openxmlformats.org/officeDocument/2006/relationships/header" Target="header117.xml"/><Relationship Id="rId243" Type="http://schemas.openxmlformats.org/officeDocument/2006/relationships/footer" Target="footer118.xml"/><Relationship Id="rId244" Type="http://schemas.openxmlformats.org/officeDocument/2006/relationships/hyperlink" Target="https://github.com/FitSNAP/FitSNAP" TargetMode="External"/><Relationship Id="rId245" Type="http://schemas.openxmlformats.org/officeDocument/2006/relationships/header" Target="header118.xml"/><Relationship Id="rId246" Type="http://schemas.openxmlformats.org/officeDocument/2006/relationships/footer" Target="footer119.xml"/><Relationship Id="rId247" Type="http://schemas.openxmlformats.org/officeDocument/2006/relationships/header" Target="header119.xml"/><Relationship Id="rId248" Type="http://schemas.openxmlformats.org/officeDocument/2006/relationships/footer" Target="footer120.xml"/><Relationship Id="rId249" Type="http://schemas.openxmlformats.org/officeDocument/2006/relationships/header" Target="header120.xml"/><Relationship Id="rId250" Type="http://schemas.openxmlformats.org/officeDocument/2006/relationships/footer" Target="footer121.xml"/><Relationship Id="rId251" Type="http://schemas.openxmlformats.org/officeDocument/2006/relationships/header" Target="header121.xml"/><Relationship Id="rId252" Type="http://schemas.openxmlformats.org/officeDocument/2006/relationships/footer" Target="footer122.xml"/><Relationship Id="rId253" Type="http://schemas.openxmlformats.org/officeDocument/2006/relationships/header" Target="header122.xml"/><Relationship Id="rId254" Type="http://schemas.openxmlformats.org/officeDocument/2006/relationships/footer" Target="footer123.xml"/><Relationship Id="rId255" Type="http://schemas.openxmlformats.org/officeDocument/2006/relationships/header" Target="header123.xml"/><Relationship Id="rId256" Type="http://schemas.openxmlformats.org/officeDocument/2006/relationships/footer" Target="footer124.xml"/><Relationship Id="rId257" Type="http://schemas.openxmlformats.org/officeDocument/2006/relationships/header" Target="header124.xml"/><Relationship Id="rId258" Type="http://schemas.openxmlformats.org/officeDocument/2006/relationships/footer" Target="footer125.xml"/><Relationship Id="rId259" Type="http://schemas.openxmlformats.org/officeDocument/2006/relationships/header" Target="header125.xml"/><Relationship Id="rId260" Type="http://schemas.openxmlformats.org/officeDocument/2006/relationships/footer" Target="footer126.xml"/><Relationship Id="rId261" Type="http://schemas.openxmlformats.org/officeDocument/2006/relationships/header" Target="header126.xml"/><Relationship Id="rId262" Type="http://schemas.openxmlformats.org/officeDocument/2006/relationships/footer" Target="footer127.xml"/><Relationship Id="rId263" Type="http://schemas.openxmlformats.org/officeDocument/2006/relationships/header" Target="header127.xml"/><Relationship Id="rId264" Type="http://schemas.openxmlformats.org/officeDocument/2006/relationships/footer" Target="footer128.xml"/><Relationship Id="rId265" Type="http://schemas.openxmlformats.org/officeDocument/2006/relationships/header" Target="header128.xml"/><Relationship Id="rId266" Type="http://schemas.openxmlformats.org/officeDocument/2006/relationships/footer" Target="footer129.xml"/><Relationship Id="rId267" Type="http://schemas.openxmlformats.org/officeDocument/2006/relationships/header" Target="header129.xml"/><Relationship Id="rId268" Type="http://schemas.openxmlformats.org/officeDocument/2006/relationships/footer" Target="footer130.xml"/><Relationship Id="rId269" Type="http://schemas.openxmlformats.org/officeDocument/2006/relationships/header" Target="header130.xml"/><Relationship Id="rId270" Type="http://schemas.openxmlformats.org/officeDocument/2006/relationships/footer" Target="footer131.xml"/><Relationship Id="rId271" Type="http://schemas.openxmlformats.org/officeDocument/2006/relationships/header" Target="header131.xml"/><Relationship Id="rId272" Type="http://schemas.openxmlformats.org/officeDocument/2006/relationships/footer" Target="footer132.xml"/><Relationship Id="rId273" Type="http://schemas.openxmlformats.org/officeDocument/2006/relationships/header" Target="header132.xml"/><Relationship Id="rId274" Type="http://schemas.openxmlformats.org/officeDocument/2006/relationships/footer" Target="footer133.xml"/><Relationship Id="rId275" Type="http://schemas.openxmlformats.org/officeDocument/2006/relationships/header" Target="header133.xml"/><Relationship Id="rId276" Type="http://schemas.openxmlformats.org/officeDocument/2006/relationships/footer" Target="footer134.xml"/><Relationship Id="rId277" Type="http://schemas.openxmlformats.org/officeDocument/2006/relationships/header" Target="header134.xml"/><Relationship Id="rId278" Type="http://schemas.openxmlformats.org/officeDocument/2006/relationships/footer" Target="footer135.xml"/><Relationship Id="rId279" Type="http://schemas.openxmlformats.org/officeDocument/2006/relationships/header" Target="header135.xml"/><Relationship Id="rId280" Type="http://schemas.openxmlformats.org/officeDocument/2006/relationships/footer" Target="footer136.xml"/><Relationship Id="rId281" Type="http://schemas.openxmlformats.org/officeDocument/2006/relationships/header" Target="header136.xml"/><Relationship Id="rId282" Type="http://schemas.openxmlformats.org/officeDocument/2006/relationships/footer" Target="footer137.xml"/><Relationship Id="rId283" Type="http://schemas.openxmlformats.org/officeDocument/2006/relationships/header" Target="header137.xml"/><Relationship Id="rId284" Type="http://schemas.openxmlformats.org/officeDocument/2006/relationships/footer" Target="footer138.xml"/><Relationship Id="rId285" Type="http://schemas.openxmlformats.org/officeDocument/2006/relationships/header" Target="header138.xml"/><Relationship Id="rId286" Type="http://schemas.openxmlformats.org/officeDocument/2006/relationships/footer" Target="footer139.xml"/><Relationship Id="rId287" Type="http://schemas.openxmlformats.org/officeDocument/2006/relationships/header" Target="header139.xml"/><Relationship Id="rId288" Type="http://schemas.openxmlformats.org/officeDocument/2006/relationships/footer" Target="footer140.xml"/><Relationship Id="rId289" Type="http://schemas.openxmlformats.org/officeDocument/2006/relationships/header" Target="header140.xml"/><Relationship Id="rId290" Type="http://schemas.openxmlformats.org/officeDocument/2006/relationships/footer" Target="footer141.xml"/><Relationship Id="rId291" Type="http://schemas.openxmlformats.org/officeDocument/2006/relationships/header" Target="header141.xml"/><Relationship Id="rId292" Type="http://schemas.openxmlformats.org/officeDocument/2006/relationships/footer" Target="footer142.xml"/><Relationship Id="rId293" Type="http://schemas.openxmlformats.org/officeDocument/2006/relationships/header" Target="header142.xml"/><Relationship Id="rId294" Type="http://schemas.openxmlformats.org/officeDocument/2006/relationships/footer" Target="footer143.xml"/><Relationship Id="rId295" Type="http://schemas.openxmlformats.org/officeDocument/2006/relationships/header" Target="header143.xml"/><Relationship Id="rId296" Type="http://schemas.openxmlformats.org/officeDocument/2006/relationships/footer" Target="footer144.xml"/><Relationship Id="rId297" Type="http://schemas.openxmlformats.org/officeDocument/2006/relationships/hyperlink" Target="https://arxiv.org/abs/2405.00306" TargetMode="External"/><Relationship Id="rId298" Type="http://schemas.openxmlformats.org/officeDocument/2006/relationships/header" Target="header144.xml"/><Relationship Id="rId299" Type="http://schemas.openxmlformats.org/officeDocument/2006/relationships/footer" Target="footer145.xml"/><Relationship Id="rId300" Type="http://schemas.openxmlformats.org/officeDocument/2006/relationships/header" Target="header145.xml"/><Relationship Id="rId301" Type="http://schemas.openxmlformats.org/officeDocument/2006/relationships/footer" Target="footer146.xml"/><Relationship Id="rId302" Type="http://schemas.openxmlformats.org/officeDocument/2006/relationships/header" Target="header146.xml"/><Relationship Id="rId303" Type="http://schemas.openxmlformats.org/officeDocument/2006/relationships/footer" Target="footer147.xml"/><Relationship Id="rId304" Type="http://schemas.openxmlformats.org/officeDocument/2006/relationships/header" Target="header147.xml"/><Relationship Id="rId305" Type="http://schemas.openxmlformats.org/officeDocument/2006/relationships/footer" Target="footer148.xml"/><Relationship Id="rId306" Type="http://schemas.openxmlformats.org/officeDocument/2006/relationships/header" Target="header148.xml"/><Relationship Id="rId307" Type="http://schemas.openxmlformats.org/officeDocument/2006/relationships/footer" Target="footer149.xml"/><Relationship Id="rId308" Type="http://schemas.openxmlformats.org/officeDocument/2006/relationships/header" Target="header149.xml"/><Relationship Id="rId309" Type="http://schemas.openxmlformats.org/officeDocument/2006/relationships/footer" Target="footer150.xml"/><Relationship Id="rId310" Type="http://schemas.openxmlformats.org/officeDocument/2006/relationships/header" Target="header150.xml"/><Relationship Id="rId311" Type="http://schemas.openxmlformats.org/officeDocument/2006/relationships/footer" Target="footer151.xml"/><Relationship Id="rId312" Type="http://schemas.openxmlformats.org/officeDocument/2006/relationships/header" Target="header151.xml"/><Relationship Id="rId313" Type="http://schemas.openxmlformats.org/officeDocument/2006/relationships/footer" Target="footer152.xml"/><Relationship Id="rId314" Type="http://schemas.openxmlformats.org/officeDocument/2006/relationships/header" Target="header152.xml"/><Relationship Id="rId315" Type="http://schemas.openxmlformats.org/officeDocument/2006/relationships/footer" Target="footer153.xml"/><Relationship Id="rId316" Type="http://schemas.openxmlformats.org/officeDocument/2006/relationships/header" Target="header153.xml"/><Relationship Id="rId317" Type="http://schemas.openxmlformats.org/officeDocument/2006/relationships/footer" Target="footer154.xml"/><Relationship Id="rId318" Type="http://schemas.openxmlformats.org/officeDocument/2006/relationships/header" Target="header154.xml"/><Relationship Id="rId319" Type="http://schemas.openxmlformats.org/officeDocument/2006/relationships/footer" Target="footer155.xml"/><Relationship Id="rId320" Type="http://schemas.openxmlformats.org/officeDocument/2006/relationships/header" Target="header155.xml"/><Relationship Id="rId321" Type="http://schemas.openxmlformats.org/officeDocument/2006/relationships/footer" Target="footer156.xml"/><Relationship Id="rId322" Type="http://schemas.openxmlformats.org/officeDocument/2006/relationships/header" Target="header156.xml"/><Relationship Id="rId323" Type="http://schemas.openxmlformats.org/officeDocument/2006/relationships/footer" Target="footer157.xml"/><Relationship Id="rId324" Type="http://schemas.openxmlformats.org/officeDocument/2006/relationships/header" Target="header157.xml"/><Relationship Id="rId325" Type="http://schemas.openxmlformats.org/officeDocument/2006/relationships/footer" Target="footer158.xml"/><Relationship Id="rId326" Type="http://schemas.openxmlformats.org/officeDocument/2006/relationships/header" Target="header158.xml"/><Relationship Id="rId327" Type="http://schemas.openxmlformats.org/officeDocument/2006/relationships/footer" Target="footer159.xml"/><Relationship Id="rId328" Type="http://schemas.openxmlformats.org/officeDocument/2006/relationships/header" Target="header159.xml"/><Relationship Id="rId329" Type="http://schemas.openxmlformats.org/officeDocument/2006/relationships/footer" Target="footer160.xml"/><Relationship Id="rId330" Type="http://schemas.openxmlformats.org/officeDocument/2006/relationships/header" Target="header160.xml"/><Relationship Id="rId331" Type="http://schemas.openxmlformats.org/officeDocument/2006/relationships/footer" Target="footer161.xml"/><Relationship Id="rId332" Type="http://schemas.openxmlformats.org/officeDocument/2006/relationships/header" Target="header161.xml"/><Relationship Id="rId333" Type="http://schemas.openxmlformats.org/officeDocument/2006/relationships/footer" Target="footer162.xml"/><Relationship Id="rId334" Type="http://schemas.openxmlformats.org/officeDocument/2006/relationships/header" Target="header162.xml"/><Relationship Id="rId335" Type="http://schemas.openxmlformats.org/officeDocument/2006/relationships/footer" Target="footer163.xml"/><Relationship Id="rId336" Type="http://schemas.openxmlformats.org/officeDocument/2006/relationships/header" Target="header163.xml"/><Relationship Id="rId337" Type="http://schemas.openxmlformats.org/officeDocument/2006/relationships/footer" Target="footer164.xml"/><Relationship Id="rId338" Type="http://schemas.openxmlformats.org/officeDocument/2006/relationships/header" Target="header164.xml"/><Relationship Id="rId339" Type="http://schemas.openxmlformats.org/officeDocument/2006/relationships/footer" Target="footer165.xml"/><Relationship Id="rId340" Type="http://schemas.openxmlformats.org/officeDocument/2006/relationships/header" Target="header165.xml"/><Relationship Id="rId341" Type="http://schemas.openxmlformats.org/officeDocument/2006/relationships/footer" Target="footer166.xml"/><Relationship Id="rId342" Type="http://schemas.openxmlformats.org/officeDocument/2006/relationships/header" Target="header166.xml"/><Relationship Id="rId343" Type="http://schemas.openxmlformats.org/officeDocument/2006/relationships/footer" Target="footer167.xml"/><Relationship Id="rId344" Type="http://schemas.openxmlformats.org/officeDocument/2006/relationships/header" Target="header167.xml"/><Relationship Id="rId345" Type="http://schemas.openxmlformats.org/officeDocument/2006/relationships/footer" Target="footer168.xml"/><Relationship Id="rId346" Type="http://schemas.openxmlformats.org/officeDocument/2006/relationships/header" Target="header168.xml"/><Relationship Id="rId347" Type="http://schemas.openxmlformats.org/officeDocument/2006/relationships/footer" Target="footer169.xml"/><Relationship Id="rId348" Type="http://schemas.openxmlformats.org/officeDocument/2006/relationships/header" Target="header169.xml"/><Relationship Id="rId349" Type="http://schemas.openxmlformats.org/officeDocument/2006/relationships/footer" Target="footer170.xml"/><Relationship Id="rId350" Type="http://schemas.openxmlformats.org/officeDocument/2006/relationships/header" Target="header170.xml"/><Relationship Id="rId351" Type="http://schemas.openxmlformats.org/officeDocument/2006/relationships/footer" Target="footer171.xml"/><Relationship Id="rId352" Type="http://schemas.openxmlformats.org/officeDocument/2006/relationships/header" Target="header171.xml"/><Relationship Id="rId353" Type="http://schemas.openxmlformats.org/officeDocument/2006/relationships/footer" Target="footer172.xml"/><Relationship Id="rId354" Type="http://schemas.openxmlformats.org/officeDocument/2006/relationships/header" Target="header172.xml"/><Relationship Id="rId355" Type="http://schemas.openxmlformats.org/officeDocument/2006/relationships/footer" Target="footer173.xml"/><Relationship Id="rId356" Type="http://schemas.openxmlformats.org/officeDocument/2006/relationships/header" Target="header173.xml"/><Relationship Id="rId357" Type="http://schemas.openxmlformats.org/officeDocument/2006/relationships/footer" Target="footer174.xml"/><Relationship Id="rId358" Type="http://schemas.openxmlformats.org/officeDocument/2006/relationships/header" Target="header174.xml"/><Relationship Id="rId359" Type="http://schemas.openxmlformats.org/officeDocument/2006/relationships/footer" Target="footer175.xml"/><Relationship Id="rId360" Type="http://schemas.openxmlformats.org/officeDocument/2006/relationships/header" Target="header175.xml"/><Relationship Id="rId361" Type="http://schemas.openxmlformats.org/officeDocument/2006/relationships/footer" Target="footer176.xml"/><Relationship Id="rId362" Type="http://schemas.openxmlformats.org/officeDocument/2006/relationships/header" Target="header176.xml"/><Relationship Id="rId363" Type="http://schemas.openxmlformats.org/officeDocument/2006/relationships/footer" Target="footer177.xml"/><Relationship Id="rId364" Type="http://schemas.openxmlformats.org/officeDocument/2006/relationships/header" Target="header177.xml"/><Relationship Id="rId365" Type="http://schemas.openxmlformats.org/officeDocument/2006/relationships/footer" Target="footer178.xml"/><Relationship Id="rId366" Type="http://schemas.openxmlformats.org/officeDocument/2006/relationships/header" Target="header178.xml"/><Relationship Id="rId367" Type="http://schemas.openxmlformats.org/officeDocument/2006/relationships/footer" Target="footer179.xml"/><Relationship Id="rId368" Type="http://schemas.openxmlformats.org/officeDocument/2006/relationships/image" Target="media/image3.jpeg"/><Relationship Id="rId369" Type="http://schemas.openxmlformats.org/officeDocument/2006/relationships/header" Target="header179.xml"/><Relationship Id="rId370" Type="http://schemas.openxmlformats.org/officeDocument/2006/relationships/footer" Target="footer180.xml"/><Relationship Id="rId371" Type="http://schemas.openxmlformats.org/officeDocument/2006/relationships/image" Target="media/image4.jpeg"/><Relationship Id="rId372" Type="http://schemas.openxmlformats.org/officeDocument/2006/relationships/header" Target="header180.xml"/><Relationship Id="rId373" Type="http://schemas.openxmlformats.org/officeDocument/2006/relationships/footer" Target="footer181.xml"/><Relationship Id="rId374" Type="http://schemas.openxmlformats.org/officeDocument/2006/relationships/header" Target="header181.xml"/><Relationship Id="rId375" Type="http://schemas.openxmlformats.org/officeDocument/2006/relationships/footer" Target="footer182.xml"/><Relationship Id="rId376" Type="http://schemas.openxmlformats.org/officeDocument/2006/relationships/hyperlink" Target="https://github.com/lafourcadep/SL-CSA" TargetMode="External"/><Relationship Id="rId377" Type="http://schemas.openxmlformats.org/officeDocument/2006/relationships/header" Target="header182.xml"/><Relationship Id="rId378" Type="http://schemas.openxmlformats.org/officeDocument/2006/relationships/footer" Target="footer183.xml"/><Relationship Id="rId379" Type="http://schemas.openxmlformats.org/officeDocument/2006/relationships/hyperlink" Target="https://doi.org/10.1016/j.commatsci.2023.112534" TargetMode="External"/><Relationship Id="rId380" Type="http://schemas.openxmlformats.org/officeDocument/2006/relationships/header" Target="header183.xml"/><Relationship Id="rId381" Type="http://schemas.openxmlformats.org/officeDocument/2006/relationships/footer" Target="footer184.xml"/><Relationship Id="rId382" Type="http://schemas.openxmlformats.org/officeDocument/2006/relationships/header" Target="header184.xml"/><Relationship Id="rId383" Type="http://schemas.openxmlformats.org/officeDocument/2006/relationships/footer" Target="footer185.xml"/><Relationship Id="rId384" Type="http://schemas.openxmlformats.org/officeDocument/2006/relationships/header" Target="header185.xml"/><Relationship Id="rId385" Type="http://schemas.openxmlformats.org/officeDocument/2006/relationships/footer" Target="footer186.xml"/><Relationship Id="rId386" Type="http://schemas.openxmlformats.org/officeDocument/2006/relationships/header" Target="header186.xml"/><Relationship Id="rId387" Type="http://schemas.openxmlformats.org/officeDocument/2006/relationships/footer" Target="footer187.xml"/><Relationship Id="rId388" Type="http://schemas.openxmlformats.org/officeDocument/2006/relationships/header" Target="header187.xml"/><Relationship Id="rId389" Type="http://schemas.openxmlformats.org/officeDocument/2006/relationships/footer" Target="footer188.xml"/><Relationship Id="rId390" Type="http://schemas.openxmlformats.org/officeDocument/2006/relationships/header" Target="header188.xml"/><Relationship Id="rId391" Type="http://schemas.openxmlformats.org/officeDocument/2006/relationships/footer" Target="footer189.xml"/><Relationship Id="rId392" Type="http://schemas.openxmlformats.org/officeDocument/2006/relationships/header" Target="header189.xml"/><Relationship Id="rId393" Type="http://schemas.openxmlformats.org/officeDocument/2006/relationships/footer" Target="footer190.xml"/><Relationship Id="rId394" Type="http://schemas.openxmlformats.org/officeDocument/2006/relationships/header" Target="header190.xml"/><Relationship Id="rId395" Type="http://schemas.openxmlformats.org/officeDocument/2006/relationships/footer" Target="footer191.xml"/><Relationship Id="rId396" Type="http://schemas.openxmlformats.org/officeDocument/2006/relationships/header" Target="header191.xml"/><Relationship Id="rId397" Type="http://schemas.openxmlformats.org/officeDocument/2006/relationships/footer" Target="footer192.xml"/><Relationship Id="rId398" Type="http://schemas.openxmlformats.org/officeDocument/2006/relationships/header" Target="header192.xml"/><Relationship Id="rId399" Type="http://schemas.openxmlformats.org/officeDocument/2006/relationships/footer" Target="footer193.xml"/><Relationship Id="rId400" Type="http://schemas.openxmlformats.org/officeDocument/2006/relationships/header" Target="header193.xml"/><Relationship Id="rId401" Type="http://schemas.openxmlformats.org/officeDocument/2006/relationships/footer" Target="footer194.xml"/><Relationship Id="rId402" Type="http://schemas.openxmlformats.org/officeDocument/2006/relationships/header" Target="header194.xml"/><Relationship Id="rId403" Type="http://schemas.openxmlformats.org/officeDocument/2006/relationships/footer" Target="footer195.xml"/><Relationship Id="rId404" Type="http://schemas.openxmlformats.org/officeDocument/2006/relationships/header" Target="header195.xml"/><Relationship Id="rId405" Type="http://schemas.openxmlformats.org/officeDocument/2006/relationships/footer" Target="footer196.xml"/><Relationship Id="rId406" Type="http://schemas.openxmlformats.org/officeDocument/2006/relationships/header" Target="header196.xml"/><Relationship Id="rId407" Type="http://schemas.openxmlformats.org/officeDocument/2006/relationships/footer" Target="footer197.xml"/><Relationship Id="rId408" Type="http://schemas.openxmlformats.org/officeDocument/2006/relationships/header" Target="header197.xml"/><Relationship Id="rId409" Type="http://schemas.openxmlformats.org/officeDocument/2006/relationships/footer" Target="footer198.xml"/><Relationship Id="rId410" Type="http://schemas.openxmlformats.org/officeDocument/2006/relationships/header" Target="header198.xml"/><Relationship Id="rId411" Type="http://schemas.openxmlformats.org/officeDocument/2006/relationships/footer" Target="footer199.xml"/><Relationship Id="rId412" Type="http://schemas.openxmlformats.org/officeDocument/2006/relationships/header" Target="header199.xml"/><Relationship Id="rId413" Type="http://schemas.openxmlformats.org/officeDocument/2006/relationships/footer" Target="footer200.xml"/><Relationship Id="rId414" Type="http://schemas.openxmlformats.org/officeDocument/2006/relationships/header" Target="header200.xml"/><Relationship Id="rId415" Type="http://schemas.openxmlformats.org/officeDocument/2006/relationships/footer" Target="footer201.xml"/><Relationship Id="rId416" Type="http://schemas.openxmlformats.org/officeDocument/2006/relationships/header" Target="header201.xml"/><Relationship Id="rId417" Type="http://schemas.openxmlformats.org/officeDocument/2006/relationships/footer" Target="footer202.xml"/><Relationship Id="rId418" Type="http://schemas.openxmlformats.org/officeDocument/2006/relationships/header" Target="header202.xml"/><Relationship Id="rId419" Type="http://schemas.openxmlformats.org/officeDocument/2006/relationships/footer" Target="footer203.xml"/><Relationship Id="rId420" Type="http://schemas.openxmlformats.org/officeDocument/2006/relationships/header" Target="header203.xml"/><Relationship Id="rId421" Type="http://schemas.openxmlformats.org/officeDocument/2006/relationships/footer" Target="footer204.xml"/><Relationship Id="rId422" Type="http://schemas.openxmlformats.org/officeDocument/2006/relationships/header" Target="header204.xml"/><Relationship Id="rId423" Type="http://schemas.openxmlformats.org/officeDocument/2006/relationships/footer" Target="footer205.xml"/><Relationship Id="rId424" Type="http://schemas.openxmlformats.org/officeDocument/2006/relationships/header" Target="header205.xml"/><Relationship Id="rId425" Type="http://schemas.openxmlformats.org/officeDocument/2006/relationships/footer" Target="footer206.xml"/><Relationship Id="rId426" Type="http://schemas.openxmlformats.org/officeDocument/2006/relationships/header" Target="header206.xml"/><Relationship Id="rId427" Type="http://schemas.openxmlformats.org/officeDocument/2006/relationships/footer" Target="footer207.xml"/><Relationship Id="rId428" Type="http://schemas.openxmlformats.org/officeDocument/2006/relationships/header" Target="header207.xml"/><Relationship Id="rId429" Type="http://schemas.openxmlformats.org/officeDocument/2006/relationships/footer" Target="footer208.xml"/><Relationship Id="rId430" Type="http://schemas.openxmlformats.org/officeDocument/2006/relationships/header" Target="header208.xml"/><Relationship Id="rId431" Type="http://schemas.openxmlformats.org/officeDocument/2006/relationships/footer" Target="footer209.xml"/><Relationship Id="rId432" Type="http://schemas.openxmlformats.org/officeDocument/2006/relationships/header" Target="header209.xml"/><Relationship Id="rId433" Type="http://schemas.openxmlformats.org/officeDocument/2006/relationships/footer" Target="footer210.xml"/><Relationship Id="rId434" Type="http://schemas.openxmlformats.org/officeDocument/2006/relationships/hyperlink" Target="https://github.com/casus/mala" TargetMode="External"/><Relationship Id="rId435" Type="http://schemas.openxmlformats.org/officeDocument/2006/relationships/header" Target="header210.xml"/><Relationship Id="rId436" Type="http://schemas.openxmlformats.org/officeDocument/2006/relationships/footer" Target="footer211.xml"/><Relationship Id="rId437" Type="http://schemas.openxmlformats.org/officeDocument/2006/relationships/header" Target="header211.xml"/><Relationship Id="rId438" Type="http://schemas.openxmlformats.org/officeDocument/2006/relationships/footer" Target="footer212.xml"/><Relationship Id="rId439" Type="http://schemas.openxmlformats.org/officeDocument/2006/relationships/header" Target="header212.xml"/><Relationship Id="rId440" Type="http://schemas.openxmlformats.org/officeDocument/2006/relationships/footer" Target="footer213.xml"/><Relationship Id="rId441" Type="http://schemas.openxmlformats.org/officeDocument/2006/relationships/header" Target="header213.xml"/><Relationship Id="rId442" Type="http://schemas.openxmlformats.org/officeDocument/2006/relationships/footer" Target="footer214.xml"/><Relationship Id="rId443" Type="http://schemas.openxmlformats.org/officeDocument/2006/relationships/header" Target="header214.xml"/><Relationship Id="rId444" Type="http://schemas.openxmlformats.org/officeDocument/2006/relationships/footer" Target="footer215.xml"/><Relationship Id="rId445" Type="http://schemas.openxmlformats.org/officeDocument/2006/relationships/header" Target="header215.xml"/><Relationship Id="rId446" Type="http://schemas.openxmlformats.org/officeDocument/2006/relationships/footer" Target="footer216.xml"/><Relationship Id="rId447" Type="http://schemas.openxmlformats.org/officeDocument/2006/relationships/header" Target="header216.xml"/><Relationship Id="rId448" Type="http://schemas.openxmlformats.org/officeDocument/2006/relationships/footer" Target="footer217.xml"/><Relationship Id="rId449" Type="http://schemas.openxmlformats.org/officeDocument/2006/relationships/header" Target="header217.xml"/><Relationship Id="rId450" Type="http://schemas.openxmlformats.org/officeDocument/2006/relationships/footer" Target="footer218.xml"/><Relationship Id="rId451" Type="http://schemas.openxmlformats.org/officeDocument/2006/relationships/header" Target="header218.xml"/><Relationship Id="rId452" Type="http://schemas.openxmlformats.org/officeDocument/2006/relationships/footer" Target="footer219.xml"/><Relationship Id="rId453" Type="http://schemas.openxmlformats.org/officeDocument/2006/relationships/header" Target="header219.xml"/><Relationship Id="rId454" Type="http://schemas.openxmlformats.org/officeDocument/2006/relationships/footer" Target="footer220.xml"/><Relationship Id="rId455" Type="http://schemas.openxmlformats.org/officeDocument/2006/relationships/header" Target="header220.xml"/><Relationship Id="rId456" Type="http://schemas.openxmlformats.org/officeDocument/2006/relationships/footer" Target="footer221.xml"/><Relationship Id="rId457" Type="http://schemas.openxmlformats.org/officeDocument/2006/relationships/header" Target="header221.xml"/><Relationship Id="rId458" Type="http://schemas.openxmlformats.org/officeDocument/2006/relationships/footer" Target="footer222.xml"/><Relationship Id="rId459" Type="http://schemas.openxmlformats.org/officeDocument/2006/relationships/header" Target="header222.xml"/><Relationship Id="rId460" Type="http://schemas.openxmlformats.org/officeDocument/2006/relationships/footer" Target="footer223.xml"/><Relationship Id="rId461" Type="http://schemas.openxmlformats.org/officeDocument/2006/relationships/header" Target="header223.xml"/><Relationship Id="rId462" Type="http://schemas.openxmlformats.org/officeDocument/2006/relationships/footer" Target="footer224.xml"/><Relationship Id="rId463" Type="http://schemas.openxmlformats.org/officeDocument/2006/relationships/header" Target="header224.xml"/><Relationship Id="rId464" Type="http://schemas.openxmlformats.org/officeDocument/2006/relationships/footer" Target="footer225.xml"/><Relationship Id="rId465" Type="http://schemas.openxmlformats.org/officeDocument/2006/relationships/header" Target="header225.xml"/><Relationship Id="rId466" Type="http://schemas.openxmlformats.org/officeDocument/2006/relationships/footer" Target="footer226.xml"/><Relationship Id="rId467" Type="http://schemas.openxmlformats.org/officeDocument/2006/relationships/header" Target="header226.xml"/><Relationship Id="rId468" Type="http://schemas.openxmlformats.org/officeDocument/2006/relationships/footer" Target="footer227.xml"/><Relationship Id="rId469" Type="http://schemas.openxmlformats.org/officeDocument/2006/relationships/header" Target="header227.xml"/><Relationship Id="rId470" Type="http://schemas.openxmlformats.org/officeDocument/2006/relationships/footer" Target="footer228.xml"/><Relationship Id="rId471" Type="http://schemas.openxmlformats.org/officeDocument/2006/relationships/header" Target="header228.xml"/><Relationship Id="rId472" Type="http://schemas.openxmlformats.org/officeDocument/2006/relationships/footer" Target="footer229.xml"/><Relationship Id="rId473" Type="http://schemas.openxmlformats.org/officeDocument/2006/relationships/header" Target="header229.xml"/><Relationship Id="rId474" Type="http://schemas.openxmlformats.org/officeDocument/2006/relationships/footer" Target="footer230.xml"/><Relationship Id="rId475" Type="http://schemas.openxmlformats.org/officeDocument/2006/relationships/header" Target="header230.xml"/><Relationship Id="rId476" Type="http://schemas.openxmlformats.org/officeDocument/2006/relationships/footer" Target="footer231.xml"/><Relationship Id="rId477" Type="http://schemas.openxmlformats.org/officeDocument/2006/relationships/header" Target="header231.xml"/><Relationship Id="rId478" Type="http://schemas.openxmlformats.org/officeDocument/2006/relationships/footer" Target="footer232.xml"/><Relationship Id="rId479" Type="http://schemas.openxmlformats.org/officeDocument/2006/relationships/header" Target="header232.xml"/><Relationship Id="rId480" Type="http://schemas.openxmlformats.org/officeDocument/2006/relationships/footer" Target="footer233.xml"/><Relationship Id="rId481" Type="http://schemas.openxmlformats.org/officeDocument/2006/relationships/header" Target="header233.xml"/><Relationship Id="rId482" Type="http://schemas.openxmlformats.org/officeDocument/2006/relationships/footer" Target="footer234.xml"/><Relationship Id="rId483" Type="http://schemas.openxmlformats.org/officeDocument/2006/relationships/header" Target="header234.xml"/><Relationship Id="rId484" Type="http://schemas.openxmlformats.org/officeDocument/2006/relationships/footer" Target="footer235.xml"/><Relationship Id="rId485" Type="http://schemas.openxmlformats.org/officeDocument/2006/relationships/header" Target="header235.xml"/><Relationship Id="rId486" Type="http://schemas.openxmlformats.org/officeDocument/2006/relationships/footer" Target="footer236.xml"/><Relationship Id="rId487" Type="http://schemas.openxmlformats.org/officeDocument/2006/relationships/header" Target="header236.xml"/><Relationship Id="rId488" Type="http://schemas.openxmlformats.org/officeDocument/2006/relationships/footer" Target="footer237.xml"/><Relationship Id="rId489" Type="http://schemas.openxmlformats.org/officeDocument/2006/relationships/header" Target="header237.xml"/><Relationship Id="rId490" Type="http://schemas.openxmlformats.org/officeDocument/2006/relationships/footer" Target="footer238.xml"/><Relationship Id="rId491" Type="http://schemas.openxmlformats.org/officeDocument/2006/relationships/header" Target="header238.xml"/><Relationship Id="rId492" Type="http://schemas.openxmlformats.org/officeDocument/2006/relationships/footer" Target="footer239.xml"/><Relationship Id="rId493" Type="http://schemas.openxmlformats.org/officeDocument/2006/relationships/header" Target="header239.xml"/><Relationship Id="rId494" Type="http://schemas.openxmlformats.org/officeDocument/2006/relationships/footer" Target="footer240.xml"/><Relationship Id="rId495" Type="http://schemas.openxmlformats.org/officeDocument/2006/relationships/header" Target="header240.xml"/><Relationship Id="rId496" Type="http://schemas.openxmlformats.org/officeDocument/2006/relationships/footer" Target="footer241.xml"/><Relationship Id="rId497" Type="http://schemas.openxmlformats.org/officeDocument/2006/relationships/header" Target="header241.xml"/><Relationship Id="rId498" Type="http://schemas.openxmlformats.org/officeDocument/2006/relationships/footer" Target="footer242.xml"/><Relationship Id="rId499" Type="http://schemas.openxmlformats.org/officeDocument/2006/relationships/header" Target="header242.xml"/><Relationship Id="rId500" Type="http://schemas.openxmlformats.org/officeDocument/2006/relationships/footer" Target="footer243.xml"/><Relationship Id="rId501" Type="http://schemas.openxmlformats.org/officeDocument/2006/relationships/header" Target="header243.xml"/><Relationship Id="rId502" Type="http://schemas.openxmlformats.org/officeDocument/2006/relationships/footer" Target="footer244.xml"/><Relationship Id="rId503" Type="http://schemas.openxmlformats.org/officeDocument/2006/relationships/header" Target="header244.xml"/><Relationship Id="rId504" Type="http://schemas.openxmlformats.org/officeDocument/2006/relationships/footer" Target="footer245.xml"/><Relationship Id="rId505" Type="http://schemas.openxmlformats.org/officeDocument/2006/relationships/header" Target="header245.xml"/><Relationship Id="rId506" Type="http://schemas.openxmlformats.org/officeDocument/2006/relationships/footer" Target="footer246.xml"/><Relationship Id="rId507" Type="http://schemas.openxmlformats.org/officeDocument/2006/relationships/header" Target="header246.xml"/><Relationship Id="rId508" Type="http://schemas.openxmlformats.org/officeDocument/2006/relationships/footer" Target="footer247.xml"/><Relationship Id="rId509" Type="http://schemas.openxmlformats.org/officeDocument/2006/relationships/header" Target="header247.xml"/><Relationship Id="rId510" Type="http://schemas.openxmlformats.org/officeDocument/2006/relationships/footer" Target="footer248.xml"/><Relationship Id="rId511" Type="http://schemas.openxmlformats.org/officeDocument/2006/relationships/header" Target="header248.xml"/><Relationship Id="rId512" Type="http://schemas.openxmlformats.org/officeDocument/2006/relationships/footer" Target="footer249.xml"/><Relationship Id="rId513" Type="http://schemas.openxmlformats.org/officeDocument/2006/relationships/header" Target="header249.xml"/><Relationship Id="rId514" Type="http://schemas.openxmlformats.org/officeDocument/2006/relationships/footer" Target="footer250.xml"/><Relationship Id="rId515" Type="http://schemas.openxmlformats.org/officeDocument/2006/relationships/header" Target="header250.xml"/><Relationship Id="rId516" Type="http://schemas.openxmlformats.org/officeDocument/2006/relationships/footer" Target="footer251.xml"/><Relationship Id="rId517" Type="http://schemas.openxmlformats.org/officeDocument/2006/relationships/header" Target="header251.xml"/><Relationship Id="rId518" Type="http://schemas.openxmlformats.org/officeDocument/2006/relationships/footer" Target="footer252.xml"/><Relationship Id="rId519" Type="http://schemas.openxmlformats.org/officeDocument/2006/relationships/header" Target="header252.xml"/><Relationship Id="rId520" Type="http://schemas.openxmlformats.org/officeDocument/2006/relationships/footer" Target="footer253.xml"/><Relationship Id="rId521" Type="http://schemas.openxmlformats.org/officeDocument/2006/relationships/header" Target="header253.xml"/><Relationship Id="rId522" Type="http://schemas.openxmlformats.org/officeDocument/2006/relationships/footer" Target="footer254.xml"/><Relationship Id="rId523" Type="http://schemas.openxmlformats.org/officeDocument/2006/relationships/header" Target="header254.xml"/><Relationship Id="rId524" Type="http://schemas.openxmlformats.org/officeDocument/2006/relationships/footer" Target="footer255.xml"/><Relationship Id="rId525" Type="http://schemas.openxmlformats.org/officeDocument/2006/relationships/header" Target="header255.xml"/><Relationship Id="rId526" Type="http://schemas.openxmlformats.org/officeDocument/2006/relationships/footer" Target="footer256.xml"/><Relationship Id="rId527" Type="http://schemas.openxmlformats.org/officeDocument/2006/relationships/header" Target="header256.xml"/><Relationship Id="rId528" Type="http://schemas.openxmlformats.org/officeDocument/2006/relationships/footer" Target="footer257.xml"/><Relationship Id="rId529" Type="http://schemas.openxmlformats.org/officeDocument/2006/relationships/header" Target="header257.xml"/><Relationship Id="rId530" Type="http://schemas.openxmlformats.org/officeDocument/2006/relationships/footer" Target="footer258.xml"/><Relationship Id="rId531" Type="http://schemas.openxmlformats.org/officeDocument/2006/relationships/header" Target="header258.xml"/><Relationship Id="rId532" Type="http://schemas.openxmlformats.org/officeDocument/2006/relationships/footer" Target="footer259.xml"/><Relationship Id="rId533" Type="http://schemas.openxmlformats.org/officeDocument/2006/relationships/header" Target="header259.xml"/><Relationship Id="rId534" Type="http://schemas.openxmlformats.org/officeDocument/2006/relationships/footer" Target="footer260.xml"/><Relationship Id="rId535" Type="http://schemas.openxmlformats.org/officeDocument/2006/relationships/header" Target="header260.xml"/><Relationship Id="rId536" Type="http://schemas.openxmlformats.org/officeDocument/2006/relationships/footer" Target="footer261.xml"/><Relationship Id="rId537" Type="http://schemas.openxmlformats.org/officeDocument/2006/relationships/header" Target="header261.xml"/><Relationship Id="rId538" Type="http://schemas.openxmlformats.org/officeDocument/2006/relationships/footer" Target="footer262.xml"/><Relationship Id="rId539" Type="http://schemas.openxmlformats.org/officeDocument/2006/relationships/header" Target="header262.xml"/><Relationship Id="rId540" Type="http://schemas.openxmlformats.org/officeDocument/2006/relationships/footer" Target="footer263.xml"/><Relationship Id="rId541" Type="http://schemas.openxmlformats.org/officeDocument/2006/relationships/header" Target="header263.xml"/><Relationship Id="rId542" Type="http://schemas.openxmlformats.org/officeDocument/2006/relationships/footer" Target="footer264.xml"/><Relationship Id="rId543" Type="http://schemas.openxmlformats.org/officeDocument/2006/relationships/header" Target="header264.xml"/><Relationship Id="rId544" Type="http://schemas.openxmlformats.org/officeDocument/2006/relationships/footer" Target="footer265.xml"/><Relationship Id="rId545" Type="http://schemas.openxmlformats.org/officeDocument/2006/relationships/header" Target="header265.xml"/><Relationship Id="rId546" Type="http://schemas.openxmlformats.org/officeDocument/2006/relationships/footer" Target="footer266.xml"/><Relationship Id="rId547" Type="http://schemas.openxmlformats.org/officeDocument/2006/relationships/header" Target="header266.xml"/><Relationship Id="rId548" Type="http://schemas.openxmlformats.org/officeDocument/2006/relationships/footer" Target="footer267.xml"/><Relationship Id="rId549" Type="http://schemas.openxmlformats.org/officeDocument/2006/relationships/header" Target="header267.xml"/><Relationship Id="rId550" Type="http://schemas.openxmlformats.org/officeDocument/2006/relationships/footer" Target="footer268.xml"/><Relationship Id="rId551" Type="http://schemas.openxmlformats.org/officeDocument/2006/relationships/header" Target="header268.xml"/><Relationship Id="rId552" Type="http://schemas.openxmlformats.org/officeDocument/2006/relationships/footer" Target="footer269.xml"/><Relationship Id="rId553" Type="http://schemas.openxmlformats.org/officeDocument/2006/relationships/header" Target="header269.xml"/><Relationship Id="rId554" Type="http://schemas.openxmlformats.org/officeDocument/2006/relationships/footer" Target="footer270.xml"/><Relationship Id="rId555" Type="http://schemas.openxmlformats.org/officeDocument/2006/relationships/header" Target="header270.xml"/><Relationship Id="rId556" Type="http://schemas.openxmlformats.org/officeDocument/2006/relationships/footer" Target="footer271.xml"/><Relationship Id="rId557" Type="http://schemas.openxmlformats.org/officeDocument/2006/relationships/header" Target="header271.xml"/><Relationship Id="rId558" Type="http://schemas.openxmlformats.org/officeDocument/2006/relationships/footer" Target="footer272.xml"/><Relationship Id="rId559" Type="http://schemas.openxmlformats.org/officeDocument/2006/relationships/header" Target="header272.xml"/><Relationship Id="rId560" Type="http://schemas.openxmlformats.org/officeDocument/2006/relationships/footer" Target="footer273.xml"/><Relationship Id="rId561" Type="http://schemas.openxmlformats.org/officeDocument/2006/relationships/header" Target="header273.xml"/><Relationship Id="rId562" Type="http://schemas.openxmlformats.org/officeDocument/2006/relationships/footer" Target="footer274.xml"/><Relationship Id="rId563" Type="http://schemas.openxmlformats.org/officeDocument/2006/relationships/header" Target="header274.xml"/><Relationship Id="rId564" Type="http://schemas.openxmlformats.org/officeDocument/2006/relationships/footer" Target="footer275.xml"/><Relationship Id="rId565" Type="http://schemas.openxmlformats.org/officeDocument/2006/relationships/header" Target="header275.xml"/><Relationship Id="rId566" Type="http://schemas.openxmlformats.org/officeDocument/2006/relationships/footer" Target="footer276.xml"/><Relationship Id="rId567" Type="http://schemas.openxmlformats.org/officeDocument/2006/relationships/header" Target="header276.xml"/><Relationship Id="rId568" Type="http://schemas.openxmlformats.org/officeDocument/2006/relationships/footer" Target="footer277.xml"/><Relationship Id="rId569" Type="http://schemas.openxmlformats.org/officeDocument/2006/relationships/hyperlink" Target="https://math.lbl.gov/voro%2B%2B/" TargetMode="External"/><Relationship Id="rId570" Type="http://schemas.openxmlformats.org/officeDocument/2006/relationships/header" Target="header277.xml"/><Relationship Id="rId571" Type="http://schemas.openxmlformats.org/officeDocument/2006/relationships/footer" Target="footer278.xml"/><Relationship Id="rId572" Type="http://schemas.openxmlformats.org/officeDocument/2006/relationships/header" Target="header278.xml"/><Relationship Id="rId573" Type="http://schemas.openxmlformats.org/officeDocument/2006/relationships/footer" Target="footer279.xml"/><Relationship Id="rId574" Type="http://schemas.openxmlformats.org/officeDocument/2006/relationships/header" Target="header279.xml"/><Relationship Id="rId575" Type="http://schemas.openxmlformats.org/officeDocument/2006/relationships/footer" Target="footer280.xml"/><Relationship Id="rId576" Type="http://schemas.openxmlformats.org/officeDocument/2006/relationships/image" Target="media/image5.jpeg"/><Relationship Id="rId577" Type="http://schemas.openxmlformats.org/officeDocument/2006/relationships/header" Target="header280.xml"/><Relationship Id="rId578" Type="http://schemas.openxmlformats.org/officeDocument/2006/relationships/footer" Target="footer281.xml"/><Relationship Id="rId579" Type="http://schemas.openxmlformats.org/officeDocument/2006/relationships/header" Target="header281.xml"/><Relationship Id="rId580" Type="http://schemas.openxmlformats.org/officeDocument/2006/relationships/footer" Target="footer282.xml"/><Relationship Id="rId5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2024-09-25T06:03:52Z</dcterms:created>
  <dcterms:modified xsi:type="dcterms:W3CDTF">2024-09-25T06:03:52Z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2024-09-25T00:00:00Z</vt:filetime>
  </property>
</Properties>
</file>