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F2BD" w14:textId="77777777" w:rsidR="00722938" w:rsidRPr="002439B5" w:rsidRDefault="00722938" w:rsidP="0072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</w:p>
    <w:p w14:paraId="3E99106E" w14:textId="77777777" w:rsidR="00722938" w:rsidRPr="002439B5" w:rsidRDefault="00722938" w:rsidP="0072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2439B5">
        <w:rPr>
          <w:rFonts w:ascii="Arial" w:hAnsi="Arial" w:cs="Arial"/>
          <w:sz w:val="28"/>
          <w:szCs w:val="28"/>
        </w:rPr>
        <w:t>Frederick Madzikatire</w:t>
      </w:r>
    </w:p>
    <w:p w14:paraId="111828A7" w14:textId="77777777" w:rsidR="00722938" w:rsidRPr="002439B5" w:rsidRDefault="00722938" w:rsidP="0072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2439B5">
        <w:rPr>
          <w:rFonts w:ascii="Arial" w:hAnsi="Arial" w:cs="Arial"/>
          <w:sz w:val="28"/>
          <w:szCs w:val="28"/>
        </w:rPr>
        <w:t>Student Number:  10119234</w:t>
      </w:r>
    </w:p>
    <w:p w14:paraId="66DC363A" w14:textId="0CA89C19" w:rsidR="00722938" w:rsidRPr="002439B5" w:rsidRDefault="00722938" w:rsidP="0072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2439B5">
        <w:rPr>
          <w:rFonts w:ascii="Arial" w:hAnsi="Arial" w:cs="Arial"/>
          <w:sz w:val="28"/>
          <w:szCs w:val="28"/>
        </w:rPr>
        <w:t xml:space="preserve">PATHWAY:  </w:t>
      </w:r>
      <w:r>
        <w:rPr>
          <w:rFonts w:ascii="Arial" w:hAnsi="Arial" w:cs="Arial"/>
          <w:sz w:val="28"/>
          <w:szCs w:val="28"/>
        </w:rPr>
        <w:t>PROG</w:t>
      </w:r>
      <w:r w:rsidRPr="002439B5">
        <w:rPr>
          <w:rFonts w:ascii="Arial" w:hAnsi="Arial" w:cs="Arial"/>
          <w:sz w:val="28"/>
          <w:szCs w:val="28"/>
        </w:rPr>
        <w:t xml:space="preserve"> G1</w:t>
      </w:r>
    </w:p>
    <w:p w14:paraId="29194BAE" w14:textId="0DA0C8F9" w:rsidR="00722938" w:rsidRPr="002439B5" w:rsidRDefault="00722938" w:rsidP="0072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2439B5">
        <w:rPr>
          <w:rFonts w:ascii="Arial" w:hAnsi="Arial" w:cs="Arial"/>
          <w:sz w:val="28"/>
          <w:szCs w:val="28"/>
        </w:rPr>
        <w:t xml:space="preserve">Lecturer: </w:t>
      </w:r>
      <w:r w:rsidR="000F5AE4">
        <w:rPr>
          <w:rFonts w:ascii="Arial" w:hAnsi="Arial" w:cs="Arial"/>
          <w:sz w:val="28"/>
          <w:szCs w:val="28"/>
        </w:rPr>
        <w:t>Rodney M</w:t>
      </w:r>
    </w:p>
    <w:p w14:paraId="4A79084F" w14:textId="63CDA0FA" w:rsidR="00722938" w:rsidRPr="002439B5" w:rsidRDefault="00722938" w:rsidP="0072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2439B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17</w:t>
      </w:r>
      <w:r w:rsidRPr="002439B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April</w:t>
      </w:r>
      <w:r w:rsidRPr="002439B5">
        <w:rPr>
          <w:rFonts w:ascii="Arial" w:hAnsi="Arial" w:cs="Arial"/>
          <w:sz w:val="28"/>
          <w:szCs w:val="28"/>
        </w:rPr>
        <w:t xml:space="preserve"> 2022</w:t>
      </w:r>
    </w:p>
    <w:p w14:paraId="20409E16" w14:textId="77777777" w:rsidR="00722938" w:rsidRPr="002439B5" w:rsidRDefault="00722938" w:rsidP="00722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</w:p>
    <w:p w14:paraId="69FD6E3B" w14:textId="77777777" w:rsidR="00722938" w:rsidRPr="002439B5" w:rsidRDefault="00722938" w:rsidP="00722938">
      <w:pPr>
        <w:jc w:val="center"/>
        <w:rPr>
          <w:rFonts w:ascii="Arial" w:hAnsi="Arial" w:cs="Arial"/>
          <w:sz w:val="40"/>
          <w:szCs w:val="40"/>
        </w:rPr>
      </w:pPr>
    </w:p>
    <w:p w14:paraId="3A7ACF23" w14:textId="5686D208" w:rsidR="00722938" w:rsidRDefault="00722938" w:rsidP="0072293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439B5">
        <w:rPr>
          <w:rFonts w:ascii="Arial" w:hAnsi="Arial" w:cs="Arial"/>
          <w:b/>
          <w:bCs/>
          <w:sz w:val="28"/>
          <w:szCs w:val="28"/>
        </w:rPr>
        <w:t>Ta</w:t>
      </w:r>
      <w:r>
        <w:rPr>
          <w:rFonts w:ascii="Arial" w:hAnsi="Arial" w:cs="Arial"/>
          <w:b/>
          <w:bCs/>
          <w:sz w:val="28"/>
          <w:szCs w:val="28"/>
        </w:rPr>
        <w:t xml:space="preserve">sk </w:t>
      </w:r>
      <w:r w:rsidRPr="002439B5">
        <w:rPr>
          <w:rFonts w:ascii="Arial" w:hAnsi="Arial" w:cs="Arial"/>
          <w:b/>
          <w:bCs/>
          <w:sz w:val="28"/>
          <w:szCs w:val="28"/>
        </w:rPr>
        <w:t>1</w:t>
      </w:r>
    </w:p>
    <w:p w14:paraId="0D346C7A" w14:textId="77777777" w:rsidR="00722938" w:rsidRDefault="00722938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B6C585E" w14:textId="26508E5E" w:rsidR="00722938" w:rsidRPr="00A17178" w:rsidRDefault="00722938" w:rsidP="0072293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171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Table of Contents</w:t>
      </w:r>
    </w:p>
    <w:p w14:paraId="2DFB7085" w14:textId="77777777" w:rsidR="007262B7" w:rsidRDefault="007262B7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</w:p>
    <w:p w14:paraId="7D8225F4" w14:textId="1A9B0E95" w:rsidR="007262B7" w:rsidRPr="007262B7" w:rsidRDefault="007262B7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7262B7">
        <w:rPr>
          <w:rFonts w:ascii="Arial" w:hAnsi="Arial" w:cs="Arial"/>
          <w:sz w:val="24"/>
          <w:szCs w:val="24"/>
        </w:rPr>
        <w:t>Page 3</w:t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  <w:t>|</w:t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  <w:t>Introduction</w:t>
      </w:r>
    </w:p>
    <w:p w14:paraId="75FB87A4" w14:textId="77777777" w:rsidR="007262B7" w:rsidRPr="007262B7" w:rsidRDefault="007262B7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7262B7">
        <w:rPr>
          <w:rFonts w:ascii="Arial" w:hAnsi="Arial" w:cs="Arial"/>
          <w:sz w:val="24"/>
          <w:szCs w:val="24"/>
        </w:rPr>
        <w:t>Page 4</w:t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  <w:t>|</w:t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  <w:t>Report</w:t>
      </w:r>
    </w:p>
    <w:p w14:paraId="38BEF05A" w14:textId="77777777" w:rsidR="007262B7" w:rsidRDefault="007262B7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7262B7">
        <w:rPr>
          <w:rFonts w:ascii="Arial" w:hAnsi="Arial" w:cs="Arial"/>
          <w:sz w:val="24"/>
          <w:szCs w:val="24"/>
        </w:rPr>
        <w:t>Page 6</w:t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  <w:t>|</w:t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</w:r>
      <w:r w:rsidRPr="007262B7">
        <w:rPr>
          <w:rFonts w:ascii="Arial" w:hAnsi="Arial" w:cs="Arial"/>
          <w:sz w:val="24"/>
          <w:szCs w:val="24"/>
        </w:rPr>
        <w:tab/>
        <w:t>Design Patter</w:t>
      </w:r>
      <w:r>
        <w:rPr>
          <w:rFonts w:ascii="Arial" w:hAnsi="Arial" w:cs="Arial"/>
          <w:sz w:val="24"/>
          <w:szCs w:val="24"/>
        </w:rPr>
        <w:t>n</w:t>
      </w:r>
    </w:p>
    <w:p w14:paraId="7B728409" w14:textId="6D19D0C2" w:rsidR="00722938" w:rsidRDefault="007262B7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Page 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Reference List</w:t>
      </w:r>
      <w:r w:rsidR="00722938">
        <w:rPr>
          <w:rFonts w:ascii="Arial" w:hAnsi="Arial" w:cs="Arial"/>
          <w:b/>
          <w:bCs/>
          <w:sz w:val="28"/>
          <w:szCs w:val="28"/>
        </w:rPr>
        <w:br w:type="page"/>
      </w:r>
    </w:p>
    <w:p w14:paraId="0547C85D" w14:textId="2F48CEC6" w:rsidR="00722938" w:rsidRPr="00A17178" w:rsidRDefault="00722938" w:rsidP="0072293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171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Introduction</w:t>
      </w:r>
    </w:p>
    <w:p w14:paraId="1731454B" w14:textId="18DFD766" w:rsidR="00722938" w:rsidRPr="000F5AE4" w:rsidRDefault="00A17178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0F5AE4">
        <w:rPr>
          <w:rFonts w:ascii="Arial" w:hAnsi="Arial" w:cs="Arial"/>
          <w:sz w:val="24"/>
          <w:szCs w:val="24"/>
        </w:rPr>
        <w:t xml:space="preserve">This task is structured on the </w:t>
      </w:r>
      <w:r w:rsidR="007262B7" w:rsidRPr="000F5AE4">
        <w:rPr>
          <w:rFonts w:ascii="Arial" w:hAnsi="Arial" w:cs="Arial"/>
          <w:sz w:val="24"/>
          <w:szCs w:val="24"/>
        </w:rPr>
        <w:t xml:space="preserve">design and makings of the website. Here we go over the functional and non-functional requirements as well as the design of the website. </w:t>
      </w:r>
      <w:r w:rsidR="00722938" w:rsidRPr="000F5AE4">
        <w:rPr>
          <w:rFonts w:ascii="Arial" w:hAnsi="Arial" w:cs="Arial"/>
          <w:sz w:val="28"/>
          <w:szCs w:val="28"/>
        </w:rPr>
        <w:br w:type="page"/>
      </w:r>
    </w:p>
    <w:p w14:paraId="12CCF45B" w14:textId="09E078A0" w:rsidR="00722938" w:rsidRPr="00A17178" w:rsidRDefault="00722938" w:rsidP="0072293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171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Report</w:t>
      </w:r>
    </w:p>
    <w:p w14:paraId="038046A7" w14:textId="6B2334CE" w:rsidR="00140B88" w:rsidRDefault="00140B88" w:rsidP="00722938">
      <w:pPr>
        <w:rPr>
          <w:rFonts w:ascii="Arial" w:hAnsi="Arial" w:cs="Arial"/>
          <w:b/>
          <w:bCs/>
          <w:sz w:val="28"/>
          <w:szCs w:val="28"/>
        </w:rPr>
      </w:pPr>
    </w:p>
    <w:p w14:paraId="40ADAF42" w14:textId="2A0A05BA" w:rsidR="00140B88" w:rsidRDefault="00140B88" w:rsidP="00722938">
      <w:pPr>
        <w:rPr>
          <w:rFonts w:ascii="Arial" w:hAnsi="Arial" w:cs="Arial"/>
          <w:sz w:val="24"/>
          <w:szCs w:val="24"/>
          <w:u w:val="single"/>
        </w:rPr>
      </w:pPr>
      <w:r w:rsidRPr="00140B88">
        <w:rPr>
          <w:rFonts w:ascii="Arial" w:hAnsi="Arial" w:cs="Arial"/>
          <w:sz w:val="24"/>
          <w:szCs w:val="24"/>
          <w:u w:val="single"/>
        </w:rPr>
        <w:t>Background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5D8A6BC3" w14:textId="459B3FF9" w:rsidR="00140B88" w:rsidRPr="00140B88" w:rsidRDefault="00140B88" w:rsidP="00722938">
      <w:pPr>
        <w:rPr>
          <w:rFonts w:ascii="Arial" w:hAnsi="Arial" w:cs="Arial"/>
        </w:rPr>
      </w:pPr>
      <w:r w:rsidRPr="00140B88">
        <w:rPr>
          <w:rFonts w:ascii="Arial" w:hAnsi="Arial" w:cs="Arial"/>
        </w:rPr>
        <w:t>A local group of farmers has decided to work together to start a brick-and-mortar store where they can sell their local products under one roof.</w:t>
      </w:r>
    </w:p>
    <w:p w14:paraId="06DD110E" w14:textId="53C008AE" w:rsidR="00140B88" w:rsidRPr="00A155B9" w:rsidRDefault="00140B88" w:rsidP="00722938">
      <w:pPr>
        <w:rPr>
          <w:rFonts w:ascii="Arial" w:hAnsi="Arial" w:cs="Arial"/>
        </w:rPr>
      </w:pPr>
      <w:r w:rsidRPr="00140B88">
        <w:rPr>
          <w:rFonts w:ascii="Arial" w:hAnsi="Arial" w:cs="Arial"/>
        </w:rPr>
        <w:t>The report will establish the plan for the website.</w:t>
      </w:r>
    </w:p>
    <w:p w14:paraId="6B2BCC7F" w14:textId="365BA3CB" w:rsidR="00140B88" w:rsidRDefault="00140B88" w:rsidP="00722938">
      <w:pPr>
        <w:rPr>
          <w:rFonts w:ascii="Arial" w:hAnsi="Arial" w:cs="Arial"/>
          <w:sz w:val="24"/>
          <w:szCs w:val="24"/>
          <w:u w:val="single"/>
        </w:rPr>
      </w:pPr>
      <w:r w:rsidRPr="00140B88">
        <w:rPr>
          <w:rFonts w:ascii="Arial" w:hAnsi="Arial" w:cs="Arial"/>
          <w:sz w:val="24"/>
          <w:szCs w:val="24"/>
          <w:u w:val="single"/>
        </w:rPr>
        <w:t>Functional Requirements:</w:t>
      </w:r>
    </w:p>
    <w:p w14:paraId="74A77C0F" w14:textId="2F0A75A4" w:rsidR="00140B88" w:rsidRDefault="00140B88" w:rsidP="00722938">
      <w:pPr>
        <w:rPr>
          <w:rFonts w:ascii="Arial" w:hAnsi="Arial" w:cs="Arial"/>
        </w:rPr>
      </w:pPr>
      <w:r>
        <w:rPr>
          <w:rFonts w:ascii="Arial" w:hAnsi="Arial" w:cs="Arial"/>
        </w:rPr>
        <w:t>The Website will track the incoming and outgoing stock as well as which farmer each item belongs to.</w:t>
      </w:r>
    </w:p>
    <w:p w14:paraId="3F4FD2B2" w14:textId="7452C064" w:rsidR="00140B88" w:rsidRPr="00140B88" w:rsidRDefault="00140B88" w:rsidP="00722938">
      <w:pPr>
        <w:rPr>
          <w:rFonts w:ascii="Arial" w:hAnsi="Arial" w:cs="Arial"/>
          <w:u w:val="single"/>
        </w:rPr>
      </w:pPr>
    </w:p>
    <w:p w14:paraId="25ABB258" w14:textId="3BC0493C" w:rsidR="00140B88" w:rsidRDefault="00140B88" w:rsidP="00140B88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140B88">
        <w:rPr>
          <w:rFonts w:ascii="Arial" w:hAnsi="Arial" w:cs="Arial"/>
          <w:u w:val="single"/>
        </w:rPr>
        <w:t>Non-Functional Requirements:</w:t>
      </w:r>
    </w:p>
    <w:p w14:paraId="5AC65CC9" w14:textId="6C101623" w:rsidR="00140B88" w:rsidRPr="00D06E50" w:rsidRDefault="00C0627C" w:rsidP="00140B88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Requirements Quest (2022)</w:t>
      </w:r>
      <w:r w:rsidR="005D41B7">
        <w:rPr>
          <w:rFonts w:ascii="Arial" w:hAnsi="Arial" w:cs="Arial"/>
        </w:rPr>
        <w:t xml:space="preserve"> proposes that a</w:t>
      </w:r>
      <w:r w:rsidR="00140B88">
        <w:rPr>
          <w:rFonts w:ascii="Arial" w:hAnsi="Arial" w:cs="Arial"/>
        </w:rPr>
        <w:t xml:space="preserve">ll incoming stock will have a unique id number that </w:t>
      </w:r>
      <w:r w:rsidR="00D06E50">
        <w:rPr>
          <w:rFonts w:ascii="Arial" w:hAnsi="Arial" w:cs="Arial"/>
        </w:rPr>
        <w:t>divides</w:t>
      </w:r>
      <w:r w:rsidR="00140B88">
        <w:rPr>
          <w:rFonts w:ascii="Arial" w:hAnsi="Arial" w:cs="Arial"/>
        </w:rPr>
        <w:t xml:space="preserve"> the stock </w:t>
      </w:r>
      <w:r w:rsidR="00D06E50">
        <w:rPr>
          <w:rFonts w:ascii="Arial" w:hAnsi="Arial" w:cs="Arial"/>
        </w:rPr>
        <w:t xml:space="preserve">between the relevant categories </w:t>
      </w:r>
      <w:r>
        <w:rPr>
          <w:rFonts w:ascii="Arial" w:hAnsi="Arial" w:cs="Arial"/>
        </w:rPr>
        <w:t>e.g.,</w:t>
      </w:r>
      <w:r w:rsidR="00D06E50">
        <w:rPr>
          <w:rFonts w:ascii="Arial" w:hAnsi="Arial" w:cs="Arial"/>
        </w:rPr>
        <w:t xml:space="preserve"> equipment, food, and livestock.</w:t>
      </w:r>
    </w:p>
    <w:p w14:paraId="166F6557" w14:textId="47150A04" w:rsidR="00D06E50" w:rsidRPr="00D06E50" w:rsidRDefault="00C0627C" w:rsidP="00140B88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Requirements Quest (2022)</w:t>
      </w:r>
      <w:r w:rsidR="005D41B7">
        <w:rPr>
          <w:rFonts w:ascii="Arial" w:hAnsi="Arial" w:cs="Arial"/>
        </w:rPr>
        <w:t xml:space="preserve"> proposes that </w:t>
      </w:r>
      <w:r w:rsidR="005D41B7">
        <w:rPr>
          <w:rFonts w:ascii="Arial" w:hAnsi="Arial" w:cs="Arial"/>
        </w:rPr>
        <w:t>o</w:t>
      </w:r>
      <w:r w:rsidR="00D06E50">
        <w:rPr>
          <w:rFonts w:ascii="Arial" w:hAnsi="Arial" w:cs="Arial"/>
        </w:rPr>
        <w:t>utgoing stock will have a second unique id number that will be divided into two categories which are pick-up and delivery.</w:t>
      </w:r>
    </w:p>
    <w:p w14:paraId="1B236CF3" w14:textId="39EB6754" w:rsidR="00D06E50" w:rsidRPr="00D06E50" w:rsidRDefault="00C0627C" w:rsidP="00140B88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Requirements Quest (2022)</w:t>
      </w:r>
      <w:r>
        <w:rPr>
          <w:rFonts w:ascii="Arial" w:hAnsi="Arial" w:cs="Arial"/>
        </w:rPr>
        <w:t xml:space="preserve"> proposes that </w:t>
      </w:r>
      <w:r>
        <w:rPr>
          <w:rFonts w:ascii="Arial" w:hAnsi="Arial" w:cs="Arial"/>
        </w:rPr>
        <w:t>o</w:t>
      </w:r>
      <w:r w:rsidR="00D06E50">
        <w:rPr>
          <w:rFonts w:ascii="Arial" w:hAnsi="Arial" w:cs="Arial"/>
        </w:rPr>
        <w:t>utgoing stock will be tracked on a system that will update every 12-18 hours.</w:t>
      </w:r>
    </w:p>
    <w:p w14:paraId="40F75A39" w14:textId="32A11CF7" w:rsidR="00D06E50" w:rsidRPr="00D06E50" w:rsidRDefault="00D06E50" w:rsidP="00140B88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Customers should be able to live to chat with a consultant regarding their product</w:t>
      </w:r>
    </w:p>
    <w:p w14:paraId="4B003253" w14:textId="5492895D" w:rsidR="008854A1" w:rsidRDefault="00D06E50" w:rsidP="00D06E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more non-functional requirements, but these are the important requirements. The reason these requirements are important is because of the management of inventory. </w:t>
      </w:r>
      <w:r w:rsidR="00C0627C">
        <w:rPr>
          <w:rFonts w:ascii="Arial" w:hAnsi="Arial" w:cs="Arial"/>
        </w:rPr>
        <w:t>Requirements Quest (202</w:t>
      </w:r>
      <w:r w:rsidR="00C0627C">
        <w:rPr>
          <w:rFonts w:ascii="Arial" w:hAnsi="Arial" w:cs="Arial"/>
        </w:rPr>
        <w:t>2</w:t>
      </w:r>
      <w:r w:rsidR="00C0627C">
        <w:rPr>
          <w:rFonts w:ascii="Arial" w:hAnsi="Arial" w:cs="Arial"/>
        </w:rPr>
        <w:t xml:space="preserve">), proposes that </w:t>
      </w:r>
      <w:r w:rsidR="00C0627C">
        <w:rPr>
          <w:rFonts w:ascii="Arial" w:hAnsi="Arial" w:cs="Arial"/>
        </w:rPr>
        <w:t>t</w:t>
      </w:r>
      <w:r>
        <w:rPr>
          <w:rFonts w:ascii="Arial" w:hAnsi="Arial" w:cs="Arial"/>
        </w:rPr>
        <w:t>he user should be able to locate, purchase and receive their product.</w:t>
      </w:r>
      <w:r w:rsidR="00CA11E4">
        <w:rPr>
          <w:rFonts w:ascii="Arial" w:hAnsi="Arial" w:cs="Arial"/>
        </w:rPr>
        <w:t xml:space="preserve"> The unique number will be stored as the primary key and will store the stock on the website</w:t>
      </w:r>
      <w:r w:rsidR="00355EDF">
        <w:rPr>
          <w:rFonts w:ascii="Arial" w:hAnsi="Arial" w:cs="Arial"/>
        </w:rPr>
        <w:t xml:space="preserve"> and the database </w:t>
      </w:r>
      <w:r w:rsidR="00CA11E4">
        <w:rPr>
          <w:rFonts w:ascii="Arial" w:hAnsi="Arial" w:cs="Arial"/>
        </w:rPr>
        <w:t>dependin</w:t>
      </w:r>
      <w:r w:rsidR="00355EDF">
        <w:rPr>
          <w:rFonts w:ascii="Arial" w:hAnsi="Arial" w:cs="Arial"/>
        </w:rPr>
        <w:t>g</w:t>
      </w:r>
      <w:r w:rsidR="00CA11E4">
        <w:rPr>
          <w:rFonts w:ascii="Arial" w:hAnsi="Arial" w:cs="Arial"/>
        </w:rPr>
        <w:t xml:space="preserve"> on the</w:t>
      </w:r>
      <w:r w:rsidR="00355EDF">
        <w:rPr>
          <w:rFonts w:ascii="Arial" w:hAnsi="Arial" w:cs="Arial"/>
        </w:rPr>
        <w:t xml:space="preserve"> type of stock it is. </w:t>
      </w:r>
      <w:r w:rsidR="008854A1">
        <w:rPr>
          <w:rFonts w:ascii="Arial" w:hAnsi="Arial" w:cs="Arial"/>
        </w:rPr>
        <w:t xml:space="preserve">As seen in the source below. </w:t>
      </w:r>
    </w:p>
    <w:p w14:paraId="0218A3D5" w14:textId="77777777" w:rsidR="00A155B9" w:rsidRDefault="00A155B9" w:rsidP="00D06E50">
      <w:pPr>
        <w:rPr>
          <w:rFonts w:ascii="Arial" w:hAnsi="Arial" w:cs="Arial"/>
        </w:rPr>
      </w:pPr>
    </w:p>
    <w:p w14:paraId="2005A845" w14:textId="77777777" w:rsidR="00A155B9" w:rsidRDefault="008854A1" w:rsidP="00A155B9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6A40FE38" wp14:editId="0B93F793">
            <wp:extent cx="1914525" cy="2105025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BCEE" w14:textId="5A0DEEF5" w:rsidR="00A155B9" w:rsidRDefault="00A155B9" w:rsidP="00A155B9">
      <w:pPr>
        <w:pStyle w:val="Caption"/>
      </w:pPr>
      <w:r>
        <w:t xml:space="preserve">Source </w:t>
      </w:r>
      <w:fldSimple w:instr=" SEQ Source \* ARABIC ">
        <w:r w:rsidR="00E507E6">
          <w:rPr>
            <w:noProof/>
          </w:rPr>
          <w:t>1</w:t>
        </w:r>
      </w:fldSimple>
    </w:p>
    <w:p w14:paraId="7A5F83F0" w14:textId="1F070DAD" w:rsidR="00A155B9" w:rsidRPr="00A155B9" w:rsidRDefault="00A155B9" w:rsidP="00A155B9">
      <w:r>
        <w:lastRenderedPageBreak/>
        <w:t xml:space="preserve">Each ID starts with three letters which represent the “Department Names” (DM) and the outgoing stock has a fourth letter. </w:t>
      </w:r>
    </w:p>
    <w:p w14:paraId="69E0FCE8" w14:textId="30B41663" w:rsidR="00D06E50" w:rsidRDefault="00C0627C" w:rsidP="00D06E50">
      <w:pPr>
        <w:rPr>
          <w:rFonts w:ascii="Arial" w:hAnsi="Arial" w:cs="Arial"/>
        </w:rPr>
      </w:pPr>
      <w:r>
        <w:rPr>
          <w:rFonts w:ascii="Arial" w:hAnsi="Arial" w:cs="Arial"/>
        </w:rPr>
        <w:t>Springer Link</w:t>
      </w:r>
      <w:r>
        <w:rPr>
          <w:rFonts w:ascii="Arial" w:hAnsi="Arial" w:cs="Arial"/>
        </w:rPr>
        <w:t xml:space="preserve"> (2023)</w:t>
      </w:r>
      <w:r w:rsidRPr="00C062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proposes that</w:t>
      </w:r>
      <w:r w:rsidR="00355E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355EDF">
        <w:rPr>
          <w:rFonts w:ascii="Arial" w:hAnsi="Arial" w:cs="Arial"/>
        </w:rPr>
        <w:t xml:space="preserve">second unique number </w:t>
      </w:r>
      <w:r>
        <w:rPr>
          <w:rFonts w:ascii="Arial" w:hAnsi="Arial" w:cs="Arial"/>
        </w:rPr>
        <w:t>could</w:t>
      </w:r>
      <w:r w:rsidR="00355EDF">
        <w:rPr>
          <w:rFonts w:ascii="Arial" w:hAnsi="Arial" w:cs="Arial"/>
        </w:rPr>
        <w:t xml:space="preserve"> be stored on a separate database in the same relevant categories which will make tracking the process of orders easier. The customer end will only reflect a message that allows them to see where the order is but to find out more the customer would need to start a live chat. Live chats need to be scheduled within working hours with a 30 min wait time.</w:t>
      </w:r>
      <w:r w:rsidR="00CA11E4">
        <w:rPr>
          <w:rFonts w:ascii="Arial" w:hAnsi="Arial" w:cs="Arial"/>
        </w:rPr>
        <w:t xml:space="preserve"> </w:t>
      </w:r>
      <w:r w:rsidR="00A155B9">
        <w:rPr>
          <w:rFonts w:ascii="Arial" w:hAnsi="Arial" w:cs="Arial"/>
        </w:rPr>
        <w:t>With a similar prompt as the source below.</w:t>
      </w:r>
    </w:p>
    <w:p w14:paraId="5C63A837" w14:textId="77777777" w:rsidR="00E507E6" w:rsidRDefault="00A155B9" w:rsidP="00E507E6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746BAB2D" wp14:editId="373ADF61">
            <wp:extent cx="5726938" cy="3181350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21" cy="32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D741" w14:textId="49063082" w:rsidR="00A155B9" w:rsidRDefault="00E507E6" w:rsidP="00E507E6">
      <w:pPr>
        <w:pStyle w:val="Caption"/>
      </w:pPr>
      <w:r>
        <w:t xml:space="preserve">Source </w:t>
      </w:r>
      <w:fldSimple w:instr=" SEQ Source \* ARABIC ">
        <w:r>
          <w:rPr>
            <w:noProof/>
          </w:rPr>
          <w:t>2</w:t>
        </w:r>
      </w:fldSimple>
    </w:p>
    <w:p w14:paraId="0D7FC0DF" w14:textId="0E2B411B" w:rsidR="00E507E6" w:rsidRPr="00E507E6" w:rsidRDefault="00E507E6" w:rsidP="00E507E6">
      <w:r>
        <w:t xml:space="preserve">When the user starts a chat with our </w:t>
      </w:r>
      <w:r w:rsidR="007F0982">
        <w:t>team,</w:t>
      </w:r>
      <w:r>
        <w:t xml:space="preserve"> they will see a small message window where they can get direct support. </w:t>
      </w:r>
    </w:p>
    <w:p w14:paraId="09E9BE7F" w14:textId="673DBB04" w:rsidR="00140B88" w:rsidRDefault="00140B8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3C8116" w14:textId="6B8DAC81" w:rsidR="00140B88" w:rsidRDefault="00E507E6" w:rsidP="00722938">
      <w:pPr>
        <w:rPr>
          <w:rFonts w:ascii="Arial" w:hAnsi="Arial" w:cs="Arial"/>
          <w:sz w:val="24"/>
          <w:szCs w:val="24"/>
          <w:u w:val="single"/>
        </w:rPr>
      </w:pPr>
      <w:r w:rsidRPr="00E507E6">
        <w:rPr>
          <w:rFonts w:ascii="Arial" w:hAnsi="Arial" w:cs="Arial"/>
          <w:sz w:val="24"/>
          <w:szCs w:val="24"/>
          <w:u w:val="single"/>
        </w:rPr>
        <w:lastRenderedPageBreak/>
        <w:t>Design Patterns and Architecture:</w:t>
      </w:r>
    </w:p>
    <w:p w14:paraId="351FC66D" w14:textId="1E1F4D16" w:rsidR="00E507E6" w:rsidRDefault="00B46580" w:rsidP="0072293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Question:</w:t>
      </w:r>
    </w:p>
    <w:p w14:paraId="31DCF579" w14:textId="13D83F15" w:rsidR="00B46580" w:rsidRPr="00B46580" w:rsidRDefault="00B46580" w:rsidP="00B465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6580">
        <w:rPr>
          <w:rFonts w:ascii="Arial" w:hAnsi="Arial" w:cs="Arial"/>
        </w:rPr>
        <w:t>Are design patterns and architecture patterns relevant?</w:t>
      </w:r>
    </w:p>
    <w:p w14:paraId="65592642" w14:textId="24813CBF" w:rsidR="00B46580" w:rsidRPr="00B46580" w:rsidRDefault="00B46580" w:rsidP="00B465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46580">
        <w:rPr>
          <w:rFonts w:ascii="Arial" w:hAnsi="Arial" w:cs="Arial"/>
        </w:rPr>
        <w:t>How should they be applied to the project?</w:t>
      </w:r>
    </w:p>
    <w:p w14:paraId="1E4BAF78" w14:textId="3F91C9E8" w:rsidR="00B46580" w:rsidRDefault="00B46580" w:rsidP="00722938">
      <w:pPr>
        <w:rPr>
          <w:rFonts w:ascii="Arial" w:hAnsi="Arial" w:cs="Arial"/>
          <w:sz w:val="24"/>
          <w:szCs w:val="24"/>
          <w:u w:val="single"/>
        </w:rPr>
      </w:pPr>
    </w:p>
    <w:p w14:paraId="2ECC639F" w14:textId="07CB9455" w:rsidR="00E507E6" w:rsidRDefault="00E507E6" w:rsidP="00E507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507E6">
        <w:rPr>
          <w:rFonts w:ascii="Arial" w:hAnsi="Arial" w:cs="Arial"/>
        </w:rPr>
        <w:t>Design patterns and architecture are important</w:t>
      </w:r>
      <w:r>
        <w:rPr>
          <w:rFonts w:ascii="Arial" w:hAnsi="Arial" w:cs="Arial"/>
        </w:rPr>
        <w:t xml:space="preserve"> for the user to navigate effectively. This goes for internal and external users. </w:t>
      </w:r>
      <w:r w:rsidR="00C0627C">
        <w:rPr>
          <w:rFonts w:ascii="Arial" w:hAnsi="Arial" w:cs="Arial"/>
        </w:rPr>
        <w:t>Object-Oriented Design</w:t>
      </w:r>
      <w:r w:rsidR="00C0627C">
        <w:rPr>
          <w:rFonts w:ascii="Arial" w:hAnsi="Arial" w:cs="Arial"/>
        </w:rPr>
        <w:t xml:space="preserve"> (2023) </w:t>
      </w:r>
      <w:r w:rsidR="00C0627C">
        <w:rPr>
          <w:rFonts w:ascii="Arial" w:hAnsi="Arial" w:cs="Arial"/>
        </w:rPr>
        <w:t xml:space="preserve">proposes that </w:t>
      </w:r>
      <w:r w:rsidR="00C0627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user should be able to navigate to the relevant product type, purchase the product and receive feedback on their product till it arrives. </w:t>
      </w:r>
    </w:p>
    <w:p w14:paraId="1D1C1AC5" w14:textId="62EB56CB" w:rsidR="00B46580" w:rsidRPr="00B46580" w:rsidRDefault="00C0627C" w:rsidP="00B46580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B46580">
        <w:rPr>
          <w:rFonts w:ascii="Arial" w:hAnsi="Arial" w:cs="Arial"/>
        </w:rPr>
        <w:t>edundancy and visibility are essential in working with performance and scalability</w:t>
      </w:r>
      <w:r w:rsidR="007F0982">
        <w:rPr>
          <w:rFonts w:ascii="Arial" w:hAnsi="Arial" w:cs="Arial"/>
        </w:rPr>
        <w:t>, aiming to produce the highest performance possible</w:t>
      </w:r>
      <w:r w:rsidR="00B4658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Tutorial Point (2023) proposes that </w:t>
      </w:r>
      <w:r>
        <w:rPr>
          <w:rFonts w:ascii="Arial" w:hAnsi="Arial" w:cs="Arial"/>
        </w:rPr>
        <w:t>t</w:t>
      </w:r>
      <w:r w:rsidR="00B46580">
        <w:rPr>
          <w:rFonts w:ascii="Arial" w:hAnsi="Arial" w:cs="Arial"/>
        </w:rPr>
        <w:t>he site should have a redundant pattern in terms of locating buttons, information, and prompts. The site should be able to respond to different devices co-existing with another system. A customer would not want to accidentally cancel the order when making a payment</w:t>
      </w:r>
    </w:p>
    <w:p w14:paraId="6A36B2EE" w14:textId="77777777" w:rsidR="00140B88" w:rsidRPr="00140B88" w:rsidRDefault="00140B88" w:rsidP="00722938">
      <w:pPr>
        <w:rPr>
          <w:rFonts w:ascii="Arial" w:hAnsi="Arial" w:cs="Arial"/>
          <w:sz w:val="24"/>
          <w:szCs w:val="24"/>
        </w:rPr>
      </w:pPr>
    </w:p>
    <w:p w14:paraId="039B0230" w14:textId="6CAFAAE6" w:rsidR="00722938" w:rsidRDefault="00722938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A3C33FD" w14:textId="4F073CBB" w:rsidR="00722938" w:rsidRPr="002439B5" w:rsidRDefault="00722938" w:rsidP="0072293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Reference List</w:t>
      </w:r>
    </w:p>
    <w:p w14:paraId="59EC67A2" w14:textId="75FFCFA8" w:rsidR="00245EE2" w:rsidRDefault="00245EE2" w:rsidP="00245EE2">
      <w:pPr>
        <w:rPr>
          <w:rFonts w:ascii="Arial" w:hAnsi="Arial" w:cs="Arial"/>
        </w:rPr>
      </w:pPr>
      <w:r>
        <w:rPr>
          <w:rFonts w:ascii="Arial" w:hAnsi="Arial" w:cs="Arial"/>
        </w:rPr>
        <w:t>Requirements Quest</w:t>
      </w:r>
      <w:r w:rsidRPr="002439B5">
        <w:rPr>
          <w:rFonts w:ascii="Arial" w:hAnsi="Arial" w:cs="Arial"/>
        </w:rPr>
        <w:t xml:space="preserve">. 2022. </w:t>
      </w:r>
      <w:r>
        <w:rPr>
          <w:rFonts w:ascii="Arial" w:hAnsi="Arial" w:cs="Arial"/>
        </w:rPr>
        <w:t>Non-Functional Requirements</w:t>
      </w:r>
      <w:r w:rsidRPr="002439B5">
        <w:rPr>
          <w:rFonts w:ascii="Arial" w:hAnsi="Arial" w:cs="Arial"/>
        </w:rPr>
        <w:t xml:space="preserve">. [Online]. Available at: </w:t>
      </w:r>
      <w:hyperlink r:id="rId9" w:history="1">
        <w:r w:rsidRPr="00332F0D">
          <w:rPr>
            <w:rStyle w:val="Hyperlink"/>
            <w:rFonts w:ascii="Arial" w:hAnsi="Arial" w:cs="Arial"/>
          </w:rPr>
          <w:t>https://requirementsquest.com/nonfunctional-requirement-examples/</w:t>
        </w:r>
      </w:hyperlink>
      <w:r>
        <w:rPr>
          <w:rFonts w:ascii="Arial" w:hAnsi="Arial" w:cs="Arial"/>
        </w:rPr>
        <w:t xml:space="preserve"> </w:t>
      </w:r>
      <w:r w:rsidRPr="002439B5">
        <w:rPr>
          <w:rFonts w:ascii="Arial" w:hAnsi="Arial" w:cs="Arial"/>
        </w:rPr>
        <w:t xml:space="preserve">[Accessed </w:t>
      </w:r>
      <w:r>
        <w:rPr>
          <w:rFonts w:ascii="Arial" w:hAnsi="Arial" w:cs="Arial"/>
        </w:rPr>
        <w:t>17 April</w:t>
      </w:r>
      <w:r w:rsidRPr="002439B5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3</w:t>
      </w:r>
      <w:r w:rsidRPr="002439B5">
        <w:rPr>
          <w:rFonts w:ascii="Arial" w:hAnsi="Arial" w:cs="Arial"/>
        </w:rPr>
        <w:t>].</w:t>
      </w:r>
    </w:p>
    <w:p w14:paraId="377C6D5C" w14:textId="386DB7E1" w:rsidR="005D41B7" w:rsidRDefault="00245EE2" w:rsidP="00245E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Springer Link. </w:t>
      </w:r>
      <w:r>
        <w:rPr>
          <w:rFonts w:ascii="Arial" w:hAnsi="Arial" w:cs="Arial"/>
        </w:rPr>
        <w:t>2023</w:t>
      </w:r>
      <w:r>
        <w:rPr>
          <w:rFonts w:ascii="Arial" w:hAnsi="Arial" w:cs="Arial"/>
        </w:rPr>
        <w:t xml:space="preserve">. The Art of software systems development: Reliability, Availability, Maintainability, Performance (RAMP). [Online]. Available at: </w:t>
      </w:r>
      <w:hyperlink r:id="rId10" w:history="1">
        <w:r w:rsidRPr="00332F0D">
          <w:rPr>
            <w:rStyle w:val="Hyperlink"/>
            <w:rFonts w:ascii="Arial" w:hAnsi="Arial" w:cs="Arial"/>
          </w:rPr>
          <w:t>https://link.springer.com/article/10.1186/2192-1962-3-22</w:t>
        </w:r>
      </w:hyperlink>
      <w:r>
        <w:rPr>
          <w:rFonts w:ascii="Arial" w:hAnsi="Arial" w:cs="Arial"/>
        </w:rPr>
        <w:t xml:space="preserve"> [Accessed 17 April 2023]. </w:t>
      </w:r>
    </w:p>
    <w:p w14:paraId="6433F38D" w14:textId="07EA7CC1" w:rsidR="005D41B7" w:rsidRDefault="005D41B7" w:rsidP="00245E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Object-Oriented Design. 2023. Observer Pattern. [Online]. Available at: </w:t>
      </w:r>
      <w:hyperlink r:id="rId11" w:history="1">
        <w:r w:rsidRPr="00332F0D">
          <w:rPr>
            <w:rStyle w:val="Hyperlink"/>
            <w:rFonts w:ascii="Arial" w:hAnsi="Arial" w:cs="Arial"/>
          </w:rPr>
          <w:t>https://www.oodesign.com/observer-pattern</w:t>
        </w:r>
      </w:hyperlink>
      <w:r>
        <w:rPr>
          <w:rFonts w:ascii="Arial" w:hAnsi="Arial" w:cs="Arial"/>
        </w:rPr>
        <w:t xml:space="preserve"> [Accessed 17 April 2023].</w:t>
      </w:r>
    </w:p>
    <w:p w14:paraId="49C0A24C" w14:textId="3F085724" w:rsidR="005D41B7" w:rsidRDefault="005D41B7" w:rsidP="00245E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Tutorial point. 2023. Design Pattern – Abstract Factory Pattern. [Online]. Available at: </w:t>
      </w:r>
      <w:hyperlink r:id="rId12" w:history="1">
        <w:r w:rsidRPr="00332F0D">
          <w:rPr>
            <w:rStyle w:val="Hyperlink"/>
            <w:rFonts w:ascii="Arial" w:hAnsi="Arial" w:cs="Arial"/>
          </w:rPr>
          <w:t>https://www.tutorialspoint.com/design_pattern/abstract_factory_pattern.htm#</w:t>
        </w:r>
      </w:hyperlink>
      <w:r>
        <w:rPr>
          <w:rFonts w:ascii="Arial" w:hAnsi="Arial" w:cs="Arial"/>
        </w:rPr>
        <w:t xml:space="preserve"> [Accessed 17 April 2023].</w:t>
      </w:r>
    </w:p>
    <w:p w14:paraId="3E513C2E" w14:textId="77777777" w:rsidR="005D41B7" w:rsidRPr="002439B5" w:rsidRDefault="005D41B7" w:rsidP="00245EE2">
      <w:pPr>
        <w:rPr>
          <w:rFonts w:ascii="Arial" w:hAnsi="Arial" w:cs="Arial"/>
        </w:rPr>
      </w:pPr>
    </w:p>
    <w:p w14:paraId="7349B078" w14:textId="4FA2BC41" w:rsidR="00722938" w:rsidRDefault="00722938"/>
    <w:sectPr w:rsidR="0072293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BBE5" w14:textId="77777777" w:rsidR="0091354A" w:rsidRDefault="0091354A" w:rsidP="007262B7">
      <w:pPr>
        <w:spacing w:after="0" w:line="240" w:lineRule="auto"/>
      </w:pPr>
      <w:r>
        <w:separator/>
      </w:r>
    </w:p>
  </w:endnote>
  <w:endnote w:type="continuationSeparator" w:id="0">
    <w:p w14:paraId="75EDD0B3" w14:textId="77777777" w:rsidR="0091354A" w:rsidRDefault="0091354A" w:rsidP="0072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15617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6CB7BE" w14:textId="7624F78B" w:rsidR="007262B7" w:rsidRDefault="007262B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2A6570" w14:textId="77777777" w:rsidR="007262B7" w:rsidRDefault="00726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9E9D" w14:textId="77777777" w:rsidR="0091354A" w:rsidRDefault="0091354A" w:rsidP="007262B7">
      <w:pPr>
        <w:spacing w:after="0" w:line="240" w:lineRule="auto"/>
      </w:pPr>
      <w:r>
        <w:separator/>
      </w:r>
    </w:p>
  </w:footnote>
  <w:footnote w:type="continuationSeparator" w:id="0">
    <w:p w14:paraId="009450FF" w14:textId="77777777" w:rsidR="0091354A" w:rsidRDefault="0091354A" w:rsidP="00726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564"/>
    <w:multiLevelType w:val="hybridMultilevel"/>
    <w:tmpl w:val="C5225FFE"/>
    <w:lvl w:ilvl="0" w:tplc="F8A8CB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9BC"/>
    <w:multiLevelType w:val="hybridMultilevel"/>
    <w:tmpl w:val="B4E67D7C"/>
    <w:lvl w:ilvl="0" w:tplc="D5304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055173">
    <w:abstractNumId w:val="1"/>
  </w:num>
  <w:num w:numId="2" w16cid:durableId="16894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38"/>
    <w:rsid w:val="000F5AE4"/>
    <w:rsid w:val="00140B88"/>
    <w:rsid w:val="00245EE2"/>
    <w:rsid w:val="00355EDF"/>
    <w:rsid w:val="005D41B7"/>
    <w:rsid w:val="00722938"/>
    <w:rsid w:val="007262B7"/>
    <w:rsid w:val="007F0982"/>
    <w:rsid w:val="008854A1"/>
    <w:rsid w:val="0091354A"/>
    <w:rsid w:val="00A155B9"/>
    <w:rsid w:val="00A17178"/>
    <w:rsid w:val="00B46580"/>
    <w:rsid w:val="00C0627C"/>
    <w:rsid w:val="00CA11E4"/>
    <w:rsid w:val="00D06E50"/>
    <w:rsid w:val="00E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BF696"/>
  <w15:chartTrackingRefBased/>
  <w15:docId w15:val="{CF0E5F9F-1B8D-450C-91AF-47D1CB59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55B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B7"/>
  </w:style>
  <w:style w:type="paragraph" w:styleId="Footer">
    <w:name w:val="footer"/>
    <w:basedOn w:val="Normal"/>
    <w:link w:val="FooterChar"/>
    <w:uiPriority w:val="99"/>
    <w:unhideWhenUsed/>
    <w:rsid w:val="0072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B7"/>
  </w:style>
  <w:style w:type="character" w:styleId="Hyperlink">
    <w:name w:val="Hyperlink"/>
    <w:basedOn w:val="DefaultParagraphFont"/>
    <w:uiPriority w:val="99"/>
    <w:unhideWhenUsed/>
    <w:rsid w:val="00245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utorialspoint.com/design_pattern/abstract_factory_pattern.htm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odesign.com/observer-patter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article/10.1186/2192-1962-3-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quirementsquest.com/nonfunctional-requirement-examp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7</Pages>
  <Words>686</Words>
  <Characters>3860</Characters>
  <Application>Microsoft Office Word</Application>
  <DocSecurity>0</DocSecurity>
  <Lines>98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madzikatire</dc:creator>
  <cp:keywords/>
  <dc:description/>
  <cp:lastModifiedBy>frederick madzikatire</cp:lastModifiedBy>
  <cp:revision>5</cp:revision>
  <dcterms:created xsi:type="dcterms:W3CDTF">2023-04-16T18:15:00Z</dcterms:created>
  <dcterms:modified xsi:type="dcterms:W3CDTF">2023-04-17T18:08:00Z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ecd36152-d018-4c8b-9a71-d8035107838b</vt:lpwstr>
  </property>
</Properties>
</file>